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FC6" w:rsidRPr="00790FC6" w:rsidRDefault="00790FC6" w:rsidP="00790FC6">
      <w:pPr>
        <w:spacing w:after="100" w:afterAutospacing="1" w:line="240" w:lineRule="auto"/>
        <w:jc w:val="center"/>
        <w:outlineLvl w:val="0"/>
        <w:rPr>
          <w:rFonts w:ascii="inherit" w:eastAsia="Times New Roman" w:hAnsi="inherit" w:cs="Times New Roman"/>
          <w:kern w:val="36"/>
          <w:sz w:val="48"/>
          <w:szCs w:val="48"/>
          <w:lang w:eastAsia="ru-RU"/>
        </w:rPr>
      </w:pPr>
      <w:bookmarkStart w:id="0" w:name="_GoBack"/>
      <w:r w:rsidRPr="00790FC6">
        <w:rPr>
          <w:rFonts w:ascii="inherit" w:eastAsia="Times New Roman" w:hAnsi="inherit" w:cs="Times New Roman"/>
          <w:kern w:val="36"/>
          <w:sz w:val="48"/>
          <w:szCs w:val="48"/>
          <w:lang w:eastAsia="ru-RU"/>
        </w:rPr>
        <w:t>Какие виды детских садов бывают?</w:t>
      </w:r>
    </w:p>
    <w:bookmarkEnd w:id="0"/>
    <w:p w:rsidR="00790FC6" w:rsidRPr="00790FC6" w:rsidRDefault="00790FC6" w:rsidP="00790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FC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="t" fillcolor="#a0a0a0" stroked="f"/>
        </w:pict>
      </w:r>
    </w:p>
    <w:p w:rsidR="00790FC6" w:rsidRPr="00790FC6" w:rsidRDefault="00790FC6" w:rsidP="00790FC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F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Детские сады можно классифицировать самыми различными способами, наиболее популярные из которых следующие:</w:t>
      </w:r>
    </w:p>
    <w:p w:rsidR="00790FC6" w:rsidRPr="00790FC6" w:rsidRDefault="00790FC6" w:rsidP="00790F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F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формам собственности;</w:t>
      </w:r>
    </w:p>
    <w:p w:rsidR="00790FC6" w:rsidRPr="00790FC6" w:rsidRDefault="00790FC6" w:rsidP="00790F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F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стоимости оплаты;</w:t>
      </w:r>
    </w:p>
    <w:p w:rsidR="00790FC6" w:rsidRPr="00790FC6" w:rsidRDefault="00790FC6" w:rsidP="00790F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F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режиму работы;</w:t>
      </w:r>
    </w:p>
    <w:p w:rsidR="00790FC6" w:rsidRPr="00790FC6" w:rsidRDefault="00790FC6" w:rsidP="00790F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F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наличию возрастных групп и функциональному назначению;</w:t>
      </w:r>
    </w:p>
    <w:p w:rsidR="00790FC6" w:rsidRPr="00790FC6" w:rsidRDefault="00790FC6" w:rsidP="00790F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F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языку обучения и воспитания.</w:t>
      </w:r>
    </w:p>
    <w:p w:rsidR="00790FC6" w:rsidRPr="00790FC6" w:rsidRDefault="00790FC6" w:rsidP="00790FC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F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собственности</w:t>
      </w:r>
      <w:r w:rsidRPr="00790FC6">
        <w:rPr>
          <w:rFonts w:ascii="Times New Roman" w:eastAsia="Times New Roman" w:hAnsi="Times New Roman" w:cs="Times New Roman"/>
          <w:sz w:val="24"/>
          <w:szCs w:val="24"/>
          <w:lang w:eastAsia="ru-RU"/>
        </w:rPr>
        <w:t>. С точки зрения форм собственности детские сады делятся на государственные и частные организации.</w:t>
      </w:r>
    </w:p>
    <w:p w:rsidR="00790FC6" w:rsidRPr="00790FC6" w:rsidRDefault="00790FC6" w:rsidP="00790FC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F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Стоимость оплаты</w:t>
      </w:r>
      <w:r w:rsidRPr="00790FC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стоимости оплаты можно выделить три основных вида детских садов (в порядке увеличения стоимости):</w:t>
      </w:r>
    </w:p>
    <w:p w:rsidR="00790FC6" w:rsidRPr="00790FC6" w:rsidRDefault="00790FC6" w:rsidP="00790F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F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Государственные детские сады;</w:t>
      </w:r>
    </w:p>
    <w:p w:rsidR="00790FC6" w:rsidRPr="00790FC6" w:rsidRDefault="00790FC6" w:rsidP="00790F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FC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Частные детские сады с государственным образовательным заказом;</w:t>
      </w:r>
    </w:p>
    <w:p w:rsidR="00790FC6" w:rsidRPr="00790FC6" w:rsidRDefault="00790FC6" w:rsidP="00790F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FC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Частные детские сады.</w:t>
      </w:r>
    </w:p>
    <w:p w:rsidR="00790FC6" w:rsidRPr="00790FC6" w:rsidRDefault="00790FC6" w:rsidP="00790FC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F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Режим работы</w:t>
      </w:r>
      <w:r w:rsidRPr="00790FC6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Детские сады могут функционировать в режиме пятидневной (шестидневной) рабочей недели, а также полного, неполного и круглосуточного дня.</w:t>
      </w:r>
    </w:p>
    <w:p w:rsidR="00790FC6" w:rsidRPr="00790FC6" w:rsidRDefault="00790FC6" w:rsidP="00790FC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F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Наличие возрастных групп и функциональное назначение</w:t>
      </w:r>
      <w:r w:rsidRPr="00790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790F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790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установленной номенклатуры МОН РК существуют следующие виды дошкольных организаций:</w:t>
      </w:r>
    </w:p>
    <w:p w:rsidR="00790FC6" w:rsidRPr="00790FC6" w:rsidRDefault="00790FC6" w:rsidP="00790F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90F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Ясли-сад</w:t>
      </w:r>
      <w:proofErr w:type="gramEnd"/>
      <w:r w:rsidRPr="00790FC6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предусматривает наличие групп ясельного и дошкольного возраста для детей от одного года до шести (семи) лет;</w:t>
      </w:r>
    </w:p>
    <w:p w:rsidR="00790FC6" w:rsidRPr="00790FC6" w:rsidRDefault="00790FC6" w:rsidP="00790F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F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Детский сад</w:t>
      </w:r>
      <w:r w:rsidRPr="00790FC6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предусматривает наличие дошкольных групп детей с трех до шести (семи) лет;</w:t>
      </w:r>
    </w:p>
    <w:p w:rsidR="00790FC6" w:rsidRPr="00790FC6" w:rsidRDefault="00790FC6" w:rsidP="00790F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F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Семейный </w:t>
      </w:r>
      <w:proofErr w:type="gramStart"/>
      <w:r w:rsidRPr="00790F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ясли-сад</w:t>
      </w:r>
      <w:proofErr w:type="gramEnd"/>
      <w:r w:rsidRPr="00790FC6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создается при непосредственном участии членов семьи и предусматривает наличие разновозрастных групп (дети от одного года до трех лет, от трех до шести (семи) лет);</w:t>
      </w:r>
    </w:p>
    <w:p w:rsidR="00790FC6" w:rsidRPr="00790FC6" w:rsidRDefault="00790FC6" w:rsidP="00790F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F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Санаторный </w:t>
      </w:r>
      <w:proofErr w:type="gramStart"/>
      <w:r w:rsidRPr="00790F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ясли-сад</w:t>
      </w:r>
      <w:proofErr w:type="gramEnd"/>
      <w:r w:rsidRPr="00790FC6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проводит медикаментозное и физиотерапевтическое лечение, закаливание, лечебную физкультуру и массаж в зависимости от диагноза заболевания детей от одного года до шести (семи) лет;</w:t>
      </w:r>
    </w:p>
    <w:p w:rsidR="00790FC6" w:rsidRPr="00790FC6" w:rsidRDefault="00790FC6" w:rsidP="00790F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F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Комплекс «Школа-ясли-сад»</w:t>
      </w:r>
      <w:r w:rsidRPr="00790FC6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предусматривает наличие групп дошкольного и классов начального, основного среднего и общего среднего образования;</w:t>
      </w:r>
    </w:p>
    <w:p w:rsidR="00790FC6" w:rsidRPr="00790FC6" w:rsidRDefault="00790FC6" w:rsidP="00790F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F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Дошкольный мини-центр</w:t>
      </w:r>
      <w:r w:rsidRPr="00790FC6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предусматривает наличие групп ясельного и дошкольного возраста для детей от одного года до шести (</w:t>
      </w:r>
      <w:proofErr w:type="gramStart"/>
      <w:r w:rsidRPr="00790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семи) </w:t>
      </w:r>
      <w:proofErr w:type="gramEnd"/>
      <w:r w:rsidRPr="00790FC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лет, функционирует по гибкому режиму от двух до семи раз в неделю.</w:t>
      </w:r>
    </w:p>
    <w:p w:rsidR="00790FC6" w:rsidRPr="00790FC6" w:rsidRDefault="00790FC6" w:rsidP="00790FC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FC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имеется классификация специальных организаций образования, в которую входят следующие виды детских садов:</w:t>
      </w:r>
    </w:p>
    <w:p w:rsidR="00790FC6" w:rsidRPr="00790FC6" w:rsidRDefault="00790FC6" w:rsidP="00790F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F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Специальный </w:t>
      </w:r>
      <w:proofErr w:type="gramStart"/>
      <w:r w:rsidRPr="00790F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ясли-сад</w:t>
      </w:r>
      <w:proofErr w:type="gramEnd"/>
      <w:r w:rsidRPr="00790FC6">
        <w:rPr>
          <w:rFonts w:ascii="Times New Roman" w:eastAsia="Times New Roman" w:hAnsi="Times New Roman" w:cs="Times New Roman"/>
          <w:sz w:val="24"/>
          <w:szCs w:val="24"/>
          <w:lang w:eastAsia="ru-RU"/>
        </w:rPr>
        <w:t>: организации образования, обеспечивающие воспитание, обучение, развитие, присмотр, уход и оздоровление детей </w:t>
      </w:r>
      <w:r w:rsidRPr="00790F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особыми образовательными потребностями</w:t>
      </w:r>
      <w:r w:rsidRPr="00790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возрасте от одного года до трех лет. Для </w:t>
      </w:r>
      <w:r w:rsidRPr="00790F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детей с нарушениями зрения, слуха, опорно-двигательного аппарата и задержкой психического развития;</w:t>
      </w:r>
    </w:p>
    <w:p w:rsidR="00790FC6" w:rsidRPr="00790FC6" w:rsidRDefault="00790FC6" w:rsidP="00790F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F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Специальный детский сад</w:t>
      </w:r>
      <w:r w:rsidRPr="00790FC6">
        <w:rPr>
          <w:rFonts w:ascii="Times New Roman" w:eastAsia="Times New Roman" w:hAnsi="Times New Roman" w:cs="Times New Roman"/>
          <w:sz w:val="24"/>
          <w:szCs w:val="24"/>
          <w:lang w:eastAsia="ru-RU"/>
        </w:rPr>
        <w:t>: организации образования, обеспечивающие воспитание, обучение, развитие, присмотр, уход и оздоровление детей </w:t>
      </w:r>
      <w:r w:rsidRPr="00790F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особыми образовательными потребностями</w:t>
      </w:r>
      <w:r w:rsidRPr="00790FC6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возрасте от двух лет до достижения школьного возраста. Для детей с нарушениями зрения, слуха, речи, опорно-двигательного аппарата, интеллекта, задержкой психического развития, расстройством эмоционально-волевой сферы и поведения.</w:t>
      </w:r>
    </w:p>
    <w:p w:rsidR="00790FC6" w:rsidRPr="00790FC6" w:rsidRDefault="00790FC6" w:rsidP="00790FC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FC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D5F2FF"/>
          <w:lang w:eastAsia="ru-RU"/>
        </w:rPr>
        <w:t>При отсутствии в городе (населенном пункте) специальных ясл</w:t>
      </w:r>
      <w:proofErr w:type="gramStart"/>
      <w:r w:rsidRPr="00790FC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D5F2FF"/>
          <w:lang w:eastAsia="ru-RU"/>
        </w:rPr>
        <w:t>и-</w:t>
      </w:r>
      <w:proofErr w:type="gramEnd"/>
      <w:r w:rsidRPr="00790FC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D5F2FF"/>
          <w:lang w:eastAsia="ru-RU"/>
        </w:rPr>
        <w:t xml:space="preserve"> и детских садов на базе обычных дошкольных организаций образования должны создаваться специальные группы для детей с особыми образовательными потребностями.</w:t>
      </w:r>
    </w:p>
    <w:p w:rsidR="00790FC6" w:rsidRPr="00790FC6" w:rsidRDefault="00790FC6" w:rsidP="00790FC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F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Языки обучения и воспитания</w:t>
      </w:r>
      <w:r w:rsidRPr="00790FC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зависимости от детского сада обучение и воспитание ребенка может идти на различных языках. Обычно это следующие языки: казахский, русский, уйгурский, узбекский, корейский, английский и немецкий.</w:t>
      </w:r>
    </w:p>
    <w:p w:rsidR="00790FC6" w:rsidRPr="00790FC6" w:rsidRDefault="00790FC6" w:rsidP="00790FC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FC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 зависимости от вида и формы собственности дошкольная образовательная деятельность подлежит государственному регулированию. Поэтому все детские сады должны иметь уведомление о начале деятельности в государственной базе данных электронного лицензирования.</w:t>
      </w:r>
    </w:p>
    <w:p w:rsidR="00C93C31" w:rsidRPr="00790FC6" w:rsidRDefault="00790FC6" w:rsidP="00790FC6">
      <w:r w:rsidRPr="00790FC6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сама образовательная деятельность должна осуществляться строго в соответствии с уставом, типовыми правилами деятельности, санитарными правилами, государственным общеобязательным стандартом дошкольного воспитания и обучения, типовым учебным планом, типовой учебной программой, а также нормами оснащения оборудованием и мебелью.</w:t>
      </w:r>
    </w:p>
    <w:sectPr w:rsidR="00C93C31" w:rsidRPr="0079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49EF"/>
    <w:multiLevelType w:val="multilevel"/>
    <w:tmpl w:val="4E8CE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886727"/>
    <w:multiLevelType w:val="multilevel"/>
    <w:tmpl w:val="08225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9C1362"/>
    <w:multiLevelType w:val="multilevel"/>
    <w:tmpl w:val="951CC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E5745E"/>
    <w:multiLevelType w:val="multilevel"/>
    <w:tmpl w:val="F662D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5D5"/>
    <w:rsid w:val="00196310"/>
    <w:rsid w:val="0023626A"/>
    <w:rsid w:val="00296675"/>
    <w:rsid w:val="00790FC6"/>
    <w:rsid w:val="008C3B5C"/>
    <w:rsid w:val="00BA45D5"/>
    <w:rsid w:val="00C70D96"/>
    <w:rsid w:val="00C9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D96"/>
  </w:style>
  <w:style w:type="paragraph" w:styleId="1">
    <w:name w:val="heading 1"/>
    <w:basedOn w:val="a"/>
    <w:next w:val="a"/>
    <w:link w:val="10"/>
    <w:uiPriority w:val="9"/>
    <w:qFormat/>
    <w:rsid w:val="00C70D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0D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70D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70D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D9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70D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0D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70D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Strong"/>
    <w:basedOn w:val="a0"/>
    <w:uiPriority w:val="22"/>
    <w:qFormat/>
    <w:rsid w:val="00C70D96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1963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9631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96310"/>
  </w:style>
  <w:style w:type="paragraph" w:styleId="a6">
    <w:name w:val="Normal (Web)"/>
    <w:basedOn w:val="a"/>
    <w:uiPriority w:val="99"/>
    <w:semiHidden/>
    <w:unhideWhenUsed/>
    <w:rsid w:val="00790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info">
    <w:name w:val="text-info"/>
    <w:basedOn w:val="a0"/>
    <w:rsid w:val="00790F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D96"/>
  </w:style>
  <w:style w:type="paragraph" w:styleId="1">
    <w:name w:val="heading 1"/>
    <w:basedOn w:val="a"/>
    <w:next w:val="a"/>
    <w:link w:val="10"/>
    <w:uiPriority w:val="9"/>
    <w:qFormat/>
    <w:rsid w:val="00C70D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0D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70D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70D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D9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70D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0D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70D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Strong"/>
    <w:basedOn w:val="a0"/>
    <w:uiPriority w:val="22"/>
    <w:qFormat/>
    <w:rsid w:val="00C70D96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1963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9631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96310"/>
  </w:style>
  <w:style w:type="paragraph" w:styleId="a6">
    <w:name w:val="Normal (Web)"/>
    <w:basedOn w:val="a"/>
    <w:uiPriority w:val="99"/>
    <w:semiHidden/>
    <w:unhideWhenUsed/>
    <w:rsid w:val="00790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info">
    <w:name w:val="text-info"/>
    <w:basedOn w:val="a0"/>
    <w:rsid w:val="00790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9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2023-10-18T10:12:00Z</dcterms:created>
  <dcterms:modified xsi:type="dcterms:W3CDTF">2023-10-18T10:12:00Z</dcterms:modified>
</cp:coreProperties>
</file>