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C3" w:rsidRPr="001665C3" w:rsidRDefault="001665C3" w:rsidP="007B75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5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Pr="001665C3">
        <w:rPr>
          <w:rFonts w:ascii="Times New Roman" w:hAnsi="Times New Roman" w:cs="Times New Roman"/>
          <w:b/>
          <w:sz w:val="24"/>
          <w:szCs w:val="24"/>
          <w:lang w:val="kk-KZ"/>
        </w:rPr>
        <w:t>Бекітілді______________</w:t>
      </w:r>
    </w:p>
    <w:p w:rsidR="001665C3" w:rsidRPr="001665C3" w:rsidRDefault="001665C3" w:rsidP="007B75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5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1665C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65C3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</w:t>
      </w:r>
      <w:r w:rsidR="007B75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«№5 </w:t>
      </w:r>
      <w:r w:rsidRPr="001665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 </w:t>
      </w:r>
    </w:p>
    <w:p w:rsidR="009B4ECB" w:rsidRDefault="001665C3" w:rsidP="007B75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65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</w:t>
      </w:r>
      <w:r w:rsidR="007B75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басшысы С. С Абденбаева</w:t>
      </w:r>
    </w:p>
    <w:p w:rsidR="009B4ECB" w:rsidRDefault="009B4ECB" w:rsidP="007B75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4ECB" w:rsidRPr="009B4ECB" w:rsidRDefault="009B4ECB" w:rsidP="007B7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B4ECB">
        <w:rPr>
          <w:rFonts w:ascii="Times New Roman" w:hAnsi="Times New Roman" w:cs="Times New Roman"/>
          <w:b/>
          <w:sz w:val="24"/>
          <w:szCs w:val="24"/>
          <w:lang w:val="kk-KZ"/>
        </w:rPr>
        <w:t>«Павлодар қаласының №</w:t>
      </w:r>
      <w:r w:rsidR="007B75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5 </w:t>
      </w:r>
      <w:r w:rsidRPr="009B4E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сәбилер– бақшасы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B4E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КМҚК консультациялық пункті туралы ереже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B4ECB" w:rsidRPr="007B755E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755E">
        <w:rPr>
          <w:rFonts w:ascii="Times New Roman" w:hAnsi="Times New Roman" w:cs="Times New Roman"/>
          <w:sz w:val="24"/>
          <w:szCs w:val="24"/>
          <w:lang w:val="kk-KZ"/>
        </w:rPr>
        <w:t>1.Жалпы ереже</w:t>
      </w:r>
    </w:p>
    <w:p w:rsidR="009B4ECB" w:rsidRPr="007B755E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5E">
        <w:rPr>
          <w:rFonts w:ascii="Times New Roman" w:hAnsi="Times New Roman" w:cs="Times New Roman"/>
          <w:sz w:val="24"/>
          <w:szCs w:val="24"/>
          <w:lang w:val="kk-KZ"/>
        </w:rPr>
        <w:t xml:space="preserve">1.1. Осы ереже "ҚР Білім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туралы"Заңына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әзірленген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.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Консультативтік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пункт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жұмысының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мақсаттары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қағидаттары</w:t>
      </w:r>
      <w:proofErr w:type="spellEnd"/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Консультативтік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пункт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құрудың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мақсаттары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: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білімге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қолжетімділікті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;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түсу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МДҰ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бармайтын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теңестіру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;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отбасылық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тәрбиенің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бірлігі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сабақтастығын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;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жастағы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үйде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мүмкіндіктері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9B4ECB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тәрбиелеп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отырған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өкілдердің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құзыреттілігін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.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Консультативтік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пункттің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: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ата-аналарға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өкілдерге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консультациялық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мәселелерінде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құзыреттілігін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;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зияткерлік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эмоционалдық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еріктік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салаларының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диагностикалау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;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дошкольникам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жәрдем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әлеуметтендіру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;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түсу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сәтті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бейімделуін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;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ата-аналарды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өкілдерді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ерекшеліктеріне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білікті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көрсете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жүйесінің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мекемелері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хабардар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.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Консультациялық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пункт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қызметінің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қағидаттары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: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ата-аналармен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өкілдермен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істеуге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тұлғалық-бағытталған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тәсіл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);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әлеуметтік-педагогикалық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кеңістік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субъектілерінің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ынтымақтастығы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;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жүйесінің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ашықтығы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.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консультациялық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пункттің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жұмысының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нысандары</w:t>
      </w:r>
      <w:proofErr w:type="spellEnd"/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lastRenderedPageBreak/>
        <w:t xml:space="preserve">3.1. МДҰ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базасындағы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балабақша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басшысының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бұйрығы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ашылады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.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Ата-аналарға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өкілдерге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консультациялық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көмекті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психологпен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логопедпен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тәрбиешілермен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мамандармен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іс-қимылы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құрылады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Ата-аналарға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өкілдерге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маман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жүргізуі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.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Консультациялық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пунктте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жұмысқа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тартылатын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мамандар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саны МДҰ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құрамына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айқындалады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.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3.4.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Балабақша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басшысының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бұйрығы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психолог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пунктінің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үйлестіреді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.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3.5.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пунктінің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: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көзбе-көз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өкілдерінің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);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өкілдердің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қатысуымен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баламен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түзету-дамыту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сабақтары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);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баламен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әрекеттесу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тәсілдерін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ата-аналармен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балаларымен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сабақтар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;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-МДҰ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мамандарын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тарта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ата-аналарға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өкілдерге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мастер-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класстар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тренингтер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семинарлар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кестеге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ай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).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3.6.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Консультативтік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пункт МДҰ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бекіткен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кестеге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аптасына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істейді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.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Консультациялық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пункттің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құжаттамасы</w:t>
      </w:r>
      <w:proofErr w:type="spellEnd"/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Консультациялық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пункттің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құжаттамасын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.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Консультациялық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пункт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құжаттамаларының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тізбесі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: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- МДҰ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мамандары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әзірлейтін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бекітетін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ата-аналармен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өкілдермен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өкілдердің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құжатқа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өзгерістер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енгізілуі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;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нәтижелілігі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жылдық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;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- психолог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жүргізетін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пунктінің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журналы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консультацияларға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, мастер-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класстарға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тренингтерге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журналы;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пунктінің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кестесі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;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өкіл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) мен МДҰ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;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біліммен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қамтылмаған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банкі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.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ережелер</w:t>
      </w:r>
      <w:proofErr w:type="spellEnd"/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lastRenderedPageBreak/>
        <w:t xml:space="preserve">5.1.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Консультациялық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ата-аналардан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өкілдерден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ақы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алынбайды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.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жұмысының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нәтижелілігі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пікірлерімен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МДҰ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материалдың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болуымен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.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ата-аналармен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өкілдермен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МДҰ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оқу-материалдық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базасы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пайдаланылады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.</w:t>
      </w:r>
    </w:p>
    <w:p w:rsidR="009B4ECB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B32" w:rsidRPr="009B4ECB" w:rsidRDefault="009B4ECB" w:rsidP="007B7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CB">
        <w:rPr>
          <w:rFonts w:ascii="Times New Roman" w:hAnsi="Times New Roman" w:cs="Times New Roman"/>
          <w:sz w:val="24"/>
          <w:szCs w:val="24"/>
        </w:rPr>
        <w:t xml:space="preserve">5.4.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пунктінің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балабақша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ECB">
        <w:rPr>
          <w:rFonts w:ascii="Times New Roman" w:hAnsi="Times New Roman" w:cs="Times New Roman"/>
          <w:sz w:val="24"/>
          <w:szCs w:val="24"/>
        </w:rPr>
        <w:t>бақылайды</w:t>
      </w:r>
      <w:proofErr w:type="spellEnd"/>
      <w:r w:rsidRPr="009B4ECB">
        <w:rPr>
          <w:rFonts w:ascii="Times New Roman" w:hAnsi="Times New Roman" w:cs="Times New Roman"/>
          <w:sz w:val="24"/>
          <w:szCs w:val="24"/>
        </w:rPr>
        <w:t>.</w:t>
      </w:r>
    </w:p>
    <w:sectPr w:rsidR="00204B32" w:rsidRPr="009B4ECB" w:rsidSect="001665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CB"/>
    <w:rsid w:val="001665C3"/>
    <w:rsid w:val="00204B32"/>
    <w:rsid w:val="007B755E"/>
    <w:rsid w:val="009B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883C"/>
  <w15:docId w15:val="{0A83C9E7-4F82-405E-8F21-AA8F74F5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Директор</cp:lastModifiedBy>
  <cp:revision>4</cp:revision>
  <cp:lastPrinted>2023-10-18T08:32:00Z</cp:lastPrinted>
  <dcterms:created xsi:type="dcterms:W3CDTF">2023-10-18T08:32:00Z</dcterms:created>
  <dcterms:modified xsi:type="dcterms:W3CDTF">2023-10-18T08:41:00Z</dcterms:modified>
</cp:coreProperties>
</file>