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 xml:space="preserve">Павлодар </w:t>
      </w:r>
      <w:proofErr w:type="spellStart"/>
      <w:r w:rsidRPr="00BE1B90">
        <w:rPr>
          <w:rFonts w:ascii="Times New Roman" w:eastAsia="Times New Roman" w:hAnsi="Times New Roman" w:cs="Times New Roman"/>
          <w:b/>
          <w:bCs/>
          <w:sz w:val="24"/>
          <w:szCs w:val="24"/>
        </w:rPr>
        <w:t>облысы</w:t>
      </w:r>
      <w:proofErr w:type="spellEnd"/>
      <w:r w:rsidRPr="00BE1B90">
        <w:rPr>
          <w:rFonts w:ascii="Times New Roman" w:eastAsia="Times New Roman" w:hAnsi="Times New Roman" w:cs="Times New Roman"/>
          <w:b/>
          <w:bCs/>
          <w:sz w:val="24"/>
          <w:szCs w:val="24"/>
          <w:lang w:val="kk-KZ"/>
        </w:rPr>
        <w:t xml:space="preserve">ның </w:t>
      </w:r>
      <w:proofErr w:type="spellStart"/>
      <w:r w:rsidRPr="00BE1B90">
        <w:rPr>
          <w:rFonts w:ascii="Times New Roman" w:eastAsia="Times New Roman" w:hAnsi="Times New Roman" w:cs="Times New Roman"/>
          <w:b/>
          <w:bCs/>
          <w:sz w:val="24"/>
          <w:szCs w:val="24"/>
        </w:rPr>
        <w:t>білім</w:t>
      </w:r>
      <w:proofErr w:type="spellEnd"/>
      <w:r w:rsidRPr="00BE1B90">
        <w:rPr>
          <w:rFonts w:ascii="Times New Roman" w:eastAsia="Times New Roman" w:hAnsi="Times New Roman" w:cs="Times New Roman"/>
          <w:b/>
          <w:bCs/>
          <w:sz w:val="24"/>
          <w:szCs w:val="24"/>
        </w:rPr>
        <w:t xml:space="preserve"> беру </w:t>
      </w:r>
      <w:proofErr w:type="spellStart"/>
      <w:proofErr w:type="gramStart"/>
      <w:r w:rsidRPr="00BE1B90">
        <w:rPr>
          <w:rFonts w:ascii="Times New Roman" w:eastAsia="Times New Roman" w:hAnsi="Times New Roman" w:cs="Times New Roman"/>
          <w:b/>
          <w:bCs/>
          <w:sz w:val="24"/>
          <w:szCs w:val="24"/>
        </w:rPr>
        <w:t>басқармасы</w:t>
      </w:r>
      <w:proofErr w:type="spellEnd"/>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w:t>
      </w:r>
      <w:proofErr w:type="gramEnd"/>
      <w:r w:rsidRPr="00BE1B90">
        <w:rPr>
          <w:rFonts w:ascii="Times New Roman" w:eastAsia="Times New Roman" w:hAnsi="Times New Roman" w:cs="Times New Roman"/>
          <w:b/>
          <w:bCs/>
          <w:sz w:val="24"/>
          <w:szCs w:val="24"/>
        </w:rPr>
        <w:t xml:space="preserve"> </w:t>
      </w:r>
      <w:proofErr w:type="spellStart"/>
      <w:r w:rsidRPr="00BE1B90">
        <w:rPr>
          <w:rFonts w:ascii="Times New Roman" w:eastAsia="Times New Roman" w:hAnsi="Times New Roman" w:cs="Times New Roman"/>
          <w:b/>
          <w:bCs/>
          <w:sz w:val="24"/>
          <w:szCs w:val="24"/>
        </w:rPr>
        <w:t>қаласы</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б</w:t>
      </w:r>
      <w:proofErr w:type="spellStart"/>
      <w:r w:rsidRPr="00BE1B90">
        <w:rPr>
          <w:rFonts w:ascii="Times New Roman" w:eastAsia="Times New Roman" w:hAnsi="Times New Roman" w:cs="Times New Roman"/>
          <w:b/>
          <w:bCs/>
          <w:sz w:val="24"/>
          <w:szCs w:val="24"/>
        </w:rPr>
        <w:t>ілім</w:t>
      </w:r>
      <w:proofErr w:type="spellEnd"/>
      <w:r w:rsidRPr="00BE1B90">
        <w:rPr>
          <w:rFonts w:ascii="Times New Roman" w:eastAsia="Times New Roman" w:hAnsi="Times New Roman" w:cs="Times New Roman"/>
          <w:b/>
          <w:bCs/>
          <w:sz w:val="24"/>
          <w:szCs w:val="24"/>
        </w:rPr>
        <w:t xml:space="preserve"> беру </w:t>
      </w:r>
      <w:proofErr w:type="spellStart"/>
      <w:r w:rsidRPr="00BE1B90">
        <w:rPr>
          <w:rFonts w:ascii="Times New Roman" w:eastAsia="Times New Roman" w:hAnsi="Times New Roman" w:cs="Times New Roman"/>
          <w:b/>
          <w:bCs/>
          <w:sz w:val="24"/>
          <w:szCs w:val="24"/>
        </w:rPr>
        <w:t>бөлімінің</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proofErr w:type="spellStart"/>
      <w:r w:rsidRPr="00BE1B90">
        <w:rPr>
          <w:rFonts w:ascii="Times New Roman" w:eastAsia="Times New Roman" w:hAnsi="Times New Roman" w:cs="Times New Roman"/>
          <w:b/>
          <w:bCs/>
          <w:sz w:val="24"/>
          <w:szCs w:val="24"/>
        </w:rPr>
        <w:t>бақшасы</w:t>
      </w:r>
      <w:proofErr w:type="spellEnd"/>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463F33B0"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 xml:space="preserve">Бос </w:t>
            </w:r>
            <w:proofErr w:type="spellStart"/>
            <w:r w:rsidRPr="00BE1B90">
              <w:rPr>
                <w:rFonts w:ascii="Times New Roman" w:eastAsia="Times New Roman" w:hAnsi="Times New Roman" w:cs="Times New Roman"/>
                <w:bCs/>
                <w:color w:val="000000"/>
                <w:sz w:val="20"/>
                <w:lang w:eastAsia="ru-RU"/>
              </w:rPr>
              <w:t>орын</w:t>
            </w:r>
            <w:proofErr w:type="spellEnd"/>
          </w:p>
          <w:p w14:paraId="027B361E" w14:textId="77777777" w:rsidR="003C4F3A" w:rsidRPr="00EA05FF" w:rsidRDefault="003C4F3A" w:rsidP="00EA05FF">
            <w:pPr>
              <w:jc w:val="center"/>
              <w:rPr>
                <w:rFonts w:ascii="Times New Roman" w:hAnsi="Times New Roman" w:cs="Times New Roman"/>
                <w:sz w:val="20"/>
                <w:szCs w:val="20"/>
              </w:rPr>
            </w:pPr>
            <w:proofErr w:type="spellStart"/>
            <w:r w:rsidRPr="00BE1B90">
              <w:rPr>
                <w:rFonts w:ascii="Times New Roman" w:eastAsia="Times New Roman" w:hAnsi="Times New Roman" w:cs="Times New Roman"/>
                <w:bCs/>
                <w:color w:val="000000"/>
                <w:sz w:val="20"/>
                <w:lang w:eastAsia="ru-RU"/>
              </w:rPr>
              <w:t>лауазымы</w:t>
            </w:r>
            <w:proofErr w:type="spellEnd"/>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proofErr w:type="spellStart"/>
            <w:r w:rsidRPr="00EA05FF">
              <w:rPr>
                <w:rFonts w:ascii="Times New Roman" w:hAnsi="Times New Roman" w:cs="Times New Roman"/>
                <w:sz w:val="20"/>
                <w:szCs w:val="20"/>
              </w:rPr>
              <w:t>онкурс</w:t>
            </w:r>
            <w:proofErr w:type="spellEnd"/>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1781B6" w14:textId="1F0988FC" w:rsidR="003C4F3A" w:rsidRPr="00AD76EB" w:rsidRDefault="00861777" w:rsidP="00EA05FF">
            <w:pPr>
              <w:jc w:val="center"/>
              <w:rPr>
                <w:rFonts w:ascii="Times New Roman" w:hAnsi="Times New Roman" w:cs="Times New Roman"/>
                <w:sz w:val="20"/>
                <w:szCs w:val="20"/>
              </w:rPr>
            </w:pPr>
            <w:r>
              <w:rPr>
                <w:rFonts w:ascii="Times New Roman" w:hAnsi="Times New Roman" w:cs="Times New Roman"/>
                <w:sz w:val="20"/>
                <w:szCs w:val="20"/>
              </w:rPr>
              <w:t>7</w:t>
            </w:r>
            <w:r w:rsidR="00C40B1F">
              <w:rPr>
                <w:rFonts w:ascii="Times New Roman" w:hAnsi="Times New Roman" w:cs="Times New Roman"/>
                <w:sz w:val="20"/>
                <w:szCs w:val="20"/>
              </w:rPr>
              <w:t>.1</w:t>
            </w:r>
            <w:r>
              <w:rPr>
                <w:rFonts w:ascii="Times New Roman" w:hAnsi="Times New Roman" w:cs="Times New Roman"/>
                <w:sz w:val="20"/>
                <w:szCs w:val="20"/>
              </w:rPr>
              <w:t>1</w:t>
            </w:r>
            <w:r w:rsidR="00C40B1F">
              <w:rPr>
                <w:rFonts w:ascii="Times New Roman" w:hAnsi="Times New Roman" w:cs="Times New Roman"/>
                <w:sz w:val="20"/>
                <w:szCs w:val="20"/>
              </w:rPr>
              <w:t>.2023-</w:t>
            </w:r>
            <w:r>
              <w:rPr>
                <w:rFonts w:ascii="Times New Roman" w:hAnsi="Times New Roman" w:cs="Times New Roman"/>
                <w:sz w:val="20"/>
                <w:szCs w:val="20"/>
              </w:rPr>
              <w:t>14</w:t>
            </w:r>
            <w:r w:rsidR="00C40B1F">
              <w:rPr>
                <w:rFonts w:ascii="Times New Roman" w:hAnsi="Times New Roman" w:cs="Times New Roman"/>
                <w:sz w:val="20"/>
                <w:szCs w:val="20"/>
              </w:rPr>
              <w:t>.1</w:t>
            </w:r>
            <w:r>
              <w:rPr>
                <w:rFonts w:ascii="Times New Roman" w:hAnsi="Times New Roman" w:cs="Times New Roman"/>
                <w:sz w:val="20"/>
                <w:szCs w:val="20"/>
              </w:rPr>
              <w:t>1</w:t>
            </w:r>
            <w:r w:rsidR="00C40B1F">
              <w:rPr>
                <w:rFonts w:ascii="Times New Roman" w:hAnsi="Times New Roman" w:cs="Times New Roman"/>
                <w:sz w:val="20"/>
                <w:szCs w:val="20"/>
              </w:rPr>
              <w:t>.2023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0111EBDF"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861777">
        <w:rPr>
          <w:rFonts w:ascii="Times New Roman" w:hAnsi="Times New Roman" w:cs="Times New Roman"/>
          <w:szCs w:val="28"/>
          <w:lang w:val="kk-KZ"/>
        </w:rPr>
        <w:t>7</w:t>
      </w:r>
      <w:r w:rsidR="00C40B1F">
        <w:rPr>
          <w:rFonts w:ascii="Times New Roman" w:hAnsi="Times New Roman" w:cs="Times New Roman"/>
          <w:szCs w:val="28"/>
          <w:lang w:val="kk-KZ"/>
        </w:rPr>
        <w:t>.1</w:t>
      </w:r>
      <w:r w:rsidR="00861777">
        <w:rPr>
          <w:rFonts w:ascii="Times New Roman" w:hAnsi="Times New Roman" w:cs="Times New Roman"/>
          <w:szCs w:val="28"/>
          <w:lang w:val="kk-KZ"/>
        </w:rPr>
        <w:t>1</w:t>
      </w:r>
      <w:r w:rsidR="003C4F3A" w:rsidRPr="00745BDD">
        <w:rPr>
          <w:rFonts w:ascii="Times New Roman" w:hAnsi="Times New Roman" w:cs="Times New Roman"/>
          <w:sz w:val="20"/>
          <w:szCs w:val="20"/>
          <w:lang w:val="kk-KZ"/>
        </w:rPr>
        <w:t>.2023-</w:t>
      </w:r>
      <w:r w:rsidR="00861777">
        <w:rPr>
          <w:rFonts w:ascii="Times New Roman" w:hAnsi="Times New Roman" w:cs="Times New Roman"/>
          <w:sz w:val="20"/>
          <w:szCs w:val="20"/>
          <w:lang w:val="kk-KZ"/>
        </w:rPr>
        <w:t>14</w:t>
      </w:r>
      <w:r w:rsidR="00C40B1F">
        <w:rPr>
          <w:rFonts w:ascii="Times New Roman" w:hAnsi="Times New Roman" w:cs="Times New Roman"/>
          <w:sz w:val="20"/>
          <w:szCs w:val="20"/>
          <w:lang w:val="kk-KZ"/>
        </w:rPr>
        <w:t>.1</w:t>
      </w:r>
      <w:r w:rsidR="00861777">
        <w:rPr>
          <w:rFonts w:ascii="Times New Roman" w:hAnsi="Times New Roman" w:cs="Times New Roman"/>
          <w:sz w:val="20"/>
          <w:szCs w:val="20"/>
          <w:lang w:val="kk-KZ"/>
        </w:rPr>
        <w:t>1</w:t>
      </w:r>
      <w:r w:rsidR="00C40B1F">
        <w:rPr>
          <w:rFonts w:ascii="Times New Roman" w:hAnsi="Times New Roman" w:cs="Times New Roman"/>
          <w:sz w:val="20"/>
          <w:szCs w:val="20"/>
          <w:lang w:val="kk-KZ"/>
        </w:rPr>
        <w:t>.</w:t>
      </w:r>
      <w:r w:rsidR="003C4F3A" w:rsidRPr="003C4F3A">
        <w:rPr>
          <w:rFonts w:ascii="Times New Roman" w:hAnsi="Times New Roman" w:cs="Times New Roman"/>
          <w:sz w:val="20"/>
          <w:szCs w:val="20"/>
          <w:lang w:val="kk-KZ"/>
        </w:rPr>
        <w:t>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lastRenderedPageBreak/>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00000">
        <w:fldChar w:fldCharType="begin"/>
      </w:r>
      <w:r w:rsidR="00000000" w:rsidRPr="00861777">
        <w:rPr>
          <w:lang w:val="kk-KZ"/>
        </w:rPr>
        <w:instrText>HYPERLINK "https://adilet.zan.kz/kaz/docs/V2000021579" \l "z2"</w:instrText>
      </w:r>
      <w:r w:rsidR="00000000">
        <w:fldChar w:fldCharType="separate"/>
      </w:r>
      <w:r w:rsidR="00355EF2" w:rsidRPr="004D465D">
        <w:rPr>
          <w:rFonts w:ascii="Times New Roman" w:eastAsia="Times New Roman" w:hAnsi="Times New Roman" w:cs="Times New Roman"/>
          <w:color w:val="0000FF"/>
          <w:sz w:val="24"/>
          <w:szCs w:val="24"/>
          <w:u w:val="single"/>
          <w:lang w:val="kk-KZ" w:eastAsia="ru-RU"/>
        </w:rPr>
        <w:t>бұйрығымен</w:t>
      </w:r>
      <w:r w:rsidR="00000000">
        <w:rPr>
          <w:rFonts w:ascii="Times New Roman" w:eastAsia="Times New Roman" w:hAnsi="Times New Roman" w:cs="Times New Roman"/>
          <w:color w:val="0000FF"/>
          <w:sz w:val="24"/>
          <w:szCs w:val="24"/>
          <w:u w:val="single"/>
          <w:lang w:val="kk-KZ" w:eastAsia="ru-RU"/>
        </w:rPr>
        <w:fldChar w:fldCharType="end"/>
      </w:r>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proofErr w:type="spellStart"/>
      <w:r w:rsidRPr="004D465D">
        <w:rPr>
          <w:b/>
          <w:bCs/>
          <w:i/>
          <w:iCs/>
        </w:rPr>
        <w:t>Ақпаратты</w:t>
      </w:r>
      <w:proofErr w:type="spellEnd"/>
      <w:r w:rsidRPr="004D465D">
        <w:rPr>
          <w:b/>
          <w:bCs/>
          <w:i/>
          <w:iCs/>
        </w:rPr>
        <w:t xml:space="preserve"> </w:t>
      </w:r>
      <w:proofErr w:type="spellStart"/>
      <w:r w:rsidRPr="004D465D">
        <w:rPr>
          <w:b/>
          <w:bCs/>
          <w:i/>
          <w:iCs/>
        </w:rPr>
        <w:t>нақтылау</w:t>
      </w:r>
      <w:proofErr w:type="spellEnd"/>
      <w:r w:rsidRPr="004D465D">
        <w:rPr>
          <w:b/>
          <w:bCs/>
          <w:i/>
          <w:iCs/>
        </w:rPr>
        <w:t xml:space="preserve"> </w:t>
      </w:r>
      <w:proofErr w:type="spellStart"/>
      <w:r w:rsidRPr="004D465D">
        <w:rPr>
          <w:b/>
          <w:bCs/>
          <w:i/>
          <w:iCs/>
        </w:rPr>
        <w:t>үшін</w:t>
      </w:r>
      <w:proofErr w:type="spellEnd"/>
      <w:r w:rsidRPr="004D465D">
        <w:rPr>
          <w:b/>
          <w:bCs/>
          <w:i/>
          <w:iCs/>
        </w:rPr>
        <w:t xml:space="preserve"> </w:t>
      </w:r>
      <w:proofErr w:type="spellStart"/>
      <w:r w:rsidRPr="004D465D">
        <w:rPr>
          <w:b/>
          <w:bCs/>
          <w:i/>
          <w:iCs/>
        </w:rPr>
        <w:t>байланыс</w:t>
      </w:r>
      <w:proofErr w:type="spellEnd"/>
      <w:r w:rsidRPr="004D465D">
        <w:rPr>
          <w:b/>
          <w:bCs/>
          <w:i/>
          <w:iCs/>
        </w:rPr>
        <w:t xml:space="preserve"> </w:t>
      </w:r>
      <w:proofErr w:type="spellStart"/>
      <w:r w:rsidRPr="004D465D">
        <w:rPr>
          <w:b/>
          <w:bCs/>
          <w:i/>
          <w:iCs/>
        </w:rPr>
        <w:t>телефондары</w:t>
      </w:r>
      <w:proofErr w:type="spellEnd"/>
      <w:r w:rsidRPr="004D465D">
        <w:rPr>
          <w:b/>
          <w:bCs/>
          <w:i/>
          <w:iCs/>
        </w:rPr>
        <w:t>:</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3AF609CC" w14:textId="77777777" w:rsidR="00861777" w:rsidRDefault="00861777" w:rsidP="00B65925">
      <w:pPr>
        <w:spacing w:after="0" w:line="240" w:lineRule="auto"/>
        <w:jc w:val="center"/>
        <w:rPr>
          <w:rFonts w:ascii="Times New Roman" w:hAnsi="Times New Roman" w:cs="Times New Roman"/>
          <w:b/>
          <w:bCs/>
          <w:sz w:val="24"/>
          <w:szCs w:val="24"/>
          <w:lang w:val="kk-KZ"/>
        </w:rPr>
      </w:pPr>
    </w:p>
    <w:p w14:paraId="1325566B" w14:textId="77777777" w:rsidR="00861777" w:rsidRDefault="00861777" w:rsidP="00B65925">
      <w:pPr>
        <w:spacing w:after="0" w:line="240" w:lineRule="auto"/>
        <w:jc w:val="center"/>
        <w:rPr>
          <w:rFonts w:ascii="Times New Roman" w:hAnsi="Times New Roman" w:cs="Times New Roman"/>
          <w:b/>
          <w:bCs/>
          <w:sz w:val="24"/>
          <w:szCs w:val="24"/>
          <w:lang w:val="kk-KZ"/>
        </w:rPr>
      </w:pPr>
    </w:p>
    <w:p w14:paraId="7D29A404" w14:textId="77777777" w:rsidR="00861777" w:rsidRDefault="00861777"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конкурс </w:t>
      </w:r>
      <w:proofErr w:type="spellStart"/>
      <w:r w:rsidRPr="001A5626">
        <w:rPr>
          <w:rFonts w:ascii="Times New Roman" w:hAnsi="Times New Roman" w:cs="Times New Roman"/>
          <w:sz w:val="18"/>
          <w:szCs w:val="18"/>
        </w:rPr>
        <w:t>жариялағанмемлекеттік</w:t>
      </w:r>
      <w:proofErr w:type="spellEnd"/>
      <w:r w:rsidRPr="001A5626">
        <w:rPr>
          <w:rFonts w:ascii="Times New Roman" w:hAnsi="Times New Roman" w:cs="Times New Roman"/>
          <w:sz w:val="18"/>
          <w:szCs w:val="18"/>
        </w:rPr>
        <w:t xml:space="preserve">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Оқуорныныңатауы</w:t>
            </w:r>
            <w:proofErr w:type="spellEnd"/>
          </w:p>
        </w:tc>
        <w:tc>
          <w:tcPr>
            <w:tcW w:w="1559" w:type="dxa"/>
          </w:tcPr>
          <w:p w14:paraId="4E504571"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Оқукезеңі</w:t>
            </w:r>
            <w:proofErr w:type="spellEnd"/>
          </w:p>
        </w:tc>
        <w:tc>
          <w:tcPr>
            <w:tcW w:w="2977" w:type="dxa"/>
          </w:tcPr>
          <w:p w14:paraId="7884CDD3"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Дипломбойыншамамандығы</w:t>
            </w:r>
            <w:proofErr w:type="spellEnd"/>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r w:rsidRPr="001A5626">
        <w:rPr>
          <w:rFonts w:ascii="Times New Roman" w:hAnsi="Times New Roman" w:cs="Times New Roman"/>
          <w:sz w:val="24"/>
          <w:szCs w:val="24"/>
          <w:lang w:val="en-US"/>
        </w:rPr>
        <w:t>Біліктіліксанатыныңболуы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бер</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w:t>
      </w:r>
      <w:proofErr w:type="spellStart"/>
      <w:r w:rsidRPr="001A5626">
        <w:rPr>
          <w:rFonts w:ascii="Times New Roman" w:hAnsi="Times New Roman" w:cs="Times New Roman"/>
          <w:sz w:val="24"/>
          <w:szCs w:val="24"/>
          <w:lang w:val="en-US"/>
        </w:rPr>
        <w:t>раста</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күні</w:t>
      </w:r>
      <w:proofErr w:type="spellEnd"/>
      <w:proofErr w:type="gramStart"/>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proofErr w:type="gramStart"/>
      <w:r w:rsidRPr="001A5626">
        <w:rPr>
          <w:rFonts w:ascii="Times New Roman" w:hAnsi="Times New Roman" w:cs="Times New Roman"/>
          <w:sz w:val="24"/>
          <w:szCs w:val="24"/>
        </w:rPr>
        <w:t>Педагогикалықжұмысөтілі</w:t>
      </w:r>
      <w:proofErr w:type="spellEnd"/>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proofErr w:type="gramStart"/>
      <w:r w:rsidRPr="001A5626">
        <w:rPr>
          <w:rFonts w:ascii="Times New Roman" w:hAnsi="Times New Roman" w:cs="Times New Roman"/>
          <w:sz w:val="24"/>
          <w:szCs w:val="24"/>
        </w:rPr>
        <w:t>Келесіжұмыснәтижелерімбар</w:t>
      </w:r>
      <w:proofErr w:type="spellEnd"/>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r w:rsidRPr="001A5626">
        <w:rPr>
          <w:rFonts w:ascii="Times New Roman" w:hAnsi="Times New Roman" w:cs="Times New Roman"/>
          <w:sz w:val="24"/>
          <w:szCs w:val="24"/>
          <w:lang w:val="en-US"/>
        </w:rPr>
        <w:t>Наградалары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атақтары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дәрежесі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ғылымидәрежесі</w:t>
      </w:r>
      <w:proofErr w:type="spellEnd"/>
      <w:r w:rsidRPr="001A5626">
        <w:rPr>
          <w:rFonts w:ascii="Times New Roman" w:hAnsi="Times New Roman" w:cs="Times New Roman"/>
          <w:sz w:val="24"/>
          <w:szCs w:val="24"/>
          <w:lang w:val="en-US"/>
        </w:rPr>
        <w:t xml:space="preserve">, </w:t>
      </w:r>
      <w:proofErr w:type="spellStart"/>
      <w:proofErr w:type="gramStart"/>
      <w:r w:rsidRPr="001A5626">
        <w:rPr>
          <w:rFonts w:ascii="Times New Roman" w:hAnsi="Times New Roman" w:cs="Times New Roman"/>
          <w:sz w:val="24"/>
          <w:szCs w:val="24"/>
          <w:lang w:val="en-US"/>
        </w:rPr>
        <w:t>ғылымиатағы,сондай</w:t>
      </w:r>
      <w:proofErr w:type="gramEnd"/>
      <w:r w:rsidRPr="001A5626">
        <w:rPr>
          <w:rFonts w:ascii="Times New Roman" w:hAnsi="Times New Roman" w:cs="Times New Roman"/>
          <w:sz w:val="24"/>
          <w:szCs w:val="24"/>
          <w:lang w:val="en-US"/>
        </w:rPr>
        <w:t>-аққосымшамәліметтері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барболса</w:t>
      </w:r>
      <w:proofErr w:type="spellEnd"/>
      <w:r w:rsidRPr="001A5626">
        <w:rPr>
          <w:rFonts w:ascii="Times New Roman" w:hAnsi="Times New Roman" w:cs="Times New Roman"/>
          <w:sz w:val="24"/>
          <w:szCs w:val="24"/>
          <w:lang w:val="en-US"/>
        </w:rPr>
        <w:t xml:space="preserve">)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proofErr w:type="spellStart"/>
      <w:r w:rsidRPr="001A5626">
        <w:rPr>
          <w:rFonts w:ascii="Times New Roman" w:hAnsi="Times New Roman" w:cs="Times New Roman"/>
          <w:sz w:val="20"/>
          <w:szCs w:val="20"/>
        </w:rPr>
        <w:t>олы</w:t>
      </w:r>
      <w:proofErr w:type="spellEnd"/>
      <w:r w:rsidRPr="001A5626">
        <w:rPr>
          <w:rFonts w:ascii="Times New Roman" w:hAnsi="Times New Roman" w:cs="Times New Roman"/>
          <w:sz w:val="20"/>
          <w:szCs w:val="20"/>
        </w:rPr>
        <w:t>)</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t>Б</w:t>
      </w:r>
      <w:r w:rsidRPr="001A5626">
        <w:rPr>
          <w:rFonts w:ascii="Times New Roman" w:hAnsi="Times New Roman" w:cs="Times New Roman"/>
          <w:b/>
        </w:rPr>
        <w:t>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немесе</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уақытша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п</w:t>
      </w:r>
      <w:proofErr w:type="spellStart"/>
      <w:r w:rsidRPr="001A5626">
        <w:rPr>
          <w:rFonts w:ascii="Times New Roman" w:hAnsi="Times New Roman" w:cs="Times New Roman"/>
          <w:b/>
        </w:rPr>
        <w:t>едагог</w:t>
      </w:r>
      <w:proofErr w:type="spellEnd"/>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лауазымына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бағалау</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парағы</w:t>
      </w:r>
      <w:proofErr w:type="spellEnd"/>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Растайтынқұжат</w:t>
            </w:r>
            <w:proofErr w:type="spellEnd"/>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 xml:space="preserve">ы (1-ден 20-ға </w:t>
            </w:r>
            <w:proofErr w:type="spellStart"/>
            <w:r w:rsidRPr="001A5626">
              <w:rPr>
                <w:rFonts w:ascii="Times New Roman" w:hAnsi="Times New Roman" w:cs="Times New Roman"/>
                <w:b/>
                <w:sz w:val="18"/>
                <w:szCs w:val="18"/>
              </w:rPr>
              <w:t>дейін</w:t>
            </w:r>
            <w:proofErr w:type="spellEnd"/>
            <w:r w:rsidRPr="001A5626">
              <w:rPr>
                <w:rFonts w:ascii="Times New Roman" w:hAnsi="Times New Roman" w:cs="Times New Roman"/>
                <w:b/>
                <w:sz w:val="18"/>
                <w:szCs w:val="18"/>
              </w:rPr>
              <w:t>)</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Білімдеңгейі</w:t>
            </w:r>
            <w:proofErr w:type="spellEnd"/>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proofErr w:type="spellStart"/>
            <w:r w:rsidRPr="001A5626">
              <w:rPr>
                <w:rFonts w:ascii="Times New Roman" w:hAnsi="Times New Roman" w:cs="Times New Roman"/>
                <w:sz w:val="18"/>
                <w:szCs w:val="18"/>
              </w:rPr>
              <w:t>ехникалықжәнекәсіби</w:t>
            </w:r>
            <w:proofErr w:type="spellEnd"/>
            <w:r w:rsidRPr="001A5626">
              <w:rPr>
                <w:rFonts w:ascii="Times New Roman" w:hAnsi="Times New Roman" w:cs="Times New Roman"/>
                <w:sz w:val="18"/>
                <w:szCs w:val="18"/>
              </w:rPr>
              <w:t xml:space="preserve">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w:t>
            </w:r>
            <w:proofErr w:type="spellEnd"/>
            <w:r w:rsidRPr="001A5626">
              <w:rPr>
                <w:rFonts w:ascii="Times New Roman" w:hAnsi="Times New Roman" w:cs="Times New Roman"/>
                <w:sz w:val="18"/>
                <w:szCs w:val="18"/>
              </w:rPr>
              <w:t xml:space="preserve">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оғарыкүндізгіүздік</w:t>
            </w:r>
            <w:proofErr w:type="spellEnd"/>
            <w:r w:rsidRPr="001A5626">
              <w:rPr>
                <w:rFonts w:ascii="Times New Roman" w:hAnsi="Times New Roman" w:cs="Times New Roman"/>
                <w:sz w:val="18"/>
                <w:szCs w:val="18"/>
              </w:rPr>
              <w:t>=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proofErr w:type="spellStart"/>
            <w:r w:rsidRPr="001A5626">
              <w:rPr>
                <w:rFonts w:ascii="Times New Roman" w:hAnsi="Times New Roman" w:cs="Times New Roman"/>
                <w:sz w:val="18"/>
                <w:szCs w:val="18"/>
              </w:rPr>
              <w:t>агистр</w:t>
            </w:r>
            <w:proofErr w:type="spellEnd"/>
            <w:r w:rsidRPr="001A5626">
              <w:rPr>
                <w:rFonts w:ascii="Times New Roman" w:hAnsi="Times New Roman" w:cs="Times New Roman"/>
                <w:sz w:val="18"/>
                <w:szCs w:val="18"/>
              </w:rPr>
              <w:t xml:space="preserve">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оғарысыртқы</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қашықтан</w:t>
            </w:r>
            <w:proofErr w:type="spellEnd"/>
            <w:r w:rsidRPr="001A5626">
              <w:rPr>
                <w:rFonts w:ascii="Times New Roman" w:hAnsi="Times New Roman" w:cs="Times New Roman"/>
                <w:sz w:val="18"/>
                <w:szCs w:val="18"/>
              </w:rPr>
              <w:t xml:space="preserve">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Ғылыми</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академиялықдәрежесі</w:t>
            </w:r>
            <w:proofErr w:type="spellEnd"/>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proofErr w:type="spellStart"/>
            <w:r w:rsidRPr="001A5626">
              <w:rPr>
                <w:rFonts w:ascii="Times New Roman" w:hAnsi="Times New Roman" w:cs="Times New Roman"/>
                <w:sz w:val="18"/>
                <w:szCs w:val="18"/>
              </w:rPr>
              <w:t>уәлік</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басқақұжат</w:t>
            </w:r>
            <w:proofErr w:type="spellEnd"/>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proofErr w:type="spellStart"/>
            <w:r w:rsidRPr="001A5626">
              <w:rPr>
                <w:rFonts w:ascii="Times New Roman" w:hAnsi="Times New Roman" w:cs="Times New Roman"/>
                <w:sz w:val="18"/>
                <w:szCs w:val="18"/>
              </w:rPr>
              <w:t>кіншісанат</w:t>
            </w:r>
            <w:proofErr w:type="spellEnd"/>
            <w:r w:rsidRPr="001A5626">
              <w:rPr>
                <w:rFonts w:ascii="Times New Roman" w:hAnsi="Times New Roman" w:cs="Times New Roman"/>
                <w:sz w:val="18"/>
                <w:szCs w:val="18"/>
              </w:rPr>
              <w:t xml:space="preserve">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proofErr w:type="spellStart"/>
            <w:r w:rsidRPr="001A5626">
              <w:rPr>
                <w:rFonts w:ascii="Times New Roman" w:hAnsi="Times New Roman" w:cs="Times New Roman"/>
                <w:sz w:val="18"/>
                <w:szCs w:val="18"/>
              </w:rPr>
              <w:t>іріншісанат</w:t>
            </w:r>
            <w:proofErr w:type="spellEnd"/>
            <w:r w:rsidRPr="001A5626">
              <w:rPr>
                <w:rFonts w:ascii="Times New Roman" w:hAnsi="Times New Roman" w:cs="Times New Roman"/>
                <w:sz w:val="18"/>
                <w:szCs w:val="18"/>
              </w:rPr>
              <w:t xml:space="preserve">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proofErr w:type="spellStart"/>
            <w:r w:rsidRPr="001A5626">
              <w:rPr>
                <w:rFonts w:ascii="Times New Roman" w:hAnsi="Times New Roman" w:cs="Times New Roman"/>
                <w:sz w:val="18"/>
                <w:szCs w:val="18"/>
              </w:rPr>
              <w:t>оғарысанат</w:t>
            </w:r>
            <w:proofErr w:type="spellEnd"/>
            <w:r w:rsidRPr="001A5626">
              <w:rPr>
                <w:rFonts w:ascii="Times New Roman" w:hAnsi="Times New Roman" w:cs="Times New Roman"/>
                <w:sz w:val="18"/>
                <w:szCs w:val="18"/>
              </w:rPr>
              <w:t xml:space="preserve">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w:t>
            </w:r>
            <w:proofErr w:type="spellEnd"/>
            <w:r w:rsidRPr="001A5626">
              <w:rPr>
                <w:rFonts w:ascii="Times New Roman" w:hAnsi="Times New Roman" w:cs="Times New Roman"/>
                <w:sz w:val="18"/>
                <w:szCs w:val="18"/>
              </w:rPr>
              <w:t>-модератор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едагог-сарапшы</w:t>
            </w:r>
            <w:proofErr w:type="spellEnd"/>
            <w:r w:rsidRPr="001A5626">
              <w:rPr>
                <w:rFonts w:ascii="Times New Roman" w:hAnsi="Times New Roman" w:cs="Times New Roman"/>
                <w:sz w:val="18"/>
                <w:szCs w:val="18"/>
              </w:rPr>
              <w:t xml:space="preserve">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едагог-зерттеуші</w:t>
            </w:r>
            <w:proofErr w:type="spellEnd"/>
            <w:r w:rsidRPr="001A5626">
              <w:rPr>
                <w:rFonts w:ascii="Times New Roman" w:hAnsi="Times New Roman" w:cs="Times New Roman"/>
                <w:sz w:val="18"/>
                <w:szCs w:val="18"/>
              </w:rPr>
              <w:t xml:space="preserve">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едагог-шебер</w:t>
            </w:r>
            <w:proofErr w:type="spellEnd"/>
            <w:r w:rsidRPr="001A5626">
              <w:rPr>
                <w:rFonts w:ascii="Times New Roman" w:hAnsi="Times New Roman" w:cs="Times New Roman"/>
                <w:sz w:val="18"/>
                <w:szCs w:val="18"/>
              </w:rPr>
              <w:t xml:space="preserve">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861777"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Білімітуралыдипломныңқосымшасы</w:t>
            </w:r>
            <w:proofErr w:type="spellEnd"/>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едагогикалық</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кәсібитәжірибеніңнәтижелері</w:t>
            </w:r>
            <w:proofErr w:type="spellEnd"/>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өтежақсы</w:t>
            </w:r>
            <w:proofErr w:type="spellEnd"/>
            <w:r w:rsidRPr="001A5626">
              <w:rPr>
                <w:rFonts w:ascii="Times New Roman" w:hAnsi="Times New Roman" w:cs="Times New Roman"/>
                <w:sz w:val="18"/>
                <w:szCs w:val="18"/>
              </w:rPr>
              <w:t>»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жақсы</w:t>
            </w:r>
            <w:proofErr w:type="spellEnd"/>
            <w:r w:rsidRPr="001A5626">
              <w:rPr>
                <w:rFonts w:ascii="Times New Roman" w:hAnsi="Times New Roman" w:cs="Times New Roman"/>
                <w:sz w:val="18"/>
                <w:szCs w:val="18"/>
              </w:rPr>
              <w:t>»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861777"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861777"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Кәсібижетістіктерініңкөрсеткіштері</w:t>
            </w:r>
            <w:proofErr w:type="spellEnd"/>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білімалушылардыңолимпиадаларжәнеконкурстар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ғылымижобаларбойыншажеңімпаздардыңграмоталары</w:t>
            </w:r>
            <w:proofErr w:type="spellEnd"/>
            <w:r w:rsidRPr="001A5626">
              <w:rPr>
                <w:rFonts w:ascii="Times New Roman" w:hAnsi="Times New Roman" w:cs="Times New Roman"/>
                <w:sz w:val="18"/>
                <w:szCs w:val="18"/>
              </w:rPr>
              <w:t>;</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мұғалімніңолимпиадаларжәнеконкурстаржеңімпаздарыныңграмоталары</w:t>
            </w:r>
            <w:proofErr w:type="spellEnd"/>
            <w:r w:rsidRPr="001A5626">
              <w:rPr>
                <w:rFonts w:ascii="Times New Roman" w:hAnsi="Times New Roman" w:cs="Times New Roman"/>
                <w:sz w:val="18"/>
                <w:szCs w:val="18"/>
              </w:rPr>
              <w:t>;</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мемлекеттік</w:t>
            </w:r>
            <w:proofErr w:type="spellEnd"/>
            <w:r w:rsidRPr="001A5626">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xml:space="preserve">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ғылымижобалардың</w:t>
            </w:r>
            <w:proofErr w:type="spellEnd"/>
            <w:r w:rsidRPr="001A5626">
              <w:rPr>
                <w:rFonts w:ascii="Times New Roman" w:hAnsi="Times New Roman" w:cs="Times New Roman"/>
                <w:sz w:val="18"/>
                <w:szCs w:val="18"/>
              </w:rPr>
              <w:t xml:space="preserve">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Әдістемелікқызметі</w:t>
            </w:r>
            <w:proofErr w:type="spellEnd"/>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авторлықшығармалары</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ҚР БҒМ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РОӘК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861777"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w:t>
            </w:r>
            <w:proofErr w:type="spellEnd"/>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Қоғамдық-педагогикалыққызметінрастайтынқұжат</w:t>
            </w:r>
            <w:proofErr w:type="spellEnd"/>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861777"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Курстықдайындық</w:t>
            </w:r>
            <w:proofErr w:type="spellEnd"/>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пәндікдайындықсертификаттары</w:t>
            </w:r>
            <w:proofErr w:type="spellEnd"/>
            <w:r w:rsidRPr="001A5626">
              <w:rPr>
                <w:rFonts w:ascii="Times New Roman" w:hAnsi="Times New Roman" w:cs="Times New Roman"/>
                <w:sz w:val="18"/>
                <w:szCs w:val="18"/>
              </w:rPr>
              <w:t>;</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w:t>
            </w:r>
            <w:proofErr w:type="spellStart"/>
            <w:r w:rsidRPr="001A5626">
              <w:rPr>
                <w:rFonts w:ascii="Times New Roman" w:hAnsi="Times New Roman" w:cs="Times New Roman"/>
                <w:sz w:val="18"/>
                <w:szCs w:val="18"/>
              </w:rPr>
              <w:t>цифрлықсауаттылық</w:t>
            </w:r>
            <w:proofErr w:type="spellEnd"/>
            <w:r w:rsidRPr="001A5626">
              <w:rPr>
                <w:rFonts w:ascii="Times New Roman" w:hAnsi="Times New Roman" w:cs="Times New Roman"/>
                <w:sz w:val="18"/>
                <w:szCs w:val="18"/>
              </w:rPr>
              <w:t xml:space="preserve">,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КАЗТЕСТ,  IELTS; TOEFL; DELF </w:t>
            </w:r>
            <w:proofErr w:type="spellStart"/>
            <w:r w:rsidRPr="001A5626">
              <w:rPr>
                <w:rFonts w:ascii="Times New Roman" w:hAnsi="Times New Roman" w:cs="Times New Roman"/>
                <w:sz w:val="18"/>
                <w:szCs w:val="18"/>
              </w:rPr>
              <w:t>сертификаттары</w:t>
            </w:r>
            <w:proofErr w:type="spellEnd"/>
            <w:r w:rsidRPr="001A5626">
              <w:rPr>
                <w:rFonts w:ascii="Times New Roman" w:hAnsi="Times New Roman" w:cs="Times New Roman"/>
                <w:sz w:val="18"/>
                <w:szCs w:val="18"/>
              </w:rPr>
              <w:t>;</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GoetheZertifikat</w:t>
            </w:r>
            <w:proofErr w:type="spellEnd"/>
            <w:r w:rsidRPr="001A5626">
              <w:rPr>
                <w:rFonts w:ascii="Times New Roman" w:hAnsi="Times New Roman" w:cs="Times New Roman"/>
                <w:sz w:val="18"/>
                <w:szCs w:val="18"/>
              </w:rPr>
              <w:t xml:space="preserve">, «Python </w:t>
            </w:r>
            <w:proofErr w:type="spellStart"/>
            <w:r w:rsidRPr="001A5626">
              <w:rPr>
                <w:rFonts w:ascii="Times New Roman" w:hAnsi="Times New Roman" w:cs="Times New Roman"/>
                <w:sz w:val="18"/>
                <w:szCs w:val="18"/>
              </w:rPr>
              <w:lastRenderedPageBreak/>
              <w:t>тіліндебағдарламалаунегіздері</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программаларыбойыншаоқыту</w:t>
            </w:r>
            <w:proofErr w:type="spellEnd"/>
            <w:r w:rsidRPr="001A5626">
              <w:rPr>
                <w:rFonts w:ascii="Times New Roman" w:hAnsi="Times New Roman" w:cs="Times New Roman"/>
                <w:sz w:val="18"/>
                <w:szCs w:val="18"/>
              </w:rPr>
              <w:t>,</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Microsoft»Курсеражұмыстарынаоқыту</w:t>
            </w:r>
            <w:proofErr w:type="spellEnd"/>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Халықаралықкурстар</w:t>
            </w:r>
            <w:proofErr w:type="spellEnd"/>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gramStart"/>
            <w:r w:rsidRPr="001A5626">
              <w:rPr>
                <w:rFonts w:ascii="Times New Roman" w:hAnsi="Times New Roman" w:cs="Times New Roman"/>
                <w:sz w:val="18"/>
                <w:szCs w:val="18"/>
                <w:lang w:val="en-US"/>
              </w:rPr>
              <w:t>CELTA(</w:t>
            </w:r>
            <w:proofErr w:type="gramEnd"/>
            <w:r w:rsidRPr="001A5626">
              <w:rPr>
                <w:rFonts w:ascii="Times New Roman" w:hAnsi="Times New Roman" w:cs="Times New Roman"/>
                <w:sz w:val="18"/>
                <w:szCs w:val="18"/>
                <w:lang w:val="en-US"/>
              </w:rPr>
              <w:t>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TKTTeaching</w:t>
            </w:r>
            <w:proofErr w:type="spellEnd"/>
            <w:r w:rsidRPr="001A5626">
              <w:rPr>
                <w:rFonts w:ascii="Times New Roman" w:hAnsi="Times New Roman" w:cs="Times New Roman"/>
                <w:sz w:val="18"/>
                <w:szCs w:val="18"/>
                <w:lang w:val="en-US"/>
              </w:rPr>
              <w:t xml:space="preserve"> Knowledge </w:t>
            </w:r>
            <w:proofErr w:type="spellStart"/>
            <w:r w:rsidRPr="001A5626">
              <w:rPr>
                <w:rFonts w:ascii="Times New Roman" w:hAnsi="Times New Roman" w:cs="Times New Roman"/>
                <w:sz w:val="18"/>
                <w:szCs w:val="18"/>
                <w:lang w:val="en-US"/>
              </w:rPr>
              <w:t>Test»Certificate</w:t>
            </w:r>
            <w:proofErr w:type="spellEnd"/>
            <w:r w:rsidRPr="001A5626">
              <w:rPr>
                <w:rFonts w:ascii="Times New Roman" w:hAnsi="Times New Roman" w:cs="Times New Roman"/>
                <w:sz w:val="18"/>
                <w:szCs w:val="18"/>
                <w:lang w:val="en-US"/>
              </w:rPr>
              <w:t xml:space="preserve"> in EMI Skills (English as a Medium of </w:t>
            </w:r>
            <w:proofErr w:type="gramStart"/>
            <w:r w:rsidRPr="001A5626">
              <w:rPr>
                <w:rFonts w:ascii="Times New Roman" w:hAnsi="Times New Roman" w:cs="Times New Roman"/>
                <w:sz w:val="18"/>
                <w:szCs w:val="18"/>
                <w:lang w:val="en-US"/>
              </w:rPr>
              <w:t>Instruction)Teacher</w:t>
            </w:r>
            <w:proofErr w:type="gramEnd"/>
            <w:r w:rsidRPr="001A5626">
              <w:rPr>
                <w:rFonts w:ascii="Times New Roman" w:hAnsi="Times New Roman" w:cs="Times New Roman"/>
                <w:sz w:val="18"/>
                <w:szCs w:val="18"/>
                <w:lang w:val="en-US"/>
              </w:rPr>
              <w:t xml:space="preserve">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TESOL»Certificate</w:t>
            </w:r>
            <w:proofErr w:type="spellEnd"/>
            <w:r w:rsidRPr="001A5626">
              <w:rPr>
                <w:rFonts w:ascii="Times New Roman" w:hAnsi="Times New Roman" w:cs="Times New Roman"/>
                <w:sz w:val="18"/>
                <w:szCs w:val="18"/>
                <w:lang w:val="en-US"/>
              </w:rPr>
              <w:t xml:space="preserve"> in teaching English for young </w:t>
            </w:r>
            <w:proofErr w:type="spellStart"/>
            <w:r w:rsidRPr="001A5626">
              <w:rPr>
                <w:rFonts w:ascii="Times New Roman" w:hAnsi="Times New Roman" w:cs="Times New Roman"/>
                <w:sz w:val="18"/>
                <w:szCs w:val="18"/>
                <w:lang w:val="en-US"/>
              </w:rPr>
              <w:t>learnersInternational</w:t>
            </w:r>
            <w:proofErr w:type="spellEnd"/>
            <w:r w:rsidRPr="001A5626">
              <w:rPr>
                <w:rFonts w:ascii="Times New Roman" w:hAnsi="Times New Roman" w:cs="Times New Roman"/>
                <w:sz w:val="18"/>
                <w:szCs w:val="18"/>
                <w:lang w:val="en-US"/>
              </w:rPr>
              <w:t xml:space="preserve">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IHCYLT - International House Certificate </w:t>
            </w:r>
            <w:proofErr w:type="gramStart"/>
            <w:r w:rsidRPr="001A5626">
              <w:rPr>
                <w:rFonts w:ascii="Times New Roman" w:hAnsi="Times New Roman" w:cs="Times New Roman"/>
                <w:sz w:val="18"/>
                <w:szCs w:val="18"/>
                <w:lang w:val="en-US"/>
              </w:rPr>
              <w:t>In</w:t>
            </w:r>
            <w:proofErr w:type="gramEnd"/>
            <w:r w:rsidRPr="001A5626">
              <w:rPr>
                <w:rFonts w:ascii="Times New Roman" w:hAnsi="Times New Roman" w:cs="Times New Roman"/>
                <w:sz w:val="18"/>
                <w:szCs w:val="18"/>
                <w:lang w:val="en-US"/>
              </w:rPr>
              <w:t xml:space="preserve"> Teaching Young Learners and </w:t>
            </w:r>
            <w:proofErr w:type="spellStart"/>
            <w:r w:rsidRPr="001A5626">
              <w:rPr>
                <w:rFonts w:ascii="Times New Roman" w:hAnsi="Times New Roman" w:cs="Times New Roman"/>
                <w:sz w:val="18"/>
                <w:szCs w:val="18"/>
                <w:lang w:val="en-US"/>
              </w:rPr>
              <w:t>TeenagersBecoming</w:t>
            </w:r>
            <w:proofErr w:type="spellEnd"/>
            <w:r w:rsidRPr="001A5626">
              <w:rPr>
                <w:rFonts w:ascii="Times New Roman" w:hAnsi="Times New Roman" w:cs="Times New Roman"/>
                <w:sz w:val="18"/>
                <w:szCs w:val="18"/>
                <w:lang w:val="en-US"/>
              </w:rPr>
              <w:t xml:space="preserve">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Assessment for Learning: Formative Assessment in Science and </w:t>
            </w:r>
            <w:proofErr w:type="spellStart"/>
            <w:r w:rsidRPr="001A5626">
              <w:rPr>
                <w:rFonts w:ascii="Times New Roman" w:hAnsi="Times New Roman" w:cs="Times New Roman"/>
                <w:sz w:val="18"/>
                <w:szCs w:val="18"/>
                <w:lang w:val="en-US"/>
              </w:rPr>
              <w:t>Maths</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TeachingOnline</w:t>
            </w:r>
            <w:proofErr w:type="spellEnd"/>
            <w:r w:rsidRPr="001A5626">
              <w:rPr>
                <w:rFonts w:ascii="Times New Roman" w:hAnsi="Times New Roman" w:cs="Times New Roman"/>
                <w:sz w:val="18"/>
                <w:szCs w:val="18"/>
                <w:lang w:val="en-US"/>
              </w:rPr>
              <w:t xml:space="preserve"> Teaching for Educators: Development and </w:t>
            </w:r>
            <w:proofErr w:type="spellStart"/>
            <w:r w:rsidRPr="001A5626">
              <w:rPr>
                <w:rFonts w:ascii="Times New Roman" w:hAnsi="Times New Roman" w:cs="Times New Roman"/>
                <w:sz w:val="18"/>
                <w:szCs w:val="18"/>
                <w:lang w:val="en-US"/>
              </w:rPr>
              <w:t>DeliveryEducational</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ManagementKey</w:t>
            </w:r>
            <w:proofErr w:type="spellEnd"/>
            <w:r w:rsidRPr="001A5626">
              <w:rPr>
                <w:rFonts w:ascii="Times New Roman" w:hAnsi="Times New Roman" w:cs="Times New Roman"/>
                <w:sz w:val="18"/>
                <w:szCs w:val="18"/>
                <w:lang w:val="en-US"/>
              </w:rPr>
              <w:t xml:space="preserve">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Курсынаплатформе</w:t>
            </w:r>
            <w:proofErr w:type="spellEnd"/>
            <w:r w:rsidRPr="001A5626">
              <w:rPr>
                <w:rFonts w:ascii="Times New Roman" w:hAnsi="Times New Roman" w:cs="Times New Roman"/>
                <w:sz w:val="18"/>
                <w:szCs w:val="18"/>
                <w:lang w:val="en-US"/>
              </w:rPr>
              <w:t xml:space="preserve"> Coursera, </w:t>
            </w:r>
            <w:proofErr w:type="spellStart"/>
            <w:r w:rsidRPr="001A5626">
              <w:rPr>
                <w:rFonts w:ascii="Times New Roman" w:hAnsi="Times New Roman" w:cs="Times New Roman"/>
                <w:sz w:val="18"/>
                <w:szCs w:val="18"/>
                <w:lang w:val="en-US"/>
              </w:rPr>
              <w:t>Futute</w:t>
            </w:r>
            <w:proofErr w:type="spellEnd"/>
            <w:r w:rsidRPr="001A5626">
              <w:rPr>
                <w:rFonts w:ascii="Times New Roman" w:hAnsi="Times New Roman" w:cs="Times New Roman"/>
                <w:sz w:val="18"/>
                <w:szCs w:val="18"/>
                <w:lang w:val="en-US"/>
              </w:rPr>
              <w:t xml:space="preserv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Teaching Mathematics with </w:t>
            </w:r>
            <w:proofErr w:type="spellStart"/>
            <w:r w:rsidRPr="001A5626">
              <w:rPr>
                <w:rFonts w:ascii="Times New Roman" w:hAnsi="Times New Roman" w:cs="Times New Roman"/>
                <w:sz w:val="18"/>
                <w:szCs w:val="18"/>
                <w:lang w:val="en-US"/>
              </w:rPr>
              <w:t>TechnologySpecial</w:t>
            </w:r>
            <w:proofErr w:type="spellEnd"/>
            <w:r w:rsidRPr="001A5626">
              <w:rPr>
                <w:rFonts w:ascii="Times New Roman" w:hAnsi="Times New Roman" w:cs="Times New Roman"/>
                <w:sz w:val="18"/>
                <w:szCs w:val="18"/>
                <w:lang w:val="en-US"/>
              </w:rPr>
              <w:t xml:space="preserve">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sidRPr="001A5626">
              <w:rPr>
                <w:rFonts w:ascii="Times New Roman" w:hAnsi="Times New Roman" w:cs="Times New Roman"/>
                <w:sz w:val="18"/>
                <w:szCs w:val="18"/>
                <w:lang w:val="kk-KZ"/>
              </w:rPr>
              <w:lastRenderedPageBreak/>
              <w:t xml:space="preserve">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proofErr w:type="spellStart"/>
            <w:r w:rsidRPr="001A5626">
              <w:rPr>
                <w:rFonts w:ascii="Times New Roman" w:hAnsi="Times New Roman" w:cs="Times New Roman"/>
                <w:b/>
                <w:sz w:val="19"/>
                <w:szCs w:val="19"/>
              </w:rPr>
              <w:t>Барлығы</w:t>
            </w:r>
            <w:proofErr w:type="spellEnd"/>
            <w:r w:rsidRPr="001A5626">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218B" w14:textId="77777777" w:rsidR="00891740" w:rsidRDefault="00891740" w:rsidP="00B65925">
      <w:pPr>
        <w:spacing w:after="0" w:line="240" w:lineRule="auto"/>
      </w:pPr>
      <w:r>
        <w:separator/>
      </w:r>
    </w:p>
  </w:endnote>
  <w:endnote w:type="continuationSeparator" w:id="0">
    <w:p w14:paraId="638B9B23" w14:textId="77777777" w:rsidR="00891740" w:rsidRDefault="00891740"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2016" w14:textId="77777777" w:rsidR="00891740" w:rsidRDefault="00891740" w:rsidP="00B65925">
      <w:pPr>
        <w:spacing w:after="0" w:line="240" w:lineRule="auto"/>
      </w:pPr>
      <w:r>
        <w:separator/>
      </w:r>
    </w:p>
  </w:footnote>
  <w:footnote w:type="continuationSeparator" w:id="0">
    <w:p w14:paraId="4EF4014B" w14:textId="77777777" w:rsidR="00891740" w:rsidRDefault="00891740"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85306"/>
    <w:rsid w:val="000C4797"/>
    <w:rsid w:val="000F36DF"/>
    <w:rsid w:val="001A5626"/>
    <w:rsid w:val="0030458D"/>
    <w:rsid w:val="00355EF2"/>
    <w:rsid w:val="003A2715"/>
    <w:rsid w:val="003C4F3A"/>
    <w:rsid w:val="004C4C1E"/>
    <w:rsid w:val="004D465D"/>
    <w:rsid w:val="00516686"/>
    <w:rsid w:val="0054572B"/>
    <w:rsid w:val="005534F7"/>
    <w:rsid w:val="00621385"/>
    <w:rsid w:val="00650CB6"/>
    <w:rsid w:val="00745BDD"/>
    <w:rsid w:val="00785D4F"/>
    <w:rsid w:val="007B65FA"/>
    <w:rsid w:val="007C3191"/>
    <w:rsid w:val="00806651"/>
    <w:rsid w:val="00861777"/>
    <w:rsid w:val="0088114A"/>
    <w:rsid w:val="00891740"/>
    <w:rsid w:val="00971F06"/>
    <w:rsid w:val="00A4589B"/>
    <w:rsid w:val="00AD2139"/>
    <w:rsid w:val="00AD76EB"/>
    <w:rsid w:val="00B65925"/>
    <w:rsid w:val="00BE1B90"/>
    <w:rsid w:val="00C40B1F"/>
    <w:rsid w:val="00C73130"/>
    <w:rsid w:val="00CB4A65"/>
    <w:rsid w:val="00CC0B9D"/>
    <w:rsid w:val="00D87166"/>
    <w:rsid w:val="00D9542B"/>
    <w:rsid w:val="00DE043F"/>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2023-04-18T12:18:00Z</dcterms:created>
  <dcterms:modified xsi:type="dcterms:W3CDTF">2023-11-07T03:42:00Z</dcterms:modified>
</cp:coreProperties>
</file>