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53" w:rsidRPr="0006411E" w:rsidRDefault="00E52753" w:rsidP="00E5275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по учебной работе </w:t>
      </w: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E52753" w:rsidRPr="0006411E" w:rsidTr="00E52753">
        <w:trPr>
          <w:trHeight w:val="711"/>
        </w:trPr>
        <w:tc>
          <w:tcPr>
            <w:tcW w:w="391" w:type="dxa"/>
            <w:vMerge w:val="restart"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52753" w:rsidRPr="0006411E" w:rsidTr="00E52753">
        <w:trPr>
          <w:trHeight w:val="453"/>
        </w:trPr>
        <w:tc>
          <w:tcPr>
            <w:tcW w:w="391" w:type="dxa"/>
            <w:vMerge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E52753" w:rsidRPr="0006411E" w:rsidTr="00E52753">
        <w:trPr>
          <w:trHeight w:val="264"/>
        </w:trPr>
        <w:tc>
          <w:tcPr>
            <w:tcW w:w="391" w:type="dxa"/>
            <w:vMerge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E52753" w:rsidRPr="0006411E" w:rsidTr="00E52753">
        <w:trPr>
          <w:trHeight w:val="203"/>
        </w:trPr>
        <w:tc>
          <w:tcPr>
            <w:tcW w:w="391" w:type="dxa"/>
            <w:vMerge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E52753" w:rsidRPr="0006411E" w:rsidRDefault="005B1652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E52753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E52753" w:rsidRPr="00AD2C10" w:rsidTr="00E52753">
        <w:trPr>
          <w:trHeight w:val="570"/>
        </w:trPr>
        <w:tc>
          <w:tcPr>
            <w:tcW w:w="391" w:type="dxa"/>
            <w:vMerge w:val="restart"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E52753" w:rsidRPr="00E52753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Заместитель директора по учебной работе </w:t>
            </w:r>
          </w:p>
          <w:p w:rsidR="00E52753" w:rsidRPr="000E5691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E52753" w:rsidRPr="00AD2C10" w:rsidTr="00E52753">
        <w:trPr>
          <w:trHeight w:val="825"/>
        </w:trPr>
        <w:tc>
          <w:tcPr>
            <w:tcW w:w="391" w:type="dxa"/>
            <w:vMerge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201643" w:rsidRDefault="00E52753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>организует учебно-воспитательный процесс</w:t>
            </w:r>
            <w:r w:rsidR="0020164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особыми образовательными потребностями,</w:t>
            </w:r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753" w:rsidRPr="00201643" w:rsidRDefault="00201643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омашнего обучения</w:t>
            </w:r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359" w:rsidRPr="00201643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и осуществляет </w:t>
            </w:r>
            <w:proofErr w:type="spell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СОР и </w:t>
            </w:r>
            <w:proofErr w:type="gram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gramEnd"/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1-4 классов; </w:t>
            </w:r>
          </w:p>
          <w:p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- координирует деятельность службы психолого-педагогического сопровождения </w:t>
            </w:r>
            <w:proofErr w:type="gram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осуществляет координацию </w:t>
            </w:r>
            <w:proofErr w:type="spell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spellEnd"/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методическ</w:t>
            </w:r>
            <w:proofErr w:type="spellEnd"/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="00201643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</w:t>
            </w:r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 начальных классов</w:t>
            </w: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1643"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педагогов по выполнению государственного стандарта, рабочих учебных планов и программ, а также разработку документации; проверяет краткосрочные планы педагогов;</w:t>
            </w:r>
          </w:p>
          <w:p w:rsid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- орган</w:t>
            </w:r>
            <w:r w:rsidR="00201643">
              <w:rPr>
                <w:rFonts w:ascii="Times New Roman" w:hAnsi="Times New Roman" w:cs="Times New Roman"/>
                <w:sz w:val="24"/>
                <w:szCs w:val="24"/>
              </w:rPr>
              <w:t xml:space="preserve">изует работу по </w:t>
            </w: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повыше</w:t>
            </w:r>
            <w:r w:rsidR="00201643">
              <w:rPr>
                <w:rFonts w:ascii="Times New Roman" w:hAnsi="Times New Roman" w:cs="Times New Roman"/>
                <w:sz w:val="24"/>
                <w:szCs w:val="24"/>
              </w:rPr>
              <w:t>нию квалификации и присвоению (</w:t>
            </w: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подтверждению) квалификационных категорий</w:t>
            </w:r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педагогических кадров</w:t>
            </w: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1643" w:rsidRDefault="00201643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организует проведение конкурсной комиссии;</w:t>
            </w:r>
          </w:p>
          <w:p w:rsidR="00201643" w:rsidRPr="00AD2C10" w:rsidRDefault="0020164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рассматривает (по запросу) вопросы педагогической этики;</w:t>
            </w:r>
          </w:p>
        </w:tc>
      </w:tr>
      <w:tr w:rsidR="00E52753" w:rsidRPr="00AD2C10" w:rsidTr="00E52753">
        <w:trPr>
          <w:trHeight w:val="639"/>
        </w:trPr>
        <w:tc>
          <w:tcPr>
            <w:tcW w:w="391" w:type="dxa"/>
            <w:vMerge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9B70FB" w:rsidRPr="00201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155.157 </w:t>
            </w:r>
            <w:r w:rsidRPr="00201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E52753" w:rsidRPr="00AD2C10" w:rsidTr="00E52753">
        <w:tc>
          <w:tcPr>
            <w:tcW w:w="391" w:type="dxa"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E52753" w:rsidRPr="00AD2C10" w:rsidRDefault="00E52753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703C50" w:rsidRPr="00AD2C10" w:rsidRDefault="00E52753" w:rsidP="00703C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703C50" w:rsidRPr="00AE4807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753" w:rsidRPr="00AD2C10" w:rsidTr="00E52753">
        <w:trPr>
          <w:trHeight w:val="105"/>
        </w:trPr>
        <w:tc>
          <w:tcPr>
            <w:tcW w:w="391" w:type="dxa"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E52753" w:rsidRPr="00581F6B" w:rsidRDefault="00E52753" w:rsidP="00E527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-23.11.2023</w:t>
            </w:r>
          </w:p>
        </w:tc>
      </w:tr>
      <w:tr w:rsidR="00E52753" w:rsidRPr="00AD2C10" w:rsidTr="00E52753">
        <w:tc>
          <w:tcPr>
            <w:tcW w:w="391" w:type="dxa"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E52753" w:rsidRPr="000E5691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077"/>
        <w:gridCol w:w="3979"/>
      </w:tblGrid>
      <w:tr w:rsidR="00E52753" w:rsidRPr="00AF0289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E52753" w:rsidRPr="00AF0289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E52753" w:rsidRPr="00AF0289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0"/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E52753" w:rsidRPr="00AF0289" w:rsidRDefault="00E52753" w:rsidP="00E52753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E52753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E52753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4"/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93"/>
        <w:gridCol w:w="3363"/>
      </w:tblGrid>
      <w:tr w:rsidR="00E52753" w:rsidRPr="00AF0289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52753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 xml:space="preserve">освобождения от должностей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E52753" w:rsidRDefault="00E52753" w:rsidP="00E52753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E52753" w:rsidRDefault="00E52753" w:rsidP="00E5275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E52753" w:rsidRPr="00AF0289" w:rsidRDefault="00E52753" w:rsidP="00E527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E52753" w:rsidRPr="00AF0289" w:rsidRDefault="00E52753" w:rsidP="00E52753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E52753" w:rsidRPr="009E14F0" w:rsidRDefault="00E52753" w:rsidP="00E5275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E52753" w:rsidRDefault="00E52753" w:rsidP="00E5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E52753" w:rsidRPr="009E14F0" w:rsidRDefault="00E52753" w:rsidP="00E5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2632"/>
        <w:gridCol w:w="2629"/>
        <w:gridCol w:w="3410"/>
      </w:tblGrid>
      <w:tr w:rsidR="00E52753" w:rsidRPr="009E14F0" w:rsidTr="00766E85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DELF;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Online Teaching for Educators: Development and Delivery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E52753" w:rsidRPr="009E14F0" w:rsidTr="00766E85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753" w:rsidRPr="009E14F0" w:rsidRDefault="00E52753" w:rsidP="00E527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52753" w:rsidRDefault="00E52753" w:rsidP="00E52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9274F" w:rsidRDefault="0049274F"/>
    <w:sectPr w:rsidR="0049274F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753"/>
    <w:rsid w:val="00201643"/>
    <w:rsid w:val="0049274F"/>
    <w:rsid w:val="005B1652"/>
    <w:rsid w:val="00703C50"/>
    <w:rsid w:val="009B70FB"/>
    <w:rsid w:val="00B11359"/>
    <w:rsid w:val="00C47F29"/>
    <w:rsid w:val="00E52753"/>
    <w:rsid w:val="00FA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753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52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2023-11-15T05:53:00Z</dcterms:created>
  <dcterms:modified xsi:type="dcterms:W3CDTF">2023-11-15T05:53:00Z</dcterms:modified>
</cp:coreProperties>
</file>