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7A4" w:rsidRPr="00D33A92" w:rsidRDefault="008827A4" w:rsidP="00D33A92">
      <w:pPr>
        <w:spacing w:after="0" w:line="240" w:lineRule="auto"/>
        <w:contextualSpacing/>
        <w:jc w:val="center"/>
        <w:rPr>
          <w:rFonts w:ascii="Times New Roman" w:hAnsi="Times New Roman"/>
          <w:b/>
          <w:sz w:val="28"/>
          <w:szCs w:val="24"/>
          <w:lang w:val="kk-KZ"/>
        </w:rPr>
      </w:pPr>
    </w:p>
    <w:p w:rsidR="008827A4" w:rsidRPr="00D33A92" w:rsidRDefault="008827A4" w:rsidP="00D33A92">
      <w:pPr>
        <w:spacing w:after="0" w:line="240" w:lineRule="auto"/>
        <w:contextualSpacing/>
        <w:jc w:val="center"/>
        <w:rPr>
          <w:rFonts w:ascii="Times New Roman" w:hAnsi="Times New Roman"/>
          <w:b/>
          <w:sz w:val="28"/>
          <w:szCs w:val="24"/>
          <w:lang w:val="kk-KZ"/>
        </w:rPr>
      </w:pPr>
      <w:r w:rsidRPr="00D33A92">
        <w:rPr>
          <w:rFonts w:ascii="Times New Roman" w:hAnsi="Times New Roman"/>
          <w:b/>
          <w:sz w:val="28"/>
          <w:szCs w:val="24"/>
          <w:lang w:val="kk-KZ"/>
        </w:rPr>
        <w:t>«Павлодар қаласының Мәшһүр Жүсіп атындағы</w:t>
      </w:r>
    </w:p>
    <w:p w:rsidR="008827A4" w:rsidRPr="00D33A92" w:rsidRDefault="008827A4" w:rsidP="00D33A92">
      <w:pPr>
        <w:spacing w:after="0" w:line="240" w:lineRule="auto"/>
        <w:contextualSpacing/>
        <w:jc w:val="center"/>
        <w:rPr>
          <w:rFonts w:ascii="Times New Roman" w:hAnsi="Times New Roman"/>
          <w:b/>
          <w:sz w:val="28"/>
          <w:szCs w:val="24"/>
          <w:lang w:val="kk-KZ"/>
        </w:rPr>
      </w:pPr>
      <w:r w:rsidRPr="00D33A92">
        <w:rPr>
          <w:rFonts w:ascii="Times New Roman" w:hAnsi="Times New Roman"/>
          <w:b/>
          <w:sz w:val="28"/>
          <w:szCs w:val="24"/>
          <w:lang w:val="kk-KZ"/>
        </w:rPr>
        <w:t xml:space="preserve"> жалпы орта білім беру мектебі» КММ</w:t>
      </w:r>
    </w:p>
    <w:p w:rsidR="00535EF4" w:rsidRPr="00D33A92" w:rsidRDefault="00535EF4" w:rsidP="00D33A92">
      <w:pPr>
        <w:spacing w:after="0" w:line="240" w:lineRule="auto"/>
        <w:contextualSpacing/>
        <w:jc w:val="center"/>
        <w:rPr>
          <w:rFonts w:ascii="Times New Roman" w:hAnsi="Times New Roman"/>
          <w:b/>
          <w:sz w:val="28"/>
          <w:szCs w:val="24"/>
          <w:lang w:val="kk-KZ"/>
        </w:rPr>
      </w:pPr>
    </w:p>
    <w:p w:rsidR="00535EF4" w:rsidRPr="00D33A92" w:rsidRDefault="00535EF4" w:rsidP="00D33A92">
      <w:pPr>
        <w:spacing w:after="0" w:line="240" w:lineRule="auto"/>
        <w:contextualSpacing/>
        <w:jc w:val="center"/>
        <w:rPr>
          <w:rFonts w:ascii="Times New Roman" w:hAnsi="Times New Roman" w:cs="Times New Roman"/>
          <w:b/>
          <w:sz w:val="28"/>
          <w:szCs w:val="24"/>
          <w:lang w:val="kk-KZ"/>
        </w:rPr>
      </w:pPr>
      <w:r w:rsidRPr="00D33A92">
        <w:rPr>
          <w:rFonts w:ascii="Times New Roman" w:eastAsia="Times New Roman" w:hAnsi="Times New Roman" w:cs="Times New Roman"/>
          <w:b/>
          <w:color w:val="202124"/>
          <w:sz w:val="28"/>
          <w:szCs w:val="24"/>
          <w:lang w:val="kk-KZ" w:eastAsia="ru-RU"/>
          <w14:ligatures w14:val="none"/>
        </w:rPr>
        <w:t>Ө</w:t>
      </w:r>
      <w:r w:rsidRPr="00D33A92">
        <w:rPr>
          <w:rFonts w:ascii="Times New Roman" w:eastAsia="Times New Roman" w:hAnsi="Times New Roman" w:cs="Times New Roman"/>
          <w:b/>
          <w:color w:val="202124"/>
          <w:sz w:val="28"/>
          <w:szCs w:val="24"/>
          <w:lang w:val="kk-KZ" w:eastAsia="ru-RU"/>
          <w14:ligatures w14:val="none"/>
        </w:rPr>
        <w:t>зін-өзі</w:t>
      </w:r>
      <w:r w:rsidRPr="00D33A92">
        <w:rPr>
          <w:rFonts w:ascii="Times New Roman" w:eastAsia="Times New Roman" w:hAnsi="Times New Roman" w:cs="Times New Roman"/>
          <w:b/>
          <w:color w:val="202124"/>
          <w:sz w:val="28"/>
          <w:szCs w:val="24"/>
          <w:lang w:val="kk-KZ" w:eastAsia="ru-RU"/>
          <w14:ligatures w14:val="none"/>
        </w:rPr>
        <w:t xml:space="preserve"> </w:t>
      </w:r>
      <w:r w:rsidRPr="00D33A92">
        <w:rPr>
          <w:rFonts w:ascii="Times New Roman" w:eastAsia="Times New Roman" w:hAnsi="Times New Roman" w:cs="Times New Roman"/>
          <w:b/>
          <w:color w:val="202124"/>
          <w:sz w:val="28"/>
          <w:szCs w:val="24"/>
          <w:lang w:val="kk-KZ" w:eastAsia="ru-RU"/>
          <w14:ligatures w14:val="none"/>
        </w:rPr>
        <w:t xml:space="preserve"> бағала</w:t>
      </w:r>
      <w:r w:rsidRPr="00D33A92">
        <w:rPr>
          <w:rFonts w:ascii="Times New Roman" w:eastAsia="Times New Roman" w:hAnsi="Times New Roman" w:cs="Times New Roman"/>
          <w:b/>
          <w:color w:val="202124"/>
          <w:sz w:val="28"/>
          <w:szCs w:val="24"/>
          <w:lang w:val="kk-KZ" w:eastAsia="ru-RU"/>
          <w14:ligatures w14:val="none"/>
        </w:rPr>
        <w:t>у</w:t>
      </w:r>
    </w:p>
    <w:p w:rsidR="00535EF4" w:rsidRPr="00D33A92" w:rsidRDefault="00535EF4" w:rsidP="00D33A92">
      <w:pPr>
        <w:spacing w:after="0" w:line="240" w:lineRule="auto"/>
        <w:contextualSpacing/>
        <w:jc w:val="center"/>
        <w:rPr>
          <w:rFonts w:ascii="Times New Roman" w:hAnsi="Times New Roman"/>
          <w:b/>
          <w:sz w:val="24"/>
          <w:szCs w:val="24"/>
          <w:lang w:val="kk-KZ"/>
        </w:rPr>
      </w:pPr>
    </w:p>
    <w:p w:rsidR="008827A4" w:rsidRPr="00D33A92" w:rsidRDefault="00535EF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b/>
          <w:sz w:val="24"/>
          <w:szCs w:val="24"/>
          <w:lang w:val="kk-KZ"/>
        </w:rPr>
        <w:t>Мектептің жобалық қуаты</w:t>
      </w:r>
      <w:r w:rsidRPr="00D33A92">
        <w:rPr>
          <w:rFonts w:ascii="Times New Roman" w:eastAsia="Calibri" w:hAnsi="Times New Roman" w:cs="Times New Roman"/>
          <w:b/>
          <w:sz w:val="24"/>
          <w:szCs w:val="24"/>
          <w:lang w:val="kk-KZ"/>
        </w:rPr>
        <w:t xml:space="preserve">                 </w:t>
      </w:r>
      <w:r w:rsidRPr="00D33A92">
        <w:rPr>
          <w:rFonts w:ascii="Times New Roman" w:eastAsia="Calibri" w:hAnsi="Times New Roman" w:cs="Times New Roman"/>
          <w:sz w:val="24"/>
          <w:szCs w:val="24"/>
        </w:rPr>
        <w:t>1</w:t>
      </w:r>
      <w:r w:rsidRPr="00D33A92">
        <w:rPr>
          <w:rFonts w:ascii="Times New Roman" w:eastAsia="Calibri" w:hAnsi="Times New Roman" w:cs="Times New Roman"/>
          <w:sz w:val="24"/>
          <w:szCs w:val="24"/>
          <w:lang w:val="kk-KZ"/>
        </w:rPr>
        <w:t>050</w:t>
      </w:r>
      <w:r w:rsidRPr="00D33A92">
        <w:rPr>
          <w:rFonts w:ascii="Times New Roman" w:eastAsia="Calibri" w:hAnsi="Times New Roman" w:cs="Times New Roman"/>
          <w:sz w:val="24"/>
          <w:szCs w:val="24"/>
        </w:rPr>
        <w:t xml:space="preserve"> </w:t>
      </w:r>
      <w:r w:rsidRPr="00D33A92">
        <w:rPr>
          <w:rFonts w:ascii="Times New Roman" w:eastAsia="Calibri" w:hAnsi="Times New Roman" w:cs="Times New Roman"/>
          <w:sz w:val="24"/>
          <w:szCs w:val="24"/>
          <w:lang w:val="kk-KZ"/>
        </w:rPr>
        <w:t>орын</w:t>
      </w:r>
    </w:p>
    <w:p w:rsidR="00535EF4" w:rsidRPr="00D33A92" w:rsidRDefault="00535EF4" w:rsidP="00D33A92">
      <w:pPr>
        <w:spacing w:after="0" w:line="240" w:lineRule="auto"/>
        <w:contextualSpacing/>
        <w:rPr>
          <w:rFonts w:ascii="Times New Roman" w:eastAsia="Calibri" w:hAnsi="Times New Roman" w:cs="Times New Roman"/>
          <w:sz w:val="24"/>
          <w:szCs w:val="24"/>
          <w:lang w:val="kk-KZ"/>
        </w:rPr>
      </w:pPr>
      <w:r w:rsidRPr="00D33A92">
        <w:rPr>
          <w:rFonts w:ascii="Times New Roman" w:eastAsia="Calibri" w:hAnsi="Times New Roman" w:cs="Times New Roman"/>
          <w:b/>
          <w:sz w:val="24"/>
          <w:szCs w:val="24"/>
          <w:lang w:val="kk-KZ"/>
        </w:rPr>
        <w:t>Жалпы көлемі</w:t>
      </w:r>
      <w:r w:rsidRPr="00D33A92">
        <w:rPr>
          <w:rFonts w:ascii="Times New Roman" w:eastAsia="Calibri" w:hAnsi="Times New Roman" w:cs="Times New Roman"/>
          <w:sz w:val="24"/>
          <w:szCs w:val="24"/>
          <w:lang w:val="kk-KZ"/>
        </w:rPr>
        <w:t xml:space="preserve">                       </w:t>
      </w:r>
      <w:r w:rsidRPr="00D33A92">
        <w:rPr>
          <w:rFonts w:ascii="Times New Roman" w:eastAsia="Calibri" w:hAnsi="Times New Roman" w:cs="Times New Roman"/>
          <w:sz w:val="24"/>
          <w:szCs w:val="24"/>
          <w:lang w:val="kk-KZ"/>
        </w:rPr>
        <w:t xml:space="preserve">Ғимарат – </w:t>
      </w:r>
      <w:r w:rsidRPr="00D33A92">
        <w:rPr>
          <w:rFonts w:ascii="Times New Roman" w:hAnsi="Times New Roman" w:cs="Times New Roman"/>
          <w:sz w:val="24"/>
          <w:szCs w:val="24"/>
          <w:lang w:val="kk-KZ"/>
        </w:rPr>
        <w:t>7320,2 ,</w:t>
      </w:r>
      <w:r w:rsidRPr="00D33A92">
        <w:rPr>
          <w:rFonts w:ascii="Times New Roman" w:eastAsia="Calibri" w:hAnsi="Times New Roman" w:cs="Times New Roman"/>
          <w:sz w:val="24"/>
          <w:szCs w:val="24"/>
          <w:lang w:val="kk-KZ"/>
        </w:rPr>
        <w:t xml:space="preserve"> үш қабатты</w:t>
      </w:r>
      <w:r w:rsidRPr="00D33A92">
        <w:rPr>
          <w:rFonts w:ascii="Times New Roman" w:eastAsia="Calibri" w:hAnsi="Times New Roman" w:cs="Times New Roman"/>
          <w:sz w:val="24"/>
          <w:szCs w:val="24"/>
          <w:lang w:val="kk-KZ"/>
        </w:rPr>
        <w:t>, типтік, ж</w:t>
      </w:r>
      <w:r w:rsidRPr="00D33A92">
        <w:rPr>
          <w:rFonts w:ascii="Times New Roman" w:eastAsia="Calibri" w:hAnsi="Times New Roman" w:cs="Times New Roman"/>
          <w:sz w:val="24"/>
          <w:szCs w:val="24"/>
          <w:lang w:val="kk-KZ"/>
        </w:rPr>
        <w:t xml:space="preserve">ер телімі – </w:t>
      </w:r>
      <w:r w:rsidRPr="00D33A92">
        <w:rPr>
          <w:rFonts w:ascii="Times New Roman" w:hAnsi="Times New Roman" w:cs="Times New Roman"/>
          <w:sz w:val="24"/>
          <w:szCs w:val="24"/>
          <w:lang w:val="kk-KZ"/>
        </w:rPr>
        <w:t xml:space="preserve">2,8353 </w:t>
      </w:r>
      <w:r w:rsidRPr="00D33A92">
        <w:rPr>
          <w:rFonts w:ascii="Times New Roman" w:eastAsia="Calibri" w:hAnsi="Times New Roman" w:cs="Times New Roman"/>
          <w:sz w:val="24"/>
          <w:szCs w:val="24"/>
          <w:lang w:val="kk-KZ"/>
        </w:rPr>
        <w:t xml:space="preserve"> га</w:t>
      </w:r>
    </w:p>
    <w:p w:rsidR="00535EF4" w:rsidRPr="00D33A92" w:rsidRDefault="00535EF4" w:rsidP="00D33A92">
      <w:pPr>
        <w:spacing w:after="0" w:line="240" w:lineRule="auto"/>
        <w:contextualSpacing/>
        <w:rPr>
          <w:rFonts w:ascii="Times New Roman" w:eastAsia="Calibri" w:hAnsi="Times New Roman" w:cs="Times New Roman"/>
          <w:sz w:val="24"/>
          <w:szCs w:val="24"/>
          <w:lang w:val="kk-KZ"/>
        </w:rPr>
      </w:pPr>
      <w:r w:rsidRPr="00D33A92">
        <w:rPr>
          <w:rFonts w:ascii="Times New Roman" w:eastAsia="Calibri" w:hAnsi="Times New Roman" w:cs="Times New Roman"/>
          <w:b/>
          <w:sz w:val="24"/>
          <w:szCs w:val="24"/>
          <w:lang w:val="kk-KZ"/>
        </w:rPr>
        <w:t>Контингенті</w:t>
      </w:r>
      <w:r w:rsidRPr="00D33A92">
        <w:rPr>
          <w:rFonts w:ascii="Times New Roman" w:eastAsia="Calibri" w:hAnsi="Times New Roman" w:cs="Times New Roman"/>
          <w:b/>
          <w:sz w:val="24"/>
          <w:szCs w:val="24"/>
          <w:lang w:val="kk-KZ"/>
        </w:rPr>
        <w:t xml:space="preserve">                        </w:t>
      </w:r>
      <w:r w:rsidRPr="00D33A92">
        <w:rPr>
          <w:rFonts w:ascii="Times New Roman" w:eastAsia="Calibri" w:hAnsi="Times New Roman" w:cs="Times New Roman"/>
          <w:sz w:val="24"/>
          <w:szCs w:val="24"/>
          <w:lang w:val="kk-KZ"/>
        </w:rPr>
        <w:t>907 оқушы:</w:t>
      </w:r>
      <w:r w:rsidRPr="00D33A92">
        <w:rPr>
          <w:rFonts w:ascii="Times New Roman" w:eastAsia="Calibri" w:hAnsi="Times New Roman" w:cs="Times New Roman"/>
          <w:sz w:val="24"/>
          <w:szCs w:val="24"/>
          <w:lang w:val="kk-KZ"/>
        </w:rPr>
        <w:t xml:space="preserve"> </w:t>
      </w:r>
      <w:r w:rsidRPr="00D33A92">
        <w:rPr>
          <w:rFonts w:ascii="Times New Roman" w:eastAsia="Calibri" w:hAnsi="Times New Roman" w:cs="Times New Roman"/>
          <w:sz w:val="24"/>
          <w:szCs w:val="24"/>
          <w:lang w:val="kk-KZ"/>
        </w:rPr>
        <w:t xml:space="preserve">1-4 сыныптар – </w:t>
      </w:r>
      <w:r w:rsidRPr="00D33A92">
        <w:rPr>
          <w:rFonts w:ascii="Times New Roman" w:hAnsi="Times New Roman" w:cs="Times New Roman"/>
          <w:sz w:val="24"/>
          <w:szCs w:val="24"/>
          <w:lang w:val="kk-KZ"/>
        </w:rPr>
        <w:t>358</w:t>
      </w:r>
      <w:r w:rsidRPr="00D33A92">
        <w:rPr>
          <w:rFonts w:ascii="Times New Roman" w:eastAsia="Calibri" w:hAnsi="Times New Roman" w:cs="Times New Roman"/>
          <w:sz w:val="24"/>
          <w:szCs w:val="24"/>
          <w:lang w:val="kk-KZ"/>
        </w:rPr>
        <w:t>;</w:t>
      </w:r>
      <w:r w:rsidRPr="00D33A92">
        <w:rPr>
          <w:rFonts w:ascii="Times New Roman" w:eastAsia="Calibri" w:hAnsi="Times New Roman" w:cs="Times New Roman"/>
          <w:sz w:val="24"/>
          <w:szCs w:val="24"/>
          <w:lang w:val="kk-KZ"/>
        </w:rPr>
        <w:t xml:space="preserve">  </w:t>
      </w:r>
      <w:r w:rsidRPr="00D33A92">
        <w:rPr>
          <w:rFonts w:ascii="Times New Roman" w:eastAsia="Calibri" w:hAnsi="Times New Roman" w:cs="Times New Roman"/>
          <w:sz w:val="24"/>
          <w:szCs w:val="24"/>
          <w:lang w:val="kk-KZ"/>
        </w:rPr>
        <w:t xml:space="preserve">5-9 сыныптар - 436;                                  </w:t>
      </w:r>
    </w:p>
    <w:p w:rsidR="00535EF4" w:rsidRPr="00D33A92" w:rsidRDefault="00535EF4" w:rsidP="00D33A92">
      <w:pPr>
        <w:spacing w:after="0" w:line="240" w:lineRule="auto"/>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10-11 сыныптар -113.</w:t>
      </w:r>
    </w:p>
    <w:p w:rsidR="00535EF4" w:rsidRPr="00D33A92" w:rsidRDefault="00535EF4" w:rsidP="00D33A92">
      <w:pPr>
        <w:spacing w:after="0" w:line="240" w:lineRule="auto"/>
        <w:contextualSpacing/>
        <w:rPr>
          <w:rFonts w:ascii="Times New Roman" w:hAnsi="Times New Roman" w:cs="Times New Roman"/>
          <w:sz w:val="24"/>
          <w:szCs w:val="24"/>
          <w:lang w:val="kk-KZ"/>
        </w:rPr>
      </w:pPr>
      <w:r w:rsidRPr="00D33A92">
        <w:rPr>
          <w:rFonts w:ascii="Times New Roman" w:eastAsia="Calibri" w:hAnsi="Times New Roman" w:cs="Times New Roman"/>
          <w:b/>
          <w:sz w:val="24"/>
          <w:szCs w:val="24"/>
          <w:lang w:val="kk-KZ"/>
        </w:rPr>
        <w:t>Ауысым</w:t>
      </w:r>
      <w:r w:rsidRPr="00D33A92">
        <w:rPr>
          <w:rFonts w:ascii="Times New Roman" w:eastAsia="Calibri" w:hAnsi="Times New Roman" w:cs="Times New Roman"/>
          <w:b/>
          <w:sz w:val="24"/>
          <w:szCs w:val="24"/>
          <w:lang w:val="kk-KZ"/>
        </w:rPr>
        <w:t xml:space="preserve">                </w:t>
      </w:r>
      <w:r w:rsidRPr="00D33A92">
        <w:rPr>
          <w:rFonts w:ascii="Times New Roman" w:eastAsia="Calibri" w:hAnsi="Times New Roman" w:cs="Times New Roman"/>
          <w:sz w:val="24"/>
          <w:szCs w:val="24"/>
          <w:lang w:val="kk-KZ"/>
        </w:rPr>
        <w:t xml:space="preserve">1 ауысым – </w:t>
      </w:r>
      <w:r w:rsidRPr="00D33A92">
        <w:rPr>
          <w:rFonts w:ascii="Times New Roman" w:hAnsi="Times New Roman" w:cs="Times New Roman"/>
          <w:sz w:val="24"/>
          <w:szCs w:val="24"/>
          <w:lang w:val="kk-KZ"/>
        </w:rPr>
        <w:t xml:space="preserve">600 (25 сынып:1,4,7-11), </w:t>
      </w:r>
      <w:r w:rsidRPr="00D33A92">
        <w:rPr>
          <w:rFonts w:ascii="Times New Roman" w:eastAsia="Calibri" w:hAnsi="Times New Roman" w:cs="Times New Roman"/>
          <w:sz w:val="24"/>
          <w:szCs w:val="24"/>
          <w:lang w:val="kk-KZ"/>
        </w:rPr>
        <w:t xml:space="preserve">2 ауысым – </w:t>
      </w:r>
      <w:r w:rsidRPr="00D33A92">
        <w:rPr>
          <w:rFonts w:ascii="Times New Roman" w:hAnsi="Times New Roman" w:cs="Times New Roman"/>
          <w:sz w:val="24"/>
          <w:szCs w:val="24"/>
          <w:lang w:val="kk-KZ"/>
        </w:rPr>
        <w:t xml:space="preserve">307(12 </w:t>
      </w:r>
      <w:r w:rsidRPr="00D33A92">
        <w:rPr>
          <w:rFonts w:ascii="Times New Roman" w:hAnsi="Times New Roman" w:cs="Times New Roman"/>
          <w:sz w:val="24"/>
          <w:szCs w:val="24"/>
          <w:lang w:val="kk-KZ"/>
        </w:rPr>
        <w:t xml:space="preserve">сыныпт </w:t>
      </w:r>
      <w:r w:rsidRPr="00D33A92">
        <w:rPr>
          <w:rFonts w:ascii="Times New Roman" w:hAnsi="Times New Roman" w:cs="Times New Roman"/>
          <w:sz w:val="24"/>
          <w:szCs w:val="24"/>
          <w:lang w:val="kk-KZ"/>
        </w:rPr>
        <w:t>2,3,5,6)</w:t>
      </w:r>
    </w:p>
    <w:p w:rsidR="00535EF4" w:rsidRPr="00D33A92" w:rsidRDefault="00535EF4" w:rsidP="00D33A92">
      <w:pPr>
        <w:spacing w:after="0" w:line="240" w:lineRule="auto"/>
        <w:contextualSpacing/>
        <w:rPr>
          <w:rFonts w:ascii="Times New Roman" w:eastAsia="Calibri" w:hAnsi="Times New Roman" w:cs="Times New Roman"/>
          <w:b/>
          <w:sz w:val="24"/>
          <w:szCs w:val="24"/>
          <w:lang w:val="kk-KZ"/>
        </w:rPr>
      </w:pPr>
      <w:r w:rsidRPr="00D33A92">
        <w:rPr>
          <w:rFonts w:ascii="Times New Roman" w:eastAsia="Calibri" w:hAnsi="Times New Roman" w:cs="Times New Roman"/>
          <w:b/>
          <w:sz w:val="24"/>
          <w:szCs w:val="24"/>
        </w:rPr>
        <w:t>Материалдық база</w:t>
      </w:r>
      <w:r w:rsidRPr="00D33A92">
        <w:rPr>
          <w:rFonts w:ascii="Times New Roman" w:eastAsia="Calibri" w:hAnsi="Times New Roman" w:cs="Times New Roman"/>
          <w:b/>
          <w:sz w:val="24"/>
          <w:szCs w:val="24"/>
          <w:lang w:val="kk-KZ"/>
        </w:rPr>
        <w:t>сы</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1. Оқу кабинеттері – 36 оның ішінде</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2. Лабораториялар -3</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 xml:space="preserve"> 3.Компьютерлік кабинеттер – 2</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4. Лингофон- мультимедиялық кабинет -1</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5.</w:t>
      </w:r>
      <w:r w:rsidRPr="00D33A92">
        <w:rPr>
          <w:rFonts w:ascii="Times New Roman" w:eastAsia="Calibri" w:hAnsi="Times New Roman" w:cs="Times New Roman"/>
          <w:sz w:val="24"/>
          <w:szCs w:val="24"/>
        </w:rPr>
        <w:t xml:space="preserve"> Спорт</w:t>
      </w:r>
      <w:r w:rsidRPr="00D33A92">
        <w:rPr>
          <w:rFonts w:ascii="Times New Roman" w:eastAsia="Calibri" w:hAnsi="Times New Roman" w:cs="Times New Roman"/>
          <w:sz w:val="24"/>
          <w:szCs w:val="24"/>
          <w:lang w:val="kk-KZ"/>
        </w:rPr>
        <w:t xml:space="preserve"> </w:t>
      </w:r>
      <w:r w:rsidRPr="00D33A92">
        <w:rPr>
          <w:rFonts w:ascii="Times New Roman" w:eastAsia="Calibri" w:hAnsi="Times New Roman" w:cs="Times New Roman"/>
          <w:sz w:val="24"/>
          <w:szCs w:val="24"/>
        </w:rPr>
        <w:t>зал</w:t>
      </w:r>
      <w:r w:rsidRPr="00D33A92">
        <w:rPr>
          <w:rFonts w:ascii="Times New Roman" w:eastAsia="Calibri" w:hAnsi="Times New Roman" w:cs="Times New Roman"/>
          <w:sz w:val="24"/>
          <w:szCs w:val="24"/>
          <w:lang w:val="kk-KZ"/>
        </w:rPr>
        <w:t>ы</w:t>
      </w:r>
      <w:r w:rsidRPr="00D33A92">
        <w:rPr>
          <w:rFonts w:ascii="Times New Roman" w:eastAsia="Calibri" w:hAnsi="Times New Roman" w:cs="Times New Roman"/>
          <w:sz w:val="24"/>
          <w:szCs w:val="24"/>
        </w:rPr>
        <w:t xml:space="preserve"> - 2</w:t>
      </w:r>
      <w:r w:rsidRPr="00D33A92">
        <w:rPr>
          <w:rFonts w:ascii="Times New Roman" w:eastAsia="Calibri" w:hAnsi="Times New Roman" w:cs="Times New Roman"/>
          <w:sz w:val="24"/>
          <w:szCs w:val="24"/>
          <w:lang w:val="kk-KZ"/>
        </w:rPr>
        <w:t>81</w:t>
      </w:r>
      <w:r w:rsidRPr="00D33A92">
        <w:rPr>
          <w:rFonts w:ascii="Times New Roman" w:eastAsia="Calibri" w:hAnsi="Times New Roman" w:cs="Times New Roman"/>
          <w:sz w:val="24"/>
          <w:szCs w:val="24"/>
        </w:rPr>
        <w:t>,</w:t>
      </w:r>
      <w:r w:rsidRPr="00D33A92">
        <w:rPr>
          <w:rFonts w:ascii="Times New Roman" w:eastAsia="Calibri" w:hAnsi="Times New Roman" w:cs="Times New Roman"/>
          <w:sz w:val="24"/>
          <w:szCs w:val="24"/>
          <w:lang w:val="kk-KZ"/>
        </w:rPr>
        <w:t>6</w:t>
      </w:r>
      <w:r w:rsidRPr="00D33A92">
        <w:rPr>
          <w:rFonts w:ascii="Times New Roman" w:eastAsia="Calibri" w:hAnsi="Times New Roman" w:cs="Times New Roman"/>
          <w:sz w:val="24"/>
          <w:szCs w:val="24"/>
        </w:rPr>
        <w:t xml:space="preserve"> кв.м.</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 xml:space="preserve">6. </w:t>
      </w:r>
      <w:r w:rsidRPr="00D33A92">
        <w:rPr>
          <w:rFonts w:ascii="Times New Roman" w:eastAsia="Calibri" w:hAnsi="Times New Roman" w:cs="Times New Roman"/>
          <w:sz w:val="24"/>
          <w:szCs w:val="24"/>
        </w:rPr>
        <w:t>Акт зал</w:t>
      </w:r>
      <w:r w:rsidRPr="00D33A92">
        <w:rPr>
          <w:rFonts w:ascii="Times New Roman" w:eastAsia="Calibri" w:hAnsi="Times New Roman" w:cs="Times New Roman"/>
          <w:sz w:val="24"/>
          <w:szCs w:val="24"/>
          <w:lang w:val="kk-KZ"/>
        </w:rPr>
        <w:t>ы</w:t>
      </w:r>
      <w:r w:rsidRPr="00D33A92">
        <w:rPr>
          <w:rFonts w:ascii="Times New Roman" w:eastAsia="Calibri" w:hAnsi="Times New Roman" w:cs="Times New Roman"/>
          <w:sz w:val="24"/>
          <w:szCs w:val="24"/>
        </w:rPr>
        <w:t xml:space="preserve"> </w:t>
      </w:r>
      <w:r w:rsidRPr="00D33A92">
        <w:rPr>
          <w:rFonts w:ascii="Times New Roman" w:eastAsia="Calibri" w:hAnsi="Times New Roman" w:cs="Times New Roman"/>
          <w:sz w:val="24"/>
          <w:szCs w:val="24"/>
          <w:lang w:val="kk-KZ"/>
        </w:rPr>
        <w:t>-</w:t>
      </w:r>
      <w:r w:rsidRPr="00D33A92">
        <w:rPr>
          <w:rFonts w:ascii="Times New Roman" w:eastAsia="Calibri" w:hAnsi="Times New Roman" w:cs="Times New Roman"/>
          <w:sz w:val="24"/>
          <w:szCs w:val="24"/>
        </w:rPr>
        <w:t>1</w:t>
      </w:r>
      <w:r w:rsidRPr="00D33A92">
        <w:rPr>
          <w:rFonts w:ascii="Times New Roman" w:eastAsia="Calibri" w:hAnsi="Times New Roman" w:cs="Times New Roman"/>
          <w:sz w:val="24"/>
          <w:szCs w:val="24"/>
          <w:lang w:val="kk-KZ"/>
        </w:rPr>
        <w:t>2</w:t>
      </w:r>
      <w:r w:rsidRPr="00D33A92">
        <w:rPr>
          <w:rFonts w:ascii="Times New Roman" w:eastAsia="Calibri" w:hAnsi="Times New Roman" w:cs="Times New Roman"/>
          <w:sz w:val="24"/>
          <w:szCs w:val="24"/>
        </w:rPr>
        <w:t xml:space="preserve">0 </w:t>
      </w:r>
      <w:r w:rsidRPr="00D33A92">
        <w:rPr>
          <w:rFonts w:ascii="Times New Roman" w:eastAsia="Calibri" w:hAnsi="Times New Roman" w:cs="Times New Roman"/>
          <w:sz w:val="24"/>
          <w:szCs w:val="24"/>
          <w:lang w:val="kk-KZ"/>
        </w:rPr>
        <w:t>орын</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7. Асхана</w:t>
      </w:r>
      <w:r w:rsidRPr="00D33A92">
        <w:rPr>
          <w:rFonts w:ascii="Times New Roman" w:eastAsia="Calibri" w:hAnsi="Times New Roman" w:cs="Times New Roman"/>
          <w:sz w:val="24"/>
          <w:szCs w:val="24"/>
        </w:rPr>
        <w:t xml:space="preserve"> - </w:t>
      </w:r>
      <w:r w:rsidRPr="00D33A92">
        <w:rPr>
          <w:rFonts w:ascii="Times New Roman" w:eastAsia="Calibri" w:hAnsi="Times New Roman" w:cs="Times New Roman"/>
          <w:sz w:val="24"/>
          <w:szCs w:val="24"/>
          <w:lang w:val="kk-KZ"/>
        </w:rPr>
        <w:t>160</w:t>
      </w:r>
      <w:r w:rsidRPr="00D33A92">
        <w:rPr>
          <w:rFonts w:ascii="Times New Roman" w:eastAsia="Calibri" w:hAnsi="Times New Roman" w:cs="Times New Roman"/>
          <w:sz w:val="24"/>
          <w:szCs w:val="24"/>
        </w:rPr>
        <w:t xml:space="preserve"> </w:t>
      </w:r>
      <w:r w:rsidRPr="00D33A92">
        <w:rPr>
          <w:rFonts w:ascii="Times New Roman" w:eastAsia="Calibri" w:hAnsi="Times New Roman" w:cs="Times New Roman"/>
          <w:sz w:val="24"/>
          <w:szCs w:val="24"/>
          <w:lang w:val="kk-KZ"/>
        </w:rPr>
        <w:t>орын</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8.</w:t>
      </w:r>
      <w:r w:rsidRPr="00D33A92">
        <w:rPr>
          <w:rFonts w:ascii="Times New Roman" w:eastAsia="Calibri" w:hAnsi="Times New Roman" w:cs="Times New Roman"/>
          <w:sz w:val="24"/>
          <w:szCs w:val="24"/>
        </w:rPr>
        <w:t xml:space="preserve"> Оқу залы бар кітапхана (</w:t>
      </w:r>
      <w:r w:rsidRPr="00D33A92">
        <w:rPr>
          <w:rFonts w:ascii="Times New Roman" w:eastAsia="Calibri" w:hAnsi="Times New Roman" w:cs="Times New Roman"/>
          <w:sz w:val="24"/>
          <w:szCs w:val="24"/>
          <w:lang w:val="kk-KZ"/>
        </w:rPr>
        <w:t>67,4</w:t>
      </w:r>
      <w:r w:rsidRPr="00D33A92">
        <w:rPr>
          <w:rFonts w:ascii="Times New Roman" w:eastAsia="Calibri" w:hAnsi="Times New Roman" w:cs="Times New Roman"/>
          <w:sz w:val="24"/>
          <w:szCs w:val="24"/>
        </w:rPr>
        <w:t xml:space="preserve"> кв.м.) </w:t>
      </w:r>
      <w:r w:rsidRPr="00D33A92">
        <w:rPr>
          <w:rFonts w:ascii="Times New Roman" w:eastAsia="Calibri" w:hAnsi="Times New Roman" w:cs="Times New Roman"/>
          <w:sz w:val="24"/>
          <w:szCs w:val="24"/>
          <w:lang w:val="kk-KZ"/>
        </w:rPr>
        <w:t>10</w:t>
      </w:r>
      <w:r w:rsidRPr="00D33A92">
        <w:rPr>
          <w:rFonts w:ascii="Times New Roman" w:eastAsia="Calibri" w:hAnsi="Times New Roman" w:cs="Times New Roman"/>
          <w:sz w:val="24"/>
          <w:szCs w:val="24"/>
        </w:rPr>
        <w:t xml:space="preserve"> отыратын орын</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9. Медициналық кабинет- 1</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10. Емшара бөлмесі – 1</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11.Психолог кабинеті - 1</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12. Әдістемелік кабинеті - 1</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13. ДООТЖ кабинеті – 3</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14. Металл, ағаш өңдеу шеберханасы – 1</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15. Еңбек қызметі кабинеті – 1</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16. Робототехника кабинеті – 1</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17. Шахмат кабинеті – 1</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18. Бизнес кабинеті- 1</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19.Домбыра кабинеті -1</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20.Этнографиялық мұражай -1</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21. Биология кабинеті үшін жабдықтар мен жиһаздар жиынтығы, сатып алынған жылы, саны/жылы - 2 /2011 ж, 2020ж.</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22. Химия кабинеті үшін жабдықтар мен жиһаздар жиынтығы, сатып алынған жылы, саны/жылы - 3/2005 ж, 2008 ж., 2013 ж.</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23. Физика кабинеті үшін жабдықтар мен жиһаздар жиынтығы, сатып алынған жылы, саны/жылы - 3/2007 ж, 2013 ж, 20016 ж.</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 xml:space="preserve"> Интербелсенді тақта – 17</w:t>
      </w:r>
    </w:p>
    <w:p w:rsidR="00535EF4" w:rsidRPr="00D33A92" w:rsidRDefault="00535EF4" w:rsidP="00D33A92">
      <w:pPr>
        <w:spacing w:after="0" w:line="240" w:lineRule="auto"/>
        <w:ind w:left="34"/>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 xml:space="preserve"> Интербелсенді пенель – 3</w:t>
      </w:r>
    </w:p>
    <w:p w:rsidR="00535EF4" w:rsidRPr="00D33A92" w:rsidRDefault="00535EF4" w:rsidP="00D33A92">
      <w:pPr>
        <w:spacing w:after="0" w:line="240" w:lineRule="auto"/>
        <w:contextualSpacing/>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 xml:space="preserve"> Жалпы кітап қоры – 51 712 дана.</w:t>
      </w:r>
    </w:p>
    <w:p w:rsidR="00535EF4" w:rsidRPr="00D33A92" w:rsidRDefault="00535EF4" w:rsidP="00D33A92">
      <w:pPr>
        <w:spacing w:after="0" w:line="240" w:lineRule="auto"/>
        <w:contextualSpacing/>
        <w:rPr>
          <w:rFonts w:ascii="Times New Roman" w:eastAsia="Calibri" w:hAnsi="Times New Roman" w:cs="Times New Roman"/>
          <w:b/>
          <w:sz w:val="24"/>
          <w:szCs w:val="24"/>
          <w:lang w:val="kk-KZ"/>
        </w:rPr>
      </w:pPr>
      <w:r w:rsidRPr="00D33A92">
        <w:rPr>
          <w:rFonts w:ascii="Times New Roman" w:eastAsia="Calibri" w:hAnsi="Times New Roman" w:cs="Times New Roman"/>
          <w:sz w:val="24"/>
          <w:szCs w:val="24"/>
          <w:lang w:val="kk-KZ"/>
        </w:rPr>
        <w:t>Мемлекеттік тілде – 33 872 дана.</w:t>
      </w:r>
    </w:p>
    <w:p w:rsidR="00D33A92" w:rsidRPr="00D33A92" w:rsidRDefault="00D33A92" w:rsidP="00D33A92">
      <w:pPr>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b/>
          <w:sz w:val="24"/>
          <w:szCs w:val="24"/>
          <w:lang w:val="kk-KZ"/>
        </w:rPr>
        <w:t>Педагогикалық ұжымның сапалық құрамы</w:t>
      </w:r>
      <w:r w:rsidRPr="00D33A92">
        <w:rPr>
          <w:rFonts w:ascii="Times New Roman" w:hAnsi="Times New Roman" w:cs="Times New Roman"/>
          <w:sz w:val="24"/>
          <w:szCs w:val="24"/>
          <w:lang w:val="kk-KZ"/>
        </w:rPr>
        <w:t xml:space="preserve"> </w:t>
      </w:r>
    </w:p>
    <w:p w:rsidR="00D33A92" w:rsidRPr="00D33A92" w:rsidRDefault="00D33A92" w:rsidP="00D33A92">
      <w:pPr>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Мұғалімдердің жалпы саны-80</w:t>
      </w:r>
    </w:p>
    <w:p w:rsidR="00D33A92" w:rsidRPr="00D33A92" w:rsidRDefault="00D33A92" w:rsidP="00D33A92">
      <w:pPr>
        <w:spacing w:after="0" w:line="240" w:lineRule="auto"/>
        <w:contextualSpacing/>
        <w:rPr>
          <w:rFonts w:ascii="Times New Roman" w:hAnsi="Times New Roman" w:cs="Times New Roman"/>
          <w:sz w:val="24"/>
          <w:szCs w:val="24"/>
        </w:rPr>
      </w:pPr>
      <w:r w:rsidRPr="00D33A92">
        <w:rPr>
          <w:rFonts w:ascii="Times New Roman" w:hAnsi="Times New Roman" w:cs="Times New Roman"/>
          <w:sz w:val="24"/>
          <w:szCs w:val="24"/>
        </w:rPr>
        <w:t>Соның ішінде:</w:t>
      </w:r>
    </w:p>
    <w:p w:rsidR="00D33A92" w:rsidRPr="00D33A92" w:rsidRDefault="00D33A92" w:rsidP="00D33A92">
      <w:pPr>
        <w:spacing w:after="0" w:line="240" w:lineRule="auto"/>
        <w:contextualSpacing/>
        <w:rPr>
          <w:rFonts w:ascii="Times New Roman" w:hAnsi="Times New Roman" w:cs="Times New Roman"/>
          <w:sz w:val="24"/>
          <w:szCs w:val="24"/>
        </w:rPr>
      </w:pPr>
      <w:r w:rsidRPr="00D33A92">
        <w:rPr>
          <w:rFonts w:ascii="Times New Roman" w:hAnsi="Times New Roman" w:cs="Times New Roman"/>
          <w:sz w:val="24"/>
          <w:szCs w:val="24"/>
        </w:rPr>
        <w:t>Мұғалім-шебер-</w:t>
      </w:r>
      <w:r w:rsidRPr="00D33A92">
        <w:rPr>
          <w:rFonts w:ascii="Times New Roman" w:hAnsi="Times New Roman" w:cs="Times New Roman"/>
          <w:sz w:val="24"/>
          <w:szCs w:val="24"/>
          <w:lang w:val="kk-KZ"/>
        </w:rPr>
        <w:t xml:space="preserve"> 0</w:t>
      </w:r>
      <w:r w:rsidRPr="00D33A92">
        <w:rPr>
          <w:rFonts w:ascii="Times New Roman" w:hAnsi="Times New Roman" w:cs="Times New Roman"/>
          <w:sz w:val="24"/>
          <w:szCs w:val="24"/>
        </w:rPr>
        <w:t>(үлесі-</w:t>
      </w:r>
      <w:r w:rsidRPr="00D33A92">
        <w:rPr>
          <w:rFonts w:ascii="Times New Roman" w:hAnsi="Times New Roman" w:cs="Times New Roman"/>
          <w:sz w:val="24"/>
          <w:szCs w:val="24"/>
          <w:lang w:val="kk-KZ"/>
        </w:rPr>
        <w:t>0</w:t>
      </w:r>
      <w:r w:rsidRPr="00D33A92">
        <w:rPr>
          <w:rFonts w:ascii="Times New Roman" w:hAnsi="Times New Roman" w:cs="Times New Roman"/>
          <w:sz w:val="24"/>
          <w:szCs w:val="24"/>
        </w:rPr>
        <w:t>%)</w:t>
      </w:r>
    </w:p>
    <w:p w:rsidR="00D33A92" w:rsidRPr="00D33A92" w:rsidRDefault="00D33A92" w:rsidP="00D33A92">
      <w:pPr>
        <w:spacing w:after="0" w:line="240" w:lineRule="auto"/>
        <w:contextualSpacing/>
        <w:rPr>
          <w:rFonts w:ascii="Times New Roman" w:hAnsi="Times New Roman" w:cs="Times New Roman"/>
          <w:sz w:val="24"/>
          <w:szCs w:val="24"/>
        </w:rPr>
      </w:pPr>
      <w:r w:rsidRPr="00D33A92">
        <w:rPr>
          <w:rFonts w:ascii="Times New Roman" w:hAnsi="Times New Roman" w:cs="Times New Roman"/>
          <w:sz w:val="24"/>
          <w:szCs w:val="24"/>
        </w:rPr>
        <w:t xml:space="preserve">Мұғалім-зерттеуші – </w:t>
      </w:r>
      <w:r w:rsidRPr="00D33A92">
        <w:rPr>
          <w:rFonts w:ascii="Times New Roman" w:hAnsi="Times New Roman" w:cs="Times New Roman"/>
          <w:sz w:val="24"/>
          <w:szCs w:val="24"/>
          <w:lang w:val="kk-KZ"/>
        </w:rPr>
        <w:t>42</w:t>
      </w:r>
      <w:r w:rsidRPr="00D33A92">
        <w:rPr>
          <w:rFonts w:ascii="Times New Roman" w:hAnsi="Times New Roman" w:cs="Times New Roman"/>
          <w:sz w:val="24"/>
          <w:szCs w:val="24"/>
        </w:rPr>
        <w:t xml:space="preserve"> (үлесі – </w:t>
      </w:r>
      <w:r w:rsidRPr="00D33A92">
        <w:rPr>
          <w:rFonts w:ascii="Times New Roman" w:hAnsi="Times New Roman" w:cs="Times New Roman"/>
          <w:sz w:val="24"/>
          <w:szCs w:val="24"/>
          <w:lang w:val="kk-KZ"/>
        </w:rPr>
        <w:t>52</w:t>
      </w:r>
      <w:r w:rsidRPr="00D33A92">
        <w:rPr>
          <w:rFonts w:ascii="Times New Roman" w:hAnsi="Times New Roman" w:cs="Times New Roman"/>
          <w:sz w:val="24"/>
          <w:szCs w:val="24"/>
        </w:rPr>
        <w:t>%)</w:t>
      </w:r>
    </w:p>
    <w:p w:rsidR="00D33A92" w:rsidRPr="00D33A92" w:rsidRDefault="00D33A92" w:rsidP="00D33A92">
      <w:pPr>
        <w:spacing w:after="0" w:line="240" w:lineRule="auto"/>
        <w:contextualSpacing/>
        <w:rPr>
          <w:rFonts w:ascii="Times New Roman" w:hAnsi="Times New Roman" w:cs="Times New Roman"/>
          <w:sz w:val="24"/>
          <w:szCs w:val="24"/>
        </w:rPr>
      </w:pPr>
      <w:r w:rsidRPr="00D33A92">
        <w:rPr>
          <w:rFonts w:ascii="Times New Roman" w:hAnsi="Times New Roman" w:cs="Times New Roman"/>
          <w:sz w:val="24"/>
          <w:szCs w:val="24"/>
        </w:rPr>
        <w:t>Мұғалім-сарапшы -</w:t>
      </w:r>
      <w:r w:rsidRPr="00D33A92">
        <w:rPr>
          <w:rFonts w:ascii="Times New Roman" w:hAnsi="Times New Roman" w:cs="Times New Roman"/>
          <w:sz w:val="24"/>
          <w:szCs w:val="24"/>
          <w:lang w:val="kk-KZ"/>
        </w:rPr>
        <w:t xml:space="preserve"> 12</w:t>
      </w:r>
      <w:r w:rsidRPr="00D33A92">
        <w:rPr>
          <w:rFonts w:ascii="Times New Roman" w:hAnsi="Times New Roman" w:cs="Times New Roman"/>
          <w:sz w:val="24"/>
          <w:szCs w:val="24"/>
        </w:rPr>
        <w:t>(үлесі -</w:t>
      </w:r>
      <w:r w:rsidRPr="00D33A92">
        <w:rPr>
          <w:rFonts w:ascii="Times New Roman" w:hAnsi="Times New Roman" w:cs="Times New Roman"/>
          <w:sz w:val="24"/>
          <w:szCs w:val="24"/>
          <w:lang w:val="kk-KZ"/>
        </w:rPr>
        <w:t xml:space="preserve"> 15</w:t>
      </w:r>
      <w:r w:rsidRPr="00D33A92">
        <w:rPr>
          <w:rFonts w:ascii="Times New Roman" w:hAnsi="Times New Roman" w:cs="Times New Roman"/>
          <w:sz w:val="24"/>
          <w:szCs w:val="24"/>
        </w:rPr>
        <w:t>%)</w:t>
      </w:r>
    </w:p>
    <w:p w:rsidR="00D33A92" w:rsidRPr="00D33A92" w:rsidRDefault="00D33A92" w:rsidP="00D33A92">
      <w:pPr>
        <w:spacing w:after="0" w:line="240" w:lineRule="auto"/>
        <w:contextualSpacing/>
        <w:rPr>
          <w:rFonts w:ascii="Times New Roman" w:hAnsi="Times New Roman" w:cs="Times New Roman"/>
          <w:sz w:val="24"/>
          <w:szCs w:val="24"/>
        </w:rPr>
      </w:pPr>
      <w:r w:rsidRPr="00D33A92">
        <w:rPr>
          <w:rFonts w:ascii="Times New Roman" w:hAnsi="Times New Roman" w:cs="Times New Roman"/>
          <w:sz w:val="24"/>
          <w:szCs w:val="24"/>
        </w:rPr>
        <w:t xml:space="preserve">Мұғалім-модератор – </w:t>
      </w:r>
      <w:r w:rsidRPr="00D33A92">
        <w:rPr>
          <w:rFonts w:ascii="Times New Roman" w:hAnsi="Times New Roman" w:cs="Times New Roman"/>
          <w:sz w:val="24"/>
          <w:szCs w:val="24"/>
          <w:lang w:val="kk-KZ"/>
        </w:rPr>
        <w:t xml:space="preserve"> 14</w:t>
      </w:r>
      <w:r w:rsidRPr="00D33A92">
        <w:rPr>
          <w:rFonts w:ascii="Times New Roman" w:hAnsi="Times New Roman" w:cs="Times New Roman"/>
          <w:sz w:val="24"/>
          <w:szCs w:val="24"/>
        </w:rPr>
        <w:t xml:space="preserve"> (үлесі – </w:t>
      </w:r>
      <w:r w:rsidRPr="00D33A92">
        <w:rPr>
          <w:rFonts w:ascii="Times New Roman" w:hAnsi="Times New Roman" w:cs="Times New Roman"/>
          <w:sz w:val="24"/>
          <w:szCs w:val="24"/>
          <w:lang w:val="kk-KZ"/>
        </w:rPr>
        <w:t>17</w:t>
      </w:r>
      <w:r w:rsidRPr="00D33A92">
        <w:rPr>
          <w:rFonts w:ascii="Times New Roman" w:hAnsi="Times New Roman" w:cs="Times New Roman"/>
          <w:sz w:val="24"/>
          <w:szCs w:val="24"/>
        </w:rPr>
        <w:t>%)</w:t>
      </w:r>
    </w:p>
    <w:p w:rsidR="00535EF4" w:rsidRPr="00D33A92" w:rsidRDefault="00D33A92" w:rsidP="00D33A92">
      <w:pPr>
        <w:spacing w:after="0" w:line="240" w:lineRule="auto"/>
        <w:contextualSpacing/>
        <w:rPr>
          <w:rFonts w:ascii="Times New Roman" w:hAnsi="Times New Roman" w:cs="Times New Roman"/>
          <w:b/>
          <w:sz w:val="24"/>
          <w:szCs w:val="24"/>
          <w:lang w:val="kk-KZ"/>
        </w:rPr>
      </w:pPr>
      <w:r w:rsidRPr="00D33A92">
        <w:rPr>
          <w:rFonts w:ascii="Times New Roman" w:hAnsi="Times New Roman" w:cs="Times New Roman"/>
          <w:sz w:val="24"/>
          <w:szCs w:val="24"/>
        </w:rPr>
        <w:t>Санатсыз-</w:t>
      </w:r>
      <w:r w:rsidRPr="00D33A92">
        <w:rPr>
          <w:rFonts w:ascii="Times New Roman" w:hAnsi="Times New Roman" w:cs="Times New Roman"/>
          <w:sz w:val="24"/>
          <w:szCs w:val="24"/>
          <w:lang w:val="kk-KZ"/>
        </w:rPr>
        <w:t xml:space="preserve"> 6</w:t>
      </w:r>
      <w:r w:rsidRPr="00D33A92">
        <w:rPr>
          <w:rFonts w:ascii="Times New Roman" w:hAnsi="Times New Roman" w:cs="Times New Roman"/>
          <w:sz w:val="24"/>
          <w:szCs w:val="24"/>
        </w:rPr>
        <w:t xml:space="preserve"> (үлесі – </w:t>
      </w:r>
      <w:r w:rsidRPr="00D33A92">
        <w:rPr>
          <w:rFonts w:ascii="Times New Roman" w:hAnsi="Times New Roman" w:cs="Times New Roman"/>
          <w:sz w:val="24"/>
          <w:szCs w:val="24"/>
          <w:lang w:val="kk-KZ"/>
        </w:rPr>
        <w:t>7,5</w:t>
      </w:r>
      <w:r w:rsidRPr="00D33A92">
        <w:rPr>
          <w:rFonts w:ascii="Times New Roman" w:hAnsi="Times New Roman" w:cs="Times New Roman"/>
          <w:sz w:val="24"/>
          <w:szCs w:val="24"/>
        </w:rPr>
        <w:t>%)</w:t>
      </w:r>
    </w:p>
    <w:p w:rsidR="00D33A92" w:rsidRPr="00D33A92" w:rsidRDefault="00D33A92" w:rsidP="00D33A92">
      <w:pPr>
        <w:spacing w:after="0" w:line="240" w:lineRule="auto"/>
        <w:contextualSpacing/>
        <w:rPr>
          <w:rFonts w:ascii="Times New Roman" w:hAnsi="Times New Roman" w:cs="Times New Roman"/>
          <w:sz w:val="24"/>
          <w:szCs w:val="24"/>
          <w:lang w:val="kk-KZ"/>
        </w:rPr>
      </w:pPr>
      <w:r w:rsidRPr="00D33A92">
        <w:rPr>
          <w:rFonts w:ascii="Times New Roman" w:eastAsia="Calibri" w:hAnsi="Times New Roman" w:cs="Times New Roman"/>
          <w:b/>
          <w:sz w:val="24"/>
          <w:szCs w:val="24"/>
          <w:lang w:val="kk-KZ"/>
        </w:rPr>
        <w:lastRenderedPageBreak/>
        <w:t>Оқушылардың тамақтануы туралы мағлұмат</w:t>
      </w:r>
      <w:r w:rsidRPr="00D33A92">
        <w:rPr>
          <w:rFonts w:ascii="Times New Roman" w:hAnsi="Times New Roman" w:cs="Times New Roman"/>
          <w:sz w:val="24"/>
          <w:szCs w:val="24"/>
          <w:lang w:val="kk-KZ"/>
        </w:rPr>
        <w:t xml:space="preserve"> </w:t>
      </w:r>
      <w:r w:rsidRPr="00D33A92">
        <w:rPr>
          <w:rFonts w:ascii="Times New Roman" w:hAnsi="Times New Roman" w:cs="Times New Roman"/>
          <w:sz w:val="24"/>
          <w:szCs w:val="24"/>
          <w:lang w:val="kk-KZ"/>
        </w:rPr>
        <w:t>Ыстық тамақпен 724 оқушы қамтылған (79,7%)</w:t>
      </w:r>
      <w:r w:rsidRPr="00D33A92">
        <w:rPr>
          <w:rFonts w:ascii="Times New Roman" w:hAnsi="Times New Roman" w:cs="Times New Roman"/>
          <w:sz w:val="24"/>
          <w:szCs w:val="24"/>
          <w:lang w:val="kk-KZ"/>
        </w:rPr>
        <w:t xml:space="preserve">  </w:t>
      </w:r>
      <w:r w:rsidRPr="00D33A92">
        <w:rPr>
          <w:rFonts w:ascii="Times New Roman" w:hAnsi="Times New Roman" w:cs="Times New Roman"/>
          <w:sz w:val="24"/>
          <w:szCs w:val="24"/>
          <w:lang w:val="kk-KZ"/>
        </w:rPr>
        <w:t>Тегін тамақпен 418 (46%), оның ішінде:</w:t>
      </w:r>
    </w:p>
    <w:p w:rsidR="00D33A92" w:rsidRPr="00D33A92" w:rsidRDefault="00D33A92" w:rsidP="00D33A92">
      <w:pPr>
        <w:spacing w:after="0" w:line="240" w:lineRule="auto"/>
        <w:contextualSpacing/>
        <w:rPr>
          <w:rFonts w:ascii="Times New Roman" w:hAnsi="Times New Roman" w:cs="Times New Roman"/>
          <w:sz w:val="24"/>
          <w:szCs w:val="24"/>
        </w:rPr>
      </w:pPr>
      <w:r w:rsidRPr="00D33A92">
        <w:rPr>
          <w:rFonts w:ascii="Times New Roman" w:hAnsi="Times New Roman" w:cs="Times New Roman"/>
          <w:sz w:val="24"/>
          <w:szCs w:val="24"/>
        </w:rPr>
        <w:t xml:space="preserve">- </w:t>
      </w:r>
      <w:r w:rsidRPr="00D33A92">
        <w:rPr>
          <w:rFonts w:ascii="Times New Roman" w:hAnsi="Times New Roman" w:cs="Times New Roman"/>
          <w:sz w:val="24"/>
          <w:szCs w:val="24"/>
          <w:lang w:val="kk-KZ"/>
        </w:rPr>
        <w:t xml:space="preserve">358 </w:t>
      </w:r>
      <w:r w:rsidRPr="00D33A92">
        <w:rPr>
          <w:rFonts w:ascii="Times New Roman" w:hAnsi="Times New Roman" w:cs="Times New Roman"/>
          <w:sz w:val="24"/>
          <w:szCs w:val="24"/>
        </w:rPr>
        <w:t xml:space="preserve">(100%) </w:t>
      </w:r>
      <w:r w:rsidRPr="00D33A92">
        <w:rPr>
          <w:rFonts w:ascii="Times New Roman" w:hAnsi="Times New Roman" w:cs="Times New Roman"/>
          <w:sz w:val="24"/>
          <w:szCs w:val="24"/>
          <w:lang w:val="kk-KZ"/>
        </w:rPr>
        <w:t>оқушы</w:t>
      </w:r>
      <w:r w:rsidRPr="00D33A92">
        <w:rPr>
          <w:rFonts w:ascii="Times New Roman" w:hAnsi="Times New Roman" w:cs="Times New Roman"/>
          <w:sz w:val="24"/>
          <w:szCs w:val="24"/>
        </w:rPr>
        <w:t xml:space="preserve"> 1- 4 </w:t>
      </w:r>
      <w:r w:rsidRPr="00D33A92">
        <w:rPr>
          <w:rFonts w:ascii="Times New Roman" w:hAnsi="Times New Roman" w:cs="Times New Roman"/>
          <w:sz w:val="24"/>
          <w:szCs w:val="24"/>
          <w:lang w:val="kk-KZ"/>
        </w:rPr>
        <w:t>сынып</w:t>
      </w:r>
      <w:r w:rsidRPr="00D33A92">
        <w:rPr>
          <w:rFonts w:ascii="Times New Roman" w:hAnsi="Times New Roman" w:cs="Times New Roman"/>
          <w:sz w:val="24"/>
          <w:szCs w:val="24"/>
        </w:rPr>
        <w:t xml:space="preserve"> (бюджет);</w:t>
      </w:r>
    </w:p>
    <w:p w:rsidR="00D33A92" w:rsidRPr="00D33A92" w:rsidRDefault="00D33A92" w:rsidP="00D33A92">
      <w:pPr>
        <w:spacing w:after="0" w:line="240" w:lineRule="auto"/>
        <w:contextualSpacing/>
        <w:rPr>
          <w:rFonts w:ascii="Times New Roman" w:hAnsi="Times New Roman" w:cs="Times New Roman"/>
          <w:sz w:val="24"/>
          <w:szCs w:val="24"/>
        </w:rPr>
      </w:pPr>
      <w:r w:rsidRPr="00D33A92">
        <w:rPr>
          <w:rFonts w:ascii="Times New Roman" w:hAnsi="Times New Roman" w:cs="Times New Roman"/>
          <w:sz w:val="24"/>
          <w:szCs w:val="24"/>
        </w:rPr>
        <w:t xml:space="preserve">- </w:t>
      </w:r>
      <w:r w:rsidRPr="00D33A92">
        <w:rPr>
          <w:rFonts w:ascii="Times New Roman" w:hAnsi="Times New Roman" w:cs="Times New Roman"/>
          <w:sz w:val="24"/>
          <w:szCs w:val="24"/>
          <w:lang w:val="kk-KZ"/>
        </w:rPr>
        <w:t>60</w:t>
      </w:r>
      <w:r w:rsidRPr="00D33A92">
        <w:rPr>
          <w:rFonts w:ascii="Times New Roman" w:hAnsi="Times New Roman" w:cs="Times New Roman"/>
          <w:sz w:val="24"/>
          <w:szCs w:val="24"/>
        </w:rPr>
        <w:t xml:space="preserve"> (100%) </w:t>
      </w:r>
      <w:r w:rsidRPr="00D33A92">
        <w:rPr>
          <w:rFonts w:ascii="Times New Roman" w:hAnsi="Times New Roman" w:cs="Times New Roman"/>
          <w:sz w:val="24"/>
          <w:szCs w:val="24"/>
          <w:lang w:val="kk-KZ"/>
        </w:rPr>
        <w:t>жетім балалар</w:t>
      </w:r>
      <w:r w:rsidRPr="00D33A92">
        <w:rPr>
          <w:rFonts w:ascii="Times New Roman" w:hAnsi="Times New Roman" w:cs="Times New Roman"/>
          <w:sz w:val="24"/>
          <w:szCs w:val="24"/>
        </w:rPr>
        <w:t xml:space="preserve">, </w:t>
      </w:r>
      <w:r w:rsidRPr="00D33A92">
        <w:rPr>
          <w:rFonts w:ascii="Times New Roman" w:hAnsi="Times New Roman" w:cs="Times New Roman"/>
          <w:sz w:val="24"/>
          <w:szCs w:val="24"/>
          <w:lang w:val="kk-KZ"/>
        </w:rPr>
        <w:t>АҚБ балалар</w:t>
      </w:r>
      <w:r w:rsidRPr="00D33A92">
        <w:rPr>
          <w:rFonts w:ascii="Times New Roman" w:hAnsi="Times New Roman" w:cs="Times New Roman"/>
          <w:sz w:val="24"/>
          <w:szCs w:val="24"/>
        </w:rPr>
        <w:t>, көп балалы және аз қамтамасыз етілген отбасылардың балалары (бюджет).</w:t>
      </w:r>
    </w:p>
    <w:p w:rsidR="00D33A92" w:rsidRPr="00D33A92" w:rsidRDefault="00D33A92" w:rsidP="00D33A92">
      <w:pPr>
        <w:tabs>
          <w:tab w:val="left" w:pos="309"/>
        </w:tabs>
        <w:spacing w:after="0" w:line="240" w:lineRule="auto"/>
        <w:ind w:left="41"/>
        <w:contextualSpacing/>
        <w:rPr>
          <w:rFonts w:ascii="Times New Roman" w:hAnsi="Times New Roman" w:cs="Times New Roman"/>
          <w:sz w:val="24"/>
          <w:szCs w:val="24"/>
          <w:lang w:val="kk-KZ"/>
        </w:rPr>
      </w:pPr>
      <w:r w:rsidRPr="00D33A92">
        <w:rPr>
          <w:rFonts w:ascii="Times New Roman" w:eastAsia="Calibri" w:hAnsi="Times New Roman" w:cs="Times New Roman"/>
          <w:b/>
          <w:sz w:val="24"/>
          <w:szCs w:val="24"/>
        </w:rPr>
        <w:t>Мектепті қаржыландыру</w:t>
      </w:r>
      <w:r w:rsidRPr="00D33A92">
        <w:rPr>
          <w:rFonts w:ascii="Times New Roman" w:hAnsi="Times New Roman" w:cs="Times New Roman"/>
          <w:sz w:val="24"/>
          <w:szCs w:val="24"/>
          <w:lang w:val="kk-KZ"/>
        </w:rPr>
        <w:t>2020-  392 589,5 тенге</w:t>
      </w:r>
      <w:r w:rsidRPr="00D33A92">
        <w:rPr>
          <w:rFonts w:ascii="Times New Roman" w:hAnsi="Times New Roman" w:cs="Times New Roman"/>
          <w:sz w:val="24"/>
          <w:szCs w:val="24"/>
          <w:lang w:val="kk-KZ"/>
        </w:rPr>
        <w:t xml:space="preserve"> </w:t>
      </w:r>
      <w:r w:rsidRPr="00D33A92">
        <w:rPr>
          <w:rFonts w:ascii="Times New Roman" w:hAnsi="Times New Roman" w:cs="Times New Roman"/>
          <w:sz w:val="24"/>
          <w:szCs w:val="24"/>
          <w:lang w:val="kk-KZ"/>
        </w:rPr>
        <w:t>2021- 507 261,1 тенге</w:t>
      </w:r>
      <w:r w:rsidRPr="00D33A92">
        <w:rPr>
          <w:rFonts w:ascii="Times New Roman" w:hAnsi="Times New Roman" w:cs="Times New Roman"/>
          <w:sz w:val="24"/>
          <w:szCs w:val="24"/>
          <w:lang w:val="kk-KZ"/>
        </w:rPr>
        <w:t xml:space="preserve"> </w:t>
      </w:r>
      <w:r w:rsidRPr="00D33A92">
        <w:rPr>
          <w:rFonts w:ascii="Times New Roman" w:hAnsi="Times New Roman" w:cs="Times New Roman"/>
          <w:sz w:val="24"/>
          <w:szCs w:val="24"/>
          <w:lang w:val="kk-KZ"/>
        </w:rPr>
        <w:t>2022- 836 865,0 тенге</w:t>
      </w:r>
      <w:r w:rsidRPr="00D33A92">
        <w:rPr>
          <w:rFonts w:ascii="Times New Roman" w:hAnsi="Times New Roman" w:cs="Times New Roman"/>
          <w:sz w:val="24"/>
          <w:szCs w:val="24"/>
          <w:lang w:val="kk-KZ"/>
        </w:rPr>
        <w:t xml:space="preserve">  </w:t>
      </w:r>
      <w:r w:rsidRPr="00D33A92">
        <w:rPr>
          <w:rFonts w:ascii="Times New Roman" w:hAnsi="Times New Roman" w:cs="Times New Roman"/>
          <w:sz w:val="24"/>
          <w:szCs w:val="24"/>
          <w:lang w:val="kk-KZ"/>
        </w:rPr>
        <w:t>2023- 534 606,0 тенге</w:t>
      </w:r>
    </w:p>
    <w:p w:rsidR="00D33A92" w:rsidRPr="00D33A92" w:rsidRDefault="00D33A92" w:rsidP="00D33A92">
      <w:pPr>
        <w:spacing w:after="0" w:line="240" w:lineRule="auto"/>
        <w:contextualSpacing/>
        <w:rPr>
          <w:rFonts w:ascii="Times New Roman" w:hAnsi="Times New Roman" w:cs="Times New Roman"/>
          <w:sz w:val="24"/>
          <w:szCs w:val="24"/>
          <w:lang w:val="kk-KZ"/>
        </w:rPr>
      </w:pPr>
      <w:r w:rsidRPr="00D33A92">
        <w:rPr>
          <w:rFonts w:ascii="Times New Roman" w:eastAsia="Calibri" w:hAnsi="Times New Roman" w:cs="Times New Roman"/>
          <w:b/>
          <w:sz w:val="24"/>
          <w:szCs w:val="24"/>
          <w:lang w:val="kk-KZ"/>
        </w:rPr>
        <w:t>Негізгі құралдарды сатып алу</w:t>
      </w:r>
      <w:r w:rsidRPr="00D33A92">
        <w:rPr>
          <w:rFonts w:ascii="Times New Roman" w:eastAsia="Calibri" w:hAnsi="Times New Roman" w:cs="Times New Roman"/>
          <w:b/>
          <w:sz w:val="24"/>
          <w:szCs w:val="24"/>
          <w:lang w:val="kk-KZ"/>
        </w:rPr>
        <w:t xml:space="preserve">     </w:t>
      </w:r>
      <w:r w:rsidRPr="00D33A92">
        <w:rPr>
          <w:rFonts w:ascii="Times New Roman" w:hAnsi="Times New Roman" w:cs="Times New Roman"/>
          <w:b/>
          <w:sz w:val="24"/>
          <w:szCs w:val="24"/>
          <w:lang w:val="kk-KZ"/>
        </w:rPr>
        <w:t>2022 жыл-</w:t>
      </w:r>
      <w:r w:rsidRPr="00D33A92">
        <w:rPr>
          <w:rFonts w:ascii="Times New Roman" w:hAnsi="Times New Roman" w:cs="Times New Roman"/>
          <w:sz w:val="24"/>
          <w:szCs w:val="24"/>
          <w:lang w:val="kk-KZ"/>
        </w:rPr>
        <w:t xml:space="preserve"> Коворкинг (кітапхана жиһазы) -605 920 тенге.</w:t>
      </w:r>
      <w:r w:rsidRPr="00D33A92">
        <w:rPr>
          <w:rFonts w:ascii="Times New Roman" w:hAnsi="Times New Roman" w:cs="Times New Roman"/>
          <w:sz w:val="24"/>
          <w:szCs w:val="24"/>
          <w:lang w:val="kk-KZ"/>
        </w:rPr>
        <w:t xml:space="preserve"> </w:t>
      </w:r>
      <w:r w:rsidRPr="00D33A92">
        <w:rPr>
          <w:rFonts w:ascii="Times New Roman" w:hAnsi="Times New Roman" w:cs="Times New Roman"/>
          <w:b/>
          <w:sz w:val="24"/>
          <w:szCs w:val="24"/>
          <w:lang w:val="kk-KZ"/>
        </w:rPr>
        <w:t xml:space="preserve">2023 год – </w:t>
      </w:r>
      <w:r w:rsidRPr="00D33A92">
        <w:rPr>
          <w:rFonts w:ascii="Times New Roman" w:hAnsi="Times New Roman" w:cs="Times New Roman"/>
          <w:sz w:val="24"/>
          <w:szCs w:val="24"/>
          <w:lang w:val="kk-KZ"/>
        </w:rPr>
        <w:t>асханаға арналған үстел 32 дана- 5 639 679,90 тенге;</w:t>
      </w:r>
    </w:p>
    <w:p w:rsidR="00D33A92" w:rsidRPr="00D33A92" w:rsidRDefault="00D33A92" w:rsidP="00D33A92">
      <w:pPr>
        <w:tabs>
          <w:tab w:val="left" w:pos="309"/>
        </w:tabs>
        <w:spacing w:after="0" w:line="240" w:lineRule="auto"/>
        <w:ind w:left="41"/>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Асханаға арналған орындықтар  188 дана – 4 699 998,0 тенге;</w:t>
      </w:r>
    </w:p>
    <w:p w:rsidR="00D33A92" w:rsidRPr="00D33A92" w:rsidRDefault="00D33A92" w:rsidP="00D33A92">
      <w:pPr>
        <w:tabs>
          <w:tab w:val="left" w:pos="309"/>
        </w:tabs>
        <w:spacing w:after="0" w:line="240" w:lineRule="auto"/>
        <w:ind w:left="41"/>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 Қыздар технологиясы кабинетіне арналған орындықтар 12 дана-512 472 тенге.</w:t>
      </w:r>
    </w:p>
    <w:p w:rsidR="00D33A92" w:rsidRPr="00D33A92" w:rsidRDefault="00D33A92" w:rsidP="00D33A92">
      <w:pPr>
        <w:tabs>
          <w:tab w:val="left" w:pos="309"/>
        </w:tabs>
        <w:spacing w:after="0" w:line="240" w:lineRule="auto"/>
        <w:ind w:left="41"/>
        <w:contextualSpacing/>
        <w:rPr>
          <w:rFonts w:ascii="Times New Roman" w:hAnsi="Times New Roman" w:cs="Times New Roman"/>
          <w:sz w:val="24"/>
          <w:szCs w:val="24"/>
          <w:lang w:val="kk-KZ"/>
        </w:rPr>
      </w:pPr>
      <w:r w:rsidRPr="00D33A92">
        <w:rPr>
          <w:rFonts w:ascii="Times New Roman" w:eastAsia="Calibri" w:hAnsi="Times New Roman" w:cs="Times New Roman"/>
          <w:b/>
          <w:sz w:val="24"/>
          <w:szCs w:val="24"/>
          <w:lang w:val="kk-KZ"/>
        </w:rPr>
        <w:t>Күрделі жөндеу</w:t>
      </w:r>
      <w:r w:rsidRPr="00D33A92">
        <w:rPr>
          <w:rFonts w:ascii="Times New Roman" w:eastAsia="Calibri" w:hAnsi="Times New Roman" w:cs="Times New Roman"/>
          <w:b/>
          <w:sz w:val="24"/>
          <w:szCs w:val="24"/>
          <w:lang w:val="kk-KZ"/>
        </w:rPr>
        <w:t xml:space="preserve">   </w:t>
      </w:r>
      <w:r w:rsidRPr="00D33A92">
        <w:rPr>
          <w:rFonts w:ascii="Times New Roman" w:hAnsi="Times New Roman" w:cs="Times New Roman"/>
          <w:sz w:val="24"/>
          <w:szCs w:val="24"/>
          <w:lang w:val="kk-KZ"/>
        </w:rPr>
        <w:t xml:space="preserve">2022 жыл - жылу жүйесін күрделі жөндеу - </w:t>
      </w:r>
      <w:r w:rsidRPr="00D33A92">
        <w:rPr>
          <w:rFonts w:ascii="Times New Roman" w:eastAsia="Calibri" w:hAnsi="Times New Roman" w:cs="Times New Roman"/>
          <w:sz w:val="24"/>
          <w:szCs w:val="24"/>
          <w:lang w:val="kk-KZ"/>
        </w:rPr>
        <w:t>27 484 210,60</w:t>
      </w:r>
      <w:r w:rsidRPr="00D33A92">
        <w:rPr>
          <w:rFonts w:ascii="Times New Roman" w:hAnsi="Times New Roman" w:cs="Times New Roman"/>
          <w:sz w:val="24"/>
          <w:szCs w:val="24"/>
          <w:lang w:val="kk-KZ"/>
        </w:rPr>
        <w:t xml:space="preserve"> тенге;</w:t>
      </w:r>
      <w:r w:rsidRPr="00D33A92">
        <w:rPr>
          <w:rFonts w:ascii="Times New Roman" w:hAnsi="Times New Roman" w:cs="Times New Roman"/>
          <w:bCs/>
          <w:sz w:val="24"/>
          <w:szCs w:val="24"/>
          <w:lang w:val="kk-KZ"/>
        </w:rPr>
        <w:t xml:space="preserve"> Футбол және спорт алаңдарын және қоршау орнату құрылыстарын күрделі жөндеу - </w:t>
      </w:r>
      <w:r w:rsidRPr="00D33A92">
        <w:rPr>
          <w:rFonts w:ascii="Times New Roman" w:eastAsia="Calibri" w:hAnsi="Times New Roman" w:cs="Times New Roman"/>
          <w:sz w:val="24"/>
          <w:szCs w:val="24"/>
          <w:lang w:val="kk-KZ"/>
        </w:rPr>
        <w:t>334 660 094,50  тенге</w:t>
      </w:r>
      <w:r w:rsidRPr="00D33A92">
        <w:rPr>
          <w:rFonts w:ascii="Times New Roman" w:hAnsi="Times New Roman" w:cs="Times New Roman"/>
          <w:sz w:val="24"/>
          <w:szCs w:val="24"/>
          <w:lang w:val="kk-KZ"/>
        </w:rPr>
        <w:t>.</w:t>
      </w:r>
    </w:p>
    <w:p w:rsidR="00D33A92" w:rsidRPr="00D33A92" w:rsidRDefault="00D33A92" w:rsidP="00D33A92">
      <w:pPr>
        <w:spacing w:after="0" w:line="240" w:lineRule="auto"/>
        <w:contextualSpacing/>
        <w:rPr>
          <w:rFonts w:ascii="Times New Roman" w:hAnsi="Times New Roman" w:cs="Times New Roman"/>
          <w:sz w:val="24"/>
          <w:szCs w:val="24"/>
          <w:lang w:val="kk-KZ"/>
        </w:rPr>
      </w:pPr>
      <w:r w:rsidRPr="00D33A92">
        <w:rPr>
          <w:rFonts w:ascii="Times New Roman" w:eastAsia="Calibri" w:hAnsi="Times New Roman" w:cs="Times New Roman"/>
          <w:b/>
          <w:sz w:val="24"/>
          <w:szCs w:val="24"/>
          <w:lang w:val="kk-KZ"/>
        </w:rPr>
        <w:t>Проблемалық мәселелер</w:t>
      </w:r>
      <w:r w:rsidRPr="00D33A92">
        <w:rPr>
          <w:rFonts w:ascii="Times New Roman" w:hAnsi="Times New Roman" w:cs="Times New Roman"/>
          <w:bCs/>
          <w:sz w:val="24"/>
          <w:szCs w:val="24"/>
          <w:lang w:val="kk-KZ"/>
        </w:rPr>
        <w:t xml:space="preserve"> </w:t>
      </w:r>
      <w:r w:rsidRPr="00D33A92">
        <w:rPr>
          <w:rFonts w:ascii="Times New Roman" w:hAnsi="Times New Roman" w:cs="Times New Roman"/>
          <w:bCs/>
          <w:sz w:val="24"/>
          <w:szCs w:val="24"/>
          <w:lang w:val="kk-KZ"/>
        </w:rPr>
        <w:t>Ғимараттың  қасбеті мен терезені күрделі жөндеу;</w:t>
      </w:r>
    </w:p>
    <w:p w:rsidR="00D33A92" w:rsidRPr="00D33A92" w:rsidRDefault="00D33A92" w:rsidP="00D33A92">
      <w:pPr>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bCs/>
          <w:sz w:val="24"/>
          <w:szCs w:val="24"/>
          <w:lang w:val="kk-KZ"/>
        </w:rPr>
        <w:t>Ішкі бөлмелерді және ішкі инженерлық желілерін күрделі жөндеу (спорт зал, мәжіліс зал, асхана, дәретхана, оқу кабинеттері, дәліздер т.б.);</w:t>
      </w:r>
    </w:p>
    <w:p w:rsidR="00D33A92" w:rsidRPr="00D33A92" w:rsidRDefault="00D33A92"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Аумақты абаттандыру, күрделі жөндеу;</w:t>
      </w:r>
    </w:p>
    <w:p w:rsidR="008827A4" w:rsidRPr="00D33A92" w:rsidRDefault="00D33A92" w:rsidP="00D33A92">
      <w:pPr>
        <w:tabs>
          <w:tab w:val="left" w:pos="309"/>
        </w:tabs>
        <w:spacing w:after="0" w:line="240" w:lineRule="auto"/>
        <w:ind w:left="41"/>
        <w:contextualSpacing/>
        <w:rPr>
          <w:rFonts w:ascii="Times New Roman" w:eastAsia="Calibri" w:hAnsi="Times New Roman" w:cs="Times New Roman"/>
          <w:sz w:val="24"/>
          <w:szCs w:val="24"/>
          <w:lang w:val="kk-KZ"/>
        </w:rPr>
      </w:pPr>
      <w:r w:rsidRPr="00D33A92">
        <w:rPr>
          <w:rFonts w:ascii="Times New Roman" w:hAnsi="Times New Roman" w:cs="Times New Roman"/>
          <w:bCs/>
          <w:sz w:val="24"/>
          <w:szCs w:val="24"/>
          <w:lang w:val="kk-KZ"/>
        </w:rPr>
        <w:t>Су құбырларын күрд</w:t>
      </w:r>
      <w:r w:rsidRPr="00D33A92">
        <w:rPr>
          <w:rFonts w:ascii="Times New Roman" w:hAnsi="Times New Roman" w:cs="Times New Roman"/>
          <w:bCs/>
          <w:sz w:val="24"/>
          <w:szCs w:val="24"/>
          <w:lang w:val="kk-KZ"/>
        </w:rPr>
        <w:t>елі жөндеу жұмыстары қажет.</w:t>
      </w:r>
    </w:p>
    <w:p w:rsidR="008827A4" w:rsidRPr="00D33A92" w:rsidRDefault="008827A4" w:rsidP="00D33A92">
      <w:pPr>
        <w:spacing w:after="0" w:line="240" w:lineRule="auto"/>
        <w:ind w:firstLine="567"/>
        <w:contextualSpacing/>
        <w:jc w:val="both"/>
        <w:rPr>
          <w:rFonts w:ascii="Times New Roman" w:hAnsi="Times New Roman" w:cs="Times New Roman"/>
          <w:sz w:val="24"/>
          <w:szCs w:val="24"/>
          <w:lang w:val="kk-KZ"/>
        </w:rPr>
      </w:pPr>
    </w:p>
    <w:p w:rsidR="008827A4" w:rsidRPr="00D33A92" w:rsidRDefault="008827A4" w:rsidP="00D33A92">
      <w:pPr>
        <w:spacing w:after="0" w:line="240" w:lineRule="auto"/>
        <w:ind w:firstLine="567"/>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2022-2023 оқу жылында Мәшһүр Жүсіп атындағы жалпы білім беру мектебінің қызметі ҚР жалпы білім беретін мектептеріндегі білім беру процесін реттейтін негізгі нормативтік құжаттарына, мектептің өткен оқу жылындағы жұмыс талдауының қорытындылары мен ұсыныстарына, сонымен қатар мектептің даму бағдарламасының «Этномәдени білім беру негізінде жаһандық өркениеттің халықтарына төзімді жеке тұлғаны тәрбиелеу – педагогикалық ұжым қызметінің стратегиялық бағыты ретінде» тақырыбына сәйкес іске асырылды.</w:t>
      </w:r>
    </w:p>
    <w:p w:rsidR="008827A4" w:rsidRPr="00D33A92" w:rsidRDefault="008827A4" w:rsidP="00D33A92">
      <w:pPr>
        <w:spacing w:after="0" w:line="240" w:lineRule="auto"/>
        <w:ind w:firstLine="567"/>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Педагогикалық ұжым жұмысының мақсаты: Ұлтымыздың мәдениеті, тарихы, тілі, ұлттық болмысы мен құндылықтары туралы білімі қалыптасқан, функционалды сауатты, бәсекеге қабілетті, рухы биік, жаһандық өркениеттің халықтарына төзімді жеке тұлғаны қалыптастыру</w:t>
      </w:r>
    </w:p>
    <w:p w:rsidR="008827A4" w:rsidRPr="00D33A92" w:rsidRDefault="008827A4" w:rsidP="00D33A92">
      <w:pPr>
        <w:spacing w:after="0" w:line="240" w:lineRule="auto"/>
        <w:ind w:firstLine="567"/>
        <w:contextualSpacing/>
        <w:jc w:val="both"/>
        <w:rPr>
          <w:rFonts w:ascii="Times New Roman" w:hAnsi="Times New Roman" w:cs="Times New Roman"/>
          <w:b/>
          <w:bCs/>
          <w:sz w:val="24"/>
          <w:szCs w:val="24"/>
          <w:lang w:val="kk-KZ"/>
        </w:rPr>
      </w:pPr>
    </w:p>
    <w:p w:rsidR="008827A4" w:rsidRPr="00D33A92" w:rsidRDefault="008827A4" w:rsidP="00D33A92">
      <w:pPr>
        <w:spacing w:after="0" w:line="240" w:lineRule="auto"/>
        <w:ind w:firstLine="567"/>
        <w:contextualSpacing/>
        <w:jc w:val="both"/>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Мақсаты іске асыру үшін бірқатар міндеттер орындалды:</w:t>
      </w:r>
    </w:p>
    <w:p w:rsidR="008827A4" w:rsidRPr="00D33A92" w:rsidRDefault="008827A4" w:rsidP="00366B4A">
      <w:pPr>
        <w:pStyle w:val="a4"/>
        <w:numPr>
          <w:ilvl w:val="0"/>
          <w:numId w:val="1"/>
        </w:numPr>
        <w:tabs>
          <w:tab w:val="left" w:pos="284"/>
        </w:tabs>
        <w:ind w:left="0" w:firstLine="360"/>
        <w:jc w:val="both"/>
        <w:rPr>
          <w:i/>
          <w:iCs/>
          <w:lang w:val="kk-KZ"/>
        </w:rPr>
      </w:pPr>
      <w:r w:rsidRPr="00D33A92">
        <w:rPr>
          <w:i/>
          <w:iCs/>
          <w:lang w:val="kk-KZ"/>
        </w:rPr>
        <w:t>Заманауи білім беру технологияларын қолдану арқылы оқушылардың білім сапасын арттыру бойынша жұмысты жалғастыру, барлық пәндер бойынша сыныптардың барлық түрлері бойынша оқыту нәтижелілігінің оң динамикасын қамтамасыз ету.</w:t>
      </w:r>
    </w:p>
    <w:p w:rsidR="008827A4" w:rsidRPr="00D33A92" w:rsidRDefault="008827A4" w:rsidP="00D33A92">
      <w:pPr>
        <w:pStyle w:val="a9"/>
        <w:ind w:firstLine="567"/>
        <w:contextualSpacing/>
        <w:jc w:val="both"/>
        <w:textAlignment w:val="baseline"/>
        <w:rPr>
          <w:lang w:val="kk-KZ"/>
        </w:rPr>
      </w:pPr>
      <w:r w:rsidRPr="00D33A92">
        <w:rPr>
          <w:b/>
          <w:bCs/>
          <w:lang w:val="kk-KZ"/>
        </w:rPr>
        <w:t>міндеттің орындалуы, нәтижелігі:</w:t>
      </w:r>
      <w:r w:rsidRPr="00D33A92">
        <w:rPr>
          <w:lang w:val="kk-KZ"/>
        </w:rPr>
        <w:t xml:space="preserve"> </w:t>
      </w:r>
      <w:r w:rsidRPr="00D33A92">
        <w:rPr>
          <w:u w:val="single"/>
          <w:lang w:val="kk-KZ"/>
        </w:rPr>
        <w:t>ішінара орындалды:</w:t>
      </w:r>
      <w:r w:rsidRPr="00D33A92">
        <w:rPr>
          <w:lang w:val="kk-KZ"/>
        </w:rPr>
        <w:t xml:space="preserve"> мектеп бойынша 791 (100%) білім алушы аттестатталды, білім сапасы 63%;  бастауыш сыныптар бойынша жоғары білім сапасы әдебиеттік оқу, орыс тілі, математика, ағылшын тілі, жаратылыстану, дүниетану пәндерінен (90-100%); үлгерімнің өсуін ЖМ бағыттағы (алгебра, геометрия, жаратылыстану, биология, бастауыш сыныптар бойынша жоғары білім сапасы .... пәндерінен (..%,…..%); үлгерімнің өсуін ЖМ бағыттағы (алгебра, геометрия, жаратылыстану, биология, дүниетану) және ҚГ бағыттағы (орыс тілі, Қазақстан тарихы, дүниежүзі тарихы, құқық негіздері) пәндері көрсетеді; информатика және қазақ әдебиеті пәндерінен сапа өзгеріссіз қалды; гимназия сыныптарында білім сапасы талаптарға сәйкес 70%;</w:t>
      </w:r>
    </w:p>
    <w:p w:rsidR="008827A4" w:rsidRPr="00D33A92" w:rsidRDefault="008827A4" w:rsidP="00D33A92">
      <w:pPr>
        <w:pStyle w:val="a4"/>
        <w:tabs>
          <w:tab w:val="left" w:pos="567"/>
        </w:tabs>
        <w:ind w:left="0" w:firstLine="567"/>
        <w:jc w:val="both"/>
        <w:rPr>
          <w:b/>
          <w:bCs/>
          <w:lang w:val="kk-KZ"/>
        </w:rPr>
      </w:pPr>
      <w:r w:rsidRPr="00D33A92">
        <w:rPr>
          <w:b/>
          <w:bCs/>
          <w:lang w:val="kk-KZ"/>
        </w:rPr>
        <w:tab/>
        <w:t xml:space="preserve">анықталған мәселе: </w:t>
      </w:r>
      <w:r w:rsidRPr="00D33A92">
        <w:rPr>
          <w:lang w:val="kk-KZ"/>
        </w:rPr>
        <w:t>2022-2023 оқу жылында білім сапасы 2%-ға артқанымен, жекеленген гимназия сыныптарында (7ә-40%, 8ә-41%, 7а-56%, 6ә-59%) сапа нормадан төмендігі анықталды; үлгерімі төмен сыныптар саны артты (7в, 8б, 7ә, 7б, 8ә, 6б, 8б, 5б); өткен оқу жылымен салыстырғанда білім сапасы... сыныптарында %-ға төмендеді; сапасының төмендеуі қазақ тілі, ағылшын, математика, физика  пәндері бойынша байқалды;</w:t>
      </w:r>
    </w:p>
    <w:p w:rsidR="008827A4" w:rsidRPr="00D33A92" w:rsidRDefault="008827A4" w:rsidP="00D33A92">
      <w:pPr>
        <w:pStyle w:val="a4"/>
        <w:tabs>
          <w:tab w:val="left" w:pos="567"/>
        </w:tabs>
        <w:ind w:left="0" w:firstLine="720"/>
        <w:jc w:val="both"/>
        <w:rPr>
          <w:lang w:val="kk-KZ"/>
        </w:rPr>
      </w:pPr>
      <w:r w:rsidRPr="00D33A92">
        <w:rPr>
          <w:b/>
          <w:bCs/>
          <w:lang w:val="kk-KZ"/>
        </w:rPr>
        <w:lastRenderedPageBreak/>
        <w:t>шешу жолдары:</w:t>
      </w:r>
      <w:r w:rsidRPr="00D33A92">
        <w:rPr>
          <w:lang w:val="kk-KZ"/>
        </w:rPr>
        <w:t xml:space="preserve"> 1) ӘБ деңгейінде пән бойынша білім сапасын талдау және мұғалімдердің кәсіби құзыреттілік деңгейін арттыру жолдарын ойластыру;</w:t>
      </w:r>
    </w:p>
    <w:p w:rsidR="008827A4" w:rsidRPr="00D33A92" w:rsidRDefault="008827A4" w:rsidP="00D33A92">
      <w:pPr>
        <w:pStyle w:val="a4"/>
        <w:tabs>
          <w:tab w:val="left" w:pos="567"/>
        </w:tabs>
        <w:ind w:left="0"/>
        <w:jc w:val="both"/>
        <w:rPr>
          <w:bCs/>
          <w:lang w:val="kk-KZ"/>
        </w:rPr>
      </w:pPr>
      <w:r w:rsidRPr="00D33A92">
        <w:rPr>
          <w:bCs/>
          <w:lang w:val="kk-KZ"/>
        </w:rPr>
        <w:t>2) 2022-2023 оқу жылының қорытындысы бойынша елеулі теріс динамиканы көрсеткен (7в, 8б сыныптар) сынып оқушыларын мектепішілік бақылау жоспарына сыныптық-жалпылама бақылауға алу; 3) білім сапасының жеткіліксіз деңгейдегі гимназиялық 6ә, 7а, 8а сыныптарында және 7ә, 7б, 8ә, 6б, 8б, 5б сыныптарда мұғалімдердің кәсіби деңгейін арттырудың белсенді тәсілі «Lesson Study» қолдана отырып сабақты зерттеуді жүргізу;</w:t>
      </w:r>
    </w:p>
    <w:p w:rsidR="008827A4" w:rsidRPr="00D33A92" w:rsidRDefault="008827A4" w:rsidP="00D33A92">
      <w:pPr>
        <w:tabs>
          <w:tab w:val="left" w:pos="567"/>
        </w:tabs>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4) 2-11 сыныптарда оқыту сапасын мониторингтеу үшін МІБ жоспарына сәйкес бастапқы, аралық және қорытынды әкімшілік бақылау ҚМЖБ жоспарына сәйкес пәндер бойынша тақырыптық бақылау бөлімдерін жүргізу;</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p>
    <w:p w:rsidR="008827A4" w:rsidRPr="00D33A92" w:rsidRDefault="008827A4" w:rsidP="00366B4A">
      <w:pPr>
        <w:pStyle w:val="a4"/>
        <w:numPr>
          <w:ilvl w:val="0"/>
          <w:numId w:val="1"/>
        </w:numPr>
        <w:ind w:left="0" w:firstLine="284"/>
        <w:jc w:val="both"/>
        <w:rPr>
          <w:i/>
          <w:lang w:val="kk-KZ"/>
        </w:rPr>
      </w:pPr>
      <w:r w:rsidRPr="00D33A92">
        <w:rPr>
          <w:i/>
          <w:lang w:val="kk-KZ"/>
        </w:rPr>
        <w:t>Оқушылардың білімдеріндегі алшақтықтарды жою бойынша жұмысты жалғастыру; үлгерімі төмен оқушылармен жұмыс істеу әдістері мен формаларын жетілдіру</w:t>
      </w:r>
    </w:p>
    <w:p w:rsidR="008827A4" w:rsidRPr="00D33A92" w:rsidRDefault="008827A4" w:rsidP="00D33A92">
      <w:pPr>
        <w:pStyle w:val="a4"/>
        <w:ind w:left="0" w:firstLine="284"/>
        <w:jc w:val="both"/>
        <w:rPr>
          <w:b/>
          <w:bCs/>
          <w:lang w:val="kk-KZ"/>
        </w:rPr>
      </w:pPr>
      <w:r w:rsidRPr="00D33A92">
        <w:rPr>
          <w:b/>
          <w:bCs/>
          <w:lang w:val="kk-KZ"/>
        </w:rPr>
        <w:t>міндеттің орындалуы, нәтижелігі:</w:t>
      </w:r>
      <w:r w:rsidRPr="00D33A92">
        <w:rPr>
          <w:lang w:val="kk-KZ"/>
        </w:rPr>
        <w:t xml:space="preserve"> негізінен қойылған міндеттер орындалды. Мектептегі педагогикалық ұжымының оқушылардың білімдеріндеріндегі олқылықтарды жою бойынша жұмыс  жүйесі қалыптасқан. Үлгерімі төмен оқушылардың базасы құрылды. МІБ жоспарына сәйкес өткізілген әкімшілік бақылау жұмыстарының оң динамикасы қазақ тілі мен алгебра бойынша үлгерімнің артуын және қорытынды аттестаттаудың негізгі төрт пәні бойынша білім сапасының артуын көрсетті.</w:t>
      </w:r>
    </w:p>
    <w:p w:rsidR="008827A4" w:rsidRPr="00D33A92" w:rsidRDefault="008827A4" w:rsidP="00D33A92">
      <w:pPr>
        <w:pStyle w:val="a4"/>
        <w:ind w:left="0" w:firstLine="284"/>
        <w:jc w:val="both"/>
        <w:rPr>
          <w:lang w:val="kk-KZ"/>
        </w:rPr>
      </w:pPr>
      <w:r w:rsidRPr="00D33A92">
        <w:rPr>
          <w:b/>
          <w:bCs/>
          <w:lang w:val="kk-KZ"/>
        </w:rPr>
        <w:t xml:space="preserve">анықталған мәселе: </w:t>
      </w:r>
      <w:r w:rsidRPr="00D33A92">
        <w:rPr>
          <w:bCs/>
          <w:lang w:val="kk-KZ"/>
        </w:rPr>
        <w:t xml:space="preserve">білім сапасын арттыру әлеуеті жыл қорытындысы бойынша бір "3"бар оқушылардың резервінде жатыр. 2022-2023 жылдары мұндай оқушылардың саны өткен жылмен салыстырғанда бір оқушыға кеміді: 2022 жылы-41, 2023 жылы-40 (5%). </w:t>
      </w:r>
    </w:p>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
          <w:bCs/>
          <w:sz w:val="24"/>
          <w:szCs w:val="24"/>
          <w:lang w:val="kk-KZ"/>
        </w:rPr>
        <w:t xml:space="preserve">    шешу жолдары: </w:t>
      </w:r>
      <w:r w:rsidRPr="00D33A92">
        <w:rPr>
          <w:rFonts w:ascii="Times New Roman" w:hAnsi="Times New Roman" w:cs="Times New Roman"/>
          <w:bCs/>
          <w:sz w:val="24"/>
          <w:szCs w:val="24"/>
          <w:lang w:val="kk-KZ"/>
        </w:rPr>
        <w:t xml:space="preserve">1) </w:t>
      </w:r>
      <w:r w:rsidRPr="00D33A92">
        <w:rPr>
          <w:rFonts w:ascii="Times New Roman" w:hAnsi="Times New Roman" w:cs="Times New Roman"/>
          <w:bCs/>
          <w:sz w:val="24"/>
          <w:szCs w:val="24"/>
          <w:u w:val="single"/>
          <w:lang w:val="kk-KZ"/>
        </w:rPr>
        <w:t>пән мұғалімдеріне</w:t>
      </w:r>
      <w:r w:rsidRPr="00D33A92">
        <w:rPr>
          <w:rFonts w:ascii="Times New Roman" w:hAnsi="Times New Roman" w:cs="Times New Roman"/>
          <w:bCs/>
          <w:sz w:val="24"/>
          <w:szCs w:val="24"/>
          <w:lang w:val="kk-KZ"/>
        </w:rPr>
        <w:t>: түзету жұмыстарына көбірек көңіл бөлу; сабақта сараланған тәсілді белсенді қолдану; оқушылардың танымдық қабілеттерін дамыту; тоқсанда бір үштікпен қорытылған оқушылармен жеке жұмыс жасау;</w:t>
      </w:r>
      <w:r w:rsidRPr="00D33A92">
        <w:rPr>
          <w:rFonts w:ascii="Times New Roman" w:hAnsi="Times New Roman" w:cs="Times New Roman"/>
          <w:sz w:val="24"/>
          <w:szCs w:val="24"/>
          <w:lang w:val="kk-KZ"/>
        </w:rPr>
        <w:t xml:space="preserve"> </w:t>
      </w:r>
      <w:r w:rsidRPr="00D33A92">
        <w:rPr>
          <w:rFonts w:ascii="Times New Roman" w:hAnsi="Times New Roman" w:cs="Times New Roman"/>
          <w:bCs/>
          <w:sz w:val="24"/>
          <w:szCs w:val="24"/>
          <w:lang w:val="kk-KZ"/>
        </w:rPr>
        <w:t xml:space="preserve">оқу жылының қорытындыларын талдау,   оқу-тәрбие іс-әрекетін интроспекциялау дағдыларын дамыту. 2) </w:t>
      </w:r>
      <w:r w:rsidRPr="00D33A92">
        <w:rPr>
          <w:rFonts w:ascii="Times New Roman" w:hAnsi="Times New Roman" w:cs="Times New Roman"/>
          <w:bCs/>
          <w:sz w:val="24"/>
          <w:szCs w:val="24"/>
          <w:u w:val="single"/>
          <w:lang w:val="kk-KZ"/>
        </w:rPr>
        <w:t xml:space="preserve">ӘБ жетекшілеріне: </w:t>
      </w:r>
      <w:r w:rsidRPr="00D33A92">
        <w:rPr>
          <w:rFonts w:ascii="Times New Roman" w:hAnsi="Times New Roman" w:cs="Times New Roman"/>
          <w:bCs/>
          <w:sz w:val="24"/>
          <w:szCs w:val="24"/>
          <w:lang w:val="kk-KZ"/>
        </w:rPr>
        <w:t>жылдық жоспарға</w:t>
      </w:r>
      <w:r w:rsidRPr="00D33A92">
        <w:rPr>
          <w:rFonts w:ascii="Times New Roman" w:hAnsi="Times New Roman" w:cs="Times New Roman"/>
          <w:bCs/>
          <w:sz w:val="24"/>
          <w:szCs w:val="24"/>
          <w:u w:val="single"/>
          <w:lang w:val="kk-KZ"/>
        </w:rPr>
        <w:t xml:space="preserve"> </w:t>
      </w:r>
      <w:r w:rsidRPr="00D33A92">
        <w:rPr>
          <w:rFonts w:ascii="Times New Roman" w:hAnsi="Times New Roman" w:cs="Times New Roman"/>
          <w:bCs/>
          <w:sz w:val="24"/>
          <w:szCs w:val="24"/>
          <w:lang w:val="kk-KZ"/>
        </w:rPr>
        <w:t>оқушылардың білімдеріндегі әлсіз тұстарын жоюдың жолдарын, тиімді әдіс –тәсілдерді меңгерту бойынша шараларды енгізу;</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bCs/>
          <w:sz w:val="24"/>
          <w:szCs w:val="24"/>
          <w:lang w:val="kk-KZ"/>
        </w:rPr>
        <w:t xml:space="preserve">3) мектеп әкімшілігіне: </w:t>
      </w:r>
      <w:r w:rsidRPr="00D33A92">
        <w:rPr>
          <w:rFonts w:ascii="Times New Roman" w:hAnsi="Times New Roman" w:cs="Times New Roman"/>
          <w:sz w:val="24"/>
          <w:szCs w:val="24"/>
          <w:lang w:val="kk-KZ"/>
        </w:rPr>
        <w:t>оқушылардың білімдеріндегі алшақтықтарды жою бойынша мектепішілік бақылауды күшейту;</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p>
    <w:p w:rsidR="008827A4" w:rsidRPr="00D33A92" w:rsidRDefault="008827A4" w:rsidP="00366B4A">
      <w:pPr>
        <w:pStyle w:val="a4"/>
        <w:numPr>
          <w:ilvl w:val="0"/>
          <w:numId w:val="1"/>
        </w:numPr>
        <w:ind w:left="0" w:firstLine="284"/>
        <w:jc w:val="both"/>
        <w:rPr>
          <w:i/>
          <w:lang w:val="kk-KZ"/>
        </w:rPr>
      </w:pPr>
      <w:r w:rsidRPr="00D33A92">
        <w:rPr>
          <w:i/>
          <w:lang w:val="kk-KZ"/>
        </w:rPr>
        <w:t xml:space="preserve">Педагогтердің  кәсіби өсуін қолдау. Озық тәжірибені тарату бойынша инновациялар өрісін кеңейту. Семинарлар, коучингтер арқылы әр қызметкердің кәсіби құзыреттілігін арттыру. </w:t>
      </w:r>
      <w:r w:rsidRPr="00D33A92">
        <w:rPr>
          <w:bCs/>
          <w:i/>
          <w:spacing w:val="-5"/>
          <w:lang w:val="kk-KZ"/>
        </w:rPr>
        <w:t>Мұғалімдер еңбегінің нәтижелілігі негізінде педагогикалық еңбекті бағалау рейтингтік  мониторингтік жүйесін жетілдіру.</w:t>
      </w:r>
      <w:r w:rsidRPr="00D33A92">
        <w:rPr>
          <w:i/>
          <w:lang w:val="kk-KZ"/>
        </w:rPr>
        <w:t xml:space="preserve"> </w:t>
      </w:r>
    </w:p>
    <w:p w:rsidR="008827A4" w:rsidRPr="00D33A92" w:rsidRDefault="008827A4" w:rsidP="00D33A92">
      <w:pPr>
        <w:shd w:val="clear" w:color="auto" w:fill="FFFFFF"/>
        <w:spacing w:after="0" w:line="240" w:lineRule="auto"/>
        <w:ind w:firstLine="708"/>
        <w:contextualSpacing/>
        <w:jc w:val="both"/>
        <w:textAlignment w:val="baseline"/>
        <w:rPr>
          <w:rFonts w:ascii="Times New Roman" w:hAnsi="Times New Roman" w:cs="Times New Roman"/>
          <w:sz w:val="24"/>
          <w:szCs w:val="24"/>
          <w:lang w:val="kk-KZ"/>
        </w:rPr>
      </w:pPr>
      <w:r w:rsidRPr="00D33A92">
        <w:rPr>
          <w:rFonts w:ascii="Times New Roman" w:hAnsi="Times New Roman" w:cs="Times New Roman"/>
          <w:b/>
          <w:bCs/>
          <w:sz w:val="24"/>
          <w:szCs w:val="24"/>
          <w:lang w:val="kk-KZ"/>
        </w:rPr>
        <w:t xml:space="preserve">міндеттің орындалуы, нәтижелігі: ішінара орындалды. </w:t>
      </w:r>
      <w:r w:rsidRPr="00D33A92">
        <w:rPr>
          <w:rFonts w:ascii="Times New Roman" w:hAnsi="Times New Roman" w:cs="Times New Roman"/>
          <w:sz w:val="24"/>
          <w:szCs w:val="24"/>
          <w:lang w:val="kk-KZ"/>
        </w:rPr>
        <w:t>Оқу жылы көлемінде педагогикалық құзіреттілікті дамытуда мектеп әкімшілігі мұғалім қызметінің кәсіби біліктілігіне байланысты әдістемелік, нәтижелік және жетілдіру біліктіліктерін жүйелілеуді басшылыққа алды. Әдістемелік іс-шараларға қатысымшылдығын басты назарда ұстау нәтижесінде ұжым мүшелерінің белсенділіктері арта түсті.</w:t>
      </w:r>
      <w:r w:rsidRPr="00D33A92">
        <w:rPr>
          <w:sz w:val="24"/>
          <w:szCs w:val="24"/>
          <w:lang w:val="kk-KZ"/>
        </w:rPr>
        <w:t xml:space="preserve"> </w:t>
      </w:r>
      <w:r w:rsidRPr="00D33A92">
        <w:rPr>
          <w:rFonts w:ascii="Times New Roman" w:hAnsi="Times New Roman" w:cs="Times New Roman"/>
          <w:sz w:val="24"/>
          <w:szCs w:val="24"/>
          <w:lang w:val="kk-KZ"/>
        </w:rPr>
        <w:t>Мектеп мұғалімдері  қалалық, облыстық, республикалық және халықаралық деңгейдегі вебинарларда, семинарларда, конференцияларда, кәсіби конкурстарда өз тәжірибелерін ұсынды: қала деңгейінде мектеп педагогтарының қатысуымен 17 семинар, облыс деңгейінде-14, республикалық деңгейде-3 педагог жұмыс тәжірибесін ұсынды.</w:t>
      </w:r>
    </w:p>
    <w:p w:rsidR="008827A4" w:rsidRPr="00D33A92" w:rsidRDefault="008827A4" w:rsidP="00D33A92">
      <w:pPr>
        <w:pStyle w:val="a4"/>
        <w:ind w:left="360" w:right="1307"/>
        <w:jc w:val="both"/>
        <w:rPr>
          <w:lang w:val="kk-KZ"/>
        </w:rPr>
      </w:pPr>
      <w:r w:rsidRPr="00D33A92">
        <w:rPr>
          <w:b/>
          <w:bCs/>
          <w:lang w:val="kk-KZ"/>
        </w:rPr>
        <w:t xml:space="preserve">анықталған мәселе: </w:t>
      </w:r>
      <w:r w:rsidRPr="00D33A92">
        <w:rPr>
          <w:lang w:val="kk-KZ"/>
        </w:rPr>
        <w:t>мұғалімдердің кәсіби конкурстарға қатысу сапасының төмендігі; мұғалімдердің тәжірибе бөлісуде белсенділіктің төмендігі; жыл көлеміндегі әкімшіліктің сабаққа қатысу талдауының қорытындысынан сабақ  өткізу барысында мұғалімдердің педагогикалық технологияларды, заманауи әдіс-тәсілдерді жүйелі қолданудың жоқтығы көрінді;</w:t>
      </w:r>
      <w:r w:rsidRPr="00D33A92">
        <w:rPr>
          <w:rStyle w:val="30"/>
          <w:rFonts w:ascii="Times New Roman" w:eastAsiaTheme="minorEastAsia" w:hAnsi="Times New Roman"/>
          <w:sz w:val="24"/>
          <w:szCs w:val="24"/>
          <w:bdr w:val="none" w:sz="0" w:space="0" w:color="auto" w:frame="1"/>
          <w:lang w:val="kk-KZ"/>
        </w:rPr>
        <w:t xml:space="preserve"> </w:t>
      </w:r>
      <w:r w:rsidRPr="00D33A92">
        <w:rPr>
          <w:lang w:val="kk-KZ"/>
        </w:rPr>
        <w:t xml:space="preserve">мұғалімдердің өзідігінен білімін жетілдіру тақырыптары бойынша </w:t>
      </w:r>
      <w:r w:rsidRPr="00D33A92">
        <w:rPr>
          <w:lang w:val="kk-KZ"/>
        </w:rPr>
        <w:lastRenderedPageBreak/>
        <w:t>жұмысы формальды болып табылады: аяқталмайды, практикалық мәселелерді шешуге бағытталмайды.</w:t>
      </w:r>
    </w:p>
    <w:p w:rsidR="008827A4" w:rsidRPr="00D33A92" w:rsidRDefault="008827A4" w:rsidP="00D33A92">
      <w:pPr>
        <w:spacing w:after="0" w:line="240" w:lineRule="auto"/>
        <w:ind w:firstLine="720"/>
        <w:contextualSpacing/>
        <w:jc w:val="both"/>
        <w:rPr>
          <w:rFonts w:ascii="Times New Roman" w:hAnsi="Times New Roman" w:cs="Times New Roman"/>
          <w:sz w:val="24"/>
          <w:szCs w:val="24"/>
          <w:lang w:val="kk-KZ" w:eastAsia="ar-SA"/>
        </w:rPr>
      </w:pPr>
    </w:p>
    <w:p w:rsidR="008827A4" w:rsidRPr="00D33A92" w:rsidRDefault="008827A4" w:rsidP="00D33A92">
      <w:pPr>
        <w:pStyle w:val="a4"/>
        <w:ind w:left="360"/>
        <w:jc w:val="both"/>
        <w:rPr>
          <w:lang w:val="kk-KZ"/>
        </w:rPr>
      </w:pPr>
      <w:r w:rsidRPr="00D33A92">
        <w:rPr>
          <w:b/>
          <w:bCs/>
          <w:lang w:val="kk-KZ"/>
        </w:rPr>
        <w:t xml:space="preserve">шешу жолдары: </w:t>
      </w:r>
      <w:r w:rsidRPr="00D33A92">
        <w:rPr>
          <w:lang w:val="kk-KZ"/>
        </w:rPr>
        <w:t>шығармашылықпен  жұмыс істейтін мұғалімдерді ынталандыру  жүйесін жетілдіру; ӘБ арасында рейтинг жүйесін жетілдіру; мұғалімдердің шығармашылық кезеңдер жоспары бойынша жұмыстарының жүйелі жүргізілуін, өз іс-тәжірибесін өзіндік жұмыстары (авторлық бағдарлама, жинақтар, әдістемелер) арқылы жинақтап, қорытындылауын қолға алу</w:t>
      </w:r>
    </w:p>
    <w:p w:rsidR="008827A4" w:rsidRPr="00D33A92" w:rsidRDefault="008827A4" w:rsidP="00D33A92">
      <w:pPr>
        <w:pStyle w:val="a4"/>
        <w:ind w:left="360"/>
        <w:jc w:val="both"/>
        <w:rPr>
          <w:i/>
          <w:iCs/>
          <w:lang w:val="kk-KZ"/>
        </w:rPr>
      </w:pPr>
    </w:p>
    <w:p w:rsidR="008827A4" w:rsidRPr="00D33A92" w:rsidRDefault="008827A4" w:rsidP="00366B4A">
      <w:pPr>
        <w:pStyle w:val="a4"/>
        <w:numPr>
          <w:ilvl w:val="0"/>
          <w:numId w:val="1"/>
        </w:numPr>
        <w:suppressAutoHyphens/>
        <w:jc w:val="both"/>
        <w:rPr>
          <w:i/>
          <w:iCs/>
          <w:lang w:val="kk-KZ"/>
        </w:rPr>
      </w:pPr>
      <w:r w:rsidRPr="00D33A92">
        <w:rPr>
          <w:i/>
          <w:iCs/>
          <w:lang w:val="kk-KZ"/>
        </w:rPr>
        <w:t>Білім берудің барлық сатыларында оқушыларды олимпиадалар мен конкурстарға дайындық жүйесін күшейту арқылы дарынды және жоғары ынталы оқушылармен жұмысты жетілдіруді жалғастыру.</w:t>
      </w:r>
    </w:p>
    <w:p w:rsidR="008827A4" w:rsidRPr="00D33A92" w:rsidRDefault="008827A4" w:rsidP="00D33A92">
      <w:pPr>
        <w:tabs>
          <w:tab w:val="left" w:pos="1800"/>
        </w:tab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lang w:val="kk-KZ"/>
        </w:rPr>
      </w:pP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b/>
          <w:bCs/>
          <w:sz w:val="24"/>
          <w:szCs w:val="24"/>
          <w:lang w:val="kk-KZ"/>
        </w:rPr>
        <w:t xml:space="preserve">міндеттің орындалуы, нәтижелігі: ішінара орындалды. </w:t>
      </w:r>
      <w:r w:rsidRPr="00D33A92">
        <w:rPr>
          <w:rFonts w:ascii="Times New Roman" w:hAnsi="Times New Roman" w:cs="Times New Roman"/>
          <w:sz w:val="24"/>
          <w:szCs w:val="24"/>
          <w:lang w:val="kk-KZ"/>
        </w:rPr>
        <w:t>2022-2023 оқу жылында педагогикалық ұжым мектептің даму бағдарламасының "Жарқын болашақ" (дарынды балалармен жұмыс) бағытындағы іс-шараларды іске асыру   бойынша жұмысын  жалғастырды. "Дарын" орталығы өткізетін қалалық шығармашылық конкурстарға қатысудың жоғары нәтижелілігі байқалды. Сонымен қатар, оқушылардың қашықтықтан өтетін конкурстар мен олимпиадаларға белсенді қатысуы айқындалды.</w:t>
      </w:r>
    </w:p>
    <w:p w:rsidR="008827A4" w:rsidRPr="00D33A92" w:rsidRDefault="008827A4" w:rsidP="00D33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bdr w:val="none" w:sz="0" w:space="0" w:color="auto" w:frame="1"/>
          <w:lang w:val="kk-KZ"/>
        </w:rPr>
      </w:pPr>
      <w:r w:rsidRPr="00D33A92">
        <w:rPr>
          <w:rFonts w:ascii="Times New Roman" w:hAnsi="Times New Roman" w:cs="Times New Roman"/>
          <w:b/>
          <w:bCs/>
          <w:sz w:val="24"/>
          <w:szCs w:val="24"/>
          <w:lang w:val="kk-KZ"/>
        </w:rPr>
        <w:t>анықталған мәселе</w:t>
      </w:r>
      <w:r w:rsidRPr="00D33A92">
        <w:rPr>
          <w:rFonts w:ascii="Times New Roman" w:eastAsia="Times New Roman" w:hAnsi="Times New Roman" w:cs="Times New Roman"/>
          <w:sz w:val="24"/>
          <w:szCs w:val="24"/>
          <w:lang w:val="kk-KZ"/>
        </w:rPr>
        <w:t>: 8-11 сынып оқушыларының пәндік олимпиадаға қатысуының төмен нәтижелілігі;</w:t>
      </w:r>
      <w:r w:rsidRPr="00D33A92">
        <w:rPr>
          <w:rFonts w:ascii="Times New Roman" w:eastAsia="Times New Roman" w:hAnsi="Times New Roman" w:cs="Times New Roman"/>
          <w:sz w:val="24"/>
          <w:szCs w:val="24"/>
          <w:bdr w:val="none" w:sz="0" w:space="0" w:color="auto" w:frame="1"/>
          <w:lang w:val="kk-KZ"/>
        </w:rPr>
        <w:t xml:space="preserve"> </w:t>
      </w:r>
      <w:r w:rsidRPr="00D33A92">
        <w:rPr>
          <w:rFonts w:ascii="Times New Roman" w:eastAsia="Times New Roman" w:hAnsi="Times New Roman" w:cs="Times New Roman"/>
          <w:sz w:val="24"/>
          <w:szCs w:val="24"/>
          <w:lang w:val="kk-KZ"/>
        </w:rPr>
        <w:t>мектептегі пән мұғалімдерінің 65% дарынды оқушылармен жұмыс істемеуі;</w:t>
      </w:r>
      <w:r w:rsidRPr="00D33A92">
        <w:rPr>
          <w:rFonts w:ascii="Times New Roman" w:eastAsia="Times New Roman" w:hAnsi="Times New Roman" w:cs="Times New Roman"/>
          <w:sz w:val="24"/>
          <w:szCs w:val="24"/>
          <w:bdr w:val="none" w:sz="0" w:space="0" w:color="auto" w:frame="1"/>
          <w:lang w:val="kk-KZ"/>
        </w:rPr>
        <w:t xml:space="preserve"> </w:t>
      </w:r>
      <w:r w:rsidRPr="00D33A92">
        <w:rPr>
          <w:rFonts w:ascii="Times New Roman" w:eastAsia="Times New Roman" w:hAnsi="Times New Roman" w:cs="Times New Roman"/>
          <w:sz w:val="24"/>
          <w:szCs w:val="24"/>
          <w:lang w:val="kk-KZ"/>
        </w:rPr>
        <w:t>ғылыми жарыстарға дайындық бойынша педагогикалық ұжымның жұмысына жетекшілік ететін ғылыми жетекшінің болмауы.</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b/>
          <w:sz w:val="24"/>
          <w:szCs w:val="24"/>
          <w:lang w:val="kk-KZ"/>
        </w:rPr>
        <w:t>шешу жолдары</w:t>
      </w:r>
      <w:r w:rsidRPr="00D33A92">
        <w:rPr>
          <w:rFonts w:ascii="Times New Roman" w:hAnsi="Times New Roman" w:cs="Times New Roman"/>
          <w:sz w:val="24"/>
          <w:szCs w:val="24"/>
          <w:lang w:val="kk-KZ"/>
        </w:rPr>
        <w:t>: 1)оқушылармен олимпиадаларға дайындық бойынша сабақтарды ұйымдастыру мониторингін жүргізу және зияткерлік жарыстарға қатысудың нәтижелілігін талдау, оқушыларды әртүрлі көлемдегі ғылыми-практикалық конференцияларға дайындаудың перспективалық жоспарын жасау; 2) жоғары оқу орындарының</w:t>
      </w:r>
      <w:r w:rsidRPr="00D33A92">
        <w:rPr>
          <w:rFonts w:ascii="Times New Roman" w:hAnsi="Times New Roman" w:cs="Times New Roman"/>
          <w:sz w:val="24"/>
          <w:szCs w:val="24"/>
          <w:shd w:val="clear" w:color="auto" w:fill="FFFFFF"/>
          <w:lang w:val="kk-KZ"/>
        </w:rPr>
        <w:t xml:space="preserve"> ғалымдармен ғылыми көмек көрсету жағынан  байланыс орнату; </w:t>
      </w:r>
      <w:r w:rsidRPr="00D33A92">
        <w:rPr>
          <w:rFonts w:ascii="Times New Roman" w:hAnsi="Times New Roman" w:cs="Times New Roman"/>
          <w:sz w:val="24"/>
          <w:szCs w:val="24"/>
          <w:lang w:val="kk-KZ"/>
        </w:rPr>
        <w:t>3)</w:t>
      </w:r>
      <w:r w:rsidRPr="00D33A92">
        <w:rPr>
          <w:rFonts w:ascii="Times New Roman" w:hAnsi="Times New Roman" w:cs="Times New Roman"/>
          <w:sz w:val="24"/>
          <w:szCs w:val="24"/>
          <w:shd w:val="clear" w:color="auto" w:fill="FFFFFF"/>
          <w:lang w:val="kk-KZ"/>
        </w:rPr>
        <w:t>әр пән бойынша конкурстар мен оқуларды дайындау және өткізу бойынша ЖОО мамандарымен  ұйымдастырылатын   әдістемелік семинарларға жетекші мұғалімдердің  қатысуын қамтамасыз ету.</w:t>
      </w:r>
      <w:r w:rsidRPr="00D33A92">
        <w:rPr>
          <w:rFonts w:ascii="Times New Roman" w:hAnsi="Times New Roman" w:cs="Times New Roman"/>
          <w:sz w:val="24"/>
          <w:szCs w:val="24"/>
          <w:lang w:val="kk-KZ"/>
        </w:rPr>
        <w:t xml:space="preserve"> 4)</w:t>
      </w:r>
      <w:r w:rsidRPr="00D33A92">
        <w:rPr>
          <w:rFonts w:ascii="Times New Roman" w:hAnsi="Times New Roman" w:cs="Times New Roman"/>
          <w:sz w:val="24"/>
          <w:szCs w:val="24"/>
          <w:shd w:val="clear" w:color="auto" w:fill="FFFFFF"/>
          <w:lang w:val="kk-KZ"/>
        </w:rPr>
        <w:t>дарынды балалармен жұмыстың тиімді жолдарын көрсету мақсатында мектепішілік шеберлік сағаттарын, семинарлар  ұйымдастыру;</w:t>
      </w:r>
      <w:r w:rsidRPr="00D33A92">
        <w:rPr>
          <w:rFonts w:ascii="Times New Roman" w:hAnsi="Times New Roman" w:cs="Times New Roman"/>
          <w:sz w:val="24"/>
          <w:szCs w:val="24"/>
          <w:lang w:val="kk-KZ"/>
        </w:rPr>
        <w:t xml:space="preserve"> 5)оқу жылы ішінде жобаларды алдын ала қорғауды жүргізу (сәуір), жобамен жұмыс жасау жөніндегі проблемаларды алқалы түрде шешу.</w:t>
      </w:r>
    </w:p>
    <w:p w:rsidR="008827A4" w:rsidRPr="00D33A92" w:rsidRDefault="008827A4" w:rsidP="00D33A92">
      <w:pPr>
        <w:pStyle w:val="a4"/>
        <w:ind w:left="284"/>
        <w:jc w:val="both"/>
        <w:rPr>
          <w:i/>
          <w:lang w:val="kk-KZ"/>
        </w:rPr>
      </w:pPr>
    </w:p>
    <w:p w:rsidR="008827A4" w:rsidRPr="00D33A92" w:rsidRDefault="008827A4" w:rsidP="00366B4A">
      <w:pPr>
        <w:pStyle w:val="a4"/>
        <w:numPr>
          <w:ilvl w:val="0"/>
          <w:numId w:val="1"/>
        </w:numPr>
        <w:ind w:left="0" w:firstLine="284"/>
        <w:jc w:val="both"/>
        <w:rPr>
          <w:i/>
          <w:lang w:val="kk-KZ"/>
        </w:rPr>
      </w:pPr>
      <w:r w:rsidRPr="00D33A92">
        <w:rPr>
          <w:i/>
          <w:lang w:val="kk-KZ"/>
        </w:rPr>
        <w:t>Оқу жұмыс жоспарының вариативті бөлігін әзірлеуді және енгізуді жалғастыру: мета-пәндік, интеграцияланған бағыттағы курстар желісін кеңейту;</w:t>
      </w:r>
    </w:p>
    <w:p w:rsidR="008827A4" w:rsidRPr="00D33A92" w:rsidRDefault="008827A4" w:rsidP="00D33A92">
      <w:pPr>
        <w:pStyle w:val="a4"/>
        <w:ind w:left="0" w:firstLine="644"/>
        <w:jc w:val="both"/>
        <w:rPr>
          <w:bCs/>
          <w:lang w:val="kk-KZ"/>
        </w:rPr>
      </w:pPr>
      <w:r w:rsidRPr="00D33A92">
        <w:rPr>
          <w:b/>
          <w:bCs/>
          <w:lang w:val="kk-KZ"/>
        </w:rPr>
        <w:t xml:space="preserve">міндеттің орындалуы, нәтижелігі: </w:t>
      </w:r>
      <w:r w:rsidRPr="00D33A92">
        <w:rPr>
          <w:bCs/>
          <w:u w:val="single"/>
          <w:lang w:val="kk-KZ"/>
        </w:rPr>
        <w:t>ішінара орындалды:</w:t>
      </w:r>
      <w:r w:rsidRPr="00D33A92">
        <w:rPr>
          <w:bCs/>
          <w:lang w:val="kk-KZ"/>
        </w:rPr>
        <w:t xml:space="preserve"> ОЖЖ-нің вариативті бөлігі жүйесі арқылы қосымша білім беру жүйесі жетілдірілуде: оқушыларға метапәндік, интеграцияланған бағыттағы курстарды оқып-үйренуге, шығармашылық сипаттағы үйірмелерге қатысуға,  ЖМБ және ҚГБ пәндері бойынша білімдерін кеңейтуге және тереңдетуге мүмкіндік берілді; 10-11 сынып оқушыларын бейіндік оқыту түлектерді кәсіби қызметке дайындауға бағытталған. Гимназиялық компонент тарапынан дәстүрге айналған «Мәшһүртану», «Абайтану» курстарын оқыту жалғастырылды;</w:t>
      </w:r>
    </w:p>
    <w:p w:rsidR="008827A4" w:rsidRPr="00D33A92" w:rsidRDefault="008827A4" w:rsidP="00D33A92">
      <w:pPr>
        <w:pStyle w:val="a4"/>
        <w:ind w:left="0" w:firstLine="644"/>
        <w:jc w:val="both"/>
        <w:rPr>
          <w:bCs/>
          <w:lang w:val="kk-KZ"/>
        </w:rPr>
      </w:pPr>
      <w:r w:rsidRPr="00D33A92">
        <w:rPr>
          <w:b/>
          <w:bCs/>
          <w:lang w:val="kk-KZ"/>
        </w:rPr>
        <w:t xml:space="preserve">анықталған мәселе: </w:t>
      </w:r>
      <w:r w:rsidRPr="00D33A92">
        <w:rPr>
          <w:bCs/>
          <w:lang w:val="kk-KZ"/>
        </w:rPr>
        <w:t>ОЖЖ-ның вариативті бөлігіндегі курстардың оқыту жағдайын зерделеу барысында</w:t>
      </w:r>
      <w:r w:rsidRPr="00D33A92">
        <w:rPr>
          <w:b/>
          <w:bCs/>
          <w:lang w:val="kk-KZ"/>
        </w:rPr>
        <w:t xml:space="preserve"> </w:t>
      </w:r>
      <w:r w:rsidRPr="00D33A92">
        <w:rPr>
          <w:bCs/>
          <w:lang w:val="kk-KZ"/>
        </w:rPr>
        <w:t>үйірмелер жұмысы тиімділігінің төмендігі, аталған курстар бойынша әдістемелік құралдар, авторлық бағдарламалардың жоқтығы, оқушылардың бойында «Soft skills» дағдыларын қалыптастыру бойынша курстардың аздығы (шешендік шеберлік, эмоционалды интеллект, шығармашылық ойлау т.б.) байқалды;</w:t>
      </w:r>
    </w:p>
    <w:p w:rsidR="008827A4" w:rsidRPr="00D33A92" w:rsidRDefault="008827A4" w:rsidP="00D33A92">
      <w:pPr>
        <w:pStyle w:val="a4"/>
        <w:ind w:left="0" w:firstLine="644"/>
        <w:jc w:val="both"/>
        <w:rPr>
          <w:bCs/>
          <w:lang w:val="kk-KZ"/>
        </w:rPr>
      </w:pPr>
      <w:r w:rsidRPr="00D33A92">
        <w:rPr>
          <w:b/>
          <w:bCs/>
          <w:lang w:val="kk-KZ"/>
        </w:rPr>
        <w:t xml:space="preserve">шешу жолдары: 1) </w:t>
      </w:r>
      <w:r w:rsidRPr="00D33A92">
        <w:rPr>
          <w:bCs/>
          <w:lang w:val="kk-KZ"/>
        </w:rPr>
        <w:t xml:space="preserve">оқу-тәрбие жұмысын жобалау кезінде 5-9 сыныптардың ОЖЖ-ның вариативтік бөлігіне метапәндік, қолданбалы бағыттағы курстарды, "икемді дағдыларды" қалыптастыру бойынша курстарды енгізу; 2) педагогикалық кеңесте </w:t>
      </w:r>
      <w:r w:rsidRPr="00D33A92">
        <w:rPr>
          <w:bCs/>
          <w:lang w:val="kk-KZ"/>
        </w:rPr>
        <w:lastRenderedPageBreak/>
        <w:t xml:space="preserve">вариативті бөлімнің курстық бағдарламаларын қарастырған кезде күтілетін нәтижеге ерекше назар аудару, (ол нақты, өлшенетін, тәжірибеге бағытталған болуы керек); </w:t>
      </w:r>
    </w:p>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3) курстар бойынша арнайы авторлық бағдарламалар, әдістемелік кешендер әзірлеу;</w:t>
      </w:r>
    </w:p>
    <w:p w:rsidR="008827A4" w:rsidRPr="00D33A92" w:rsidRDefault="008827A4" w:rsidP="00D33A92">
      <w:pPr>
        <w:pStyle w:val="a4"/>
        <w:ind w:left="0" w:firstLine="644"/>
        <w:jc w:val="both"/>
        <w:rPr>
          <w:bCs/>
          <w:lang w:val="kk-KZ"/>
        </w:rPr>
      </w:pPr>
    </w:p>
    <w:p w:rsidR="008827A4" w:rsidRPr="00D33A92" w:rsidRDefault="008827A4" w:rsidP="00366B4A">
      <w:pPr>
        <w:pStyle w:val="a4"/>
        <w:numPr>
          <w:ilvl w:val="0"/>
          <w:numId w:val="1"/>
        </w:numPr>
        <w:ind w:left="0" w:firstLine="284"/>
        <w:jc w:val="both"/>
        <w:rPr>
          <w:i/>
          <w:lang w:val="kk-KZ"/>
        </w:rPr>
      </w:pPr>
      <w:r w:rsidRPr="00D33A92">
        <w:rPr>
          <w:i/>
          <w:lang w:val="kk-KZ"/>
        </w:rPr>
        <w:t>Таңдау курстарында, сыныптан тыс іс-шараларда ағылшын тілін қолдану арқылы үштілділік бойынша экспериментті енгізуді жалғастыру</w:t>
      </w:r>
    </w:p>
    <w:p w:rsidR="008827A4" w:rsidRPr="00D33A92" w:rsidRDefault="008827A4" w:rsidP="00D33A92">
      <w:pPr>
        <w:spacing w:after="0" w:line="240" w:lineRule="auto"/>
        <w:ind w:firstLine="567"/>
        <w:contextualSpacing/>
        <w:jc w:val="both"/>
        <w:rPr>
          <w:rFonts w:ascii="Times New Roman" w:hAnsi="Times New Roman" w:cs="Times New Roman"/>
          <w:sz w:val="24"/>
          <w:szCs w:val="24"/>
          <w:lang w:val="kk-KZ"/>
        </w:rPr>
      </w:pPr>
      <w:r w:rsidRPr="00D33A92">
        <w:rPr>
          <w:rFonts w:ascii="Times New Roman" w:hAnsi="Times New Roman" w:cs="Times New Roman"/>
          <w:b/>
          <w:bCs/>
          <w:sz w:val="24"/>
          <w:szCs w:val="24"/>
          <w:lang w:val="kk-KZ"/>
        </w:rPr>
        <w:t>міндеттің орындалуы, нәтижелігі:</w:t>
      </w:r>
      <w:r w:rsidRPr="00D33A92">
        <w:rPr>
          <w:rFonts w:ascii="Times New Roman" w:hAnsi="Times New Roman" w:cs="Times New Roman"/>
          <w:sz w:val="24"/>
          <w:szCs w:val="24"/>
          <w:lang w:val="kk-KZ"/>
        </w:rPr>
        <w:t xml:space="preserve"> </w:t>
      </w:r>
      <w:r w:rsidRPr="00D33A92">
        <w:rPr>
          <w:rFonts w:ascii="Times New Roman" w:hAnsi="Times New Roman" w:cs="Times New Roman"/>
          <w:bCs/>
          <w:sz w:val="24"/>
          <w:szCs w:val="24"/>
          <w:u w:val="single"/>
          <w:lang w:val="kk-KZ"/>
        </w:rPr>
        <w:t>толығымен орындалды:</w:t>
      </w:r>
      <w:r w:rsidRPr="00D33A92">
        <w:rPr>
          <w:rFonts w:ascii="Times New Roman" w:hAnsi="Times New Roman" w:cs="Times New Roman"/>
          <w:bCs/>
          <w:sz w:val="24"/>
          <w:szCs w:val="24"/>
          <w:lang w:val="kk-KZ"/>
        </w:rPr>
        <w:t xml:space="preserve"> ф</w:t>
      </w:r>
      <w:r w:rsidRPr="00D33A92">
        <w:rPr>
          <w:rFonts w:ascii="Times New Roman" w:hAnsi="Times New Roman" w:cs="Times New Roman"/>
          <w:sz w:val="24"/>
          <w:szCs w:val="24"/>
          <w:lang w:val="kk-KZ"/>
        </w:rPr>
        <w:t>изика, химия, биология, информатика</w:t>
      </w:r>
      <w:r w:rsidRPr="00D33A92">
        <w:rPr>
          <w:rFonts w:ascii="Times New Roman" w:hAnsi="Times New Roman" w:cs="Times New Roman"/>
          <w:bCs/>
          <w:sz w:val="24"/>
          <w:szCs w:val="24"/>
          <w:lang w:val="kk-KZ"/>
        </w:rPr>
        <w:t xml:space="preserve"> пәндерін ағылшын тілінде оқыту жүргізілді; үш тілді білім енгізілген барлық сыныптарда ағылшын тілі бойынша білімнің жоғары сапасы (76% - 100%) байқалды, үштілділік сыныптан тыс іс-шараларды өткізу кезінде қолданылды;</w:t>
      </w:r>
    </w:p>
    <w:p w:rsidR="008827A4" w:rsidRPr="00D33A92" w:rsidRDefault="008827A4" w:rsidP="00D33A92">
      <w:pPr>
        <w:pStyle w:val="a4"/>
        <w:tabs>
          <w:tab w:val="left" w:pos="3435"/>
        </w:tabs>
        <w:ind w:left="0" w:firstLine="567"/>
        <w:jc w:val="both"/>
        <w:rPr>
          <w:lang w:val="kk-KZ"/>
        </w:rPr>
      </w:pPr>
      <w:r w:rsidRPr="00D33A92">
        <w:rPr>
          <w:b/>
          <w:bCs/>
          <w:lang w:val="kk-KZ"/>
        </w:rPr>
        <w:t xml:space="preserve">анықталған мәселе: </w:t>
      </w:r>
      <w:r w:rsidRPr="00D33A92">
        <w:rPr>
          <w:bCs/>
          <w:lang w:val="kk-KZ"/>
        </w:rPr>
        <w:t>сыныптағы оқушылар санының көп болуы (биология, химия, физика  енгізілген сыныптарда), бұл тілдік дағдыларды дұрыс қалыптасуына  мүмкіндік бермейді; педагогтер оқушылардың жобалық қызметінде үштілділікті пайдаланбайды, үштілділікті енгізу бағдарламасын іске асыру бойынша жұмыс тәжірибесімен бөліспейді;</w:t>
      </w:r>
    </w:p>
    <w:p w:rsidR="008827A4" w:rsidRPr="00D33A92" w:rsidRDefault="008827A4" w:rsidP="00D33A92">
      <w:pPr>
        <w:pStyle w:val="a4"/>
        <w:ind w:left="0" w:firstLine="644"/>
        <w:jc w:val="both"/>
        <w:rPr>
          <w:bCs/>
          <w:lang w:val="kk-KZ"/>
        </w:rPr>
      </w:pPr>
      <w:r w:rsidRPr="00D33A92">
        <w:rPr>
          <w:b/>
          <w:bCs/>
          <w:lang w:val="kk-KZ"/>
        </w:rPr>
        <w:t xml:space="preserve">шешу жолдары: </w:t>
      </w:r>
      <w:r w:rsidRPr="00D33A92">
        <w:rPr>
          <w:bCs/>
          <w:lang w:val="kk-KZ"/>
        </w:rPr>
        <w:t xml:space="preserve">1) ағылшын тілінде оқыту бойынша пропедевтикалық жұмысты жалғастыру (оқушыларды тіл пәндері бойынша сапалы даярлау, үйірмелер желісін, тіл пәндері бойынша арнайы курстарды кеңейту, үш тілде іс-шаралар өткізу); </w:t>
      </w:r>
    </w:p>
    <w:p w:rsidR="008827A4" w:rsidRPr="00D33A92" w:rsidRDefault="008827A4" w:rsidP="00D33A92">
      <w:pPr>
        <w:pStyle w:val="a4"/>
        <w:ind w:left="0"/>
        <w:jc w:val="both"/>
        <w:rPr>
          <w:bCs/>
          <w:lang w:val="kk-KZ"/>
        </w:rPr>
      </w:pPr>
      <w:r w:rsidRPr="00D33A92">
        <w:rPr>
          <w:bCs/>
          <w:lang w:val="kk-KZ"/>
        </w:rPr>
        <w:t>2) бағдарламалық қамтамасыз етуді құру, оқыту әдістемесін жетілдіру мәселелері бойынша басқа мектептермен ынтымақтастықты құру; 3) үштілділікті енгізу бойынша шығармашылық топтың жұмысында мұғалімдердің мектеп, қала деңгейіндегі жұмыс тәжірибесін ұсыну мәселелерін жоспарлау.</w:t>
      </w:r>
    </w:p>
    <w:p w:rsidR="008827A4" w:rsidRPr="00D33A92" w:rsidRDefault="008827A4" w:rsidP="00D33A92">
      <w:pPr>
        <w:pStyle w:val="a4"/>
        <w:ind w:left="284"/>
        <w:jc w:val="both"/>
        <w:rPr>
          <w:i/>
          <w:lang w:val="kk-KZ"/>
        </w:rPr>
      </w:pPr>
    </w:p>
    <w:p w:rsidR="008827A4" w:rsidRPr="00D33A92" w:rsidRDefault="008827A4" w:rsidP="00366B4A">
      <w:pPr>
        <w:pStyle w:val="a4"/>
        <w:numPr>
          <w:ilvl w:val="0"/>
          <w:numId w:val="1"/>
        </w:numPr>
        <w:ind w:left="0" w:firstLine="284"/>
        <w:jc w:val="both"/>
        <w:rPr>
          <w:i/>
          <w:lang w:val="kk-KZ"/>
        </w:rPr>
      </w:pPr>
      <w:r w:rsidRPr="00D33A92">
        <w:rPr>
          <w:i/>
          <w:lang w:val="kk-KZ"/>
        </w:rPr>
        <w:t>Мектепте оқушылардың этномәдени бағытта тәрбиелену үшін психологиялық-педагогикалық жағдай орнату</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b/>
          <w:sz w:val="24"/>
          <w:szCs w:val="24"/>
          <w:lang w:val="kk-KZ"/>
        </w:rPr>
        <w:t>міндеттің орындалуы, нәтижелігі:</w:t>
      </w:r>
      <w:r w:rsidRPr="00D33A92">
        <w:rPr>
          <w:rFonts w:ascii="Times New Roman" w:hAnsi="Times New Roman" w:cs="Times New Roman"/>
          <w:sz w:val="24"/>
          <w:szCs w:val="24"/>
          <w:lang w:val="kk-KZ"/>
        </w:rPr>
        <w:t xml:space="preserve"> 2022-2023 оқу жылында қушылардың бойында мемлекеттік идеология негізінде салауатты өмір салтын, рухани-адамгершілік құндылықтарды, өзін-өзі тәрбиелеу дағдыларын, өзінің, қоғам мен мемлекет алдындағы жауапкершілік сезімін қалыптастыру жұмыстары жетіле түсті.</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b/>
          <w:sz w:val="24"/>
          <w:szCs w:val="24"/>
          <w:lang w:val="kk-KZ"/>
        </w:rPr>
        <w:t>анықталған мәселе:</w:t>
      </w:r>
      <w:r w:rsidRPr="00D33A92">
        <w:rPr>
          <w:rFonts w:ascii="Times New Roman" w:hAnsi="Times New Roman" w:cs="Times New Roman"/>
          <w:sz w:val="24"/>
          <w:szCs w:val="24"/>
          <w:lang w:val="kk-KZ"/>
        </w:rPr>
        <w:t xml:space="preserve"> Мектепте оқушылар арасында этномәдени бағытта тәрбиелену үшін педагогикалық – психологиялық жағдай орнатуды насихаттау бойынша дәстүрлі іс-шаралар жүйесі әзірленді, сынып жетекшілері сынып сағаттарын, мектепішілік іс-шараларды өткізудің белсенді әдістері мен формалары қолданылды, дегенмен, өз ішінде проблемалар анықталған: отбасында ұлттық тәрбие жүйесінің әлсіздігі; көбінесе ата-аналар балаларын материалдық жағынан қамтамасыз ету үшін жұмыс істеп, ақша табуды өздерінің басты парызы деп санайды; сонымен қатар, оқушылардың адамгершілік-рухани қасиеттерінің жеткіліксіз қалыптасуы; кейбір жағдайларда жасөспірімдер арасында өшпенділік, бір-біріне төзбеушілік, қоғамдық орындарда өзін ұстай алмау, мүлікке, мектеп мүлкіне қамқорлық жасай алмау үрей туғызады.</w:t>
      </w:r>
    </w:p>
    <w:p w:rsidR="008827A4" w:rsidRPr="00D33A92" w:rsidRDefault="008827A4" w:rsidP="00D33A92">
      <w:pPr>
        <w:spacing w:after="0" w:line="240" w:lineRule="auto"/>
        <w:contextualSpacing/>
        <w:rPr>
          <w:rFonts w:ascii="Times New Roman" w:hAnsi="Times New Roman" w:cs="Times New Roman"/>
          <w:b/>
          <w:sz w:val="24"/>
          <w:szCs w:val="24"/>
          <w:lang w:val="kk-KZ"/>
        </w:rPr>
      </w:pPr>
      <w:r w:rsidRPr="00D33A92">
        <w:rPr>
          <w:rFonts w:ascii="Times New Roman" w:hAnsi="Times New Roman" w:cs="Times New Roman"/>
          <w:b/>
          <w:sz w:val="24"/>
          <w:szCs w:val="24"/>
          <w:lang w:val="kk-KZ"/>
        </w:rPr>
        <w:t>шешу жолдары:</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1. Отбасымен ынтымақтастық, жанұямен өзара әрекеттесу жүйесін дамыту: мектеп жанынан «Әжелер кеңесі», «Әкелер кеңесі», «Аналар кеңесі» ұйымдарының жұмысын жалғастыру;</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2. Тәрбие жұмысының формалары мен әдістерін жетілдіру;</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3. Сынып жетекшілердің функционалдық қызметіне оқушылардың шығармашылық белсенділігін арттыру жолында этномәдени бағыты бойынша тәрбиелеуді енгізу.</w:t>
      </w:r>
    </w:p>
    <w:p w:rsidR="008827A4" w:rsidRPr="00D33A92" w:rsidRDefault="008827A4" w:rsidP="00366B4A">
      <w:pPr>
        <w:pStyle w:val="a4"/>
        <w:numPr>
          <w:ilvl w:val="0"/>
          <w:numId w:val="1"/>
        </w:numPr>
        <w:ind w:left="0" w:firstLine="284"/>
        <w:jc w:val="both"/>
        <w:rPr>
          <w:bCs/>
          <w:i/>
          <w:iCs/>
          <w:lang w:val="kk-KZ"/>
        </w:rPr>
      </w:pPr>
      <w:r w:rsidRPr="00D33A92">
        <w:rPr>
          <w:bCs/>
          <w:i/>
          <w:iCs/>
          <w:lang w:val="kk-KZ"/>
        </w:rPr>
        <w:t>Балалардың қоғамдық қозғалыстары мен оқушылардың өзін-өзі басқару органдарын дамыту арқылы, сондай-ақ "Зияткерлік Клубы", "Мектеп Парламенті", «Жомарт» ерікітілер қоғалысы жобаларын іске асыру арқылы оқушылардың әлеуметтік бастамасын, шығармашылығын, дербестігін қолдау жөніндегі жұмысты жалғастыру.</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b/>
          <w:sz w:val="24"/>
          <w:szCs w:val="24"/>
          <w:lang w:val="kk-KZ"/>
        </w:rPr>
        <w:t xml:space="preserve">міндеттің орындалуы, нәтижелігі: </w:t>
      </w:r>
      <w:r w:rsidRPr="00D33A92">
        <w:rPr>
          <w:rFonts w:ascii="Times New Roman" w:hAnsi="Times New Roman" w:cs="Times New Roman"/>
          <w:sz w:val="24"/>
          <w:szCs w:val="24"/>
          <w:lang w:val="kk-KZ"/>
        </w:rPr>
        <w:t xml:space="preserve">Балалардың қоғамдық қозғалыстары мен өзін-өзі басқару органдарын дамыту арқылы, сондай-ақ «Зияткер» дебат клубы, «Жайдарман» көңілді тапқырлар клубы, «Мектеп парламенті», «Ашық жүрек» еріктілер ұйымының </w:t>
      </w:r>
      <w:r w:rsidRPr="00D33A92">
        <w:rPr>
          <w:rFonts w:ascii="Times New Roman" w:hAnsi="Times New Roman" w:cs="Times New Roman"/>
          <w:sz w:val="24"/>
          <w:szCs w:val="24"/>
          <w:lang w:val="kk-KZ"/>
        </w:rPr>
        <w:lastRenderedPageBreak/>
        <w:t>жобаларын іске асыру арқылы мектеп оқушыларының әлеуметтік бастамасын, шығармашылығын, дербестігін қолдау бойынша жұмысты жалғастырылды.</w:t>
      </w:r>
    </w:p>
    <w:p w:rsidR="008827A4" w:rsidRPr="00D33A92" w:rsidRDefault="008827A4" w:rsidP="00D33A92">
      <w:pPr>
        <w:spacing w:after="0" w:line="240" w:lineRule="auto"/>
        <w:ind w:firstLine="720"/>
        <w:contextualSpacing/>
        <w:jc w:val="both"/>
        <w:rPr>
          <w:rFonts w:ascii="Times New Roman" w:hAnsi="Times New Roman" w:cs="Times New Roman"/>
          <w:b/>
          <w:sz w:val="24"/>
          <w:szCs w:val="24"/>
          <w:lang w:val="kk-KZ"/>
        </w:rPr>
      </w:pPr>
      <w:r w:rsidRPr="00D33A92">
        <w:rPr>
          <w:rFonts w:ascii="Times New Roman" w:hAnsi="Times New Roman" w:cs="Times New Roman"/>
          <w:b/>
          <w:sz w:val="24"/>
          <w:szCs w:val="24"/>
          <w:lang w:val="kk-KZ"/>
        </w:rPr>
        <w:t>анықталған мәселе: ө</w:t>
      </w:r>
      <w:r w:rsidRPr="00D33A92">
        <w:rPr>
          <w:rFonts w:ascii="Times New Roman" w:hAnsi="Times New Roman" w:cs="Times New Roman"/>
          <w:sz w:val="24"/>
          <w:szCs w:val="24"/>
          <w:lang w:val="kk-KZ"/>
        </w:rPr>
        <w:t>зін-өзі басқару жұмысына барлық оқушылардың жеткіліксіз тартылуы;</w:t>
      </w:r>
      <w:r w:rsidRPr="00D33A92">
        <w:rPr>
          <w:rFonts w:ascii="Times New Roman" w:hAnsi="Times New Roman" w:cs="Times New Roman"/>
          <w:b/>
          <w:sz w:val="24"/>
          <w:szCs w:val="24"/>
          <w:lang w:val="kk-KZ"/>
        </w:rPr>
        <w:t xml:space="preserve"> м</w:t>
      </w:r>
      <w:r w:rsidRPr="00D33A92">
        <w:rPr>
          <w:rFonts w:ascii="Times New Roman" w:hAnsi="Times New Roman" w:cs="Times New Roman"/>
          <w:sz w:val="24"/>
          <w:szCs w:val="24"/>
          <w:lang w:val="kk-KZ"/>
        </w:rPr>
        <w:t>ектеп парламентінің қызметі үшін ақпараттық кеңістіктің болмауы,</w:t>
      </w:r>
      <w:r w:rsidRPr="00D33A92">
        <w:rPr>
          <w:rFonts w:ascii="Times New Roman" w:hAnsi="Times New Roman" w:cs="Times New Roman"/>
          <w:b/>
          <w:sz w:val="24"/>
          <w:szCs w:val="24"/>
          <w:lang w:val="kk-KZ"/>
        </w:rPr>
        <w:t xml:space="preserve"> п</w:t>
      </w:r>
      <w:r w:rsidRPr="00D33A92">
        <w:rPr>
          <w:rFonts w:ascii="Times New Roman" w:hAnsi="Times New Roman" w:cs="Times New Roman"/>
          <w:sz w:val="24"/>
          <w:szCs w:val="24"/>
          <w:lang w:val="kk-KZ"/>
        </w:rPr>
        <w:t>ікірталас қозғалысына қатысқан оқушылардың төмен үлесі;</w:t>
      </w:r>
      <w:r w:rsidRPr="00D33A92">
        <w:rPr>
          <w:rFonts w:ascii="Times New Roman" w:hAnsi="Times New Roman" w:cs="Times New Roman"/>
          <w:b/>
          <w:sz w:val="24"/>
          <w:szCs w:val="24"/>
          <w:lang w:val="kk-KZ"/>
        </w:rPr>
        <w:t xml:space="preserve"> о</w:t>
      </w:r>
      <w:r w:rsidRPr="00D33A92">
        <w:rPr>
          <w:rFonts w:ascii="Times New Roman" w:hAnsi="Times New Roman" w:cs="Times New Roman"/>
          <w:sz w:val="24"/>
          <w:szCs w:val="24"/>
          <w:lang w:val="kk-KZ"/>
        </w:rPr>
        <w:t>қушылардың еріктілер қозғалысына қатысуының төмен пайызы; еңбек тәрбиесінің тек теория түрінде жүргізілуі</w:t>
      </w:r>
    </w:p>
    <w:p w:rsidR="008827A4" w:rsidRPr="00D33A92" w:rsidRDefault="008827A4" w:rsidP="00D33A92">
      <w:pPr>
        <w:spacing w:after="0" w:line="240" w:lineRule="auto"/>
        <w:ind w:firstLine="720"/>
        <w:contextualSpacing/>
        <w:jc w:val="both"/>
        <w:rPr>
          <w:rFonts w:ascii="Times New Roman" w:hAnsi="Times New Roman" w:cs="Times New Roman"/>
          <w:b/>
          <w:sz w:val="24"/>
          <w:szCs w:val="24"/>
          <w:lang w:val="kk-KZ"/>
        </w:rPr>
      </w:pPr>
      <w:r w:rsidRPr="00D33A92">
        <w:rPr>
          <w:rFonts w:ascii="Times New Roman" w:hAnsi="Times New Roman" w:cs="Times New Roman"/>
          <w:b/>
          <w:sz w:val="24"/>
          <w:szCs w:val="24"/>
          <w:lang w:val="kk-KZ"/>
        </w:rPr>
        <w:t>шешу жолдары:</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1) Өзін-өзі басқару орталықтарының құрамына әр сыныптан балалар ұйымының өкілдерін енгізу;</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2) Мектеп парламентінің ақпараттық кеңістігі ретінде мектеп медиа орталығының жұмысын ұйымдастыру;</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3) Мерекелік іс-шаралар мен пәндік онкүндіктер аясында пікірсайыс турнирлерін өткізу арқылы пікірсайыс қозғалысының қызметін жандандыру;</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4) Бастауыш сынып оқушыларын, мұғалімдерді және ата-аналар қауымдастығын еріктілер қозғалысына тарту.</w:t>
      </w:r>
    </w:p>
    <w:p w:rsidR="008827A4" w:rsidRPr="00D33A92" w:rsidRDefault="008827A4" w:rsidP="00366B4A">
      <w:pPr>
        <w:spacing w:after="0" w:line="240" w:lineRule="auto"/>
        <w:contextualSpacing/>
        <w:rPr>
          <w:rFonts w:ascii="Times New Roman" w:hAnsi="Times New Roman"/>
          <w:b/>
          <w:sz w:val="24"/>
          <w:szCs w:val="24"/>
          <w:lang w:val="kk-KZ"/>
        </w:rPr>
      </w:pPr>
    </w:p>
    <w:p w:rsidR="008827A4" w:rsidRPr="00D33A92" w:rsidRDefault="008827A4" w:rsidP="00D33A92">
      <w:pPr>
        <w:spacing w:after="0" w:line="240" w:lineRule="auto"/>
        <w:contextualSpacing/>
        <w:rPr>
          <w:rFonts w:ascii="Times New Roman" w:hAnsi="Times New Roman"/>
          <w:b/>
          <w:sz w:val="24"/>
          <w:szCs w:val="24"/>
          <w:lang w:val="kk-KZ"/>
        </w:rPr>
      </w:pPr>
    </w:p>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Білім алушылардың  контингенті</w:t>
      </w:r>
    </w:p>
    <w:p w:rsidR="008827A4" w:rsidRPr="00D33A92" w:rsidRDefault="008827A4" w:rsidP="00D33A92">
      <w:pPr>
        <w:spacing w:after="0" w:line="240" w:lineRule="auto"/>
        <w:contextualSpacing/>
        <w:jc w:val="center"/>
        <w:rPr>
          <w:rFonts w:ascii="Times New Roman" w:hAnsi="Times New Roman"/>
          <w:b/>
          <w:sz w:val="24"/>
          <w:szCs w:val="24"/>
          <w:lang w:val="kk-KZ"/>
        </w:rPr>
      </w:pP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sz w:val="24"/>
          <w:szCs w:val="24"/>
          <w:lang w:val="kk-KZ"/>
        </w:rPr>
        <w:t>Мектепте орташа толымдылығы 25,2 оқушы 35 сынып-кешендерінде  882 білім алушы оқыды. Бастауыш буында – 342 бала (14 сынып-кешені), негізгі орта мектепте – 444  (17 сынып-кешені), 10-11 сыныптарда – 96 оқушы (4 сынып-кешені). Он төрт сыныпта білім алушылар саны 25 адамнан асты. 1,5,6,9 сыныптардағы параллельдер толып, толымдылығы шамамен 28 оқушыны құрады.</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p>
    <w:p w:rsidR="008827A4" w:rsidRPr="00D33A92" w:rsidRDefault="008827A4" w:rsidP="00D33A92">
      <w:pPr>
        <w:spacing w:after="0" w:line="240" w:lineRule="auto"/>
        <w:contextualSpacing/>
        <w:jc w:val="both"/>
        <w:rPr>
          <w:rFonts w:ascii="Times New Roman" w:hAnsi="Times New Roman"/>
          <w:b/>
          <w:sz w:val="24"/>
          <w:szCs w:val="24"/>
          <w:lang w:val="kk-KZ"/>
        </w:rPr>
      </w:pPr>
      <w:r w:rsidRPr="00D33A92">
        <w:rPr>
          <w:rFonts w:ascii="Times New Roman" w:hAnsi="Times New Roman"/>
          <w:b/>
          <w:sz w:val="24"/>
          <w:szCs w:val="24"/>
          <w:lang w:val="kk-KZ"/>
        </w:rPr>
        <w:t>Үш жылдағы сынып - кешендерінің саны:</w:t>
      </w:r>
    </w:p>
    <w:tbl>
      <w:tblPr>
        <w:tblStyle w:val="a5"/>
        <w:tblW w:w="0" w:type="auto"/>
        <w:tblLook w:val="04A0" w:firstRow="1" w:lastRow="0" w:firstColumn="1" w:lastColumn="0" w:noHBand="0" w:noVBand="1"/>
      </w:tblPr>
      <w:tblGrid>
        <w:gridCol w:w="2320"/>
        <w:gridCol w:w="2379"/>
        <w:gridCol w:w="2317"/>
        <w:gridCol w:w="2329"/>
      </w:tblGrid>
      <w:tr w:rsidR="008827A4" w:rsidRPr="00D33A92" w:rsidTr="008827A4">
        <w:tc>
          <w:tcPr>
            <w:tcW w:w="2569" w:type="dxa"/>
          </w:tcPr>
          <w:p w:rsidR="008827A4" w:rsidRPr="00D33A92" w:rsidRDefault="008827A4" w:rsidP="00D33A92">
            <w:pPr>
              <w:spacing w:after="0" w:line="240" w:lineRule="auto"/>
              <w:contextualSpacing/>
              <w:jc w:val="both"/>
              <w:rPr>
                <w:rFonts w:ascii="Times New Roman" w:hAnsi="Times New Roman"/>
                <w:b/>
                <w:sz w:val="24"/>
                <w:szCs w:val="24"/>
                <w:lang w:val="kk-KZ"/>
              </w:rPr>
            </w:pPr>
            <w:r w:rsidRPr="00D33A92">
              <w:rPr>
                <w:rFonts w:ascii="Times New Roman" w:hAnsi="Times New Roman"/>
                <w:b/>
                <w:sz w:val="24"/>
                <w:szCs w:val="24"/>
                <w:lang w:val="kk-KZ"/>
              </w:rPr>
              <w:t>Оқу жылы</w:t>
            </w:r>
          </w:p>
        </w:tc>
        <w:tc>
          <w:tcPr>
            <w:tcW w:w="2570" w:type="dxa"/>
          </w:tcPr>
          <w:p w:rsidR="008827A4" w:rsidRPr="00D33A92" w:rsidRDefault="008827A4" w:rsidP="00D33A92">
            <w:pPr>
              <w:spacing w:after="0" w:line="240" w:lineRule="auto"/>
              <w:contextualSpacing/>
              <w:jc w:val="both"/>
              <w:rPr>
                <w:rFonts w:ascii="Times New Roman" w:hAnsi="Times New Roman"/>
                <w:b/>
                <w:sz w:val="24"/>
                <w:szCs w:val="24"/>
                <w:lang w:val="kk-KZ"/>
              </w:rPr>
            </w:pPr>
            <w:r w:rsidRPr="00D33A92">
              <w:rPr>
                <w:rFonts w:ascii="Times New Roman" w:hAnsi="Times New Roman"/>
                <w:b/>
                <w:sz w:val="24"/>
                <w:szCs w:val="24"/>
                <w:lang w:val="kk-KZ"/>
              </w:rPr>
              <w:t xml:space="preserve">Бастауыш мектеп </w:t>
            </w:r>
          </w:p>
        </w:tc>
        <w:tc>
          <w:tcPr>
            <w:tcW w:w="2570" w:type="dxa"/>
          </w:tcPr>
          <w:p w:rsidR="008827A4" w:rsidRPr="00D33A92" w:rsidRDefault="008827A4" w:rsidP="00D33A92">
            <w:pPr>
              <w:spacing w:after="0" w:line="240" w:lineRule="auto"/>
              <w:contextualSpacing/>
              <w:jc w:val="both"/>
              <w:rPr>
                <w:rFonts w:ascii="Times New Roman" w:hAnsi="Times New Roman"/>
                <w:b/>
                <w:sz w:val="24"/>
                <w:szCs w:val="24"/>
                <w:lang w:val="kk-KZ"/>
              </w:rPr>
            </w:pPr>
            <w:r w:rsidRPr="00D33A92">
              <w:rPr>
                <w:rFonts w:ascii="Times New Roman" w:hAnsi="Times New Roman"/>
                <w:b/>
                <w:sz w:val="24"/>
                <w:szCs w:val="24"/>
                <w:lang w:val="kk-KZ"/>
              </w:rPr>
              <w:t>Негізгі орта</w:t>
            </w:r>
          </w:p>
        </w:tc>
        <w:tc>
          <w:tcPr>
            <w:tcW w:w="2570" w:type="dxa"/>
          </w:tcPr>
          <w:p w:rsidR="008827A4" w:rsidRPr="00D33A92" w:rsidRDefault="008827A4" w:rsidP="00D33A92">
            <w:pPr>
              <w:spacing w:after="0" w:line="240" w:lineRule="auto"/>
              <w:contextualSpacing/>
              <w:jc w:val="both"/>
              <w:rPr>
                <w:rFonts w:ascii="Times New Roman" w:hAnsi="Times New Roman"/>
                <w:b/>
                <w:sz w:val="24"/>
                <w:szCs w:val="24"/>
                <w:lang w:val="kk-KZ"/>
              </w:rPr>
            </w:pPr>
            <w:r w:rsidRPr="00D33A92">
              <w:rPr>
                <w:rFonts w:ascii="Times New Roman" w:hAnsi="Times New Roman"/>
                <w:b/>
                <w:sz w:val="24"/>
                <w:szCs w:val="24"/>
                <w:lang w:val="kk-KZ"/>
              </w:rPr>
              <w:t>Жалпы орта</w:t>
            </w:r>
          </w:p>
        </w:tc>
      </w:tr>
      <w:tr w:rsidR="008827A4" w:rsidRPr="00D33A92" w:rsidTr="008827A4">
        <w:tc>
          <w:tcPr>
            <w:tcW w:w="2569" w:type="dxa"/>
            <w:vMerge w:val="restart"/>
          </w:tcPr>
          <w:p w:rsidR="008827A4" w:rsidRPr="00D33A92" w:rsidRDefault="008827A4" w:rsidP="00D33A92">
            <w:pPr>
              <w:spacing w:after="0" w:line="240" w:lineRule="auto"/>
              <w:contextualSpacing/>
              <w:jc w:val="both"/>
              <w:rPr>
                <w:rFonts w:ascii="Times New Roman" w:hAnsi="Times New Roman"/>
                <w:sz w:val="24"/>
                <w:szCs w:val="24"/>
                <w:lang w:val="kk-KZ"/>
              </w:rPr>
            </w:pPr>
          </w:p>
          <w:p w:rsidR="008827A4" w:rsidRPr="00D33A92" w:rsidRDefault="008827A4" w:rsidP="00D33A92">
            <w:pPr>
              <w:spacing w:after="0" w:line="240" w:lineRule="auto"/>
              <w:contextualSpacing/>
              <w:jc w:val="both"/>
              <w:rPr>
                <w:rFonts w:ascii="Times New Roman" w:hAnsi="Times New Roman"/>
                <w:sz w:val="24"/>
                <w:szCs w:val="24"/>
                <w:lang w:val="kk-KZ"/>
              </w:rPr>
            </w:pPr>
          </w:p>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2020-2021</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1-сынып – 3</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5-сынып – 5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10-сынып – 3 </w:t>
            </w:r>
          </w:p>
        </w:tc>
      </w:tr>
      <w:tr w:rsidR="008827A4" w:rsidRPr="00D33A92" w:rsidTr="008827A4">
        <w:tc>
          <w:tcPr>
            <w:tcW w:w="2569" w:type="dxa"/>
            <w:vMerge/>
          </w:tcPr>
          <w:p w:rsidR="008827A4" w:rsidRPr="00D33A92" w:rsidRDefault="008827A4" w:rsidP="00D33A92">
            <w:pPr>
              <w:spacing w:after="0" w:line="240" w:lineRule="auto"/>
              <w:contextualSpacing/>
              <w:jc w:val="both"/>
              <w:rPr>
                <w:rFonts w:ascii="Times New Roman" w:hAnsi="Times New Roman"/>
                <w:sz w:val="24"/>
                <w:szCs w:val="24"/>
                <w:lang w:val="kk-KZ"/>
              </w:rPr>
            </w:pP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2-сынып – 4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6-сынып – 4</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11-сынып – 3 </w:t>
            </w:r>
          </w:p>
        </w:tc>
      </w:tr>
      <w:tr w:rsidR="008827A4" w:rsidRPr="00D33A92" w:rsidTr="008827A4">
        <w:tc>
          <w:tcPr>
            <w:tcW w:w="2569" w:type="dxa"/>
            <w:vMerge/>
          </w:tcPr>
          <w:p w:rsidR="008827A4" w:rsidRPr="00D33A92" w:rsidRDefault="008827A4" w:rsidP="00D33A92">
            <w:pPr>
              <w:spacing w:after="0" w:line="240" w:lineRule="auto"/>
              <w:contextualSpacing/>
              <w:jc w:val="both"/>
              <w:rPr>
                <w:rFonts w:ascii="Times New Roman" w:hAnsi="Times New Roman"/>
                <w:sz w:val="24"/>
                <w:szCs w:val="24"/>
                <w:lang w:val="kk-KZ"/>
              </w:rPr>
            </w:pP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3-сынып – 4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7-сынып – 3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p>
        </w:tc>
      </w:tr>
      <w:tr w:rsidR="008827A4" w:rsidRPr="00D33A92" w:rsidTr="008827A4">
        <w:tc>
          <w:tcPr>
            <w:tcW w:w="2569" w:type="dxa"/>
            <w:vMerge/>
          </w:tcPr>
          <w:p w:rsidR="008827A4" w:rsidRPr="00D33A92" w:rsidRDefault="008827A4" w:rsidP="00D33A92">
            <w:pPr>
              <w:spacing w:after="0" w:line="240" w:lineRule="auto"/>
              <w:contextualSpacing/>
              <w:jc w:val="both"/>
              <w:rPr>
                <w:rFonts w:ascii="Times New Roman" w:hAnsi="Times New Roman"/>
                <w:sz w:val="24"/>
                <w:szCs w:val="24"/>
                <w:lang w:val="kk-KZ"/>
              </w:rPr>
            </w:pP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4-сынып – 5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8-сынып – 3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p>
        </w:tc>
      </w:tr>
      <w:tr w:rsidR="008827A4" w:rsidRPr="00D33A92" w:rsidTr="008827A4">
        <w:tc>
          <w:tcPr>
            <w:tcW w:w="2569" w:type="dxa"/>
            <w:vMerge/>
          </w:tcPr>
          <w:p w:rsidR="008827A4" w:rsidRPr="00D33A92" w:rsidRDefault="008827A4" w:rsidP="00D33A92">
            <w:pPr>
              <w:spacing w:after="0" w:line="240" w:lineRule="auto"/>
              <w:contextualSpacing/>
              <w:jc w:val="both"/>
              <w:rPr>
                <w:rFonts w:ascii="Times New Roman" w:hAnsi="Times New Roman"/>
                <w:sz w:val="24"/>
                <w:szCs w:val="24"/>
                <w:lang w:val="kk-KZ"/>
              </w:rPr>
            </w:pP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9-сынып – 3</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p>
        </w:tc>
      </w:tr>
      <w:tr w:rsidR="008827A4" w:rsidRPr="00D33A92" w:rsidTr="008827A4">
        <w:tc>
          <w:tcPr>
            <w:tcW w:w="2569" w:type="dxa"/>
          </w:tcPr>
          <w:p w:rsidR="008827A4" w:rsidRPr="00D33A92" w:rsidRDefault="008827A4" w:rsidP="00D33A92">
            <w:pPr>
              <w:spacing w:after="0" w:line="240" w:lineRule="auto"/>
              <w:contextualSpacing/>
              <w:jc w:val="both"/>
              <w:rPr>
                <w:rFonts w:ascii="Times New Roman" w:hAnsi="Times New Roman"/>
                <w:b/>
                <w:i/>
                <w:sz w:val="24"/>
                <w:szCs w:val="24"/>
                <w:lang w:val="kk-KZ"/>
              </w:rPr>
            </w:pPr>
            <w:r w:rsidRPr="00D33A92">
              <w:rPr>
                <w:rFonts w:ascii="Times New Roman" w:hAnsi="Times New Roman"/>
                <w:b/>
                <w:i/>
                <w:sz w:val="24"/>
                <w:szCs w:val="24"/>
                <w:lang w:val="kk-KZ"/>
              </w:rPr>
              <w:t>Жалпы  - 40</w:t>
            </w:r>
          </w:p>
        </w:tc>
        <w:tc>
          <w:tcPr>
            <w:tcW w:w="2570" w:type="dxa"/>
          </w:tcPr>
          <w:p w:rsidR="008827A4" w:rsidRPr="00D33A92" w:rsidRDefault="008827A4" w:rsidP="00D33A92">
            <w:pPr>
              <w:spacing w:after="0" w:line="240" w:lineRule="auto"/>
              <w:contextualSpacing/>
              <w:jc w:val="both"/>
              <w:rPr>
                <w:rFonts w:ascii="Times New Roman" w:hAnsi="Times New Roman"/>
                <w:b/>
                <w:i/>
                <w:sz w:val="24"/>
                <w:szCs w:val="24"/>
                <w:lang w:val="kk-KZ"/>
              </w:rPr>
            </w:pPr>
            <w:r w:rsidRPr="00D33A92">
              <w:rPr>
                <w:rFonts w:ascii="Times New Roman" w:hAnsi="Times New Roman"/>
                <w:b/>
                <w:i/>
                <w:sz w:val="24"/>
                <w:szCs w:val="24"/>
                <w:lang w:val="kk-KZ"/>
              </w:rPr>
              <w:t>16 сынып</w:t>
            </w:r>
          </w:p>
        </w:tc>
        <w:tc>
          <w:tcPr>
            <w:tcW w:w="2570" w:type="dxa"/>
          </w:tcPr>
          <w:p w:rsidR="008827A4" w:rsidRPr="00D33A92" w:rsidRDefault="008827A4" w:rsidP="00D33A92">
            <w:pPr>
              <w:spacing w:after="0" w:line="240" w:lineRule="auto"/>
              <w:contextualSpacing/>
              <w:jc w:val="both"/>
              <w:rPr>
                <w:rFonts w:ascii="Times New Roman" w:hAnsi="Times New Roman"/>
                <w:b/>
                <w:i/>
                <w:sz w:val="24"/>
                <w:szCs w:val="24"/>
                <w:lang w:val="kk-KZ"/>
              </w:rPr>
            </w:pPr>
            <w:r w:rsidRPr="00D33A92">
              <w:rPr>
                <w:rFonts w:ascii="Times New Roman" w:hAnsi="Times New Roman"/>
                <w:b/>
                <w:i/>
                <w:sz w:val="24"/>
                <w:szCs w:val="24"/>
                <w:lang w:val="kk-KZ"/>
              </w:rPr>
              <w:t>18 сынып</w:t>
            </w:r>
          </w:p>
        </w:tc>
        <w:tc>
          <w:tcPr>
            <w:tcW w:w="2570" w:type="dxa"/>
          </w:tcPr>
          <w:p w:rsidR="008827A4" w:rsidRPr="00D33A92" w:rsidRDefault="008827A4" w:rsidP="00D33A92">
            <w:pPr>
              <w:spacing w:after="0" w:line="240" w:lineRule="auto"/>
              <w:contextualSpacing/>
              <w:jc w:val="both"/>
              <w:rPr>
                <w:rFonts w:ascii="Times New Roman" w:hAnsi="Times New Roman"/>
                <w:b/>
                <w:i/>
                <w:sz w:val="24"/>
                <w:szCs w:val="24"/>
                <w:lang w:val="kk-KZ"/>
              </w:rPr>
            </w:pPr>
            <w:r w:rsidRPr="00D33A92">
              <w:rPr>
                <w:rFonts w:ascii="Times New Roman" w:hAnsi="Times New Roman"/>
                <w:b/>
                <w:i/>
                <w:sz w:val="24"/>
                <w:szCs w:val="24"/>
                <w:lang w:val="kk-KZ"/>
              </w:rPr>
              <w:t>6 сынып</w:t>
            </w:r>
          </w:p>
        </w:tc>
      </w:tr>
      <w:tr w:rsidR="008827A4" w:rsidRPr="00D33A92" w:rsidTr="008827A4">
        <w:tc>
          <w:tcPr>
            <w:tcW w:w="2569" w:type="dxa"/>
            <w:vMerge w:val="restart"/>
          </w:tcPr>
          <w:p w:rsidR="008827A4" w:rsidRPr="00D33A92" w:rsidRDefault="008827A4" w:rsidP="00D33A92">
            <w:pPr>
              <w:spacing w:after="0" w:line="240" w:lineRule="auto"/>
              <w:contextualSpacing/>
              <w:jc w:val="both"/>
              <w:rPr>
                <w:rFonts w:ascii="Times New Roman" w:hAnsi="Times New Roman"/>
                <w:sz w:val="24"/>
                <w:szCs w:val="24"/>
                <w:lang w:val="kk-KZ"/>
              </w:rPr>
            </w:pPr>
          </w:p>
          <w:p w:rsidR="008827A4" w:rsidRPr="00D33A92" w:rsidRDefault="008827A4" w:rsidP="00D33A92">
            <w:pPr>
              <w:spacing w:after="0" w:line="240" w:lineRule="auto"/>
              <w:contextualSpacing/>
              <w:jc w:val="both"/>
              <w:rPr>
                <w:rFonts w:ascii="Times New Roman" w:hAnsi="Times New Roman"/>
                <w:sz w:val="24"/>
                <w:szCs w:val="24"/>
                <w:lang w:val="kk-KZ"/>
              </w:rPr>
            </w:pPr>
          </w:p>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2021-2022</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1-сынып – 4</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5-сынып – 4</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10-сынып – 2</w:t>
            </w:r>
          </w:p>
        </w:tc>
      </w:tr>
      <w:tr w:rsidR="008827A4" w:rsidRPr="00D33A92" w:rsidTr="008827A4">
        <w:tc>
          <w:tcPr>
            <w:tcW w:w="2569" w:type="dxa"/>
            <w:vMerge/>
          </w:tcPr>
          <w:p w:rsidR="008827A4" w:rsidRPr="00D33A92" w:rsidRDefault="008827A4" w:rsidP="00D33A92">
            <w:pPr>
              <w:spacing w:after="0" w:line="240" w:lineRule="auto"/>
              <w:contextualSpacing/>
              <w:jc w:val="both"/>
              <w:rPr>
                <w:rFonts w:ascii="Times New Roman" w:hAnsi="Times New Roman"/>
                <w:sz w:val="24"/>
                <w:szCs w:val="24"/>
                <w:lang w:val="kk-KZ"/>
              </w:rPr>
            </w:pP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2-сынып – 3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6-сынып – 5</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11-сынып – 3 </w:t>
            </w:r>
          </w:p>
        </w:tc>
      </w:tr>
      <w:tr w:rsidR="008827A4" w:rsidRPr="00D33A92" w:rsidTr="008827A4">
        <w:tc>
          <w:tcPr>
            <w:tcW w:w="2569" w:type="dxa"/>
            <w:vMerge/>
          </w:tcPr>
          <w:p w:rsidR="008827A4" w:rsidRPr="00D33A92" w:rsidRDefault="008827A4" w:rsidP="00D33A92">
            <w:pPr>
              <w:spacing w:after="0" w:line="240" w:lineRule="auto"/>
              <w:contextualSpacing/>
              <w:jc w:val="both"/>
              <w:rPr>
                <w:rFonts w:ascii="Times New Roman" w:hAnsi="Times New Roman"/>
                <w:sz w:val="24"/>
                <w:szCs w:val="24"/>
                <w:lang w:val="kk-KZ"/>
              </w:rPr>
            </w:pP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3-сынып – 4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7-сынып – 4</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p>
        </w:tc>
      </w:tr>
      <w:tr w:rsidR="008827A4" w:rsidRPr="00D33A92" w:rsidTr="008827A4">
        <w:tc>
          <w:tcPr>
            <w:tcW w:w="2569" w:type="dxa"/>
            <w:vMerge/>
          </w:tcPr>
          <w:p w:rsidR="008827A4" w:rsidRPr="00D33A92" w:rsidRDefault="008827A4" w:rsidP="00D33A92">
            <w:pPr>
              <w:spacing w:after="0" w:line="240" w:lineRule="auto"/>
              <w:contextualSpacing/>
              <w:jc w:val="both"/>
              <w:rPr>
                <w:rFonts w:ascii="Times New Roman" w:hAnsi="Times New Roman"/>
                <w:sz w:val="24"/>
                <w:szCs w:val="24"/>
                <w:lang w:val="kk-KZ"/>
              </w:rPr>
            </w:pP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4-сынып – 4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8-сынып -  3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p>
        </w:tc>
      </w:tr>
      <w:tr w:rsidR="008827A4" w:rsidRPr="00D33A92" w:rsidTr="008827A4">
        <w:tc>
          <w:tcPr>
            <w:tcW w:w="2569" w:type="dxa"/>
            <w:vMerge/>
          </w:tcPr>
          <w:p w:rsidR="008827A4" w:rsidRPr="00D33A92" w:rsidRDefault="008827A4" w:rsidP="00D33A92">
            <w:pPr>
              <w:spacing w:after="0" w:line="240" w:lineRule="auto"/>
              <w:contextualSpacing/>
              <w:jc w:val="both"/>
              <w:rPr>
                <w:rFonts w:ascii="Times New Roman" w:hAnsi="Times New Roman"/>
                <w:sz w:val="24"/>
                <w:szCs w:val="24"/>
                <w:lang w:val="kk-KZ"/>
              </w:rPr>
            </w:pP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9-сынып – 3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p>
        </w:tc>
      </w:tr>
      <w:tr w:rsidR="008827A4" w:rsidRPr="00D33A92" w:rsidTr="008827A4">
        <w:tc>
          <w:tcPr>
            <w:tcW w:w="2569" w:type="dxa"/>
          </w:tcPr>
          <w:p w:rsidR="008827A4" w:rsidRPr="00D33A92" w:rsidRDefault="008827A4" w:rsidP="00D33A92">
            <w:pPr>
              <w:spacing w:after="0" w:line="240" w:lineRule="auto"/>
              <w:contextualSpacing/>
              <w:jc w:val="both"/>
              <w:rPr>
                <w:rFonts w:ascii="Times New Roman" w:hAnsi="Times New Roman"/>
                <w:b/>
                <w:i/>
                <w:sz w:val="24"/>
                <w:szCs w:val="24"/>
                <w:lang w:val="kk-KZ"/>
              </w:rPr>
            </w:pPr>
            <w:r w:rsidRPr="00D33A92">
              <w:rPr>
                <w:rFonts w:ascii="Times New Roman" w:hAnsi="Times New Roman"/>
                <w:b/>
                <w:i/>
                <w:sz w:val="24"/>
                <w:szCs w:val="24"/>
                <w:lang w:val="kk-KZ"/>
              </w:rPr>
              <w:t>Жалпы - 39</w:t>
            </w:r>
          </w:p>
        </w:tc>
        <w:tc>
          <w:tcPr>
            <w:tcW w:w="2570" w:type="dxa"/>
          </w:tcPr>
          <w:p w:rsidR="008827A4" w:rsidRPr="00D33A92" w:rsidRDefault="008827A4" w:rsidP="00D33A92">
            <w:pPr>
              <w:spacing w:after="0" w:line="240" w:lineRule="auto"/>
              <w:contextualSpacing/>
              <w:jc w:val="both"/>
              <w:rPr>
                <w:rFonts w:ascii="Times New Roman" w:hAnsi="Times New Roman"/>
                <w:b/>
                <w:i/>
                <w:sz w:val="24"/>
                <w:szCs w:val="24"/>
                <w:lang w:val="kk-KZ"/>
              </w:rPr>
            </w:pPr>
            <w:r w:rsidRPr="00D33A92">
              <w:rPr>
                <w:rFonts w:ascii="Times New Roman" w:hAnsi="Times New Roman"/>
                <w:b/>
                <w:i/>
                <w:sz w:val="24"/>
                <w:szCs w:val="24"/>
                <w:lang w:val="kk-KZ"/>
              </w:rPr>
              <w:t>15 сынып</w:t>
            </w:r>
          </w:p>
        </w:tc>
        <w:tc>
          <w:tcPr>
            <w:tcW w:w="2570" w:type="dxa"/>
          </w:tcPr>
          <w:p w:rsidR="008827A4" w:rsidRPr="00D33A92" w:rsidRDefault="008827A4" w:rsidP="00D33A92">
            <w:pPr>
              <w:spacing w:after="0" w:line="240" w:lineRule="auto"/>
              <w:contextualSpacing/>
              <w:jc w:val="both"/>
              <w:rPr>
                <w:rFonts w:ascii="Times New Roman" w:hAnsi="Times New Roman"/>
                <w:b/>
                <w:i/>
                <w:sz w:val="24"/>
                <w:szCs w:val="24"/>
                <w:lang w:val="kk-KZ"/>
              </w:rPr>
            </w:pPr>
            <w:r w:rsidRPr="00D33A92">
              <w:rPr>
                <w:rFonts w:ascii="Times New Roman" w:hAnsi="Times New Roman"/>
                <w:b/>
                <w:i/>
                <w:sz w:val="24"/>
                <w:szCs w:val="24"/>
                <w:lang w:val="kk-KZ"/>
              </w:rPr>
              <w:t>19 сынып</w:t>
            </w:r>
          </w:p>
        </w:tc>
        <w:tc>
          <w:tcPr>
            <w:tcW w:w="2570" w:type="dxa"/>
          </w:tcPr>
          <w:p w:rsidR="008827A4" w:rsidRPr="00D33A92" w:rsidRDefault="008827A4" w:rsidP="00D33A92">
            <w:pPr>
              <w:spacing w:after="0" w:line="240" w:lineRule="auto"/>
              <w:contextualSpacing/>
              <w:jc w:val="both"/>
              <w:rPr>
                <w:rFonts w:ascii="Times New Roman" w:hAnsi="Times New Roman"/>
                <w:b/>
                <w:i/>
                <w:sz w:val="24"/>
                <w:szCs w:val="24"/>
                <w:lang w:val="kk-KZ"/>
              </w:rPr>
            </w:pPr>
            <w:r w:rsidRPr="00D33A92">
              <w:rPr>
                <w:rFonts w:ascii="Times New Roman" w:hAnsi="Times New Roman"/>
                <w:b/>
                <w:i/>
                <w:sz w:val="24"/>
                <w:szCs w:val="24"/>
                <w:lang w:val="kk-KZ"/>
              </w:rPr>
              <w:t>5 сынып</w:t>
            </w:r>
          </w:p>
        </w:tc>
      </w:tr>
      <w:tr w:rsidR="008827A4" w:rsidRPr="00D33A92" w:rsidTr="008827A4">
        <w:tc>
          <w:tcPr>
            <w:tcW w:w="2569" w:type="dxa"/>
            <w:vMerge w:val="restart"/>
          </w:tcPr>
          <w:p w:rsidR="008827A4" w:rsidRPr="00D33A92" w:rsidRDefault="008827A4" w:rsidP="00D33A92">
            <w:pPr>
              <w:spacing w:after="0" w:line="240" w:lineRule="auto"/>
              <w:contextualSpacing/>
              <w:jc w:val="both"/>
              <w:rPr>
                <w:rFonts w:ascii="Times New Roman" w:hAnsi="Times New Roman"/>
                <w:sz w:val="24"/>
                <w:szCs w:val="24"/>
                <w:lang w:val="kk-KZ"/>
              </w:rPr>
            </w:pPr>
          </w:p>
          <w:p w:rsidR="008827A4" w:rsidRPr="00D33A92" w:rsidRDefault="008827A4" w:rsidP="00D33A92">
            <w:pPr>
              <w:spacing w:after="0" w:line="240" w:lineRule="auto"/>
              <w:contextualSpacing/>
              <w:jc w:val="both"/>
              <w:rPr>
                <w:rFonts w:ascii="Times New Roman" w:hAnsi="Times New Roman"/>
                <w:sz w:val="24"/>
                <w:szCs w:val="24"/>
                <w:lang w:val="kk-KZ"/>
              </w:rPr>
            </w:pPr>
          </w:p>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2022-2023</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1-сынып – 3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5-сынып – 3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10-сынып – 2 </w:t>
            </w:r>
          </w:p>
        </w:tc>
      </w:tr>
      <w:tr w:rsidR="008827A4" w:rsidRPr="00D33A92" w:rsidTr="008827A4">
        <w:tc>
          <w:tcPr>
            <w:tcW w:w="2569" w:type="dxa"/>
            <w:vMerge/>
          </w:tcPr>
          <w:p w:rsidR="008827A4" w:rsidRPr="00D33A92" w:rsidRDefault="008827A4" w:rsidP="00D33A92">
            <w:pPr>
              <w:spacing w:after="0" w:line="240" w:lineRule="auto"/>
              <w:contextualSpacing/>
              <w:jc w:val="both"/>
              <w:rPr>
                <w:rFonts w:ascii="Times New Roman" w:hAnsi="Times New Roman"/>
                <w:sz w:val="24"/>
                <w:szCs w:val="24"/>
                <w:lang w:val="kk-KZ"/>
              </w:rPr>
            </w:pP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2-сынып – 4</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6-сынып – 3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11-сынып - 2</w:t>
            </w:r>
          </w:p>
        </w:tc>
      </w:tr>
      <w:tr w:rsidR="008827A4" w:rsidRPr="00D33A92" w:rsidTr="008827A4">
        <w:tc>
          <w:tcPr>
            <w:tcW w:w="2569" w:type="dxa"/>
            <w:vMerge/>
          </w:tcPr>
          <w:p w:rsidR="008827A4" w:rsidRPr="00D33A92" w:rsidRDefault="008827A4" w:rsidP="00D33A92">
            <w:pPr>
              <w:spacing w:after="0" w:line="240" w:lineRule="auto"/>
              <w:contextualSpacing/>
              <w:jc w:val="both"/>
              <w:rPr>
                <w:rFonts w:ascii="Times New Roman" w:hAnsi="Times New Roman"/>
                <w:sz w:val="24"/>
                <w:szCs w:val="24"/>
                <w:lang w:val="kk-KZ"/>
              </w:rPr>
            </w:pP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3-сынып – 3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7-сынып – 4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p>
        </w:tc>
      </w:tr>
      <w:tr w:rsidR="008827A4" w:rsidRPr="00D33A92" w:rsidTr="008827A4">
        <w:tc>
          <w:tcPr>
            <w:tcW w:w="2569" w:type="dxa"/>
            <w:vMerge/>
          </w:tcPr>
          <w:p w:rsidR="008827A4" w:rsidRPr="00D33A92" w:rsidRDefault="008827A4" w:rsidP="00D33A92">
            <w:pPr>
              <w:spacing w:after="0" w:line="240" w:lineRule="auto"/>
              <w:contextualSpacing/>
              <w:jc w:val="both"/>
              <w:rPr>
                <w:rFonts w:ascii="Times New Roman" w:hAnsi="Times New Roman"/>
                <w:sz w:val="24"/>
                <w:szCs w:val="24"/>
                <w:lang w:val="kk-KZ"/>
              </w:rPr>
            </w:pP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4-сынып – 4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8-сынып – 4 </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p>
        </w:tc>
      </w:tr>
      <w:tr w:rsidR="008827A4" w:rsidRPr="00D33A92" w:rsidTr="008827A4">
        <w:tc>
          <w:tcPr>
            <w:tcW w:w="2569" w:type="dxa"/>
            <w:vMerge/>
          </w:tcPr>
          <w:p w:rsidR="008827A4" w:rsidRPr="00D33A92" w:rsidRDefault="008827A4" w:rsidP="00D33A92">
            <w:pPr>
              <w:spacing w:after="0" w:line="240" w:lineRule="auto"/>
              <w:contextualSpacing/>
              <w:jc w:val="both"/>
              <w:rPr>
                <w:rFonts w:ascii="Times New Roman" w:hAnsi="Times New Roman"/>
                <w:sz w:val="24"/>
                <w:szCs w:val="24"/>
                <w:lang w:val="kk-KZ"/>
              </w:rPr>
            </w:pP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9-сынып – 3</w:t>
            </w:r>
          </w:p>
        </w:tc>
        <w:tc>
          <w:tcPr>
            <w:tcW w:w="2570" w:type="dxa"/>
          </w:tcPr>
          <w:p w:rsidR="008827A4" w:rsidRPr="00D33A92" w:rsidRDefault="008827A4" w:rsidP="00D33A92">
            <w:pPr>
              <w:spacing w:after="0" w:line="240" w:lineRule="auto"/>
              <w:contextualSpacing/>
              <w:jc w:val="both"/>
              <w:rPr>
                <w:rFonts w:ascii="Times New Roman" w:hAnsi="Times New Roman"/>
                <w:sz w:val="24"/>
                <w:szCs w:val="24"/>
                <w:lang w:val="kk-KZ"/>
              </w:rPr>
            </w:pPr>
          </w:p>
        </w:tc>
      </w:tr>
      <w:tr w:rsidR="008827A4" w:rsidRPr="00D33A92" w:rsidTr="008827A4">
        <w:tc>
          <w:tcPr>
            <w:tcW w:w="2569" w:type="dxa"/>
          </w:tcPr>
          <w:p w:rsidR="008827A4" w:rsidRPr="00D33A92" w:rsidRDefault="008827A4" w:rsidP="00D33A92">
            <w:pPr>
              <w:spacing w:after="0" w:line="240" w:lineRule="auto"/>
              <w:contextualSpacing/>
              <w:jc w:val="both"/>
              <w:rPr>
                <w:rFonts w:ascii="Times New Roman" w:hAnsi="Times New Roman"/>
                <w:b/>
                <w:i/>
                <w:sz w:val="24"/>
                <w:szCs w:val="24"/>
                <w:lang w:val="kk-KZ"/>
              </w:rPr>
            </w:pPr>
            <w:r w:rsidRPr="00D33A92">
              <w:rPr>
                <w:rFonts w:ascii="Times New Roman" w:hAnsi="Times New Roman"/>
                <w:b/>
                <w:i/>
                <w:sz w:val="24"/>
                <w:szCs w:val="24"/>
                <w:lang w:val="kk-KZ"/>
              </w:rPr>
              <w:t>Жалпы  - 35</w:t>
            </w:r>
          </w:p>
        </w:tc>
        <w:tc>
          <w:tcPr>
            <w:tcW w:w="2570" w:type="dxa"/>
          </w:tcPr>
          <w:p w:rsidR="008827A4" w:rsidRPr="00D33A92" w:rsidRDefault="008827A4" w:rsidP="00D33A92">
            <w:pPr>
              <w:spacing w:after="0" w:line="240" w:lineRule="auto"/>
              <w:contextualSpacing/>
              <w:jc w:val="both"/>
              <w:rPr>
                <w:rFonts w:ascii="Times New Roman" w:hAnsi="Times New Roman"/>
                <w:b/>
                <w:i/>
                <w:sz w:val="24"/>
                <w:szCs w:val="24"/>
                <w:lang w:val="kk-KZ"/>
              </w:rPr>
            </w:pPr>
            <w:r w:rsidRPr="00D33A92">
              <w:rPr>
                <w:rFonts w:ascii="Times New Roman" w:hAnsi="Times New Roman"/>
                <w:b/>
                <w:i/>
                <w:sz w:val="24"/>
                <w:szCs w:val="24"/>
                <w:lang w:val="kk-KZ"/>
              </w:rPr>
              <w:t>14 сынып</w:t>
            </w:r>
          </w:p>
        </w:tc>
        <w:tc>
          <w:tcPr>
            <w:tcW w:w="2570" w:type="dxa"/>
          </w:tcPr>
          <w:p w:rsidR="008827A4" w:rsidRPr="00D33A92" w:rsidRDefault="008827A4" w:rsidP="00D33A92">
            <w:pPr>
              <w:spacing w:after="0" w:line="240" w:lineRule="auto"/>
              <w:contextualSpacing/>
              <w:jc w:val="both"/>
              <w:rPr>
                <w:rFonts w:ascii="Times New Roman" w:hAnsi="Times New Roman"/>
                <w:b/>
                <w:i/>
                <w:sz w:val="24"/>
                <w:szCs w:val="24"/>
                <w:lang w:val="kk-KZ"/>
              </w:rPr>
            </w:pPr>
            <w:r w:rsidRPr="00D33A92">
              <w:rPr>
                <w:rFonts w:ascii="Times New Roman" w:hAnsi="Times New Roman"/>
                <w:b/>
                <w:i/>
                <w:sz w:val="24"/>
                <w:szCs w:val="24"/>
                <w:lang w:val="kk-KZ"/>
              </w:rPr>
              <w:t>17 сынып</w:t>
            </w:r>
          </w:p>
        </w:tc>
        <w:tc>
          <w:tcPr>
            <w:tcW w:w="2570" w:type="dxa"/>
          </w:tcPr>
          <w:p w:rsidR="008827A4" w:rsidRPr="00D33A92" w:rsidRDefault="008827A4" w:rsidP="00D33A92">
            <w:pPr>
              <w:spacing w:after="0" w:line="240" w:lineRule="auto"/>
              <w:contextualSpacing/>
              <w:jc w:val="both"/>
              <w:rPr>
                <w:rFonts w:ascii="Times New Roman" w:hAnsi="Times New Roman"/>
                <w:b/>
                <w:i/>
                <w:sz w:val="24"/>
                <w:szCs w:val="24"/>
                <w:lang w:val="kk-KZ"/>
              </w:rPr>
            </w:pPr>
            <w:r w:rsidRPr="00D33A92">
              <w:rPr>
                <w:rFonts w:ascii="Times New Roman" w:hAnsi="Times New Roman"/>
                <w:b/>
                <w:i/>
                <w:sz w:val="24"/>
                <w:szCs w:val="24"/>
                <w:lang w:val="kk-KZ"/>
              </w:rPr>
              <w:t>4 сынып</w:t>
            </w:r>
          </w:p>
        </w:tc>
      </w:tr>
    </w:tbl>
    <w:p w:rsidR="008827A4" w:rsidRPr="00D33A92" w:rsidRDefault="008827A4" w:rsidP="00D33A92">
      <w:pPr>
        <w:spacing w:after="0" w:line="240" w:lineRule="auto"/>
        <w:ind w:firstLine="720"/>
        <w:contextualSpacing/>
        <w:jc w:val="both"/>
        <w:rPr>
          <w:rFonts w:ascii="Times New Roman" w:hAnsi="Times New Roman"/>
          <w:sz w:val="24"/>
          <w:szCs w:val="24"/>
          <w:lang w:val="kk-KZ"/>
        </w:rPr>
      </w:pPr>
      <w:r w:rsidRPr="00D33A92">
        <w:rPr>
          <w:rFonts w:ascii="Times New Roman" w:hAnsi="Times New Roman"/>
          <w:sz w:val="24"/>
          <w:szCs w:val="24"/>
          <w:lang w:val="kk-KZ"/>
        </w:rPr>
        <w:t xml:space="preserve">Салыстырмалы кестеден жылдан жылға бастауыш пен жалпы орта мектептерде сынып – кешендерінің азаюы байқалды. Негізгі орта буында сыныптар саны тұрақты емес. </w:t>
      </w:r>
    </w:p>
    <w:p w:rsidR="008827A4" w:rsidRPr="00D33A92" w:rsidRDefault="008827A4" w:rsidP="00D33A92">
      <w:pPr>
        <w:spacing w:after="0" w:line="240" w:lineRule="auto"/>
        <w:contextualSpacing/>
        <w:jc w:val="both"/>
        <w:rPr>
          <w:rFonts w:ascii="Times New Roman" w:hAnsi="Times New Roman"/>
          <w:b/>
          <w:sz w:val="24"/>
          <w:szCs w:val="24"/>
          <w:lang w:val="kk-KZ"/>
        </w:rPr>
      </w:pPr>
    </w:p>
    <w:p w:rsidR="008827A4" w:rsidRPr="00D33A92" w:rsidRDefault="008827A4" w:rsidP="00D33A92">
      <w:pPr>
        <w:spacing w:after="0" w:line="240" w:lineRule="auto"/>
        <w:contextualSpacing/>
        <w:jc w:val="both"/>
        <w:rPr>
          <w:rFonts w:ascii="Times New Roman" w:hAnsi="Times New Roman"/>
          <w:b/>
          <w:sz w:val="24"/>
          <w:szCs w:val="24"/>
          <w:lang w:val="kk-KZ"/>
        </w:rPr>
      </w:pPr>
      <w:r w:rsidRPr="00D33A92">
        <w:rPr>
          <w:rFonts w:ascii="Times New Roman" w:hAnsi="Times New Roman"/>
          <w:b/>
          <w:sz w:val="24"/>
          <w:szCs w:val="24"/>
          <w:lang w:val="kk-KZ"/>
        </w:rPr>
        <w:t>Үш жылдағы оқушылар санының салыстырмалы кестесі</w:t>
      </w:r>
    </w:p>
    <w:tbl>
      <w:tblPr>
        <w:tblW w:w="83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6"/>
        <w:gridCol w:w="1701"/>
        <w:gridCol w:w="1701"/>
        <w:gridCol w:w="1701"/>
      </w:tblGrid>
      <w:tr w:rsidR="008827A4" w:rsidRPr="00D33A92" w:rsidTr="008827A4">
        <w:trPr>
          <w:trHeight w:val="540"/>
        </w:trPr>
        <w:tc>
          <w:tcPr>
            <w:tcW w:w="3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val="kk-KZ" w:eastAsia="ru-RU"/>
              </w:rPr>
            </w:pPr>
            <w:r w:rsidRPr="00D33A92">
              <w:rPr>
                <w:rFonts w:ascii="Times New Roman" w:eastAsia="Times New Roman" w:hAnsi="Times New Roman"/>
                <w:b/>
                <w:bCs/>
                <w:sz w:val="24"/>
                <w:szCs w:val="24"/>
                <w:lang w:val="kk-KZ" w:eastAsia="ru-RU"/>
              </w:rPr>
              <w:t>Білім беру сатылары</w:t>
            </w:r>
          </w:p>
        </w:tc>
        <w:tc>
          <w:tcPr>
            <w:tcW w:w="1701" w:type="dxa"/>
            <w:tcBorders>
              <w:top w:val="single" w:sz="6" w:space="0" w:color="808080"/>
              <w:left w:val="single" w:sz="6" w:space="0" w:color="808080"/>
              <w:bottom w:val="single" w:sz="6" w:space="0" w:color="808080"/>
              <w:right w:val="single" w:sz="6" w:space="0" w:color="808080"/>
            </w:tcBorders>
          </w:tcPr>
          <w:p w:rsidR="008827A4" w:rsidRPr="00D33A92" w:rsidRDefault="008827A4" w:rsidP="00D33A92">
            <w:pPr>
              <w:spacing w:after="0" w:line="240" w:lineRule="auto"/>
              <w:contextualSpacing/>
              <w:jc w:val="center"/>
              <w:textAlignment w:val="baseline"/>
              <w:rPr>
                <w:rFonts w:ascii="Times New Roman" w:eastAsia="Times New Roman" w:hAnsi="Times New Roman"/>
                <w:b/>
                <w:sz w:val="24"/>
                <w:szCs w:val="24"/>
                <w:lang w:val="kk-KZ" w:eastAsia="ru-RU"/>
              </w:rPr>
            </w:pPr>
            <w:r w:rsidRPr="00D33A92">
              <w:rPr>
                <w:rFonts w:ascii="Times New Roman" w:eastAsia="Times New Roman" w:hAnsi="Times New Roman"/>
                <w:b/>
                <w:sz w:val="24"/>
                <w:szCs w:val="24"/>
                <w:lang w:val="kk-KZ" w:eastAsia="ru-RU"/>
              </w:rPr>
              <w:t>2020-2021</w:t>
            </w:r>
          </w:p>
        </w:tc>
        <w:tc>
          <w:tcPr>
            <w:tcW w:w="1701" w:type="dxa"/>
            <w:tcBorders>
              <w:top w:val="single" w:sz="6" w:space="0" w:color="808080"/>
              <w:left w:val="single" w:sz="6" w:space="0" w:color="808080"/>
              <w:bottom w:val="single" w:sz="6" w:space="0" w:color="808080"/>
              <w:right w:val="single" w:sz="6" w:space="0" w:color="808080"/>
            </w:tcBorders>
          </w:tcPr>
          <w:p w:rsidR="008827A4" w:rsidRPr="00D33A92" w:rsidRDefault="008827A4" w:rsidP="00D33A92">
            <w:pPr>
              <w:spacing w:after="0" w:line="240" w:lineRule="auto"/>
              <w:contextualSpacing/>
              <w:jc w:val="center"/>
              <w:textAlignment w:val="baseline"/>
              <w:rPr>
                <w:rFonts w:ascii="Times New Roman" w:eastAsia="Times New Roman" w:hAnsi="Times New Roman"/>
                <w:b/>
                <w:sz w:val="24"/>
                <w:szCs w:val="24"/>
                <w:lang w:val="kk-KZ" w:eastAsia="ru-RU"/>
              </w:rPr>
            </w:pPr>
            <w:r w:rsidRPr="00D33A92">
              <w:rPr>
                <w:rFonts w:ascii="Times New Roman" w:eastAsia="Times New Roman" w:hAnsi="Times New Roman"/>
                <w:b/>
                <w:sz w:val="24"/>
                <w:szCs w:val="24"/>
                <w:lang w:val="kk-KZ" w:eastAsia="ru-RU"/>
              </w:rPr>
              <w:t>2021-2022</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val="kk-KZ" w:eastAsia="ru-RU"/>
              </w:rPr>
            </w:pPr>
            <w:r w:rsidRPr="00D33A92">
              <w:rPr>
                <w:rFonts w:ascii="Times New Roman" w:eastAsia="Times New Roman" w:hAnsi="Times New Roman"/>
                <w:b/>
                <w:bCs/>
                <w:sz w:val="24"/>
                <w:szCs w:val="24"/>
                <w:lang w:val="kk-KZ" w:eastAsia="ru-RU"/>
              </w:rPr>
              <w:t>2022-2023</w:t>
            </w:r>
          </w:p>
        </w:tc>
      </w:tr>
      <w:tr w:rsidR="008827A4" w:rsidRPr="00D33A92" w:rsidTr="008827A4">
        <w:trPr>
          <w:trHeight w:val="285"/>
        </w:trPr>
        <w:tc>
          <w:tcPr>
            <w:tcW w:w="3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b/>
                <w:bCs/>
                <w:sz w:val="24"/>
                <w:szCs w:val="24"/>
                <w:lang w:val="kk-KZ" w:eastAsia="ru-RU"/>
              </w:rPr>
              <w:lastRenderedPageBreak/>
              <w:t>Оқушылардың жалпы саны</w:t>
            </w:r>
          </w:p>
        </w:tc>
        <w:tc>
          <w:tcPr>
            <w:tcW w:w="1701" w:type="dxa"/>
            <w:tcBorders>
              <w:top w:val="single" w:sz="6" w:space="0" w:color="808080"/>
              <w:left w:val="single" w:sz="6" w:space="0" w:color="808080"/>
              <w:bottom w:val="single" w:sz="6" w:space="0" w:color="808080"/>
              <w:right w:val="single" w:sz="6" w:space="0" w:color="808080"/>
            </w:tcBorders>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1041</w:t>
            </w:r>
          </w:p>
        </w:tc>
        <w:tc>
          <w:tcPr>
            <w:tcW w:w="1701" w:type="dxa"/>
            <w:tcBorders>
              <w:top w:val="single" w:sz="6" w:space="0" w:color="808080"/>
              <w:left w:val="single" w:sz="6" w:space="0" w:color="808080"/>
              <w:bottom w:val="single" w:sz="6" w:space="0" w:color="808080"/>
              <w:right w:val="single" w:sz="6" w:space="0" w:color="808080"/>
            </w:tcBorders>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965</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882</w:t>
            </w:r>
          </w:p>
        </w:tc>
      </w:tr>
      <w:tr w:rsidR="008827A4" w:rsidRPr="00D33A92" w:rsidTr="008827A4">
        <w:trPr>
          <w:trHeight w:val="270"/>
        </w:trPr>
        <w:tc>
          <w:tcPr>
            <w:tcW w:w="3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b/>
                <w:bCs/>
                <w:sz w:val="24"/>
                <w:szCs w:val="24"/>
                <w:lang w:eastAsia="ru-RU"/>
              </w:rPr>
              <w:t xml:space="preserve">1-4 </w:t>
            </w:r>
            <w:r w:rsidRPr="00D33A92">
              <w:rPr>
                <w:rFonts w:ascii="Times New Roman" w:eastAsia="Times New Roman" w:hAnsi="Times New Roman"/>
                <w:b/>
                <w:bCs/>
                <w:sz w:val="24"/>
                <w:szCs w:val="24"/>
                <w:lang w:val="kk-KZ" w:eastAsia="ru-RU"/>
              </w:rPr>
              <w:t>сыныптар</w:t>
            </w:r>
          </w:p>
        </w:tc>
        <w:tc>
          <w:tcPr>
            <w:tcW w:w="1701" w:type="dxa"/>
            <w:tcBorders>
              <w:top w:val="single" w:sz="6" w:space="0" w:color="808080"/>
              <w:left w:val="single" w:sz="6" w:space="0" w:color="808080"/>
              <w:bottom w:val="single" w:sz="6" w:space="0" w:color="808080"/>
              <w:right w:val="single" w:sz="6" w:space="0" w:color="808080"/>
            </w:tcBorders>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 xml:space="preserve">417 </w:t>
            </w:r>
          </w:p>
        </w:tc>
        <w:tc>
          <w:tcPr>
            <w:tcW w:w="1701" w:type="dxa"/>
            <w:tcBorders>
              <w:top w:val="single" w:sz="6" w:space="0" w:color="808080"/>
              <w:left w:val="single" w:sz="6" w:space="0" w:color="808080"/>
              <w:bottom w:val="single" w:sz="6" w:space="0" w:color="808080"/>
              <w:right w:val="single" w:sz="6" w:space="0" w:color="808080"/>
            </w:tcBorders>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 xml:space="preserve">381 </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360</w:t>
            </w:r>
          </w:p>
        </w:tc>
      </w:tr>
      <w:tr w:rsidR="008827A4" w:rsidRPr="00D33A92" w:rsidTr="008827A4">
        <w:trPr>
          <w:trHeight w:val="285"/>
        </w:trPr>
        <w:tc>
          <w:tcPr>
            <w:tcW w:w="3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b/>
                <w:bCs/>
                <w:sz w:val="24"/>
                <w:szCs w:val="24"/>
                <w:lang w:eastAsia="ru-RU"/>
              </w:rPr>
              <w:t xml:space="preserve">5-9 </w:t>
            </w:r>
            <w:r w:rsidRPr="00D33A92">
              <w:rPr>
                <w:rFonts w:ascii="Times New Roman" w:eastAsia="Times New Roman" w:hAnsi="Times New Roman"/>
                <w:b/>
                <w:bCs/>
                <w:sz w:val="24"/>
                <w:szCs w:val="24"/>
                <w:lang w:val="kk-KZ" w:eastAsia="ru-RU"/>
              </w:rPr>
              <w:t>сыныптар</w:t>
            </w:r>
          </w:p>
        </w:tc>
        <w:tc>
          <w:tcPr>
            <w:tcW w:w="1701" w:type="dxa"/>
            <w:tcBorders>
              <w:top w:val="single" w:sz="6" w:space="0" w:color="808080"/>
              <w:left w:val="single" w:sz="6" w:space="0" w:color="808080"/>
              <w:bottom w:val="single" w:sz="6" w:space="0" w:color="808080"/>
              <w:right w:val="single" w:sz="6" w:space="0" w:color="808080"/>
            </w:tcBorders>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487</w:t>
            </w:r>
          </w:p>
        </w:tc>
        <w:tc>
          <w:tcPr>
            <w:tcW w:w="1701" w:type="dxa"/>
            <w:tcBorders>
              <w:top w:val="single" w:sz="6" w:space="0" w:color="808080"/>
              <w:left w:val="single" w:sz="6" w:space="0" w:color="808080"/>
              <w:bottom w:val="single" w:sz="6" w:space="0" w:color="808080"/>
              <w:right w:val="single" w:sz="6" w:space="0" w:color="808080"/>
            </w:tcBorders>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467</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427</w:t>
            </w:r>
          </w:p>
        </w:tc>
      </w:tr>
      <w:tr w:rsidR="008827A4" w:rsidRPr="00D33A92" w:rsidTr="008827A4">
        <w:trPr>
          <w:trHeight w:val="285"/>
        </w:trPr>
        <w:tc>
          <w:tcPr>
            <w:tcW w:w="327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b/>
                <w:bCs/>
                <w:sz w:val="24"/>
                <w:szCs w:val="24"/>
                <w:lang w:eastAsia="ru-RU"/>
              </w:rPr>
              <w:t xml:space="preserve">10-11 </w:t>
            </w:r>
            <w:r w:rsidRPr="00D33A92">
              <w:rPr>
                <w:rFonts w:ascii="Times New Roman" w:eastAsia="Times New Roman" w:hAnsi="Times New Roman"/>
                <w:b/>
                <w:bCs/>
                <w:sz w:val="24"/>
                <w:szCs w:val="24"/>
                <w:lang w:val="kk-KZ" w:eastAsia="ru-RU"/>
              </w:rPr>
              <w:t>сыныптар</w:t>
            </w:r>
          </w:p>
        </w:tc>
        <w:tc>
          <w:tcPr>
            <w:tcW w:w="1701" w:type="dxa"/>
            <w:tcBorders>
              <w:top w:val="single" w:sz="6" w:space="0" w:color="808080"/>
              <w:left w:val="single" w:sz="6" w:space="0" w:color="808080"/>
              <w:bottom w:val="single" w:sz="6" w:space="0" w:color="808080"/>
              <w:right w:val="single" w:sz="6" w:space="0" w:color="808080"/>
            </w:tcBorders>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137</w:t>
            </w:r>
          </w:p>
        </w:tc>
        <w:tc>
          <w:tcPr>
            <w:tcW w:w="1701" w:type="dxa"/>
            <w:tcBorders>
              <w:top w:val="single" w:sz="6" w:space="0" w:color="808080"/>
              <w:left w:val="single" w:sz="6" w:space="0" w:color="808080"/>
              <w:bottom w:val="single" w:sz="6" w:space="0" w:color="808080"/>
              <w:right w:val="single" w:sz="6" w:space="0" w:color="808080"/>
            </w:tcBorders>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117</w:t>
            </w:r>
          </w:p>
        </w:tc>
        <w:tc>
          <w:tcPr>
            <w:tcW w:w="170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95</w:t>
            </w:r>
          </w:p>
        </w:tc>
      </w:tr>
    </w:tbl>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eastAsia="ru-RU"/>
        </w:rPr>
        <w:t> </w:t>
      </w:r>
      <w:r w:rsidRPr="00D33A92">
        <w:rPr>
          <w:rFonts w:ascii="Times New Roman" w:eastAsia="Times New Roman" w:hAnsi="Times New Roman"/>
          <w:sz w:val="24"/>
          <w:szCs w:val="24"/>
          <w:lang w:eastAsia="ru-RU"/>
        </w:rPr>
        <w:tab/>
      </w:r>
      <w:r w:rsidRPr="00D33A92">
        <w:rPr>
          <w:rFonts w:ascii="Times New Roman" w:hAnsi="Times New Roman"/>
          <w:sz w:val="24"/>
          <w:szCs w:val="24"/>
          <w:lang w:val="kk-KZ"/>
        </w:rPr>
        <w:t xml:space="preserve">Оқушылардың саны бойынша кері динамика орын алып отыр. Соңғы оқу жылында 35 оқушы кетті, соның ішінде қала мектептеріне – 18, қаладан тыс – 17. Келгені - 27: қала мектептерінен - 13, басқа қалалардан - 13 бала ауысты, Түркиядан 1 оқушы келді. Кеткен оқушы саны жылына 4% құрады. </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b/>
          <w:sz w:val="24"/>
          <w:szCs w:val="24"/>
          <w:lang w:val="kk-KZ"/>
        </w:rPr>
        <w:t>Қорытынды:</w:t>
      </w:r>
      <w:r w:rsidRPr="00D33A92">
        <w:rPr>
          <w:rFonts w:ascii="Times New Roman" w:hAnsi="Times New Roman"/>
          <w:b/>
          <w:i/>
          <w:sz w:val="24"/>
          <w:szCs w:val="24"/>
          <w:lang w:val="kk-KZ"/>
        </w:rPr>
        <w:t xml:space="preserve"> </w:t>
      </w:r>
      <w:r w:rsidRPr="00D33A92">
        <w:rPr>
          <w:rFonts w:ascii="Times New Roman" w:hAnsi="Times New Roman"/>
          <w:sz w:val="24"/>
          <w:szCs w:val="24"/>
          <w:lang w:val="kk-KZ"/>
        </w:rPr>
        <w:t>оқушылар контингентінің кері динамикасының себептері: мөлтекаудандағы орналасқан мектептерде қазақ тілінде оқытылатын сыныптардың ашылуы;</w:t>
      </w:r>
      <w:r w:rsidRPr="00D33A92">
        <w:rPr>
          <w:rFonts w:ascii="Times New Roman" w:hAnsi="Times New Roman"/>
          <w:b/>
          <w:i/>
          <w:sz w:val="24"/>
          <w:szCs w:val="24"/>
          <w:lang w:val="kk-KZ"/>
        </w:rPr>
        <w:t xml:space="preserve"> </w:t>
      </w:r>
      <w:r w:rsidRPr="00D33A92">
        <w:rPr>
          <w:rFonts w:ascii="Times New Roman" w:hAnsi="Times New Roman"/>
          <w:sz w:val="24"/>
          <w:szCs w:val="24"/>
          <w:lang w:val="kk-KZ"/>
        </w:rPr>
        <w:t>жыл сайынғы үздік оқушылардың облыстық мамандырылған мектептерге ауысуы;</w:t>
      </w:r>
      <w:r w:rsidRPr="00D33A92">
        <w:rPr>
          <w:rFonts w:ascii="Times New Roman" w:hAnsi="Times New Roman"/>
          <w:b/>
          <w:i/>
          <w:sz w:val="24"/>
          <w:szCs w:val="24"/>
          <w:lang w:val="kk-KZ"/>
        </w:rPr>
        <w:t xml:space="preserve"> </w:t>
      </w:r>
      <w:r w:rsidRPr="00D33A92">
        <w:rPr>
          <w:rFonts w:ascii="Times New Roman" w:hAnsi="Times New Roman"/>
          <w:sz w:val="24"/>
          <w:szCs w:val="24"/>
          <w:lang w:val="kk-KZ"/>
        </w:rPr>
        <w:t>басқа өнірлерге көшу, қаладағы мектептерге ауысуы тек тұрғылықты жерінің өзгеруіне байланысты болды.</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b/>
          <w:sz w:val="24"/>
          <w:szCs w:val="24"/>
          <w:lang w:val="kk-KZ"/>
        </w:rPr>
        <w:t>Анықталған мәселе:</w:t>
      </w:r>
      <w:r w:rsidRPr="00D33A92">
        <w:rPr>
          <w:rFonts w:ascii="Times New Roman" w:hAnsi="Times New Roman"/>
          <w:sz w:val="24"/>
          <w:szCs w:val="24"/>
          <w:lang w:val="kk-KZ"/>
        </w:rPr>
        <w:t xml:space="preserve"> жыл сайын оқушылар саны азаюда. Соңғы үш жылда білім алушылардың саны 159-ға кеміді.</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b/>
          <w:sz w:val="24"/>
          <w:szCs w:val="24"/>
          <w:lang w:val="kk-KZ"/>
        </w:rPr>
        <w:t>Шешу жолдары:</w:t>
      </w:r>
      <w:r w:rsidRPr="00D33A92">
        <w:rPr>
          <w:rFonts w:ascii="Times New Roman" w:hAnsi="Times New Roman"/>
          <w:sz w:val="24"/>
          <w:szCs w:val="24"/>
          <w:lang w:val="kk-KZ"/>
        </w:rPr>
        <w:t xml:space="preserve"> 1) мектеп оқушылар мен ата-аналардың әр түрлі санаттарының сұраныстарына назар аударуы керек; </w:t>
      </w:r>
    </w:p>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2) білім берудің өзгермелі мазмұнын жетілдіру, білім беру жүйесі арқылы оқушыларға зияткерлік, шығармашылық қабілеттерін дамытуға жағдай жасау; </w:t>
      </w:r>
    </w:p>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3) мектепті шағын ауданның зияткерлік, шығармашылық және спорттық орталығына айналдыру</w:t>
      </w:r>
    </w:p>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4) педагогтердің кәсіби сайыстарға қатысуы, оқушылардың түрлі зияткерлік, шығармашылық сайыстарғы қатысытруы арқылы мектептің оң имиджін қалыптастыру.</w:t>
      </w:r>
    </w:p>
    <w:p w:rsidR="008827A4" w:rsidRPr="00D33A92" w:rsidRDefault="008827A4" w:rsidP="00D33A92">
      <w:pPr>
        <w:spacing w:after="0" w:line="240" w:lineRule="auto"/>
        <w:contextualSpacing/>
        <w:jc w:val="center"/>
        <w:rPr>
          <w:rFonts w:ascii="Times New Roman" w:hAnsi="Times New Roman"/>
          <w:b/>
          <w:sz w:val="24"/>
          <w:szCs w:val="24"/>
          <w:lang w:val="kk-KZ"/>
        </w:rPr>
      </w:pPr>
    </w:p>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Базалық және қосымша білім беру деңгейін талдау.</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sz w:val="24"/>
          <w:szCs w:val="24"/>
          <w:lang w:val="kk-KZ"/>
        </w:rPr>
        <w:t xml:space="preserve">Мектептің білім беру бағдарламасы және оқу жоспары білім берудің мемлекеттік стандартының орындалуын көздейді. Мектептің 2022-2023 оқу жылына арналған оқу жоспары базисті оқу жоспары негізінде құрастырылды. СанПин талаптарына сәйкес 1-11 сыныптарда бес күндік аптаға есептелген. Сабақтар екі ауысымда өткізілді. </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sz w:val="24"/>
          <w:szCs w:val="24"/>
          <w:lang w:val="kk-KZ"/>
        </w:rPr>
        <w:t>Денсаулығына байланысты  үйде 2 оқушы тұрақты, 2 оқушы уақытша оқытылды, барлығы сыныптарына сәйкес курсты өтіп, үйде оқытудың бағдарламасы мен оқу жоспары орындалды. 2-ші және 5-ші сыныптарда ерекше білімді қажет ететін 2 оқушы оқытылды.</w:t>
      </w:r>
    </w:p>
    <w:p w:rsidR="008827A4" w:rsidRPr="00D33A92" w:rsidRDefault="008827A4" w:rsidP="00D33A92">
      <w:pPr>
        <w:spacing w:after="0" w:line="240" w:lineRule="auto"/>
        <w:contextualSpacing/>
        <w:jc w:val="both"/>
        <w:rPr>
          <w:rFonts w:ascii="Times New Roman" w:hAnsi="Times New Roman"/>
          <w:b/>
          <w:i/>
          <w:sz w:val="24"/>
          <w:szCs w:val="24"/>
          <w:lang w:val="kk-KZ"/>
        </w:rPr>
      </w:pPr>
      <w:r w:rsidRPr="00D33A92">
        <w:rPr>
          <w:rFonts w:ascii="Times New Roman" w:hAnsi="Times New Roman"/>
          <w:b/>
          <w:i/>
          <w:sz w:val="24"/>
          <w:szCs w:val="24"/>
          <w:lang w:val="kk-KZ"/>
        </w:rPr>
        <w:t xml:space="preserve">         </w:t>
      </w:r>
    </w:p>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Оқу жұмыс жоспары</w:t>
      </w:r>
    </w:p>
    <w:p w:rsidR="008827A4" w:rsidRPr="00D33A92" w:rsidRDefault="008827A4" w:rsidP="00D33A92">
      <w:pPr>
        <w:spacing w:after="0" w:line="240" w:lineRule="auto"/>
        <w:ind w:firstLine="720"/>
        <w:contextualSpacing/>
        <w:jc w:val="both"/>
        <w:rPr>
          <w:rFonts w:ascii="Times New Roman" w:hAnsi="Times New Roman"/>
          <w:sz w:val="24"/>
          <w:szCs w:val="24"/>
          <w:lang w:val="kk-KZ"/>
        </w:rPr>
      </w:pPr>
      <w:r w:rsidRPr="00D33A92">
        <w:rPr>
          <w:rFonts w:ascii="Times New Roman" w:hAnsi="Times New Roman"/>
          <w:bCs/>
          <w:iCs/>
          <w:sz w:val="24"/>
          <w:szCs w:val="24"/>
          <w:lang w:val="kk-KZ"/>
        </w:rPr>
        <w:t xml:space="preserve">1-11 сыныптардың оқу жұмыс жоспары </w:t>
      </w:r>
      <w:r w:rsidRPr="00D33A92">
        <w:rPr>
          <w:rFonts w:ascii="Times New Roman" w:hAnsi="Times New Roman"/>
          <w:bCs/>
          <w:sz w:val="24"/>
          <w:szCs w:val="24"/>
          <w:lang w:val="kk-KZ"/>
        </w:rPr>
        <w:t xml:space="preserve">"ҚР бастауыш, негізгі орта, жалпы орта білім берудің үлгілік оқу жоспарларын бекіту туралы" ҚР БжҒМ 2012 жылғы 8 қарашадағы № 500 бұйрығына өзгерістер мен толықтырулар енгізу туралы ҚР БжҒМ </w:t>
      </w:r>
      <w:r w:rsidRPr="00D33A92">
        <w:rPr>
          <w:rFonts w:ascii="Times New Roman" w:hAnsi="Times New Roman"/>
          <w:sz w:val="24"/>
          <w:szCs w:val="24"/>
          <w:lang w:val="kk-KZ"/>
        </w:rPr>
        <w:t xml:space="preserve">2022ж 12 тамыздағы № 365 бұйрығы,  </w:t>
      </w:r>
      <w:r w:rsidRPr="00D33A92">
        <w:rPr>
          <w:rFonts w:ascii="Times New Roman" w:hAnsi="Times New Roman"/>
          <w:bCs/>
          <w:sz w:val="24"/>
          <w:szCs w:val="24"/>
          <w:lang w:val="kk-KZ"/>
        </w:rPr>
        <w:t xml:space="preserve">2022ж 30 қыркүйектегі  № 412 </w:t>
      </w:r>
      <w:r w:rsidRPr="00D33A92">
        <w:rPr>
          <w:rFonts w:ascii="Times New Roman" w:hAnsi="Times New Roman"/>
          <w:sz w:val="24"/>
          <w:szCs w:val="24"/>
          <w:lang w:val="kk-KZ"/>
        </w:rPr>
        <w:t xml:space="preserve">бұйрығымен бекітілген үлгілік оқу жоспары негізінде  жасалды </w:t>
      </w:r>
      <w:r w:rsidRPr="00D33A92">
        <w:rPr>
          <w:rFonts w:ascii="Times New Roman" w:hAnsi="Times New Roman"/>
          <w:b/>
          <w:i/>
          <w:sz w:val="24"/>
          <w:szCs w:val="24"/>
          <w:lang w:val="kk-KZ"/>
        </w:rPr>
        <w:t>(Қосымша 1)</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sz w:val="24"/>
          <w:szCs w:val="24"/>
          <w:lang w:val="kk-KZ"/>
        </w:rPr>
        <w:t>Мектеп оқушыларды бейіндік даярлау бойынша міндеттерді шешеді: 2-ші сыныптан бастап саралау жүзеге асырылады (параллельдегі бір, екі сынып-гимназиялық); 7-9 гимназия сыныптарында болашақ мамандыққа бағдарланған бейіндік пәндер енгізілді, 10-11 сыныптардағы білім алушылар ЖМ және ҚГ бағыттар бойынша оқытылды, ЖМБ  пәндерді ағылшын тілінде  - 129 оқушы (оқушылардың жалпы санының 15%), білім беру мазмұнын жаңарту режимінде – 557 оқушы (оқушылардың жалпы санының 63%).</w:t>
      </w:r>
    </w:p>
    <w:p w:rsidR="008827A4" w:rsidRPr="00D33A92" w:rsidRDefault="008827A4" w:rsidP="00D33A92">
      <w:pPr>
        <w:spacing w:after="0" w:line="240" w:lineRule="auto"/>
        <w:ind w:firstLine="709"/>
        <w:contextualSpacing/>
        <w:jc w:val="both"/>
        <w:rPr>
          <w:rFonts w:ascii="Times New Roman" w:hAnsi="Times New Roman"/>
          <w:sz w:val="24"/>
          <w:szCs w:val="24"/>
          <w:lang w:val="kk-KZ"/>
        </w:rPr>
      </w:pPr>
      <w:r w:rsidRPr="00D33A92">
        <w:rPr>
          <w:rFonts w:ascii="Times New Roman" w:hAnsi="Times New Roman"/>
          <w:sz w:val="24"/>
          <w:szCs w:val="24"/>
          <w:lang w:val="kk-KZ"/>
        </w:rPr>
        <w:t>Әдістемелік нұсқау хатындағы берілген ұсыныстарды іске асыру мақсатында және оқушылардың жеке қабілеттері мен танымдық әрекеттерінің дамуын қамтамасыз ету мақсатымен оқу жоспарының вариативтік компоненті келесі түрде бөлінді:</w:t>
      </w:r>
    </w:p>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1-4  сыныптарына  «Логикалық есептер әлемі» арнайы курсы, 5-9 гимназия сыныптарында «Жас оқырман және кітап», «Мәшһүртану», «Абайтану», «Занимательная грамматика», «Мен және мені қоршаған орта» , «Тілтаным», «</w:t>
      </w:r>
      <w:r w:rsidRPr="00D33A92">
        <w:rPr>
          <w:rFonts w:ascii="Times New Roman" w:hAnsi="Times New Roman"/>
          <w:bCs/>
          <w:sz w:val="24"/>
          <w:szCs w:val="24"/>
          <w:lang w:val="kk-KZ"/>
        </w:rPr>
        <w:t>Terminology in inorganic chemistry</w:t>
      </w:r>
      <w:r w:rsidRPr="00D33A92">
        <w:rPr>
          <w:rFonts w:ascii="Times New Roman" w:hAnsi="Times New Roman"/>
          <w:sz w:val="24"/>
          <w:szCs w:val="24"/>
          <w:lang w:val="kk-KZ"/>
        </w:rPr>
        <w:t xml:space="preserve">», </w:t>
      </w:r>
      <w:r w:rsidRPr="00D33A92">
        <w:rPr>
          <w:rFonts w:ascii="Times New Roman" w:hAnsi="Times New Roman"/>
          <w:sz w:val="24"/>
          <w:szCs w:val="24"/>
          <w:lang w:val="kk-KZ"/>
        </w:rPr>
        <w:lastRenderedPageBreak/>
        <w:t>«Қызықты математика», «</w:t>
      </w:r>
      <w:r w:rsidRPr="00D33A92">
        <w:rPr>
          <w:rFonts w:ascii="Times New Roman" w:hAnsi="Times New Roman"/>
          <w:bCs/>
          <w:sz w:val="24"/>
          <w:szCs w:val="24"/>
          <w:lang w:val="kk-KZ"/>
        </w:rPr>
        <w:t xml:space="preserve">Mobile Application», </w:t>
      </w:r>
      <w:r w:rsidRPr="00D33A92">
        <w:rPr>
          <w:rFonts w:ascii="Times New Roman" w:hAnsi="Times New Roman"/>
          <w:sz w:val="24"/>
          <w:szCs w:val="24"/>
          <w:lang w:val="kk-KZ"/>
        </w:rPr>
        <w:t>«</w:t>
      </w:r>
      <w:r w:rsidRPr="00D33A92">
        <w:rPr>
          <w:rFonts w:ascii="Times New Roman" w:hAnsi="Times New Roman"/>
          <w:bCs/>
          <w:sz w:val="24"/>
          <w:szCs w:val="24"/>
          <w:lang w:val="kk-KZ" w:eastAsia="ru-RU"/>
        </w:rPr>
        <w:t>Асыл сөз</w:t>
      </w:r>
      <w:r w:rsidRPr="00D33A92">
        <w:rPr>
          <w:rFonts w:ascii="Times New Roman" w:hAnsi="Times New Roman"/>
          <w:sz w:val="24"/>
          <w:szCs w:val="24"/>
          <w:lang w:val="kk-KZ"/>
        </w:rPr>
        <w:t xml:space="preserve">», «Лингвакраеведение», </w:t>
      </w:r>
      <w:r w:rsidRPr="00D33A92">
        <w:rPr>
          <w:rFonts w:ascii="Times New Roman" w:hAnsi="Times New Roman"/>
          <w:bCs/>
          <w:sz w:val="24"/>
          <w:szCs w:val="24"/>
          <w:lang w:val="kk-KZ" w:eastAsia="ru-RU"/>
        </w:rPr>
        <w:t xml:space="preserve">«Адам және оның денсаулығы», </w:t>
      </w:r>
      <w:r w:rsidRPr="00D33A92">
        <w:rPr>
          <w:rFonts w:ascii="Times New Roman" w:hAnsi="Times New Roman"/>
          <w:sz w:val="24"/>
          <w:szCs w:val="24"/>
          <w:lang w:val="kk-KZ"/>
        </w:rPr>
        <w:t>«Interesting facts»,   «Secrets of the Life», «</w:t>
      </w:r>
      <w:r w:rsidRPr="00D33A92">
        <w:rPr>
          <w:rFonts w:ascii="Times New Roman" w:hAnsi="Times New Roman"/>
          <w:bCs/>
          <w:sz w:val="24"/>
          <w:szCs w:val="24"/>
          <w:lang w:val="kk-KZ" w:eastAsia="ru-RU"/>
        </w:rPr>
        <w:t>Тіл мәдениеті</w:t>
      </w:r>
      <w:r w:rsidRPr="00D33A92">
        <w:rPr>
          <w:rFonts w:ascii="Times New Roman" w:hAnsi="Times New Roman"/>
          <w:sz w:val="24"/>
          <w:szCs w:val="24"/>
          <w:lang w:val="kk-KZ"/>
        </w:rPr>
        <w:t>», «Amazing  Physics» курстары, элективті курстар компонентінен</w:t>
      </w:r>
      <w:r w:rsidRPr="00D33A92">
        <w:rPr>
          <w:rFonts w:ascii="Times New Roman" w:hAnsi="Times New Roman"/>
          <w:bCs/>
          <w:sz w:val="24"/>
          <w:szCs w:val="24"/>
          <w:lang w:val="kk-KZ"/>
        </w:rPr>
        <w:t xml:space="preserve"> 9а </w:t>
      </w:r>
      <w:r w:rsidRPr="00D33A92">
        <w:rPr>
          <w:rFonts w:ascii="Times New Roman" w:hAnsi="Times New Roman"/>
          <w:sz w:val="24"/>
          <w:szCs w:val="24"/>
          <w:lang w:val="kk-KZ"/>
        </w:rPr>
        <w:t xml:space="preserve"> сыныбында «Тілтаным» курсы.</w:t>
      </w:r>
    </w:p>
    <w:p w:rsidR="008827A4" w:rsidRPr="00D33A92" w:rsidRDefault="008827A4" w:rsidP="00D33A92">
      <w:pPr>
        <w:tabs>
          <w:tab w:val="left" w:pos="567"/>
        </w:tabs>
        <w:spacing w:after="0" w:line="240" w:lineRule="auto"/>
        <w:contextualSpacing/>
        <w:jc w:val="both"/>
        <w:rPr>
          <w:rFonts w:ascii="Times New Roman" w:hAnsi="Times New Roman"/>
          <w:b/>
          <w:sz w:val="24"/>
          <w:szCs w:val="24"/>
          <w:lang w:val="kk-KZ"/>
        </w:rPr>
      </w:pPr>
      <w:r w:rsidRPr="00D33A92">
        <w:rPr>
          <w:rFonts w:ascii="Times New Roman" w:hAnsi="Times New Roman"/>
          <w:sz w:val="24"/>
          <w:szCs w:val="24"/>
          <w:lang w:val="kk-KZ"/>
        </w:rPr>
        <w:t xml:space="preserve">Жоғары сыныптарда элективті курс компонентінен «Қазақ тілі грамматикасы», «Мәтіннің лингвистикалық және коммуникативтік ерекшеліктері», </w:t>
      </w:r>
      <w:r w:rsidRPr="00D33A92">
        <w:rPr>
          <w:rFonts w:ascii="Times New Roman" w:hAnsi="Times New Roman"/>
          <w:b/>
          <w:sz w:val="24"/>
          <w:szCs w:val="24"/>
          <w:lang w:val="kk-KZ"/>
        </w:rPr>
        <w:t xml:space="preserve"> </w:t>
      </w:r>
      <w:r w:rsidRPr="00D33A92">
        <w:rPr>
          <w:rFonts w:ascii="Times New Roman" w:hAnsi="Times New Roman"/>
          <w:sz w:val="24"/>
          <w:szCs w:val="24"/>
          <w:lang w:val="kk-KZ"/>
        </w:rPr>
        <w:t>11а сыныбында гимназия компонентінен</w:t>
      </w:r>
      <w:r w:rsidRPr="00D33A92">
        <w:rPr>
          <w:rFonts w:ascii="Times New Roman" w:hAnsi="Times New Roman"/>
          <w:b/>
          <w:sz w:val="24"/>
          <w:szCs w:val="24"/>
          <w:lang w:val="kk-KZ"/>
        </w:rPr>
        <w:t xml:space="preserve"> </w:t>
      </w:r>
      <w:r w:rsidRPr="00D33A92">
        <w:rPr>
          <w:rFonts w:ascii="Times New Roman" w:hAnsi="Times New Roman"/>
          <w:sz w:val="24"/>
          <w:szCs w:val="24"/>
          <w:lang w:val="kk-KZ"/>
        </w:rPr>
        <w:t xml:space="preserve">«Жазба жұмыс арқылы сауаттылықты арттыру», «Мәтінтаным», «Мәтіннің лингвистикалық және коммуникативтік ерекшеліктері» курстары таңдалды </w:t>
      </w:r>
      <w:r w:rsidRPr="00D33A92">
        <w:rPr>
          <w:rFonts w:ascii="Times New Roman" w:hAnsi="Times New Roman"/>
          <w:b/>
          <w:i/>
          <w:sz w:val="24"/>
          <w:szCs w:val="24"/>
          <w:lang w:val="kk-KZ"/>
        </w:rPr>
        <w:t>(Қосымша 2)</w:t>
      </w:r>
    </w:p>
    <w:p w:rsidR="008827A4" w:rsidRPr="00D33A92" w:rsidRDefault="008827A4" w:rsidP="00D33A92">
      <w:pPr>
        <w:tabs>
          <w:tab w:val="left" w:pos="1050"/>
        </w:tabs>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ab/>
        <w:t>Талдау нәтижелері түлектер таңдаған оқу бағытының болашақ мамандықтарына сәйкес келетінін дәлелдеді.  2022 жылы ЖОО-да білімін жалғастыратын 65 түлектің ішінен білім алушылардың  60%-ы жаратылыстану-математикалық мамандықтарды таңдаса (ақпараттық технологиялар-6, экономикалық мамандықтар-7, құрылыс және сәулет – 7, медицина-8, техникалық мамандықтар – 7, энергетика - 2, экология-1) қалған 40%-ы қоғамдық-гуманитарлық салаларды игеруге кірісті.</w:t>
      </w:r>
    </w:p>
    <w:p w:rsidR="008827A4" w:rsidRPr="00D33A92" w:rsidRDefault="008827A4" w:rsidP="00D33A92">
      <w:pPr>
        <w:tabs>
          <w:tab w:val="left" w:pos="1050"/>
        </w:tabs>
        <w:spacing w:after="0" w:line="240" w:lineRule="auto"/>
        <w:contextualSpacing/>
        <w:jc w:val="both"/>
        <w:rPr>
          <w:rFonts w:ascii="Times New Roman" w:hAnsi="Times New Roman"/>
          <w:sz w:val="24"/>
          <w:szCs w:val="24"/>
          <w:lang w:val="kk-KZ"/>
        </w:rPr>
      </w:pPr>
      <w:r w:rsidRPr="00D33A92">
        <w:rPr>
          <w:sz w:val="24"/>
          <w:szCs w:val="24"/>
          <w:lang w:val="kk-KZ"/>
        </w:rPr>
        <w:tab/>
      </w:r>
      <w:r w:rsidRPr="00D33A92">
        <w:rPr>
          <w:rFonts w:ascii="Times New Roman" w:hAnsi="Times New Roman"/>
          <w:sz w:val="24"/>
          <w:szCs w:val="24"/>
          <w:lang w:val="kk-KZ"/>
        </w:rPr>
        <w:t>2022-2023 оқу жылында 2б сынып базасында гимназия сыныбы ашылды, сонымен қатар 12 гимназия сыныбы оқуын жалғастырды. Жылдан жылға гимназия сыныптарының саны артып келеді.</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b/>
          <w:bCs/>
          <w:sz w:val="24"/>
          <w:szCs w:val="24"/>
          <w:lang w:val="kk-KZ"/>
        </w:rPr>
        <w:t xml:space="preserve">Қорытынды: </w:t>
      </w:r>
      <w:r w:rsidRPr="00D33A92">
        <w:rPr>
          <w:rFonts w:ascii="Times New Roman" w:hAnsi="Times New Roman"/>
          <w:sz w:val="24"/>
          <w:szCs w:val="24"/>
          <w:lang w:val="kk-KZ"/>
        </w:rPr>
        <w:t>Жаратылыстану – математикалық бағытындағы пәндерді ағылшын тілінде оқыту және бейіндік сыныптар (физика-математикалық, қоғамдық-гуманитарлық бағыттар) тұрақты болып қала береді.</w:t>
      </w:r>
    </w:p>
    <w:p w:rsidR="008827A4" w:rsidRPr="00D33A92" w:rsidRDefault="008827A4" w:rsidP="00D33A92">
      <w:pPr>
        <w:pStyle w:val="a4"/>
        <w:ind w:left="0" w:firstLine="644"/>
        <w:jc w:val="both"/>
        <w:rPr>
          <w:bCs/>
          <w:lang w:val="kk-KZ"/>
        </w:rPr>
      </w:pPr>
      <w:r w:rsidRPr="00D33A92">
        <w:rPr>
          <w:bCs/>
          <w:lang w:val="kk-KZ"/>
        </w:rPr>
        <w:t>Пәндер бойынша оқу жоспары мен бағдарламалар мемлекеттік стандарт талаптарын, озық педагогикалық тәжірибені ескереді; жоспардың вариативті компоненті негізделген, оқу сабақтарының тәрбиелік мүмкіндіктерін сипаттайды; балаларға қызығушылықтары бойынша сабақтарды таңдауға мүмкіндік беріледі. Оқу жоспары ата-аналардың сұраныстарын ескереді және балалардың коммуникативті, жеке қасиеттерін дамытуға бағытталған.</w:t>
      </w:r>
    </w:p>
    <w:p w:rsidR="008827A4" w:rsidRPr="00D33A92" w:rsidRDefault="008827A4" w:rsidP="00D33A92">
      <w:pPr>
        <w:pStyle w:val="a4"/>
        <w:ind w:left="0" w:firstLine="644"/>
        <w:jc w:val="both"/>
        <w:rPr>
          <w:bCs/>
          <w:lang w:val="kk-KZ"/>
        </w:rPr>
      </w:pPr>
      <w:r w:rsidRPr="00D33A92">
        <w:rPr>
          <w:b/>
          <w:bCs/>
          <w:lang w:val="kk-KZ"/>
        </w:rPr>
        <w:t xml:space="preserve">Анықталған мәселе: </w:t>
      </w:r>
      <w:r w:rsidRPr="00D33A92">
        <w:rPr>
          <w:bCs/>
          <w:lang w:val="kk-KZ"/>
        </w:rPr>
        <w:t>ОЖЖ-ның вариативті бөлігіндегі курстардың оқыту жағдайын зерделеу барысында</w:t>
      </w:r>
      <w:r w:rsidRPr="00D33A92">
        <w:rPr>
          <w:b/>
          <w:bCs/>
          <w:lang w:val="kk-KZ"/>
        </w:rPr>
        <w:t xml:space="preserve"> </w:t>
      </w:r>
      <w:r w:rsidRPr="00D33A92">
        <w:rPr>
          <w:bCs/>
          <w:lang w:val="kk-KZ"/>
        </w:rPr>
        <w:t>үйірмелер жұмысының тиімділігі төмен екені анықталды; аталған курстар бойынша әдістемелік құралдар, авторлық бағдарламалардың жоқтығы, оқушылардың бойында «Soft skills» дағдыларын қалыптастыру бойынша курстардың аз болуы;</w:t>
      </w:r>
    </w:p>
    <w:p w:rsidR="008827A4" w:rsidRPr="00D33A92" w:rsidRDefault="008827A4" w:rsidP="00D33A92">
      <w:pPr>
        <w:pStyle w:val="a4"/>
        <w:ind w:left="0" w:firstLine="644"/>
        <w:jc w:val="both"/>
        <w:rPr>
          <w:bCs/>
          <w:lang w:val="kk-KZ"/>
        </w:rPr>
      </w:pPr>
      <w:r w:rsidRPr="00D33A92">
        <w:rPr>
          <w:b/>
          <w:bCs/>
          <w:lang w:val="kk-KZ"/>
        </w:rPr>
        <w:t xml:space="preserve">Шешу жолдары: </w:t>
      </w:r>
      <w:r w:rsidRPr="00D33A92">
        <w:rPr>
          <w:bCs/>
          <w:lang w:val="kk-KZ"/>
        </w:rPr>
        <w:t>1) Оқу-тәрбие жұмысын жобалау кезінде 5-9 сыныптардың ОЖЖ-ның вариативтік бөлігіне метапәндік, қолданбалы бағыттағы курстарды, "икемді дағдыларды" қалыптастыру бойынша курстарды енгізу; 2) педагогикалық кеңесте вариативті бөлімнің курстық бағдарламаларын қарастырған кезде күтілетін нәтижеге ерекше назар аудару; 3) курстар бойынша арнайы авторлық бағдарламалар, әдістемелік кешендер әзірлеу;</w:t>
      </w:r>
    </w:p>
    <w:p w:rsidR="008827A4" w:rsidRPr="00D33A92" w:rsidRDefault="008827A4" w:rsidP="00D33A92">
      <w:pPr>
        <w:tabs>
          <w:tab w:val="left" w:pos="1050"/>
        </w:tabs>
        <w:spacing w:after="0" w:line="240" w:lineRule="auto"/>
        <w:contextualSpacing/>
        <w:jc w:val="both"/>
        <w:rPr>
          <w:sz w:val="24"/>
          <w:szCs w:val="24"/>
          <w:lang w:val="kk-KZ"/>
        </w:rPr>
      </w:pPr>
    </w:p>
    <w:p w:rsidR="008827A4" w:rsidRPr="00D33A92" w:rsidRDefault="008827A4" w:rsidP="00D33A92">
      <w:pPr>
        <w:spacing w:after="0" w:line="240" w:lineRule="auto"/>
        <w:ind w:firstLine="708"/>
        <w:contextualSpacing/>
        <w:jc w:val="center"/>
        <w:rPr>
          <w:rFonts w:ascii="Times New Roman" w:hAnsi="Times New Roman"/>
          <w:b/>
          <w:sz w:val="24"/>
          <w:szCs w:val="24"/>
          <w:lang w:val="kk-KZ"/>
        </w:rPr>
      </w:pPr>
      <w:r w:rsidRPr="00D33A92">
        <w:rPr>
          <w:rFonts w:ascii="Times New Roman" w:hAnsi="Times New Roman"/>
          <w:b/>
          <w:sz w:val="24"/>
          <w:szCs w:val="24"/>
          <w:lang w:val="kk-KZ"/>
        </w:rPr>
        <w:t>Білім алушылардың үлгерімі мен білім сапасының талдауы</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sz w:val="24"/>
          <w:szCs w:val="24"/>
          <w:lang w:val="kk-KZ"/>
        </w:rPr>
        <w:t>Мектептегі білім беру жүйесінің жұмыс нәтижелері білім алушылар мен түлектердің білім сапасымен, табыстылық дәрежесімен және әлеуметтену деңгейімен сипатталады. Педагогикалық ұжымның алдында білім беру ортасының инновациялық әлеуеті негізінде қызметтің сапалық көрсеткіштерін үздіксіз жақсартуды қамтамасыз ету міндеті тұр.</w:t>
      </w:r>
    </w:p>
    <w:p w:rsidR="008827A4" w:rsidRPr="00D33A92" w:rsidRDefault="008827A4" w:rsidP="00D33A92">
      <w:pPr>
        <w:spacing w:after="0" w:line="240" w:lineRule="auto"/>
        <w:ind w:firstLine="708"/>
        <w:contextualSpacing/>
        <w:jc w:val="both"/>
        <w:rPr>
          <w:rFonts w:ascii="Times New Roman" w:hAnsi="Times New Roman"/>
          <w:b/>
          <w:sz w:val="24"/>
          <w:szCs w:val="24"/>
          <w:lang w:val="kk-KZ"/>
        </w:rPr>
      </w:pPr>
      <w:r w:rsidRPr="00D33A92">
        <w:rPr>
          <w:rFonts w:ascii="Times New Roman" w:hAnsi="Times New Roman"/>
          <w:sz w:val="24"/>
          <w:szCs w:val="24"/>
          <w:lang w:val="kk-KZ"/>
        </w:rPr>
        <w:t xml:space="preserve">2022-2023 оқу жылында білім беру бағдарламаларын, қорытынды аттестаттауды ескере отырып, оқушылардың 100%-ы толық көлемде игерді. Жыл қорытындысы бойынша білім алушылардың үлгерімі 100%, білім сапасы – 63% құрады. Үлгере алмайтын білім алушылар анықталған жоқ. </w:t>
      </w:r>
    </w:p>
    <w:p w:rsidR="008827A4" w:rsidRPr="00D33A92" w:rsidRDefault="008827A4" w:rsidP="00D33A92">
      <w:pPr>
        <w:spacing w:after="0" w:line="240" w:lineRule="auto"/>
        <w:contextualSpacing/>
        <w:jc w:val="both"/>
        <w:rPr>
          <w:rFonts w:ascii="Times New Roman" w:hAnsi="Times New Roman"/>
          <w:b/>
          <w:sz w:val="24"/>
          <w:szCs w:val="24"/>
          <w:lang w:val="kk-KZ"/>
        </w:rPr>
      </w:pPr>
    </w:p>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3 жыл бойынша білім сапасының салыстырмалы диаграммасы</w:t>
      </w:r>
    </w:p>
    <w:p w:rsidR="008827A4" w:rsidRPr="00D33A92" w:rsidRDefault="008827A4" w:rsidP="00366B4A">
      <w:pPr>
        <w:pStyle w:val="ac"/>
        <w:keepNext/>
        <w:numPr>
          <w:ilvl w:val="0"/>
          <w:numId w:val="2"/>
        </w:numPr>
        <w:spacing w:after="0"/>
        <w:ind w:left="284" w:hanging="284"/>
        <w:contextualSpacing/>
        <w:jc w:val="both"/>
        <w:rPr>
          <w:rFonts w:ascii="Times New Roman" w:hAnsi="Times New Roman"/>
          <w:color w:val="auto"/>
          <w:sz w:val="24"/>
          <w:szCs w:val="24"/>
          <w:lang w:val="kk-KZ"/>
        </w:rPr>
      </w:pPr>
      <w:r w:rsidRPr="00D33A92">
        <w:rPr>
          <w:rFonts w:ascii="Times New Roman" w:hAnsi="Times New Roman"/>
          <w:color w:val="auto"/>
          <w:sz w:val="24"/>
          <w:szCs w:val="24"/>
          <w:lang w:val="kk-KZ"/>
        </w:rPr>
        <w:lastRenderedPageBreak/>
        <w:t>Жалпы мектеп бойынша                                        2.  Сынып параллельдері бойынша</w:t>
      </w:r>
    </w:p>
    <w:p w:rsidR="008827A4" w:rsidRPr="00D33A92" w:rsidRDefault="008827A4" w:rsidP="00D33A92">
      <w:pPr>
        <w:keepNext/>
        <w:spacing w:after="0" w:line="240" w:lineRule="auto"/>
        <w:contextualSpacing/>
        <w:jc w:val="both"/>
        <w:rPr>
          <w:sz w:val="24"/>
          <w:szCs w:val="24"/>
          <w:lang w:val="kk-KZ"/>
        </w:rPr>
      </w:pPr>
      <w:r w:rsidRPr="00D33A92">
        <w:rPr>
          <w:rFonts w:ascii="Times New Roman" w:hAnsi="Times New Roman"/>
          <w:b/>
          <w:noProof/>
          <w:sz w:val="24"/>
          <w:szCs w:val="24"/>
          <w:lang w:eastAsia="ru-RU"/>
        </w:rPr>
        <w:drawing>
          <wp:inline distT="0" distB="0" distL="0" distR="0" wp14:anchorId="105A282C" wp14:editId="6DC3E6A4">
            <wp:extent cx="2391410" cy="1778928"/>
            <wp:effectExtent l="0" t="0" r="0" b="0"/>
            <wp:docPr id="2"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D33A92">
        <w:rPr>
          <w:sz w:val="24"/>
          <w:szCs w:val="24"/>
          <w:lang w:val="kk-KZ"/>
        </w:rPr>
        <w:t xml:space="preserve">        </w:t>
      </w:r>
      <w:r w:rsidRPr="00D33A92">
        <w:rPr>
          <w:rFonts w:ascii="Times New Roman" w:hAnsi="Times New Roman"/>
          <w:b/>
          <w:noProof/>
          <w:sz w:val="24"/>
          <w:szCs w:val="24"/>
          <w:lang w:eastAsia="ru-RU"/>
        </w:rPr>
        <w:drawing>
          <wp:inline distT="0" distB="0" distL="0" distR="0" wp14:anchorId="0F74066F" wp14:editId="712796AE">
            <wp:extent cx="3178810" cy="1771943"/>
            <wp:effectExtent l="0" t="0" r="0" b="0"/>
            <wp:docPr id="3"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827A4" w:rsidRPr="00D33A92" w:rsidRDefault="008827A4" w:rsidP="00D33A92">
      <w:pPr>
        <w:spacing w:after="0" w:line="240" w:lineRule="auto"/>
        <w:contextualSpacing/>
        <w:jc w:val="both"/>
        <w:rPr>
          <w:rFonts w:ascii="Times New Roman" w:hAnsi="Times New Roman"/>
          <w:b/>
          <w:sz w:val="24"/>
          <w:szCs w:val="24"/>
          <w:lang w:val="kk-KZ"/>
        </w:rPr>
      </w:pP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sz w:val="24"/>
          <w:szCs w:val="24"/>
          <w:lang w:val="kk-KZ"/>
        </w:rPr>
        <w:t>Үш жылдық талдаудан білім сапасының ең төмен көрсеткіші 2021-2022 оқу жылында болғаның көрсетті. Білім сапасын талдай отырып, кейбір тенденцияларды анықтауға болады. Бастауыш мектеп бірнеше жыл бойы мектеп бойынша ең жоғары білім сапасын көрсетіп келеді. Осы оқу жылындағы білім сапасының орташа көрсеткіші 63% құрады. Өткен жылмен салыстырғанда оң динамиканы байқауға болады: бастауыш сыныптарда  +5%, 5-9 сыныптарда  +2%, 10-11 сыныптарда +4% -ға артты.</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sz w:val="24"/>
          <w:szCs w:val="24"/>
          <w:lang w:val="kk-KZ"/>
        </w:rPr>
        <w:t>2-11 сыныптардағы үздік оқушылардың саны 2021-2022 оқу жылында 4%-ға төмендесе, биылғы оқу жылында 3%–ға өсуі байқалды. Жыл қорытындысы бойынша үздік білім алушылар үлесі  17%  құрады (2022 жылы-14%).</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p>
    <w:tbl>
      <w:tblPr>
        <w:tblStyle w:val="a5"/>
        <w:tblW w:w="9606" w:type="dxa"/>
        <w:tblLook w:val="04A0" w:firstRow="1" w:lastRow="0" w:firstColumn="1" w:lastColumn="0" w:noHBand="0" w:noVBand="1"/>
      </w:tblPr>
      <w:tblGrid>
        <w:gridCol w:w="1612"/>
        <w:gridCol w:w="1190"/>
        <w:gridCol w:w="1417"/>
        <w:gridCol w:w="1276"/>
        <w:gridCol w:w="1276"/>
        <w:gridCol w:w="1417"/>
        <w:gridCol w:w="1418"/>
      </w:tblGrid>
      <w:tr w:rsidR="008827A4" w:rsidRPr="00D33A92" w:rsidTr="008827A4">
        <w:tc>
          <w:tcPr>
            <w:tcW w:w="1612" w:type="dxa"/>
            <w:vMerge w:val="restart"/>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Сыныптар</w:t>
            </w:r>
          </w:p>
        </w:tc>
        <w:tc>
          <w:tcPr>
            <w:tcW w:w="2607" w:type="dxa"/>
            <w:gridSpan w:val="2"/>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2020-2021 о.ж.</w:t>
            </w:r>
          </w:p>
        </w:tc>
        <w:tc>
          <w:tcPr>
            <w:tcW w:w="2552" w:type="dxa"/>
            <w:gridSpan w:val="2"/>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2021-2022 о.ж.</w:t>
            </w:r>
          </w:p>
        </w:tc>
        <w:tc>
          <w:tcPr>
            <w:tcW w:w="2835" w:type="dxa"/>
            <w:gridSpan w:val="2"/>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2022-2023 о.ж.</w:t>
            </w:r>
          </w:p>
        </w:tc>
      </w:tr>
      <w:tr w:rsidR="008827A4" w:rsidRPr="00D33A92" w:rsidTr="008827A4">
        <w:tc>
          <w:tcPr>
            <w:tcW w:w="1612" w:type="dxa"/>
            <w:vMerge/>
          </w:tcPr>
          <w:p w:rsidR="008827A4" w:rsidRPr="00D33A92" w:rsidRDefault="008827A4" w:rsidP="00D33A92">
            <w:pPr>
              <w:spacing w:after="0" w:line="240" w:lineRule="auto"/>
              <w:contextualSpacing/>
              <w:jc w:val="center"/>
              <w:rPr>
                <w:rFonts w:ascii="Times New Roman" w:hAnsi="Times New Roman"/>
                <w:sz w:val="24"/>
                <w:szCs w:val="24"/>
                <w:lang w:val="kk-KZ"/>
              </w:rPr>
            </w:pPr>
          </w:p>
        </w:tc>
        <w:tc>
          <w:tcPr>
            <w:tcW w:w="1190" w:type="dxa"/>
            <w:shd w:val="clear" w:color="auto" w:fill="DEEAF6" w:themeFill="accent1" w:themeFillTint="33"/>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үздік</w:t>
            </w:r>
          </w:p>
        </w:tc>
        <w:tc>
          <w:tcPr>
            <w:tcW w:w="141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екпінді</w:t>
            </w:r>
          </w:p>
        </w:tc>
        <w:tc>
          <w:tcPr>
            <w:tcW w:w="1276" w:type="dxa"/>
            <w:shd w:val="clear" w:color="auto" w:fill="DEEAF6" w:themeFill="accent1" w:themeFillTint="33"/>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үздік</w:t>
            </w:r>
          </w:p>
        </w:tc>
        <w:tc>
          <w:tcPr>
            <w:tcW w:w="127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екпінді</w:t>
            </w:r>
          </w:p>
        </w:tc>
        <w:tc>
          <w:tcPr>
            <w:tcW w:w="1417" w:type="dxa"/>
            <w:shd w:val="clear" w:color="auto" w:fill="DEEAF6" w:themeFill="accent1" w:themeFillTint="33"/>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үздік</w:t>
            </w:r>
          </w:p>
        </w:tc>
        <w:tc>
          <w:tcPr>
            <w:tcW w:w="141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екпінді</w:t>
            </w:r>
          </w:p>
        </w:tc>
      </w:tr>
      <w:tr w:rsidR="008827A4" w:rsidRPr="00D33A92" w:rsidTr="008827A4">
        <w:tc>
          <w:tcPr>
            <w:tcW w:w="161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2-4</w:t>
            </w:r>
          </w:p>
        </w:tc>
        <w:tc>
          <w:tcPr>
            <w:tcW w:w="1190" w:type="dxa"/>
            <w:shd w:val="clear" w:color="auto" w:fill="DEEAF6" w:themeFill="accent1" w:themeFillTint="33"/>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111</w:t>
            </w:r>
          </w:p>
        </w:tc>
        <w:tc>
          <w:tcPr>
            <w:tcW w:w="1417"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164</w:t>
            </w:r>
          </w:p>
        </w:tc>
        <w:tc>
          <w:tcPr>
            <w:tcW w:w="1276" w:type="dxa"/>
            <w:shd w:val="clear" w:color="auto" w:fill="DEEAF6" w:themeFill="accent1" w:themeFillTint="33"/>
          </w:tcPr>
          <w:p w:rsidR="008827A4" w:rsidRPr="00D33A92" w:rsidRDefault="008827A4" w:rsidP="00D33A92">
            <w:pPr>
              <w:spacing w:after="0" w:line="240" w:lineRule="auto"/>
              <w:contextualSpacing/>
              <w:jc w:val="both"/>
              <w:rPr>
                <w:rFonts w:ascii="Times New Roman" w:hAnsi="Times New Roman"/>
                <w:sz w:val="24"/>
                <w:szCs w:val="24"/>
                <w:lang w:val="en-US"/>
              </w:rPr>
            </w:pPr>
            <w:r w:rsidRPr="00D33A92">
              <w:rPr>
                <w:rFonts w:ascii="Times New Roman" w:hAnsi="Times New Roman"/>
                <w:sz w:val="24"/>
                <w:szCs w:val="24"/>
                <w:lang w:val="en-US"/>
              </w:rPr>
              <w:t>70</w:t>
            </w:r>
          </w:p>
        </w:tc>
        <w:tc>
          <w:tcPr>
            <w:tcW w:w="1276" w:type="dxa"/>
          </w:tcPr>
          <w:p w:rsidR="008827A4" w:rsidRPr="00D33A92" w:rsidRDefault="008827A4" w:rsidP="00D33A92">
            <w:pPr>
              <w:spacing w:after="0" w:line="240" w:lineRule="auto"/>
              <w:contextualSpacing/>
              <w:jc w:val="both"/>
              <w:rPr>
                <w:rFonts w:ascii="Times New Roman" w:hAnsi="Times New Roman"/>
                <w:sz w:val="24"/>
                <w:szCs w:val="24"/>
                <w:lang w:val="en-US"/>
              </w:rPr>
            </w:pPr>
            <w:r w:rsidRPr="00D33A92">
              <w:rPr>
                <w:rFonts w:ascii="Times New Roman" w:hAnsi="Times New Roman"/>
                <w:sz w:val="24"/>
                <w:szCs w:val="24"/>
                <w:lang w:val="en-US"/>
              </w:rPr>
              <w:t>138</w:t>
            </w:r>
          </w:p>
        </w:tc>
        <w:tc>
          <w:tcPr>
            <w:tcW w:w="1417" w:type="dxa"/>
            <w:shd w:val="clear" w:color="auto" w:fill="DEEAF6" w:themeFill="accent1" w:themeFillTint="33"/>
          </w:tcPr>
          <w:p w:rsidR="008827A4" w:rsidRPr="00D33A92" w:rsidRDefault="008827A4" w:rsidP="00D33A92">
            <w:pPr>
              <w:spacing w:after="0" w:line="240" w:lineRule="auto"/>
              <w:contextualSpacing/>
              <w:jc w:val="both"/>
              <w:rPr>
                <w:rFonts w:ascii="Times New Roman" w:hAnsi="Times New Roman"/>
                <w:sz w:val="24"/>
                <w:szCs w:val="24"/>
                <w:lang w:val="en-US"/>
              </w:rPr>
            </w:pPr>
            <w:r w:rsidRPr="00D33A92">
              <w:rPr>
                <w:rFonts w:ascii="Times New Roman" w:hAnsi="Times New Roman"/>
                <w:sz w:val="24"/>
                <w:szCs w:val="24"/>
                <w:lang w:val="en-US"/>
              </w:rPr>
              <w:t>82</w:t>
            </w:r>
          </w:p>
        </w:tc>
        <w:tc>
          <w:tcPr>
            <w:tcW w:w="1418" w:type="dxa"/>
          </w:tcPr>
          <w:p w:rsidR="008827A4" w:rsidRPr="00D33A92" w:rsidRDefault="008827A4" w:rsidP="00D33A92">
            <w:pPr>
              <w:spacing w:after="0" w:line="240" w:lineRule="auto"/>
              <w:contextualSpacing/>
              <w:jc w:val="both"/>
              <w:rPr>
                <w:rFonts w:ascii="Times New Roman" w:hAnsi="Times New Roman"/>
                <w:sz w:val="24"/>
                <w:szCs w:val="24"/>
                <w:lang w:val="en-US"/>
              </w:rPr>
            </w:pPr>
            <w:r w:rsidRPr="00D33A92">
              <w:rPr>
                <w:rFonts w:ascii="Times New Roman" w:hAnsi="Times New Roman"/>
                <w:sz w:val="24"/>
                <w:szCs w:val="24"/>
                <w:lang w:val="en-US"/>
              </w:rPr>
              <w:t>117</w:t>
            </w:r>
          </w:p>
        </w:tc>
      </w:tr>
      <w:tr w:rsidR="008827A4" w:rsidRPr="00D33A92" w:rsidTr="008827A4">
        <w:tc>
          <w:tcPr>
            <w:tcW w:w="161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5-9</w:t>
            </w:r>
          </w:p>
        </w:tc>
        <w:tc>
          <w:tcPr>
            <w:tcW w:w="1190" w:type="dxa"/>
            <w:shd w:val="clear" w:color="auto" w:fill="DEEAF6" w:themeFill="accent1" w:themeFillTint="33"/>
          </w:tcPr>
          <w:p w:rsidR="008827A4" w:rsidRPr="00D33A92" w:rsidRDefault="008827A4" w:rsidP="00D33A92">
            <w:pPr>
              <w:spacing w:after="0" w:line="240" w:lineRule="auto"/>
              <w:contextualSpacing/>
              <w:jc w:val="both"/>
              <w:rPr>
                <w:rFonts w:ascii="Times New Roman" w:hAnsi="Times New Roman"/>
                <w:sz w:val="24"/>
                <w:szCs w:val="24"/>
                <w:lang w:val="en-US"/>
              </w:rPr>
            </w:pPr>
            <w:r w:rsidRPr="00D33A92">
              <w:rPr>
                <w:rFonts w:ascii="Times New Roman" w:hAnsi="Times New Roman"/>
                <w:sz w:val="24"/>
                <w:szCs w:val="24"/>
                <w:lang w:val="en-US"/>
              </w:rPr>
              <w:t>42</w:t>
            </w:r>
          </w:p>
        </w:tc>
        <w:tc>
          <w:tcPr>
            <w:tcW w:w="1417" w:type="dxa"/>
          </w:tcPr>
          <w:p w:rsidR="008827A4" w:rsidRPr="00D33A92" w:rsidRDefault="008827A4" w:rsidP="00D33A92">
            <w:pPr>
              <w:spacing w:after="0" w:line="240" w:lineRule="auto"/>
              <w:contextualSpacing/>
              <w:jc w:val="both"/>
              <w:rPr>
                <w:rFonts w:ascii="Times New Roman" w:hAnsi="Times New Roman"/>
                <w:sz w:val="24"/>
                <w:szCs w:val="24"/>
                <w:lang w:val="en-US"/>
              </w:rPr>
            </w:pPr>
            <w:r w:rsidRPr="00D33A92">
              <w:rPr>
                <w:rFonts w:ascii="Times New Roman" w:hAnsi="Times New Roman"/>
                <w:sz w:val="24"/>
                <w:szCs w:val="24"/>
                <w:lang w:val="en-US"/>
              </w:rPr>
              <w:t>205</w:t>
            </w:r>
          </w:p>
        </w:tc>
        <w:tc>
          <w:tcPr>
            <w:tcW w:w="1276" w:type="dxa"/>
            <w:shd w:val="clear" w:color="auto" w:fill="DEEAF6" w:themeFill="accent1" w:themeFillTint="33"/>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40</w:t>
            </w:r>
          </w:p>
        </w:tc>
        <w:tc>
          <w:tcPr>
            <w:tcW w:w="1276"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198</w:t>
            </w:r>
          </w:p>
        </w:tc>
        <w:tc>
          <w:tcPr>
            <w:tcW w:w="1417" w:type="dxa"/>
            <w:shd w:val="clear" w:color="auto" w:fill="DEEAF6" w:themeFill="accent1" w:themeFillTint="33"/>
          </w:tcPr>
          <w:p w:rsidR="008827A4" w:rsidRPr="00D33A92" w:rsidRDefault="008827A4" w:rsidP="00D33A92">
            <w:pPr>
              <w:spacing w:after="0" w:line="240" w:lineRule="auto"/>
              <w:contextualSpacing/>
              <w:jc w:val="both"/>
              <w:rPr>
                <w:rFonts w:ascii="Times New Roman" w:hAnsi="Times New Roman"/>
                <w:sz w:val="24"/>
                <w:szCs w:val="24"/>
                <w:lang w:val="en-US"/>
              </w:rPr>
            </w:pPr>
            <w:r w:rsidRPr="00D33A92">
              <w:rPr>
                <w:rFonts w:ascii="Times New Roman" w:hAnsi="Times New Roman"/>
                <w:sz w:val="24"/>
                <w:szCs w:val="24"/>
                <w:lang w:val="en-US"/>
              </w:rPr>
              <w:t>40</w:t>
            </w:r>
          </w:p>
        </w:tc>
        <w:tc>
          <w:tcPr>
            <w:tcW w:w="1418" w:type="dxa"/>
          </w:tcPr>
          <w:p w:rsidR="008827A4" w:rsidRPr="00D33A92" w:rsidRDefault="008827A4" w:rsidP="00D33A92">
            <w:pPr>
              <w:spacing w:after="0" w:line="240" w:lineRule="auto"/>
              <w:contextualSpacing/>
              <w:jc w:val="both"/>
              <w:rPr>
                <w:rFonts w:ascii="Times New Roman" w:hAnsi="Times New Roman"/>
                <w:sz w:val="24"/>
                <w:szCs w:val="24"/>
                <w:lang w:val="en-US"/>
              </w:rPr>
            </w:pPr>
            <w:r w:rsidRPr="00D33A92">
              <w:rPr>
                <w:rFonts w:ascii="Times New Roman" w:hAnsi="Times New Roman"/>
                <w:sz w:val="24"/>
                <w:szCs w:val="24"/>
                <w:lang w:val="en-US"/>
              </w:rPr>
              <w:t>195</w:t>
            </w:r>
          </w:p>
        </w:tc>
      </w:tr>
      <w:tr w:rsidR="008827A4" w:rsidRPr="00D33A92" w:rsidTr="008827A4">
        <w:tc>
          <w:tcPr>
            <w:tcW w:w="161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10-11</w:t>
            </w:r>
          </w:p>
        </w:tc>
        <w:tc>
          <w:tcPr>
            <w:tcW w:w="1190" w:type="dxa"/>
            <w:shd w:val="clear" w:color="auto" w:fill="DEEAF6" w:themeFill="accent1" w:themeFillTint="33"/>
          </w:tcPr>
          <w:p w:rsidR="008827A4" w:rsidRPr="00D33A92" w:rsidRDefault="008827A4" w:rsidP="00D33A92">
            <w:pPr>
              <w:spacing w:after="0" w:line="240" w:lineRule="auto"/>
              <w:contextualSpacing/>
              <w:jc w:val="both"/>
              <w:rPr>
                <w:rFonts w:ascii="Times New Roman" w:hAnsi="Times New Roman"/>
                <w:sz w:val="24"/>
                <w:szCs w:val="24"/>
                <w:lang w:val="en-US"/>
              </w:rPr>
            </w:pPr>
            <w:r w:rsidRPr="00D33A92">
              <w:rPr>
                <w:rFonts w:ascii="Times New Roman" w:hAnsi="Times New Roman"/>
                <w:sz w:val="24"/>
                <w:szCs w:val="24"/>
                <w:lang w:val="en-US"/>
              </w:rPr>
              <w:t>18</w:t>
            </w:r>
          </w:p>
        </w:tc>
        <w:tc>
          <w:tcPr>
            <w:tcW w:w="1417" w:type="dxa"/>
          </w:tcPr>
          <w:p w:rsidR="008827A4" w:rsidRPr="00D33A92" w:rsidRDefault="008827A4" w:rsidP="00D33A92">
            <w:pPr>
              <w:spacing w:after="0" w:line="240" w:lineRule="auto"/>
              <w:contextualSpacing/>
              <w:jc w:val="both"/>
              <w:rPr>
                <w:rFonts w:ascii="Times New Roman" w:hAnsi="Times New Roman"/>
                <w:sz w:val="24"/>
                <w:szCs w:val="24"/>
                <w:lang w:val="en-US"/>
              </w:rPr>
            </w:pPr>
            <w:r w:rsidRPr="00D33A92">
              <w:rPr>
                <w:rFonts w:ascii="Times New Roman" w:hAnsi="Times New Roman"/>
                <w:sz w:val="24"/>
                <w:szCs w:val="24"/>
                <w:lang w:val="en-US"/>
              </w:rPr>
              <w:t>68</w:t>
            </w:r>
          </w:p>
        </w:tc>
        <w:tc>
          <w:tcPr>
            <w:tcW w:w="1276" w:type="dxa"/>
            <w:shd w:val="clear" w:color="auto" w:fill="DEEAF6" w:themeFill="accent1" w:themeFillTint="33"/>
          </w:tcPr>
          <w:p w:rsidR="008827A4" w:rsidRPr="00D33A92" w:rsidRDefault="008827A4" w:rsidP="00D33A92">
            <w:pPr>
              <w:spacing w:after="0" w:line="240" w:lineRule="auto"/>
              <w:contextualSpacing/>
              <w:jc w:val="both"/>
              <w:rPr>
                <w:rFonts w:ascii="Times New Roman" w:hAnsi="Times New Roman"/>
                <w:sz w:val="24"/>
                <w:szCs w:val="24"/>
                <w:lang w:val="en-US"/>
              </w:rPr>
            </w:pPr>
            <w:r w:rsidRPr="00D33A92">
              <w:rPr>
                <w:rFonts w:ascii="Times New Roman" w:hAnsi="Times New Roman"/>
                <w:sz w:val="24"/>
                <w:szCs w:val="24"/>
                <w:lang w:val="en-US"/>
              </w:rPr>
              <w:t>13</w:t>
            </w:r>
          </w:p>
        </w:tc>
        <w:tc>
          <w:tcPr>
            <w:tcW w:w="1276" w:type="dxa"/>
          </w:tcPr>
          <w:p w:rsidR="008827A4" w:rsidRPr="00D33A92" w:rsidRDefault="008827A4" w:rsidP="00D33A92">
            <w:pPr>
              <w:spacing w:after="0" w:line="240" w:lineRule="auto"/>
              <w:contextualSpacing/>
              <w:jc w:val="both"/>
              <w:rPr>
                <w:rFonts w:ascii="Times New Roman" w:hAnsi="Times New Roman"/>
                <w:sz w:val="24"/>
                <w:szCs w:val="24"/>
                <w:lang w:val="en-US"/>
              </w:rPr>
            </w:pPr>
            <w:r w:rsidRPr="00D33A92">
              <w:rPr>
                <w:rFonts w:ascii="Times New Roman" w:hAnsi="Times New Roman"/>
                <w:sz w:val="24"/>
                <w:szCs w:val="24"/>
                <w:lang w:val="en-US"/>
              </w:rPr>
              <w:t>59</w:t>
            </w:r>
          </w:p>
        </w:tc>
        <w:tc>
          <w:tcPr>
            <w:tcW w:w="1417" w:type="dxa"/>
            <w:shd w:val="clear" w:color="auto" w:fill="DEEAF6" w:themeFill="accent1" w:themeFillTint="33"/>
          </w:tcPr>
          <w:p w:rsidR="008827A4" w:rsidRPr="00D33A92" w:rsidRDefault="008827A4" w:rsidP="00D33A92">
            <w:pPr>
              <w:spacing w:after="0" w:line="240" w:lineRule="auto"/>
              <w:contextualSpacing/>
              <w:jc w:val="both"/>
              <w:rPr>
                <w:rFonts w:ascii="Times New Roman" w:hAnsi="Times New Roman"/>
                <w:sz w:val="24"/>
                <w:szCs w:val="24"/>
                <w:lang w:val="en-US"/>
              </w:rPr>
            </w:pPr>
            <w:r w:rsidRPr="00D33A92">
              <w:rPr>
                <w:rFonts w:ascii="Times New Roman" w:hAnsi="Times New Roman"/>
                <w:sz w:val="24"/>
                <w:szCs w:val="24"/>
                <w:lang w:val="en-US"/>
              </w:rPr>
              <w:t>10</w:t>
            </w:r>
          </w:p>
        </w:tc>
        <w:tc>
          <w:tcPr>
            <w:tcW w:w="1418" w:type="dxa"/>
          </w:tcPr>
          <w:p w:rsidR="008827A4" w:rsidRPr="00D33A92" w:rsidRDefault="008827A4" w:rsidP="00D33A92">
            <w:pPr>
              <w:spacing w:after="0" w:line="240" w:lineRule="auto"/>
              <w:contextualSpacing/>
              <w:jc w:val="both"/>
              <w:rPr>
                <w:rFonts w:ascii="Times New Roman" w:hAnsi="Times New Roman"/>
                <w:sz w:val="24"/>
                <w:szCs w:val="24"/>
                <w:lang w:val="en-US"/>
              </w:rPr>
            </w:pPr>
            <w:r w:rsidRPr="00D33A92">
              <w:rPr>
                <w:rFonts w:ascii="Times New Roman" w:hAnsi="Times New Roman"/>
                <w:sz w:val="24"/>
                <w:szCs w:val="24"/>
                <w:lang w:val="en-US"/>
              </w:rPr>
              <w:t>55</w:t>
            </w:r>
          </w:p>
        </w:tc>
      </w:tr>
      <w:tr w:rsidR="008827A4" w:rsidRPr="00D33A92" w:rsidTr="008827A4">
        <w:tc>
          <w:tcPr>
            <w:tcW w:w="161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Жалпы </w:t>
            </w:r>
          </w:p>
        </w:tc>
        <w:tc>
          <w:tcPr>
            <w:tcW w:w="1190" w:type="dxa"/>
            <w:shd w:val="clear" w:color="auto" w:fill="DEEAF6" w:themeFill="accent1" w:themeFillTint="33"/>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171</w:t>
            </w:r>
          </w:p>
        </w:tc>
        <w:tc>
          <w:tcPr>
            <w:tcW w:w="1417"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437</w:t>
            </w:r>
          </w:p>
        </w:tc>
        <w:tc>
          <w:tcPr>
            <w:tcW w:w="1276" w:type="dxa"/>
            <w:shd w:val="clear" w:color="auto" w:fill="DEEAF6" w:themeFill="accent1" w:themeFillTint="33"/>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123</w:t>
            </w:r>
          </w:p>
        </w:tc>
        <w:tc>
          <w:tcPr>
            <w:tcW w:w="1276"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395</w:t>
            </w:r>
          </w:p>
        </w:tc>
        <w:tc>
          <w:tcPr>
            <w:tcW w:w="1417" w:type="dxa"/>
            <w:shd w:val="clear" w:color="auto" w:fill="DEEAF6" w:themeFill="accent1" w:themeFillTint="33"/>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132</w:t>
            </w:r>
          </w:p>
        </w:tc>
        <w:tc>
          <w:tcPr>
            <w:tcW w:w="1418"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367</w:t>
            </w:r>
          </w:p>
        </w:tc>
      </w:tr>
    </w:tbl>
    <w:p w:rsidR="008827A4" w:rsidRPr="00D33A92" w:rsidRDefault="008827A4" w:rsidP="00D33A92">
      <w:pPr>
        <w:spacing w:after="0" w:line="240" w:lineRule="auto"/>
        <w:contextualSpacing/>
        <w:jc w:val="center"/>
        <w:rPr>
          <w:rFonts w:ascii="Times New Roman" w:hAnsi="Times New Roman"/>
          <w:b/>
          <w:bCs/>
          <w:sz w:val="24"/>
          <w:szCs w:val="24"/>
          <w:lang w:val="kk-KZ"/>
        </w:rPr>
      </w:pPr>
    </w:p>
    <w:p w:rsidR="008827A4" w:rsidRPr="00D33A92" w:rsidRDefault="008827A4" w:rsidP="00D33A92">
      <w:pPr>
        <w:spacing w:after="0" w:line="240" w:lineRule="auto"/>
        <w:contextualSpacing/>
        <w:jc w:val="center"/>
        <w:rPr>
          <w:rFonts w:ascii="Times New Roman" w:hAnsi="Times New Roman"/>
          <w:b/>
          <w:bCs/>
          <w:sz w:val="24"/>
          <w:szCs w:val="24"/>
          <w:lang w:val="kk-KZ"/>
        </w:rPr>
      </w:pPr>
    </w:p>
    <w:p w:rsidR="008827A4" w:rsidRPr="00D33A92" w:rsidRDefault="008827A4" w:rsidP="00D33A92">
      <w:pPr>
        <w:spacing w:after="0" w:line="240" w:lineRule="auto"/>
        <w:ind w:firstLine="708"/>
        <w:contextualSpacing/>
        <w:jc w:val="both"/>
        <w:rPr>
          <w:rFonts w:ascii="Times New Roman" w:hAnsi="Times New Roman"/>
          <w:bCs/>
          <w:sz w:val="24"/>
          <w:szCs w:val="24"/>
          <w:lang w:val="kk-KZ"/>
        </w:rPr>
      </w:pPr>
      <w:r w:rsidRPr="00D33A92">
        <w:rPr>
          <w:rFonts w:ascii="Times New Roman" w:hAnsi="Times New Roman"/>
          <w:bCs/>
          <w:sz w:val="24"/>
          <w:szCs w:val="24"/>
          <w:lang w:val="kk-KZ"/>
        </w:rPr>
        <w:t>Үздік оқушылар үлесінің теріс динамикасы-оқушыларды неғұрлым объективті бағалаудың, оқушыларды жиынтық бағалау кезінде академиялық адалдық қағидаттарын сақтаудың нәтижесі болып келеді. Сонымен қатар, 2020 жылғы пандемия саласынан оқушылардың білімдеріндегі пайда болған олқылықтар да 2022 жылғы сапаның төмен көрсеткіштердің негізгі себептерінің бірі болды.</w:t>
      </w:r>
    </w:p>
    <w:p w:rsidR="008827A4" w:rsidRPr="00D33A92" w:rsidRDefault="008827A4" w:rsidP="00D33A92">
      <w:pPr>
        <w:spacing w:after="0" w:line="240" w:lineRule="auto"/>
        <w:ind w:firstLine="708"/>
        <w:contextualSpacing/>
        <w:jc w:val="both"/>
        <w:rPr>
          <w:rFonts w:ascii="Times New Roman" w:hAnsi="Times New Roman"/>
          <w:bCs/>
          <w:sz w:val="24"/>
          <w:szCs w:val="24"/>
          <w:lang w:val="kk-KZ"/>
        </w:rPr>
      </w:pPr>
      <w:r w:rsidRPr="00D33A92">
        <w:rPr>
          <w:rFonts w:ascii="Times New Roman" w:hAnsi="Times New Roman"/>
          <w:bCs/>
          <w:sz w:val="24"/>
          <w:szCs w:val="24"/>
          <w:lang w:val="kk-KZ"/>
        </w:rPr>
        <w:t>Үздік оқушылар саны бастауыш мектепке басымды: 2-4 сыныптар – 82 (+12), 5-9 сыныптар – 40, 10-11 сыныптар – 10 (-3).</w:t>
      </w:r>
    </w:p>
    <w:p w:rsidR="008827A4" w:rsidRPr="00D33A92" w:rsidRDefault="008827A4" w:rsidP="00D33A92">
      <w:pPr>
        <w:shd w:val="clear" w:color="auto" w:fill="FFFFFF"/>
        <w:spacing w:after="0" w:line="240" w:lineRule="auto"/>
        <w:contextualSpacing/>
        <w:rPr>
          <w:rFonts w:ascii="Times New Roman" w:eastAsia="Times New Roman" w:hAnsi="Times New Roman"/>
          <w:b/>
          <w:sz w:val="24"/>
          <w:szCs w:val="24"/>
          <w:lang w:val="kk-KZ"/>
        </w:rPr>
      </w:pPr>
    </w:p>
    <w:p w:rsidR="008827A4" w:rsidRPr="00D33A92" w:rsidRDefault="008827A4" w:rsidP="00D33A92">
      <w:pPr>
        <w:shd w:val="clear" w:color="auto" w:fill="FFFFFF"/>
        <w:spacing w:after="0" w:line="240" w:lineRule="auto"/>
        <w:contextualSpacing/>
        <w:rPr>
          <w:rFonts w:ascii="Times New Roman" w:eastAsia="Times New Roman" w:hAnsi="Times New Roman"/>
          <w:b/>
          <w:sz w:val="24"/>
          <w:szCs w:val="24"/>
          <w:lang w:val="kk-KZ"/>
        </w:rPr>
      </w:pPr>
    </w:p>
    <w:p w:rsidR="008827A4" w:rsidRPr="00D33A92" w:rsidRDefault="008827A4" w:rsidP="00D33A92">
      <w:pPr>
        <w:shd w:val="clear" w:color="auto" w:fill="FFFFFF"/>
        <w:spacing w:after="0" w:line="240" w:lineRule="auto"/>
        <w:contextualSpacing/>
        <w:jc w:val="center"/>
        <w:rPr>
          <w:rFonts w:ascii="Times New Roman" w:eastAsia="Times New Roman" w:hAnsi="Times New Roman"/>
          <w:b/>
          <w:sz w:val="24"/>
          <w:szCs w:val="24"/>
          <w:lang w:val="kk-KZ"/>
        </w:rPr>
      </w:pPr>
      <w:r w:rsidRPr="00D33A92">
        <w:rPr>
          <w:rFonts w:ascii="Times New Roman" w:eastAsia="Times New Roman" w:hAnsi="Times New Roman"/>
          <w:b/>
          <w:sz w:val="24"/>
          <w:szCs w:val="24"/>
          <w:lang w:val="kk-KZ"/>
        </w:rPr>
        <w:t>2022-2023 о.ж. параллельдер бойынша білім сапасының мониторингісі</w:t>
      </w:r>
    </w:p>
    <w:p w:rsidR="008827A4" w:rsidRPr="00D33A92" w:rsidRDefault="008827A4" w:rsidP="00D33A92">
      <w:pPr>
        <w:shd w:val="clear" w:color="auto" w:fill="FFFFFF"/>
        <w:spacing w:after="0" w:line="240" w:lineRule="auto"/>
        <w:contextualSpacing/>
        <w:jc w:val="center"/>
        <w:rPr>
          <w:rFonts w:ascii="Times New Roman" w:eastAsia="Times New Roman" w:hAnsi="Times New Roman"/>
          <w:b/>
          <w:sz w:val="24"/>
          <w:szCs w:val="24"/>
          <w:lang w:val="kk-KZ"/>
        </w:rPr>
      </w:pPr>
    </w:p>
    <w:tbl>
      <w:tblPr>
        <w:tblStyle w:val="a5"/>
        <w:tblW w:w="0" w:type="auto"/>
        <w:tblInd w:w="108" w:type="dxa"/>
        <w:tblLook w:val="04A0" w:firstRow="1" w:lastRow="0" w:firstColumn="1" w:lastColumn="0" w:noHBand="0" w:noVBand="1"/>
      </w:tblPr>
      <w:tblGrid>
        <w:gridCol w:w="4677"/>
        <w:gridCol w:w="4395"/>
      </w:tblGrid>
      <w:tr w:rsidR="008827A4" w:rsidRPr="00D33A92" w:rsidTr="008827A4">
        <w:tc>
          <w:tcPr>
            <w:tcW w:w="4677" w:type="dxa"/>
          </w:tcPr>
          <w:p w:rsidR="008827A4" w:rsidRPr="00D33A92" w:rsidRDefault="008827A4" w:rsidP="00D33A92">
            <w:pPr>
              <w:spacing w:after="0" w:line="240" w:lineRule="auto"/>
              <w:contextualSpacing/>
              <w:rPr>
                <w:rFonts w:ascii="Times New Roman" w:eastAsia="Times New Roman" w:hAnsi="Times New Roman"/>
                <w:b/>
                <w:sz w:val="24"/>
                <w:szCs w:val="24"/>
                <w:lang w:val="kk-KZ"/>
              </w:rPr>
            </w:pPr>
            <w:r w:rsidRPr="00D33A92">
              <w:rPr>
                <w:rFonts w:ascii="Times New Roman" w:eastAsia="Times New Roman" w:hAnsi="Times New Roman"/>
                <w:b/>
                <w:sz w:val="24"/>
                <w:szCs w:val="24"/>
                <w:lang w:val="kk-KZ"/>
              </w:rPr>
              <w:t xml:space="preserve">Сыныптар </w:t>
            </w:r>
          </w:p>
        </w:tc>
        <w:tc>
          <w:tcPr>
            <w:tcW w:w="4395" w:type="dxa"/>
          </w:tcPr>
          <w:p w:rsidR="008827A4" w:rsidRPr="00D33A92" w:rsidRDefault="008827A4" w:rsidP="00D33A92">
            <w:pPr>
              <w:spacing w:after="0" w:line="240" w:lineRule="auto"/>
              <w:contextualSpacing/>
              <w:rPr>
                <w:rFonts w:ascii="Times New Roman" w:eastAsia="Times New Roman" w:hAnsi="Times New Roman"/>
                <w:b/>
                <w:sz w:val="24"/>
                <w:szCs w:val="24"/>
                <w:lang w:val="kk-KZ"/>
              </w:rPr>
            </w:pPr>
            <w:r w:rsidRPr="00D33A92">
              <w:rPr>
                <w:rFonts w:ascii="Times New Roman" w:eastAsia="Times New Roman" w:hAnsi="Times New Roman"/>
                <w:b/>
                <w:sz w:val="24"/>
                <w:szCs w:val="24"/>
                <w:lang w:val="kk-KZ"/>
              </w:rPr>
              <w:t>Білім сапасы</w:t>
            </w:r>
          </w:p>
        </w:tc>
      </w:tr>
      <w:tr w:rsidR="008827A4" w:rsidRPr="00D33A92" w:rsidTr="008827A4">
        <w:tc>
          <w:tcPr>
            <w:tcW w:w="4677" w:type="dxa"/>
          </w:tcPr>
          <w:p w:rsidR="008827A4" w:rsidRPr="00D33A92" w:rsidRDefault="008827A4" w:rsidP="00D33A92">
            <w:pPr>
              <w:spacing w:after="0" w:line="240" w:lineRule="auto"/>
              <w:contextualSpacing/>
              <w:rPr>
                <w:rFonts w:ascii="Times New Roman" w:eastAsia="Times New Roman" w:hAnsi="Times New Roman"/>
                <w:bCs/>
                <w:sz w:val="24"/>
                <w:szCs w:val="24"/>
                <w:lang w:val="kk-KZ"/>
              </w:rPr>
            </w:pPr>
            <w:r w:rsidRPr="00D33A92">
              <w:rPr>
                <w:rFonts w:ascii="Times New Roman" w:eastAsia="Times New Roman" w:hAnsi="Times New Roman"/>
                <w:bCs/>
                <w:sz w:val="24"/>
                <w:szCs w:val="24"/>
                <w:lang w:val="kk-KZ"/>
              </w:rPr>
              <w:t>2-4</w:t>
            </w:r>
          </w:p>
        </w:tc>
        <w:tc>
          <w:tcPr>
            <w:tcW w:w="4395" w:type="dxa"/>
          </w:tcPr>
          <w:p w:rsidR="008827A4" w:rsidRPr="00D33A92" w:rsidRDefault="008827A4" w:rsidP="00D33A92">
            <w:pPr>
              <w:spacing w:after="0" w:line="240" w:lineRule="auto"/>
              <w:contextualSpacing/>
              <w:rPr>
                <w:rFonts w:ascii="Times New Roman" w:eastAsia="Times New Roman" w:hAnsi="Times New Roman"/>
                <w:bCs/>
                <w:sz w:val="24"/>
                <w:szCs w:val="24"/>
                <w:lang w:val="kk-KZ"/>
              </w:rPr>
            </w:pPr>
            <w:r w:rsidRPr="00D33A92">
              <w:rPr>
                <w:rFonts w:ascii="Times New Roman" w:eastAsia="Times New Roman" w:hAnsi="Times New Roman"/>
                <w:bCs/>
                <w:sz w:val="24"/>
                <w:szCs w:val="24"/>
                <w:lang w:val="kk-KZ"/>
              </w:rPr>
              <w:t>80</w:t>
            </w:r>
          </w:p>
        </w:tc>
      </w:tr>
      <w:tr w:rsidR="008827A4" w:rsidRPr="00D33A92" w:rsidTr="008827A4">
        <w:tc>
          <w:tcPr>
            <w:tcW w:w="4677" w:type="dxa"/>
          </w:tcPr>
          <w:p w:rsidR="008827A4" w:rsidRPr="00D33A92" w:rsidRDefault="008827A4" w:rsidP="00D33A92">
            <w:pPr>
              <w:spacing w:after="0" w:line="240" w:lineRule="auto"/>
              <w:contextualSpacing/>
              <w:rPr>
                <w:rFonts w:ascii="Times New Roman" w:eastAsia="Times New Roman" w:hAnsi="Times New Roman"/>
                <w:bCs/>
                <w:sz w:val="24"/>
                <w:szCs w:val="24"/>
                <w:lang w:val="kk-KZ"/>
              </w:rPr>
            </w:pPr>
            <w:r w:rsidRPr="00D33A92">
              <w:rPr>
                <w:rFonts w:ascii="Times New Roman" w:eastAsia="Times New Roman" w:hAnsi="Times New Roman"/>
                <w:bCs/>
                <w:sz w:val="24"/>
                <w:szCs w:val="24"/>
                <w:lang w:val="kk-KZ"/>
              </w:rPr>
              <w:t>5-9</w:t>
            </w:r>
          </w:p>
        </w:tc>
        <w:tc>
          <w:tcPr>
            <w:tcW w:w="4395" w:type="dxa"/>
          </w:tcPr>
          <w:p w:rsidR="008827A4" w:rsidRPr="00D33A92" w:rsidRDefault="008827A4" w:rsidP="00D33A92">
            <w:pPr>
              <w:spacing w:after="0" w:line="240" w:lineRule="auto"/>
              <w:contextualSpacing/>
              <w:rPr>
                <w:rFonts w:ascii="Times New Roman" w:eastAsia="Times New Roman" w:hAnsi="Times New Roman"/>
                <w:bCs/>
                <w:sz w:val="24"/>
                <w:szCs w:val="24"/>
                <w:lang w:val="kk-KZ"/>
              </w:rPr>
            </w:pPr>
            <w:r w:rsidRPr="00D33A92">
              <w:rPr>
                <w:rFonts w:ascii="Times New Roman" w:eastAsia="Times New Roman" w:hAnsi="Times New Roman"/>
                <w:bCs/>
                <w:sz w:val="24"/>
                <w:szCs w:val="24"/>
                <w:lang w:val="kk-KZ"/>
              </w:rPr>
              <w:t>53</w:t>
            </w:r>
          </w:p>
        </w:tc>
      </w:tr>
      <w:tr w:rsidR="008827A4" w:rsidRPr="00D33A92" w:rsidTr="008827A4">
        <w:tc>
          <w:tcPr>
            <w:tcW w:w="4677" w:type="dxa"/>
          </w:tcPr>
          <w:p w:rsidR="008827A4" w:rsidRPr="00D33A92" w:rsidRDefault="008827A4" w:rsidP="00D33A92">
            <w:pPr>
              <w:spacing w:after="0" w:line="240" w:lineRule="auto"/>
              <w:contextualSpacing/>
              <w:rPr>
                <w:rFonts w:ascii="Times New Roman" w:eastAsia="Times New Roman" w:hAnsi="Times New Roman"/>
                <w:bCs/>
                <w:sz w:val="24"/>
                <w:szCs w:val="24"/>
                <w:lang w:val="kk-KZ"/>
              </w:rPr>
            </w:pPr>
            <w:r w:rsidRPr="00D33A92">
              <w:rPr>
                <w:rFonts w:ascii="Times New Roman" w:eastAsia="Times New Roman" w:hAnsi="Times New Roman"/>
                <w:bCs/>
                <w:sz w:val="24"/>
                <w:szCs w:val="24"/>
                <w:lang w:val="kk-KZ"/>
              </w:rPr>
              <w:t>10-11</w:t>
            </w:r>
          </w:p>
        </w:tc>
        <w:tc>
          <w:tcPr>
            <w:tcW w:w="4395" w:type="dxa"/>
          </w:tcPr>
          <w:p w:rsidR="008827A4" w:rsidRPr="00D33A92" w:rsidRDefault="008827A4" w:rsidP="00D33A92">
            <w:pPr>
              <w:spacing w:after="0" w:line="240" w:lineRule="auto"/>
              <w:contextualSpacing/>
              <w:rPr>
                <w:rFonts w:ascii="Times New Roman" w:eastAsia="Times New Roman" w:hAnsi="Times New Roman"/>
                <w:bCs/>
                <w:sz w:val="24"/>
                <w:szCs w:val="24"/>
                <w:lang w:val="kk-KZ"/>
              </w:rPr>
            </w:pPr>
            <w:r w:rsidRPr="00D33A92">
              <w:rPr>
                <w:rFonts w:ascii="Times New Roman" w:eastAsia="Times New Roman" w:hAnsi="Times New Roman"/>
                <w:bCs/>
                <w:sz w:val="24"/>
                <w:szCs w:val="24"/>
                <w:lang w:val="kk-KZ"/>
              </w:rPr>
              <w:t>66</w:t>
            </w:r>
          </w:p>
        </w:tc>
      </w:tr>
      <w:tr w:rsidR="008827A4" w:rsidRPr="00D33A92" w:rsidTr="008827A4">
        <w:tc>
          <w:tcPr>
            <w:tcW w:w="4677" w:type="dxa"/>
          </w:tcPr>
          <w:p w:rsidR="008827A4" w:rsidRPr="00D33A92" w:rsidRDefault="008827A4" w:rsidP="00D33A92">
            <w:pPr>
              <w:spacing w:after="0" w:line="240" w:lineRule="auto"/>
              <w:contextualSpacing/>
              <w:rPr>
                <w:rFonts w:ascii="Times New Roman" w:eastAsia="Times New Roman" w:hAnsi="Times New Roman"/>
                <w:b/>
                <w:sz w:val="24"/>
                <w:szCs w:val="24"/>
                <w:lang w:val="kk-KZ"/>
              </w:rPr>
            </w:pPr>
            <w:r w:rsidRPr="00D33A92">
              <w:rPr>
                <w:rFonts w:ascii="Times New Roman" w:eastAsia="Times New Roman" w:hAnsi="Times New Roman"/>
                <w:b/>
                <w:sz w:val="24"/>
                <w:szCs w:val="24"/>
                <w:lang w:val="kk-KZ"/>
              </w:rPr>
              <w:t>Жалпы мектеп бойынша</w:t>
            </w:r>
          </w:p>
        </w:tc>
        <w:tc>
          <w:tcPr>
            <w:tcW w:w="4395" w:type="dxa"/>
          </w:tcPr>
          <w:p w:rsidR="008827A4" w:rsidRPr="00D33A92" w:rsidRDefault="008827A4" w:rsidP="00D33A92">
            <w:pPr>
              <w:spacing w:after="0" w:line="240" w:lineRule="auto"/>
              <w:contextualSpacing/>
              <w:rPr>
                <w:rFonts w:ascii="Times New Roman" w:eastAsia="Times New Roman" w:hAnsi="Times New Roman"/>
                <w:b/>
                <w:sz w:val="24"/>
                <w:szCs w:val="24"/>
                <w:lang w:val="kk-KZ"/>
              </w:rPr>
            </w:pPr>
            <w:r w:rsidRPr="00D33A92">
              <w:rPr>
                <w:rFonts w:ascii="Times New Roman" w:eastAsia="Times New Roman" w:hAnsi="Times New Roman"/>
                <w:b/>
                <w:sz w:val="24"/>
                <w:szCs w:val="24"/>
                <w:lang w:val="kk-KZ"/>
              </w:rPr>
              <w:t>63</w:t>
            </w:r>
          </w:p>
        </w:tc>
      </w:tr>
    </w:tbl>
    <w:p w:rsidR="008827A4" w:rsidRPr="00D33A92" w:rsidRDefault="008827A4" w:rsidP="00D33A92">
      <w:pPr>
        <w:spacing w:after="0" w:line="240" w:lineRule="auto"/>
        <w:ind w:firstLine="720"/>
        <w:contextualSpacing/>
        <w:jc w:val="both"/>
        <w:rPr>
          <w:rFonts w:ascii="Times New Roman" w:eastAsia="Calibri" w:hAnsi="Times New Roman"/>
          <w:sz w:val="24"/>
          <w:szCs w:val="24"/>
          <w:lang w:val="kk-KZ"/>
        </w:rPr>
      </w:pPr>
    </w:p>
    <w:p w:rsidR="008827A4" w:rsidRPr="00D33A92" w:rsidRDefault="008827A4" w:rsidP="00D33A92">
      <w:pPr>
        <w:spacing w:after="0" w:line="240" w:lineRule="auto"/>
        <w:ind w:firstLine="720"/>
        <w:contextualSpacing/>
        <w:jc w:val="both"/>
        <w:rPr>
          <w:rFonts w:ascii="Times New Roman" w:eastAsia="Calibri" w:hAnsi="Times New Roman"/>
          <w:sz w:val="24"/>
          <w:szCs w:val="24"/>
          <w:lang w:val="kk-KZ"/>
        </w:rPr>
      </w:pPr>
      <w:r w:rsidRPr="00D33A92">
        <w:rPr>
          <w:rFonts w:ascii="Times New Roman" w:eastAsia="Calibri" w:hAnsi="Times New Roman"/>
          <w:sz w:val="24"/>
          <w:szCs w:val="24"/>
          <w:lang w:val="kk-KZ"/>
        </w:rPr>
        <w:t>Бастауыш мектепте (2-4 сыныптар) - 82 (33%) үздік оқушы, 117 (47%) жақсы оқитындары. Бастауыш мектеп бойынша білім сапасы 79,6 (-4%), үлгерімі - 100% құрады.</w:t>
      </w:r>
    </w:p>
    <w:p w:rsidR="008827A4" w:rsidRPr="00D33A92" w:rsidRDefault="008827A4" w:rsidP="00D33A92">
      <w:pPr>
        <w:spacing w:after="0" w:line="240" w:lineRule="auto"/>
        <w:ind w:firstLine="720"/>
        <w:contextualSpacing/>
        <w:jc w:val="both"/>
        <w:rPr>
          <w:rFonts w:ascii="Times New Roman" w:eastAsia="Calibri" w:hAnsi="Times New Roman"/>
          <w:sz w:val="24"/>
          <w:szCs w:val="24"/>
          <w:lang w:val="kk-KZ"/>
        </w:rPr>
      </w:pPr>
      <w:r w:rsidRPr="00D33A92">
        <w:rPr>
          <w:rFonts w:ascii="Times New Roman" w:eastAsia="Calibri" w:hAnsi="Times New Roman"/>
          <w:sz w:val="24"/>
          <w:szCs w:val="24"/>
          <w:lang w:val="kk-KZ"/>
        </w:rPr>
        <w:t>Негізгі мектепте үздігі - 40 (9%), екпінділері - 195 (44%). Негізгі мектеп бойынша білім сапасы 53% (- 8%), үлгерімі – 100%.</w:t>
      </w:r>
    </w:p>
    <w:p w:rsidR="008827A4" w:rsidRPr="00D33A92" w:rsidRDefault="008827A4" w:rsidP="00D33A92">
      <w:pPr>
        <w:spacing w:after="0" w:line="240" w:lineRule="auto"/>
        <w:ind w:firstLine="720"/>
        <w:contextualSpacing/>
        <w:jc w:val="both"/>
        <w:rPr>
          <w:rFonts w:ascii="Times New Roman" w:eastAsia="Calibri" w:hAnsi="Times New Roman"/>
          <w:sz w:val="24"/>
          <w:szCs w:val="24"/>
          <w:lang w:val="kk-KZ"/>
        </w:rPr>
      </w:pPr>
      <w:r w:rsidRPr="00D33A92">
        <w:rPr>
          <w:rFonts w:ascii="Times New Roman" w:eastAsia="Calibri" w:hAnsi="Times New Roman"/>
          <w:sz w:val="24"/>
          <w:szCs w:val="24"/>
          <w:lang w:val="kk-KZ"/>
        </w:rPr>
        <w:lastRenderedPageBreak/>
        <w:t xml:space="preserve">Жалпы орта мектепте 10 оқушы (10%) үздік, жақсы оқитындары 55 (56%). 10-11 сыныптар бойынша білім сапасы 66% құрады. Жоғары мектеп оқушыларының үлгерімі 100%. </w:t>
      </w:r>
    </w:p>
    <w:p w:rsidR="008827A4" w:rsidRPr="00D33A92" w:rsidRDefault="008827A4" w:rsidP="00D33A92">
      <w:pPr>
        <w:spacing w:after="0" w:line="240" w:lineRule="auto"/>
        <w:ind w:firstLine="720"/>
        <w:contextualSpacing/>
        <w:jc w:val="both"/>
        <w:rPr>
          <w:rFonts w:ascii="Times New Roman" w:eastAsia="Calibri" w:hAnsi="Times New Roman"/>
          <w:sz w:val="24"/>
          <w:szCs w:val="24"/>
          <w:lang w:val="kk-KZ"/>
        </w:rPr>
      </w:pPr>
      <w:r w:rsidRPr="00D33A92">
        <w:rPr>
          <w:rFonts w:ascii="Times New Roman" w:eastAsia="Calibri" w:hAnsi="Times New Roman"/>
          <w:sz w:val="24"/>
          <w:szCs w:val="24"/>
          <w:lang w:val="kk-KZ"/>
        </w:rPr>
        <w:t xml:space="preserve">Білім сапасы жоғары сыныптар: 2а (96%), 4а (87%), 2а, 2ә (83%), 3ә, 3б, 4ә (82%), 11а (80%). Төмен сапа көрсеткен сыныптар: 7в (28%),8б (39%), 7ә, 7б (40%), 8ә (41%), 6б (43%), 8б (46%), 5б (48%).  </w:t>
      </w:r>
      <w:r w:rsidRPr="00D33A92">
        <w:rPr>
          <w:rFonts w:ascii="Times New Roman" w:eastAsia="Calibri" w:hAnsi="Times New Roman"/>
          <w:b/>
          <w:i/>
          <w:sz w:val="24"/>
          <w:szCs w:val="24"/>
          <w:lang w:val="kk-KZ"/>
        </w:rPr>
        <w:t>(Қосымша 3)</w:t>
      </w:r>
      <w:r w:rsidRPr="00D33A92">
        <w:rPr>
          <w:rFonts w:ascii="Times New Roman" w:eastAsia="Calibri" w:hAnsi="Times New Roman"/>
          <w:sz w:val="24"/>
          <w:szCs w:val="24"/>
          <w:lang w:val="kk-KZ"/>
        </w:rPr>
        <w:t xml:space="preserve"> </w:t>
      </w:r>
    </w:p>
    <w:p w:rsidR="008827A4" w:rsidRPr="00D33A92" w:rsidRDefault="008827A4" w:rsidP="00D33A92">
      <w:pPr>
        <w:spacing w:after="0" w:line="240" w:lineRule="auto"/>
        <w:ind w:hanging="567"/>
        <w:contextualSpacing/>
        <w:jc w:val="both"/>
        <w:rPr>
          <w:rFonts w:ascii="Times New Roman" w:eastAsia="Calibri" w:hAnsi="Times New Roman"/>
          <w:sz w:val="24"/>
          <w:szCs w:val="24"/>
          <w:highlight w:val="yellow"/>
          <w:lang w:val="kk-KZ"/>
        </w:rPr>
      </w:pPr>
      <w:r w:rsidRPr="00D33A92">
        <w:rPr>
          <w:rFonts w:ascii="Times New Roman" w:eastAsia="Calibri" w:hAnsi="Times New Roman"/>
          <w:noProof/>
          <w:sz w:val="24"/>
          <w:szCs w:val="24"/>
          <w:lang w:eastAsia="ru-RU"/>
        </w:rPr>
        <w:drawing>
          <wp:inline distT="0" distB="0" distL="0" distR="0" wp14:anchorId="16CC808F" wp14:editId="3E6C9E6E">
            <wp:extent cx="6454896" cy="2529191"/>
            <wp:effectExtent l="19050" t="0" r="22104" b="4459"/>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827A4" w:rsidRPr="00D33A92" w:rsidRDefault="008827A4" w:rsidP="00D33A92">
      <w:pPr>
        <w:spacing w:after="0" w:line="240" w:lineRule="auto"/>
        <w:ind w:firstLine="720"/>
        <w:contextualSpacing/>
        <w:jc w:val="both"/>
        <w:rPr>
          <w:rFonts w:ascii="Times New Roman" w:eastAsia="Calibri" w:hAnsi="Times New Roman"/>
          <w:sz w:val="24"/>
          <w:szCs w:val="24"/>
          <w:highlight w:val="yellow"/>
          <w:lang w:val="kk-KZ"/>
        </w:rPr>
      </w:pPr>
    </w:p>
    <w:p w:rsidR="008827A4" w:rsidRPr="00D33A92" w:rsidRDefault="008827A4" w:rsidP="00D33A92">
      <w:pPr>
        <w:spacing w:after="0" w:line="240" w:lineRule="auto"/>
        <w:ind w:firstLine="720"/>
        <w:contextualSpacing/>
        <w:jc w:val="both"/>
        <w:rPr>
          <w:rFonts w:ascii="Times New Roman" w:eastAsia="Calibri" w:hAnsi="Times New Roman"/>
          <w:sz w:val="24"/>
          <w:szCs w:val="24"/>
          <w:lang w:val="kk-KZ"/>
        </w:rPr>
      </w:pPr>
      <w:r w:rsidRPr="00D33A92">
        <w:rPr>
          <w:rFonts w:ascii="Times New Roman" w:eastAsia="Calibri" w:hAnsi="Times New Roman"/>
          <w:sz w:val="24"/>
          <w:szCs w:val="24"/>
          <w:lang w:val="kk-KZ"/>
        </w:rPr>
        <w:t xml:space="preserve">Білімнің ең айқын теріс динамикасы 5,6,7  және 8-ші параллельдерде көрінеді </w:t>
      </w:r>
    </w:p>
    <w:p w:rsidR="008827A4" w:rsidRPr="00D33A92" w:rsidRDefault="008827A4" w:rsidP="00D33A92">
      <w:pPr>
        <w:spacing w:after="0" w:line="240" w:lineRule="auto"/>
        <w:ind w:firstLine="720"/>
        <w:contextualSpacing/>
        <w:jc w:val="both"/>
        <w:rPr>
          <w:rFonts w:ascii="Times New Roman" w:eastAsia="Calibri" w:hAnsi="Times New Roman"/>
          <w:sz w:val="24"/>
          <w:szCs w:val="24"/>
          <w:lang w:val="kk-KZ"/>
        </w:rPr>
      </w:pPr>
      <w:r w:rsidRPr="00D33A92">
        <w:rPr>
          <w:rFonts w:ascii="Times New Roman" w:eastAsia="Calibri" w:hAnsi="Times New Roman"/>
          <w:sz w:val="24"/>
          <w:szCs w:val="24"/>
          <w:lang w:val="kk-KZ"/>
        </w:rPr>
        <w:t>Білім сапасының төмендеу себептері:</w:t>
      </w:r>
    </w:p>
    <w:p w:rsidR="008827A4" w:rsidRPr="00D33A92" w:rsidRDefault="008827A4" w:rsidP="00D33A92">
      <w:pPr>
        <w:spacing w:after="0" w:line="240" w:lineRule="auto"/>
        <w:ind w:firstLine="720"/>
        <w:contextualSpacing/>
        <w:jc w:val="both"/>
        <w:rPr>
          <w:rFonts w:ascii="Times New Roman" w:eastAsia="Calibri" w:hAnsi="Times New Roman"/>
          <w:sz w:val="24"/>
          <w:szCs w:val="24"/>
          <w:lang w:val="kk-KZ"/>
        </w:rPr>
      </w:pPr>
      <w:r w:rsidRPr="00D33A92">
        <w:rPr>
          <w:rFonts w:ascii="Times New Roman" w:eastAsia="Calibri" w:hAnsi="Times New Roman"/>
          <w:sz w:val="24"/>
          <w:szCs w:val="24"/>
          <w:lang w:val="kk-KZ"/>
        </w:rPr>
        <w:t>* 5-сынып оқушыларын оқытудың орта сатысына көшу кезінде бейімделу бойынша жұмыстың тиімділігінің жеткіліксіздігі,</w:t>
      </w:r>
    </w:p>
    <w:p w:rsidR="008827A4" w:rsidRPr="00D33A92" w:rsidRDefault="008827A4" w:rsidP="00D33A92">
      <w:pPr>
        <w:spacing w:after="0" w:line="240" w:lineRule="auto"/>
        <w:ind w:firstLine="720"/>
        <w:contextualSpacing/>
        <w:jc w:val="both"/>
        <w:rPr>
          <w:rFonts w:ascii="Times New Roman" w:eastAsia="Calibri" w:hAnsi="Times New Roman"/>
          <w:sz w:val="24"/>
          <w:szCs w:val="24"/>
          <w:lang w:val="kk-KZ"/>
        </w:rPr>
      </w:pPr>
      <w:r w:rsidRPr="00D33A92">
        <w:rPr>
          <w:rFonts w:ascii="Times New Roman" w:eastAsia="Calibri" w:hAnsi="Times New Roman"/>
          <w:sz w:val="24"/>
          <w:szCs w:val="24"/>
          <w:lang w:val="kk-KZ"/>
        </w:rPr>
        <w:t xml:space="preserve">* * педагогтар оқу процесін ұйымдастыру кезінде 6-8 сынып оқушыларының психофизиологиялық ерекшеліктерін ескерілмейді (оқу мотивациясының төмендеуі, басымдықтардың ауысуы). </w:t>
      </w:r>
    </w:p>
    <w:p w:rsidR="008827A4" w:rsidRPr="00D33A92" w:rsidRDefault="008827A4" w:rsidP="00D33A92">
      <w:pPr>
        <w:spacing w:after="0" w:line="240" w:lineRule="auto"/>
        <w:ind w:firstLine="720"/>
        <w:contextualSpacing/>
        <w:jc w:val="both"/>
        <w:rPr>
          <w:rFonts w:ascii="Times New Roman" w:eastAsia="Calibri" w:hAnsi="Times New Roman"/>
          <w:sz w:val="24"/>
          <w:szCs w:val="24"/>
          <w:lang w:val="kk-KZ"/>
        </w:rPr>
      </w:pPr>
      <w:r w:rsidRPr="00D33A92">
        <w:rPr>
          <w:rFonts w:ascii="Times New Roman" w:eastAsia="Calibri" w:hAnsi="Times New Roman"/>
          <w:sz w:val="24"/>
          <w:szCs w:val="24"/>
          <w:lang w:val="kk-KZ"/>
        </w:rPr>
        <w:t xml:space="preserve">Жалпы, мектеп бойынша білім сапасы өткен жылмен салыстырғанда артты, жеткілікті деңгейде. Алайда, негізгі буындағы білім сапасының төмендігі сақталады </w:t>
      </w:r>
    </w:p>
    <w:p w:rsidR="008827A4" w:rsidRPr="00D33A92" w:rsidRDefault="008827A4" w:rsidP="00D33A92">
      <w:pPr>
        <w:spacing w:after="0" w:line="240" w:lineRule="auto"/>
        <w:ind w:firstLine="720"/>
        <w:contextualSpacing/>
        <w:jc w:val="both"/>
        <w:rPr>
          <w:rFonts w:ascii="Times New Roman" w:eastAsia="Calibri" w:hAnsi="Times New Roman"/>
          <w:sz w:val="24"/>
          <w:szCs w:val="24"/>
          <w:lang w:val="kk-KZ"/>
        </w:rPr>
      </w:pPr>
    </w:p>
    <w:p w:rsidR="008827A4" w:rsidRPr="00D33A92" w:rsidRDefault="008827A4" w:rsidP="00D33A92">
      <w:pPr>
        <w:spacing w:after="0" w:line="240" w:lineRule="auto"/>
        <w:ind w:firstLine="720"/>
        <w:contextualSpacing/>
        <w:jc w:val="both"/>
        <w:rPr>
          <w:rFonts w:ascii="Times New Roman" w:eastAsia="Calibri" w:hAnsi="Times New Roman"/>
          <w:sz w:val="24"/>
          <w:szCs w:val="24"/>
          <w:lang w:val="kk-KZ"/>
        </w:rPr>
      </w:pPr>
    </w:p>
    <w:p w:rsidR="008827A4" w:rsidRPr="00D33A92" w:rsidRDefault="008827A4" w:rsidP="00D33A92">
      <w:pPr>
        <w:spacing w:after="0" w:line="240" w:lineRule="auto"/>
        <w:ind w:firstLine="720"/>
        <w:contextualSpacing/>
        <w:jc w:val="both"/>
        <w:rPr>
          <w:rFonts w:ascii="Times New Roman" w:eastAsia="Calibri" w:hAnsi="Times New Roman"/>
          <w:sz w:val="24"/>
          <w:szCs w:val="24"/>
          <w:lang w:val="kk-KZ"/>
        </w:rPr>
      </w:pPr>
    </w:p>
    <w:p w:rsidR="008827A4" w:rsidRPr="00D33A92" w:rsidRDefault="008827A4" w:rsidP="00D33A92">
      <w:pPr>
        <w:spacing w:after="0" w:line="240" w:lineRule="auto"/>
        <w:ind w:firstLine="708"/>
        <w:contextualSpacing/>
        <w:jc w:val="both"/>
        <w:rPr>
          <w:rFonts w:ascii="Times New Roman" w:eastAsia="Calibri" w:hAnsi="Times New Roman"/>
          <w:sz w:val="24"/>
          <w:szCs w:val="24"/>
          <w:lang w:val="kk-KZ"/>
        </w:rPr>
      </w:pPr>
    </w:p>
    <w:p w:rsidR="008827A4" w:rsidRPr="00D33A92" w:rsidRDefault="008827A4" w:rsidP="00D33A92">
      <w:pPr>
        <w:spacing w:after="0" w:line="240" w:lineRule="auto"/>
        <w:ind w:firstLine="708"/>
        <w:contextualSpacing/>
        <w:jc w:val="both"/>
        <w:rPr>
          <w:rFonts w:ascii="Times New Roman" w:eastAsia="Calibri" w:hAnsi="Times New Roman"/>
          <w:sz w:val="24"/>
          <w:szCs w:val="24"/>
          <w:lang w:val="kk-KZ"/>
        </w:rPr>
      </w:pPr>
    </w:p>
    <w:p w:rsidR="008827A4" w:rsidRPr="00D33A92" w:rsidRDefault="008827A4" w:rsidP="00D33A92">
      <w:pPr>
        <w:spacing w:after="0" w:line="240" w:lineRule="auto"/>
        <w:ind w:firstLine="708"/>
        <w:contextualSpacing/>
        <w:jc w:val="both"/>
        <w:rPr>
          <w:rFonts w:ascii="Times New Roman" w:eastAsia="Calibri" w:hAnsi="Times New Roman"/>
          <w:sz w:val="24"/>
          <w:szCs w:val="24"/>
          <w:lang w:val="kk-KZ"/>
        </w:rPr>
      </w:pPr>
    </w:p>
    <w:p w:rsidR="008827A4" w:rsidRPr="00D33A92" w:rsidRDefault="008827A4" w:rsidP="00D33A92">
      <w:pPr>
        <w:spacing w:after="0" w:line="240" w:lineRule="auto"/>
        <w:contextualSpacing/>
        <w:jc w:val="center"/>
        <w:rPr>
          <w:rFonts w:ascii="Times New Roman" w:hAnsi="Times New Roman"/>
          <w:b/>
          <w:bCs/>
          <w:sz w:val="24"/>
          <w:szCs w:val="24"/>
          <w:lang w:val="kk-KZ"/>
        </w:rPr>
      </w:pPr>
      <w:r w:rsidRPr="00D33A92">
        <w:rPr>
          <w:rFonts w:ascii="Times New Roman" w:hAnsi="Times New Roman"/>
          <w:b/>
          <w:bCs/>
          <w:sz w:val="24"/>
          <w:szCs w:val="24"/>
          <w:lang w:val="kk-KZ"/>
        </w:rPr>
        <w:t xml:space="preserve">Оқу жоспары инвариантты бөлігінің негізгі пәндері бойынша </w:t>
      </w:r>
    </w:p>
    <w:p w:rsidR="008827A4" w:rsidRPr="00D33A92" w:rsidRDefault="008827A4" w:rsidP="00D33A92">
      <w:pPr>
        <w:spacing w:after="0" w:line="240" w:lineRule="auto"/>
        <w:contextualSpacing/>
        <w:jc w:val="center"/>
        <w:rPr>
          <w:rFonts w:ascii="Times New Roman" w:hAnsi="Times New Roman"/>
          <w:b/>
          <w:bCs/>
          <w:sz w:val="24"/>
          <w:szCs w:val="24"/>
          <w:lang w:val="kk-KZ"/>
        </w:rPr>
      </w:pPr>
      <w:r w:rsidRPr="00D33A92">
        <w:rPr>
          <w:rFonts w:ascii="Times New Roman" w:hAnsi="Times New Roman"/>
          <w:b/>
          <w:bCs/>
          <w:sz w:val="24"/>
          <w:szCs w:val="24"/>
          <w:lang w:val="kk-KZ"/>
        </w:rPr>
        <w:t>үлгерім мониторингі</w:t>
      </w:r>
    </w:p>
    <w:p w:rsidR="008827A4" w:rsidRPr="00D33A92" w:rsidRDefault="008827A4" w:rsidP="00D33A92">
      <w:pPr>
        <w:spacing w:after="0" w:line="240" w:lineRule="auto"/>
        <w:contextualSpacing/>
        <w:rPr>
          <w:rFonts w:ascii="Times New Roman" w:hAnsi="Times New Roman"/>
          <w:b/>
          <w:bCs/>
          <w:sz w:val="24"/>
          <w:szCs w:val="24"/>
          <w:lang w:val="kk-KZ"/>
        </w:rPr>
      </w:pPr>
    </w:p>
    <w:tbl>
      <w:tblPr>
        <w:tblStyle w:val="a5"/>
        <w:tblW w:w="9258" w:type="dxa"/>
        <w:jc w:val="center"/>
        <w:tblLook w:val="04A0" w:firstRow="1" w:lastRow="0" w:firstColumn="1" w:lastColumn="0" w:noHBand="0" w:noVBand="1"/>
      </w:tblPr>
      <w:tblGrid>
        <w:gridCol w:w="3723"/>
        <w:gridCol w:w="1372"/>
        <w:gridCol w:w="1372"/>
        <w:gridCol w:w="1372"/>
        <w:gridCol w:w="1419"/>
      </w:tblGrid>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b/>
                <w:sz w:val="24"/>
                <w:szCs w:val="24"/>
                <w:lang w:val="kk-KZ"/>
              </w:rPr>
              <w:t>Пәндер</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b/>
                <w:sz w:val="24"/>
                <w:szCs w:val="24"/>
                <w:lang w:val="kk-KZ"/>
              </w:rPr>
              <w:t>2020-2021 о.ж.</w:t>
            </w:r>
          </w:p>
        </w:tc>
        <w:tc>
          <w:tcPr>
            <w:tcW w:w="1372" w:type="dxa"/>
          </w:tcPr>
          <w:p w:rsidR="008827A4" w:rsidRPr="00D33A92" w:rsidRDefault="008827A4" w:rsidP="00D33A92">
            <w:pPr>
              <w:spacing w:after="0" w:line="240" w:lineRule="auto"/>
              <w:contextualSpacing/>
              <w:jc w:val="both"/>
              <w:rPr>
                <w:rFonts w:ascii="Times New Roman" w:hAnsi="Times New Roman"/>
                <w:b/>
                <w:sz w:val="24"/>
                <w:szCs w:val="24"/>
                <w:lang w:val="kk-KZ"/>
              </w:rPr>
            </w:pPr>
            <w:r w:rsidRPr="00D33A92">
              <w:rPr>
                <w:rFonts w:ascii="Times New Roman" w:hAnsi="Times New Roman"/>
                <w:b/>
                <w:sz w:val="24"/>
                <w:szCs w:val="24"/>
                <w:lang w:val="kk-KZ"/>
              </w:rPr>
              <w:t>2021-2022 о.ж</w:t>
            </w:r>
          </w:p>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b/>
                <w:sz w:val="24"/>
                <w:szCs w:val="24"/>
                <w:lang w:val="kk-KZ"/>
              </w:rPr>
              <w:t>.</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b/>
                <w:sz w:val="24"/>
                <w:szCs w:val="24"/>
                <w:lang w:val="kk-KZ"/>
              </w:rPr>
              <w:t>2022-2023 о.ж.</w:t>
            </w:r>
          </w:p>
        </w:tc>
        <w:tc>
          <w:tcPr>
            <w:tcW w:w="1419" w:type="dxa"/>
          </w:tcPr>
          <w:p w:rsidR="008827A4" w:rsidRPr="00D33A92" w:rsidRDefault="008827A4" w:rsidP="00D33A92">
            <w:pPr>
              <w:spacing w:after="0" w:line="240" w:lineRule="auto"/>
              <w:contextualSpacing/>
              <w:jc w:val="both"/>
              <w:rPr>
                <w:rFonts w:ascii="Times New Roman" w:hAnsi="Times New Roman"/>
                <w:b/>
                <w:bCs/>
                <w:sz w:val="24"/>
                <w:szCs w:val="24"/>
                <w:lang w:val="kk-KZ"/>
              </w:rPr>
            </w:pPr>
            <w:r w:rsidRPr="00D33A92">
              <w:rPr>
                <w:rFonts w:ascii="Times New Roman" w:hAnsi="Times New Roman"/>
                <w:b/>
                <w:bCs/>
                <w:sz w:val="24"/>
                <w:szCs w:val="24"/>
                <w:lang w:val="kk-KZ"/>
              </w:rPr>
              <w:t xml:space="preserve">Динамика </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Қазақ тілі</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76</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73</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73</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-3</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Қазақ әдебиеті</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75</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75</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75</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0</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Орыс тілі мен орыс әдебиеті</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89</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94</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91</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+2</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Ағылшын тілі</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88</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88</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86</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-2</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Математика</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80</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78</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71</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-9</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Алгебра </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61</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54</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64</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+3</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Геометрия</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63</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51</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66</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+3</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Информатика</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88</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88</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88</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0</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Естествознание </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76</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84</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86</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+10</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lastRenderedPageBreak/>
              <w:t>География</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98</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83</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91</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Биология</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64</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68</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71</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Физика</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77</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72</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70</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Химия </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76</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69</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71</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-5</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Дүниетану</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91</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89</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91</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0</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Қазақстан тарихы</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78</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78</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86</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Дүниежүзі тарихы</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85</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88</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93</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+8</w:t>
            </w:r>
          </w:p>
        </w:tc>
      </w:tr>
      <w:tr w:rsidR="008827A4" w:rsidRPr="00D33A92" w:rsidTr="008827A4">
        <w:trPr>
          <w:jc w:val="center"/>
        </w:trPr>
        <w:tc>
          <w:tcPr>
            <w:tcW w:w="3723"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Құқықтану негіздері</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97</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100</w:t>
            </w:r>
          </w:p>
        </w:tc>
        <w:tc>
          <w:tcPr>
            <w:tcW w:w="1372"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99</w:t>
            </w:r>
          </w:p>
        </w:tc>
        <w:tc>
          <w:tcPr>
            <w:tcW w:w="1419"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+2</w:t>
            </w:r>
          </w:p>
        </w:tc>
      </w:tr>
    </w:tbl>
    <w:p w:rsidR="008827A4" w:rsidRPr="00D33A92" w:rsidRDefault="008827A4" w:rsidP="00D33A92">
      <w:pPr>
        <w:pStyle w:val="a9"/>
        <w:contextualSpacing/>
        <w:jc w:val="both"/>
        <w:rPr>
          <w:b/>
          <w:lang w:val="kk-KZ"/>
        </w:rPr>
      </w:pPr>
    </w:p>
    <w:p w:rsidR="008827A4" w:rsidRPr="00D33A92" w:rsidRDefault="008827A4" w:rsidP="00D33A92">
      <w:pPr>
        <w:pStyle w:val="a9"/>
        <w:ind w:firstLine="708"/>
        <w:contextualSpacing/>
        <w:jc w:val="both"/>
        <w:textAlignment w:val="baseline"/>
        <w:rPr>
          <w:lang w:val="kk-KZ"/>
        </w:rPr>
      </w:pPr>
      <w:r w:rsidRPr="00D33A92">
        <w:rPr>
          <w:lang w:val="kk-KZ"/>
        </w:rPr>
        <w:t>Бұл кесте, жалпы алғанда, оқу үлгерімі тұрақты екенін көрсетті. Өткен жылмен салыстырғанда білім сапасы көптеген пәндер бойынша оң динамикада. Үлгерімнің өсуін жаратылыстану-математикалық цикл (алгебра, геометрия, жаратылыстану, биология, дүниетану) және қоғамдық-гуманитарлық цикл (орыс тілі, Қазақстан тарихы, дүниежүзі тарихы, құқық негіздері) пәндері көрсетеді. Соңғы үш жыл қатарынан үлгерім сапасының төмендеуі қазақ тілі, ағылшын, математика, физика  пәндері бойынша байқалды. Информатика және қазақ әдебиеті пәндерінен сапа өзгеріссіз қалды.</w:t>
      </w:r>
    </w:p>
    <w:p w:rsidR="008827A4" w:rsidRPr="00D33A92" w:rsidRDefault="008827A4" w:rsidP="00D33A92">
      <w:pPr>
        <w:pStyle w:val="a9"/>
        <w:ind w:firstLine="708"/>
        <w:contextualSpacing/>
        <w:jc w:val="both"/>
        <w:textAlignment w:val="baseline"/>
        <w:rPr>
          <w:lang w:val="kk-KZ"/>
        </w:rPr>
      </w:pPr>
      <w:r w:rsidRPr="00D33A92">
        <w:rPr>
          <w:lang w:val="kk-KZ"/>
        </w:rPr>
        <w:t xml:space="preserve">2022-2023 оқу жылындағы білім сапасын талдай отырып, жекеленген мұғалімдердің білім беру сапасы да зерделенді </w:t>
      </w:r>
      <w:r w:rsidRPr="00D33A92">
        <w:rPr>
          <w:b/>
          <w:i/>
          <w:lang w:val="kk-KZ"/>
        </w:rPr>
        <w:t>(Қосымша 4).</w:t>
      </w:r>
      <w:r w:rsidRPr="00D33A92">
        <w:rPr>
          <w:lang w:val="kk-KZ"/>
        </w:rPr>
        <w:t xml:space="preserve"> Білім беру сапасының төмен пайызы байқалады: қазақ тілінен Ш.Т.Султанаева (44%-7в), қазақ әдебиетінен Ш.Т.Султанаева (48%-7в), Б.А.Турсунова (48%-7б), ағылшыннан Л.Адилбек (47%-6б), математикадан Б.С.Амрешова (48%-6б), алгебрадан Б.С.Амрешова (40%-7ә), К.Ж.Ульжагалиева (43%-10б), Б.К.Жуспеков (50%-8ә), Р.Ж.Саденова (40%-7в), геометриядан    Б.С.Амрешова (44%-7ә),  Б.К.Жуспеков (48%-8б), Р.Ж.Саденова (48%-7в), биологиядан М.Ш.Жанабаева (48%-7б), физикадан К.Н.Сунгатова (36%-7в), информатикадан А.С.Серикбаев (25%-7в, 42%-7а), (50%-7б). Аталған мұғалімдерге сабақтың формаларын әртараптандыру, оқушылардың функционалдық сауаттылығын және пәнге деген қызығушылығын арттыру қажет.</w:t>
      </w:r>
    </w:p>
    <w:p w:rsidR="008827A4" w:rsidRPr="00D33A92" w:rsidRDefault="008827A4" w:rsidP="00D33A92">
      <w:pPr>
        <w:spacing w:after="0" w:line="240" w:lineRule="auto"/>
        <w:ind w:firstLine="708"/>
        <w:contextualSpacing/>
        <w:jc w:val="both"/>
        <w:rPr>
          <w:rFonts w:ascii="Times New Roman" w:eastAsia="Calibri" w:hAnsi="Times New Roman"/>
          <w:sz w:val="24"/>
          <w:szCs w:val="24"/>
          <w:lang w:val="kk-KZ"/>
        </w:rPr>
      </w:pPr>
      <w:r w:rsidRPr="00D33A92">
        <w:rPr>
          <w:rFonts w:ascii="Times New Roman" w:hAnsi="Times New Roman"/>
          <w:b/>
          <w:bCs/>
          <w:sz w:val="24"/>
          <w:szCs w:val="24"/>
          <w:lang w:val="kk-KZ"/>
        </w:rPr>
        <w:t xml:space="preserve">Оқу үлгерімі мен сапасына әсер ететін себептер: </w:t>
      </w:r>
      <w:r w:rsidRPr="00D33A92">
        <w:rPr>
          <w:rFonts w:ascii="Times New Roman" w:eastAsia="Calibri" w:hAnsi="Times New Roman"/>
          <w:sz w:val="24"/>
          <w:szCs w:val="24"/>
          <w:lang w:val="kk-KZ"/>
        </w:rPr>
        <w:t>Бұл осы жастағы физиологиялық және психологиялық ерекшеліктерімен, кіші буыннан негізгі буынға ауысу кезінде, білім деңгейі төмен оқушылардың мотивациясының әлсіздігімен түсіндіріледі. Сондай-ақ сыныпты басқаруда және оқыту сапасында проблемалардың болуы (пән мұғалімдерінің ауысуы, мұғалімдердің инновациялық технологияларды қолдануға дайындығы еместігі), мотивациясы төмен оқушылармен пән мұғалімінің жеке жұмысы және мотивациясы жоғары балалармен сараланған жұмысы жоқ.</w:t>
      </w:r>
      <w:r w:rsidRPr="00D33A92">
        <w:rPr>
          <w:rFonts w:ascii="Times New Roman" w:hAnsi="Times New Roman"/>
          <w:sz w:val="24"/>
          <w:szCs w:val="24"/>
          <w:lang w:val="kk-KZ"/>
        </w:rPr>
        <w:t xml:space="preserve"> Пән мұғалімдері жыл сайынғы жасалатын психологиялық диагностиканың нәтижесін әрдайым қолдана бермейді. Көбінесе сыныптағы жұмыс «орташа» оқушыға бағытталған, бірақ даму деңгейі жоғары және төмен оқушыларға назар аз аударылатындықтан, өздерін көрсету мүмкіндігінен айырылады;</w:t>
      </w:r>
    </w:p>
    <w:p w:rsidR="008827A4" w:rsidRPr="00D33A92" w:rsidRDefault="008827A4" w:rsidP="00D33A92">
      <w:pPr>
        <w:spacing w:after="0" w:line="240" w:lineRule="auto"/>
        <w:contextualSpacing/>
        <w:jc w:val="center"/>
        <w:textAlignment w:val="baseline"/>
        <w:rPr>
          <w:rFonts w:ascii="Times New Roman" w:eastAsia="Times New Roman" w:hAnsi="Times New Roman"/>
          <w:b/>
          <w:bCs/>
          <w:sz w:val="24"/>
          <w:szCs w:val="24"/>
          <w:lang w:val="kk-KZ" w:eastAsia="ru-RU"/>
        </w:rPr>
      </w:pPr>
    </w:p>
    <w:p w:rsidR="008827A4" w:rsidRPr="00D33A92" w:rsidRDefault="008827A4" w:rsidP="00D33A92">
      <w:pPr>
        <w:spacing w:after="0" w:line="240" w:lineRule="auto"/>
        <w:contextualSpacing/>
        <w:jc w:val="center"/>
        <w:textAlignment w:val="baseline"/>
        <w:rPr>
          <w:rFonts w:ascii="Times New Roman" w:eastAsia="Times New Roman" w:hAnsi="Times New Roman"/>
          <w:b/>
          <w:bCs/>
          <w:sz w:val="24"/>
          <w:szCs w:val="24"/>
          <w:lang w:val="kk-KZ" w:eastAsia="ru-RU"/>
        </w:rPr>
      </w:pPr>
      <w:r w:rsidRPr="00D33A92">
        <w:rPr>
          <w:rFonts w:ascii="Times New Roman" w:eastAsia="Times New Roman" w:hAnsi="Times New Roman"/>
          <w:b/>
          <w:bCs/>
          <w:sz w:val="24"/>
          <w:szCs w:val="24"/>
          <w:lang w:val="kk-KZ" w:eastAsia="ru-RU"/>
        </w:rPr>
        <w:t>2022-2023 оқу жылының аралық бақылау қорытындылары</w:t>
      </w:r>
    </w:p>
    <w:p w:rsidR="008827A4" w:rsidRPr="00D33A92" w:rsidRDefault="008827A4" w:rsidP="00D33A92">
      <w:pPr>
        <w:spacing w:after="0" w:line="240" w:lineRule="auto"/>
        <w:contextualSpacing/>
        <w:textAlignment w:val="baseline"/>
        <w:rPr>
          <w:rFonts w:ascii="Verdana" w:eastAsia="Times New Roman" w:hAnsi="Verdana"/>
          <w:b/>
          <w:bCs/>
          <w:i/>
          <w:iCs/>
          <w:sz w:val="24"/>
          <w:szCs w:val="24"/>
          <w:lang w:val="kk-KZ" w:eastAsia="ru-RU"/>
        </w:rPr>
      </w:pPr>
    </w:p>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     Жылына үш рет 11-сыныпта қазақ, орыс тілдері, алгебра және Қазақстан тарихы бойынша бақылау бөлімдері жоспарланды</w:t>
      </w:r>
      <w:r w:rsidRPr="00D33A92">
        <w:rPr>
          <w:rFonts w:ascii="Times New Roman" w:eastAsia="Times New Roman" w:hAnsi="Times New Roman"/>
          <w:b/>
          <w:bCs/>
          <w:sz w:val="24"/>
          <w:szCs w:val="24"/>
          <w:lang w:val="kk-KZ" w:eastAsia="ru-RU"/>
        </w:rPr>
        <w:t xml:space="preserve">. </w:t>
      </w:r>
      <w:r w:rsidRPr="00D33A92">
        <w:rPr>
          <w:rFonts w:ascii="Times New Roman" w:eastAsia="Times New Roman" w:hAnsi="Times New Roman"/>
          <w:sz w:val="24"/>
          <w:szCs w:val="24"/>
          <w:lang w:val="kk-KZ" w:eastAsia="ru-RU"/>
        </w:rPr>
        <w:t>Аралық бақылау жүргізудің мақсаты білім беру стандартын меңгеру деңгейін тексеру болып табылады.</w:t>
      </w:r>
    </w:p>
    <w:p w:rsidR="008827A4" w:rsidRPr="00D33A92" w:rsidRDefault="008827A4" w:rsidP="00D33A92">
      <w:pPr>
        <w:spacing w:after="0" w:line="240" w:lineRule="auto"/>
        <w:contextualSpacing/>
        <w:jc w:val="center"/>
        <w:textAlignment w:val="baseline"/>
        <w:rPr>
          <w:rFonts w:ascii="Times New Roman" w:eastAsia="Times New Roman" w:hAnsi="Times New Roman"/>
          <w:b/>
          <w:bCs/>
          <w:sz w:val="24"/>
          <w:szCs w:val="24"/>
          <w:lang w:val="kk-KZ" w:eastAsia="ru-RU"/>
        </w:rPr>
      </w:pPr>
      <w:r w:rsidRPr="00D33A92">
        <w:rPr>
          <w:rFonts w:ascii="Times New Roman" w:eastAsia="Times New Roman" w:hAnsi="Times New Roman"/>
          <w:b/>
          <w:bCs/>
          <w:sz w:val="24"/>
          <w:szCs w:val="24"/>
          <w:lang w:eastAsia="ru-RU"/>
        </w:rPr>
        <w:t>Аралық бақылаудың нәтижелілігі</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8"/>
        <w:gridCol w:w="1378"/>
        <w:gridCol w:w="1048"/>
        <w:gridCol w:w="1425"/>
        <w:gridCol w:w="1049"/>
        <w:gridCol w:w="1425"/>
        <w:gridCol w:w="1036"/>
      </w:tblGrid>
      <w:tr w:rsidR="008827A4" w:rsidRPr="00D33A92" w:rsidTr="008827A4">
        <w:tc>
          <w:tcPr>
            <w:tcW w:w="1987"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b/>
                <w:bCs/>
                <w:sz w:val="24"/>
                <w:szCs w:val="24"/>
                <w:lang w:val="kk-KZ" w:eastAsia="ru-RU"/>
              </w:rPr>
            </w:pPr>
            <w:r w:rsidRPr="00D33A92">
              <w:rPr>
                <w:rFonts w:ascii="Times New Roman" w:eastAsia="Times New Roman" w:hAnsi="Times New Roman"/>
                <w:b/>
                <w:bCs/>
                <w:sz w:val="24"/>
                <w:szCs w:val="24"/>
                <w:lang w:eastAsia="ru-RU"/>
              </w:rPr>
              <w:t>П</w:t>
            </w:r>
            <w:r w:rsidRPr="00D33A92">
              <w:rPr>
                <w:rFonts w:ascii="Times New Roman" w:eastAsia="Times New Roman" w:hAnsi="Times New Roman"/>
                <w:b/>
                <w:bCs/>
                <w:sz w:val="24"/>
                <w:szCs w:val="24"/>
                <w:lang w:val="kk-KZ" w:eastAsia="ru-RU"/>
              </w:rPr>
              <w:t>ән</w:t>
            </w:r>
          </w:p>
        </w:tc>
        <w:tc>
          <w:tcPr>
            <w:tcW w:w="2438"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b/>
                <w:bCs/>
                <w:sz w:val="24"/>
                <w:szCs w:val="24"/>
                <w:lang w:val="kk-KZ" w:eastAsia="ru-RU"/>
              </w:rPr>
            </w:pPr>
            <w:r w:rsidRPr="00D33A92">
              <w:rPr>
                <w:rFonts w:ascii="Times New Roman" w:eastAsia="Times New Roman" w:hAnsi="Times New Roman"/>
                <w:b/>
                <w:bCs/>
                <w:sz w:val="24"/>
                <w:szCs w:val="24"/>
                <w:lang w:eastAsia="ru-RU"/>
              </w:rPr>
              <w:t xml:space="preserve">«0» - </w:t>
            </w:r>
            <w:r w:rsidRPr="00D33A92">
              <w:rPr>
                <w:rFonts w:ascii="Times New Roman" w:eastAsia="Times New Roman" w:hAnsi="Times New Roman"/>
                <w:b/>
                <w:bCs/>
                <w:sz w:val="24"/>
                <w:szCs w:val="24"/>
                <w:lang w:val="kk-KZ" w:eastAsia="ru-RU"/>
              </w:rPr>
              <w:t>үзік</w:t>
            </w:r>
          </w:p>
        </w:tc>
        <w:tc>
          <w:tcPr>
            <w:tcW w:w="2487"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b/>
                <w:bCs/>
                <w:sz w:val="24"/>
                <w:szCs w:val="24"/>
                <w:lang w:val="kk-KZ" w:eastAsia="ru-RU"/>
              </w:rPr>
            </w:pPr>
            <w:r w:rsidRPr="00D33A92">
              <w:rPr>
                <w:rFonts w:ascii="Times New Roman" w:eastAsia="Times New Roman" w:hAnsi="Times New Roman"/>
                <w:b/>
                <w:bCs/>
                <w:sz w:val="24"/>
                <w:szCs w:val="24"/>
                <w:lang w:val="kk-KZ" w:eastAsia="ru-RU"/>
              </w:rPr>
              <w:t>Аралық бақылау</w:t>
            </w:r>
          </w:p>
        </w:tc>
        <w:tc>
          <w:tcPr>
            <w:tcW w:w="2473" w:type="dxa"/>
            <w:gridSpan w:val="2"/>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b/>
                <w:bCs/>
                <w:sz w:val="24"/>
                <w:szCs w:val="24"/>
                <w:lang w:val="kk-KZ" w:eastAsia="ru-RU"/>
              </w:rPr>
            </w:pPr>
            <w:r w:rsidRPr="00D33A92">
              <w:rPr>
                <w:rFonts w:ascii="Times New Roman" w:eastAsia="Times New Roman" w:hAnsi="Times New Roman"/>
                <w:b/>
                <w:bCs/>
                <w:sz w:val="24"/>
                <w:szCs w:val="24"/>
                <w:lang w:val="kk-KZ" w:eastAsia="ru-RU"/>
              </w:rPr>
              <w:t>Қорытынды бақылау</w:t>
            </w:r>
          </w:p>
        </w:tc>
      </w:tr>
      <w:tr w:rsidR="008827A4" w:rsidRPr="00D33A92" w:rsidTr="008827A4">
        <w:tc>
          <w:tcPr>
            <w:tcW w:w="0" w:type="auto"/>
            <w:vMerge/>
            <w:tcBorders>
              <w:top w:val="single" w:sz="6" w:space="0" w:color="808080"/>
              <w:left w:val="single" w:sz="6" w:space="0" w:color="808080"/>
              <w:bottom w:val="single" w:sz="6" w:space="0" w:color="808080"/>
              <w:right w:val="single" w:sz="6" w:space="0" w:color="808080"/>
            </w:tcBorders>
            <w:shd w:val="clear" w:color="auto" w:fill="auto"/>
            <w:vAlign w:val="center"/>
            <w:hideMark/>
          </w:tcPr>
          <w:p w:rsidR="008827A4" w:rsidRPr="00D33A92" w:rsidRDefault="008827A4" w:rsidP="00D33A92">
            <w:pPr>
              <w:spacing w:after="0" w:line="240" w:lineRule="auto"/>
              <w:contextualSpacing/>
              <w:jc w:val="center"/>
              <w:rPr>
                <w:rFonts w:ascii="Times New Roman" w:eastAsia="Times New Roman" w:hAnsi="Times New Roman"/>
                <w:b/>
                <w:bCs/>
                <w:sz w:val="24"/>
                <w:szCs w:val="24"/>
                <w:lang w:eastAsia="ru-RU"/>
              </w:rPr>
            </w:pPr>
          </w:p>
        </w:tc>
        <w:tc>
          <w:tcPr>
            <w:tcW w:w="13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b/>
                <w:bCs/>
                <w:sz w:val="24"/>
                <w:szCs w:val="24"/>
                <w:lang w:val="kk-KZ" w:eastAsia="ru-RU"/>
              </w:rPr>
            </w:pPr>
            <w:r w:rsidRPr="00D33A92">
              <w:rPr>
                <w:rFonts w:ascii="Times New Roman" w:eastAsia="Times New Roman" w:hAnsi="Times New Roman"/>
                <w:b/>
                <w:bCs/>
                <w:sz w:val="24"/>
                <w:szCs w:val="24"/>
                <w:lang w:val="kk-KZ" w:eastAsia="ru-RU"/>
              </w:rPr>
              <w:t>үлгерім</w:t>
            </w:r>
          </w:p>
        </w:tc>
        <w:tc>
          <w:tcPr>
            <w:tcW w:w="10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b/>
                <w:bCs/>
                <w:sz w:val="24"/>
                <w:szCs w:val="24"/>
                <w:lang w:val="kk-KZ" w:eastAsia="ru-RU"/>
              </w:rPr>
            </w:pPr>
            <w:r w:rsidRPr="00D33A92">
              <w:rPr>
                <w:rFonts w:ascii="Times New Roman" w:eastAsia="Times New Roman" w:hAnsi="Times New Roman"/>
                <w:b/>
                <w:bCs/>
                <w:sz w:val="24"/>
                <w:szCs w:val="24"/>
                <w:lang w:val="kk-KZ" w:eastAsia="ru-RU"/>
              </w:rPr>
              <w:t>білім сапасы</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b/>
                <w:bCs/>
                <w:sz w:val="24"/>
                <w:szCs w:val="24"/>
                <w:lang w:eastAsia="ru-RU"/>
              </w:rPr>
            </w:pPr>
            <w:r w:rsidRPr="00D33A92">
              <w:rPr>
                <w:rFonts w:ascii="Times New Roman" w:eastAsia="Times New Roman" w:hAnsi="Times New Roman"/>
                <w:b/>
                <w:bCs/>
                <w:sz w:val="24"/>
                <w:szCs w:val="24"/>
                <w:lang w:val="kk-KZ" w:eastAsia="ru-RU"/>
              </w:rPr>
              <w:t>үлгерім</w:t>
            </w:r>
          </w:p>
        </w:tc>
        <w:tc>
          <w:tcPr>
            <w:tcW w:w="10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b/>
                <w:bCs/>
                <w:sz w:val="24"/>
                <w:szCs w:val="24"/>
                <w:lang w:eastAsia="ru-RU"/>
              </w:rPr>
            </w:pPr>
            <w:r w:rsidRPr="00D33A92">
              <w:rPr>
                <w:rFonts w:ascii="Times New Roman" w:eastAsia="Times New Roman" w:hAnsi="Times New Roman"/>
                <w:b/>
                <w:bCs/>
                <w:sz w:val="24"/>
                <w:szCs w:val="24"/>
                <w:lang w:val="kk-KZ" w:eastAsia="ru-RU"/>
              </w:rPr>
              <w:t>білім сапасы</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b/>
                <w:bCs/>
                <w:sz w:val="24"/>
                <w:szCs w:val="24"/>
                <w:lang w:eastAsia="ru-RU"/>
              </w:rPr>
            </w:pPr>
            <w:r w:rsidRPr="00D33A92">
              <w:rPr>
                <w:rFonts w:ascii="Times New Roman" w:eastAsia="Times New Roman" w:hAnsi="Times New Roman"/>
                <w:b/>
                <w:bCs/>
                <w:sz w:val="24"/>
                <w:szCs w:val="24"/>
                <w:lang w:val="kk-KZ" w:eastAsia="ru-RU"/>
              </w:rPr>
              <w:t>үлгерім</w:t>
            </w:r>
          </w:p>
        </w:tc>
        <w:tc>
          <w:tcPr>
            <w:tcW w:w="10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b/>
                <w:bCs/>
                <w:sz w:val="24"/>
                <w:szCs w:val="24"/>
                <w:lang w:eastAsia="ru-RU"/>
              </w:rPr>
            </w:pPr>
            <w:r w:rsidRPr="00D33A92">
              <w:rPr>
                <w:rFonts w:ascii="Times New Roman" w:eastAsia="Times New Roman" w:hAnsi="Times New Roman"/>
                <w:b/>
                <w:bCs/>
                <w:sz w:val="24"/>
                <w:szCs w:val="24"/>
                <w:lang w:val="kk-KZ" w:eastAsia="ru-RU"/>
              </w:rPr>
              <w:t>білім сапасы</w:t>
            </w:r>
          </w:p>
        </w:tc>
      </w:tr>
      <w:tr w:rsidR="008827A4" w:rsidRPr="00D33A92" w:rsidTr="008827A4">
        <w:tc>
          <w:tcPr>
            <w:tcW w:w="198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Қазақ тілі</w:t>
            </w:r>
          </w:p>
        </w:tc>
        <w:tc>
          <w:tcPr>
            <w:tcW w:w="13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r w:rsidRPr="00D33A92">
              <w:rPr>
                <w:rFonts w:ascii="Times New Roman" w:eastAsia="Times New Roman" w:hAnsi="Times New Roman"/>
                <w:sz w:val="24"/>
                <w:szCs w:val="24"/>
                <w:lang w:eastAsia="ru-RU"/>
              </w:rPr>
              <w:t>98</w:t>
            </w:r>
          </w:p>
        </w:tc>
        <w:tc>
          <w:tcPr>
            <w:tcW w:w="10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62</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r w:rsidRPr="00D33A92">
              <w:rPr>
                <w:rFonts w:ascii="Times New Roman" w:eastAsia="Times New Roman" w:hAnsi="Times New Roman"/>
                <w:sz w:val="24"/>
                <w:szCs w:val="24"/>
                <w:lang w:eastAsia="ru-RU"/>
              </w:rPr>
              <w:t>100</w:t>
            </w:r>
          </w:p>
        </w:tc>
        <w:tc>
          <w:tcPr>
            <w:tcW w:w="10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72</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r w:rsidRPr="00D33A92">
              <w:rPr>
                <w:rFonts w:ascii="Times New Roman" w:eastAsia="Times New Roman" w:hAnsi="Times New Roman"/>
                <w:sz w:val="24"/>
                <w:szCs w:val="24"/>
                <w:lang w:eastAsia="ru-RU"/>
              </w:rPr>
              <w:t>100</w:t>
            </w:r>
          </w:p>
        </w:tc>
        <w:tc>
          <w:tcPr>
            <w:tcW w:w="10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79</w:t>
            </w:r>
          </w:p>
        </w:tc>
      </w:tr>
      <w:tr w:rsidR="008827A4" w:rsidRPr="00D33A92" w:rsidTr="008827A4">
        <w:tc>
          <w:tcPr>
            <w:tcW w:w="198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Орыс тілі</w:t>
            </w:r>
          </w:p>
        </w:tc>
        <w:tc>
          <w:tcPr>
            <w:tcW w:w="13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r w:rsidRPr="00D33A92">
              <w:rPr>
                <w:rFonts w:ascii="Times New Roman" w:eastAsia="Times New Roman" w:hAnsi="Times New Roman"/>
                <w:sz w:val="24"/>
                <w:szCs w:val="24"/>
                <w:lang w:eastAsia="ru-RU"/>
              </w:rPr>
              <w:t>100</w:t>
            </w:r>
          </w:p>
        </w:tc>
        <w:tc>
          <w:tcPr>
            <w:tcW w:w="10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77</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r w:rsidRPr="00D33A92">
              <w:rPr>
                <w:rFonts w:ascii="Times New Roman" w:eastAsia="Times New Roman" w:hAnsi="Times New Roman"/>
                <w:sz w:val="24"/>
                <w:szCs w:val="24"/>
                <w:lang w:eastAsia="ru-RU"/>
              </w:rPr>
              <w:t>100</w:t>
            </w:r>
          </w:p>
        </w:tc>
        <w:tc>
          <w:tcPr>
            <w:tcW w:w="10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eastAsia="ru-RU"/>
              </w:rPr>
              <w:t>8</w:t>
            </w:r>
            <w:r w:rsidRPr="00D33A92">
              <w:rPr>
                <w:rFonts w:ascii="Times New Roman" w:eastAsia="Times New Roman" w:hAnsi="Times New Roman"/>
                <w:sz w:val="24"/>
                <w:szCs w:val="24"/>
                <w:lang w:val="kk-KZ" w:eastAsia="ru-RU"/>
              </w:rPr>
              <w:t>3</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r w:rsidRPr="00D33A92">
              <w:rPr>
                <w:rFonts w:ascii="Times New Roman" w:eastAsia="Times New Roman" w:hAnsi="Times New Roman"/>
                <w:sz w:val="24"/>
                <w:szCs w:val="24"/>
                <w:lang w:eastAsia="ru-RU"/>
              </w:rPr>
              <w:t>100</w:t>
            </w:r>
          </w:p>
        </w:tc>
        <w:tc>
          <w:tcPr>
            <w:tcW w:w="10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83</w:t>
            </w:r>
          </w:p>
        </w:tc>
      </w:tr>
      <w:tr w:rsidR="008827A4" w:rsidRPr="00D33A92" w:rsidTr="008827A4">
        <w:tc>
          <w:tcPr>
            <w:tcW w:w="198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Қазақстан тарихы</w:t>
            </w:r>
          </w:p>
        </w:tc>
        <w:tc>
          <w:tcPr>
            <w:tcW w:w="13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r w:rsidRPr="00D33A92">
              <w:rPr>
                <w:rFonts w:ascii="Times New Roman" w:eastAsia="Times New Roman" w:hAnsi="Times New Roman"/>
                <w:sz w:val="24"/>
                <w:szCs w:val="24"/>
                <w:lang w:eastAsia="ru-RU"/>
              </w:rPr>
              <w:t>100</w:t>
            </w:r>
          </w:p>
        </w:tc>
        <w:tc>
          <w:tcPr>
            <w:tcW w:w="10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83</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r w:rsidRPr="00D33A92">
              <w:rPr>
                <w:rFonts w:ascii="Times New Roman" w:eastAsia="Times New Roman" w:hAnsi="Times New Roman"/>
                <w:sz w:val="24"/>
                <w:szCs w:val="24"/>
                <w:lang w:eastAsia="ru-RU"/>
              </w:rPr>
              <w:t>100</w:t>
            </w:r>
          </w:p>
        </w:tc>
        <w:tc>
          <w:tcPr>
            <w:tcW w:w="10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85</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r w:rsidRPr="00D33A92">
              <w:rPr>
                <w:rFonts w:ascii="Times New Roman" w:eastAsia="Times New Roman" w:hAnsi="Times New Roman"/>
                <w:sz w:val="24"/>
                <w:szCs w:val="24"/>
                <w:lang w:eastAsia="ru-RU"/>
              </w:rPr>
              <w:t>100</w:t>
            </w:r>
          </w:p>
        </w:tc>
        <w:tc>
          <w:tcPr>
            <w:tcW w:w="10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86</w:t>
            </w:r>
          </w:p>
        </w:tc>
      </w:tr>
      <w:tr w:rsidR="008827A4" w:rsidRPr="00D33A92" w:rsidTr="008827A4">
        <w:tc>
          <w:tcPr>
            <w:tcW w:w="198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eastAsia="ru-RU"/>
              </w:rPr>
              <w:lastRenderedPageBreak/>
              <w:t xml:space="preserve">Алгебра </w:t>
            </w:r>
            <w:r w:rsidRPr="00D33A92">
              <w:rPr>
                <w:rFonts w:ascii="Times New Roman" w:eastAsia="Times New Roman" w:hAnsi="Times New Roman"/>
                <w:sz w:val="24"/>
                <w:szCs w:val="24"/>
                <w:lang w:val="kk-KZ" w:eastAsia="ru-RU"/>
              </w:rPr>
              <w:t>және анализ бастамалары</w:t>
            </w:r>
          </w:p>
        </w:tc>
        <w:tc>
          <w:tcPr>
            <w:tcW w:w="138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r w:rsidRPr="00D33A92">
              <w:rPr>
                <w:rFonts w:ascii="Times New Roman" w:eastAsia="Times New Roman" w:hAnsi="Times New Roman"/>
                <w:sz w:val="24"/>
                <w:szCs w:val="24"/>
                <w:lang w:eastAsia="ru-RU"/>
              </w:rPr>
              <w:t>82,7</w:t>
            </w:r>
          </w:p>
        </w:tc>
        <w:tc>
          <w:tcPr>
            <w:tcW w:w="105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60</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r w:rsidRPr="00D33A92">
              <w:rPr>
                <w:rFonts w:ascii="Times New Roman" w:eastAsia="Times New Roman" w:hAnsi="Times New Roman"/>
                <w:sz w:val="24"/>
                <w:szCs w:val="24"/>
                <w:lang w:eastAsia="ru-RU"/>
              </w:rPr>
              <w:t>100</w:t>
            </w:r>
          </w:p>
        </w:tc>
        <w:tc>
          <w:tcPr>
            <w:tcW w:w="105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eastAsia="ru-RU"/>
              </w:rPr>
              <w:t>6</w:t>
            </w:r>
            <w:r w:rsidRPr="00D33A92">
              <w:rPr>
                <w:rFonts w:ascii="Times New Roman" w:eastAsia="Times New Roman" w:hAnsi="Times New Roman"/>
                <w:sz w:val="24"/>
                <w:szCs w:val="24"/>
                <w:lang w:val="kk-KZ" w:eastAsia="ru-RU"/>
              </w:rPr>
              <w:t>4</w:t>
            </w:r>
          </w:p>
        </w:tc>
        <w:tc>
          <w:tcPr>
            <w:tcW w:w="143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r w:rsidRPr="00D33A92">
              <w:rPr>
                <w:rFonts w:ascii="Times New Roman" w:eastAsia="Times New Roman" w:hAnsi="Times New Roman"/>
                <w:sz w:val="24"/>
                <w:szCs w:val="24"/>
                <w:lang w:eastAsia="ru-RU"/>
              </w:rPr>
              <w:t>100</w:t>
            </w:r>
          </w:p>
        </w:tc>
        <w:tc>
          <w:tcPr>
            <w:tcW w:w="103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71</w:t>
            </w:r>
          </w:p>
        </w:tc>
      </w:tr>
    </w:tbl>
    <w:p w:rsidR="008827A4" w:rsidRPr="00D33A92" w:rsidRDefault="008827A4" w:rsidP="00D33A92">
      <w:pPr>
        <w:spacing w:after="0" w:line="240" w:lineRule="auto"/>
        <w:contextualSpacing/>
        <w:textAlignment w:val="baseline"/>
        <w:rPr>
          <w:rFonts w:ascii="Times New Roman" w:eastAsia="Times New Roman" w:hAnsi="Times New Roman"/>
          <w:sz w:val="24"/>
          <w:szCs w:val="24"/>
          <w:lang w:eastAsia="ru-RU"/>
        </w:rPr>
      </w:pPr>
      <w:r w:rsidRPr="00D33A92">
        <w:rPr>
          <w:rFonts w:ascii="Times New Roman" w:eastAsia="Times New Roman" w:hAnsi="Times New Roman"/>
          <w:sz w:val="24"/>
          <w:szCs w:val="24"/>
          <w:lang w:eastAsia="ru-RU"/>
        </w:rPr>
        <w:t> </w:t>
      </w:r>
    </w:p>
    <w:p w:rsidR="008827A4" w:rsidRPr="00D33A92" w:rsidRDefault="008827A4" w:rsidP="00D33A92">
      <w:pPr>
        <w:spacing w:after="0" w:line="240" w:lineRule="auto"/>
        <w:ind w:firstLine="720"/>
        <w:contextualSpacing/>
        <w:textAlignment w:val="baseline"/>
        <w:rPr>
          <w:rFonts w:ascii="Times New Roman" w:eastAsia="Times New Roman" w:hAnsi="Times New Roman"/>
          <w:sz w:val="24"/>
          <w:szCs w:val="24"/>
          <w:lang w:val="kk-KZ" w:eastAsia="ru-RU"/>
        </w:rPr>
      </w:pPr>
      <w:r w:rsidRPr="00D33A92">
        <w:rPr>
          <w:rFonts w:ascii="Times New Roman" w:eastAsia="Times New Roman" w:hAnsi="Times New Roman"/>
          <w:sz w:val="24"/>
          <w:szCs w:val="24"/>
          <w:lang w:eastAsia="ru-RU"/>
        </w:rPr>
        <w:t>Бақылау жұмыстарының оң динамикасы қазақ тілі мен алгебра бойынша үлгерім</w:t>
      </w:r>
      <w:r w:rsidRPr="00D33A92">
        <w:rPr>
          <w:rFonts w:ascii="Times New Roman" w:eastAsia="Times New Roman" w:hAnsi="Times New Roman"/>
          <w:sz w:val="24"/>
          <w:szCs w:val="24"/>
          <w:lang w:val="kk-KZ" w:eastAsia="ru-RU"/>
        </w:rPr>
        <w:t>нің</w:t>
      </w:r>
      <w:r w:rsidRPr="00D33A92">
        <w:rPr>
          <w:rFonts w:ascii="Times New Roman" w:eastAsia="Times New Roman" w:hAnsi="Times New Roman"/>
          <w:sz w:val="24"/>
          <w:szCs w:val="24"/>
          <w:lang w:eastAsia="ru-RU"/>
        </w:rPr>
        <w:t xml:space="preserve"> арт</w:t>
      </w:r>
      <w:r w:rsidRPr="00D33A92">
        <w:rPr>
          <w:rFonts w:ascii="Times New Roman" w:eastAsia="Times New Roman" w:hAnsi="Times New Roman"/>
          <w:sz w:val="24"/>
          <w:szCs w:val="24"/>
          <w:lang w:val="kk-KZ" w:eastAsia="ru-RU"/>
        </w:rPr>
        <w:t>уын</w:t>
      </w:r>
      <w:r w:rsidRPr="00D33A92">
        <w:rPr>
          <w:rFonts w:ascii="Times New Roman" w:eastAsia="Times New Roman" w:hAnsi="Times New Roman"/>
          <w:sz w:val="24"/>
          <w:szCs w:val="24"/>
          <w:lang w:eastAsia="ru-RU"/>
        </w:rPr>
        <w:t xml:space="preserve"> және қорытынды аттестаттаудың барлық төрт пәні бойынша білім сапасын арт</w:t>
      </w:r>
      <w:r w:rsidRPr="00D33A92">
        <w:rPr>
          <w:rFonts w:ascii="Times New Roman" w:eastAsia="Times New Roman" w:hAnsi="Times New Roman"/>
          <w:sz w:val="24"/>
          <w:szCs w:val="24"/>
          <w:lang w:val="kk-KZ" w:eastAsia="ru-RU"/>
        </w:rPr>
        <w:t>уын</w:t>
      </w:r>
      <w:r w:rsidRPr="00D33A92">
        <w:rPr>
          <w:rFonts w:ascii="Times New Roman" w:eastAsia="Times New Roman" w:hAnsi="Times New Roman"/>
          <w:sz w:val="24"/>
          <w:szCs w:val="24"/>
          <w:lang w:eastAsia="ru-RU"/>
        </w:rPr>
        <w:t xml:space="preserve"> көрсет</w:t>
      </w:r>
      <w:r w:rsidRPr="00D33A92">
        <w:rPr>
          <w:rFonts w:ascii="Times New Roman" w:eastAsia="Times New Roman" w:hAnsi="Times New Roman"/>
          <w:sz w:val="24"/>
          <w:szCs w:val="24"/>
          <w:lang w:val="kk-KZ" w:eastAsia="ru-RU"/>
        </w:rPr>
        <w:t>т</w:t>
      </w:r>
      <w:r w:rsidRPr="00D33A92">
        <w:rPr>
          <w:rFonts w:ascii="Times New Roman" w:eastAsia="Times New Roman" w:hAnsi="Times New Roman"/>
          <w:sz w:val="24"/>
          <w:szCs w:val="24"/>
          <w:lang w:eastAsia="ru-RU"/>
        </w:rPr>
        <w:t>і.</w:t>
      </w:r>
      <w:r w:rsidRPr="00D33A92">
        <w:rPr>
          <w:rFonts w:ascii="Times New Roman" w:eastAsia="Times New Roman" w:hAnsi="Times New Roman"/>
          <w:sz w:val="24"/>
          <w:szCs w:val="24"/>
          <w:lang w:val="kk-KZ" w:eastAsia="ru-RU"/>
        </w:rPr>
        <w:t xml:space="preserve"> Әр сынақтан кейін мұғалімдер Г.С.Унгарова, Ш.Т.Султанаева, А.С.Кузембаев, Р.А.Назымбекова, В.А.Иванова, С.Ш.Ахметова, Б.С.Амрешова талдаулар жүргізіп, қателермен жұмыс жасады, сондықтан нөлдік үзіндіден қорытындыға дейінгі білім сапасы 3-17% артты.</w:t>
      </w:r>
    </w:p>
    <w:p w:rsidR="008827A4" w:rsidRPr="00D33A92" w:rsidRDefault="008827A4" w:rsidP="00D33A92">
      <w:pPr>
        <w:pStyle w:val="a9"/>
        <w:contextualSpacing/>
        <w:jc w:val="center"/>
        <w:textAlignment w:val="baseline"/>
        <w:rPr>
          <w:b/>
          <w:iCs/>
          <w:lang w:val="kk-KZ"/>
        </w:rPr>
      </w:pPr>
      <w:r w:rsidRPr="00D33A92">
        <w:rPr>
          <w:b/>
          <w:iCs/>
          <w:lang w:val="kk-KZ"/>
        </w:rPr>
        <w:t xml:space="preserve">9,11 сынып түлектерінің қорытынды аттестаттау </w:t>
      </w:r>
    </w:p>
    <w:p w:rsidR="008827A4" w:rsidRPr="00D33A92" w:rsidRDefault="008827A4" w:rsidP="00D33A92">
      <w:pPr>
        <w:pStyle w:val="a9"/>
        <w:contextualSpacing/>
        <w:jc w:val="center"/>
        <w:textAlignment w:val="baseline"/>
        <w:rPr>
          <w:b/>
          <w:iCs/>
          <w:lang w:val="kk-KZ"/>
        </w:rPr>
      </w:pPr>
      <w:r w:rsidRPr="00D33A92">
        <w:rPr>
          <w:b/>
          <w:iCs/>
          <w:lang w:val="kk-KZ"/>
        </w:rPr>
        <w:t>нәтижелерінің талдауы</w:t>
      </w:r>
    </w:p>
    <w:p w:rsidR="008827A4" w:rsidRPr="00D33A92" w:rsidRDefault="008827A4" w:rsidP="00D33A92">
      <w:pPr>
        <w:pStyle w:val="a9"/>
        <w:contextualSpacing/>
        <w:jc w:val="both"/>
        <w:textAlignment w:val="baseline"/>
        <w:rPr>
          <w:rFonts w:eastAsia="Times New Roman"/>
          <w:b/>
          <w:bCs/>
          <w:i/>
          <w:iCs/>
          <w:lang w:val="kk-KZ" w:eastAsia="ru-RU"/>
        </w:rPr>
      </w:pPr>
      <w:r w:rsidRPr="00D33A92">
        <w:rPr>
          <w:rFonts w:eastAsia="Times New Roman"/>
          <w:b/>
          <w:bCs/>
          <w:i/>
          <w:iCs/>
          <w:lang w:val="kk-KZ" w:eastAsia="ru-RU"/>
        </w:rPr>
        <w:t>Негізгі орта білім курсы</w:t>
      </w:r>
    </w:p>
    <w:tbl>
      <w:tblPr>
        <w:tblStyle w:val="a5"/>
        <w:tblW w:w="9747" w:type="dxa"/>
        <w:tblLook w:val="04A0" w:firstRow="1" w:lastRow="0" w:firstColumn="1" w:lastColumn="0" w:noHBand="0" w:noVBand="1"/>
      </w:tblPr>
      <w:tblGrid>
        <w:gridCol w:w="788"/>
        <w:gridCol w:w="788"/>
        <w:gridCol w:w="788"/>
        <w:gridCol w:w="788"/>
        <w:gridCol w:w="787"/>
        <w:gridCol w:w="787"/>
        <w:gridCol w:w="787"/>
        <w:gridCol w:w="787"/>
        <w:gridCol w:w="787"/>
        <w:gridCol w:w="828"/>
        <w:gridCol w:w="828"/>
        <w:gridCol w:w="1004"/>
      </w:tblGrid>
      <w:tr w:rsidR="008827A4" w:rsidRPr="00D33A92" w:rsidTr="008827A4">
        <w:tc>
          <w:tcPr>
            <w:tcW w:w="2364" w:type="dxa"/>
            <w:gridSpan w:val="3"/>
            <w:vMerge w:val="restart"/>
          </w:tcPr>
          <w:p w:rsidR="008827A4" w:rsidRPr="00D33A92" w:rsidRDefault="008827A4" w:rsidP="00D33A92">
            <w:pPr>
              <w:spacing w:after="0" w:line="240" w:lineRule="auto"/>
              <w:contextualSpacing/>
              <w:jc w:val="both"/>
              <w:textAlignment w:val="baseline"/>
              <w:rPr>
                <w:rFonts w:ascii="Times New Roman" w:eastAsia="Times New Roman" w:hAnsi="Times New Roman"/>
                <w:b/>
                <w:bCs/>
                <w:sz w:val="24"/>
                <w:szCs w:val="24"/>
                <w:lang w:val="kk-KZ" w:eastAsia="ru-RU"/>
              </w:rPr>
            </w:pPr>
            <w:r w:rsidRPr="00D33A92">
              <w:rPr>
                <w:rFonts w:ascii="Times New Roman" w:eastAsia="Times New Roman" w:hAnsi="Times New Roman"/>
                <w:b/>
                <w:bCs/>
                <w:sz w:val="24"/>
                <w:szCs w:val="24"/>
                <w:lang w:val="kk-KZ" w:eastAsia="ru-RU"/>
              </w:rPr>
              <w:t xml:space="preserve">Жыл соңындағы </w:t>
            </w:r>
          </w:p>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b/>
                <w:bCs/>
                <w:lang w:val="kk-KZ" w:eastAsia="ru-RU"/>
              </w:rPr>
              <w:t>9-сынып оқушыларының саны</w:t>
            </w:r>
          </w:p>
        </w:tc>
        <w:tc>
          <w:tcPr>
            <w:tcW w:w="7383" w:type="dxa"/>
            <w:gridSpan w:val="9"/>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b/>
                <w:bCs/>
                <w:lang w:val="kk-KZ" w:eastAsia="ru-RU"/>
              </w:rPr>
              <w:t>Оның ішінде</w:t>
            </w:r>
          </w:p>
        </w:tc>
      </w:tr>
      <w:tr w:rsidR="008827A4" w:rsidRPr="00D33A92" w:rsidTr="008827A4">
        <w:tc>
          <w:tcPr>
            <w:tcW w:w="2364" w:type="dxa"/>
            <w:gridSpan w:val="3"/>
            <w:vMerge/>
            <w:vAlign w:val="center"/>
          </w:tcPr>
          <w:p w:rsidR="008827A4" w:rsidRPr="00D33A92" w:rsidRDefault="008827A4" w:rsidP="00D33A92">
            <w:pPr>
              <w:pStyle w:val="a9"/>
              <w:contextualSpacing/>
              <w:jc w:val="both"/>
              <w:textAlignment w:val="baseline"/>
              <w:rPr>
                <w:rFonts w:eastAsia="Times New Roman"/>
                <w:lang w:val="kk-KZ" w:eastAsia="ru-RU"/>
              </w:rPr>
            </w:pPr>
          </w:p>
        </w:tc>
        <w:tc>
          <w:tcPr>
            <w:tcW w:w="2362" w:type="dxa"/>
            <w:gridSpan w:val="3"/>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b/>
                <w:bCs/>
                <w:lang w:val="kk-KZ" w:eastAsia="ru-RU"/>
              </w:rPr>
              <w:t>Негізгі орта білім курсын аяқтағандары</w:t>
            </w:r>
          </w:p>
        </w:tc>
        <w:tc>
          <w:tcPr>
            <w:tcW w:w="2361" w:type="dxa"/>
            <w:gridSpan w:val="3"/>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b/>
                <w:bCs/>
                <w:lang w:val="kk-KZ" w:eastAsia="ru-RU"/>
              </w:rPr>
              <w:t>«Үздік» аттестатының иегерлері</w:t>
            </w:r>
          </w:p>
        </w:tc>
        <w:tc>
          <w:tcPr>
            <w:tcW w:w="2660" w:type="dxa"/>
            <w:gridSpan w:val="3"/>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b/>
                <w:bCs/>
                <w:lang w:eastAsia="ru-RU"/>
              </w:rPr>
              <w:t xml:space="preserve"> «4» и «5»</w:t>
            </w:r>
            <w:r w:rsidRPr="00D33A92">
              <w:rPr>
                <w:rFonts w:eastAsia="Times New Roman"/>
                <w:b/>
                <w:bCs/>
                <w:lang w:val="kk-KZ" w:eastAsia="ru-RU"/>
              </w:rPr>
              <w:t xml:space="preserve"> бағаларына аяқтағандары</w:t>
            </w:r>
          </w:p>
        </w:tc>
      </w:tr>
      <w:tr w:rsidR="008827A4" w:rsidRPr="00D33A92" w:rsidTr="008827A4">
        <w:tc>
          <w:tcPr>
            <w:tcW w:w="788"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2020-2021</w:t>
            </w:r>
          </w:p>
        </w:tc>
        <w:tc>
          <w:tcPr>
            <w:tcW w:w="788"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2021-2022</w:t>
            </w:r>
          </w:p>
        </w:tc>
        <w:tc>
          <w:tcPr>
            <w:tcW w:w="788"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2022-2023</w:t>
            </w:r>
          </w:p>
        </w:tc>
        <w:tc>
          <w:tcPr>
            <w:tcW w:w="788"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2020-2021</w:t>
            </w:r>
          </w:p>
        </w:tc>
        <w:tc>
          <w:tcPr>
            <w:tcW w:w="787"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2021-2022</w:t>
            </w:r>
          </w:p>
        </w:tc>
        <w:tc>
          <w:tcPr>
            <w:tcW w:w="787"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2022-2023</w:t>
            </w:r>
          </w:p>
        </w:tc>
        <w:tc>
          <w:tcPr>
            <w:tcW w:w="787"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2020-2021</w:t>
            </w:r>
          </w:p>
        </w:tc>
        <w:tc>
          <w:tcPr>
            <w:tcW w:w="787"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2021-2022</w:t>
            </w:r>
          </w:p>
        </w:tc>
        <w:tc>
          <w:tcPr>
            <w:tcW w:w="787"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2022-2023</w:t>
            </w:r>
          </w:p>
        </w:tc>
        <w:tc>
          <w:tcPr>
            <w:tcW w:w="828"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2020-2021</w:t>
            </w:r>
          </w:p>
        </w:tc>
        <w:tc>
          <w:tcPr>
            <w:tcW w:w="828"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2021-2022</w:t>
            </w:r>
          </w:p>
        </w:tc>
        <w:tc>
          <w:tcPr>
            <w:tcW w:w="1004"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2022-2023</w:t>
            </w:r>
          </w:p>
        </w:tc>
      </w:tr>
      <w:tr w:rsidR="008827A4" w:rsidRPr="00D33A92" w:rsidTr="008827A4">
        <w:tc>
          <w:tcPr>
            <w:tcW w:w="788" w:type="dxa"/>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p>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87</w:t>
            </w:r>
          </w:p>
        </w:tc>
        <w:tc>
          <w:tcPr>
            <w:tcW w:w="788" w:type="dxa"/>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p>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80</w:t>
            </w:r>
          </w:p>
        </w:tc>
        <w:tc>
          <w:tcPr>
            <w:tcW w:w="788" w:type="dxa"/>
          </w:tcPr>
          <w:p w:rsidR="008827A4" w:rsidRPr="00D33A92" w:rsidRDefault="008827A4" w:rsidP="00D33A92">
            <w:pPr>
              <w:pStyle w:val="a9"/>
              <w:contextualSpacing/>
              <w:jc w:val="center"/>
              <w:textAlignment w:val="baseline"/>
              <w:rPr>
                <w:rFonts w:eastAsia="Times New Roman"/>
                <w:lang w:val="kk-KZ" w:eastAsia="ru-RU"/>
              </w:rPr>
            </w:pPr>
          </w:p>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82</w:t>
            </w:r>
          </w:p>
        </w:tc>
        <w:tc>
          <w:tcPr>
            <w:tcW w:w="788" w:type="dxa"/>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p>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87</w:t>
            </w:r>
          </w:p>
        </w:tc>
        <w:tc>
          <w:tcPr>
            <w:tcW w:w="787" w:type="dxa"/>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p>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80</w:t>
            </w:r>
          </w:p>
        </w:tc>
        <w:tc>
          <w:tcPr>
            <w:tcW w:w="787" w:type="dxa"/>
          </w:tcPr>
          <w:p w:rsidR="008827A4" w:rsidRPr="00D33A92" w:rsidRDefault="008827A4" w:rsidP="00D33A92">
            <w:pPr>
              <w:pStyle w:val="a9"/>
              <w:contextualSpacing/>
              <w:jc w:val="center"/>
              <w:textAlignment w:val="baseline"/>
              <w:rPr>
                <w:rFonts w:eastAsia="Times New Roman"/>
                <w:lang w:val="kk-KZ" w:eastAsia="ru-RU"/>
              </w:rPr>
            </w:pPr>
          </w:p>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82</w:t>
            </w:r>
          </w:p>
        </w:tc>
        <w:tc>
          <w:tcPr>
            <w:tcW w:w="787" w:type="dxa"/>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eastAsia="ru-RU"/>
              </w:rPr>
            </w:pPr>
          </w:p>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6</w:t>
            </w:r>
          </w:p>
        </w:tc>
        <w:tc>
          <w:tcPr>
            <w:tcW w:w="787" w:type="dxa"/>
          </w:tcPr>
          <w:p w:rsidR="008827A4" w:rsidRPr="00D33A92" w:rsidRDefault="008827A4" w:rsidP="00D33A92">
            <w:pPr>
              <w:spacing w:after="0" w:line="240" w:lineRule="auto"/>
              <w:contextualSpacing/>
              <w:jc w:val="center"/>
              <w:textAlignment w:val="baseline"/>
              <w:rPr>
                <w:rFonts w:ascii="Times New Roman" w:eastAsia="Times New Roman" w:hAnsi="Times New Roman"/>
                <w:sz w:val="24"/>
                <w:szCs w:val="24"/>
                <w:lang w:val="kk-KZ" w:eastAsia="ru-RU"/>
              </w:rPr>
            </w:pPr>
          </w:p>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3</w:t>
            </w:r>
          </w:p>
        </w:tc>
        <w:tc>
          <w:tcPr>
            <w:tcW w:w="787" w:type="dxa"/>
          </w:tcPr>
          <w:p w:rsidR="008827A4" w:rsidRPr="00D33A92" w:rsidRDefault="008827A4" w:rsidP="00D33A92">
            <w:pPr>
              <w:pStyle w:val="a9"/>
              <w:contextualSpacing/>
              <w:jc w:val="center"/>
              <w:textAlignment w:val="baseline"/>
              <w:rPr>
                <w:rFonts w:eastAsia="Times New Roman"/>
                <w:lang w:val="kk-KZ" w:eastAsia="ru-RU"/>
              </w:rPr>
            </w:pPr>
          </w:p>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6</w:t>
            </w:r>
          </w:p>
        </w:tc>
        <w:tc>
          <w:tcPr>
            <w:tcW w:w="828" w:type="dxa"/>
          </w:tcPr>
          <w:p w:rsidR="008827A4" w:rsidRPr="00D33A92" w:rsidRDefault="008827A4" w:rsidP="00D33A92">
            <w:pPr>
              <w:spacing w:after="0" w:line="240" w:lineRule="auto"/>
              <w:contextualSpacing/>
              <w:jc w:val="center"/>
              <w:rPr>
                <w:rFonts w:ascii="Times New Roman" w:eastAsia="Times New Roman" w:hAnsi="Times New Roman"/>
                <w:sz w:val="24"/>
                <w:szCs w:val="24"/>
                <w:lang w:val="kk-KZ" w:eastAsia="ru-RU"/>
              </w:rPr>
            </w:pPr>
          </w:p>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46 (</w:t>
            </w:r>
            <w:r w:rsidRPr="00D33A92">
              <w:rPr>
                <w:rFonts w:eastAsia="Times New Roman"/>
                <w:lang w:val="en-US" w:eastAsia="ru-RU"/>
              </w:rPr>
              <w:t>53%</w:t>
            </w:r>
            <w:r w:rsidRPr="00D33A92">
              <w:rPr>
                <w:rFonts w:eastAsia="Times New Roman"/>
                <w:lang w:val="kk-KZ" w:eastAsia="ru-RU"/>
              </w:rPr>
              <w:t>)</w:t>
            </w:r>
          </w:p>
        </w:tc>
        <w:tc>
          <w:tcPr>
            <w:tcW w:w="828" w:type="dxa"/>
          </w:tcPr>
          <w:p w:rsidR="008827A4" w:rsidRPr="00D33A92" w:rsidRDefault="008827A4" w:rsidP="00D33A92">
            <w:pPr>
              <w:spacing w:after="0" w:line="240" w:lineRule="auto"/>
              <w:contextualSpacing/>
              <w:jc w:val="center"/>
              <w:rPr>
                <w:rFonts w:ascii="Times New Roman" w:eastAsia="Times New Roman" w:hAnsi="Times New Roman"/>
                <w:sz w:val="24"/>
                <w:szCs w:val="24"/>
                <w:lang w:val="kk-KZ" w:eastAsia="ru-RU"/>
              </w:rPr>
            </w:pPr>
          </w:p>
          <w:p w:rsidR="008827A4" w:rsidRPr="00D33A92" w:rsidRDefault="008827A4" w:rsidP="00D33A92">
            <w:pPr>
              <w:pStyle w:val="a9"/>
              <w:contextualSpacing/>
              <w:jc w:val="center"/>
              <w:textAlignment w:val="baseline"/>
              <w:rPr>
                <w:rFonts w:eastAsia="Times New Roman"/>
                <w:lang w:val="en-US" w:eastAsia="ru-RU"/>
              </w:rPr>
            </w:pPr>
            <w:r w:rsidRPr="00D33A92">
              <w:rPr>
                <w:rFonts w:eastAsia="Times New Roman"/>
                <w:lang w:val="kk-KZ" w:eastAsia="ru-RU"/>
              </w:rPr>
              <w:t>43</w:t>
            </w:r>
          </w:p>
          <w:p w:rsidR="008827A4" w:rsidRPr="00D33A92" w:rsidRDefault="008827A4" w:rsidP="00D33A92">
            <w:pPr>
              <w:pStyle w:val="a9"/>
              <w:contextualSpacing/>
              <w:jc w:val="center"/>
              <w:textAlignment w:val="baseline"/>
              <w:rPr>
                <w:rFonts w:eastAsia="Times New Roman"/>
                <w:lang w:val="en-US" w:eastAsia="ru-RU"/>
              </w:rPr>
            </w:pPr>
            <w:r w:rsidRPr="00D33A92">
              <w:rPr>
                <w:rFonts w:eastAsia="Times New Roman"/>
                <w:lang w:val="kk-KZ" w:eastAsia="ru-RU"/>
              </w:rPr>
              <w:t>(</w:t>
            </w:r>
            <w:r w:rsidRPr="00D33A92">
              <w:rPr>
                <w:rFonts w:eastAsia="Times New Roman"/>
                <w:lang w:val="en-US" w:eastAsia="ru-RU"/>
              </w:rPr>
              <w:t>54%</w:t>
            </w:r>
            <w:r w:rsidRPr="00D33A92">
              <w:rPr>
                <w:rFonts w:eastAsia="Times New Roman"/>
                <w:lang w:val="kk-KZ" w:eastAsia="ru-RU"/>
              </w:rPr>
              <w:t>)</w:t>
            </w:r>
          </w:p>
        </w:tc>
        <w:tc>
          <w:tcPr>
            <w:tcW w:w="1004" w:type="dxa"/>
          </w:tcPr>
          <w:p w:rsidR="008827A4" w:rsidRPr="00D33A92" w:rsidRDefault="008827A4" w:rsidP="00D33A92">
            <w:pPr>
              <w:pStyle w:val="a9"/>
              <w:contextualSpacing/>
              <w:jc w:val="center"/>
              <w:textAlignment w:val="baseline"/>
              <w:rPr>
                <w:rFonts w:eastAsia="Times New Roman"/>
                <w:lang w:val="kk-KZ" w:eastAsia="ru-RU"/>
              </w:rPr>
            </w:pPr>
          </w:p>
          <w:p w:rsidR="008827A4" w:rsidRPr="00D33A92" w:rsidRDefault="008827A4" w:rsidP="00D33A92">
            <w:pPr>
              <w:pStyle w:val="a9"/>
              <w:contextualSpacing/>
              <w:jc w:val="center"/>
              <w:textAlignment w:val="baseline"/>
              <w:rPr>
                <w:rFonts w:eastAsia="Times New Roman"/>
                <w:lang w:val="en-US" w:eastAsia="ru-RU"/>
              </w:rPr>
            </w:pPr>
            <w:r w:rsidRPr="00D33A92">
              <w:rPr>
                <w:rFonts w:eastAsia="Times New Roman"/>
                <w:lang w:val="kk-KZ" w:eastAsia="ru-RU"/>
              </w:rPr>
              <w:t>49</w:t>
            </w:r>
          </w:p>
          <w:p w:rsidR="008827A4" w:rsidRPr="00D33A92" w:rsidRDefault="008827A4" w:rsidP="00D33A92">
            <w:pPr>
              <w:pStyle w:val="a9"/>
              <w:contextualSpacing/>
              <w:jc w:val="center"/>
              <w:textAlignment w:val="baseline"/>
              <w:rPr>
                <w:rFonts w:eastAsia="Times New Roman"/>
                <w:lang w:val="en-US" w:eastAsia="ru-RU"/>
              </w:rPr>
            </w:pPr>
            <w:r w:rsidRPr="00D33A92">
              <w:rPr>
                <w:rFonts w:eastAsia="Times New Roman"/>
                <w:lang w:val="kk-KZ" w:eastAsia="ru-RU"/>
              </w:rPr>
              <w:t>(</w:t>
            </w:r>
            <w:r w:rsidRPr="00D33A92">
              <w:rPr>
                <w:rFonts w:eastAsia="Times New Roman"/>
                <w:lang w:val="en-US" w:eastAsia="ru-RU"/>
              </w:rPr>
              <w:t>60%</w:t>
            </w:r>
            <w:r w:rsidRPr="00D33A92">
              <w:rPr>
                <w:rFonts w:eastAsia="Times New Roman"/>
                <w:lang w:val="kk-KZ" w:eastAsia="ru-RU"/>
              </w:rPr>
              <w:t>)</w:t>
            </w:r>
          </w:p>
        </w:tc>
      </w:tr>
    </w:tbl>
    <w:p w:rsidR="008827A4" w:rsidRPr="00D33A92" w:rsidRDefault="008827A4" w:rsidP="00D33A92">
      <w:pPr>
        <w:shd w:val="clear" w:color="auto" w:fill="FFFFFF"/>
        <w:spacing w:after="0" w:line="240" w:lineRule="auto"/>
        <w:ind w:firstLine="720"/>
        <w:contextualSpacing/>
        <w:jc w:val="both"/>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Үш жылдағы талдау көрсеткендей, негізгі сатыдағы түлектер саны 5 оөушыға кеміді, білім сапасы 7%-ға артты.</w:t>
      </w:r>
    </w:p>
    <w:p w:rsidR="008827A4" w:rsidRPr="00D33A92" w:rsidRDefault="008827A4" w:rsidP="00D33A92">
      <w:pPr>
        <w:pStyle w:val="a9"/>
        <w:contextualSpacing/>
        <w:jc w:val="both"/>
        <w:textAlignment w:val="baseline"/>
        <w:rPr>
          <w:rFonts w:eastAsia="Times New Roman"/>
          <w:b/>
          <w:bCs/>
          <w:i/>
          <w:iCs/>
          <w:lang w:val="kk-KZ" w:eastAsia="ru-RU"/>
        </w:rPr>
      </w:pPr>
    </w:p>
    <w:p w:rsidR="008827A4" w:rsidRPr="00D33A92" w:rsidRDefault="008827A4" w:rsidP="00D33A92">
      <w:pPr>
        <w:pStyle w:val="a9"/>
        <w:contextualSpacing/>
        <w:jc w:val="both"/>
        <w:textAlignment w:val="baseline"/>
        <w:rPr>
          <w:rFonts w:eastAsia="Times New Roman"/>
          <w:b/>
          <w:bCs/>
          <w:i/>
          <w:iCs/>
          <w:lang w:val="kk-KZ" w:eastAsia="ru-RU"/>
        </w:rPr>
      </w:pPr>
    </w:p>
    <w:p w:rsidR="008827A4" w:rsidRPr="00D33A92" w:rsidRDefault="008827A4" w:rsidP="00D33A92">
      <w:pPr>
        <w:pStyle w:val="a9"/>
        <w:contextualSpacing/>
        <w:jc w:val="both"/>
        <w:textAlignment w:val="baseline"/>
        <w:rPr>
          <w:rFonts w:eastAsia="Times New Roman"/>
          <w:b/>
          <w:bCs/>
          <w:i/>
          <w:iCs/>
          <w:lang w:val="kk-KZ" w:eastAsia="ru-RU"/>
        </w:rPr>
      </w:pPr>
      <w:r w:rsidRPr="00D33A92">
        <w:rPr>
          <w:rFonts w:eastAsia="Times New Roman"/>
          <w:b/>
          <w:bCs/>
          <w:i/>
          <w:iCs/>
          <w:lang w:val="kk-KZ" w:eastAsia="ru-RU"/>
        </w:rPr>
        <w:t>Жалпы орта білім курсы</w:t>
      </w:r>
    </w:p>
    <w:tbl>
      <w:tblPr>
        <w:tblStyle w:val="a5"/>
        <w:tblW w:w="0" w:type="auto"/>
        <w:tblLook w:val="04A0" w:firstRow="1" w:lastRow="0" w:firstColumn="1" w:lastColumn="0" w:noHBand="0" w:noVBand="1"/>
      </w:tblPr>
      <w:tblGrid>
        <w:gridCol w:w="778"/>
        <w:gridCol w:w="778"/>
        <w:gridCol w:w="778"/>
        <w:gridCol w:w="779"/>
        <w:gridCol w:w="779"/>
        <w:gridCol w:w="779"/>
        <w:gridCol w:w="779"/>
        <w:gridCol w:w="779"/>
        <w:gridCol w:w="779"/>
        <w:gridCol w:w="779"/>
        <w:gridCol w:w="779"/>
        <w:gridCol w:w="779"/>
      </w:tblGrid>
      <w:tr w:rsidR="008827A4" w:rsidRPr="00D33A92" w:rsidTr="008827A4">
        <w:tc>
          <w:tcPr>
            <w:tcW w:w="2391" w:type="dxa"/>
            <w:gridSpan w:val="3"/>
            <w:vMerge w:val="restart"/>
          </w:tcPr>
          <w:p w:rsidR="008827A4" w:rsidRPr="00D33A92" w:rsidRDefault="008827A4" w:rsidP="00D33A92">
            <w:pPr>
              <w:spacing w:after="0" w:line="240" w:lineRule="auto"/>
              <w:contextualSpacing/>
              <w:jc w:val="both"/>
              <w:textAlignment w:val="baseline"/>
              <w:rPr>
                <w:rFonts w:ascii="Times New Roman" w:eastAsia="Times New Roman" w:hAnsi="Times New Roman"/>
                <w:b/>
                <w:bCs/>
                <w:sz w:val="24"/>
                <w:szCs w:val="24"/>
                <w:lang w:val="kk-KZ" w:eastAsia="ru-RU"/>
              </w:rPr>
            </w:pPr>
            <w:r w:rsidRPr="00D33A92">
              <w:rPr>
                <w:rFonts w:ascii="Times New Roman" w:eastAsia="Times New Roman" w:hAnsi="Times New Roman"/>
                <w:b/>
                <w:bCs/>
                <w:sz w:val="24"/>
                <w:szCs w:val="24"/>
                <w:lang w:val="kk-KZ" w:eastAsia="ru-RU"/>
              </w:rPr>
              <w:t xml:space="preserve">Жыл соңындағы </w:t>
            </w:r>
          </w:p>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b/>
                <w:bCs/>
                <w:lang w:val="kk-KZ" w:eastAsia="ru-RU"/>
              </w:rPr>
              <w:t>11-сынып оқушыларының саны</w:t>
            </w:r>
          </w:p>
        </w:tc>
        <w:tc>
          <w:tcPr>
            <w:tcW w:w="7180" w:type="dxa"/>
            <w:gridSpan w:val="9"/>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b/>
                <w:bCs/>
                <w:lang w:val="kk-KZ" w:eastAsia="ru-RU"/>
              </w:rPr>
              <w:t xml:space="preserve">Оның ішінде </w:t>
            </w:r>
          </w:p>
        </w:tc>
      </w:tr>
      <w:tr w:rsidR="008827A4" w:rsidRPr="00D33A92" w:rsidTr="008827A4">
        <w:tc>
          <w:tcPr>
            <w:tcW w:w="2391" w:type="dxa"/>
            <w:gridSpan w:val="3"/>
            <w:vMerge/>
            <w:vAlign w:val="center"/>
          </w:tcPr>
          <w:p w:rsidR="008827A4" w:rsidRPr="00D33A92" w:rsidRDefault="008827A4" w:rsidP="00D33A92">
            <w:pPr>
              <w:pStyle w:val="a9"/>
              <w:contextualSpacing/>
              <w:jc w:val="both"/>
              <w:textAlignment w:val="baseline"/>
              <w:rPr>
                <w:rFonts w:eastAsia="Times New Roman"/>
                <w:lang w:val="kk-KZ" w:eastAsia="ru-RU"/>
              </w:rPr>
            </w:pPr>
          </w:p>
        </w:tc>
        <w:tc>
          <w:tcPr>
            <w:tcW w:w="2392" w:type="dxa"/>
            <w:gridSpan w:val="3"/>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b/>
                <w:bCs/>
                <w:lang w:val="kk-KZ" w:eastAsia="ru-RU"/>
              </w:rPr>
              <w:t>«Алтын белгі» иегерлері</w:t>
            </w:r>
          </w:p>
        </w:tc>
        <w:tc>
          <w:tcPr>
            <w:tcW w:w="2394" w:type="dxa"/>
            <w:gridSpan w:val="3"/>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b/>
                <w:bCs/>
                <w:lang w:val="kk-KZ" w:eastAsia="ru-RU"/>
              </w:rPr>
              <w:t>«Үздік» аттестатының иегерлері</w:t>
            </w:r>
          </w:p>
        </w:tc>
        <w:tc>
          <w:tcPr>
            <w:tcW w:w="2394" w:type="dxa"/>
            <w:gridSpan w:val="3"/>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b/>
                <w:bCs/>
                <w:lang w:eastAsia="ru-RU"/>
              </w:rPr>
              <w:t xml:space="preserve"> «4» и «5»</w:t>
            </w:r>
            <w:r w:rsidRPr="00D33A92">
              <w:rPr>
                <w:rFonts w:eastAsia="Times New Roman"/>
                <w:b/>
                <w:bCs/>
                <w:lang w:val="kk-KZ" w:eastAsia="ru-RU"/>
              </w:rPr>
              <w:t xml:space="preserve"> бағаларына аяқтағандары</w:t>
            </w:r>
          </w:p>
        </w:tc>
      </w:tr>
      <w:tr w:rsidR="008827A4" w:rsidRPr="00D33A92" w:rsidTr="008827A4">
        <w:tc>
          <w:tcPr>
            <w:tcW w:w="797"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2020-2021</w:t>
            </w:r>
          </w:p>
        </w:tc>
        <w:tc>
          <w:tcPr>
            <w:tcW w:w="797"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2021-2022</w:t>
            </w:r>
          </w:p>
        </w:tc>
        <w:tc>
          <w:tcPr>
            <w:tcW w:w="797"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2022-2023</w:t>
            </w:r>
          </w:p>
        </w:tc>
        <w:tc>
          <w:tcPr>
            <w:tcW w:w="797"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2020-2021</w:t>
            </w:r>
          </w:p>
        </w:tc>
        <w:tc>
          <w:tcPr>
            <w:tcW w:w="797"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2021-2022</w:t>
            </w:r>
          </w:p>
        </w:tc>
        <w:tc>
          <w:tcPr>
            <w:tcW w:w="798"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2022-2023</w:t>
            </w:r>
          </w:p>
        </w:tc>
        <w:tc>
          <w:tcPr>
            <w:tcW w:w="798"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2020-2021</w:t>
            </w:r>
          </w:p>
        </w:tc>
        <w:tc>
          <w:tcPr>
            <w:tcW w:w="798"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2021-2022</w:t>
            </w:r>
          </w:p>
        </w:tc>
        <w:tc>
          <w:tcPr>
            <w:tcW w:w="798"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2022-2023</w:t>
            </w:r>
          </w:p>
        </w:tc>
        <w:tc>
          <w:tcPr>
            <w:tcW w:w="798"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2020-2021</w:t>
            </w:r>
          </w:p>
        </w:tc>
        <w:tc>
          <w:tcPr>
            <w:tcW w:w="798"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2021-2022</w:t>
            </w:r>
          </w:p>
        </w:tc>
        <w:tc>
          <w:tcPr>
            <w:tcW w:w="798" w:type="dxa"/>
          </w:tcPr>
          <w:p w:rsidR="008827A4" w:rsidRPr="00D33A92" w:rsidRDefault="008827A4" w:rsidP="00D33A92">
            <w:pPr>
              <w:pStyle w:val="a9"/>
              <w:contextualSpacing/>
              <w:jc w:val="both"/>
              <w:textAlignment w:val="baseline"/>
              <w:rPr>
                <w:rFonts w:eastAsia="Times New Roman"/>
                <w:lang w:val="kk-KZ" w:eastAsia="ru-RU"/>
              </w:rPr>
            </w:pPr>
            <w:r w:rsidRPr="00D33A92">
              <w:rPr>
                <w:rFonts w:eastAsia="Times New Roman"/>
                <w:lang w:val="kk-KZ" w:eastAsia="ru-RU"/>
              </w:rPr>
              <w:t>2022-2023</w:t>
            </w:r>
          </w:p>
        </w:tc>
      </w:tr>
      <w:tr w:rsidR="008827A4" w:rsidRPr="00D33A92" w:rsidTr="008827A4">
        <w:tc>
          <w:tcPr>
            <w:tcW w:w="797" w:type="dxa"/>
          </w:tcPr>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69</w:t>
            </w:r>
          </w:p>
        </w:tc>
        <w:tc>
          <w:tcPr>
            <w:tcW w:w="797" w:type="dxa"/>
          </w:tcPr>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65</w:t>
            </w:r>
          </w:p>
        </w:tc>
        <w:tc>
          <w:tcPr>
            <w:tcW w:w="797" w:type="dxa"/>
          </w:tcPr>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48</w:t>
            </w:r>
          </w:p>
        </w:tc>
        <w:tc>
          <w:tcPr>
            <w:tcW w:w="797" w:type="dxa"/>
          </w:tcPr>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4</w:t>
            </w:r>
          </w:p>
        </w:tc>
        <w:tc>
          <w:tcPr>
            <w:tcW w:w="797" w:type="dxa"/>
          </w:tcPr>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3</w:t>
            </w:r>
          </w:p>
        </w:tc>
        <w:tc>
          <w:tcPr>
            <w:tcW w:w="798" w:type="dxa"/>
          </w:tcPr>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2</w:t>
            </w:r>
          </w:p>
        </w:tc>
        <w:tc>
          <w:tcPr>
            <w:tcW w:w="798" w:type="dxa"/>
          </w:tcPr>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6</w:t>
            </w:r>
          </w:p>
        </w:tc>
        <w:tc>
          <w:tcPr>
            <w:tcW w:w="798" w:type="dxa"/>
          </w:tcPr>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4</w:t>
            </w:r>
          </w:p>
        </w:tc>
        <w:tc>
          <w:tcPr>
            <w:tcW w:w="798" w:type="dxa"/>
          </w:tcPr>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2</w:t>
            </w:r>
          </w:p>
        </w:tc>
        <w:tc>
          <w:tcPr>
            <w:tcW w:w="798" w:type="dxa"/>
          </w:tcPr>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46</w:t>
            </w:r>
          </w:p>
        </w:tc>
        <w:tc>
          <w:tcPr>
            <w:tcW w:w="798" w:type="dxa"/>
          </w:tcPr>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44</w:t>
            </w:r>
          </w:p>
        </w:tc>
        <w:tc>
          <w:tcPr>
            <w:tcW w:w="798" w:type="dxa"/>
          </w:tcPr>
          <w:p w:rsidR="008827A4" w:rsidRPr="00D33A92" w:rsidRDefault="008827A4" w:rsidP="00D33A92">
            <w:pPr>
              <w:pStyle w:val="a9"/>
              <w:contextualSpacing/>
              <w:jc w:val="center"/>
              <w:textAlignment w:val="baseline"/>
              <w:rPr>
                <w:rFonts w:eastAsia="Times New Roman"/>
                <w:lang w:val="kk-KZ" w:eastAsia="ru-RU"/>
              </w:rPr>
            </w:pPr>
            <w:r w:rsidRPr="00D33A92">
              <w:rPr>
                <w:rFonts w:eastAsia="Times New Roman"/>
                <w:lang w:val="kk-KZ" w:eastAsia="ru-RU"/>
              </w:rPr>
              <w:t>36</w:t>
            </w:r>
          </w:p>
        </w:tc>
      </w:tr>
      <w:tr w:rsidR="008827A4" w:rsidRPr="00D33A92" w:rsidTr="008827A4">
        <w:tc>
          <w:tcPr>
            <w:tcW w:w="7177" w:type="dxa"/>
            <w:gridSpan w:val="9"/>
          </w:tcPr>
          <w:p w:rsidR="008827A4" w:rsidRPr="00D33A92" w:rsidRDefault="008827A4" w:rsidP="00D33A92">
            <w:pPr>
              <w:pStyle w:val="a9"/>
              <w:contextualSpacing/>
              <w:jc w:val="center"/>
              <w:textAlignment w:val="baseline"/>
              <w:rPr>
                <w:rFonts w:eastAsia="Times New Roman"/>
                <w:b/>
                <w:lang w:val="kk-KZ" w:eastAsia="ru-RU"/>
              </w:rPr>
            </w:pPr>
            <w:r w:rsidRPr="00D33A92">
              <w:rPr>
                <w:rFonts w:eastAsia="Times New Roman"/>
                <w:b/>
                <w:lang w:val="kk-KZ" w:eastAsia="ru-RU"/>
              </w:rPr>
              <w:t>Білім сапасы</w:t>
            </w:r>
          </w:p>
        </w:tc>
        <w:tc>
          <w:tcPr>
            <w:tcW w:w="798" w:type="dxa"/>
          </w:tcPr>
          <w:p w:rsidR="008827A4" w:rsidRPr="00D33A92" w:rsidRDefault="008827A4" w:rsidP="00D33A92">
            <w:pPr>
              <w:pStyle w:val="a9"/>
              <w:contextualSpacing/>
              <w:textAlignment w:val="baseline"/>
              <w:rPr>
                <w:rFonts w:eastAsia="Times New Roman"/>
                <w:b/>
                <w:lang w:val="kk-KZ" w:eastAsia="ru-RU"/>
              </w:rPr>
            </w:pPr>
            <w:r w:rsidRPr="00D33A92">
              <w:rPr>
                <w:rFonts w:eastAsia="Times New Roman"/>
                <w:b/>
                <w:lang w:val="kk-KZ" w:eastAsia="ru-RU"/>
              </w:rPr>
              <w:t>67</w:t>
            </w:r>
            <w:r w:rsidRPr="00D33A92">
              <w:rPr>
                <w:rFonts w:eastAsia="Times New Roman"/>
                <w:b/>
                <w:lang w:val="en-US" w:eastAsia="ru-RU"/>
              </w:rPr>
              <w:t>%</w:t>
            </w:r>
          </w:p>
        </w:tc>
        <w:tc>
          <w:tcPr>
            <w:tcW w:w="798" w:type="dxa"/>
          </w:tcPr>
          <w:p w:rsidR="008827A4" w:rsidRPr="00D33A92" w:rsidRDefault="008827A4" w:rsidP="00D33A92">
            <w:pPr>
              <w:pStyle w:val="a9"/>
              <w:contextualSpacing/>
              <w:jc w:val="center"/>
              <w:textAlignment w:val="baseline"/>
              <w:rPr>
                <w:rFonts w:eastAsia="Times New Roman"/>
                <w:b/>
                <w:lang w:val="kk-KZ" w:eastAsia="ru-RU"/>
              </w:rPr>
            </w:pPr>
            <w:r w:rsidRPr="00D33A92">
              <w:rPr>
                <w:rFonts w:eastAsia="Times New Roman"/>
                <w:b/>
                <w:lang w:val="kk-KZ" w:eastAsia="ru-RU"/>
              </w:rPr>
              <w:t>68</w:t>
            </w:r>
            <w:r w:rsidRPr="00D33A92">
              <w:rPr>
                <w:rFonts w:eastAsia="Times New Roman"/>
                <w:b/>
                <w:lang w:val="en-US" w:eastAsia="ru-RU"/>
              </w:rPr>
              <w:t>%</w:t>
            </w:r>
          </w:p>
        </w:tc>
        <w:tc>
          <w:tcPr>
            <w:tcW w:w="798" w:type="dxa"/>
          </w:tcPr>
          <w:p w:rsidR="008827A4" w:rsidRPr="00D33A92" w:rsidRDefault="008827A4" w:rsidP="00D33A92">
            <w:pPr>
              <w:pStyle w:val="a9"/>
              <w:contextualSpacing/>
              <w:jc w:val="center"/>
              <w:textAlignment w:val="baseline"/>
              <w:rPr>
                <w:rFonts w:eastAsia="Times New Roman"/>
                <w:b/>
                <w:lang w:val="kk-KZ" w:eastAsia="ru-RU"/>
              </w:rPr>
            </w:pPr>
            <w:r w:rsidRPr="00D33A92">
              <w:rPr>
                <w:rFonts w:eastAsia="Times New Roman"/>
                <w:b/>
                <w:lang w:val="kk-KZ" w:eastAsia="ru-RU"/>
              </w:rPr>
              <w:t>75</w:t>
            </w:r>
            <w:r w:rsidRPr="00D33A92">
              <w:rPr>
                <w:rFonts w:eastAsia="Times New Roman"/>
                <w:b/>
                <w:lang w:val="en-US" w:eastAsia="ru-RU"/>
              </w:rPr>
              <w:t>%</w:t>
            </w:r>
          </w:p>
        </w:tc>
      </w:tr>
    </w:tbl>
    <w:p w:rsidR="008827A4" w:rsidRPr="00D33A92" w:rsidRDefault="008827A4" w:rsidP="00D33A92">
      <w:pPr>
        <w:pStyle w:val="a9"/>
        <w:contextualSpacing/>
        <w:jc w:val="both"/>
        <w:textAlignment w:val="baseline"/>
        <w:rPr>
          <w:lang w:val="kk-KZ"/>
        </w:rPr>
      </w:pPr>
    </w:p>
    <w:p w:rsidR="008827A4" w:rsidRPr="00D33A92" w:rsidRDefault="008827A4" w:rsidP="00D33A92">
      <w:pPr>
        <w:spacing w:after="0" w:line="240" w:lineRule="auto"/>
        <w:ind w:firstLine="708"/>
        <w:contextualSpacing/>
        <w:jc w:val="both"/>
        <w:rPr>
          <w:rFonts w:ascii="Times New Roman" w:eastAsia="Calibri" w:hAnsi="Times New Roman"/>
          <w:sz w:val="24"/>
          <w:szCs w:val="24"/>
          <w:lang w:val="kk-KZ"/>
        </w:rPr>
      </w:pPr>
      <w:r w:rsidRPr="00D33A92">
        <w:rPr>
          <w:rFonts w:ascii="Times New Roman" w:eastAsia="Calibri" w:hAnsi="Times New Roman"/>
          <w:sz w:val="24"/>
          <w:szCs w:val="24"/>
          <w:lang w:val="kk-KZ"/>
        </w:rPr>
        <w:t>Бұл кесте түлектердің саны өткен жылмен салыстырғанда 17 балаға азайғанын, сонымен қатар ерекше үлгідегі аттестат және "Алтын белгі" төсбелгісі иегерлерінің саны кемігенін  көрсетті. Алайда, оқушы санының азайғанына қарамастан, жылдан жылға білім сапасы артып келеді.</w:t>
      </w:r>
    </w:p>
    <w:p w:rsidR="008827A4" w:rsidRPr="00D33A92" w:rsidRDefault="008827A4" w:rsidP="00D33A92">
      <w:pPr>
        <w:spacing w:after="0" w:line="240" w:lineRule="auto"/>
        <w:contextualSpacing/>
        <w:jc w:val="center"/>
        <w:rPr>
          <w:rFonts w:ascii="Times New Roman" w:hAnsi="Times New Roman"/>
          <w:b/>
          <w:sz w:val="24"/>
          <w:szCs w:val="24"/>
          <w:lang w:val="kk-KZ"/>
        </w:rPr>
      </w:pPr>
    </w:p>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Гимназия сыныптарының жұмысын талдау</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sz w:val="24"/>
          <w:szCs w:val="24"/>
          <w:lang w:val="kk-KZ"/>
        </w:rPr>
        <w:t>Гимназия негізгі және қосымша жалпы білім беру бағдарламаларын іске асыратын оқушыларды олардың бейімділігі мен қабілетіне сәйкес тереңдетіп, салаға бөліп, саралап оқытуды көздейтін жалпы білім беру орны .</w:t>
      </w:r>
    </w:p>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          2023-2024 оқу жылында мектебімізде 35 сынып комплектісінің ішінде бастауыш сыныптары бойынша 4 гимназия сыныбы, орта және жоғары буында 9 гимназия сыныптары жинақталып,  жұмысын жалғастырды. </w:t>
      </w:r>
    </w:p>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 xml:space="preserve">Қысқартылған оқыту бағдарламасына сәйкес жұмыстық оқу жоспары ҚР ОАМ 30.09.2022 ж. №412 бұйрығына сай жоспарланып, бекітілді. </w:t>
      </w:r>
    </w:p>
    <w:p w:rsidR="008827A4" w:rsidRPr="00D33A92" w:rsidRDefault="008827A4" w:rsidP="00D33A92">
      <w:pPr>
        <w:spacing w:after="0" w:line="240" w:lineRule="auto"/>
        <w:contextualSpacing/>
        <w:jc w:val="both"/>
        <w:rPr>
          <w:rFonts w:ascii="Times New Roman" w:eastAsia="Calibri" w:hAnsi="Times New Roman"/>
          <w:b/>
          <w:sz w:val="24"/>
          <w:szCs w:val="24"/>
          <w:lang w:val="kk-KZ"/>
        </w:rPr>
      </w:pPr>
    </w:p>
    <w:p w:rsidR="008827A4" w:rsidRPr="00D33A92" w:rsidRDefault="008827A4" w:rsidP="00D33A92">
      <w:pPr>
        <w:spacing w:after="0" w:line="240" w:lineRule="auto"/>
        <w:contextualSpacing/>
        <w:jc w:val="both"/>
        <w:rPr>
          <w:rFonts w:ascii="Times New Roman" w:eastAsia="Calibri" w:hAnsi="Times New Roman"/>
          <w:b/>
          <w:sz w:val="24"/>
          <w:szCs w:val="24"/>
          <w:lang w:val="kk-KZ"/>
        </w:rPr>
      </w:pPr>
      <w:r w:rsidRPr="00D33A92">
        <w:rPr>
          <w:rFonts w:ascii="Times New Roman" w:eastAsia="Calibri" w:hAnsi="Times New Roman"/>
          <w:b/>
          <w:sz w:val="24"/>
          <w:szCs w:val="24"/>
          <w:lang w:val="kk-KZ"/>
        </w:rPr>
        <w:t xml:space="preserve">               Гимназия сыныптарындағы білім сапасы мен деңгейі </w:t>
      </w:r>
    </w:p>
    <w:p w:rsidR="008827A4" w:rsidRPr="00D33A92" w:rsidRDefault="008827A4" w:rsidP="00D33A92">
      <w:pPr>
        <w:spacing w:after="0" w:line="240" w:lineRule="auto"/>
        <w:contextualSpacing/>
        <w:jc w:val="both"/>
        <w:rPr>
          <w:rFonts w:ascii="Times New Roman" w:eastAsia="Calibri" w:hAnsi="Times New Roman"/>
          <w:b/>
          <w:sz w:val="24"/>
          <w:szCs w:val="24"/>
          <w:lang w:val="kk-KZ"/>
        </w:rPr>
      </w:pPr>
    </w:p>
    <w:p w:rsidR="008827A4" w:rsidRPr="00D33A92" w:rsidRDefault="008827A4" w:rsidP="00D33A92">
      <w:pPr>
        <w:spacing w:after="0" w:line="240" w:lineRule="auto"/>
        <w:contextualSpacing/>
        <w:jc w:val="both"/>
        <w:rPr>
          <w:rFonts w:ascii="Times New Roman" w:eastAsia="Calibri" w:hAnsi="Times New Roman"/>
          <w:b/>
          <w:sz w:val="24"/>
          <w:szCs w:val="24"/>
          <w:lang w:val="kk-KZ"/>
        </w:rPr>
      </w:pPr>
      <w:r w:rsidRPr="00D33A92">
        <w:rPr>
          <w:rFonts w:ascii="Times New Roman" w:eastAsia="Calibri" w:hAnsi="Times New Roman"/>
          <w:b/>
          <w:noProof/>
          <w:sz w:val="24"/>
          <w:szCs w:val="24"/>
          <w:lang w:eastAsia="ru-RU"/>
        </w:rPr>
        <w:drawing>
          <wp:inline distT="0" distB="0" distL="0" distR="0" wp14:anchorId="6806A971" wp14:editId="629F38D4">
            <wp:extent cx="5794624" cy="1495425"/>
            <wp:effectExtent l="0" t="0" r="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27A4" w:rsidRPr="00D33A92" w:rsidRDefault="008827A4" w:rsidP="00D33A92">
      <w:pPr>
        <w:spacing w:after="0" w:line="240" w:lineRule="auto"/>
        <w:contextualSpacing/>
        <w:jc w:val="both"/>
        <w:rPr>
          <w:rFonts w:ascii="Times New Roman" w:hAnsi="Times New Roman"/>
          <w:sz w:val="24"/>
          <w:szCs w:val="24"/>
          <w:lang w:val="kk-KZ"/>
        </w:rPr>
      </w:pP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sz w:val="24"/>
          <w:szCs w:val="24"/>
          <w:lang w:val="kk-KZ"/>
        </w:rPr>
        <w:t>Көрсетілген диаграмма бойынша 2б, 3ә, 3б, 4ә, 11а гимназия сыныптарында білім сапасы нормадан жоғары екендігін көрсетеді. Қатерлі деңгейде – 6ә, 7а, 8ә, 7ә, 8а сыныптары</w:t>
      </w:r>
    </w:p>
    <w:p w:rsidR="008827A4" w:rsidRPr="00D33A92" w:rsidRDefault="008827A4" w:rsidP="00D33A92">
      <w:pPr>
        <w:pStyle w:val="a9"/>
        <w:ind w:firstLine="567"/>
        <w:contextualSpacing/>
        <w:jc w:val="both"/>
        <w:textAlignment w:val="baseline"/>
        <w:rPr>
          <w:lang w:val="kk-KZ"/>
        </w:rPr>
      </w:pPr>
      <w:r w:rsidRPr="00D33A92">
        <w:rPr>
          <w:b/>
          <w:bCs/>
          <w:lang w:val="kk-KZ"/>
        </w:rPr>
        <w:t>Қорытынды:</w:t>
      </w:r>
      <w:r w:rsidRPr="00D33A92">
        <w:rPr>
          <w:lang w:val="kk-KZ"/>
        </w:rPr>
        <w:t xml:space="preserve"> </w:t>
      </w:r>
      <w:bookmarkStart w:id="0" w:name="_Hlk143777357"/>
      <w:r w:rsidRPr="00D33A92">
        <w:rPr>
          <w:lang w:val="kk-KZ"/>
        </w:rPr>
        <w:t xml:space="preserve">мектеп бойынша 791 (100%) білім алушы аттестатталды, білім сапасы 63%;  бастауыш сыныптар бойынша жоғары білім сапасы әдебиеттік оқу, орыс тілі, математика, ағылшын тілі, жаратылыстану, дүниетану пәндерінен (90-100%); үлгерімнің өсуін ЖМ бағыттағы (алгебра, геометрия, жаратылыстану, биология, </w:t>
      </w:r>
      <w:bookmarkEnd w:id="0"/>
      <w:r w:rsidRPr="00D33A92">
        <w:rPr>
          <w:lang w:val="kk-KZ"/>
        </w:rPr>
        <w:t>дүниетану) және ҚГ бағыттағы (орыс тілі, Қазақстан тарихы, дүниежүзі тарихы, құқық негіздері) пәндері көрсетеді; информатика және қазақ әдебиеті пәндерінен сапа өзгеріссіз қалды; гимназия сыныптарында білім сапасы талаптарға сәйкес 70%. Кіші буыннан орта буынға ауысқан кезде оқушылардың білім сапасы төмендейді, бұл бір сатыдан екінші сатыға ауысқан кезде оқушылардың бейімделуіндегі қиындықтарға байланысты.</w:t>
      </w:r>
    </w:p>
    <w:p w:rsidR="008827A4" w:rsidRPr="00D33A92" w:rsidRDefault="008827A4" w:rsidP="00D33A92">
      <w:pPr>
        <w:spacing w:after="0" w:line="240" w:lineRule="auto"/>
        <w:ind w:firstLine="567"/>
        <w:contextualSpacing/>
        <w:jc w:val="both"/>
        <w:rPr>
          <w:rFonts w:ascii="Times New Roman" w:eastAsia="Calibri" w:hAnsi="Times New Roman"/>
          <w:sz w:val="24"/>
          <w:szCs w:val="24"/>
          <w:lang w:val="kk-KZ"/>
        </w:rPr>
      </w:pPr>
      <w:r w:rsidRPr="00D33A92">
        <w:rPr>
          <w:rFonts w:ascii="Times New Roman" w:hAnsi="Times New Roman"/>
          <w:b/>
          <w:bCs/>
          <w:sz w:val="24"/>
          <w:szCs w:val="24"/>
          <w:lang w:val="kk-KZ"/>
        </w:rPr>
        <w:t xml:space="preserve">Анықталған мәселе: </w:t>
      </w:r>
      <w:r w:rsidRPr="00D33A92">
        <w:rPr>
          <w:rFonts w:ascii="Times New Roman" w:eastAsia="Calibri" w:hAnsi="Times New Roman"/>
          <w:sz w:val="24"/>
          <w:szCs w:val="24"/>
          <w:lang w:val="kk-KZ"/>
        </w:rPr>
        <w:t xml:space="preserve">негізгі буындағы білім сапасының төмендігі сақталады. </w:t>
      </w:r>
      <w:r w:rsidRPr="00D33A92">
        <w:rPr>
          <w:rFonts w:ascii="Times New Roman" w:hAnsi="Times New Roman"/>
          <w:sz w:val="24"/>
          <w:szCs w:val="24"/>
          <w:lang w:val="kk-KZ"/>
        </w:rPr>
        <w:t>Биылғы оқу жылында білім сапасы 2%-ға артқанымен, жекеленген гимназия сыныптарында (7ә-40%, 8ә-41%, 7а-56%, 6ә-59%) сапа нормадан төмендігі анықталды;</w:t>
      </w:r>
      <w:r w:rsidRPr="00D33A92">
        <w:rPr>
          <w:sz w:val="24"/>
          <w:szCs w:val="24"/>
          <w:lang w:val="kk-KZ"/>
        </w:rPr>
        <w:t xml:space="preserve"> </w:t>
      </w:r>
      <w:r w:rsidRPr="00D33A92">
        <w:rPr>
          <w:rFonts w:ascii="Times New Roman" w:hAnsi="Times New Roman"/>
          <w:sz w:val="24"/>
          <w:szCs w:val="24"/>
          <w:lang w:val="kk-KZ"/>
        </w:rPr>
        <w:t>үлгерімі төмен сыныптар саны артты (7в, 8б, 7ә, 7б, 8ә, 6б, 8б, 5б); өткен оқу жылымен салыстырғанда білім сапасы... сыныптарында %-ға төмендеді; сапасының төмендеуі қазақ тілі, ағылшын, математика, физика  пәндері бойынша байқалды.</w:t>
      </w:r>
    </w:p>
    <w:p w:rsidR="008827A4" w:rsidRPr="00D33A92" w:rsidRDefault="008827A4" w:rsidP="00D33A92">
      <w:pPr>
        <w:pStyle w:val="a4"/>
        <w:tabs>
          <w:tab w:val="left" w:pos="567"/>
        </w:tabs>
        <w:ind w:left="0" w:firstLine="720"/>
        <w:jc w:val="both"/>
        <w:rPr>
          <w:lang w:val="kk-KZ"/>
        </w:rPr>
      </w:pPr>
      <w:r w:rsidRPr="00D33A92">
        <w:rPr>
          <w:b/>
          <w:bCs/>
          <w:lang w:val="kk-KZ"/>
        </w:rPr>
        <w:t>Шешу жолдары:</w:t>
      </w:r>
      <w:r w:rsidRPr="00D33A92">
        <w:rPr>
          <w:lang w:val="kk-KZ"/>
        </w:rPr>
        <w:t xml:space="preserve"> 1) ӘБ деңгейінде пән бойынша білім сапасын талдау және мұғалімдердің кәсіби құзыреттілік деңгейін арттыру жолдарын ойластыру;</w:t>
      </w:r>
    </w:p>
    <w:p w:rsidR="008827A4" w:rsidRPr="00D33A92" w:rsidRDefault="008827A4" w:rsidP="00D33A92">
      <w:pPr>
        <w:tabs>
          <w:tab w:val="left" w:pos="567"/>
        </w:tabs>
        <w:spacing w:after="0" w:line="240" w:lineRule="auto"/>
        <w:contextualSpacing/>
        <w:jc w:val="both"/>
        <w:rPr>
          <w:rFonts w:ascii="Times New Roman" w:hAnsi="Times New Roman"/>
          <w:bCs/>
          <w:sz w:val="24"/>
          <w:szCs w:val="24"/>
          <w:lang w:val="kk-KZ"/>
        </w:rPr>
      </w:pPr>
      <w:r w:rsidRPr="00D33A92">
        <w:rPr>
          <w:rFonts w:ascii="Times New Roman" w:hAnsi="Times New Roman"/>
          <w:bCs/>
          <w:sz w:val="24"/>
          <w:szCs w:val="24"/>
          <w:lang w:val="kk-KZ"/>
        </w:rPr>
        <w:t xml:space="preserve">2) 2022-2023 оқу жылының қорытындысы бойынша елеулі теріс динамиканы көрсеткен (7в, 8б сыныптар) сынып оқушыларын мектепішілік бақылау жоспарына сыныптық-жалпылама бақылауға алу; </w:t>
      </w:r>
    </w:p>
    <w:p w:rsidR="008827A4" w:rsidRPr="00D33A92" w:rsidRDefault="008827A4" w:rsidP="00D33A92">
      <w:pPr>
        <w:tabs>
          <w:tab w:val="left" w:pos="567"/>
        </w:tabs>
        <w:spacing w:after="0" w:line="240" w:lineRule="auto"/>
        <w:contextualSpacing/>
        <w:jc w:val="both"/>
        <w:rPr>
          <w:rFonts w:ascii="Times New Roman" w:hAnsi="Times New Roman"/>
          <w:bCs/>
          <w:sz w:val="24"/>
          <w:szCs w:val="24"/>
          <w:lang w:val="kk-KZ"/>
        </w:rPr>
      </w:pPr>
      <w:r w:rsidRPr="00D33A92">
        <w:rPr>
          <w:rFonts w:ascii="Times New Roman" w:hAnsi="Times New Roman"/>
          <w:bCs/>
          <w:sz w:val="24"/>
          <w:szCs w:val="24"/>
          <w:lang w:val="kk-KZ"/>
        </w:rPr>
        <w:t>3) білім сапасының жеткіліксіз деңгейдегі гимназиялық 6ә, 7а, 8а сыныптарында және 7ә, 7б, 8ә, 6б, 8б, 5б сыныптарда мұғалімдердің кәсіби деңгейін арттырудың белсенді тәсілі «Lesson Study» қолдана отырып сабақты зерттеуді жүргізу;</w:t>
      </w:r>
    </w:p>
    <w:p w:rsidR="008827A4" w:rsidRPr="00D33A92" w:rsidRDefault="008827A4" w:rsidP="00D33A92">
      <w:pPr>
        <w:tabs>
          <w:tab w:val="left" w:pos="567"/>
        </w:tabs>
        <w:spacing w:after="0" w:line="240" w:lineRule="auto"/>
        <w:contextualSpacing/>
        <w:jc w:val="both"/>
        <w:rPr>
          <w:rFonts w:ascii="Times New Roman" w:hAnsi="Times New Roman"/>
          <w:bCs/>
          <w:sz w:val="24"/>
          <w:szCs w:val="24"/>
          <w:lang w:val="kk-KZ"/>
        </w:rPr>
      </w:pPr>
      <w:r w:rsidRPr="00D33A92">
        <w:rPr>
          <w:rFonts w:ascii="Times New Roman" w:hAnsi="Times New Roman"/>
          <w:bCs/>
          <w:sz w:val="24"/>
          <w:szCs w:val="24"/>
          <w:lang w:val="kk-KZ"/>
        </w:rPr>
        <w:t>4) 2-11 сыныптарда оқыту сапасын мониторингтеу үшін МІБ жоспарына сәйкес бастапқы, аралық және қорытынды әкімшілік бақылау ҚМЖБ жоспарына сәйкес пәндер бойынша тақырыптық бақылау бөлімдерін жүргізу;</w:t>
      </w:r>
    </w:p>
    <w:p w:rsidR="008827A4" w:rsidRPr="00D33A92" w:rsidRDefault="008827A4" w:rsidP="00D33A92">
      <w:pPr>
        <w:pStyle w:val="a9"/>
        <w:contextualSpacing/>
        <w:jc w:val="both"/>
        <w:textAlignment w:val="baseline"/>
        <w:rPr>
          <w:rFonts w:eastAsia="Times New Roman"/>
          <w:iCs/>
          <w:lang w:val="kk-KZ" w:eastAsia="ru-RU"/>
        </w:rPr>
      </w:pPr>
      <w:r w:rsidRPr="00D33A92">
        <w:rPr>
          <w:lang w:val="kk-KZ"/>
        </w:rPr>
        <w:t xml:space="preserve">5) </w:t>
      </w:r>
      <w:r w:rsidRPr="00D33A92">
        <w:rPr>
          <w:rFonts w:eastAsia="Times New Roman"/>
          <w:iCs/>
          <w:lang w:val="kk-KZ" w:eastAsia="ru-RU"/>
        </w:rPr>
        <w:t xml:space="preserve">2020-2021 оқу жылының жылдық нәтижелері бойынша келесі оқу жылының 2а сынып базасында гимназиялық сынып ашу ұсынылады, сынып жетекшісі Н.Т.Шаханова </w:t>
      </w:r>
    </w:p>
    <w:p w:rsidR="008827A4" w:rsidRPr="00D33A92" w:rsidRDefault="008827A4" w:rsidP="00D33A92">
      <w:pPr>
        <w:spacing w:after="0" w:line="240" w:lineRule="auto"/>
        <w:contextualSpacing/>
        <w:jc w:val="both"/>
        <w:rPr>
          <w:rFonts w:ascii="Times New Roman" w:hAnsi="Times New Roman"/>
          <w:sz w:val="24"/>
          <w:szCs w:val="24"/>
          <w:lang w:val="kk-KZ"/>
        </w:rPr>
      </w:pPr>
    </w:p>
    <w:p w:rsidR="008827A4" w:rsidRPr="00D33A92" w:rsidRDefault="008827A4" w:rsidP="00D33A92">
      <w:pPr>
        <w:tabs>
          <w:tab w:val="left" w:pos="1800"/>
        </w:tabs>
        <w:overflowPunct w:val="0"/>
        <w:autoSpaceDE w:val="0"/>
        <w:autoSpaceDN w:val="0"/>
        <w:adjustRightInd w:val="0"/>
        <w:spacing w:after="0" w:line="240" w:lineRule="auto"/>
        <w:contextualSpacing/>
        <w:jc w:val="center"/>
        <w:textAlignment w:val="baseline"/>
        <w:rPr>
          <w:rFonts w:ascii="Times New Roman" w:hAnsi="Times New Roman" w:cs="Times New Roman"/>
          <w:b/>
          <w:sz w:val="24"/>
          <w:szCs w:val="24"/>
          <w:lang w:val="kk-KZ"/>
        </w:rPr>
      </w:pPr>
      <w:r w:rsidRPr="00D33A92">
        <w:rPr>
          <w:rFonts w:ascii="Times New Roman" w:hAnsi="Times New Roman" w:cs="Times New Roman"/>
          <w:b/>
          <w:sz w:val="24"/>
          <w:szCs w:val="24"/>
          <w:lang w:val="kk-KZ"/>
        </w:rPr>
        <w:t>Балалардың дарындылығын дамыту бойынша жұмыс</w:t>
      </w:r>
    </w:p>
    <w:p w:rsidR="008827A4" w:rsidRPr="00D33A92" w:rsidRDefault="008827A4" w:rsidP="00D33A92">
      <w:pPr>
        <w:tabs>
          <w:tab w:val="left" w:pos="1800"/>
        </w:tabs>
        <w:overflowPunct w:val="0"/>
        <w:autoSpaceDE w:val="0"/>
        <w:autoSpaceDN w:val="0"/>
        <w:adjustRightInd w:val="0"/>
        <w:spacing w:after="0" w:line="240" w:lineRule="auto"/>
        <w:contextualSpacing/>
        <w:jc w:val="both"/>
        <w:textAlignment w:val="baseline"/>
        <w:rPr>
          <w:rFonts w:ascii="Times New Roman" w:hAnsi="Times New Roman" w:cs="Times New Roman"/>
          <w:b/>
          <w:sz w:val="24"/>
          <w:szCs w:val="24"/>
          <w:lang w:val="kk-KZ"/>
        </w:rPr>
      </w:pPr>
    </w:p>
    <w:p w:rsidR="008827A4" w:rsidRPr="00D33A92" w:rsidRDefault="008827A4" w:rsidP="00D33A92">
      <w:pPr>
        <w:tabs>
          <w:tab w:val="left" w:pos="1800"/>
        </w:tabs>
        <w:overflowPunct w:val="0"/>
        <w:autoSpaceDE w:val="0"/>
        <w:autoSpaceDN w:val="0"/>
        <w:adjustRightInd w:val="0"/>
        <w:spacing w:after="0" w:line="240" w:lineRule="auto"/>
        <w:ind w:left="-426"/>
        <w:contextualSpacing/>
        <w:jc w:val="both"/>
        <w:textAlignment w:val="baseline"/>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       2022-2023 оқу жылында педагогикалық ұжым мектептің даму бағдарламасының "Жарқын болашақ" (дарынды балалармен жұмыс) бағытындағы іс-шараларды іске асыру   бойынша жұмысын  жалғастырды.</w:t>
      </w:r>
    </w:p>
    <w:p w:rsidR="008827A4" w:rsidRPr="00D33A92" w:rsidRDefault="008827A4" w:rsidP="00D33A92">
      <w:pPr>
        <w:spacing w:after="0" w:line="240" w:lineRule="auto"/>
        <w:ind w:left="-426" w:hanging="567"/>
        <w:contextualSpacing/>
        <w:jc w:val="both"/>
        <w:rPr>
          <w:rFonts w:ascii="Times New Roman" w:eastAsia="Times New Roman" w:hAnsi="Times New Roman" w:cs="Times New Roman"/>
          <w:bCs/>
          <w:sz w:val="24"/>
          <w:szCs w:val="24"/>
          <w:lang w:val="kk-KZ"/>
        </w:rPr>
      </w:pPr>
      <w:r w:rsidRPr="00D33A92">
        <w:rPr>
          <w:rFonts w:ascii="Times New Roman" w:hAnsi="Times New Roman" w:cs="Times New Roman"/>
          <w:sz w:val="24"/>
          <w:szCs w:val="24"/>
          <w:lang w:val="kk-KZ"/>
        </w:rPr>
        <w:t xml:space="preserve">            Педагогикалық ұжым жұмысының тиімділігінің басты көрсеткіштерінің бірі-оқушылардың пәндік олимпиадаларға, түрлі конкурстарға нәтижелі қатысуы.</w:t>
      </w:r>
      <w:r w:rsidRPr="00D33A92">
        <w:rPr>
          <w:rFonts w:ascii="Times New Roman" w:eastAsia="Times New Roman" w:hAnsi="Times New Roman" w:cs="Times New Roman"/>
          <w:bCs/>
          <w:sz w:val="24"/>
          <w:szCs w:val="24"/>
          <w:lang w:val="kk-KZ"/>
        </w:rPr>
        <w:t xml:space="preserve"> 3 жылдық салыстырмалы талдаудан  2022-2023 оқу жылында оқушылардың сан жағынан қатысуы көрсеткішінің артқаны көрінеді.</w:t>
      </w:r>
    </w:p>
    <w:tbl>
      <w:tblPr>
        <w:tblStyle w:val="a5"/>
        <w:tblW w:w="10661" w:type="dxa"/>
        <w:tblInd w:w="-601" w:type="dxa"/>
        <w:tblLayout w:type="fixed"/>
        <w:tblLook w:val="04A0" w:firstRow="1" w:lastRow="0" w:firstColumn="1" w:lastColumn="0" w:noHBand="0" w:noVBand="1"/>
      </w:tblPr>
      <w:tblGrid>
        <w:gridCol w:w="4707"/>
        <w:gridCol w:w="1559"/>
        <w:gridCol w:w="1985"/>
        <w:gridCol w:w="2410"/>
      </w:tblGrid>
      <w:tr w:rsidR="008827A4" w:rsidRPr="00D33A92" w:rsidTr="008827A4">
        <w:tc>
          <w:tcPr>
            <w:tcW w:w="4707" w:type="dxa"/>
          </w:tcPr>
          <w:p w:rsidR="008827A4" w:rsidRPr="00D33A92" w:rsidRDefault="008827A4" w:rsidP="00D33A92">
            <w:pPr>
              <w:autoSpaceDE w:val="0"/>
              <w:autoSpaceDN w:val="0"/>
              <w:adjustRightInd w:val="0"/>
              <w:spacing w:after="0" w:line="240" w:lineRule="auto"/>
              <w:contextualSpacing/>
              <w:rPr>
                <w:rFonts w:ascii="Times New Roman" w:hAnsi="Times New Roman"/>
                <w:b/>
                <w:bCs/>
                <w:sz w:val="24"/>
                <w:szCs w:val="24"/>
                <w:lang w:val="kk-KZ"/>
              </w:rPr>
            </w:pPr>
            <w:r w:rsidRPr="00D33A92">
              <w:rPr>
                <w:rFonts w:ascii="Times New Roman" w:hAnsi="Times New Roman"/>
                <w:b/>
                <w:bCs/>
                <w:sz w:val="24"/>
                <w:szCs w:val="24"/>
                <w:lang w:val="kk-KZ"/>
              </w:rPr>
              <w:lastRenderedPageBreak/>
              <w:t>Облыстық, республикалық, халықаралық олимпиадалардың, конкурстардың,</w:t>
            </w:r>
          </w:p>
          <w:p w:rsidR="008827A4" w:rsidRPr="00D33A92" w:rsidRDefault="008827A4" w:rsidP="00D33A92">
            <w:pPr>
              <w:autoSpaceDE w:val="0"/>
              <w:autoSpaceDN w:val="0"/>
              <w:adjustRightInd w:val="0"/>
              <w:spacing w:after="0" w:line="240" w:lineRule="auto"/>
              <w:contextualSpacing/>
              <w:rPr>
                <w:rFonts w:ascii="Times New Roman" w:hAnsi="Times New Roman"/>
                <w:b/>
                <w:bCs/>
                <w:sz w:val="24"/>
                <w:szCs w:val="24"/>
                <w:lang w:val="kk-KZ"/>
              </w:rPr>
            </w:pPr>
            <w:r w:rsidRPr="00D33A92">
              <w:rPr>
                <w:rFonts w:ascii="Times New Roman" w:hAnsi="Times New Roman"/>
                <w:b/>
                <w:bCs/>
                <w:sz w:val="24"/>
                <w:szCs w:val="24"/>
                <w:lang w:val="kk-KZ"/>
              </w:rPr>
              <w:t>жарыстардың жеңімпаздары (жүлдегерлері) атанған оқушылардың/тәрбиеленуші-лердің саны</w:t>
            </w:r>
          </w:p>
        </w:tc>
        <w:tc>
          <w:tcPr>
            <w:tcW w:w="1559" w:type="dxa"/>
          </w:tcPr>
          <w:p w:rsidR="008827A4" w:rsidRPr="00D33A92" w:rsidRDefault="008827A4" w:rsidP="00D33A92">
            <w:pPr>
              <w:spacing w:after="0" w:line="240" w:lineRule="auto"/>
              <w:contextualSpacing/>
              <w:jc w:val="both"/>
              <w:rPr>
                <w:rFonts w:ascii="Times New Roman" w:hAnsi="Times New Roman"/>
                <w:b/>
                <w:bCs/>
                <w:sz w:val="24"/>
                <w:szCs w:val="24"/>
                <w:lang w:val="kk-KZ"/>
              </w:rPr>
            </w:pPr>
            <w:r w:rsidRPr="00D33A92">
              <w:rPr>
                <w:rFonts w:ascii="Times New Roman" w:hAnsi="Times New Roman"/>
                <w:b/>
                <w:bCs/>
                <w:sz w:val="24"/>
                <w:szCs w:val="24"/>
                <w:lang w:val="kk-KZ"/>
              </w:rPr>
              <w:t>2020-2021</w:t>
            </w:r>
          </w:p>
        </w:tc>
        <w:tc>
          <w:tcPr>
            <w:tcW w:w="1985" w:type="dxa"/>
          </w:tcPr>
          <w:p w:rsidR="008827A4" w:rsidRPr="00D33A92" w:rsidRDefault="008827A4" w:rsidP="00D33A92">
            <w:pPr>
              <w:spacing w:after="0" w:line="240" w:lineRule="auto"/>
              <w:contextualSpacing/>
              <w:jc w:val="both"/>
              <w:rPr>
                <w:rFonts w:ascii="Times New Roman" w:hAnsi="Times New Roman"/>
                <w:b/>
                <w:bCs/>
                <w:sz w:val="24"/>
                <w:szCs w:val="24"/>
                <w:lang w:val="kk-KZ"/>
              </w:rPr>
            </w:pPr>
            <w:r w:rsidRPr="00D33A92">
              <w:rPr>
                <w:rFonts w:ascii="Times New Roman" w:hAnsi="Times New Roman"/>
                <w:b/>
                <w:bCs/>
                <w:sz w:val="24"/>
                <w:szCs w:val="24"/>
                <w:lang w:val="kk-KZ"/>
              </w:rPr>
              <w:t>2021-2022</w:t>
            </w:r>
          </w:p>
        </w:tc>
        <w:tc>
          <w:tcPr>
            <w:tcW w:w="2410" w:type="dxa"/>
          </w:tcPr>
          <w:p w:rsidR="008827A4" w:rsidRPr="00D33A92" w:rsidRDefault="008827A4" w:rsidP="00D33A92">
            <w:pPr>
              <w:spacing w:after="0" w:line="240" w:lineRule="auto"/>
              <w:contextualSpacing/>
              <w:jc w:val="both"/>
              <w:rPr>
                <w:rFonts w:ascii="Times New Roman" w:hAnsi="Times New Roman"/>
                <w:b/>
                <w:bCs/>
                <w:sz w:val="24"/>
                <w:szCs w:val="24"/>
                <w:lang w:val="kk-KZ"/>
              </w:rPr>
            </w:pPr>
            <w:r w:rsidRPr="00D33A92">
              <w:rPr>
                <w:rFonts w:ascii="Times New Roman" w:hAnsi="Times New Roman"/>
                <w:b/>
                <w:bCs/>
                <w:sz w:val="24"/>
                <w:szCs w:val="24"/>
                <w:lang w:val="kk-KZ"/>
              </w:rPr>
              <w:t>2022-2023</w:t>
            </w:r>
          </w:p>
        </w:tc>
      </w:tr>
      <w:tr w:rsidR="008827A4" w:rsidRPr="00D33A92" w:rsidTr="008827A4">
        <w:tc>
          <w:tcPr>
            <w:tcW w:w="4707"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b/>
                <w:sz w:val="24"/>
                <w:szCs w:val="24"/>
                <w:lang w:val="kk-KZ"/>
              </w:rPr>
            </w:pPr>
            <w:r w:rsidRPr="00D33A92">
              <w:rPr>
                <w:rFonts w:ascii="Times New Roman" w:hAnsi="Times New Roman"/>
                <w:b/>
                <w:sz w:val="24"/>
                <w:szCs w:val="24"/>
                <w:lang w:val="kk-KZ"/>
              </w:rPr>
              <w:t xml:space="preserve">         Барлығы </w:t>
            </w:r>
          </w:p>
        </w:tc>
        <w:tc>
          <w:tcPr>
            <w:tcW w:w="1559"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b/>
                <w:sz w:val="24"/>
                <w:szCs w:val="24"/>
                <w:lang w:val="kk-KZ"/>
              </w:rPr>
            </w:pPr>
            <w:r w:rsidRPr="00D33A92">
              <w:rPr>
                <w:rFonts w:ascii="Times New Roman" w:hAnsi="Times New Roman"/>
                <w:b/>
                <w:sz w:val="24"/>
                <w:szCs w:val="24"/>
                <w:lang w:val="kk-KZ"/>
              </w:rPr>
              <w:t>56</w:t>
            </w:r>
          </w:p>
        </w:tc>
        <w:tc>
          <w:tcPr>
            <w:tcW w:w="1985"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b/>
                <w:sz w:val="24"/>
                <w:szCs w:val="24"/>
                <w:lang w:val="kk-KZ"/>
              </w:rPr>
            </w:pPr>
            <w:r w:rsidRPr="00D33A92">
              <w:rPr>
                <w:rFonts w:ascii="Times New Roman" w:hAnsi="Times New Roman"/>
                <w:b/>
                <w:sz w:val="24"/>
                <w:szCs w:val="24"/>
                <w:lang w:val="kk-KZ"/>
              </w:rPr>
              <w:t>69</w:t>
            </w:r>
          </w:p>
        </w:tc>
        <w:tc>
          <w:tcPr>
            <w:tcW w:w="2410"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b/>
                <w:sz w:val="24"/>
                <w:szCs w:val="24"/>
                <w:lang w:val="kk-KZ"/>
              </w:rPr>
            </w:pPr>
            <w:r w:rsidRPr="00D33A92">
              <w:rPr>
                <w:rFonts w:ascii="Times New Roman" w:hAnsi="Times New Roman"/>
                <w:b/>
                <w:sz w:val="24"/>
                <w:szCs w:val="24"/>
                <w:lang w:val="kk-KZ"/>
              </w:rPr>
              <w:t>98</w:t>
            </w:r>
          </w:p>
        </w:tc>
      </w:tr>
      <w:tr w:rsidR="008827A4" w:rsidRPr="00D33A92" w:rsidTr="008827A4">
        <w:tc>
          <w:tcPr>
            <w:tcW w:w="4707"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rPr>
              <w:t>халықаралық</w:t>
            </w:r>
            <w:r w:rsidRPr="00D33A92">
              <w:rPr>
                <w:rFonts w:ascii="Times New Roman" w:hAnsi="Times New Roman"/>
                <w:sz w:val="24"/>
                <w:szCs w:val="24"/>
                <w:lang w:val="kk-KZ"/>
              </w:rPr>
              <w:t xml:space="preserve"> деңгей</w:t>
            </w:r>
          </w:p>
        </w:tc>
        <w:tc>
          <w:tcPr>
            <w:tcW w:w="1559"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w:t>
            </w:r>
          </w:p>
        </w:tc>
        <w:tc>
          <w:tcPr>
            <w:tcW w:w="1985"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w:t>
            </w:r>
          </w:p>
        </w:tc>
        <w:tc>
          <w:tcPr>
            <w:tcW w:w="2410"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3</w:t>
            </w:r>
          </w:p>
        </w:tc>
      </w:tr>
      <w:tr w:rsidR="008827A4" w:rsidRPr="00D33A92" w:rsidTr="008827A4">
        <w:tc>
          <w:tcPr>
            <w:tcW w:w="4707" w:type="dxa"/>
          </w:tcPr>
          <w:p w:rsidR="008827A4" w:rsidRPr="00D33A92" w:rsidRDefault="008827A4" w:rsidP="00D33A92">
            <w:pPr>
              <w:spacing w:after="0" w:line="240" w:lineRule="auto"/>
              <w:contextualSpacing/>
              <w:jc w:val="both"/>
              <w:rPr>
                <w:rFonts w:ascii="Times New Roman" w:hAnsi="Times New Roman"/>
                <w:sz w:val="24"/>
                <w:szCs w:val="24"/>
              </w:rPr>
            </w:pPr>
            <w:r w:rsidRPr="00D33A92">
              <w:rPr>
                <w:rFonts w:ascii="Times New Roman" w:hAnsi="Times New Roman"/>
                <w:sz w:val="24"/>
                <w:szCs w:val="24"/>
              </w:rPr>
              <w:t>республикалық</w:t>
            </w:r>
            <w:r w:rsidRPr="00D33A92">
              <w:rPr>
                <w:rFonts w:ascii="Times New Roman" w:hAnsi="Times New Roman"/>
                <w:sz w:val="24"/>
                <w:szCs w:val="24"/>
                <w:lang w:val="kk-KZ"/>
              </w:rPr>
              <w:t xml:space="preserve"> деңгей</w:t>
            </w:r>
          </w:p>
        </w:tc>
        <w:tc>
          <w:tcPr>
            <w:tcW w:w="1559"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4</w:t>
            </w:r>
          </w:p>
        </w:tc>
        <w:tc>
          <w:tcPr>
            <w:tcW w:w="1985"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w:t>
            </w:r>
          </w:p>
        </w:tc>
        <w:tc>
          <w:tcPr>
            <w:tcW w:w="2410"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10</w:t>
            </w:r>
          </w:p>
        </w:tc>
      </w:tr>
      <w:tr w:rsidR="008827A4" w:rsidRPr="00D33A92" w:rsidTr="008827A4">
        <w:tc>
          <w:tcPr>
            <w:tcW w:w="4707" w:type="dxa"/>
          </w:tcPr>
          <w:p w:rsidR="008827A4" w:rsidRPr="00D33A92" w:rsidRDefault="008827A4" w:rsidP="00D33A92">
            <w:pPr>
              <w:spacing w:after="0" w:line="240" w:lineRule="auto"/>
              <w:contextualSpacing/>
              <w:jc w:val="both"/>
              <w:rPr>
                <w:rFonts w:ascii="Times New Roman" w:hAnsi="Times New Roman"/>
                <w:sz w:val="24"/>
                <w:szCs w:val="24"/>
              </w:rPr>
            </w:pPr>
            <w:r w:rsidRPr="00D33A92">
              <w:rPr>
                <w:rFonts w:ascii="Times New Roman" w:hAnsi="Times New Roman"/>
                <w:sz w:val="24"/>
                <w:szCs w:val="24"/>
                <w:lang w:val="kk-KZ"/>
              </w:rPr>
              <w:t>облысты</w:t>
            </w:r>
            <w:r w:rsidRPr="00D33A92">
              <w:rPr>
                <w:rFonts w:ascii="Times New Roman" w:hAnsi="Times New Roman"/>
                <w:sz w:val="24"/>
                <w:szCs w:val="24"/>
              </w:rPr>
              <w:t>қ</w:t>
            </w:r>
            <w:r w:rsidRPr="00D33A92">
              <w:rPr>
                <w:rFonts w:ascii="Times New Roman" w:hAnsi="Times New Roman"/>
                <w:sz w:val="24"/>
                <w:szCs w:val="24"/>
                <w:lang w:val="kk-KZ"/>
              </w:rPr>
              <w:t xml:space="preserve"> деңгей</w:t>
            </w:r>
          </w:p>
        </w:tc>
        <w:tc>
          <w:tcPr>
            <w:tcW w:w="1559"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6</w:t>
            </w:r>
          </w:p>
        </w:tc>
        <w:tc>
          <w:tcPr>
            <w:tcW w:w="1985"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17</w:t>
            </w:r>
          </w:p>
        </w:tc>
        <w:tc>
          <w:tcPr>
            <w:tcW w:w="2410"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25</w:t>
            </w:r>
          </w:p>
        </w:tc>
      </w:tr>
      <w:tr w:rsidR="008827A4" w:rsidRPr="00D33A92" w:rsidTr="008827A4">
        <w:tc>
          <w:tcPr>
            <w:tcW w:w="4707" w:type="dxa"/>
          </w:tcPr>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қалалы</w:t>
            </w:r>
            <w:r w:rsidRPr="00D33A92">
              <w:rPr>
                <w:rFonts w:ascii="Times New Roman" w:hAnsi="Times New Roman"/>
                <w:sz w:val="24"/>
                <w:szCs w:val="24"/>
              </w:rPr>
              <w:t>қ</w:t>
            </w:r>
            <w:r w:rsidRPr="00D33A92">
              <w:rPr>
                <w:rFonts w:ascii="Times New Roman" w:hAnsi="Times New Roman"/>
                <w:sz w:val="24"/>
                <w:szCs w:val="24"/>
                <w:lang w:val="kk-KZ"/>
              </w:rPr>
              <w:t xml:space="preserve"> деңгей</w:t>
            </w:r>
          </w:p>
        </w:tc>
        <w:tc>
          <w:tcPr>
            <w:tcW w:w="1559"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45</w:t>
            </w:r>
          </w:p>
        </w:tc>
        <w:tc>
          <w:tcPr>
            <w:tcW w:w="1985"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50</w:t>
            </w:r>
          </w:p>
        </w:tc>
        <w:tc>
          <w:tcPr>
            <w:tcW w:w="2410"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60</w:t>
            </w:r>
          </w:p>
        </w:tc>
      </w:tr>
    </w:tbl>
    <w:p w:rsidR="008827A4" w:rsidRPr="00D33A92" w:rsidRDefault="008827A4" w:rsidP="00D33A92">
      <w:pPr>
        <w:spacing w:after="0" w:line="240" w:lineRule="auto"/>
        <w:contextualSpacing/>
        <w:jc w:val="center"/>
        <w:rPr>
          <w:rFonts w:ascii="Times New Roman" w:hAnsi="Times New Roman" w:cs="Times New Roman"/>
          <w:b/>
          <w:sz w:val="24"/>
          <w:szCs w:val="24"/>
          <w:lang w:val="kk-KZ"/>
        </w:rPr>
      </w:pPr>
    </w:p>
    <w:p w:rsidR="008827A4" w:rsidRPr="00D33A92" w:rsidRDefault="008827A4" w:rsidP="00D33A92">
      <w:pPr>
        <w:spacing w:after="0" w:line="240" w:lineRule="auto"/>
        <w:contextualSpacing/>
        <w:jc w:val="center"/>
        <w:rPr>
          <w:rFonts w:ascii="Times New Roman" w:hAnsi="Times New Roman" w:cs="Times New Roman"/>
          <w:b/>
          <w:sz w:val="24"/>
          <w:szCs w:val="24"/>
          <w:lang w:val="kk-KZ"/>
        </w:rPr>
      </w:pPr>
      <w:r w:rsidRPr="00D33A92">
        <w:rPr>
          <w:rFonts w:ascii="Times New Roman" w:hAnsi="Times New Roman" w:cs="Times New Roman"/>
          <w:b/>
          <w:sz w:val="24"/>
          <w:szCs w:val="24"/>
          <w:lang w:val="kk-KZ"/>
        </w:rPr>
        <w:t>2022-2023 оқу жылының зияткерлік олимпиадалар мен</w:t>
      </w:r>
    </w:p>
    <w:p w:rsidR="008827A4" w:rsidRPr="00D33A92" w:rsidRDefault="008827A4" w:rsidP="00D33A92">
      <w:pPr>
        <w:spacing w:after="0" w:line="240" w:lineRule="auto"/>
        <w:contextualSpacing/>
        <w:jc w:val="center"/>
        <w:rPr>
          <w:rFonts w:ascii="Times New Roman" w:hAnsi="Times New Roman" w:cs="Times New Roman"/>
          <w:b/>
          <w:sz w:val="24"/>
          <w:szCs w:val="24"/>
          <w:lang w:val="kk-KZ"/>
        </w:rPr>
      </w:pPr>
      <w:r w:rsidRPr="00D33A92">
        <w:rPr>
          <w:rFonts w:ascii="Times New Roman" w:hAnsi="Times New Roman" w:cs="Times New Roman"/>
          <w:b/>
          <w:sz w:val="24"/>
          <w:szCs w:val="24"/>
          <w:lang w:val="kk-KZ"/>
        </w:rPr>
        <w:t xml:space="preserve"> конкурстардың қорытындылары</w:t>
      </w:r>
    </w:p>
    <w:p w:rsidR="008827A4" w:rsidRPr="00D33A92" w:rsidRDefault="008827A4" w:rsidP="00D33A92">
      <w:pPr>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(Қазақстан Республикасы Білім және ғылым министрінің 2011 жылғы 7 желтоқсандағы № 514 бұйрығы (17.08.2022 ж. өзгерістер мен толықтырулар енгізілді)</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
        <w:gridCol w:w="2387"/>
        <w:gridCol w:w="1843"/>
        <w:gridCol w:w="2693"/>
        <w:gridCol w:w="10"/>
        <w:gridCol w:w="1071"/>
        <w:gridCol w:w="53"/>
        <w:gridCol w:w="1954"/>
      </w:tblGrid>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hideMark/>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bookmarkStart w:id="1" w:name="_Hlk144225164"/>
            <w:r w:rsidRPr="00D33A92">
              <w:rPr>
                <w:rFonts w:ascii="Times New Roman" w:hAnsi="Times New Roman" w:cs="Times New Roman"/>
                <w:b/>
                <w:bCs/>
                <w:sz w:val="24"/>
                <w:szCs w:val="24"/>
                <w:lang w:val="kk-KZ"/>
              </w:rPr>
              <w:t>№</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Оқушының аты -жөні</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Пән </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Нәтиже </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Мұғалімнің аты -жөні </w:t>
            </w:r>
          </w:p>
        </w:tc>
      </w:tr>
      <w:tr w:rsidR="008827A4" w:rsidRPr="00D33A92" w:rsidTr="008827A4">
        <w:trPr>
          <w:trHeight w:val="165"/>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037" w:type="dxa"/>
            <w:gridSpan w:val="8"/>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ind w:right="1158"/>
              <w:contextualSpacing/>
              <w:jc w:val="center"/>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9-11 сынып оқушылары арасындағы жалпы білім беру пәндері бойынша өткен республикалық олимпиаданың (қалалық кезеңі )</w:t>
            </w:r>
          </w:p>
        </w:tc>
      </w:tr>
      <w:tr w:rsidR="008827A4" w:rsidRPr="00D33A92" w:rsidTr="008827A4">
        <w:trPr>
          <w:trHeight w:val="390"/>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Ахметова Айслу</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11-сынып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Орыс тілі</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en-US"/>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Иванова В.А</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2</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Исаханова Айым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9-сынып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sz w:val="24"/>
                <w:szCs w:val="24"/>
                <w:lang w:val="kk-KZ"/>
              </w:rPr>
              <w:t>Орыс тілі</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 xml:space="preserve">ын </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Мейрханова А.О</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3</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Тоқтағазы Досхан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11-сынып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Тарих </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Кузембаев А.С</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4</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Орал Гульден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9-сынып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Тарих </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en-US"/>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Кузембаев А.С</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5</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Қуанышпай Ділназ</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9-сынып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Құқық </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Кузембаев А.С</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bookmarkStart w:id="2" w:name="_Hlk144223995"/>
          </w:p>
        </w:tc>
        <w:tc>
          <w:tcPr>
            <w:tcW w:w="10037" w:type="dxa"/>
            <w:gridSpan w:val="8"/>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                      2-7 сынып оқушыларының зерттеу жобалары  «Зерде» конкурсы </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6</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Сайлаубай Айлана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2 -сынып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Бастауыш </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Арыстанбекова Ж.К</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7</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Амирхан Амина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2-сынып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Бастауыш </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Арыстанбекова Ж.К</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8</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Тоқтағазы Назерке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7-сынып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Математика</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Ахметова С.Ш</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9</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Серикбаева Жадыра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7-сынып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Қазақ тілі </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Унгарова Г.С</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10</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Уалиева Жансая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6-сынып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en-US"/>
              </w:rPr>
            </w:pPr>
            <w:r w:rsidRPr="00D33A92">
              <w:rPr>
                <w:rFonts w:ascii="Times New Roman" w:hAnsi="Times New Roman" w:cs="Times New Roman"/>
                <w:bCs/>
                <w:sz w:val="24"/>
                <w:szCs w:val="24"/>
                <w:lang w:val="kk-KZ"/>
              </w:rPr>
              <w:t>Математика</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en-US"/>
              </w:rPr>
              <w:t xml:space="preserve">I </w:t>
            </w:r>
            <w:r w:rsidRPr="00D33A92">
              <w:rPr>
                <w:rFonts w:ascii="Times New Roman" w:hAnsi="Times New Roman" w:cs="Times New Roman"/>
                <w:bCs/>
                <w:sz w:val="24"/>
                <w:szCs w:val="24"/>
                <w:lang w:val="kk-KZ"/>
              </w:rPr>
              <w:t>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Ульжагалиева К.Ж</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11</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en-US"/>
              </w:rPr>
            </w:pPr>
            <w:r w:rsidRPr="00D33A92">
              <w:rPr>
                <w:rFonts w:ascii="Times New Roman" w:hAnsi="Times New Roman" w:cs="Times New Roman"/>
                <w:bCs/>
                <w:sz w:val="24"/>
                <w:szCs w:val="24"/>
                <w:lang w:val="kk-KZ"/>
              </w:rPr>
              <w:t xml:space="preserve">Есенбай Ерасыл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4-сынып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Информатика </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Серикбаев А.С</w:t>
            </w:r>
          </w:p>
        </w:tc>
      </w:tr>
      <w:bookmarkEnd w:id="2"/>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037" w:type="dxa"/>
            <w:gridSpan w:val="8"/>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8-11 сыныптар аралығындағы республикалық зерттеу жұмыстарының қалалық кезеңі </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12</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Орал Гульден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
                <w:bCs/>
                <w:iCs/>
                <w:sz w:val="24"/>
                <w:szCs w:val="24"/>
                <w:lang w:val="kk-KZ"/>
              </w:rPr>
            </w:pPr>
            <w:r w:rsidRPr="00D33A92">
              <w:rPr>
                <w:rFonts w:ascii="Times New Roman" w:hAnsi="Times New Roman" w:cs="Times New Roman"/>
                <w:bCs/>
                <w:sz w:val="24"/>
                <w:szCs w:val="24"/>
                <w:lang w:val="kk-KZ"/>
              </w:rPr>
              <w:t>9-сынып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Информатика </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Серикбаев А.С</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13</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Садуакасова Баян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8-сынып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Физика </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Сунгатова К.Н</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14</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Слямова Малика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9-сынып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Әдебиет </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Турсунова Б.А</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15</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Шектібай Қайыр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8-сынып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Этномәдениеттану </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Көпеева М.Ж</w:t>
            </w:r>
          </w:p>
        </w:tc>
      </w:tr>
      <w:tr w:rsidR="008827A4" w:rsidRPr="00D33A92" w:rsidTr="008827A4">
        <w:trPr>
          <w:trHeight w:val="315"/>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16</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Канапина Медея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9-сынып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Математика </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Ульжагалиева К.Ж</w:t>
            </w:r>
          </w:p>
        </w:tc>
      </w:tr>
      <w:bookmarkEnd w:id="1"/>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17</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Балиева Асем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11-сынып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Биология</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en-US"/>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Отарова А.Ж</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18</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Иманбекова Асия</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8-сынып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Орыс әдебиеті</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Аубакирова Р.Н</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19</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Апушева Дина</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11-сынып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Тарих </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Кузембаев А.С</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037" w:type="dxa"/>
            <w:gridSpan w:val="8"/>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Жаратылыстану -математикалық циклы пәндері бойынша Президенттік олимпиада</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20</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Апушева Дина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
                <w:bCs/>
                <w:iCs/>
                <w:sz w:val="24"/>
                <w:szCs w:val="24"/>
                <w:lang w:val="kk-KZ"/>
              </w:rPr>
            </w:pPr>
            <w:r w:rsidRPr="00D33A92">
              <w:rPr>
                <w:rFonts w:ascii="Times New Roman" w:hAnsi="Times New Roman" w:cs="Times New Roman"/>
                <w:sz w:val="24"/>
                <w:szCs w:val="24"/>
                <w:lang w:val="kk-KZ"/>
              </w:rPr>
              <w:t>11-сын</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Биология,химия,математика,физика</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Амрешова Б.С , Бекмаганбетова Н.С</w:t>
            </w:r>
          </w:p>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Сунгатова К.Н</w:t>
            </w:r>
          </w:p>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lastRenderedPageBreak/>
              <w:t>Отарова А.Ж</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lastRenderedPageBreak/>
              <w:t>21</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Бейсенғали Адия</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11-сын</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iCs/>
                <w:sz w:val="24"/>
                <w:szCs w:val="24"/>
                <w:lang w:val="kk-KZ"/>
              </w:rPr>
              <w:t>Биология,химия,математика,физика</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Бекмаганбетова Н.С</w:t>
            </w:r>
          </w:p>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Сунгатова К.Н</w:t>
            </w:r>
          </w:p>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Отарова А.Ж</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bookmarkStart w:id="3" w:name="_Hlk144226019"/>
          </w:p>
        </w:tc>
        <w:tc>
          <w:tcPr>
            <w:tcW w:w="10037" w:type="dxa"/>
            <w:gridSpan w:val="8"/>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Жаратылыстану-математикалық циклы пәндері бойынша «Юниор»олимпиадасы</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22</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Акилбекова Жанеля</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7-сынып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Биология</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Жанабаева М.Ш</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23</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Бақтыбай Әлімжан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8-сынып </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Химия</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Бекмаганбетова Н.С</w:t>
            </w:r>
          </w:p>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p>
        </w:tc>
      </w:tr>
      <w:bookmarkEnd w:id="3"/>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037" w:type="dxa"/>
            <w:gridSpan w:val="8"/>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Лингвистикалық пән олимпиадасы </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24</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Ахметова Айслу</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11-сынып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 ,орыс,ағылшын тілі</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Унгарова Г.С, Иванова В.А, Кокишева Д.К</w:t>
            </w:r>
          </w:p>
        </w:tc>
      </w:tr>
      <w:tr w:rsidR="008827A4" w:rsidRPr="00D33A92" w:rsidTr="008827A4">
        <w:trPr>
          <w:jc w:val="center"/>
        </w:trPr>
        <w:tc>
          <w:tcPr>
            <w:tcW w:w="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25</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Серикпаева Дильназ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9-сынып</w:t>
            </w: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 ,орыс,ағылшын тілі</w:t>
            </w:r>
          </w:p>
        </w:tc>
        <w:tc>
          <w:tcPr>
            <w:tcW w:w="1071"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2007"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Турсунова Б.А, Мейрханова А.О</w:t>
            </w:r>
          </w:p>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Серимбаева Д.Т</w:t>
            </w:r>
          </w:p>
        </w:tc>
      </w:tr>
      <w:tr w:rsidR="008827A4" w:rsidRPr="00D33A92" w:rsidTr="008827A4">
        <w:trPr>
          <w:jc w:val="center"/>
        </w:trPr>
        <w:tc>
          <w:tcPr>
            <w:tcW w:w="10596" w:type="dxa"/>
            <w:gridSpan w:val="9"/>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5-6 сыныптар арасындағы пәндер олимпиадасы </w:t>
            </w:r>
          </w:p>
        </w:tc>
      </w:tr>
      <w:tr w:rsidR="008827A4" w:rsidRPr="00D33A92" w:rsidTr="008827A4">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26</w:t>
            </w:r>
          </w:p>
        </w:tc>
        <w:tc>
          <w:tcPr>
            <w:tcW w:w="238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Молшин Айсултан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5-сынып</w:t>
            </w:r>
          </w:p>
        </w:tc>
        <w:tc>
          <w:tcPr>
            <w:tcW w:w="269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Математика</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Саденова Р.Ж</w:t>
            </w:r>
          </w:p>
        </w:tc>
      </w:tr>
      <w:tr w:rsidR="008827A4" w:rsidRPr="00D33A92" w:rsidTr="008827A4">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27</w:t>
            </w:r>
          </w:p>
        </w:tc>
        <w:tc>
          <w:tcPr>
            <w:tcW w:w="238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Сайдаш Ерали</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5-сынып</w:t>
            </w:r>
          </w:p>
        </w:tc>
        <w:tc>
          <w:tcPr>
            <w:tcW w:w="269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Жаратылыстану</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Отарова А.Ж</w:t>
            </w:r>
          </w:p>
        </w:tc>
      </w:tr>
      <w:tr w:rsidR="008827A4" w:rsidRPr="00D33A92" w:rsidTr="008827A4">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28</w:t>
            </w:r>
          </w:p>
        </w:tc>
        <w:tc>
          <w:tcPr>
            <w:tcW w:w="238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Байсмаков Алдияр</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5-сынып</w:t>
            </w:r>
          </w:p>
        </w:tc>
        <w:tc>
          <w:tcPr>
            <w:tcW w:w="269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Қазақстан тарихы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Кузембаев А.С</w:t>
            </w:r>
          </w:p>
        </w:tc>
      </w:tr>
      <w:tr w:rsidR="008827A4" w:rsidRPr="00D33A92" w:rsidTr="008827A4">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29</w:t>
            </w:r>
          </w:p>
        </w:tc>
        <w:tc>
          <w:tcPr>
            <w:tcW w:w="238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Хасенов Алмат</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6-сынып</w:t>
            </w:r>
          </w:p>
        </w:tc>
        <w:tc>
          <w:tcPr>
            <w:tcW w:w="269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Қазақстан тарихы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Кузембаев А.С</w:t>
            </w:r>
          </w:p>
        </w:tc>
      </w:tr>
      <w:tr w:rsidR="008827A4" w:rsidRPr="00D33A92" w:rsidTr="008827A4">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30</w:t>
            </w:r>
          </w:p>
        </w:tc>
        <w:tc>
          <w:tcPr>
            <w:tcW w:w="238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Секер Балжан</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5-сынып</w:t>
            </w:r>
          </w:p>
        </w:tc>
        <w:tc>
          <w:tcPr>
            <w:tcW w:w="269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 тілі мен әдебиеті</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Унгарова Г.С</w:t>
            </w:r>
          </w:p>
        </w:tc>
      </w:tr>
      <w:tr w:rsidR="008827A4" w:rsidRPr="00D33A92" w:rsidTr="008827A4">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31</w:t>
            </w:r>
          </w:p>
        </w:tc>
        <w:tc>
          <w:tcPr>
            <w:tcW w:w="238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Нұрлыбекова Адия</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6-сынып </w:t>
            </w:r>
          </w:p>
        </w:tc>
        <w:tc>
          <w:tcPr>
            <w:tcW w:w="269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 тілі мен әдебиеті</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Оразбаева Б.К</w:t>
            </w:r>
          </w:p>
        </w:tc>
      </w:tr>
      <w:tr w:rsidR="008827A4" w:rsidRPr="00D33A92" w:rsidTr="008827A4">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32</w:t>
            </w:r>
          </w:p>
        </w:tc>
        <w:tc>
          <w:tcPr>
            <w:tcW w:w="238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Уалиева Жансая</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6-сынып</w:t>
            </w:r>
          </w:p>
        </w:tc>
        <w:tc>
          <w:tcPr>
            <w:tcW w:w="269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Орыс тілі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Молдабаева Г.Т</w:t>
            </w:r>
          </w:p>
        </w:tc>
      </w:tr>
      <w:tr w:rsidR="008827A4" w:rsidRPr="00D33A92" w:rsidTr="008827A4">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bookmarkStart w:id="4" w:name="_Hlk144226742"/>
            <w:r w:rsidRPr="00D33A92">
              <w:rPr>
                <w:rFonts w:ascii="Times New Roman" w:hAnsi="Times New Roman" w:cs="Times New Roman"/>
                <w:bCs/>
                <w:iCs/>
                <w:sz w:val="24"/>
                <w:szCs w:val="24"/>
                <w:lang w:val="kk-KZ"/>
              </w:rPr>
              <w:t>33</w:t>
            </w:r>
          </w:p>
        </w:tc>
        <w:tc>
          <w:tcPr>
            <w:tcW w:w="238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Магау Айзада</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5-сынып</w:t>
            </w:r>
          </w:p>
        </w:tc>
        <w:tc>
          <w:tcPr>
            <w:tcW w:w="269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Ағылшын тілі</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Адильбек Л</w:t>
            </w:r>
          </w:p>
        </w:tc>
      </w:tr>
      <w:bookmarkEnd w:id="4"/>
      <w:tr w:rsidR="008827A4" w:rsidRPr="00D33A92" w:rsidTr="008827A4">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387"/>
              <w:gridCol w:w="1843"/>
              <w:gridCol w:w="2693"/>
              <w:gridCol w:w="1134"/>
              <w:gridCol w:w="2268"/>
            </w:tblGrid>
            <w:tr w:rsidR="008827A4" w:rsidRPr="00D33A92" w:rsidTr="008827A4">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p>
              </w:tc>
              <w:tc>
                <w:tcPr>
                  <w:tcW w:w="238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p>
              </w:tc>
              <w:tc>
                <w:tcPr>
                  <w:tcW w:w="269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3434</w:t>
                  </w:r>
                </w:p>
              </w:tc>
              <w:tc>
                <w:tcPr>
                  <w:tcW w:w="113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p>
              </w:tc>
              <w:tc>
                <w:tcPr>
                  <w:tcW w:w="226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p>
              </w:tc>
            </w:tr>
          </w:tbl>
          <w:p w:rsidR="008827A4" w:rsidRPr="00D33A92" w:rsidRDefault="008827A4" w:rsidP="00D33A92">
            <w:pPr>
              <w:spacing w:after="0" w:line="240" w:lineRule="auto"/>
              <w:contextualSpacing/>
              <w:rPr>
                <w:rFonts w:ascii="Times New Roman" w:hAnsi="Times New Roman" w:cs="Times New Roman"/>
                <w:bCs/>
                <w:iCs/>
                <w:sz w:val="24"/>
                <w:szCs w:val="24"/>
                <w:lang w:val="kk-KZ"/>
              </w:rPr>
            </w:pPr>
          </w:p>
        </w:tc>
        <w:tc>
          <w:tcPr>
            <w:tcW w:w="238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Маулет Ақерке</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6-сынып</w:t>
            </w:r>
          </w:p>
        </w:tc>
        <w:tc>
          <w:tcPr>
            <w:tcW w:w="269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Ағылшын тілі</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Аухадиева С.Е</w:t>
            </w:r>
          </w:p>
        </w:tc>
      </w:tr>
      <w:tr w:rsidR="008827A4" w:rsidRPr="00D33A92" w:rsidTr="008827A4">
        <w:trPr>
          <w:jc w:val="center"/>
        </w:trPr>
        <w:tc>
          <w:tcPr>
            <w:tcW w:w="10596" w:type="dxa"/>
            <w:gridSpan w:val="9"/>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7-8 сыныптар арасындағы гуманитарлық бағыттағы пәндер бойынша</w:t>
            </w:r>
          </w:p>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 I қалалық пәндер олимпиадасы </w:t>
            </w:r>
          </w:p>
        </w:tc>
      </w:tr>
      <w:tr w:rsidR="008827A4" w:rsidRPr="00D33A92" w:rsidTr="008827A4">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35</w:t>
            </w:r>
          </w:p>
        </w:tc>
        <w:tc>
          <w:tcPr>
            <w:tcW w:w="238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Беспалинова Камила</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7-сынып</w:t>
            </w:r>
          </w:p>
        </w:tc>
        <w:tc>
          <w:tcPr>
            <w:tcW w:w="269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Ағылшын тілі</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Смакова М.Р</w:t>
            </w:r>
          </w:p>
        </w:tc>
      </w:tr>
      <w:tr w:rsidR="008827A4" w:rsidRPr="00D33A92" w:rsidTr="008827A4">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36</w:t>
            </w:r>
          </w:p>
        </w:tc>
        <w:tc>
          <w:tcPr>
            <w:tcW w:w="238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Ертіс Мөлдір</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7-сынып</w:t>
            </w:r>
          </w:p>
        </w:tc>
        <w:tc>
          <w:tcPr>
            <w:tcW w:w="269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Қазақстан тарихы</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Жумадильдин Н.Е</w:t>
            </w:r>
          </w:p>
        </w:tc>
      </w:tr>
      <w:tr w:rsidR="008827A4" w:rsidRPr="00D33A92" w:rsidTr="008827A4">
        <w:trPr>
          <w:jc w:val="center"/>
        </w:trPr>
        <w:tc>
          <w:tcPr>
            <w:tcW w:w="10596" w:type="dxa"/>
            <w:gridSpan w:val="9"/>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Көптілділік олимпиадасының қалалық кезеңі </w:t>
            </w:r>
          </w:p>
        </w:tc>
      </w:tr>
      <w:tr w:rsidR="008827A4" w:rsidRPr="00D33A92" w:rsidTr="008827A4">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37</w:t>
            </w:r>
          </w:p>
        </w:tc>
        <w:tc>
          <w:tcPr>
            <w:tcW w:w="238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Исаханова Айым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9-сынып </w:t>
            </w:r>
          </w:p>
        </w:tc>
        <w:tc>
          <w:tcPr>
            <w:tcW w:w="269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Қазақ тіл, орыс тілі , шетел тілі,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Мейрханова А.О</w:t>
            </w:r>
          </w:p>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Турсунова Б.А</w:t>
            </w:r>
          </w:p>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Жексенби С.А</w:t>
            </w:r>
          </w:p>
        </w:tc>
      </w:tr>
      <w:tr w:rsidR="008827A4" w:rsidRPr="00D33A92" w:rsidTr="008827A4">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38</w:t>
            </w:r>
          </w:p>
        </w:tc>
        <w:tc>
          <w:tcPr>
            <w:tcW w:w="238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Серикпаева Дильназ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10-сынып </w:t>
            </w:r>
          </w:p>
        </w:tc>
        <w:tc>
          <w:tcPr>
            <w:tcW w:w="269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 тілі, орыс тілі , шетел тілі,</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Алькеева Г.С Мейрханова А.О</w:t>
            </w:r>
          </w:p>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Кокишева Д.К</w:t>
            </w:r>
          </w:p>
        </w:tc>
      </w:tr>
      <w:tr w:rsidR="008827A4" w:rsidRPr="00D33A92" w:rsidTr="008827A4">
        <w:trPr>
          <w:jc w:val="center"/>
        </w:trPr>
        <w:tc>
          <w:tcPr>
            <w:tcW w:w="10596" w:type="dxa"/>
            <w:gridSpan w:val="9"/>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2-4 сыныптар арасындағы математикалық турнир </w:t>
            </w:r>
          </w:p>
        </w:tc>
      </w:tr>
      <w:tr w:rsidR="008827A4" w:rsidRPr="00D33A92" w:rsidTr="008827A4">
        <w:trPr>
          <w:jc w:val="center"/>
        </w:trPr>
        <w:tc>
          <w:tcPr>
            <w:tcW w:w="585"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39</w:t>
            </w:r>
          </w:p>
        </w:tc>
        <w:tc>
          <w:tcPr>
            <w:tcW w:w="238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Абылғазы Айзере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p>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2-4  сынып </w:t>
            </w:r>
          </w:p>
          <w:p w:rsidR="008827A4" w:rsidRPr="00D33A92" w:rsidRDefault="008827A4" w:rsidP="00D33A92">
            <w:pPr>
              <w:spacing w:after="0" w:line="240" w:lineRule="auto"/>
              <w:contextualSpacing/>
              <w:rPr>
                <w:rFonts w:ascii="Times New Roman" w:hAnsi="Times New Roman" w:cs="Times New Roman"/>
                <w:iCs/>
                <w:sz w:val="24"/>
                <w:szCs w:val="24"/>
                <w:lang w:val="kk-KZ"/>
              </w:rPr>
            </w:pPr>
          </w:p>
        </w:tc>
        <w:tc>
          <w:tcPr>
            <w:tcW w:w="269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Математика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p>
        </w:tc>
      </w:tr>
    </w:tbl>
    <w:p w:rsidR="008827A4" w:rsidRPr="00D33A92" w:rsidRDefault="008827A4" w:rsidP="00D33A92">
      <w:pPr>
        <w:spacing w:after="0" w:line="240" w:lineRule="auto"/>
        <w:ind w:right="1158"/>
        <w:contextualSpacing/>
        <w:rPr>
          <w:rFonts w:ascii="Times New Roman" w:eastAsia="Times New Roman" w:hAnsi="Times New Roman" w:cs="Times New Roman"/>
          <w:b/>
          <w:sz w:val="24"/>
          <w:szCs w:val="24"/>
          <w:lang w:val="kk-KZ"/>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355"/>
        <w:gridCol w:w="201"/>
        <w:gridCol w:w="1689"/>
        <w:gridCol w:w="11"/>
        <w:gridCol w:w="2704"/>
        <w:gridCol w:w="1124"/>
        <w:gridCol w:w="1954"/>
      </w:tblGrid>
      <w:tr w:rsidR="008827A4" w:rsidRPr="00D33A92" w:rsidTr="008827A4">
        <w:trPr>
          <w:trHeight w:val="255"/>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                                               «Лингвистикалық олимпиада»</w:t>
            </w:r>
          </w:p>
        </w:tc>
      </w:tr>
      <w:tr w:rsidR="008827A4" w:rsidRPr="00D33A92" w:rsidTr="008827A4">
        <w:trPr>
          <w:trHeight w:val="180"/>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40</w:t>
            </w:r>
          </w:p>
        </w:tc>
        <w:tc>
          <w:tcPr>
            <w:tcW w:w="2355"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Ахметова Айслу</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11-сынып</w:t>
            </w:r>
          </w:p>
        </w:tc>
        <w:tc>
          <w:tcPr>
            <w:tcW w:w="2715"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Қазақ тілі,орыс тілі , ағылшын тілі </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
                <w:b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Унгарова Г.С,</w:t>
            </w:r>
          </w:p>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Иванова В.А</w:t>
            </w:r>
          </w:p>
          <w:p w:rsidR="008827A4" w:rsidRPr="00D33A92" w:rsidRDefault="008827A4" w:rsidP="00D33A92">
            <w:pPr>
              <w:tabs>
                <w:tab w:val="left" w:pos="3195"/>
              </w:tabs>
              <w:spacing w:after="0" w:line="240" w:lineRule="auto"/>
              <w:contextualSpacing/>
              <w:rPr>
                <w:rFonts w:ascii="Times New Roman" w:hAnsi="Times New Roman" w:cs="Times New Roman"/>
                <w:b/>
                <w:bCs/>
                <w:sz w:val="24"/>
                <w:szCs w:val="24"/>
                <w:lang w:val="kk-KZ"/>
              </w:rPr>
            </w:pPr>
            <w:r w:rsidRPr="00D33A92">
              <w:rPr>
                <w:rFonts w:ascii="Times New Roman" w:hAnsi="Times New Roman" w:cs="Times New Roman"/>
                <w:sz w:val="24"/>
                <w:szCs w:val="24"/>
                <w:lang w:val="kk-KZ"/>
              </w:rPr>
              <w:t>Кокишева Д.К</w:t>
            </w:r>
          </w:p>
        </w:tc>
      </w:tr>
      <w:tr w:rsidR="008827A4" w:rsidRPr="00D33A92" w:rsidTr="008827A4">
        <w:trPr>
          <w:trHeight w:val="225"/>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41</w:t>
            </w:r>
          </w:p>
        </w:tc>
        <w:tc>
          <w:tcPr>
            <w:tcW w:w="2355"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Серикпаева Дильназ </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10-сынып </w:t>
            </w:r>
          </w:p>
        </w:tc>
        <w:tc>
          <w:tcPr>
            <w:tcW w:w="2715"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
                <w:bCs/>
                <w:sz w:val="24"/>
                <w:szCs w:val="24"/>
                <w:lang w:val="kk-KZ"/>
              </w:rPr>
            </w:pPr>
            <w:r w:rsidRPr="00D33A92">
              <w:rPr>
                <w:rFonts w:ascii="Times New Roman" w:hAnsi="Times New Roman" w:cs="Times New Roman"/>
                <w:sz w:val="24"/>
                <w:szCs w:val="24"/>
                <w:lang w:val="kk-KZ"/>
              </w:rPr>
              <w:t>Қазақ тілі,орыс тілі , ағылшын тілі</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
                <w:b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Алькеева Г.С, Ашикбаева М.М</w:t>
            </w:r>
          </w:p>
          <w:p w:rsidR="008827A4" w:rsidRPr="00D33A92" w:rsidRDefault="008827A4" w:rsidP="00D33A92">
            <w:pPr>
              <w:tabs>
                <w:tab w:val="left" w:pos="3195"/>
              </w:tabs>
              <w:spacing w:after="0" w:line="240" w:lineRule="auto"/>
              <w:contextualSpacing/>
              <w:rPr>
                <w:rFonts w:ascii="Times New Roman" w:hAnsi="Times New Roman" w:cs="Times New Roman"/>
                <w:b/>
                <w:bCs/>
                <w:sz w:val="24"/>
                <w:szCs w:val="24"/>
                <w:lang w:val="kk-KZ"/>
              </w:rPr>
            </w:pPr>
            <w:r w:rsidRPr="00D33A92">
              <w:rPr>
                <w:rFonts w:ascii="Times New Roman" w:hAnsi="Times New Roman" w:cs="Times New Roman"/>
                <w:sz w:val="24"/>
                <w:szCs w:val="24"/>
                <w:lang w:val="kk-KZ"/>
              </w:rPr>
              <w:t>Мейрханова А.О</w:t>
            </w:r>
          </w:p>
        </w:tc>
      </w:tr>
      <w:tr w:rsidR="008827A4" w:rsidRPr="00D33A92" w:rsidTr="008827A4">
        <w:trPr>
          <w:trHeight w:val="420"/>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9-10 сыныптар аралығындағы   «Менің кіші Отаным»</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42</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Қуанышбай Ділнәз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9-сынып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Қазақстан тарихы </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Каппааева Ш.А</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bookmarkStart w:id="5" w:name="_Hlk144304329"/>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Республикалық балалар оқулары  </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43</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Тоқтағазы Назерке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7-сынып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Балалар оқулары</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ҚР </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Унгарова Г.С</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44</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Исаханова Айым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9-сынып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Балалар оқулары</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Турсунова Б.А</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bookmarkStart w:id="6" w:name="_Hlk144293864"/>
            <w:bookmarkEnd w:id="5"/>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Мәшһүр Жүсіп шығармаларына арналған қалалық конкурс</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45</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Қайыргелді Ерасыл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10-сынып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Қазақ әдебиеті </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Турсунова Б.А</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46</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Қуанышбай Ділнәз</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iCs/>
                <w:sz w:val="24"/>
                <w:szCs w:val="24"/>
                <w:lang w:val="kk-KZ"/>
              </w:rPr>
              <w:t>9-сынып</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iCs/>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Ал. хат</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Турсунова Б.А</w:t>
            </w:r>
          </w:p>
        </w:tc>
      </w:tr>
      <w:bookmarkEnd w:id="6"/>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«Ақберен»қалалық сайысы</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47</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Садуақасова Баян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8-сынып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kk-KZ"/>
              </w:rPr>
              <w:t>III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Алькеева Г.С</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«Сұлтанмахмұттың қоңыр күзі»</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48</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Исаханова Айым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9-сынып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Турсунова Б.А</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«Абай» оқулары</w:t>
            </w:r>
          </w:p>
        </w:tc>
      </w:tr>
      <w:tr w:rsidR="008827A4" w:rsidRPr="00D33A92" w:rsidTr="008827A4">
        <w:trPr>
          <w:trHeight w:val="398"/>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49</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Гайнуллова Арайлым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11-сынып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Унгарова Г.С</w:t>
            </w:r>
          </w:p>
        </w:tc>
      </w:tr>
      <w:tr w:rsidR="008827A4" w:rsidRPr="00D33A92" w:rsidTr="008827A4">
        <w:trPr>
          <w:trHeight w:val="225"/>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50</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 Айтмұхамбет Іңкәр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1-сынып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Әдебиет </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sz w:val="24"/>
                <w:szCs w:val="24"/>
                <w:lang w:val="en-US"/>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«Әбіш»оқулары </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51</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Шектібай Қайыр</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8-сынып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Қазақ әдебиеті </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Көпеева М.Ж</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bookmarkStart w:id="7" w:name="_Hlk144293169"/>
            <w:r w:rsidRPr="00D33A92">
              <w:rPr>
                <w:rFonts w:ascii="Times New Roman" w:hAnsi="Times New Roman" w:cs="Times New Roman"/>
                <w:sz w:val="24"/>
                <w:szCs w:val="24"/>
                <w:lang w:val="kk-KZ"/>
              </w:rPr>
              <w:t>52</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Байғалина Адия</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11-сынып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iCs/>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Унгарова Г.С</w:t>
            </w:r>
          </w:p>
        </w:tc>
      </w:tr>
      <w:bookmarkEnd w:id="7"/>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53</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Қуанышбай Ділназ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9-сынып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iCs/>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Турсунова Б.А</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«Оқуға құштар мектеп»республикалық жобасы аясында </w:t>
            </w:r>
          </w:p>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«Кітап-білімнің қайнар көзі» қалалық жобасы</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54</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Нұрлыбекова Адия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6-сынып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Оразбаева Б.К</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55</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Садуақасова Баян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8-сынып</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Алькеева Г.С</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                                                         «Ілияс Жансүгіров оқулары»</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56</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Исаханова Айым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9-сынып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Турсунова Б.А</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                                       «Жарқын болашақ» қазақ тілі олимпиадасы</w:t>
            </w:r>
          </w:p>
        </w:tc>
      </w:tr>
      <w:tr w:rsidR="008827A4" w:rsidRPr="00D33A92" w:rsidTr="008827A4">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57</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Абельдинова Гулзия</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7-сынып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Қазақ тілі </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Унгарова Г.С</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                                         «Мәшһүр Жүсіп оқулары » </w:t>
            </w:r>
          </w:p>
        </w:tc>
      </w:tr>
      <w:tr w:rsidR="008827A4" w:rsidRPr="00D33A92" w:rsidTr="008827A4">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58</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Болат Жансая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7-сынып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Сулеева Г.С</w:t>
            </w:r>
          </w:p>
        </w:tc>
      </w:tr>
      <w:tr w:rsidR="008827A4" w:rsidRPr="00D33A92" w:rsidTr="008827A4">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59</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Гайнуллова Арайлым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11-сынып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Унгарова Г.С</w:t>
            </w:r>
          </w:p>
        </w:tc>
      </w:tr>
      <w:tr w:rsidR="008827A4" w:rsidRPr="00D33A92" w:rsidTr="008827A4">
        <w:trPr>
          <w:trHeight w:val="113"/>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60</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Қайыргелді Ерасыл</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10-сынып</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Турсунова Б.А</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«Қанипа Бітібаева» атындағы қазақ тілі мен әдебиеті олимпиадасы</w:t>
            </w:r>
          </w:p>
        </w:tc>
      </w:tr>
      <w:tr w:rsidR="008827A4" w:rsidRPr="00D33A92" w:rsidTr="008827A4">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61</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Зайкен Алтынай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10-сынып</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Қазақ тілі мен әдебиеті</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Алькеева Г.С</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«Алтын қазына көркем және сәндік өнер бойынша » көрме байқауы</w:t>
            </w:r>
          </w:p>
        </w:tc>
      </w:tr>
      <w:tr w:rsidR="008827A4" w:rsidRPr="00D33A92" w:rsidTr="008827A4">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62</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Батырбекова Дильназ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8-сынып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Көркем еңбек </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Займолда К.</w:t>
            </w:r>
          </w:p>
        </w:tc>
      </w:tr>
      <w:tr w:rsidR="008827A4" w:rsidRPr="00D33A92" w:rsidTr="008827A4">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63</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Батырбаева Амира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5-сынып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Көркем еңбек</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Резуанова А.</w:t>
            </w:r>
          </w:p>
        </w:tc>
      </w:tr>
      <w:tr w:rsidR="008827A4" w:rsidRPr="00D33A92" w:rsidTr="008827A4">
        <w:trPr>
          <w:trHeight w:val="699"/>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p>
        </w:tc>
        <w:tc>
          <w:tcPr>
            <w:tcW w:w="10038"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366B4A" w:rsidP="00D33A92">
            <w:pPr>
              <w:tabs>
                <w:tab w:val="left" w:pos="3195"/>
              </w:tabs>
              <w:spacing w:after="0" w:line="240" w:lineRule="auto"/>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«Алтын микро</w:t>
            </w:r>
            <w:r w:rsidR="008827A4" w:rsidRPr="00D33A92">
              <w:rPr>
                <w:rFonts w:ascii="Times New Roman" w:hAnsi="Times New Roman" w:cs="Times New Roman"/>
                <w:b/>
                <w:bCs/>
                <w:sz w:val="24"/>
                <w:szCs w:val="24"/>
                <w:lang w:val="kk-KZ"/>
              </w:rPr>
              <w:t>фон» сайысы</w:t>
            </w:r>
          </w:p>
        </w:tc>
      </w:tr>
      <w:tr w:rsidR="008827A4" w:rsidRPr="00D33A92" w:rsidTr="008827A4">
        <w:trPr>
          <w:trHeight w:val="121"/>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64 </w:t>
            </w:r>
          </w:p>
        </w:tc>
        <w:tc>
          <w:tcPr>
            <w:tcW w:w="2556"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Жумалинова Альмира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iCs/>
                <w:sz w:val="24"/>
                <w:szCs w:val="24"/>
                <w:lang w:val="kk-KZ"/>
              </w:rPr>
            </w:pPr>
            <w:r w:rsidRPr="00D33A92">
              <w:rPr>
                <w:rFonts w:ascii="Times New Roman" w:hAnsi="Times New Roman" w:cs="Times New Roman"/>
                <w:iCs/>
                <w:sz w:val="24"/>
                <w:szCs w:val="24"/>
                <w:lang w:val="kk-KZ"/>
              </w:rPr>
              <w:t xml:space="preserve">4-сынып </w:t>
            </w:r>
          </w:p>
        </w:tc>
        <w:tc>
          <w:tcPr>
            <w:tcW w:w="270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 xml:space="preserve">Музыка </w:t>
            </w:r>
          </w:p>
        </w:tc>
        <w:tc>
          <w:tcPr>
            <w:tcW w:w="112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1954"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Сейсимбинова Д.М</w:t>
            </w:r>
          </w:p>
        </w:tc>
      </w:tr>
    </w:tbl>
    <w:p w:rsidR="008827A4" w:rsidRPr="00D33A92" w:rsidRDefault="008827A4" w:rsidP="00D33A92">
      <w:pPr>
        <w:spacing w:after="0" w:line="240" w:lineRule="auto"/>
        <w:ind w:hanging="10"/>
        <w:contextualSpacing/>
        <w:jc w:val="center"/>
        <w:rPr>
          <w:rFonts w:ascii="Times New Roman" w:eastAsia="Times New Roman" w:hAnsi="Times New Roman" w:cs="Times New Roman"/>
          <w:b/>
          <w:sz w:val="24"/>
          <w:szCs w:val="24"/>
          <w:lang w:val="kk-KZ"/>
        </w:rPr>
      </w:pPr>
    </w:p>
    <w:p w:rsidR="008827A4" w:rsidRPr="00D33A92" w:rsidRDefault="008827A4" w:rsidP="00D33A92">
      <w:pPr>
        <w:spacing w:after="0" w:line="240" w:lineRule="auto"/>
        <w:ind w:hanging="10"/>
        <w:contextualSpacing/>
        <w:jc w:val="center"/>
        <w:rPr>
          <w:rFonts w:ascii="Times New Roman" w:eastAsia="Times New Roman" w:hAnsi="Times New Roman" w:cs="Times New Roman"/>
          <w:b/>
          <w:sz w:val="24"/>
          <w:szCs w:val="24"/>
          <w:lang w:val="kk-KZ"/>
        </w:rPr>
      </w:pPr>
      <w:r w:rsidRPr="00D33A92">
        <w:rPr>
          <w:rFonts w:ascii="Times New Roman" w:eastAsia="Times New Roman" w:hAnsi="Times New Roman" w:cs="Times New Roman"/>
          <w:b/>
          <w:sz w:val="24"/>
          <w:szCs w:val="24"/>
          <w:lang w:val="kk-KZ"/>
        </w:rPr>
        <w:t xml:space="preserve">2022-2023 оқу жылының интеллектуалды олимпиадалар мен конкурстарының </w:t>
      </w:r>
    </w:p>
    <w:p w:rsidR="008827A4" w:rsidRPr="00D33A92" w:rsidRDefault="008827A4" w:rsidP="00D33A92">
      <w:pPr>
        <w:spacing w:after="0" w:line="240" w:lineRule="auto"/>
        <w:ind w:hanging="10"/>
        <w:contextualSpacing/>
        <w:jc w:val="center"/>
        <w:rPr>
          <w:rFonts w:ascii="Times New Roman" w:eastAsia="Times New Roman" w:hAnsi="Times New Roman" w:cs="Times New Roman"/>
          <w:b/>
          <w:sz w:val="24"/>
          <w:szCs w:val="24"/>
          <w:lang w:val="kk-KZ"/>
        </w:rPr>
      </w:pPr>
      <w:r w:rsidRPr="00D33A92">
        <w:rPr>
          <w:rFonts w:ascii="Times New Roman" w:eastAsia="Times New Roman" w:hAnsi="Times New Roman" w:cs="Times New Roman"/>
          <w:b/>
          <w:sz w:val="24"/>
          <w:szCs w:val="24"/>
          <w:lang w:val="kk-KZ"/>
        </w:rPr>
        <w:t>облыстық кезеңінің қорытындысы.</w:t>
      </w:r>
    </w:p>
    <w:tbl>
      <w:tblPr>
        <w:tblW w:w="10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272"/>
        <w:gridCol w:w="141"/>
        <w:gridCol w:w="1843"/>
        <w:gridCol w:w="2269"/>
        <w:gridCol w:w="1559"/>
        <w:gridCol w:w="142"/>
        <w:gridCol w:w="1917"/>
      </w:tblGrid>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Р/с</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Оқушының аты-жөні</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сынып</w:t>
            </w:r>
          </w:p>
        </w:tc>
        <w:tc>
          <w:tcPr>
            <w:tcW w:w="226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Сайыс атауы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sz w:val="24"/>
                <w:szCs w:val="24"/>
                <w:lang w:val="kk-KZ"/>
              </w:rPr>
              <w:t xml:space="preserve">Нәтиже </w:t>
            </w:r>
          </w:p>
        </w:tc>
        <w:tc>
          <w:tcPr>
            <w:tcW w:w="191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Пән мұғалімі </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                                                             Облыстық «Әуезов оқулары»</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Сәулехан Аслан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10-сынып </w:t>
            </w:r>
          </w:p>
        </w:tc>
        <w:tc>
          <w:tcPr>
            <w:tcW w:w="226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Сурет салу сайысы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iCs/>
                <w:sz w:val="24"/>
                <w:szCs w:val="24"/>
                <w:lang w:val="kk-KZ"/>
              </w:rPr>
              <w:t>Алғ. хат</w:t>
            </w:r>
          </w:p>
        </w:tc>
        <w:tc>
          <w:tcPr>
            <w:tcW w:w="191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Алькеева Г.С</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2</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Қайыргелді Ерасыл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10-сынып </w:t>
            </w:r>
          </w:p>
        </w:tc>
        <w:tc>
          <w:tcPr>
            <w:tcW w:w="226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Мәнерлеп оқу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kk-KZ"/>
              </w:rPr>
              <w:t>II ор</w:t>
            </w:r>
            <w:r w:rsidRPr="00D33A92">
              <w:rPr>
                <w:rFonts w:ascii="Times New Roman" w:hAnsi="Times New Roman" w:cs="Times New Roman"/>
                <w:bCs/>
                <w:iCs/>
                <w:sz w:val="24"/>
                <w:szCs w:val="24"/>
                <w:lang w:val="kk-KZ"/>
              </w:rPr>
              <w:t>ын</w:t>
            </w:r>
          </w:p>
        </w:tc>
        <w:tc>
          <w:tcPr>
            <w:tcW w:w="191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Алькеева Г.С</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3</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Серикпаева Дильназ </w:t>
            </w:r>
          </w:p>
        </w:tc>
        <w:tc>
          <w:tcPr>
            <w:tcW w:w="1843"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10-сынып</w:t>
            </w:r>
          </w:p>
        </w:tc>
        <w:tc>
          <w:tcPr>
            <w:tcW w:w="226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Эссе жазу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kk-KZ"/>
              </w:rPr>
              <w:t>III орын</w:t>
            </w:r>
          </w:p>
        </w:tc>
        <w:tc>
          <w:tcPr>
            <w:tcW w:w="1917"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Алькеева Г.С</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Облыстық көптілділік олимпиадасы</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lastRenderedPageBreak/>
              <w:t>4</w:t>
            </w:r>
          </w:p>
        </w:tc>
        <w:tc>
          <w:tcPr>
            <w:tcW w:w="2272"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Исаханова Айым</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9-сынып</w:t>
            </w:r>
          </w:p>
        </w:tc>
        <w:tc>
          <w:tcPr>
            <w:tcW w:w="226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Қазақ тілі,ағылшын тілі, орыс тілі </w:t>
            </w:r>
          </w:p>
        </w:tc>
        <w:tc>
          <w:tcPr>
            <w:tcW w:w="1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Турсунова Б.А, Мейрханова А.О</w:t>
            </w:r>
          </w:p>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Жексенби С.А</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bookmarkStart w:id="8" w:name="_Hlk144305838"/>
          </w:p>
        </w:tc>
        <w:tc>
          <w:tcPr>
            <w:tcW w:w="10143"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«Менің Отаным -Қазақстан» XXII облыстық ғылыми-тәжірибелік  конференция</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5</w:t>
            </w:r>
          </w:p>
        </w:tc>
        <w:tc>
          <w:tcPr>
            <w:tcW w:w="2272"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Айзара Жұмагелді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8-11 сыныптар</w:t>
            </w:r>
          </w:p>
        </w:tc>
        <w:tc>
          <w:tcPr>
            <w:tcW w:w="226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Мұражай секциясы </w:t>
            </w:r>
          </w:p>
        </w:tc>
        <w:tc>
          <w:tcPr>
            <w:tcW w:w="1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Турсунова Б.А</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6</w:t>
            </w:r>
          </w:p>
        </w:tc>
        <w:tc>
          <w:tcPr>
            <w:tcW w:w="2272"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Апушева Дина</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11-сынып </w:t>
            </w:r>
          </w:p>
        </w:tc>
        <w:tc>
          <w:tcPr>
            <w:tcW w:w="226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Тарих </w:t>
            </w:r>
          </w:p>
        </w:tc>
        <w:tc>
          <w:tcPr>
            <w:tcW w:w="1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Кузембаев А.С</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7</w:t>
            </w:r>
          </w:p>
        </w:tc>
        <w:tc>
          <w:tcPr>
            <w:tcW w:w="2272"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Қайыргелді Ерасыл</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10-сынып </w:t>
            </w:r>
          </w:p>
        </w:tc>
        <w:tc>
          <w:tcPr>
            <w:tcW w:w="226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Эссе </w:t>
            </w:r>
          </w:p>
        </w:tc>
        <w:tc>
          <w:tcPr>
            <w:tcW w:w="1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Сертификат </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Турсунова Б.А</w:t>
            </w:r>
          </w:p>
        </w:tc>
      </w:tr>
      <w:bookmarkEnd w:id="8"/>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«Ақбота» зияткерлік олимпиадасы </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8</w:t>
            </w:r>
          </w:p>
        </w:tc>
        <w:tc>
          <w:tcPr>
            <w:tcW w:w="2272"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Канапина Медея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9-сынып </w:t>
            </w:r>
          </w:p>
        </w:tc>
        <w:tc>
          <w:tcPr>
            <w:tcW w:w="226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Математика </w:t>
            </w:r>
          </w:p>
        </w:tc>
        <w:tc>
          <w:tcPr>
            <w:tcW w:w="1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Ульжагалиева К.Ж</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9</w:t>
            </w:r>
          </w:p>
        </w:tc>
        <w:tc>
          <w:tcPr>
            <w:tcW w:w="2272"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Ахметов Алимхан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9-сынып </w:t>
            </w:r>
          </w:p>
        </w:tc>
        <w:tc>
          <w:tcPr>
            <w:tcW w:w="226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Математика </w:t>
            </w:r>
          </w:p>
        </w:tc>
        <w:tc>
          <w:tcPr>
            <w:tcW w:w="1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Ульжагалиева К.Ж</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«Облыстық Мәшһүр оқулары »</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10</w:t>
            </w:r>
          </w:p>
        </w:tc>
        <w:tc>
          <w:tcPr>
            <w:tcW w:w="2272"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Болат Жансая</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7-сынып </w:t>
            </w:r>
          </w:p>
        </w:tc>
        <w:tc>
          <w:tcPr>
            <w:tcW w:w="226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Қазақ әдебиеті</w:t>
            </w:r>
          </w:p>
        </w:tc>
        <w:tc>
          <w:tcPr>
            <w:tcW w:w="1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sz w:val="24"/>
                <w:szCs w:val="24"/>
                <w:lang w:val="en-US"/>
              </w:rPr>
              <w:t>III</w:t>
            </w:r>
            <w:r w:rsidRPr="00D33A92">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Сулеева Г.С</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 xml:space="preserve">«Облыстық робототехника турнирі» </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11</w:t>
            </w:r>
          </w:p>
        </w:tc>
        <w:tc>
          <w:tcPr>
            <w:tcW w:w="2272"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Маратов Азамат</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4-сынып </w:t>
            </w:r>
          </w:p>
        </w:tc>
        <w:tc>
          <w:tcPr>
            <w:tcW w:w="226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Информатика</w:t>
            </w:r>
          </w:p>
        </w:tc>
        <w:tc>
          <w:tcPr>
            <w:tcW w:w="1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Журсунова М.М</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12</w:t>
            </w:r>
          </w:p>
        </w:tc>
        <w:tc>
          <w:tcPr>
            <w:tcW w:w="2272"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Қизатов Таңат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4-сынып </w:t>
            </w:r>
          </w:p>
        </w:tc>
        <w:tc>
          <w:tcPr>
            <w:tcW w:w="226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Информатика</w:t>
            </w:r>
          </w:p>
        </w:tc>
        <w:tc>
          <w:tcPr>
            <w:tcW w:w="1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Серикбаев А.С</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p>
        </w:tc>
        <w:tc>
          <w:tcPr>
            <w:tcW w:w="10143" w:type="dxa"/>
            <w:gridSpan w:val="7"/>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«Даланың данагөйі -Мәшһүр Жүсіп аймақаралық ғылыми-тәжірибелік  конференция</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13</w:t>
            </w:r>
          </w:p>
        </w:tc>
        <w:tc>
          <w:tcPr>
            <w:tcW w:w="2272"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Исаханова Айым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9-сынып </w:t>
            </w:r>
          </w:p>
        </w:tc>
        <w:tc>
          <w:tcPr>
            <w:tcW w:w="226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Орыс тілі мен әд</w:t>
            </w:r>
          </w:p>
        </w:tc>
        <w:tc>
          <w:tcPr>
            <w:tcW w:w="1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Мейрханова А.О</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14</w:t>
            </w:r>
          </w:p>
        </w:tc>
        <w:tc>
          <w:tcPr>
            <w:tcW w:w="2272"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Қуанышбай Ділнәз</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9- сынып</w:t>
            </w:r>
          </w:p>
        </w:tc>
        <w:tc>
          <w:tcPr>
            <w:tcW w:w="226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Ағылшын тілі </w:t>
            </w:r>
          </w:p>
        </w:tc>
        <w:tc>
          <w:tcPr>
            <w:tcW w:w="1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iCs/>
                <w:sz w:val="24"/>
                <w:szCs w:val="24"/>
                <w:lang w:val="kk-KZ"/>
              </w:rPr>
            </w:pPr>
            <w:r w:rsidRPr="00D33A92">
              <w:rPr>
                <w:rFonts w:ascii="Times New Roman" w:hAnsi="Times New Roman" w:cs="Times New Roman"/>
                <w:bCs/>
                <w:sz w:val="24"/>
                <w:szCs w:val="24"/>
                <w:lang w:val="en-US"/>
              </w:rPr>
              <w:t xml:space="preserve">II </w:t>
            </w:r>
            <w:r w:rsidRPr="00D33A92">
              <w:rPr>
                <w:rFonts w:ascii="Times New Roman" w:hAnsi="Times New Roman" w:cs="Times New Roman"/>
                <w:bCs/>
                <w:sz w:val="24"/>
                <w:szCs w:val="24"/>
                <w:lang w:val="kk-KZ"/>
              </w:rPr>
              <w:t>ор</w:t>
            </w:r>
            <w:r w:rsidRPr="00D33A92">
              <w:rPr>
                <w:rFonts w:ascii="Times New Roman" w:hAnsi="Times New Roman" w:cs="Times New Roman"/>
                <w:bCs/>
                <w:iCs/>
                <w:sz w:val="24"/>
                <w:szCs w:val="24"/>
                <w:lang w:val="kk-KZ"/>
              </w:rPr>
              <w:t>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Жексенби С.А</w:t>
            </w:r>
          </w:p>
        </w:tc>
      </w:tr>
      <w:tr w:rsidR="008827A4" w:rsidRPr="00D33A92" w:rsidTr="008827A4">
        <w:trPr>
          <w:jc w:val="center"/>
        </w:trPr>
        <w:tc>
          <w:tcPr>
            <w:tcW w:w="558"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15</w:t>
            </w:r>
          </w:p>
        </w:tc>
        <w:tc>
          <w:tcPr>
            <w:tcW w:w="2272"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Сұраған Арайлым </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10-сынып </w:t>
            </w:r>
          </w:p>
        </w:tc>
        <w:tc>
          <w:tcPr>
            <w:tcW w:w="226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Қазақ әдебиеті </w:t>
            </w:r>
          </w:p>
        </w:tc>
        <w:tc>
          <w:tcPr>
            <w:tcW w:w="1559" w:type="dxa"/>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r w:rsidRPr="00D33A92">
              <w:rPr>
                <w:rFonts w:ascii="Times New Roman" w:hAnsi="Times New Roman" w:cs="Times New Roman"/>
                <w:sz w:val="24"/>
                <w:szCs w:val="24"/>
                <w:lang w:val="en-US"/>
              </w:rPr>
              <w:t>I</w:t>
            </w:r>
            <w:r w:rsidRPr="00D33A92">
              <w:rPr>
                <w:rFonts w:ascii="Times New Roman" w:hAnsi="Times New Roman" w:cs="Times New Roman"/>
                <w:sz w:val="24"/>
                <w:szCs w:val="24"/>
                <w:lang w:val="kk-KZ"/>
              </w:rPr>
              <w:t xml:space="preserve"> орын</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8827A4" w:rsidRPr="00D33A92" w:rsidRDefault="008827A4" w:rsidP="00D33A92">
            <w:pPr>
              <w:tabs>
                <w:tab w:val="left" w:pos="3195"/>
              </w:tabs>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sz w:val="24"/>
                <w:szCs w:val="24"/>
                <w:lang w:val="kk-KZ"/>
              </w:rPr>
              <w:t>Алькеева Г.С</w:t>
            </w:r>
          </w:p>
        </w:tc>
      </w:tr>
    </w:tbl>
    <w:p w:rsidR="008827A4" w:rsidRPr="00D33A92" w:rsidRDefault="008827A4" w:rsidP="00D33A92">
      <w:pPr>
        <w:spacing w:after="0" w:line="240" w:lineRule="auto"/>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 xml:space="preserve">          Мектеп ұжымы мен оқушылары 2022-2023 оқу жылында «Павлодар дарыны» орталығының жылдық жұмыс жоспарына сай ұйымдастырылған әртүрлі деңгейдегі 24 түрлі шығармашылық сайыстарға, қалалық оқуларға, пәндік олимпиадаларға  қатысты. Қалалық сайыстарға барлық қатысушылар саны 227 оқушы оның ішінде 104 оқушы шығармашылық сайыстардың жүлдегерлері.   2022-2023 оқу жылында қала мектептерінің арасындағы жылдық  рейтингтік көрсеткіші бойынша алғашқы 10 мектептің ішіндегі 7 орынға ие болдық. Жалпы білім беретін пәндер бойынша қалалық зерттеу жобалар конкурсының қорытындысы бойынша мектеп командасы сапалы нәтиже көрсеткені үшін III дәрежелі дипломмен марапатталып, «Ең үздік қалалық команда» номинациясына ие болды.</w:t>
      </w:r>
      <w:r w:rsidRPr="00D33A92">
        <w:rPr>
          <w:rFonts w:ascii="Times New Roman" w:eastAsia="Times New Roman" w:hAnsi="Times New Roman" w:cs="Times New Roman"/>
          <w:b/>
          <w:bCs/>
          <w:sz w:val="24"/>
          <w:szCs w:val="24"/>
          <w:lang w:val="kk-KZ"/>
        </w:rPr>
        <w:t xml:space="preserve"> </w:t>
      </w:r>
      <w:r w:rsidRPr="00D33A92">
        <w:rPr>
          <w:rFonts w:ascii="Times New Roman" w:hAnsi="Times New Roman" w:cs="Times New Roman"/>
          <w:sz w:val="24"/>
          <w:szCs w:val="24"/>
          <w:lang w:val="kk-KZ"/>
        </w:rPr>
        <w:t>Татарстан Республикасының Казань қаласында Татарстан Республикасының білім және ғылым министірлігімен ұйымдастырылатын орыс тілі мен әдебиет пәнінен өтетін халықаралық олимпиадаға қатысу мектеп үшін дәстүрге айналды</w:t>
      </w:r>
      <w:r w:rsidRPr="00D33A92">
        <w:rPr>
          <w:rFonts w:ascii="Times New Roman" w:eastAsia="Times New Roman" w:hAnsi="Times New Roman" w:cs="Times New Roman"/>
          <w:bCs/>
          <w:sz w:val="24"/>
          <w:szCs w:val="24"/>
          <w:lang w:val="kk-KZ"/>
        </w:rPr>
        <w:t xml:space="preserve">. 2022-2023 оқу жылында да осы пәндік олимпиадаға Серікбай Дариға мен Есмағанбет Дариға қатысып, жеңімпаз атанды (жетекшісі Иванова Венера Альфредовна). Сонымен қатар, оқушылардың қашықтықтан өткізілетін сайыстарға да қатысу белсендігі жоғары.   Оқушылар қашықтықтан өткізілген «Ақбота», «Кингуру», «Пони», «Ботақан»  сайыстарының жеңімпазы. </w:t>
      </w:r>
    </w:p>
    <w:p w:rsidR="008827A4" w:rsidRPr="00D33A92" w:rsidRDefault="008827A4" w:rsidP="00D33A92">
      <w:pPr>
        <w:spacing w:after="0" w:line="240" w:lineRule="auto"/>
        <w:ind w:left="-709" w:right="-143" w:firstLine="141"/>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 xml:space="preserve">              Мектеп оқушыларының спорттық жарыстарда өнер көрсетуі де сәтті болды: </w:t>
      </w:r>
    </w:p>
    <w:p w:rsidR="008827A4" w:rsidRPr="00D33A92" w:rsidRDefault="008827A4" w:rsidP="00D33A92">
      <w:pPr>
        <w:tabs>
          <w:tab w:val="left" w:pos="0"/>
          <w:tab w:val="left" w:pos="709"/>
        </w:tabs>
        <w:spacing w:after="0" w:line="240" w:lineRule="auto"/>
        <w:ind w:right="-143"/>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 xml:space="preserve"> 52-ші  оқушылар спартакиядасында мектеп оқушылары жеңіл атлетика- 7, үстел теннисі -5,   күрес  – 3 оқушы жүлделі орындарға ие болды. Қалалық және облыстық «Былғары доп»  футбол ойынынан мектеп оқушылары  1,2- ші жүлделі орындарға ие болды. «Мектептің волейбол, баскетбол лигасы» қалалық жарыстарда 3-ші  жүлделі орындарға ие болды.</w:t>
      </w:r>
    </w:p>
    <w:p w:rsidR="008827A4" w:rsidRPr="00D33A92" w:rsidRDefault="008827A4" w:rsidP="00D33A92">
      <w:pPr>
        <w:spacing w:after="0" w:line="240" w:lineRule="auto"/>
        <w:ind w:right="-143" w:firstLine="141"/>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 xml:space="preserve">        Үш жылдық көрсеткіштерді салыстыратын болсақ (2020-20203),  8-11- сыныптар       аралығындағы  ғылыми  жобалар  сайысына  барлығы  35 жұмыс қатысып 19  оқушы  қалалық  ғылыми  жобалар сайысында  жеңіске  жетті. Бір жұмыс облыстық кезеңнен 3 орынды иеленді. Соның ішінде, қазақ тілі мен әдебиеті, қазақстан тарихы, орыс тілі мен әдебиеті, биология, физика   пәндерінен  жыл сайын үздіксіз оқушылардың ғылыми жобаларға қатысатыны анықталды.</w:t>
      </w:r>
      <w:r w:rsidRPr="00D33A92">
        <w:rPr>
          <w:rFonts w:ascii="Times New Roman" w:hAnsi="Times New Roman" w:cs="Times New Roman"/>
          <w:sz w:val="24"/>
          <w:szCs w:val="24"/>
          <w:lang w:val="kk-KZ"/>
        </w:rPr>
        <w:t xml:space="preserve"> 3 жылдық көрсеткіштен жоғарыдағы пәндерден жыл сайын Унгарова Г.С., Турсунова Б.А., Мейрханова А.О., Иванова В.А., Кузембаев А.С., Сунгатова К.Н., Отарова А.Ж., Ульжагалиева К.Ж., Серикбаев А.С  сияқты тәжірибелі мұғалімдердің ғана  оқушы дайындап қатыстыруы көрінді.</w:t>
      </w:r>
      <w:r w:rsidRPr="00D33A92">
        <w:rPr>
          <w:rFonts w:ascii="Times New Roman" w:eastAsia="Times New Roman" w:hAnsi="Times New Roman" w:cs="Times New Roman"/>
          <w:bCs/>
          <w:sz w:val="24"/>
          <w:szCs w:val="24"/>
          <w:lang w:val="kk-KZ"/>
        </w:rPr>
        <w:t xml:space="preserve"> Жаратылыстану-математикалық пәндер ішіндегі </w:t>
      </w:r>
      <w:r w:rsidRPr="00D33A92">
        <w:rPr>
          <w:rFonts w:ascii="Times New Roman" w:eastAsia="Times New Roman" w:hAnsi="Times New Roman" w:cs="Times New Roman"/>
          <w:bCs/>
          <w:sz w:val="24"/>
          <w:szCs w:val="24"/>
          <w:lang w:val="kk-KZ"/>
        </w:rPr>
        <w:lastRenderedPageBreak/>
        <w:t>химия, информатика, математика пәндерінен  қатысқан оқушылардың тек 2022-2023 оқу жылында ғана  жеңіске жеткен. Ағылшын тілі пәні бойынша соңғы 3 жылда зерттеу жұмысынан бірде-бір оқушының орын алмағаны анықталды. Б</w:t>
      </w:r>
      <w:r w:rsidRPr="00D33A92">
        <w:rPr>
          <w:rFonts w:ascii="Times New Roman" w:hAnsi="Times New Roman" w:cs="Times New Roman"/>
          <w:sz w:val="24"/>
          <w:szCs w:val="24"/>
          <w:lang w:val="kk-KZ"/>
        </w:rPr>
        <w:t xml:space="preserve">асқа пән бірлестігіндегі мұғалімдердің  зерттеу жобаларына оқушы қатыстырмай өздеріне жауапкершілік міндетті жүктемей  тысқары қалып қоятындығы көрінді (Жанабаева М.Ш., Султанаева Ш.Т., Журсунова М.М., Ахметова С.Ш., Амрешева Б.С., т.б).   </w:t>
      </w:r>
    </w:p>
    <w:p w:rsidR="008827A4" w:rsidRPr="00D33A92" w:rsidRDefault="008827A4" w:rsidP="00D33A92">
      <w:pPr>
        <w:spacing w:after="0" w:line="240" w:lineRule="auto"/>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 xml:space="preserve">           Сонымен қатар, пәндік олимпиадаларда мектеп командасының өнер көрсету сапасы мектептің даму  Бағдарламасының нысаналы индикаторларына сәйкес келмейді және төмендеу үрдісіне ие.  Жалпы білім беретін пәндер бойынша олимпиадаларға қатысудың нәтижелілігі:</w:t>
      </w:r>
    </w:p>
    <w:tbl>
      <w:tblPr>
        <w:tblStyle w:val="a5"/>
        <w:tblW w:w="10348" w:type="dxa"/>
        <w:tblInd w:w="-34" w:type="dxa"/>
        <w:tblLayout w:type="fixed"/>
        <w:tblLook w:val="04A0" w:firstRow="1" w:lastRow="0" w:firstColumn="1" w:lastColumn="0" w:noHBand="0" w:noVBand="1"/>
      </w:tblPr>
      <w:tblGrid>
        <w:gridCol w:w="426"/>
        <w:gridCol w:w="5245"/>
        <w:gridCol w:w="1134"/>
        <w:gridCol w:w="1701"/>
        <w:gridCol w:w="1842"/>
      </w:tblGrid>
      <w:tr w:rsidR="008827A4" w:rsidRPr="00D33A92" w:rsidTr="008827A4">
        <w:tc>
          <w:tcPr>
            <w:tcW w:w="426" w:type="dxa"/>
          </w:tcPr>
          <w:p w:rsidR="008827A4" w:rsidRPr="00D33A92" w:rsidRDefault="008827A4" w:rsidP="00D33A92">
            <w:pPr>
              <w:spacing w:after="0" w:line="240" w:lineRule="auto"/>
              <w:contextualSpacing/>
              <w:jc w:val="both"/>
              <w:rPr>
                <w:rFonts w:ascii="Times New Roman" w:hAnsi="Times New Roman"/>
                <w:b/>
                <w:sz w:val="24"/>
                <w:szCs w:val="24"/>
                <w:lang w:val="kk-KZ"/>
              </w:rPr>
            </w:pPr>
            <w:r w:rsidRPr="00D33A92">
              <w:rPr>
                <w:rFonts w:ascii="Times New Roman" w:hAnsi="Times New Roman"/>
                <w:b/>
                <w:sz w:val="24"/>
                <w:szCs w:val="24"/>
                <w:lang w:val="kk-KZ"/>
              </w:rPr>
              <w:t xml:space="preserve">р/с </w:t>
            </w:r>
          </w:p>
        </w:tc>
        <w:tc>
          <w:tcPr>
            <w:tcW w:w="5245" w:type="dxa"/>
          </w:tcPr>
          <w:p w:rsidR="008827A4" w:rsidRPr="00D33A92" w:rsidRDefault="008827A4" w:rsidP="00D33A92">
            <w:pPr>
              <w:spacing w:after="0" w:line="240" w:lineRule="auto"/>
              <w:contextualSpacing/>
              <w:jc w:val="both"/>
              <w:rPr>
                <w:rFonts w:ascii="Times New Roman" w:hAnsi="Times New Roman"/>
                <w:b/>
                <w:sz w:val="24"/>
                <w:szCs w:val="24"/>
                <w:lang w:val="kk-KZ"/>
              </w:rPr>
            </w:pPr>
            <w:r w:rsidRPr="00D33A92">
              <w:rPr>
                <w:rFonts w:ascii="Times New Roman" w:hAnsi="Times New Roman"/>
                <w:b/>
                <w:sz w:val="24"/>
                <w:szCs w:val="24"/>
                <w:lang w:val="kk-KZ"/>
              </w:rPr>
              <w:t xml:space="preserve">Сайыс атауы </w:t>
            </w:r>
          </w:p>
        </w:tc>
        <w:tc>
          <w:tcPr>
            <w:tcW w:w="1134" w:type="dxa"/>
          </w:tcPr>
          <w:p w:rsidR="008827A4" w:rsidRPr="00D33A92" w:rsidRDefault="008827A4" w:rsidP="00D33A92">
            <w:pPr>
              <w:spacing w:after="0" w:line="240" w:lineRule="auto"/>
              <w:contextualSpacing/>
              <w:jc w:val="both"/>
              <w:rPr>
                <w:rFonts w:ascii="Times New Roman" w:hAnsi="Times New Roman"/>
                <w:b/>
                <w:sz w:val="24"/>
                <w:szCs w:val="24"/>
                <w:lang w:val="kk-KZ"/>
              </w:rPr>
            </w:pPr>
            <w:r w:rsidRPr="00D33A92">
              <w:rPr>
                <w:rFonts w:ascii="Times New Roman" w:hAnsi="Times New Roman"/>
                <w:b/>
                <w:sz w:val="24"/>
                <w:szCs w:val="24"/>
                <w:lang w:val="kk-KZ"/>
              </w:rPr>
              <w:t xml:space="preserve">Қатысқан оқушы саны </w:t>
            </w:r>
          </w:p>
        </w:tc>
        <w:tc>
          <w:tcPr>
            <w:tcW w:w="1701" w:type="dxa"/>
          </w:tcPr>
          <w:p w:rsidR="008827A4" w:rsidRPr="00D33A92" w:rsidRDefault="008827A4" w:rsidP="00D33A92">
            <w:pPr>
              <w:spacing w:after="0" w:line="240" w:lineRule="auto"/>
              <w:contextualSpacing/>
              <w:jc w:val="both"/>
              <w:rPr>
                <w:rFonts w:ascii="Times New Roman" w:hAnsi="Times New Roman"/>
                <w:b/>
                <w:sz w:val="24"/>
                <w:szCs w:val="24"/>
                <w:lang w:val="kk-KZ"/>
              </w:rPr>
            </w:pPr>
            <w:r w:rsidRPr="00D33A92">
              <w:rPr>
                <w:rFonts w:ascii="Times New Roman" w:hAnsi="Times New Roman"/>
                <w:b/>
                <w:sz w:val="24"/>
                <w:szCs w:val="24"/>
                <w:lang w:val="kk-KZ"/>
              </w:rPr>
              <w:t>Жүлдегерлер саны</w:t>
            </w:r>
          </w:p>
        </w:tc>
        <w:tc>
          <w:tcPr>
            <w:tcW w:w="1842" w:type="dxa"/>
          </w:tcPr>
          <w:p w:rsidR="008827A4" w:rsidRPr="00D33A92" w:rsidRDefault="008827A4" w:rsidP="00D33A92">
            <w:pPr>
              <w:spacing w:after="0" w:line="240" w:lineRule="auto"/>
              <w:ind w:right="913"/>
              <w:contextualSpacing/>
              <w:jc w:val="both"/>
              <w:rPr>
                <w:rFonts w:ascii="Times New Roman" w:hAnsi="Times New Roman"/>
                <w:b/>
                <w:sz w:val="24"/>
                <w:szCs w:val="24"/>
                <w:lang w:val="kk-KZ"/>
              </w:rPr>
            </w:pPr>
            <w:r w:rsidRPr="00D33A92">
              <w:rPr>
                <w:rFonts w:ascii="Times New Roman" w:hAnsi="Times New Roman"/>
                <w:b/>
                <w:sz w:val="24"/>
                <w:szCs w:val="24"/>
                <w:lang w:val="kk-KZ"/>
              </w:rPr>
              <w:t xml:space="preserve">Пайыздық үлесі </w:t>
            </w:r>
          </w:p>
        </w:tc>
      </w:tr>
      <w:tr w:rsidR="008827A4" w:rsidRPr="00D33A92" w:rsidTr="008827A4">
        <w:tc>
          <w:tcPr>
            <w:tcW w:w="426"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b/>
                <w:sz w:val="24"/>
                <w:szCs w:val="24"/>
                <w:lang w:val="kk-KZ"/>
              </w:rPr>
            </w:pPr>
            <w:r w:rsidRPr="00D33A92">
              <w:rPr>
                <w:rFonts w:ascii="Times New Roman" w:hAnsi="Times New Roman"/>
                <w:b/>
                <w:sz w:val="24"/>
                <w:szCs w:val="24"/>
                <w:lang w:val="kk-KZ"/>
              </w:rPr>
              <w:t>1</w:t>
            </w:r>
          </w:p>
        </w:tc>
        <w:tc>
          <w:tcPr>
            <w:tcW w:w="5245"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bCs/>
                <w:sz w:val="24"/>
                <w:szCs w:val="24"/>
                <w:lang w:val="kk-KZ"/>
              </w:rPr>
            </w:pPr>
            <w:r w:rsidRPr="00D33A92">
              <w:rPr>
                <w:rFonts w:ascii="Times New Roman" w:hAnsi="Times New Roman"/>
                <w:bCs/>
                <w:sz w:val="24"/>
                <w:szCs w:val="24"/>
                <w:lang w:val="kk-KZ"/>
              </w:rPr>
              <w:t>Пәндер олимпиадасы(8-11)</w:t>
            </w:r>
          </w:p>
        </w:tc>
        <w:tc>
          <w:tcPr>
            <w:tcW w:w="1134"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bCs/>
                <w:sz w:val="24"/>
                <w:szCs w:val="24"/>
                <w:lang w:val="kk-KZ"/>
              </w:rPr>
            </w:pPr>
            <w:r w:rsidRPr="00D33A92">
              <w:rPr>
                <w:rFonts w:ascii="Times New Roman" w:hAnsi="Times New Roman"/>
                <w:bCs/>
                <w:sz w:val="24"/>
                <w:szCs w:val="24"/>
                <w:lang w:val="kk-KZ"/>
              </w:rPr>
              <w:t>17</w:t>
            </w:r>
          </w:p>
        </w:tc>
        <w:tc>
          <w:tcPr>
            <w:tcW w:w="1701"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bCs/>
                <w:sz w:val="24"/>
                <w:szCs w:val="24"/>
                <w:lang w:val="kk-KZ"/>
              </w:rPr>
            </w:pPr>
            <w:r w:rsidRPr="00D33A92">
              <w:rPr>
                <w:rFonts w:ascii="Times New Roman" w:hAnsi="Times New Roman"/>
                <w:bCs/>
                <w:sz w:val="24"/>
                <w:szCs w:val="24"/>
                <w:lang w:val="kk-KZ"/>
              </w:rPr>
              <w:t>5</w:t>
            </w:r>
          </w:p>
        </w:tc>
        <w:tc>
          <w:tcPr>
            <w:tcW w:w="1842"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bCs/>
                <w:sz w:val="24"/>
                <w:szCs w:val="24"/>
                <w:lang w:val="kk-KZ"/>
              </w:rPr>
            </w:pPr>
            <w:r w:rsidRPr="00D33A92">
              <w:rPr>
                <w:rFonts w:ascii="Times New Roman" w:eastAsia="Times New Roman" w:hAnsi="Times New Roman"/>
                <w:bCs/>
                <w:sz w:val="24"/>
                <w:szCs w:val="24"/>
                <w:lang w:val="kk-KZ"/>
              </w:rPr>
              <w:t>29%</w:t>
            </w:r>
          </w:p>
        </w:tc>
      </w:tr>
      <w:tr w:rsidR="008827A4" w:rsidRPr="00D33A92" w:rsidTr="008827A4">
        <w:tc>
          <w:tcPr>
            <w:tcW w:w="426"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2</w:t>
            </w:r>
          </w:p>
        </w:tc>
        <w:tc>
          <w:tcPr>
            <w:tcW w:w="5245"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5-6-сыныптар арасындағы пәндер олимпиадасы </w:t>
            </w:r>
          </w:p>
        </w:tc>
        <w:tc>
          <w:tcPr>
            <w:tcW w:w="1134"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12</w:t>
            </w:r>
          </w:p>
        </w:tc>
        <w:tc>
          <w:tcPr>
            <w:tcW w:w="1701"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9</w:t>
            </w:r>
          </w:p>
        </w:tc>
        <w:tc>
          <w:tcPr>
            <w:tcW w:w="1842"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eastAsia="Times New Roman" w:hAnsi="Times New Roman"/>
                <w:bCs/>
                <w:sz w:val="24"/>
                <w:szCs w:val="24"/>
                <w:lang w:val="kk-KZ"/>
              </w:rPr>
              <w:t>75%</w:t>
            </w:r>
          </w:p>
        </w:tc>
      </w:tr>
      <w:tr w:rsidR="008827A4" w:rsidRPr="00D33A92" w:rsidTr="008827A4">
        <w:tc>
          <w:tcPr>
            <w:tcW w:w="426"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3</w:t>
            </w:r>
          </w:p>
        </w:tc>
        <w:tc>
          <w:tcPr>
            <w:tcW w:w="5245"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7-8-сыныптар арасындағы пәндер олимпиадасы</w:t>
            </w:r>
          </w:p>
        </w:tc>
        <w:tc>
          <w:tcPr>
            <w:tcW w:w="1134"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2</w:t>
            </w:r>
          </w:p>
        </w:tc>
        <w:tc>
          <w:tcPr>
            <w:tcW w:w="1701"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2</w:t>
            </w:r>
          </w:p>
        </w:tc>
        <w:tc>
          <w:tcPr>
            <w:tcW w:w="1842"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eastAsia="Times New Roman" w:hAnsi="Times New Roman"/>
                <w:bCs/>
                <w:sz w:val="24"/>
                <w:szCs w:val="24"/>
                <w:lang w:val="kk-KZ"/>
              </w:rPr>
              <w:t>100%</w:t>
            </w:r>
          </w:p>
        </w:tc>
      </w:tr>
      <w:tr w:rsidR="008827A4" w:rsidRPr="00D33A92" w:rsidTr="008827A4">
        <w:tc>
          <w:tcPr>
            <w:tcW w:w="426"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4</w:t>
            </w:r>
          </w:p>
        </w:tc>
        <w:tc>
          <w:tcPr>
            <w:tcW w:w="5245" w:type="dxa"/>
            <w:vAlign w:val="center"/>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  «Лингвистикалық олимпиада»                     </w:t>
            </w:r>
          </w:p>
        </w:tc>
        <w:tc>
          <w:tcPr>
            <w:tcW w:w="1134"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4</w:t>
            </w:r>
          </w:p>
        </w:tc>
        <w:tc>
          <w:tcPr>
            <w:tcW w:w="1701"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2</w:t>
            </w:r>
          </w:p>
        </w:tc>
        <w:tc>
          <w:tcPr>
            <w:tcW w:w="1842"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eastAsia="Times New Roman" w:hAnsi="Times New Roman"/>
                <w:bCs/>
                <w:sz w:val="24"/>
                <w:szCs w:val="24"/>
                <w:lang w:val="kk-KZ"/>
              </w:rPr>
              <w:t>50%</w:t>
            </w:r>
          </w:p>
        </w:tc>
      </w:tr>
      <w:tr w:rsidR="008827A4" w:rsidRPr="00D33A92" w:rsidTr="008827A4">
        <w:tc>
          <w:tcPr>
            <w:tcW w:w="426"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5</w:t>
            </w:r>
          </w:p>
        </w:tc>
        <w:tc>
          <w:tcPr>
            <w:tcW w:w="5245"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«Жарқын болашақ» қазақ тілі олимпиадасы</w:t>
            </w:r>
          </w:p>
        </w:tc>
        <w:tc>
          <w:tcPr>
            <w:tcW w:w="1134"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4</w:t>
            </w:r>
          </w:p>
        </w:tc>
        <w:tc>
          <w:tcPr>
            <w:tcW w:w="1701"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w:t>
            </w:r>
          </w:p>
        </w:tc>
        <w:tc>
          <w:tcPr>
            <w:tcW w:w="1842"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eastAsia="Times New Roman" w:hAnsi="Times New Roman"/>
                <w:bCs/>
                <w:sz w:val="24"/>
                <w:szCs w:val="24"/>
                <w:lang w:val="kk-KZ"/>
              </w:rPr>
              <w:t>25%</w:t>
            </w:r>
          </w:p>
        </w:tc>
      </w:tr>
      <w:tr w:rsidR="008827A4" w:rsidRPr="00D33A92" w:rsidTr="008827A4">
        <w:trPr>
          <w:trHeight w:val="890"/>
        </w:trPr>
        <w:tc>
          <w:tcPr>
            <w:tcW w:w="426"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6</w:t>
            </w:r>
          </w:p>
        </w:tc>
        <w:tc>
          <w:tcPr>
            <w:tcW w:w="5245" w:type="dxa"/>
            <w:vAlign w:val="center"/>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 «Қанипа Бітібаева» атындағы қазақ тілі мен әдебиеті олимпиадасы </w:t>
            </w:r>
          </w:p>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p>
        </w:tc>
        <w:tc>
          <w:tcPr>
            <w:tcW w:w="1134"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3</w:t>
            </w:r>
          </w:p>
        </w:tc>
        <w:tc>
          <w:tcPr>
            <w:tcW w:w="1701"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1</w:t>
            </w:r>
          </w:p>
        </w:tc>
        <w:tc>
          <w:tcPr>
            <w:tcW w:w="1842" w:type="dxa"/>
          </w:tcPr>
          <w:p w:rsidR="008827A4" w:rsidRPr="00D33A92" w:rsidRDefault="008827A4" w:rsidP="00D33A92">
            <w:pPr>
              <w:autoSpaceDE w:val="0"/>
              <w:autoSpaceDN w:val="0"/>
              <w:adjustRightInd w:val="0"/>
              <w:spacing w:after="0" w:line="240" w:lineRule="auto"/>
              <w:contextualSpacing/>
              <w:jc w:val="both"/>
              <w:rPr>
                <w:rFonts w:ascii="Times New Roman" w:hAnsi="Times New Roman"/>
                <w:sz w:val="24"/>
                <w:szCs w:val="24"/>
                <w:lang w:val="kk-KZ"/>
              </w:rPr>
            </w:pPr>
            <w:r w:rsidRPr="00D33A92">
              <w:rPr>
                <w:rFonts w:ascii="Times New Roman" w:eastAsia="Times New Roman" w:hAnsi="Times New Roman"/>
                <w:bCs/>
                <w:sz w:val="24"/>
                <w:szCs w:val="24"/>
                <w:lang w:val="kk-KZ"/>
              </w:rPr>
              <w:t>33%</w:t>
            </w:r>
          </w:p>
        </w:tc>
      </w:tr>
    </w:tbl>
    <w:p w:rsidR="008827A4" w:rsidRPr="00D33A92" w:rsidRDefault="008827A4" w:rsidP="00D33A92">
      <w:pPr>
        <w:spacing w:after="0" w:line="240" w:lineRule="auto"/>
        <w:contextualSpacing/>
        <w:jc w:val="both"/>
        <w:rPr>
          <w:rFonts w:ascii="Times New Roman" w:eastAsia="Times New Roman" w:hAnsi="Times New Roman" w:cs="Times New Roman"/>
          <w:bCs/>
          <w:sz w:val="24"/>
          <w:szCs w:val="24"/>
          <w:lang w:val="kk-KZ"/>
        </w:rPr>
      </w:pPr>
      <w:r w:rsidRPr="00D33A92">
        <w:rPr>
          <w:rFonts w:ascii="Times New Roman" w:hAnsi="Times New Roman" w:cs="Times New Roman"/>
          <w:sz w:val="24"/>
          <w:szCs w:val="24"/>
          <w:lang w:val="kk-KZ"/>
        </w:rPr>
        <w:t xml:space="preserve">        Кестден өткен оқу жылдарымен салыстырғанда оқушылардың пәндік олимпиадаға қатысу сапасының төмендегенін көреміз, педагогтер жұмысы сапасыз әрі тиімсіз.  </w:t>
      </w:r>
    </w:p>
    <w:p w:rsidR="008827A4" w:rsidRPr="00D33A92" w:rsidRDefault="008827A4" w:rsidP="00D33A92">
      <w:pPr>
        <w:spacing w:after="0" w:line="240" w:lineRule="auto"/>
        <w:contextualSpacing/>
        <w:jc w:val="both"/>
        <w:rPr>
          <w:rFonts w:ascii="Times New Roman" w:hAnsi="Times New Roman" w:cs="Times New Roman"/>
          <w:b/>
          <w:sz w:val="24"/>
          <w:szCs w:val="24"/>
          <w:lang w:val="kk-KZ"/>
        </w:rPr>
      </w:pPr>
      <w:r w:rsidRPr="00D33A92">
        <w:rPr>
          <w:rFonts w:ascii="Times New Roman" w:hAnsi="Times New Roman" w:cs="Times New Roman"/>
          <w:b/>
          <w:sz w:val="24"/>
          <w:szCs w:val="24"/>
          <w:lang w:val="kk-KZ"/>
        </w:rPr>
        <w:t xml:space="preserve"> Дарынды оқушылармен жұмысты ұйымдастырудағы оң үрдістер:</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 * оқушылардың  </w:t>
      </w:r>
      <w:r w:rsidRPr="00D33A92">
        <w:rPr>
          <w:rFonts w:ascii="Times New Roman" w:eastAsia="Times New Roman" w:hAnsi="Times New Roman" w:cs="Times New Roman"/>
          <w:bCs/>
          <w:sz w:val="24"/>
          <w:szCs w:val="24"/>
          <w:lang w:val="kk-KZ"/>
        </w:rPr>
        <w:t xml:space="preserve">қалалық зерттеу жобалар конкурсына </w:t>
      </w:r>
      <w:r w:rsidRPr="00D33A92">
        <w:rPr>
          <w:rFonts w:ascii="Times New Roman" w:hAnsi="Times New Roman" w:cs="Times New Roman"/>
          <w:sz w:val="24"/>
          <w:szCs w:val="24"/>
          <w:lang w:val="kk-KZ"/>
        </w:rPr>
        <w:t>қатысуының жоғары белсенділігі;</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 халықаралық олимпиадаға қатысудың нәтижелігі;</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 "Дарын" орталығы өткізетін қалалық шығармашылық конкурстарға қатысудың жоғары нәтижелілігі;</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 оқушылардың қашықтықтан өтетін конкурстар мен олимпиадаларға қатысуының жоғары белсенділігі;</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 бастауыш сынып оқушыларының қашықтықтан зияткерлік және шығармашылық конкурстарға қатысуын ұйымдастырылуы.</w:t>
      </w:r>
    </w:p>
    <w:p w:rsidR="008827A4" w:rsidRPr="00D33A92" w:rsidRDefault="008827A4" w:rsidP="00D33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4"/>
          <w:szCs w:val="24"/>
          <w:bdr w:val="none" w:sz="0" w:space="0" w:color="auto" w:frame="1"/>
          <w:lang w:val="kk-KZ"/>
        </w:rPr>
      </w:pPr>
      <w:r w:rsidRPr="00D33A92">
        <w:rPr>
          <w:rFonts w:ascii="Times New Roman" w:eastAsia="Times New Roman" w:hAnsi="Times New Roman" w:cs="Times New Roman"/>
          <w:b/>
          <w:sz w:val="24"/>
          <w:szCs w:val="24"/>
          <w:lang w:val="kk-KZ"/>
        </w:rPr>
        <w:t>Мәселелер:</w:t>
      </w:r>
    </w:p>
    <w:p w:rsidR="008827A4" w:rsidRPr="00D33A92" w:rsidRDefault="008827A4" w:rsidP="00D33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bdr w:val="none" w:sz="0" w:space="0" w:color="auto" w:frame="1"/>
          <w:lang w:val="kk-KZ"/>
        </w:rPr>
      </w:pPr>
      <w:r w:rsidRPr="00D33A92">
        <w:rPr>
          <w:rFonts w:ascii="Times New Roman" w:eastAsia="Times New Roman" w:hAnsi="Times New Roman" w:cs="Times New Roman"/>
          <w:sz w:val="24"/>
          <w:szCs w:val="24"/>
          <w:lang w:val="kk-KZ"/>
        </w:rPr>
        <w:t>* 8-11 сынып оқушыларының пәндік олимпиадаға қатысуының төмен нәтижелілігі;</w:t>
      </w:r>
    </w:p>
    <w:p w:rsidR="008827A4" w:rsidRPr="00D33A92" w:rsidRDefault="008827A4" w:rsidP="00D33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мектептегі пән мұғалімдерінің 65% дарынды оқушылармен жұмыс істемеуі;</w:t>
      </w:r>
    </w:p>
    <w:p w:rsidR="008827A4" w:rsidRPr="00D33A92" w:rsidRDefault="008827A4" w:rsidP="00D33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ғылыми жарыстарға дайындық бойынша педагогикалық ұжымның жұмысына жетекшілік ететін ғылыми жетекшінің болмауы.</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b/>
          <w:sz w:val="24"/>
          <w:szCs w:val="24"/>
          <w:lang w:val="kk-KZ"/>
        </w:rPr>
        <w:t>Шешу жолдары</w:t>
      </w:r>
      <w:r w:rsidRPr="00D33A92">
        <w:rPr>
          <w:rFonts w:ascii="Times New Roman" w:hAnsi="Times New Roman" w:cs="Times New Roman"/>
          <w:sz w:val="24"/>
          <w:szCs w:val="24"/>
          <w:lang w:val="kk-KZ"/>
        </w:rPr>
        <w:t>:</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w:t>
      </w:r>
      <w:r w:rsidRPr="00D33A92">
        <w:rPr>
          <w:rFonts w:ascii="Times New Roman" w:hAnsi="Times New Roman" w:cs="Times New Roman"/>
          <w:sz w:val="24"/>
          <w:szCs w:val="24"/>
          <w:shd w:val="clear" w:color="auto" w:fill="FFFFFF"/>
          <w:lang w:val="kk-KZ"/>
        </w:rPr>
        <w:t xml:space="preserve"> </w:t>
      </w:r>
      <w:r w:rsidRPr="00D33A92">
        <w:rPr>
          <w:rFonts w:ascii="Times New Roman" w:hAnsi="Times New Roman" w:cs="Times New Roman"/>
          <w:sz w:val="24"/>
          <w:szCs w:val="24"/>
          <w:lang w:val="kk-KZ"/>
        </w:rPr>
        <w:t>оқушылармен олимпиадаларға дайындық бойынша сабақтарды ұйымдастыру мониторингін жүргізу және зияткерлік жарыстарға қатысудың нәтижелілігін талдау, оқушыларды әртүрлі көлемдегі ғылыми-практикалық конференцияларға дайындаудың перспективалық жоспарын жасау;</w:t>
      </w:r>
    </w:p>
    <w:p w:rsidR="008827A4" w:rsidRPr="00D33A92" w:rsidRDefault="008827A4" w:rsidP="00D33A92">
      <w:pPr>
        <w:spacing w:after="0" w:line="240" w:lineRule="auto"/>
        <w:contextualSpacing/>
        <w:jc w:val="both"/>
        <w:rPr>
          <w:rFonts w:ascii="Times New Roman" w:hAnsi="Times New Roman" w:cs="Times New Roman"/>
          <w:sz w:val="24"/>
          <w:szCs w:val="24"/>
          <w:shd w:val="clear" w:color="auto" w:fill="FFFFFF"/>
          <w:lang w:val="kk-KZ"/>
        </w:rPr>
      </w:pPr>
      <w:r w:rsidRPr="00D33A92">
        <w:rPr>
          <w:rFonts w:ascii="Times New Roman" w:hAnsi="Times New Roman" w:cs="Times New Roman"/>
          <w:sz w:val="24"/>
          <w:szCs w:val="24"/>
          <w:lang w:val="kk-KZ"/>
        </w:rPr>
        <w:t>* жоғары оқу орындарының</w:t>
      </w:r>
      <w:r w:rsidRPr="00D33A92">
        <w:rPr>
          <w:rFonts w:ascii="Times New Roman" w:hAnsi="Times New Roman" w:cs="Times New Roman"/>
          <w:sz w:val="24"/>
          <w:szCs w:val="24"/>
          <w:shd w:val="clear" w:color="auto" w:fill="FFFFFF"/>
          <w:lang w:val="kk-KZ"/>
        </w:rPr>
        <w:t xml:space="preserve"> ғалымдармен ғылыми көмек көрсету жағынан  байланыс орнату; </w:t>
      </w:r>
    </w:p>
    <w:p w:rsidR="008827A4" w:rsidRPr="00D33A92" w:rsidRDefault="008827A4" w:rsidP="00D33A92">
      <w:pPr>
        <w:spacing w:after="0" w:line="240" w:lineRule="auto"/>
        <w:contextualSpacing/>
        <w:jc w:val="both"/>
        <w:rPr>
          <w:rFonts w:ascii="Times New Roman" w:hAnsi="Times New Roman" w:cs="Times New Roman"/>
          <w:sz w:val="24"/>
          <w:szCs w:val="24"/>
          <w:shd w:val="clear" w:color="auto" w:fill="FFFFFF"/>
          <w:lang w:val="kk-KZ"/>
        </w:rPr>
      </w:pPr>
      <w:r w:rsidRPr="00D33A92">
        <w:rPr>
          <w:rFonts w:ascii="Times New Roman" w:hAnsi="Times New Roman" w:cs="Times New Roman"/>
          <w:sz w:val="24"/>
          <w:szCs w:val="24"/>
          <w:shd w:val="clear" w:color="auto" w:fill="FFFFFF"/>
          <w:lang w:val="kk-KZ"/>
        </w:rPr>
        <w:t>* әр пән бойынша конкурстар мен оқуларды дайындау және өткізу бойынша ЖОО мамандарымен  ұйымдастырылатын   әдістемелік семинарларға жетекші мұғалімдердің  қатысуын қамтамасыз ету.</w:t>
      </w:r>
    </w:p>
    <w:p w:rsidR="008827A4" w:rsidRPr="00D33A92" w:rsidRDefault="008827A4" w:rsidP="00D33A92">
      <w:pPr>
        <w:spacing w:after="0" w:line="240" w:lineRule="auto"/>
        <w:contextualSpacing/>
        <w:jc w:val="both"/>
        <w:rPr>
          <w:rFonts w:ascii="Times New Roman" w:hAnsi="Times New Roman" w:cs="Times New Roman"/>
          <w:b/>
          <w:bCs/>
          <w:sz w:val="24"/>
          <w:szCs w:val="24"/>
          <w:lang w:val="kk-KZ"/>
        </w:rPr>
      </w:pPr>
      <w:r w:rsidRPr="00D33A92">
        <w:rPr>
          <w:rFonts w:ascii="Times New Roman" w:hAnsi="Times New Roman" w:cs="Times New Roman"/>
          <w:sz w:val="24"/>
          <w:szCs w:val="24"/>
          <w:shd w:val="clear" w:color="auto" w:fill="FFFFFF"/>
          <w:lang w:val="kk-KZ"/>
        </w:rPr>
        <w:t>* дарынды балалармен жұмыстың тиімді жолдарын көрсету мақсатында мектепішілік шеберлік сағаттарын, семинарлар  ұйымдастыру;</w:t>
      </w:r>
    </w:p>
    <w:p w:rsidR="008827A4" w:rsidRPr="00366B4A" w:rsidRDefault="008827A4" w:rsidP="00366B4A">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 оқу жылы ішінде жобаларды алдын ала қорғауды жүргізу (сәуір), жобамен жұмыс жасау жөніндегі проблемаларды алқалы түрде шешу.</w:t>
      </w:r>
    </w:p>
    <w:p w:rsidR="008827A4" w:rsidRPr="00D33A92" w:rsidRDefault="008827A4" w:rsidP="00D33A92">
      <w:pPr>
        <w:spacing w:after="0" w:line="240" w:lineRule="auto"/>
        <w:ind w:left="-142" w:right="-284" w:firstLine="142"/>
        <w:contextualSpacing/>
        <w:jc w:val="center"/>
        <w:rPr>
          <w:rFonts w:ascii="Times New Roman" w:eastAsia="Times New Roman" w:hAnsi="Times New Roman" w:cs="Times New Roman"/>
          <w:b/>
          <w:bCs/>
          <w:sz w:val="24"/>
          <w:szCs w:val="24"/>
          <w:lang w:val="kk-KZ"/>
        </w:rPr>
      </w:pPr>
      <w:r w:rsidRPr="00D33A92">
        <w:rPr>
          <w:rFonts w:ascii="Times New Roman" w:eastAsia="Times New Roman" w:hAnsi="Times New Roman" w:cs="Times New Roman"/>
          <w:b/>
          <w:bCs/>
          <w:sz w:val="24"/>
          <w:szCs w:val="24"/>
          <w:lang w:val="kk-KZ"/>
        </w:rPr>
        <w:lastRenderedPageBreak/>
        <w:t>Мектептің әдістемелік қызметінің жағдайы мен тиімділігін талдау</w:t>
      </w:r>
    </w:p>
    <w:p w:rsidR="008827A4" w:rsidRPr="00D33A92" w:rsidRDefault="008827A4" w:rsidP="00D33A92">
      <w:pPr>
        <w:spacing w:after="0" w:line="240" w:lineRule="auto"/>
        <w:ind w:left="-142" w:right="-284" w:firstLine="142"/>
        <w:contextualSpacing/>
        <w:jc w:val="center"/>
        <w:rPr>
          <w:rFonts w:ascii="Times New Roman" w:eastAsia="Times New Roman" w:hAnsi="Times New Roman" w:cs="Times New Roman"/>
          <w:bCs/>
          <w:sz w:val="24"/>
          <w:szCs w:val="24"/>
          <w:lang w:val="kk-KZ"/>
        </w:rPr>
      </w:pPr>
    </w:p>
    <w:p w:rsidR="008827A4" w:rsidRPr="00D33A92" w:rsidRDefault="008827A4" w:rsidP="00D33A92">
      <w:pPr>
        <w:spacing w:after="0" w:line="240" w:lineRule="auto"/>
        <w:ind w:left="-426" w:right="-143" w:hanging="142"/>
        <w:contextualSpacing/>
        <w:jc w:val="center"/>
        <w:rPr>
          <w:rFonts w:ascii="Times New Roman" w:eastAsia="Times New Roman" w:hAnsi="Times New Roman" w:cs="Times New Roman"/>
          <w:b/>
          <w:bCs/>
          <w:sz w:val="24"/>
          <w:szCs w:val="24"/>
          <w:lang w:val="kk-KZ"/>
        </w:rPr>
      </w:pPr>
      <w:r w:rsidRPr="00D33A92">
        <w:rPr>
          <w:rFonts w:ascii="Times New Roman" w:eastAsia="Times New Roman" w:hAnsi="Times New Roman" w:cs="Times New Roman"/>
          <w:b/>
          <w:bCs/>
          <w:sz w:val="24"/>
          <w:szCs w:val="24"/>
          <w:lang w:val="kk-KZ"/>
        </w:rPr>
        <w:t>Кадрлардың сапалық  құрамы.</w:t>
      </w:r>
    </w:p>
    <w:p w:rsidR="008827A4" w:rsidRPr="00D33A92" w:rsidRDefault="008827A4" w:rsidP="00D33A92">
      <w:pPr>
        <w:spacing w:after="0" w:line="240" w:lineRule="auto"/>
        <w:ind w:right="-143"/>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 xml:space="preserve">         Мектепте 79 мұғалім жұмыс істейді. Барлық мұғалімдердің педагогикалық білімі бар және мамандар. Магистр дәрежесі 13 педагог (16%). Жоғары білімі бар 78 мұғалім (99%). Арнаулы орта -1 (қосымша білім беру педагогі).</w:t>
      </w:r>
    </w:p>
    <w:p w:rsidR="008827A4" w:rsidRPr="00D33A92" w:rsidRDefault="008827A4" w:rsidP="00D33A92">
      <w:pPr>
        <w:spacing w:after="0" w:line="240" w:lineRule="auto"/>
        <w:ind w:right="-143" w:hanging="142"/>
        <w:contextualSpacing/>
        <w:jc w:val="both"/>
        <w:rPr>
          <w:sz w:val="24"/>
          <w:szCs w:val="24"/>
          <w:lang w:val="kk-KZ"/>
        </w:rPr>
      </w:pPr>
      <w:r w:rsidRPr="00D33A92">
        <w:rPr>
          <w:rFonts w:ascii="Times New Roman" w:eastAsia="Times New Roman" w:hAnsi="Times New Roman" w:cs="Times New Roman"/>
          <w:bCs/>
          <w:sz w:val="24"/>
          <w:szCs w:val="24"/>
          <w:lang w:val="kk-KZ"/>
        </w:rPr>
        <w:t xml:space="preserve">        Зерттеуші-мұғалімдер саны – 43(59%), сарапшы-мұғалімдер саны – 10 (10%), модератор-    мұғалімдер саны – 12 (14%). Орташа жұмыс өтілі -23 жыл, педагогикалық ұжымның орташа жасы-41 жас.</w:t>
      </w:r>
      <w:r w:rsidRPr="00D33A92">
        <w:rPr>
          <w:sz w:val="24"/>
          <w:szCs w:val="24"/>
          <w:lang w:val="kk-KZ"/>
        </w:rPr>
        <w:t xml:space="preserve"> </w:t>
      </w:r>
      <w:r w:rsidRPr="00D33A92">
        <w:rPr>
          <w:rFonts w:ascii="Times New Roman" w:eastAsia="Times New Roman" w:hAnsi="Times New Roman" w:cs="Times New Roman"/>
          <w:bCs/>
          <w:sz w:val="24"/>
          <w:szCs w:val="24"/>
          <w:lang w:val="kk-KZ"/>
        </w:rPr>
        <w:t>Педагогикалық өтілі 0 жылдан 3 жылға дейінгі мұғалімдер саны:  2020-2021 жылдары – 4 (4%) 2021-2022 жылдары – 4 (4%), 2022-2023 жылдары – 4 (5%).</w:t>
      </w:r>
      <w:r w:rsidRPr="00D33A92">
        <w:rPr>
          <w:sz w:val="24"/>
          <w:szCs w:val="24"/>
          <w:lang w:val="kk-KZ"/>
        </w:rPr>
        <w:t xml:space="preserve"> </w:t>
      </w:r>
    </w:p>
    <w:p w:rsidR="008827A4" w:rsidRPr="00D33A92" w:rsidRDefault="008827A4" w:rsidP="00D33A92">
      <w:pPr>
        <w:spacing w:after="0" w:line="240" w:lineRule="auto"/>
        <w:ind w:right="-143" w:hanging="142"/>
        <w:contextualSpacing/>
        <w:jc w:val="center"/>
        <w:rPr>
          <w:rFonts w:ascii="Times New Roman" w:eastAsia="Times New Roman" w:hAnsi="Times New Roman" w:cs="Times New Roman"/>
          <w:b/>
          <w:bCs/>
          <w:sz w:val="24"/>
          <w:szCs w:val="24"/>
          <w:lang w:val="kk-KZ"/>
        </w:rPr>
      </w:pPr>
    </w:p>
    <w:p w:rsidR="008827A4" w:rsidRPr="00D33A92" w:rsidRDefault="008827A4" w:rsidP="00D33A92">
      <w:pPr>
        <w:spacing w:after="0" w:line="240" w:lineRule="auto"/>
        <w:ind w:right="-143" w:hanging="142"/>
        <w:contextualSpacing/>
        <w:jc w:val="center"/>
        <w:rPr>
          <w:rFonts w:ascii="Times New Roman" w:eastAsia="Times New Roman" w:hAnsi="Times New Roman" w:cs="Times New Roman"/>
          <w:b/>
          <w:bCs/>
          <w:sz w:val="24"/>
          <w:szCs w:val="24"/>
          <w:lang w:val="kk-KZ"/>
        </w:rPr>
      </w:pPr>
      <w:r w:rsidRPr="00D33A92">
        <w:rPr>
          <w:rFonts w:ascii="Times New Roman" w:eastAsia="Times New Roman" w:hAnsi="Times New Roman" w:cs="Times New Roman"/>
          <w:b/>
          <w:bCs/>
          <w:sz w:val="24"/>
          <w:szCs w:val="24"/>
          <w:lang w:val="kk-KZ"/>
        </w:rPr>
        <w:t>Педагогтерді аттестаттау</w:t>
      </w:r>
    </w:p>
    <w:p w:rsidR="008827A4" w:rsidRPr="00D33A92" w:rsidRDefault="008827A4" w:rsidP="00D33A92">
      <w:pPr>
        <w:spacing w:after="0" w:line="240" w:lineRule="auto"/>
        <w:contextualSpacing/>
        <w:jc w:val="both"/>
        <w:rPr>
          <w:rFonts w:ascii="Times New Roman" w:eastAsia="Times New Roman" w:hAnsi="Times New Roman" w:cs="Times New Roman"/>
          <w:sz w:val="24"/>
          <w:szCs w:val="24"/>
          <w:bdr w:val="none" w:sz="0" w:space="0" w:color="auto" w:frame="1"/>
          <w:shd w:val="clear" w:color="auto" w:fill="FFFFFF"/>
          <w:lang w:val="kk-KZ"/>
        </w:rPr>
      </w:pPr>
      <w:r w:rsidRPr="00D33A92">
        <w:rPr>
          <w:rFonts w:ascii="Times New Roman" w:eastAsia="Times New Roman" w:hAnsi="Times New Roman" w:cs="Times New Roman"/>
          <w:bCs/>
          <w:sz w:val="24"/>
          <w:szCs w:val="24"/>
          <w:lang w:val="kk-KZ"/>
        </w:rPr>
        <w:t xml:space="preserve">         Осы оқу жылында аттестаттаудан өтудің перспективалық жоспарына сәйкес 10 мұғалім біліктілік деңгейін арттырды, бұл 13% -. құрайды</w:t>
      </w:r>
      <w:r w:rsidRPr="00D33A92">
        <w:rPr>
          <w:rFonts w:ascii="Times New Roman" w:eastAsia="Times New Roman" w:hAnsi="Times New Roman" w:cs="Times New Roman"/>
          <w:sz w:val="24"/>
          <w:szCs w:val="24"/>
          <w:bdr w:val="none" w:sz="0" w:space="0" w:color="auto" w:frame="1"/>
          <w:shd w:val="clear" w:color="auto" w:fill="FFFFFF"/>
          <w:lang w:val="kk-KZ"/>
        </w:rPr>
        <w:t>.   10 педагогтің 5-і педагог-зерттеуші санаты (қайта растауға),  3-і педагог- сарапшыға, 2 мұғалім педагог-модератор біліктілік санатын алуға өтінім беріп аттестаттаудың бірнеше кезеңдерінен өтті .</w:t>
      </w:r>
    </w:p>
    <w:p w:rsidR="008827A4" w:rsidRPr="00D33A92" w:rsidRDefault="008827A4" w:rsidP="00D33A92">
      <w:pPr>
        <w:spacing w:after="0" w:line="240" w:lineRule="auto"/>
        <w:contextualSpacing/>
        <w:jc w:val="both"/>
        <w:rPr>
          <w:rFonts w:ascii="Times New Roman" w:eastAsia="Times New Roman" w:hAnsi="Times New Roman" w:cs="Times New Roman"/>
          <w:sz w:val="24"/>
          <w:szCs w:val="24"/>
          <w:bdr w:val="none" w:sz="0" w:space="0" w:color="auto" w:frame="1"/>
          <w:shd w:val="clear" w:color="auto" w:fill="FFFFFF"/>
          <w:lang w:val="kk-KZ"/>
        </w:rPr>
      </w:pPr>
    </w:p>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2022-2023 оқу  жылындағы  аттестация нәтижесі: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06"/>
        <w:gridCol w:w="1208"/>
        <w:gridCol w:w="988"/>
        <w:gridCol w:w="758"/>
        <w:gridCol w:w="1045"/>
        <w:gridCol w:w="1050"/>
        <w:gridCol w:w="780"/>
        <w:gridCol w:w="1083"/>
        <w:gridCol w:w="1227"/>
      </w:tblGrid>
      <w:tr w:rsidR="008827A4" w:rsidRPr="00D33A92" w:rsidTr="008827A4">
        <w:tc>
          <w:tcPr>
            <w:tcW w:w="3678" w:type="dxa"/>
            <w:gridSpan w:val="3"/>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bookmarkStart w:id="9" w:name="_Hlk144307671"/>
            <w:r w:rsidRPr="00D33A92">
              <w:rPr>
                <w:rFonts w:ascii="Times New Roman" w:hAnsi="Times New Roman"/>
                <w:sz w:val="24"/>
                <w:szCs w:val="24"/>
                <w:lang w:val="kk-KZ"/>
              </w:rPr>
              <w:t xml:space="preserve">Педагог-зерттеуші </w:t>
            </w:r>
          </w:p>
        </w:tc>
        <w:tc>
          <w:tcPr>
            <w:tcW w:w="2953" w:type="dxa"/>
            <w:gridSpan w:val="3"/>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 xml:space="preserve">Педагог-модератор </w:t>
            </w:r>
          </w:p>
        </w:tc>
        <w:tc>
          <w:tcPr>
            <w:tcW w:w="3429" w:type="dxa"/>
            <w:gridSpan w:val="3"/>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 xml:space="preserve">Педагог-эксперт </w:t>
            </w:r>
          </w:p>
        </w:tc>
      </w:tr>
      <w:tr w:rsidR="008827A4" w:rsidRPr="00D33A92" w:rsidTr="008827A4">
        <w:tc>
          <w:tcPr>
            <w:tcW w:w="1314" w:type="dxa"/>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 xml:space="preserve">Растауға </w:t>
            </w:r>
          </w:p>
        </w:tc>
        <w:tc>
          <w:tcPr>
            <w:tcW w:w="1373" w:type="dxa"/>
            <w:tcBorders>
              <w:right w:val="single" w:sz="4" w:space="0" w:color="auto"/>
            </w:tcBorders>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растады</w:t>
            </w:r>
          </w:p>
        </w:tc>
        <w:tc>
          <w:tcPr>
            <w:tcW w:w="991" w:type="dxa"/>
            <w:tcBorders>
              <w:left w:val="single" w:sz="4" w:space="0" w:color="auto"/>
            </w:tcBorders>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алмады</w:t>
            </w:r>
          </w:p>
        </w:tc>
        <w:tc>
          <w:tcPr>
            <w:tcW w:w="790" w:type="dxa"/>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алды</w:t>
            </w:r>
          </w:p>
        </w:tc>
        <w:tc>
          <w:tcPr>
            <w:tcW w:w="1047" w:type="dxa"/>
            <w:tcBorders>
              <w:right w:val="single" w:sz="4" w:space="0" w:color="auto"/>
            </w:tcBorders>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растады</w:t>
            </w:r>
          </w:p>
        </w:tc>
        <w:tc>
          <w:tcPr>
            <w:tcW w:w="1116" w:type="dxa"/>
            <w:tcBorders>
              <w:left w:val="single" w:sz="4" w:space="0" w:color="auto"/>
            </w:tcBorders>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алмады</w:t>
            </w:r>
          </w:p>
        </w:tc>
        <w:tc>
          <w:tcPr>
            <w:tcW w:w="835" w:type="dxa"/>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алды</w:t>
            </w:r>
          </w:p>
        </w:tc>
        <w:tc>
          <w:tcPr>
            <w:tcW w:w="1123" w:type="dxa"/>
            <w:tcBorders>
              <w:right w:val="single" w:sz="4" w:space="0" w:color="auto"/>
            </w:tcBorders>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растады</w:t>
            </w:r>
          </w:p>
        </w:tc>
        <w:tc>
          <w:tcPr>
            <w:tcW w:w="1471" w:type="dxa"/>
            <w:tcBorders>
              <w:left w:val="single" w:sz="4" w:space="0" w:color="auto"/>
            </w:tcBorders>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алмады</w:t>
            </w:r>
          </w:p>
        </w:tc>
      </w:tr>
      <w:tr w:rsidR="008827A4" w:rsidRPr="00D33A92" w:rsidTr="008827A4">
        <w:tc>
          <w:tcPr>
            <w:tcW w:w="1314" w:type="dxa"/>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5</w:t>
            </w:r>
          </w:p>
        </w:tc>
        <w:tc>
          <w:tcPr>
            <w:tcW w:w="1373" w:type="dxa"/>
            <w:tcBorders>
              <w:right w:val="single" w:sz="4" w:space="0" w:color="auto"/>
            </w:tcBorders>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4</w:t>
            </w:r>
          </w:p>
        </w:tc>
        <w:tc>
          <w:tcPr>
            <w:tcW w:w="991" w:type="dxa"/>
            <w:tcBorders>
              <w:left w:val="single" w:sz="4" w:space="0" w:color="auto"/>
            </w:tcBorders>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1</w:t>
            </w:r>
          </w:p>
        </w:tc>
        <w:tc>
          <w:tcPr>
            <w:tcW w:w="790" w:type="dxa"/>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3</w:t>
            </w:r>
          </w:p>
        </w:tc>
        <w:tc>
          <w:tcPr>
            <w:tcW w:w="1047" w:type="dxa"/>
            <w:tcBorders>
              <w:right w:val="single" w:sz="4" w:space="0" w:color="auto"/>
            </w:tcBorders>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0</w:t>
            </w:r>
          </w:p>
        </w:tc>
        <w:tc>
          <w:tcPr>
            <w:tcW w:w="1116" w:type="dxa"/>
            <w:tcBorders>
              <w:left w:val="single" w:sz="4" w:space="0" w:color="auto"/>
            </w:tcBorders>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0</w:t>
            </w:r>
          </w:p>
        </w:tc>
        <w:tc>
          <w:tcPr>
            <w:tcW w:w="835" w:type="dxa"/>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w:t>
            </w:r>
          </w:p>
        </w:tc>
        <w:tc>
          <w:tcPr>
            <w:tcW w:w="1123" w:type="dxa"/>
            <w:tcBorders>
              <w:right w:val="single" w:sz="4" w:space="0" w:color="auto"/>
            </w:tcBorders>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0</w:t>
            </w:r>
          </w:p>
        </w:tc>
        <w:tc>
          <w:tcPr>
            <w:tcW w:w="1471" w:type="dxa"/>
            <w:tcBorders>
              <w:left w:val="single" w:sz="4" w:space="0" w:color="auto"/>
            </w:tcBorders>
          </w:tcPr>
          <w:p w:rsidR="008827A4" w:rsidRPr="00D33A92" w:rsidRDefault="008827A4" w:rsidP="00D33A92">
            <w:pPr>
              <w:tabs>
                <w:tab w:val="left" w:pos="6795"/>
              </w:tabs>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0</w:t>
            </w:r>
          </w:p>
        </w:tc>
      </w:tr>
    </w:tbl>
    <w:bookmarkEnd w:id="9"/>
    <w:p w:rsidR="008827A4" w:rsidRPr="00D33A92" w:rsidRDefault="008827A4" w:rsidP="00D33A92">
      <w:pPr>
        <w:spacing w:after="0" w:line="240" w:lineRule="auto"/>
        <w:ind w:left="-142" w:right="-143"/>
        <w:contextualSpacing/>
        <w:jc w:val="both"/>
        <w:rPr>
          <w:rFonts w:ascii="Times New Roman" w:hAnsi="Times New Roman" w:cs="Times New Roman"/>
          <w:sz w:val="24"/>
          <w:szCs w:val="24"/>
          <w:lang w:val="kk-KZ"/>
        </w:rPr>
      </w:pPr>
      <w:r w:rsidRPr="00D33A92">
        <w:rPr>
          <w:rFonts w:ascii="Times New Roman" w:eastAsia="Times New Roman" w:hAnsi="Times New Roman" w:cs="Times New Roman"/>
          <w:bCs/>
          <w:sz w:val="24"/>
          <w:szCs w:val="24"/>
          <w:lang w:val="kk-KZ"/>
        </w:rPr>
        <w:t>9 мұғалім мәлімделген санатқа тестілеу кезінде шекті деңгейден өтсе,</w:t>
      </w:r>
      <w:r w:rsidRPr="00D33A92">
        <w:rPr>
          <w:rFonts w:ascii="Times New Roman" w:hAnsi="Times New Roman" w:cs="Times New Roman"/>
          <w:sz w:val="24"/>
          <w:szCs w:val="24"/>
          <w:lang w:val="kk-KZ"/>
        </w:rPr>
        <w:t xml:space="preserve"> кезекті аттестаттау кезінде педагог-зерттеуші  біліктілік санаты бойынша балдар саны жеткіліксіз болуына байланысты</w:t>
      </w:r>
      <w:r w:rsidRPr="00D33A92">
        <w:rPr>
          <w:rFonts w:ascii="Times New Roman" w:eastAsia="Times New Roman" w:hAnsi="Times New Roman" w:cs="Times New Roman"/>
          <w:bCs/>
          <w:sz w:val="24"/>
          <w:szCs w:val="24"/>
          <w:lang w:val="kk-KZ"/>
        </w:rPr>
        <w:t xml:space="preserve"> қазақ тілі мен әдебиет пәнінің мұғалімі  Оразбаева Б.К. </w:t>
      </w:r>
      <w:r w:rsidRPr="00D33A92">
        <w:rPr>
          <w:rFonts w:ascii="Times New Roman" w:hAnsi="Times New Roman" w:cs="Times New Roman"/>
          <w:sz w:val="24"/>
          <w:szCs w:val="24"/>
          <w:lang w:val="kk-KZ"/>
        </w:rPr>
        <w:t xml:space="preserve"> сарапшыға төмендетілді.</w:t>
      </w:r>
    </w:p>
    <w:p w:rsidR="008827A4" w:rsidRPr="00D33A92" w:rsidRDefault="008827A4" w:rsidP="00D33A92">
      <w:pPr>
        <w:spacing w:after="0" w:line="240" w:lineRule="auto"/>
        <w:ind w:left="-142" w:right="-143"/>
        <w:contextualSpacing/>
        <w:jc w:val="both"/>
        <w:rPr>
          <w:rFonts w:ascii="Times New Roman" w:eastAsia="Times New Roman" w:hAnsi="Times New Roman" w:cs="Times New Roman"/>
          <w:bCs/>
          <w:sz w:val="24"/>
          <w:szCs w:val="24"/>
          <w:lang w:val="kk-KZ"/>
        </w:rPr>
      </w:pPr>
      <w:r w:rsidRPr="00D33A92">
        <w:rPr>
          <w:rFonts w:ascii="Times New Roman" w:hAnsi="Times New Roman" w:cs="Times New Roman"/>
          <w:sz w:val="24"/>
          <w:szCs w:val="24"/>
          <w:lang w:val="kk-KZ"/>
        </w:rPr>
        <w:t xml:space="preserve"> </w:t>
      </w:r>
      <w:r w:rsidRPr="00D33A92">
        <w:rPr>
          <w:rFonts w:ascii="Times New Roman" w:eastAsia="Times New Roman" w:hAnsi="Times New Roman" w:cs="Times New Roman"/>
          <w:bCs/>
          <w:sz w:val="24"/>
          <w:szCs w:val="24"/>
          <w:lang w:val="kk-KZ"/>
        </w:rPr>
        <w:t xml:space="preserve"> </w:t>
      </w:r>
    </w:p>
    <w:p w:rsidR="008827A4" w:rsidRPr="00D33A92" w:rsidRDefault="008827A4" w:rsidP="00D33A92">
      <w:pPr>
        <w:spacing w:after="0" w:line="240" w:lineRule="auto"/>
        <w:ind w:right="-143" w:hanging="142"/>
        <w:contextualSpacing/>
        <w:jc w:val="center"/>
        <w:rPr>
          <w:rFonts w:ascii="Times New Roman" w:eastAsia="Times New Roman" w:hAnsi="Times New Roman" w:cs="Times New Roman"/>
          <w:b/>
          <w:bCs/>
          <w:sz w:val="24"/>
          <w:szCs w:val="24"/>
          <w:lang w:val="kk-KZ"/>
        </w:rPr>
      </w:pPr>
      <w:r w:rsidRPr="00D33A92">
        <w:rPr>
          <w:rFonts w:ascii="Times New Roman" w:eastAsia="Times New Roman" w:hAnsi="Times New Roman" w:cs="Times New Roman"/>
          <w:b/>
          <w:bCs/>
          <w:sz w:val="24"/>
          <w:szCs w:val="24"/>
          <w:lang w:val="kk-KZ"/>
        </w:rPr>
        <w:t>Мұғалімдердің біліктілік санатының салыстырмалы кестесі:</w:t>
      </w:r>
    </w:p>
    <w:tbl>
      <w:tblPr>
        <w:tblW w:w="10055" w:type="dxa"/>
        <w:tblInd w:w="-137" w:type="dxa"/>
        <w:tblCellMar>
          <w:top w:w="21" w:type="dxa"/>
          <w:left w:w="0" w:type="dxa"/>
          <w:right w:w="55" w:type="dxa"/>
        </w:tblCellMar>
        <w:tblLook w:val="04A0" w:firstRow="1" w:lastRow="0" w:firstColumn="1" w:lastColumn="0" w:noHBand="0" w:noVBand="1"/>
      </w:tblPr>
      <w:tblGrid>
        <w:gridCol w:w="426"/>
        <w:gridCol w:w="2977"/>
        <w:gridCol w:w="2112"/>
        <w:gridCol w:w="2414"/>
        <w:gridCol w:w="2126"/>
      </w:tblGrid>
      <w:tr w:rsidR="008827A4" w:rsidRPr="00D33A92" w:rsidTr="008827A4">
        <w:trPr>
          <w:trHeight w:val="298"/>
        </w:trPr>
        <w:tc>
          <w:tcPr>
            <w:tcW w:w="426" w:type="dxa"/>
            <w:vMerge w:val="restart"/>
            <w:tcBorders>
              <w:top w:val="single" w:sz="4" w:space="0" w:color="000000"/>
              <w:left w:val="single" w:sz="4" w:space="0" w:color="000000"/>
              <w:bottom w:val="single" w:sz="8" w:space="0" w:color="000000"/>
              <w:right w:val="single" w:sz="4" w:space="0" w:color="000000"/>
            </w:tcBorders>
            <w:shd w:val="clear" w:color="auto" w:fill="auto"/>
          </w:tcPr>
          <w:p w:rsidR="008827A4" w:rsidRPr="00D33A92" w:rsidRDefault="008827A4" w:rsidP="00D33A92">
            <w:pPr>
              <w:spacing w:after="0" w:line="240" w:lineRule="auto"/>
              <w:ind w:left="110"/>
              <w:contextualSpacing/>
              <w:jc w:val="center"/>
              <w:rPr>
                <w:rFonts w:ascii="Times New Roman" w:eastAsia="Times New Roman" w:hAnsi="Times New Roman" w:cs="Times New Roman"/>
                <w:sz w:val="24"/>
                <w:szCs w:val="24"/>
              </w:rPr>
            </w:pPr>
            <w:r w:rsidRPr="00D33A92">
              <w:rPr>
                <w:rFonts w:ascii="Times New Roman" w:eastAsia="Times New Roman" w:hAnsi="Times New Roman" w:cs="Times New Roman"/>
                <w:b/>
                <w:sz w:val="24"/>
                <w:szCs w:val="24"/>
              </w:rPr>
              <w:t>№</w:t>
            </w:r>
          </w:p>
        </w:tc>
        <w:tc>
          <w:tcPr>
            <w:tcW w:w="2977" w:type="dxa"/>
            <w:vMerge w:val="restart"/>
            <w:tcBorders>
              <w:top w:val="single" w:sz="4" w:space="0" w:color="000000"/>
              <w:left w:val="single" w:sz="4" w:space="0" w:color="000000"/>
              <w:bottom w:val="single" w:sz="8" w:space="0" w:color="000000"/>
              <w:right w:val="single" w:sz="4" w:space="0" w:color="000000"/>
            </w:tcBorders>
            <w:shd w:val="clear" w:color="auto" w:fill="auto"/>
          </w:tcPr>
          <w:p w:rsidR="008827A4" w:rsidRPr="00D33A92" w:rsidRDefault="008827A4" w:rsidP="00D33A92">
            <w:pPr>
              <w:spacing w:after="0" w:line="240" w:lineRule="auto"/>
              <w:ind w:left="69"/>
              <w:contextualSpacing/>
              <w:jc w:val="center"/>
              <w:rPr>
                <w:rFonts w:ascii="Times New Roman" w:eastAsia="Times New Roman" w:hAnsi="Times New Roman" w:cs="Times New Roman"/>
                <w:sz w:val="24"/>
                <w:szCs w:val="24"/>
              </w:rPr>
            </w:pPr>
            <w:r w:rsidRPr="00D33A92">
              <w:rPr>
                <w:rFonts w:ascii="Times New Roman" w:eastAsia="Times New Roman" w:hAnsi="Times New Roman" w:cs="Times New Roman"/>
                <w:b/>
                <w:sz w:val="24"/>
                <w:szCs w:val="24"/>
              </w:rPr>
              <w:t>Білімі</w:t>
            </w:r>
          </w:p>
          <w:p w:rsidR="008827A4" w:rsidRPr="00D33A92" w:rsidRDefault="008827A4" w:rsidP="00D33A92">
            <w:pPr>
              <w:spacing w:after="0" w:line="240" w:lineRule="auto"/>
              <w:ind w:left="120"/>
              <w:contextualSpacing/>
              <w:jc w:val="center"/>
              <w:rPr>
                <w:rFonts w:ascii="Times New Roman" w:eastAsia="Times New Roman" w:hAnsi="Times New Roman" w:cs="Times New Roman"/>
                <w:sz w:val="24"/>
                <w:szCs w:val="24"/>
              </w:rPr>
            </w:pPr>
          </w:p>
        </w:tc>
        <w:tc>
          <w:tcPr>
            <w:tcW w:w="4526" w:type="dxa"/>
            <w:gridSpan w:val="2"/>
            <w:tcBorders>
              <w:top w:val="single" w:sz="4" w:space="0" w:color="000000"/>
              <w:left w:val="nil"/>
              <w:bottom w:val="single" w:sz="4" w:space="0" w:color="000000"/>
              <w:right w:val="nil"/>
            </w:tcBorders>
            <w:shd w:val="clear" w:color="auto" w:fill="auto"/>
          </w:tcPr>
          <w:p w:rsidR="008827A4" w:rsidRPr="00D33A92" w:rsidRDefault="008827A4" w:rsidP="00D33A92">
            <w:pPr>
              <w:spacing w:after="0" w:line="240" w:lineRule="auto"/>
              <w:contextualSpacing/>
              <w:jc w:val="center"/>
              <w:rPr>
                <w:rFonts w:ascii="Times New Roman" w:eastAsia="Times New Roman" w:hAnsi="Times New Roman" w:cs="Times New Roman"/>
                <w:sz w:val="24"/>
                <w:szCs w:val="24"/>
              </w:rPr>
            </w:pPr>
            <w:r w:rsidRPr="00D33A92">
              <w:rPr>
                <w:rFonts w:ascii="Times New Roman" w:eastAsia="Times New Roman" w:hAnsi="Times New Roman" w:cs="Times New Roman"/>
                <w:b/>
                <w:sz w:val="24"/>
                <w:szCs w:val="24"/>
              </w:rPr>
              <w:t>Оқу</w:t>
            </w:r>
            <w:r w:rsidRPr="00D33A92">
              <w:rPr>
                <w:rFonts w:ascii="Times New Roman" w:eastAsia="Times New Roman" w:hAnsi="Times New Roman" w:cs="Times New Roman"/>
                <w:b/>
                <w:sz w:val="24"/>
                <w:szCs w:val="24"/>
                <w:lang w:val="kk-KZ"/>
              </w:rPr>
              <w:t xml:space="preserve">    </w:t>
            </w:r>
            <w:r w:rsidRPr="00D33A92">
              <w:rPr>
                <w:rFonts w:ascii="Times New Roman" w:eastAsia="Times New Roman" w:hAnsi="Times New Roman" w:cs="Times New Roman"/>
                <w:b/>
                <w:sz w:val="24"/>
                <w:szCs w:val="24"/>
              </w:rPr>
              <w:t>жылдары</w:t>
            </w:r>
          </w:p>
        </w:tc>
        <w:tc>
          <w:tcPr>
            <w:tcW w:w="2126" w:type="dxa"/>
            <w:tcBorders>
              <w:top w:val="single" w:sz="4" w:space="0" w:color="000000"/>
              <w:left w:val="nil"/>
              <w:bottom w:val="single" w:sz="4" w:space="0" w:color="000000"/>
              <w:right w:val="single" w:sz="4" w:space="0" w:color="000000"/>
            </w:tcBorders>
            <w:shd w:val="clear" w:color="auto" w:fill="auto"/>
          </w:tcPr>
          <w:p w:rsidR="008827A4" w:rsidRPr="00D33A92" w:rsidRDefault="008827A4" w:rsidP="00D33A92">
            <w:pPr>
              <w:spacing w:after="0" w:line="240" w:lineRule="auto"/>
              <w:contextualSpacing/>
              <w:jc w:val="center"/>
              <w:rPr>
                <w:rFonts w:ascii="Times New Roman" w:eastAsia="Times New Roman" w:hAnsi="Times New Roman" w:cs="Times New Roman"/>
                <w:sz w:val="24"/>
                <w:szCs w:val="24"/>
              </w:rPr>
            </w:pPr>
          </w:p>
        </w:tc>
      </w:tr>
      <w:tr w:rsidR="008827A4" w:rsidRPr="00D33A92" w:rsidTr="008827A4">
        <w:trPr>
          <w:trHeight w:val="306"/>
        </w:trPr>
        <w:tc>
          <w:tcPr>
            <w:tcW w:w="426" w:type="dxa"/>
            <w:vMerge/>
            <w:tcBorders>
              <w:top w:val="nil"/>
              <w:left w:val="single" w:sz="4" w:space="0" w:color="000000"/>
              <w:bottom w:val="single" w:sz="8" w:space="0" w:color="000000"/>
              <w:right w:val="single" w:sz="4" w:space="0" w:color="000000"/>
            </w:tcBorders>
            <w:shd w:val="clear" w:color="auto" w:fill="auto"/>
          </w:tcPr>
          <w:p w:rsidR="008827A4" w:rsidRPr="00D33A92" w:rsidRDefault="008827A4" w:rsidP="00D33A92">
            <w:pPr>
              <w:spacing w:after="0" w:line="240" w:lineRule="auto"/>
              <w:contextualSpacing/>
              <w:jc w:val="center"/>
              <w:rPr>
                <w:rFonts w:ascii="Times New Roman" w:eastAsia="Times New Roman" w:hAnsi="Times New Roman" w:cs="Times New Roman"/>
                <w:sz w:val="24"/>
                <w:szCs w:val="24"/>
              </w:rPr>
            </w:pPr>
          </w:p>
        </w:tc>
        <w:tc>
          <w:tcPr>
            <w:tcW w:w="2977" w:type="dxa"/>
            <w:vMerge/>
            <w:tcBorders>
              <w:top w:val="nil"/>
              <w:left w:val="single" w:sz="4" w:space="0" w:color="000000"/>
              <w:bottom w:val="single" w:sz="8" w:space="0" w:color="000000"/>
              <w:right w:val="single" w:sz="4" w:space="0" w:color="000000"/>
            </w:tcBorders>
            <w:shd w:val="clear" w:color="auto" w:fill="auto"/>
          </w:tcPr>
          <w:p w:rsidR="008827A4" w:rsidRPr="00D33A92" w:rsidRDefault="008827A4" w:rsidP="00D33A92">
            <w:pPr>
              <w:spacing w:after="0" w:line="240" w:lineRule="auto"/>
              <w:contextualSpacing/>
              <w:jc w:val="center"/>
              <w:rPr>
                <w:rFonts w:ascii="Times New Roman" w:eastAsia="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168"/>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b/>
                <w:sz w:val="24"/>
                <w:szCs w:val="24"/>
                <w:lang w:val="kk-KZ"/>
              </w:rPr>
              <w:t>2020-2021</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60"/>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b/>
                <w:sz w:val="24"/>
                <w:szCs w:val="24"/>
                <w:lang w:val="kk-KZ"/>
              </w:rPr>
              <w:t>2021-2022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206"/>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b/>
                <w:sz w:val="24"/>
                <w:szCs w:val="24"/>
                <w:lang w:val="kk-KZ"/>
              </w:rPr>
              <w:t>2022-2023</w:t>
            </w:r>
          </w:p>
        </w:tc>
      </w:tr>
      <w:tr w:rsidR="008827A4" w:rsidRPr="00D33A92" w:rsidTr="008827A4">
        <w:trPr>
          <w:trHeight w:val="308"/>
        </w:trPr>
        <w:tc>
          <w:tcPr>
            <w:tcW w:w="426" w:type="dxa"/>
            <w:tcBorders>
              <w:top w:val="single" w:sz="8"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173"/>
              <w:contextualSpacing/>
              <w:jc w:val="center"/>
              <w:rPr>
                <w:rFonts w:ascii="Times New Roman" w:eastAsia="Times New Roman" w:hAnsi="Times New Roman" w:cs="Times New Roman"/>
                <w:sz w:val="24"/>
                <w:szCs w:val="24"/>
              </w:rPr>
            </w:pPr>
            <w:r w:rsidRPr="00D33A92">
              <w:rPr>
                <w:rFonts w:ascii="Times New Roman" w:eastAsia="Times New Roman" w:hAnsi="Times New Roman" w:cs="Times New Roman"/>
                <w:sz w:val="24"/>
                <w:szCs w:val="24"/>
              </w:rPr>
              <w:t>1</w:t>
            </w:r>
          </w:p>
        </w:tc>
        <w:tc>
          <w:tcPr>
            <w:tcW w:w="2977" w:type="dxa"/>
            <w:tcBorders>
              <w:top w:val="single" w:sz="8"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Мұғалімдер саны</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55"/>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89</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59"/>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90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60"/>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79</w:t>
            </w:r>
          </w:p>
        </w:tc>
      </w:tr>
      <w:tr w:rsidR="008827A4" w:rsidRPr="00D33A92" w:rsidTr="008827A4">
        <w:trPr>
          <w:trHeight w:val="25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173"/>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Педагог- шебер</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55"/>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0</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59"/>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59"/>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0</w:t>
            </w:r>
          </w:p>
        </w:tc>
      </w:tr>
      <w:tr w:rsidR="008827A4" w:rsidRPr="00D33A92" w:rsidTr="008827A4">
        <w:trPr>
          <w:trHeight w:val="30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173"/>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67"/>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Педагог-зерттеуші</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55"/>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43</w:t>
            </w:r>
            <w:r w:rsidRPr="00D33A92">
              <w:rPr>
                <w:rFonts w:ascii="Times New Roman" w:eastAsia="Times New Roman" w:hAnsi="Times New Roman" w:cs="Times New Roman"/>
                <w:bCs/>
                <w:sz w:val="24"/>
                <w:szCs w:val="24"/>
                <w:lang w:val="kk-KZ"/>
              </w:rPr>
              <w:t>(48%)</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59"/>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43</w:t>
            </w:r>
            <w:r w:rsidRPr="00D33A92">
              <w:rPr>
                <w:rFonts w:ascii="Times New Roman" w:eastAsia="Times New Roman" w:hAnsi="Times New Roman" w:cs="Times New Roman"/>
                <w:bCs/>
                <w:sz w:val="24"/>
                <w:szCs w:val="24"/>
                <w:lang w:val="kk-KZ"/>
              </w:rPr>
              <w:t>(48%).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60"/>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43</w:t>
            </w:r>
            <w:r w:rsidRPr="00D33A92">
              <w:rPr>
                <w:rFonts w:ascii="Times New Roman" w:eastAsia="Times New Roman" w:hAnsi="Times New Roman" w:cs="Times New Roman"/>
                <w:bCs/>
                <w:sz w:val="24"/>
                <w:szCs w:val="24"/>
                <w:lang w:val="kk-KZ"/>
              </w:rPr>
              <w:t>(59%).</w:t>
            </w:r>
          </w:p>
        </w:tc>
      </w:tr>
      <w:tr w:rsidR="008827A4" w:rsidRPr="00D33A92" w:rsidTr="008827A4">
        <w:trPr>
          <w:trHeight w:val="30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173"/>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67"/>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Педагог- сарапшы</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55"/>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8</w:t>
            </w:r>
            <w:r w:rsidRPr="00D33A92">
              <w:rPr>
                <w:rFonts w:ascii="Times New Roman" w:eastAsia="Times New Roman" w:hAnsi="Times New Roman" w:cs="Times New Roman"/>
                <w:bCs/>
                <w:sz w:val="24"/>
                <w:szCs w:val="24"/>
                <w:lang w:val="kk-KZ"/>
              </w:rPr>
              <w:t>(9%).</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59"/>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8</w:t>
            </w:r>
            <w:r w:rsidRPr="00D33A92">
              <w:rPr>
                <w:rFonts w:ascii="Times New Roman" w:eastAsia="Times New Roman" w:hAnsi="Times New Roman" w:cs="Times New Roman"/>
                <w:bCs/>
                <w:sz w:val="24"/>
                <w:szCs w:val="24"/>
                <w:lang w:val="kk-KZ"/>
              </w:rPr>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60"/>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10</w:t>
            </w:r>
            <w:r w:rsidRPr="00D33A92">
              <w:rPr>
                <w:rFonts w:ascii="Times New Roman" w:eastAsia="Times New Roman" w:hAnsi="Times New Roman" w:cs="Times New Roman"/>
                <w:bCs/>
                <w:sz w:val="24"/>
                <w:szCs w:val="24"/>
                <w:lang w:val="kk-KZ"/>
              </w:rPr>
              <w:t>(10%).</w:t>
            </w:r>
          </w:p>
        </w:tc>
      </w:tr>
      <w:tr w:rsidR="008827A4" w:rsidRPr="00D33A92" w:rsidTr="008827A4">
        <w:trPr>
          <w:trHeight w:val="302"/>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173"/>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67"/>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Педагог-модератор</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55"/>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7</w:t>
            </w:r>
            <w:r w:rsidRPr="00D33A92">
              <w:rPr>
                <w:rFonts w:ascii="Times New Roman" w:eastAsia="Times New Roman" w:hAnsi="Times New Roman" w:cs="Times New Roman"/>
                <w:bCs/>
                <w:sz w:val="24"/>
                <w:szCs w:val="24"/>
                <w:lang w:val="kk-KZ"/>
              </w:rPr>
              <w:t>(8%).</w:t>
            </w:r>
          </w:p>
        </w:tc>
        <w:tc>
          <w:tcPr>
            <w:tcW w:w="2414"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59"/>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7</w:t>
            </w:r>
            <w:r w:rsidRPr="00D33A92">
              <w:rPr>
                <w:rFonts w:ascii="Times New Roman" w:eastAsia="Times New Roman" w:hAnsi="Times New Roman" w:cs="Times New Roman"/>
                <w:bCs/>
                <w:sz w:val="24"/>
                <w:szCs w:val="24"/>
                <w:lang w:val="kk-KZ"/>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827A4" w:rsidRPr="00D33A92" w:rsidRDefault="008827A4" w:rsidP="00D33A92">
            <w:pPr>
              <w:spacing w:after="0" w:line="240" w:lineRule="auto"/>
              <w:ind w:left="60"/>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12</w:t>
            </w:r>
            <w:r w:rsidRPr="00D33A92">
              <w:rPr>
                <w:rFonts w:ascii="Times New Roman" w:eastAsia="Times New Roman" w:hAnsi="Times New Roman" w:cs="Times New Roman"/>
                <w:bCs/>
                <w:sz w:val="24"/>
                <w:szCs w:val="24"/>
                <w:lang w:val="kk-KZ"/>
              </w:rPr>
              <w:t>(14%).</w:t>
            </w:r>
          </w:p>
        </w:tc>
      </w:tr>
    </w:tbl>
    <w:p w:rsidR="008827A4" w:rsidRPr="00D33A92" w:rsidRDefault="008827A4" w:rsidP="00D33A92">
      <w:pPr>
        <w:spacing w:after="0" w:line="240" w:lineRule="auto"/>
        <w:contextualSpacing/>
        <w:rPr>
          <w:rFonts w:ascii="Times New Roman" w:eastAsia="Calibri" w:hAnsi="Times New Roman" w:cs="Times New Roman"/>
          <w:b/>
          <w:bCs/>
          <w:sz w:val="24"/>
          <w:szCs w:val="24"/>
          <w:lang w:val="kk-KZ"/>
        </w:rPr>
      </w:pPr>
    </w:p>
    <w:p w:rsidR="008827A4" w:rsidRPr="00D33A92" w:rsidRDefault="008827A4" w:rsidP="00D33A92">
      <w:pPr>
        <w:spacing w:after="0" w:line="240" w:lineRule="auto"/>
        <w:contextualSpacing/>
        <w:jc w:val="center"/>
        <w:rPr>
          <w:rFonts w:ascii="Times New Roman" w:eastAsia="Times New Roman" w:hAnsi="Times New Roman" w:cs="Times New Roman"/>
          <w:b/>
          <w:sz w:val="24"/>
          <w:szCs w:val="24"/>
          <w:lang w:val="kk-KZ"/>
        </w:rPr>
      </w:pPr>
      <w:r w:rsidRPr="00D33A92">
        <w:rPr>
          <w:rFonts w:ascii="Times New Roman" w:eastAsia="Times New Roman" w:hAnsi="Times New Roman" w:cs="Times New Roman"/>
          <w:b/>
          <w:sz w:val="24"/>
          <w:szCs w:val="24"/>
          <w:lang w:val="kk-KZ"/>
        </w:rPr>
        <w:t>Курстық қайта даярлау</w:t>
      </w:r>
    </w:p>
    <w:p w:rsidR="008827A4" w:rsidRPr="00D33A92" w:rsidRDefault="008827A4" w:rsidP="00D33A92">
      <w:pPr>
        <w:spacing w:after="0" w:line="240" w:lineRule="auto"/>
        <w:contextualSpacing/>
        <w:jc w:val="both"/>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Педагогтардың біліктілік деңгейі мен курстық қайта даярлау динамикасын талдау кәсіби даярлықтың сапасын арттыруға тұрақты тенденцияның болуы туралы қорытынды жасауға мүмкіндік береді.</w:t>
      </w:r>
    </w:p>
    <w:p w:rsidR="008827A4" w:rsidRPr="00D33A92" w:rsidRDefault="008827A4" w:rsidP="00D33A92">
      <w:pPr>
        <w:spacing w:after="0" w:line="240" w:lineRule="auto"/>
        <w:contextualSpacing/>
        <w:jc w:val="both"/>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Қайта даярлаудан өткен мұғалімдер санының динамикасы:</w:t>
      </w:r>
    </w:p>
    <w:tbl>
      <w:tblPr>
        <w:tblStyle w:val="110"/>
        <w:tblW w:w="9781" w:type="dxa"/>
        <w:tblLook w:val="01E0" w:firstRow="1" w:lastRow="1" w:firstColumn="1" w:lastColumn="1" w:noHBand="0" w:noVBand="0"/>
      </w:tblPr>
      <w:tblGrid>
        <w:gridCol w:w="3237"/>
        <w:gridCol w:w="6544"/>
      </w:tblGrid>
      <w:tr w:rsidR="008827A4" w:rsidRPr="00D33A92" w:rsidTr="008827A4">
        <w:tc>
          <w:tcPr>
            <w:tcW w:w="3237" w:type="dxa"/>
            <w:hideMark/>
          </w:tcPr>
          <w:p w:rsidR="008827A4" w:rsidRPr="00D33A92" w:rsidRDefault="008827A4" w:rsidP="00D33A92">
            <w:pPr>
              <w:spacing w:after="0" w:line="240" w:lineRule="auto"/>
              <w:contextualSpacing/>
              <w:jc w:val="center"/>
              <w:rPr>
                <w:rFonts w:ascii="Times New Roman" w:hAnsi="Times New Roman"/>
                <w:b/>
                <w:bCs/>
                <w:iCs/>
                <w:sz w:val="24"/>
                <w:szCs w:val="24"/>
                <w:lang w:val="kk-KZ"/>
              </w:rPr>
            </w:pPr>
            <w:r w:rsidRPr="00D33A92">
              <w:rPr>
                <w:rFonts w:ascii="Times New Roman" w:hAnsi="Times New Roman"/>
                <w:b/>
                <w:bCs/>
                <w:iCs/>
                <w:sz w:val="24"/>
                <w:szCs w:val="24"/>
                <w:lang w:val="kk-KZ"/>
              </w:rPr>
              <w:t>Курс өткен жылдар</w:t>
            </w:r>
          </w:p>
        </w:tc>
        <w:tc>
          <w:tcPr>
            <w:tcW w:w="6544" w:type="dxa"/>
            <w:hideMark/>
          </w:tcPr>
          <w:p w:rsidR="008827A4" w:rsidRPr="00D33A92" w:rsidRDefault="008827A4" w:rsidP="00D33A92">
            <w:pPr>
              <w:spacing w:after="0" w:line="240" w:lineRule="auto"/>
              <w:contextualSpacing/>
              <w:jc w:val="center"/>
              <w:rPr>
                <w:rFonts w:ascii="Times New Roman" w:hAnsi="Times New Roman"/>
                <w:b/>
                <w:bCs/>
                <w:iCs/>
                <w:sz w:val="24"/>
                <w:szCs w:val="24"/>
                <w:lang w:val="kk-KZ"/>
              </w:rPr>
            </w:pPr>
            <w:r w:rsidRPr="00D33A92">
              <w:rPr>
                <w:rFonts w:ascii="Times New Roman" w:hAnsi="Times New Roman"/>
                <w:b/>
                <w:bCs/>
                <w:iCs/>
                <w:sz w:val="24"/>
                <w:szCs w:val="24"/>
                <w:lang w:val="kk-KZ"/>
              </w:rPr>
              <w:t xml:space="preserve">Біліктілікті арттыру курстарында қайта </w:t>
            </w:r>
          </w:p>
          <w:p w:rsidR="008827A4" w:rsidRPr="00D33A92" w:rsidRDefault="008827A4" w:rsidP="00D33A92">
            <w:pPr>
              <w:spacing w:after="0" w:line="240" w:lineRule="auto"/>
              <w:contextualSpacing/>
              <w:jc w:val="center"/>
              <w:rPr>
                <w:rFonts w:ascii="Times New Roman" w:hAnsi="Times New Roman"/>
                <w:b/>
                <w:bCs/>
                <w:iCs/>
                <w:sz w:val="24"/>
                <w:szCs w:val="24"/>
                <w:lang w:val="kk-KZ"/>
              </w:rPr>
            </w:pPr>
            <w:r w:rsidRPr="00D33A92">
              <w:rPr>
                <w:rFonts w:ascii="Times New Roman" w:hAnsi="Times New Roman"/>
                <w:b/>
                <w:bCs/>
                <w:iCs/>
                <w:sz w:val="24"/>
                <w:szCs w:val="24"/>
                <w:lang w:val="kk-KZ"/>
              </w:rPr>
              <w:t>даярлаудан өтті (адам саны).</w:t>
            </w:r>
          </w:p>
        </w:tc>
      </w:tr>
      <w:tr w:rsidR="008827A4" w:rsidRPr="00D33A92" w:rsidTr="008827A4">
        <w:tc>
          <w:tcPr>
            <w:tcW w:w="3237" w:type="dxa"/>
            <w:hideMark/>
          </w:tcPr>
          <w:p w:rsidR="008827A4" w:rsidRPr="00D33A92" w:rsidRDefault="008827A4" w:rsidP="00D33A92">
            <w:pPr>
              <w:spacing w:after="0" w:line="240" w:lineRule="auto"/>
              <w:contextualSpacing/>
              <w:jc w:val="both"/>
              <w:rPr>
                <w:rFonts w:ascii="Times New Roman" w:hAnsi="Times New Roman"/>
                <w:b/>
                <w:iCs/>
                <w:sz w:val="24"/>
                <w:szCs w:val="24"/>
                <w:lang w:val="en-US"/>
              </w:rPr>
            </w:pPr>
            <w:r w:rsidRPr="00D33A92">
              <w:rPr>
                <w:rFonts w:ascii="Times New Roman" w:hAnsi="Times New Roman"/>
                <w:iCs/>
                <w:sz w:val="24"/>
                <w:szCs w:val="24"/>
              </w:rPr>
              <w:t>2020-2021</w:t>
            </w:r>
          </w:p>
        </w:tc>
        <w:tc>
          <w:tcPr>
            <w:tcW w:w="6544" w:type="dxa"/>
            <w:hideMark/>
          </w:tcPr>
          <w:p w:rsidR="008827A4" w:rsidRPr="00D33A92" w:rsidRDefault="008827A4" w:rsidP="00D33A92">
            <w:pPr>
              <w:spacing w:after="0" w:line="240" w:lineRule="auto"/>
              <w:contextualSpacing/>
              <w:jc w:val="both"/>
              <w:rPr>
                <w:rFonts w:ascii="Times New Roman" w:hAnsi="Times New Roman"/>
                <w:b/>
                <w:iCs/>
                <w:sz w:val="24"/>
                <w:szCs w:val="24"/>
                <w:lang w:val="kk-KZ"/>
              </w:rPr>
            </w:pPr>
            <w:r w:rsidRPr="00D33A92">
              <w:rPr>
                <w:rFonts w:ascii="Times New Roman" w:hAnsi="Times New Roman"/>
                <w:iCs/>
                <w:sz w:val="24"/>
                <w:szCs w:val="24"/>
                <w:lang w:val="kk-KZ"/>
              </w:rPr>
              <w:t xml:space="preserve">     17 </w:t>
            </w:r>
            <w:r w:rsidRPr="00D33A92">
              <w:rPr>
                <w:rFonts w:ascii="Times New Roman" w:hAnsi="Times New Roman"/>
                <w:iCs/>
                <w:sz w:val="24"/>
                <w:szCs w:val="24"/>
              </w:rPr>
              <w:t xml:space="preserve"> педагог</w:t>
            </w:r>
          </w:p>
        </w:tc>
      </w:tr>
      <w:tr w:rsidR="008827A4" w:rsidRPr="00D33A92" w:rsidTr="008827A4">
        <w:tc>
          <w:tcPr>
            <w:tcW w:w="3237" w:type="dxa"/>
            <w:hideMark/>
          </w:tcPr>
          <w:p w:rsidR="008827A4" w:rsidRPr="00D33A92" w:rsidRDefault="008827A4" w:rsidP="00D33A92">
            <w:pPr>
              <w:spacing w:after="0" w:line="240" w:lineRule="auto"/>
              <w:contextualSpacing/>
              <w:jc w:val="both"/>
              <w:rPr>
                <w:rFonts w:ascii="Times New Roman" w:hAnsi="Times New Roman"/>
                <w:b/>
                <w:iCs/>
                <w:sz w:val="24"/>
                <w:szCs w:val="24"/>
              </w:rPr>
            </w:pPr>
            <w:r w:rsidRPr="00D33A92">
              <w:rPr>
                <w:rFonts w:ascii="Times New Roman" w:hAnsi="Times New Roman"/>
                <w:iCs/>
                <w:sz w:val="24"/>
                <w:szCs w:val="24"/>
              </w:rPr>
              <w:t>2021-2022</w:t>
            </w:r>
          </w:p>
        </w:tc>
        <w:tc>
          <w:tcPr>
            <w:tcW w:w="6544" w:type="dxa"/>
            <w:hideMark/>
          </w:tcPr>
          <w:p w:rsidR="008827A4" w:rsidRPr="00D33A92" w:rsidRDefault="008827A4" w:rsidP="00D33A92">
            <w:pPr>
              <w:spacing w:after="0" w:line="240" w:lineRule="auto"/>
              <w:contextualSpacing/>
              <w:jc w:val="both"/>
              <w:rPr>
                <w:rFonts w:ascii="Times New Roman" w:hAnsi="Times New Roman"/>
                <w:b/>
                <w:iCs/>
                <w:sz w:val="24"/>
                <w:szCs w:val="24"/>
                <w:lang w:val="kk-KZ"/>
              </w:rPr>
            </w:pPr>
            <w:r w:rsidRPr="00D33A92">
              <w:rPr>
                <w:rFonts w:ascii="Times New Roman" w:hAnsi="Times New Roman"/>
                <w:iCs/>
                <w:sz w:val="24"/>
                <w:szCs w:val="24"/>
              </w:rPr>
              <w:t xml:space="preserve"> </w:t>
            </w:r>
            <w:r w:rsidRPr="00D33A92">
              <w:rPr>
                <w:rFonts w:ascii="Times New Roman" w:hAnsi="Times New Roman"/>
                <w:iCs/>
                <w:sz w:val="24"/>
                <w:szCs w:val="24"/>
                <w:lang w:val="kk-KZ"/>
              </w:rPr>
              <w:t xml:space="preserve">    19  </w:t>
            </w:r>
            <w:r w:rsidRPr="00D33A92">
              <w:rPr>
                <w:rFonts w:ascii="Times New Roman" w:hAnsi="Times New Roman"/>
                <w:iCs/>
                <w:sz w:val="24"/>
                <w:szCs w:val="24"/>
              </w:rPr>
              <w:t>педагог</w:t>
            </w:r>
          </w:p>
        </w:tc>
      </w:tr>
      <w:tr w:rsidR="008827A4" w:rsidRPr="00D33A92" w:rsidTr="008827A4">
        <w:tc>
          <w:tcPr>
            <w:tcW w:w="3237" w:type="dxa"/>
            <w:hideMark/>
          </w:tcPr>
          <w:p w:rsidR="008827A4" w:rsidRPr="00D33A92" w:rsidRDefault="008827A4" w:rsidP="00D33A92">
            <w:pPr>
              <w:spacing w:after="0" w:line="240" w:lineRule="auto"/>
              <w:contextualSpacing/>
              <w:jc w:val="both"/>
              <w:rPr>
                <w:rFonts w:ascii="Times New Roman" w:hAnsi="Times New Roman"/>
                <w:b/>
                <w:iCs/>
                <w:sz w:val="24"/>
                <w:szCs w:val="24"/>
              </w:rPr>
            </w:pPr>
            <w:r w:rsidRPr="00D33A92">
              <w:rPr>
                <w:rFonts w:ascii="Times New Roman" w:hAnsi="Times New Roman"/>
                <w:iCs/>
                <w:sz w:val="24"/>
                <w:szCs w:val="24"/>
              </w:rPr>
              <w:t>2022-2023</w:t>
            </w:r>
          </w:p>
        </w:tc>
        <w:tc>
          <w:tcPr>
            <w:tcW w:w="6544" w:type="dxa"/>
            <w:hideMark/>
          </w:tcPr>
          <w:p w:rsidR="008827A4" w:rsidRPr="00D33A92" w:rsidRDefault="008827A4" w:rsidP="00D33A92">
            <w:pPr>
              <w:spacing w:after="0" w:line="240" w:lineRule="auto"/>
              <w:contextualSpacing/>
              <w:jc w:val="both"/>
              <w:rPr>
                <w:rFonts w:ascii="Times New Roman" w:hAnsi="Times New Roman"/>
                <w:b/>
                <w:iCs/>
                <w:sz w:val="24"/>
                <w:szCs w:val="24"/>
                <w:lang w:val="kk-KZ"/>
              </w:rPr>
            </w:pPr>
            <w:r w:rsidRPr="00D33A92">
              <w:rPr>
                <w:rFonts w:ascii="Times New Roman" w:hAnsi="Times New Roman"/>
                <w:iCs/>
                <w:sz w:val="24"/>
                <w:szCs w:val="24"/>
              </w:rPr>
              <w:t xml:space="preserve"> </w:t>
            </w:r>
            <w:r w:rsidRPr="00D33A92">
              <w:rPr>
                <w:rFonts w:ascii="Times New Roman" w:hAnsi="Times New Roman"/>
                <w:iCs/>
                <w:sz w:val="24"/>
                <w:szCs w:val="24"/>
                <w:lang w:val="kk-KZ"/>
              </w:rPr>
              <w:t xml:space="preserve">    16  </w:t>
            </w:r>
            <w:r w:rsidRPr="00D33A92">
              <w:rPr>
                <w:rFonts w:ascii="Times New Roman" w:hAnsi="Times New Roman"/>
                <w:iCs/>
                <w:sz w:val="24"/>
                <w:szCs w:val="24"/>
              </w:rPr>
              <w:t>педагог</w:t>
            </w:r>
          </w:p>
        </w:tc>
      </w:tr>
    </w:tbl>
    <w:p w:rsidR="008827A4" w:rsidRPr="00D33A92" w:rsidRDefault="008827A4" w:rsidP="00D33A92">
      <w:pPr>
        <w:spacing w:after="0" w:line="240" w:lineRule="auto"/>
        <w:contextualSpacing/>
        <w:jc w:val="both"/>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Қазіргі уақытта жоспарлы курстық қайта даярлаудан өткен мұғалімдердің үлесі 92% құрайды,  6 мұғалім курстық қайта даярлауды қажет етеді.</w:t>
      </w:r>
    </w:p>
    <w:p w:rsidR="008827A4" w:rsidRPr="00D33A92" w:rsidRDefault="008827A4" w:rsidP="00D33A92">
      <w:pPr>
        <w:spacing w:after="0" w:line="240" w:lineRule="auto"/>
        <w:contextualSpacing/>
        <w:jc w:val="both"/>
        <w:rPr>
          <w:rFonts w:ascii="Times New Roman" w:eastAsia="Times New Roman" w:hAnsi="Times New Roman" w:cs="Times New Roman"/>
          <w:b/>
          <w:sz w:val="24"/>
          <w:szCs w:val="24"/>
          <w:lang w:val="kk-KZ"/>
        </w:rPr>
      </w:pPr>
      <w:r w:rsidRPr="00D33A92">
        <w:rPr>
          <w:rFonts w:ascii="Times New Roman" w:eastAsia="Times New Roman" w:hAnsi="Times New Roman" w:cs="Times New Roman"/>
          <w:b/>
          <w:sz w:val="24"/>
          <w:szCs w:val="24"/>
          <w:lang w:val="kk-KZ"/>
        </w:rPr>
        <w:t>Қорытындылар:</w:t>
      </w:r>
    </w:p>
    <w:p w:rsidR="008827A4" w:rsidRPr="00D33A92" w:rsidRDefault="008827A4" w:rsidP="00D33A92">
      <w:pPr>
        <w:spacing w:after="0" w:line="240" w:lineRule="auto"/>
        <w:contextualSpacing/>
        <w:jc w:val="both"/>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-мектепте жоғары білікті, тәжірибелі мұғалімдер ұжымы қалыптасты, бұл білім беру қызметінің сапасын арттыру жолында  міндеттерін шешу үшін нақты негіз болып табылады;</w:t>
      </w:r>
    </w:p>
    <w:p w:rsidR="008827A4" w:rsidRPr="00D33A92" w:rsidRDefault="008827A4" w:rsidP="00D33A92">
      <w:pPr>
        <w:spacing w:after="0" w:line="240" w:lineRule="auto"/>
        <w:contextualSpacing/>
        <w:jc w:val="both"/>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-педагог кадрлардың біліктілігін, білім деңгейін арттыру үрдісі сақталуда;</w:t>
      </w:r>
    </w:p>
    <w:p w:rsidR="008827A4" w:rsidRPr="00D33A92" w:rsidRDefault="008827A4" w:rsidP="00D33A92">
      <w:pPr>
        <w:spacing w:after="0" w:line="240" w:lineRule="auto"/>
        <w:contextualSpacing/>
        <w:jc w:val="both"/>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lastRenderedPageBreak/>
        <w:t>-педагог- сарапшы, педагог- модератор санаттары бар педагогтер саны артып келеді.</w:t>
      </w:r>
    </w:p>
    <w:p w:rsidR="008827A4" w:rsidRPr="00D33A92" w:rsidRDefault="008827A4" w:rsidP="00D33A92">
      <w:pPr>
        <w:spacing w:after="0" w:line="240" w:lineRule="auto"/>
        <w:contextualSpacing/>
        <w:jc w:val="both"/>
        <w:rPr>
          <w:rFonts w:ascii="Times New Roman" w:eastAsia="Times New Roman" w:hAnsi="Times New Roman" w:cs="Times New Roman"/>
          <w:b/>
          <w:sz w:val="24"/>
          <w:szCs w:val="24"/>
          <w:lang w:val="kk-KZ"/>
        </w:rPr>
      </w:pPr>
      <w:r w:rsidRPr="00D33A92">
        <w:rPr>
          <w:rFonts w:ascii="Times New Roman" w:eastAsia="Times New Roman" w:hAnsi="Times New Roman" w:cs="Times New Roman"/>
          <w:b/>
          <w:sz w:val="24"/>
          <w:szCs w:val="24"/>
          <w:lang w:val="kk-KZ"/>
        </w:rPr>
        <w:t>Әдістемелік қызметтің жұмысы.</w:t>
      </w:r>
    </w:p>
    <w:p w:rsidR="008827A4" w:rsidRPr="00D33A92" w:rsidRDefault="008827A4" w:rsidP="00D33A92">
      <w:pPr>
        <w:spacing w:after="0" w:line="240" w:lineRule="auto"/>
        <w:contextualSpacing/>
        <w:jc w:val="both"/>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Әдістемелік қызмет жұмысының мақсаты-мектепте педагогикалық ұжымның инновациялық қызметін жандандыруға ықпал ететін ақпараттық-әдістемелік кеңістік құру.</w:t>
      </w:r>
    </w:p>
    <w:p w:rsidR="008827A4" w:rsidRPr="00D33A92" w:rsidRDefault="008827A4" w:rsidP="00D33A92">
      <w:pPr>
        <w:spacing w:after="0" w:line="240" w:lineRule="auto"/>
        <w:contextualSpacing/>
        <w:jc w:val="both"/>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Бір жыл ішінде мектепте әдістемелік жұмыстың әртүрлі формалары қолданылды:</w:t>
      </w:r>
    </w:p>
    <w:p w:rsidR="008827A4" w:rsidRPr="00D33A92" w:rsidRDefault="008827A4" w:rsidP="00D33A92">
      <w:pPr>
        <w:spacing w:after="0" w:line="240" w:lineRule="auto"/>
        <w:contextualSpacing/>
        <w:jc w:val="both"/>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жалпы мектепішілік: педагогикалық кеңес, вебинарлар;</w:t>
      </w:r>
    </w:p>
    <w:p w:rsidR="008827A4" w:rsidRPr="00D33A92" w:rsidRDefault="008827A4" w:rsidP="00D33A92">
      <w:pPr>
        <w:spacing w:after="0" w:line="240" w:lineRule="auto"/>
        <w:contextualSpacing/>
        <w:jc w:val="both"/>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топтық: әдістемелік бірлестіктердің, әдістемелік кеңестің отырыстары, жобалық командалар мен проблемалық топтардың жұмысы, тұрақты жұмыс істейтін семинардың жұмысы.</w:t>
      </w:r>
    </w:p>
    <w:p w:rsidR="008827A4" w:rsidRPr="00D33A92" w:rsidRDefault="008827A4" w:rsidP="00D33A92">
      <w:pPr>
        <w:shd w:val="clear" w:color="auto" w:fill="FFFFFF"/>
        <w:spacing w:after="0" w:line="240" w:lineRule="auto"/>
        <w:contextualSpacing/>
        <w:textAlignment w:val="baseline"/>
        <w:rPr>
          <w:rFonts w:ascii="Helvetica" w:eastAsia="Times New Roman" w:hAnsi="Helvetica" w:cs="Times New Roman"/>
          <w:sz w:val="24"/>
          <w:szCs w:val="24"/>
          <w:lang w:val="kk-KZ"/>
        </w:rPr>
      </w:pPr>
    </w:p>
    <w:p w:rsidR="008827A4" w:rsidRPr="00D33A92" w:rsidRDefault="008827A4" w:rsidP="00D33A92">
      <w:pPr>
        <w:shd w:val="clear" w:color="auto" w:fill="FFFFFF"/>
        <w:spacing w:after="0" w:line="240" w:lineRule="auto"/>
        <w:contextualSpacing/>
        <w:jc w:val="both"/>
        <w:textAlignment w:val="baseline"/>
        <w:rPr>
          <w:rFonts w:ascii="Times New Roman" w:eastAsia="Times New Roman" w:hAnsi="Times New Roman" w:cs="Times New Roman"/>
          <w:i/>
          <w:sz w:val="24"/>
          <w:szCs w:val="24"/>
          <w:lang w:val="kk-KZ"/>
        </w:rPr>
      </w:pPr>
      <w:r w:rsidRPr="00D33A92">
        <w:rPr>
          <w:rFonts w:ascii="Times New Roman" w:eastAsia="Times New Roman" w:hAnsi="Times New Roman" w:cs="Times New Roman"/>
          <w:b/>
          <w:sz w:val="24"/>
          <w:szCs w:val="24"/>
          <w:lang w:val="kk-KZ"/>
        </w:rPr>
        <w:t xml:space="preserve">2022-2023 оқу жылының әдістемелік тақырыбы: </w:t>
      </w:r>
      <w:r w:rsidRPr="00D33A92">
        <w:rPr>
          <w:rFonts w:ascii="Times New Roman" w:hAnsi="Times New Roman" w:cs="Times New Roman"/>
          <w:sz w:val="24"/>
          <w:szCs w:val="24"/>
          <w:lang w:val="kk-KZ"/>
        </w:rPr>
        <w:t>Мұғалімдердің кошбасшылық құзыреттіліктерін дамытуда педагогикалық ұжымның кәсіби шеберліктерінің өсуіне қолайлы жағдай жасау.</w:t>
      </w:r>
      <w:r w:rsidRPr="00D33A92">
        <w:rPr>
          <w:rFonts w:ascii="Times New Roman" w:eastAsia="Times New Roman" w:hAnsi="Times New Roman" w:cs="Times New Roman"/>
          <w:i/>
          <w:sz w:val="24"/>
          <w:szCs w:val="24"/>
          <w:lang w:val="kk-KZ"/>
        </w:rPr>
        <w:t xml:space="preserve"> </w:t>
      </w:r>
    </w:p>
    <w:p w:rsidR="008827A4" w:rsidRPr="00D33A92" w:rsidRDefault="008827A4" w:rsidP="00D33A92">
      <w:pPr>
        <w:autoSpaceDE w:val="0"/>
        <w:autoSpaceDN w:val="0"/>
        <w:adjustRightInd w:val="0"/>
        <w:spacing w:after="0" w:line="240" w:lineRule="auto"/>
        <w:contextualSpacing/>
        <w:jc w:val="both"/>
        <w:rPr>
          <w:rFonts w:ascii="Times New Roman" w:hAnsi="Times New Roman" w:cs="Times New Roman"/>
          <w:b/>
          <w:caps/>
          <w:sz w:val="24"/>
          <w:szCs w:val="24"/>
          <w:lang w:val="kk-KZ"/>
        </w:rPr>
      </w:pPr>
      <w:r w:rsidRPr="00D33A92">
        <w:rPr>
          <w:rFonts w:ascii="Times New Roman" w:eastAsia="Times New Roman" w:hAnsi="Times New Roman" w:cs="Times New Roman"/>
          <w:b/>
          <w:sz w:val="24"/>
          <w:szCs w:val="24"/>
          <w:lang w:val="kk-KZ"/>
        </w:rPr>
        <w:t xml:space="preserve">Мақсаты: </w:t>
      </w:r>
      <w:r w:rsidRPr="00D33A92">
        <w:rPr>
          <w:rFonts w:ascii="Times New Roman" w:hAnsi="Times New Roman" w:cs="Times New Roman"/>
          <w:sz w:val="24"/>
          <w:szCs w:val="24"/>
          <w:shd w:val="clear" w:color="auto" w:fill="FFFFFF"/>
          <w:lang w:val="kk-KZ"/>
        </w:rPr>
        <w:t>Оқыту мен оқудағы белсенді әдістерді меңгерген, сыни тұрғыдан ойлай алатын, нақты мақсат қоя білетін, бағалау критерийлерін тиімді қолданатын, жаңаша ұстанымы жоғары көшбасшы мұғалім дайындау. Мұғалімдердің кәсіби құзыреттіліктерін дамыту кәсіби- қоғамдастық арқылы  тәжірибелерін тарату және дамыту.</w:t>
      </w:r>
    </w:p>
    <w:p w:rsidR="008827A4" w:rsidRPr="00D33A92" w:rsidRDefault="008827A4" w:rsidP="00D33A92">
      <w:pPr>
        <w:autoSpaceDE w:val="0"/>
        <w:autoSpaceDN w:val="0"/>
        <w:adjustRightInd w:val="0"/>
        <w:spacing w:after="0" w:line="240" w:lineRule="auto"/>
        <w:contextualSpacing/>
        <w:jc w:val="both"/>
        <w:rPr>
          <w:rFonts w:ascii="Times New Roman" w:hAnsi="Times New Roman" w:cs="Times New Roman"/>
          <w:b/>
          <w:caps/>
          <w:sz w:val="24"/>
          <w:szCs w:val="24"/>
          <w:lang w:val="kk-KZ"/>
        </w:rPr>
      </w:pPr>
      <w:r w:rsidRPr="00D33A92">
        <w:rPr>
          <w:rFonts w:ascii="Times New Roman" w:eastAsia="Times New Roman" w:hAnsi="Times New Roman" w:cs="Times New Roman"/>
          <w:sz w:val="24"/>
          <w:szCs w:val="24"/>
          <w:lang w:val="kk-KZ"/>
        </w:rPr>
        <w:t xml:space="preserve">  Бұл мақсат мектептің даму бағдарламасының іс- шараларын іске асыру негізінде жүзеге асырылды.</w:t>
      </w:r>
      <w:r w:rsidRPr="00D33A92">
        <w:rPr>
          <w:rFonts w:ascii="Times New Roman" w:hAnsi="Times New Roman"/>
          <w:sz w:val="24"/>
          <w:szCs w:val="24"/>
          <w:lang w:val="kk-KZ"/>
        </w:rPr>
        <w:t xml:space="preserve"> </w:t>
      </w:r>
      <w:r w:rsidRPr="00D33A92">
        <w:rPr>
          <w:rFonts w:ascii="Times New Roman" w:hAnsi="Times New Roman" w:cs="Times New Roman"/>
          <w:sz w:val="24"/>
          <w:szCs w:val="24"/>
          <w:lang w:val="kk-KZ"/>
        </w:rPr>
        <w:t>Мектеп әкімшілігі 2022-2023 оқу жылында оқу-тәрбие үрдісінің тиімділігін көтеру шарты ретіндегі мұғалімнің кәсіптік деңгейі мен шығармашылығын дамыту бойынша жұмыстарды жүзеге асырды. Мектептегі ғылыми-әдістемелік жұмыстар төмендегідей негізгі міндеттерді жүзеге асыру бағытында  болды:</w:t>
      </w:r>
      <w:r w:rsidRPr="00D33A92">
        <w:rPr>
          <w:rFonts w:ascii="Times New Roman" w:eastAsia="Calibri" w:hAnsi="Times New Roman" w:cs="Times New Roman"/>
          <w:sz w:val="24"/>
          <w:szCs w:val="24"/>
          <w:lang w:val="kk-KZ"/>
        </w:rPr>
        <w:t xml:space="preserve"> </w:t>
      </w:r>
    </w:p>
    <w:p w:rsidR="008827A4" w:rsidRPr="00D33A92" w:rsidRDefault="008827A4" w:rsidP="00366B4A">
      <w:pPr>
        <w:pStyle w:val="a4"/>
        <w:numPr>
          <w:ilvl w:val="0"/>
          <w:numId w:val="4"/>
        </w:numPr>
        <w:ind w:left="0" w:hanging="357"/>
        <w:jc w:val="both"/>
        <w:rPr>
          <w:lang w:val="kk-KZ"/>
        </w:rPr>
      </w:pPr>
      <w:r w:rsidRPr="00D33A92">
        <w:rPr>
          <w:lang w:val="kk-KZ"/>
        </w:rPr>
        <w:t>кәсіби қарым – қатынас арқылы педагогикалық шеберлікті анықтау, рейтинг жүйесін жалғастыру;</w:t>
      </w:r>
    </w:p>
    <w:p w:rsidR="008827A4" w:rsidRPr="00D33A92" w:rsidRDefault="008827A4" w:rsidP="00366B4A">
      <w:pPr>
        <w:pStyle w:val="a4"/>
        <w:numPr>
          <w:ilvl w:val="0"/>
          <w:numId w:val="4"/>
        </w:numPr>
        <w:ind w:left="0" w:hanging="357"/>
        <w:jc w:val="both"/>
        <w:rPr>
          <w:lang w:val="kk-KZ"/>
        </w:rPr>
      </w:pPr>
      <w:r w:rsidRPr="00D33A92">
        <w:rPr>
          <w:lang w:val="kk-KZ"/>
        </w:rPr>
        <w:t xml:space="preserve">оқушыларды жеке тұлға ретінде қарай отырып, білім сапасын көтеруде коучингтар мен </w:t>
      </w:r>
      <w:r w:rsidRPr="00D33A92">
        <w:rPr>
          <w:bCs/>
          <w:lang w:val="kk-KZ"/>
        </w:rPr>
        <w:t>LESSON STUDY (зерттеу сабақтары) арқылы деңгейлі бағдарлама модульдерін сабақтарға тиімді ықпалдастыруды қадағалау;</w:t>
      </w:r>
    </w:p>
    <w:p w:rsidR="008827A4" w:rsidRPr="00D33A92" w:rsidRDefault="008827A4" w:rsidP="00366B4A">
      <w:pPr>
        <w:pStyle w:val="a4"/>
        <w:numPr>
          <w:ilvl w:val="0"/>
          <w:numId w:val="4"/>
        </w:numPr>
        <w:ind w:left="0" w:hanging="357"/>
        <w:jc w:val="both"/>
        <w:rPr>
          <w:lang w:val="kk-KZ"/>
        </w:rPr>
      </w:pPr>
      <w:r w:rsidRPr="00D33A92">
        <w:rPr>
          <w:lang w:val="kk-KZ"/>
        </w:rPr>
        <w:t>мұғалімдер біліктілігін көтеруде курстардан өту және заманауи тұрғыдан ұйымдастырылған ашық сабақтар циклын ұйымдастыру және талдау;</w:t>
      </w:r>
    </w:p>
    <w:p w:rsidR="008827A4" w:rsidRPr="00D33A92" w:rsidRDefault="008827A4" w:rsidP="00366B4A">
      <w:pPr>
        <w:pStyle w:val="a4"/>
        <w:numPr>
          <w:ilvl w:val="0"/>
          <w:numId w:val="4"/>
        </w:numPr>
        <w:ind w:left="0" w:hanging="357"/>
        <w:jc w:val="both"/>
        <w:rPr>
          <w:lang w:val="kk-KZ"/>
        </w:rPr>
      </w:pPr>
      <w:r w:rsidRPr="00D33A92">
        <w:rPr>
          <w:lang w:val="kk-KZ"/>
        </w:rPr>
        <w:t>мұғалімдердің педагогикалық шеберлігін дамытуға нақты жағдай жасау;</w:t>
      </w:r>
    </w:p>
    <w:p w:rsidR="008827A4" w:rsidRPr="00D33A92" w:rsidRDefault="008827A4" w:rsidP="00366B4A">
      <w:pPr>
        <w:pStyle w:val="a4"/>
        <w:numPr>
          <w:ilvl w:val="0"/>
          <w:numId w:val="4"/>
        </w:numPr>
        <w:ind w:left="0" w:hanging="357"/>
        <w:jc w:val="both"/>
        <w:rPr>
          <w:lang w:val="kk-KZ"/>
        </w:rPr>
      </w:pPr>
      <w:r w:rsidRPr="00D33A92">
        <w:rPr>
          <w:lang w:val="kk-KZ"/>
        </w:rPr>
        <w:t>мектепте шығармашылықпен жұмыс істейтін мұғалімдерді іріктеу арқылы «Шеберлік сыныптарын» ұйымдастыру; түрлі деңгейдегі сайыстар мен семинарларға, ғылыми-тәжірибелік конференцияларға қатысымшылдығын бақылау;</w:t>
      </w:r>
    </w:p>
    <w:p w:rsidR="008827A4" w:rsidRPr="00D33A92" w:rsidRDefault="008827A4" w:rsidP="00366B4A">
      <w:pPr>
        <w:pStyle w:val="a4"/>
        <w:numPr>
          <w:ilvl w:val="0"/>
          <w:numId w:val="4"/>
        </w:numPr>
        <w:ind w:left="0" w:hanging="357"/>
        <w:jc w:val="both"/>
        <w:rPr>
          <w:lang w:val="kk-KZ"/>
        </w:rPr>
      </w:pPr>
      <w:r w:rsidRPr="00D33A92">
        <w:rPr>
          <w:lang w:val="kk-KZ"/>
        </w:rPr>
        <w:t>педагогика, психология, әдістеме саласындағы тың жаңалықтарды, әдіс-тәсілдерді оқу, меңгеру және мектепте  инновациялық орта қалыптастыру үшін пайдалану;</w:t>
      </w:r>
    </w:p>
    <w:p w:rsidR="008827A4" w:rsidRPr="00D33A92" w:rsidRDefault="008827A4" w:rsidP="00366B4A">
      <w:pPr>
        <w:pStyle w:val="a4"/>
        <w:numPr>
          <w:ilvl w:val="0"/>
          <w:numId w:val="4"/>
        </w:numPr>
        <w:ind w:left="0" w:hanging="357"/>
        <w:jc w:val="both"/>
        <w:rPr>
          <w:lang w:val="kk-KZ"/>
        </w:rPr>
      </w:pPr>
      <w:r w:rsidRPr="00D33A92">
        <w:rPr>
          <w:lang w:val="kk-KZ"/>
        </w:rPr>
        <w:t>ғылыми-теориялық және әдістемелік әдебиеттермен, басылымдармен қамтамасыз етілуін қадағалау.</w:t>
      </w:r>
    </w:p>
    <w:p w:rsidR="008827A4" w:rsidRPr="00D33A92" w:rsidRDefault="008827A4" w:rsidP="00D33A92">
      <w:pPr>
        <w:shd w:val="clear" w:color="auto" w:fill="FFFFFF"/>
        <w:spacing w:after="0" w:line="240" w:lineRule="auto"/>
        <w:contextualSpacing/>
        <w:jc w:val="both"/>
        <w:textAlignment w:val="baseline"/>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Мектептің әдістемелік қызметінің негізі ғылыми-әдістемелік кеңес болып табылады, оның функцияларына мыналар жатады:</w:t>
      </w:r>
    </w:p>
    <w:p w:rsidR="008827A4" w:rsidRPr="00D33A92" w:rsidRDefault="008827A4" w:rsidP="00D33A92">
      <w:pPr>
        <w:shd w:val="clear" w:color="auto" w:fill="FFFFFF"/>
        <w:tabs>
          <w:tab w:val="center" w:pos="5102"/>
        </w:tabs>
        <w:spacing w:after="0" w:line="240" w:lineRule="auto"/>
        <w:contextualSpacing/>
        <w:jc w:val="both"/>
        <w:textAlignment w:val="baseline"/>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-мектепті дамытудың үдерісіне әдістемелік қолдау ұйымдастыру;</w:t>
      </w:r>
    </w:p>
    <w:p w:rsidR="008827A4" w:rsidRPr="00D33A92" w:rsidRDefault="008827A4" w:rsidP="00D33A92">
      <w:pPr>
        <w:shd w:val="clear" w:color="auto" w:fill="FFFFFF"/>
        <w:spacing w:after="0" w:line="240" w:lineRule="auto"/>
        <w:contextualSpacing/>
        <w:jc w:val="both"/>
        <w:textAlignment w:val="baseline"/>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-ғылыми-зерттеу және инновациялық үдерісті ұйымдастыру, оларға басшылық жасау және осы үдерістіңің дамуын бақылау;</w:t>
      </w:r>
    </w:p>
    <w:p w:rsidR="008827A4" w:rsidRPr="00D33A92" w:rsidRDefault="008827A4" w:rsidP="00D33A92">
      <w:pPr>
        <w:shd w:val="clear" w:color="auto" w:fill="FFFFFF"/>
        <w:spacing w:after="0" w:line="240" w:lineRule="auto"/>
        <w:contextualSpacing/>
        <w:jc w:val="both"/>
        <w:textAlignment w:val="baseline"/>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-педагогтердің зерттеу қызметін ұйымдастыру;</w:t>
      </w:r>
    </w:p>
    <w:p w:rsidR="008827A4" w:rsidRPr="00D33A92" w:rsidRDefault="008827A4" w:rsidP="00D33A92">
      <w:pPr>
        <w:shd w:val="clear" w:color="auto" w:fill="FFFFFF"/>
        <w:spacing w:after="0" w:line="240" w:lineRule="auto"/>
        <w:contextualSpacing/>
        <w:jc w:val="both"/>
        <w:textAlignment w:val="baseline"/>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-педагогтерге кәсіби конкурстарға қатысу кезінде ғылыми-әдістемелік қолдауды жүзеге асыру.</w:t>
      </w:r>
    </w:p>
    <w:p w:rsidR="008827A4" w:rsidRPr="00D33A92" w:rsidRDefault="008827A4" w:rsidP="00D33A92">
      <w:pPr>
        <w:shd w:val="clear" w:color="auto" w:fill="FFFFFF"/>
        <w:spacing w:after="0" w:line="240" w:lineRule="auto"/>
        <w:contextualSpacing/>
        <w:jc w:val="both"/>
        <w:textAlignment w:val="baseline"/>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2022-2023 оқу жылында әдістемелік кеңестің отырыстарында келесі мәселелер талқыланды:</w:t>
      </w:r>
    </w:p>
    <w:p w:rsidR="008827A4" w:rsidRPr="00D33A92" w:rsidRDefault="008827A4" w:rsidP="00D33A92">
      <w:pPr>
        <w:shd w:val="clear" w:color="auto" w:fill="FFFFFF"/>
        <w:spacing w:after="0" w:line="240" w:lineRule="auto"/>
        <w:contextualSpacing/>
        <w:jc w:val="both"/>
        <w:textAlignment w:val="baseline"/>
        <w:rPr>
          <w:rFonts w:ascii="Times New Roman" w:eastAsia="Times New Roman" w:hAnsi="Times New Roman" w:cs="Times New Roman"/>
          <w:sz w:val="24"/>
          <w:szCs w:val="24"/>
          <w:lang w:val="kk-KZ"/>
        </w:rPr>
      </w:pPr>
      <w:r w:rsidRPr="00D33A92">
        <w:rPr>
          <w:rFonts w:ascii="Times New Roman" w:eastAsia="Times New Roman" w:hAnsi="Times New Roman" w:cs="Times New Roman"/>
          <w:b/>
          <w:sz w:val="24"/>
          <w:szCs w:val="24"/>
          <w:lang w:val="kk-KZ"/>
        </w:rPr>
        <w:t>*</w:t>
      </w:r>
      <w:r w:rsidRPr="00D33A92">
        <w:rPr>
          <w:rFonts w:ascii="Times New Roman" w:eastAsia="Times New Roman" w:hAnsi="Times New Roman" w:cs="Times New Roman"/>
          <w:sz w:val="24"/>
          <w:szCs w:val="24"/>
          <w:lang w:val="kk-KZ"/>
        </w:rPr>
        <w:t xml:space="preserve"> 2022-2023 оқу жылындағы инновациялық жұмыстың негізгі бағыттары;</w:t>
      </w:r>
    </w:p>
    <w:p w:rsidR="008827A4" w:rsidRPr="00D33A92" w:rsidRDefault="008827A4" w:rsidP="00D33A92">
      <w:pPr>
        <w:shd w:val="clear" w:color="auto" w:fill="FFFFFF"/>
        <w:spacing w:after="0" w:line="240" w:lineRule="auto"/>
        <w:contextualSpacing/>
        <w:jc w:val="both"/>
        <w:textAlignment w:val="baseline"/>
        <w:rPr>
          <w:rFonts w:ascii="Times New Roman" w:eastAsia="Times New Roman" w:hAnsi="Times New Roman" w:cs="Times New Roman"/>
          <w:sz w:val="24"/>
          <w:szCs w:val="24"/>
          <w:lang w:val="kk-KZ"/>
        </w:rPr>
      </w:pPr>
      <w:r w:rsidRPr="00D33A92">
        <w:rPr>
          <w:rFonts w:ascii="Times New Roman" w:eastAsia="Times New Roman" w:hAnsi="Times New Roman" w:cs="Times New Roman"/>
          <w:b/>
          <w:sz w:val="24"/>
          <w:szCs w:val="24"/>
          <w:lang w:val="kk-KZ"/>
        </w:rPr>
        <w:t>*</w:t>
      </w:r>
      <w:r w:rsidRPr="00D33A92">
        <w:rPr>
          <w:rFonts w:ascii="Times New Roman" w:eastAsia="Times New Roman" w:hAnsi="Times New Roman" w:cs="Times New Roman"/>
          <w:sz w:val="24"/>
          <w:szCs w:val="24"/>
          <w:lang w:val="kk-KZ"/>
        </w:rPr>
        <w:t xml:space="preserve"> мектептің білім беру бағдарламасының міндеттерін іске асыру;</w:t>
      </w:r>
    </w:p>
    <w:p w:rsidR="008827A4" w:rsidRPr="00D33A92" w:rsidRDefault="008827A4" w:rsidP="00D33A92">
      <w:pPr>
        <w:shd w:val="clear" w:color="auto" w:fill="FFFFFF"/>
        <w:spacing w:after="0" w:line="240" w:lineRule="auto"/>
        <w:contextualSpacing/>
        <w:jc w:val="both"/>
        <w:textAlignment w:val="baseline"/>
        <w:rPr>
          <w:rFonts w:ascii="Times New Roman" w:eastAsia="Times New Roman" w:hAnsi="Times New Roman" w:cs="Times New Roman"/>
          <w:sz w:val="24"/>
          <w:szCs w:val="24"/>
          <w:lang w:val="kk-KZ"/>
        </w:rPr>
      </w:pPr>
      <w:r w:rsidRPr="00D33A92">
        <w:rPr>
          <w:rFonts w:ascii="Times New Roman" w:eastAsia="Times New Roman" w:hAnsi="Times New Roman" w:cs="Times New Roman"/>
          <w:b/>
          <w:sz w:val="24"/>
          <w:szCs w:val="24"/>
          <w:lang w:val="kk-KZ"/>
        </w:rPr>
        <w:t>*</w:t>
      </w:r>
      <w:r w:rsidRPr="00D33A92">
        <w:rPr>
          <w:rFonts w:ascii="Times New Roman" w:eastAsia="Times New Roman" w:hAnsi="Times New Roman" w:cs="Times New Roman"/>
          <w:sz w:val="24"/>
          <w:szCs w:val="24"/>
          <w:lang w:val="kk-KZ"/>
        </w:rPr>
        <w:t xml:space="preserve"> білім алушылар мен педагогтердің шығармашылық және оқу жобаларына қатысу тиімділігі.</w:t>
      </w:r>
    </w:p>
    <w:p w:rsidR="008827A4" w:rsidRPr="00D33A92" w:rsidRDefault="008827A4" w:rsidP="00D33A92">
      <w:pPr>
        <w:shd w:val="clear" w:color="auto" w:fill="FFFFFF"/>
        <w:spacing w:after="0" w:line="240" w:lineRule="auto"/>
        <w:contextualSpacing/>
        <w:jc w:val="both"/>
        <w:textAlignment w:val="baseline"/>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lastRenderedPageBreak/>
        <w:t xml:space="preserve">Сонымен қатар, оқушылардың әртүрлі бағыттағы және әртүрлі деңгейдегі олимпиадаларға, конкурстар мен жарыстарға қатысу қорытындылары міндетті түрде қаралып отырды. </w:t>
      </w:r>
    </w:p>
    <w:p w:rsidR="008827A4" w:rsidRPr="00D33A92" w:rsidRDefault="008827A4" w:rsidP="00D33A92">
      <w:pPr>
        <w:shd w:val="clear" w:color="auto" w:fill="FFFFFF"/>
        <w:spacing w:after="0" w:line="240" w:lineRule="auto"/>
        <w:contextualSpacing/>
        <w:jc w:val="both"/>
        <w:textAlignment w:val="baseline"/>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Педагогикалық кеңестің жұмысы жоспарға сәйкес жүзеге асырылды. Келесі тақырыптар бойынша отырыстар өткізілді:</w:t>
      </w:r>
    </w:p>
    <w:p w:rsidR="008827A4" w:rsidRPr="00D33A92" w:rsidRDefault="008827A4" w:rsidP="00366B4A">
      <w:pPr>
        <w:pStyle w:val="a4"/>
        <w:numPr>
          <w:ilvl w:val="0"/>
          <w:numId w:val="4"/>
        </w:numPr>
        <w:ind w:left="357" w:hanging="357"/>
        <w:jc w:val="both"/>
        <w:rPr>
          <w:lang w:val="kk-KZ"/>
        </w:rPr>
      </w:pPr>
      <w:r w:rsidRPr="00D33A92">
        <w:rPr>
          <w:rFonts w:eastAsia="Calibri"/>
          <w:lang w:val="kk-KZ"/>
        </w:rPr>
        <w:t>2023-202 оқу жылындаға мектептің білім беру жүйесіндегі перспективалар мен педагогикалық жобалар;</w:t>
      </w:r>
    </w:p>
    <w:p w:rsidR="008827A4" w:rsidRPr="00D33A92" w:rsidRDefault="008827A4" w:rsidP="00366B4A">
      <w:pPr>
        <w:pStyle w:val="a4"/>
        <w:numPr>
          <w:ilvl w:val="0"/>
          <w:numId w:val="4"/>
        </w:numPr>
        <w:ind w:left="357" w:hanging="357"/>
        <w:jc w:val="both"/>
        <w:rPr>
          <w:lang w:val="kk-KZ"/>
        </w:rPr>
      </w:pPr>
      <w:r w:rsidRPr="00D33A92">
        <w:rPr>
          <w:lang w:val="kk-KZ"/>
        </w:rPr>
        <w:t xml:space="preserve">Функционалдық сауаттылық оқу дағдылары мен мүмкіндіктерін ашу құралы ретінде </w:t>
      </w:r>
    </w:p>
    <w:p w:rsidR="008827A4" w:rsidRPr="00D33A92" w:rsidRDefault="008827A4" w:rsidP="00366B4A">
      <w:pPr>
        <w:pStyle w:val="a4"/>
        <w:numPr>
          <w:ilvl w:val="0"/>
          <w:numId w:val="4"/>
        </w:numPr>
        <w:ind w:left="357" w:hanging="357"/>
        <w:jc w:val="both"/>
        <w:rPr>
          <w:lang w:val="kk-KZ"/>
        </w:rPr>
      </w:pPr>
      <w:r w:rsidRPr="00D33A92">
        <w:rPr>
          <w:lang w:val="kk-KZ"/>
        </w:rPr>
        <w:t>Білім беру жүйесіндегі жасанды интеллект: мүмкіндіктері мен қауіпі».</w:t>
      </w:r>
    </w:p>
    <w:p w:rsidR="008827A4" w:rsidRPr="00D33A92" w:rsidRDefault="008827A4" w:rsidP="00366B4A">
      <w:pPr>
        <w:pStyle w:val="a4"/>
        <w:numPr>
          <w:ilvl w:val="0"/>
          <w:numId w:val="4"/>
        </w:numPr>
        <w:ind w:left="357" w:hanging="357"/>
        <w:jc w:val="both"/>
        <w:rPr>
          <w:lang w:val="kk-KZ"/>
        </w:rPr>
      </w:pPr>
      <w:r w:rsidRPr="00D33A92">
        <w:rPr>
          <w:lang w:val="kk-KZ"/>
        </w:rPr>
        <w:t>Тәрбие жұмысында АКТ қолдану - оқушылардың табысты дамуының кепілі"»</w:t>
      </w:r>
    </w:p>
    <w:p w:rsidR="008827A4" w:rsidRPr="00D33A92" w:rsidRDefault="008827A4" w:rsidP="00D33A92">
      <w:pPr>
        <w:spacing w:after="0" w:line="240" w:lineRule="auto"/>
        <w:ind w:left="142" w:right="-143" w:hanging="142"/>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Кіші педагогикалық кеңестер:</w:t>
      </w:r>
    </w:p>
    <w:p w:rsidR="008827A4" w:rsidRPr="00D33A92" w:rsidRDefault="008827A4" w:rsidP="00D33A92">
      <w:pPr>
        <w:spacing w:after="0" w:line="240" w:lineRule="auto"/>
        <w:ind w:left="-426" w:right="-143" w:hanging="142"/>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 xml:space="preserve">          * 1-сынып оқушыларының  мектептегі оқу жағдайларына бейімделуі;</w:t>
      </w:r>
    </w:p>
    <w:p w:rsidR="008827A4" w:rsidRPr="00D33A92" w:rsidRDefault="008827A4" w:rsidP="00D33A92">
      <w:pPr>
        <w:spacing w:after="0" w:line="240" w:lineRule="auto"/>
        <w:ind w:left="-426" w:right="-143" w:hanging="142"/>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 xml:space="preserve">          * Бейіндік оқыту жағдайында 10-сыныптардағы оқу- тәрбие үрдісінің ерекшеліктері</w:t>
      </w:r>
    </w:p>
    <w:p w:rsidR="008827A4" w:rsidRPr="00D33A92" w:rsidRDefault="008827A4" w:rsidP="00D33A92">
      <w:pPr>
        <w:spacing w:after="0" w:line="240" w:lineRule="auto"/>
        <w:ind w:left="284" w:right="-143" w:hanging="426"/>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 xml:space="preserve">  * Мектептің бастауыш және негізгі орта сатыларын оқытудағы бейімделу мен сабақтастықтың  өзекті мәселелері;</w:t>
      </w:r>
    </w:p>
    <w:p w:rsidR="008827A4" w:rsidRPr="00D33A92" w:rsidRDefault="008827A4" w:rsidP="00D33A92">
      <w:pPr>
        <w:spacing w:after="0" w:line="240" w:lineRule="auto"/>
        <w:ind w:left="-426" w:right="-143" w:hanging="142"/>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 xml:space="preserve">         * 4-сыныптарда оқу – тәрбие үрдісін ұйымдастыруда  сабақтастықты қамтамасыз ету.</w:t>
      </w:r>
    </w:p>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eastAsia="Times New Roman" w:hAnsi="Times New Roman" w:cs="Times New Roman"/>
          <w:bCs/>
          <w:sz w:val="24"/>
          <w:szCs w:val="24"/>
          <w:lang w:val="kk-KZ"/>
        </w:rPr>
        <w:t xml:space="preserve">         </w:t>
      </w:r>
      <w:r w:rsidRPr="00D33A92">
        <w:rPr>
          <w:rFonts w:ascii="Times New Roman" w:hAnsi="Times New Roman"/>
          <w:sz w:val="24"/>
          <w:szCs w:val="24"/>
          <w:lang w:val="kk-KZ"/>
        </w:rPr>
        <w:t xml:space="preserve">Мектеп әкімшілігі  мектептің өзекті тақырыбын жүзеге асыруда жыл көлемінде педагогикалық кеңестердің    жоспарлы түрде өтілуін назарда ұстады. Педагогикалық кеңестердің күн тәртібіне орай даярлық шаралары жоспарланып, педагогикалық ұжымның оқу-тәрбие жұмыстарына зерттеу жасалынып, сауалнамалар мен диагностикалық зерттеулер жүргізілді, барлық мұғалімдердің сабақтарына қатысылып, талдау жасалынып, қорытындысы шығарылды. </w:t>
      </w:r>
      <w:r w:rsidRPr="00D33A92">
        <w:rPr>
          <w:rFonts w:ascii="Times New Roman" w:eastAsia="Times New Roman" w:hAnsi="Times New Roman" w:cs="Times New Roman"/>
          <w:bCs/>
          <w:sz w:val="24"/>
          <w:szCs w:val="24"/>
          <w:lang w:val="kk-KZ"/>
        </w:rPr>
        <w:t>Педагогикалық кеңестердің тақырыбы мектептің жұмыс жоспарына сәйкес келді. Тақырыптық педагогикалық кеңестерде жұмыстың белсенді формалары мен әдістері қолданылды:               пікірталастар, бірлесіп шешім әзірлеу, топтық жобалар құру, педагогикалық кеңес тақырыбы бойынша оқушылар мен ата-аналардың сауалнамасының нәтижелері қаралды.</w:t>
      </w:r>
    </w:p>
    <w:p w:rsidR="008827A4" w:rsidRPr="00D33A92" w:rsidRDefault="008827A4" w:rsidP="00D33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xml:space="preserve">Жыл бойы білім беру іс-шараларын (зияткерлік және шығармашылық конкурстар) дайындау және </w:t>
      </w:r>
    </w:p>
    <w:p w:rsidR="008827A4" w:rsidRPr="00D33A92" w:rsidRDefault="008827A4" w:rsidP="00D33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өткізу бойынша шығармашылық топтар өз жұмысын істеді.</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sz w:val="24"/>
          <w:szCs w:val="24"/>
          <w:lang w:val="kk-KZ"/>
        </w:rPr>
        <w:t>Мектеп мұғалімдері үнемі, педагогикалық шеберліктерін шыңдап, жаңа технологияларды үйреніп, тәжірибесінде қолданып жүреді. Алайда, кейбір мұғалімдердің өзі осыған немқұрайлыпен қарайтыны байқалды. Өкінішке орай, осы мұғалімдердің жаңа білім алуы тек курстар өтумен шектеліп қалады. Сондықтан, мектептегі педагогтердің үздікіз білім алу үрдісін жүйелеу, оны бағдарлама негізінде тұрақтандыру қажеттілігі өткен оқу жылында туындаған болатын.</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sz w:val="24"/>
          <w:szCs w:val="24"/>
          <w:lang w:val="kk-KZ"/>
        </w:rPr>
        <w:t xml:space="preserve">Осы мәселені шешуде биыл да жұмыс жоспарын құрылып, жыл бойы «Lesson Study» тәсілін мектеп тәжірибесіне енгізу жұмысы жалғастырылды. Зерттеу циклдері 7 «А» - қазақ тілінен (мұғалімі Б.К.Оразбаева), 2 «Б» сыныбы – математика пәнінен (Ж.К.Арыстанбекова), 8 «Б» сыныбында – алгебра  (мұғалімі Б.К.Жуспеков) сабақтарында өткізілді.  </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sz w:val="24"/>
          <w:szCs w:val="24"/>
          <w:lang w:val="kk-KZ"/>
        </w:rPr>
        <w:t>LS тәсілінің циклдік сипаты мұғалімдерге сыныпта болып жатқан оқу процесін басқаша қабылдауға мүмкіндік берді. Сынып оқушыларының іс-әрекеті мен өз іс-әрекетінің рефлексиясы оқу және оқыту процесін жоғары және тиімді деңгейге шығаруға мүмкіндік берді. Процесті кезең-кезеңмен талдай отырып, жоғары тиімділікке сабақты талқылау және жоспарлау арқылы қол жеткіздік. Мұғалімдердің өз  қоржындарын жаңа әдіс-тәсілдермен толықтырып, оларды тәжірибеде қолдануға, сабақ жоспарын жақсарту процесін жандандыруға мүмкіндік алды. Дәл осы кезеңде мұғалімдер коммуникативті икемділікті көрсетеді, бұл бұрын жоспарлауды талқылау кезінде байқалмайтын. Кәсіби өзара әрекеттесуден алынған тәжірибе мұғалімдердің құзыреттілігін дамытуға оң әсер етті: диалог барысында әріптестер бір-бірін түсіну және тыңдау, өз пікірлерін дәлелдеу және қолайлы жұмыс атмосферасын сақтау қабілеттерін көрсетеді.</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sz w:val="24"/>
          <w:szCs w:val="24"/>
          <w:lang w:val="kk-KZ"/>
        </w:rPr>
        <w:t xml:space="preserve">Жыл соңында атқарылған жұмыстар бойынша  басшының орынбасары Ш.М.Кульбекова мен орыс тілі мен әдебиет мұғалімі В.А.Иванова </w:t>
      </w:r>
      <w:r w:rsidRPr="00D33A92">
        <w:rPr>
          <w:rFonts w:ascii="Times New Roman" w:eastAsia="Times New Roman" w:hAnsi="Times New Roman" w:cs="Times New Roman"/>
          <w:sz w:val="24"/>
          <w:szCs w:val="24"/>
          <w:lang w:val="kk-KZ"/>
        </w:rPr>
        <w:t xml:space="preserve">«Lesson study» </w:t>
      </w:r>
      <w:r w:rsidRPr="00D33A92">
        <w:rPr>
          <w:rFonts w:ascii="Times New Roman" w:eastAsia="Times New Roman" w:hAnsi="Times New Roman" w:cs="Times New Roman"/>
          <w:sz w:val="24"/>
          <w:szCs w:val="24"/>
          <w:lang w:val="kk-KZ"/>
        </w:rPr>
        <w:lastRenderedPageBreak/>
        <w:t>рефлексивті тәжірибеден тұрақты көшбасшылыққа» l Ұлттық конференцияға (Астана қаласы)</w:t>
      </w:r>
      <w:r w:rsidRPr="00D33A92">
        <w:rPr>
          <w:rFonts w:ascii="Times New Roman" w:hAnsi="Times New Roman"/>
          <w:sz w:val="24"/>
          <w:szCs w:val="24"/>
          <w:lang w:val="kk-KZ"/>
        </w:rPr>
        <w:t xml:space="preserve"> қатысып, өз тәжірибелерімен бөлісті.</w:t>
      </w:r>
    </w:p>
    <w:p w:rsidR="008827A4" w:rsidRPr="00D33A92" w:rsidRDefault="008827A4" w:rsidP="00D33A92">
      <w:pPr>
        <w:tabs>
          <w:tab w:val="left" w:pos="2745"/>
        </w:tabs>
        <w:spacing w:after="0" w:line="240" w:lineRule="auto"/>
        <w:contextualSpacing/>
        <w:jc w:val="both"/>
        <w:rPr>
          <w:rFonts w:ascii="Times New Roman" w:hAnsi="Times New Roman"/>
          <w:sz w:val="24"/>
          <w:szCs w:val="24"/>
          <w:lang w:val="kk-KZ"/>
        </w:rPr>
      </w:pPr>
    </w:p>
    <w:p w:rsidR="008827A4" w:rsidRPr="00D33A92" w:rsidRDefault="008827A4" w:rsidP="00D33A92">
      <w:pPr>
        <w:spacing w:after="0" w:line="240" w:lineRule="auto"/>
        <w:ind w:hanging="142"/>
        <w:contextualSpacing/>
        <w:jc w:val="center"/>
        <w:rPr>
          <w:rFonts w:ascii="Times New Roman" w:eastAsia="Times New Roman" w:hAnsi="Times New Roman" w:cs="Times New Roman"/>
          <w:b/>
          <w:bCs/>
          <w:sz w:val="24"/>
          <w:szCs w:val="24"/>
          <w:lang w:val="kk-KZ"/>
        </w:rPr>
      </w:pPr>
      <w:r w:rsidRPr="00D33A92">
        <w:rPr>
          <w:rFonts w:ascii="Times New Roman" w:eastAsia="Times New Roman" w:hAnsi="Times New Roman" w:cs="Times New Roman"/>
          <w:b/>
          <w:bCs/>
          <w:sz w:val="24"/>
          <w:szCs w:val="24"/>
          <w:lang w:val="kk-KZ"/>
        </w:rPr>
        <w:t>Әдістемелік бірлестіктердің қызметі</w:t>
      </w:r>
    </w:p>
    <w:p w:rsidR="008827A4" w:rsidRPr="00D33A92" w:rsidRDefault="008827A4" w:rsidP="00D33A92">
      <w:pPr>
        <w:spacing w:after="0" w:line="240" w:lineRule="auto"/>
        <w:ind w:hanging="142"/>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 xml:space="preserve">           Мектепте 10 пәндік әдістемелік бірлестік жұмыс істейді. </w:t>
      </w:r>
      <w:r w:rsidRPr="00D33A92">
        <w:rPr>
          <w:rFonts w:ascii="Times New Roman" w:eastAsia="Calibri" w:hAnsi="Times New Roman" w:cs="Times New Roman"/>
          <w:sz w:val="24"/>
          <w:szCs w:val="24"/>
          <w:lang w:val="kk-KZ"/>
        </w:rPr>
        <w:t>Мектептің әдістемелік бірлестік жұмысының негізгі тәртібі белгіленген: әдістемелік бірлестік отырысы әр тоқсанда 1рет, пәндік апталықтар жылына 1 рет.</w:t>
      </w:r>
    </w:p>
    <w:p w:rsidR="008827A4" w:rsidRPr="00D33A92" w:rsidRDefault="008827A4" w:rsidP="00D33A92">
      <w:pPr>
        <w:spacing w:after="0" w:line="240" w:lineRule="auto"/>
        <w:contextualSpacing/>
        <w:jc w:val="both"/>
        <w:rPr>
          <w:rFonts w:ascii="Times New Roman" w:eastAsia="Times New Roman" w:hAnsi="Times New Roman" w:cs="Times New Roman"/>
          <w:bCs/>
          <w:sz w:val="24"/>
          <w:szCs w:val="24"/>
          <w:lang w:val="kk-KZ"/>
        </w:rPr>
      </w:pPr>
      <w:r w:rsidRPr="00D33A92">
        <w:rPr>
          <w:rFonts w:ascii="Times New Roman" w:eastAsia="Calibri" w:hAnsi="Times New Roman" w:cs="Times New Roman"/>
          <w:sz w:val="24"/>
          <w:szCs w:val="24"/>
          <w:lang w:val="kk-KZ"/>
        </w:rPr>
        <w:t xml:space="preserve"> </w:t>
      </w:r>
      <w:r w:rsidRPr="00D33A92">
        <w:rPr>
          <w:rFonts w:ascii="Times New Roman" w:eastAsia="Times New Roman" w:hAnsi="Times New Roman" w:cs="Times New Roman"/>
          <w:bCs/>
          <w:sz w:val="24"/>
          <w:szCs w:val="24"/>
          <w:lang w:val="kk-KZ"/>
        </w:rPr>
        <w:t>Әдістемелік бірлестіктердің тақырыптары мектептің әдістемелік тақырыбына және білім беру мекемесінің алдында тұрған міндеттерге сәйкес келді.</w:t>
      </w:r>
    </w:p>
    <w:p w:rsidR="008827A4" w:rsidRPr="00D33A92" w:rsidRDefault="008827A4" w:rsidP="00D33A92">
      <w:pPr>
        <w:spacing w:after="0" w:line="240" w:lineRule="auto"/>
        <w:ind w:firstLine="709"/>
        <w:contextualSpacing/>
        <w:jc w:val="both"/>
        <w:rPr>
          <w:rFonts w:ascii="Times New Roman" w:eastAsia="Times New Roman" w:hAnsi="Times New Roman" w:cs="Times New Roman"/>
          <w:b/>
          <w:bCs/>
          <w:sz w:val="24"/>
          <w:szCs w:val="24"/>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6804"/>
      </w:tblGrid>
      <w:tr w:rsidR="008827A4" w:rsidRPr="00D33A92" w:rsidTr="008827A4">
        <w:tc>
          <w:tcPr>
            <w:tcW w:w="534" w:type="dxa"/>
            <w:tcBorders>
              <w:bottom w:val="single" w:sz="4" w:space="0" w:color="auto"/>
            </w:tcBorders>
            <w:shd w:val="clear" w:color="auto" w:fill="auto"/>
          </w:tcPr>
          <w:p w:rsidR="008827A4" w:rsidRPr="00D33A92" w:rsidRDefault="008827A4" w:rsidP="00D33A92">
            <w:pPr>
              <w:spacing w:after="0" w:line="240" w:lineRule="auto"/>
              <w:contextualSpacing/>
              <w:jc w:val="both"/>
              <w:rPr>
                <w:rFonts w:ascii="Times New Roman" w:eastAsia="Calibri" w:hAnsi="Times New Roman" w:cs="Times New Roman"/>
                <w:b/>
                <w:bCs/>
                <w:sz w:val="24"/>
                <w:szCs w:val="24"/>
                <w:lang w:val="kk-KZ"/>
              </w:rPr>
            </w:pPr>
            <w:bookmarkStart w:id="10" w:name="_Hlk144319167"/>
            <w:r w:rsidRPr="00D33A92">
              <w:rPr>
                <w:rFonts w:ascii="Times New Roman" w:eastAsia="Calibri" w:hAnsi="Times New Roman" w:cs="Times New Roman"/>
                <w:b/>
                <w:bCs/>
                <w:sz w:val="24"/>
                <w:szCs w:val="24"/>
                <w:lang w:val="kk-KZ"/>
              </w:rPr>
              <w:t>р/с</w:t>
            </w:r>
          </w:p>
        </w:tc>
        <w:tc>
          <w:tcPr>
            <w:tcW w:w="2693"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b/>
                <w:bCs/>
                <w:sz w:val="24"/>
                <w:szCs w:val="24"/>
                <w:lang w:val="kk-KZ"/>
              </w:rPr>
            </w:pPr>
            <w:r w:rsidRPr="00D33A92">
              <w:rPr>
                <w:rFonts w:ascii="Times New Roman" w:eastAsia="Calibri" w:hAnsi="Times New Roman" w:cs="Times New Roman"/>
                <w:b/>
                <w:bCs/>
                <w:sz w:val="24"/>
                <w:szCs w:val="24"/>
                <w:lang w:val="kk-KZ"/>
              </w:rPr>
              <w:t xml:space="preserve">Әдістемелік бірлестіктер </w:t>
            </w:r>
          </w:p>
        </w:tc>
        <w:tc>
          <w:tcPr>
            <w:tcW w:w="6804"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b/>
                <w:bCs/>
                <w:sz w:val="24"/>
                <w:szCs w:val="24"/>
                <w:lang w:val="kk-KZ"/>
              </w:rPr>
            </w:pPr>
            <w:r w:rsidRPr="00D33A92">
              <w:rPr>
                <w:rFonts w:ascii="Times New Roman" w:eastAsia="Calibri" w:hAnsi="Times New Roman" w:cs="Times New Roman"/>
                <w:b/>
                <w:bCs/>
                <w:sz w:val="24"/>
                <w:szCs w:val="24"/>
                <w:lang w:val="kk-KZ"/>
              </w:rPr>
              <w:t>2022-2023 оқу жылындағы тақырыптары</w:t>
            </w:r>
          </w:p>
        </w:tc>
      </w:tr>
      <w:bookmarkEnd w:id="10"/>
      <w:tr w:rsidR="008827A4" w:rsidRPr="00D33A92" w:rsidTr="008827A4">
        <w:tc>
          <w:tcPr>
            <w:tcW w:w="534" w:type="dxa"/>
            <w:tcBorders>
              <w:bottom w:val="single" w:sz="4" w:space="0" w:color="auto"/>
            </w:tcBorders>
            <w:shd w:val="clear" w:color="auto" w:fill="auto"/>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1</w:t>
            </w:r>
          </w:p>
        </w:tc>
        <w:tc>
          <w:tcPr>
            <w:tcW w:w="2693"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 xml:space="preserve">Бастауыш сынып ӘБ </w:t>
            </w:r>
          </w:p>
        </w:tc>
        <w:tc>
          <w:tcPr>
            <w:tcW w:w="6804"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Жаңа педагогикалық технологияларды қолдана отырып оқушылардың зияткерлік қабілеттерін дамыту.</w:t>
            </w:r>
          </w:p>
        </w:tc>
      </w:tr>
      <w:tr w:rsidR="008827A4" w:rsidRPr="00D33A92" w:rsidTr="008827A4">
        <w:tc>
          <w:tcPr>
            <w:tcW w:w="534" w:type="dxa"/>
            <w:tcBorders>
              <w:bottom w:val="single" w:sz="4" w:space="0" w:color="auto"/>
            </w:tcBorders>
            <w:shd w:val="clear" w:color="auto" w:fill="auto"/>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2</w:t>
            </w:r>
          </w:p>
        </w:tc>
        <w:tc>
          <w:tcPr>
            <w:tcW w:w="2693"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Қазақ тілі мен әдебиет ӘБ</w:t>
            </w:r>
          </w:p>
        </w:tc>
        <w:tc>
          <w:tcPr>
            <w:tcW w:w="6804"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Қазақ тілі мен әдебиеті сабағында оқытудың жаңа әдіс-тәсілдері арқылы оқушы бойына этномәдени құндылықтарды  дарыту .</w:t>
            </w:r>
          </w:p>
        </w:tc>
      </w:tr>
      <w:tr w:rsidR="008827A4" w:rsidRPr="00D33A92" w:rsidTr="008827A4">
        <w:tc>
          <w:tcPr>
            <w:tcW w:w="534" w:type="dxa"/>
            <w:tcBorders>
              <w:bottom w:val="single" w:sz="4" w:space="0" w:color="auto"/>
            </w:tcBorders>
            <w:shd w:val="clear" w:color="auto" w:fill="auto"/>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3</w:t>
            </w:r>
          </w:p>
        </w:tc>
        <w:tc>
          <w:tcPr>
            <w:tcW w:w="2693"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 xml:space="preserve">Орыс тілі мен әдебиет ӘБ </w:t>
            </w:r>
          </w:p>
        </w:tc>
        <w:tc>
          <w:tcPr>
            <w:tcW w:w="6804"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Орыс тілі сабағында сындарлы оқыту арқылы оқушыларды  шығармашылыққа баулу.</w:t>
            </w:r>
          </w:p>
        </w:tc>
      </w:tr>
      <w:tr w:rsidR="008827A4" w:rsidRPr="00D33A92" w:rsidTr="008827A4">
        <w:tc>
          <w:tcPr>
            <w:tcW w:w="534" w:type="dxa"/>
            <w:tcBorders>
              <w:bottom w:val="single" w:sz="4" w:space="0" w:color="auto"/>
            </w:tcBorders>
            <w:shd w:val="clear" w:color="auto" w:fill="auto"/>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4</w:t>
            </w:r>
          </w:p>
        </w:tc>
        <w:tc>
          <w:tcPr>
            <w:tcW w:w="2693"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 xml:space="preserve">Тарих ӘБ </w:t>
            </w:r>
          </w:p>
        </w:tc>
        <w:tc>
          <w:tcPr>
            <w:tcW w:w="6804"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hAnsi="Times New Roman" w:cs="Times New Roman"/>
                <w:sz w:val="24"/>
                <w:szCs w:val="24"/>
                <w:shd w:val="clear" w:color="auto" w:fill="FFFFFF"/>
                <w:lang w:val="kk-KZ"/>
              </w:rPr>
              <w:t>Тарих пәні сабағында АКТ қолдана отырып, оқушыларға ұлтымыздың бай мәдениеті, ұлттық болмысы, тарихы арқылы , ұлттық құндылықтар туралы білім беру.</w:t>
            </w:r>
          </w:p>
        </w:tc>
      </w:tr>
      <w:tr w:rsidR="008827A4" w:rsidRPr="00D33A92" w:rsidTr="008827A4">
        <w:tc>
          <w:tcPr>
            <w:tcW w:w="534" w:type="dxa"/>
            <w:tcBorders>
              <w:bottom w:val="single" w:sz="4" w:space="0" w:color="auto"/>
            </w:tcBorders>
            <w:shd w:val="clear" w:color="auto" w:fill="auto"/>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5</w:t>
            </w:r>
          </w:p>
        </w:tc>
        <w:tc>
          <w:tcPr>
            <w:tcW w:w="2693"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 xml:space="preserve">Ағылшын тілі ӘБ </w:t>
            </w:r>
          </w:p>
        </w:tc>
        <w:tc>
          <w:tcPr>
            <w:tcW w:w="6804"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Ағылшын тілі сабағында көптілділік білім беру негізінде оқушылардың ауызша сөйлеу қабілетін дамыту</w:t>
            </w:r>
          </w:p>
        </w:tc>
      </w:tr>
      <w:tr w:rsidR="008827A4" w:rsidRPr="00D33A92" w:rsidTr="008827A4">
        <w:tc>
          <w:tcPr>
            <w:tcW w:w="534" w:type="dxa"/>
            <w:tcBorders>
              <w:bottom w:val="single" w:sz="4" w:space="0" w:color="auto"/>
            </w:tcBorders>
            <w:shd w:val="clear" w:color="auto" w:fill="auto"/>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6</w:t>
            </w:r>
          </w:p>
        </w:tc>
        <w:tc>
          <w:tcPr>
            <w:tcW w:w="2693"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Шығармашылық  бағыттағы ӘБ</w:t>
            </w:r>
          </w:p>
        </w:tc>
        <w:tc>
          <w:tcPr>
            <w:tcW w:w="6804"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 xml:space="preserve">Ұлттық қолөнерді дәріптеу арқылы оқушыларды шығармашылыққа баулу. </w:t>
            </w:r>
          </w:p>
        </w:tc>
      </w:tr>
      <w:tr w:rsidR="008827A4" w:rsidRPr="00D33A92" w:rsidTr="008827A4">
        <w:tc>
          <w:tcPr>
            <w:tcW w:w="534" w:type="dxa"/>
            <w:tcBorders>
              <w:bottom w:val="single" w:sz="4" w:space="0" w:color="auto"/>
            </w:tcBorders>
            <w:shd w:val="clear" w:color="auto" w:fill="auto"/>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7</w:t>
            </w:r>
          </w:p>
        </w:tc>
        <w:tc>
          <w:tcPr>
            <w:tcW w:w="2693"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Математика  ӘБ</w:t>
            </w:r>
          </w:p>
        </w:tc>
        <w:tc>
          <w:tcPr>
            <w:tcW w:w="6804"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Математика сабағында оқушылардың функционалдық сауаттылықтарын дамыту.</w:t>
            </w:r>
          </w:p>
        </w:tc>
      </w:tr>
      <w:tr w:rsidR="008827A4" w:rsidRPr="00D33A92" w:rsidTr="008827A4">
        <w:tc>
          <w:tcPr>
            <w:tcW w:w="534" w:type="dxa"/>
            <w:tcBorders>
              <w:bottom w:val="single" w:sz="4" w:space="0" w:color="auto"/>
            </w:tcBorders>
            <w:shd w:val="clear" w:color="auto" w:fill="auto"/>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8</w:t>
            </w:r>
          </w:p>
        </w:tc>
        <w:tc>
          <w:tcPr>
            <w:tcW w:w="2693"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Физика,информатика  ӘБ</w:t>
            </w:r>
          </w:p>
        </w:tc>
        <w:tc>
          <w:tcPr>
            <w:tcW w:w="6804"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Көптілділік негізінде физика, информатика сабақтарын ағылшын тілінде оқыту</w:t>
            </w:r>
          </w:p>
        </w:tc>
      </w:tr>
      <w:tr w:rsidR="008827A4" w:rsidRPr="00D33A92" w:rsidTr="008827A4">
        <w:tc>
          <w:tcPr>
            <w:tcW w:w="534" w:type="dxa"/>
            <w:tcBorders>
              <w:bottom w:val="single" w:sz="4" w:space="0" w:color="auto"/>
            </w:tcBorders>
            <w:shd w:val="clear" w:color="auto" w:fill="auto"/>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bookmarkStart w:id="11" w:name="_Hlk144319242"/>
            <w:r w:rsidRPr="00D33A92">
              <w:rPr>
                <w:rFonts w:ascii="Times New Roman" w:eastAsia="Calibri" w:hAnsi="Times New Roman" w:cs="Times New Roman"/>
                <w:sz w:val="24"/>
                <w:szCs w:val="24"/>
                <w:lang w:val="kk-KZ"/>
              </w:rPr>
              <w:t>9</w:t>
            </w:r>
          </w:p>
        </w:tc>
        <w:tc>
          <w:tcPr>
            <w:tcW w:w="2693"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Дене тәрбиесі ӘБ</w:t>
            </w:r>
          </w:p>
        </w:tc>
        <w:tc>
          <w:tcPr>
            <w:tcW w:w="6804"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Денешынықтыру сабағында ұлттық ойын түрлері арқылы оқушыларды  ұлтжандылыққа  тәрбиелеу</w:t>
            </w:r>
          </w:p>
        </w:tc>
      </w:tr>
      <w:bookmarkEnd w:id="11"/>
      <w:tr w:rsidR="008827A4" w:rsidRPr="00D33A92" w:rsidTr="008827A4">
        <w:trPr>
          <w:trHeight w:val="1000"/>
        </w:trPr>
        <w:tc>
          <w:tcPr>
            <w:tcW w:w="534" w:type="dxa"/>
            <w:tcBorders>
              <w:bottom w:val="single" w:sz="4" w:space="0" w:color="auto"/>
            </w:tcBorders>
            <w:shd w:val="clear" w:color="auto" w:fill="auto"/>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10</w:t>
            </w:r>
          </w:p>
        </w:tc>
        <w:tc>
          <w:tcPr>
            <w:tcW w:w="2693" w:type="dxa"/>
            <w:tcBorders>
              <w:bottom w:val="single" w:sz="4" w:space="0" w:color="auto"/>
            </w:tcBorders>
            <w:shd w:val="clear" w:color="auto" w:fill="auto"/>
            <w:vAlign w:val="center"/>
          </w:tcPr>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 xml:space="preserve">Жаратылыстану ӘБ </w:t>
            </w:r>
          </w:p>
        </w:tc>
        <w:tc>
          <w:tcPr>
            <w:tcW w:w="6804" w:type="dxa"/>
            <w:tcBorders>
              <w:bottom w:val="single" w:sz="4" w:space="0" w:color="auto"/>
            </w:tcBorders>
            <w:shd w:val="clear" w:color="auto" w:fill="auto"/>
            <w:vAlign w:val="center"/>
          </w:tcPr>
          <w:p w:rsidR="008827A4" w:rsidRPr="00D33A92" w:rsidRDefault="008827A4" w:rsidP="00D33A92">
            <w:pPr>
              <w:pStyle w:val="1"/>
              <w:shd w:val="clear" w:color="auto" w:fill="FFFFFF"/>
              <w:spacing w:before="0" w:line="240" w:lineRule="auto"/>
              <w:contextualSpacing/>
              <w:rPr>
                <w:color w:val="auto"/>
                <w:sz w:val="24"/>
                <w:szCs w:val="24"/>
                <w:lang w:val="kk-KZ"/>
              </w:rPr>
            </w:pPr>
            <w:r w:rsidRPr="00D33A92">
              <w:rPr>
                <w:color w:val="auto"/>
                <w:sz w:val="24"/>
                <w:szCs w:val="24"/>
                <w:lang w:val="kk-KZ"/>
              </w:rPr>
              <w:t>Қолжетімді өздігінен оқу қызметін ұйымдастыру арқылы химия және биология пәні мұғалімдерінің  кәсіби шеберлігін арттыру.</w:t>
            </w:r>
          </w:p>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p>
        </w:tc>
      </w:tr>
    </w:tbl>
    <w:p w:rsidR="008827A4" w:rsidRPr="00D33A92" w:rsidRDefault="008827A4" w:rsidP="00D33A92">
      <w:pPr>
        <w:spacing w:after="0" w:line="240" w:lineRule="auto"/>
        <w:ind w:firstLine="709"/>
        <w:contextualSpacing/>
        <w:jc w:val="both"/>
        <w:rPr>
          <w:rFonts w:ascii="Times New Roman" w:eastAsia="Times New Roman" w:hAnsi="Times New Roman" w:cs="Times New Roman"/>
          <w:bCs/>
          <w:sz w:val="24"/>
          <w:szCs w:val="24"/>
          <w:lang w:val="kk-KZ"/>
        </w:rPr>
      </w:pPr>
    </w:p>
    <w:p w:rsidR="008827A4" w:rsidRPr="00D33A92" w:rsidRDefault="008827A4" w:rsidP="00D33A92">
      <w:pPr>
        <w:spacing w:after="0" w:line="240" w:lineRule="auto"/>
        <w:ind w:firstLine="709"/>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Мектептің әдістемелік бірлестіктері мұғалімдермен білім беру процесін жетілдіруге бағытталған сабақта және сабақтан тыс жұмыстардың әртүрлі түрлерін қамтитын жоспарлы жұмысты қамтамасыз етті.</w:t>
      </w:r>
      <w:r w:rsidRPr="00D33A92">
        <w:rPr>
          <w:sz w:val="24"/>
          <w:szCs w:val="24"/>
          <w:lang w:val="kk-KZ"/>
        </w:rPr>
        <w:t xml:space="preserve"> </w:t>
      </w:r>
      <w:r w:rsidRPr="00D33A92">
        <w:rPr>
          <w:rFonts w:ascii="Times New Roman" w:eastAsia="Times New Roman" w:hAnsi="Times New Roman" w:cs="Times New Roman"/>
          <w:bCs/>
          <w:sz w:val="24"/>
          <w:szCs w:val="24"/>
          <w:lang w:val="kk-KZ"/>
        </w:rPr>
        <w:t>Мұғалімдердің өзін-өзі жетілдіру тақырыптары 2022-2023 оқу жылында білім беру процесін ұйымдастырудың ерекшеліктерін ескере отырып анықталды.</w:t>
      </w:r>
    </w:p>
    <w:p w:rsidR="008827A4" w:rsidRPr="00D33A92" w:rsidRDefault="008827A4" w:rsidP="00D33A92">
      <w:pPr>
        <w:spacing w:after="0" w:line="240" w:lineRule="auto"/>
        <w:ind w:hanging="142"/>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 xml:space="preserve">  Тақырыптық талдау көрсеткендей, мектеп мұғалімдерінің үштен бір бөлігінің кәсіби қызығушылықтары оқытудың белсенді әдістерін игеру саласында жатыр, ұжымның бестен бір бөлігі өзін-өзі жетілдіру тақырыбын</w:t>
      </w:r>
      <w:r w:rsidRPr="00D33A92">
        <w:rPr>
          <w:rFonts w:ascii="Times New Roman" w:eastAsia="Calibri" w:hAnsi="Times New Roman" w:cs="Times New Roman"/>
          <w:sz w:val="24"/>
          <w:szCs w:val="24"/>
          <w:lang w:val="kk-KZ"/>
        </w:rPr>
        <w:t xml:space="preserve"> оқушылардың логикалық ойлауын  дамыту,</w:t>
      </w:r>
      <w:r w:rsidRPr="00D33A92">
        <w:rPr>
          <w:rFonts w:ascii="Times New Roman" w:eastAsia="Times New Roman" w:hAnsi="Times New Roman" w:cs="Times New Roman"/>
          <w:bCs/>
          <w:sz w:val="24"/>
          <w:szCs w:val="24"/>
          <w:lang w:val="kk-KZ"/>
        </w:rPr>
        <w:t xml:space="preserve"> функционалдық сауаттылықты қалыптастыру мәселелерін таңдайды, мектеп мұғалімдерінің 10% оқу сауаттылығын арттыру, 15% оқытуда ақпараттық технологияларды қолдану  мәселелерін зерттейді.</w:t>
      </w:r>
    </w:p>
    <w:p w:rsidR="008827A4" w:rsidRPr="00D33A92" w:rsidRDefault="008827A4" w:rsidP="00D33A92">
      <w:pPr>
        <w:spacing w:after="0" w:line="240" w:lineRule="auto"/>
        <w:ind w:hanging="142"/>
        <w:contextualSpacing/>
        <w:jc w:val="both"/>
        <w:rPr>
          <w:rFonts w:ascii="Times New Roman" w:eastAsia="Times New Roman" w:hAnsi="Times New Roman" w:cs="Times New Roman"/>
          <w:bCs/>
          <w:sz w:val="24"/>
          <w:szCs w:val="24"/>
          <w:lang w:val="kk-KZ"/>
        </w:rPr>
      </w:pPr>
    </w:p>
    <w:p w:rsidR="008827A4" w:rsidRPr="00D33A92" w:rsidRDefault="008827A4" w:rsidP="00D33A92">
      <w:pPr>
        <w:spacing w:after="0" w:line="240" w:lineRule="auto"/>
        <w:ind w:hanging="142"/>
        <w:contextualSpacing/>
        <w:jc w:val="both"/>
        <w:rPr>
          <w:rFonts w:ascii="Times New Roman" w:eastAsia="Times New Roman" w:hAnsi="Times New Roman" w:cs="Times New Roman"/>
          <w:b/>
          <w:bCs/>
          <w:sz w:val="24"/>
          <w:szCs w:val="24"/>
          <w:lang w:val="kk-KZ"/>
        </w:rPr>
      </w:pPr>
      <w:r w:rsidRPr="00D33A92">
        <w:rPr>
          <w:rFonts w:ascii="Times New Roman" w:eastAsia="Times New Roman" w:hAnsi="Times New Roman" w:cs="Times New Roman"/>
          <w:b/>
          <w:bCs/>
          <w:sz w:val="24"/>
          <w:szCs w:val="24"/>
          <w:lang w:val="kk-KZ"/>
        </w:rPr>
        <w:t xml:space="preserve">  Мектеп мұғалімдерінің ғылыми конференцияларға, семинарларға қатысуы.</w:t>
      </w:r>
    </w:p>
    <w:p w:rsidR="008827A4" w:rsidRPr="00D33A92" w:rsidRDefault="008827A4" w:rsidP="00D33A92">
      <w:pPr>
        <w:shd w:val="clear" w:color="auto" w:fill="FFFFFF"/>
        <w:spacing w:after="0" w:line="240" w:lineRule="auto"/>
        <w:contextualSpacing/>
        <w:jc w:val="both"/>
        <w:textAlignment w:val="baseline"/>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Оқу жылы көлемінде педагогикалық құзіреттілікті дамытуда мектеп әкімшілігі мұғалім қызметінің кәсіби біліктілігіне байланысты әдістемелік, нәтижелік және жетілдіру біліктіліктерін жүйелілеуді басшылыққа алды. Әдістемелік іс-шараларға қатысымшылдығын басты назарда ұстау нәтижесінде ұжым мүшелерінің белсенділіктері </w:t>
      </w:r>
      <w:r w:rsidRPr="00D33A92">
        <w:rPr>
          <w:rFonts w:ascii="Times New Roman" w:hAnsi="Times New Roman" w:cs="Times New Roman"/>
          <w:sz w:val="24"/>
          <w:szCs w:val="24"/>
          <w:lang w:val="kk-KZ"/>
        </w:rPr>
        <w:lastRenderedPageBreak/>
        <w:t>арта түсті.</w:t>
      </w:r>
      <w:r w:rsidRPr="00D33A92">
        <w:rPr>
          <w:sz w:val="24"/>
          <w:szCs w:val="24"/>
          <w:lang w:val="kk-KZ"/>
        </w:rPr>
        <w:t xml:space="preserve"> </w:t>
      </w:r>
      <w:r w:rsidRPr="00D33A92">
        <w:rPr>
          <w:rFonts w:ascii="Times New Roman" w:hAnsi="Times New Roman" w:cs="Times New Roman"/>
          <w:sz w:val="24"/>
          <w:szCs w:val="24"/>
          <w:lang w:val="kk-KZ"/>
        </w:rPr>
        <w:t>Мектеп мұғалімдері  қалалық, облыстық, республикалық және халықаралық деңгейдегі вебинарларда, семинарларда, конференцияларда, кәсіби конкурстарда өз тәжірибелерін ұсынды: қала деңгейінде мектеп педагогтарының қатысуымен 17 семинар, облыс деңгейінде-14, республикалық деңгейде-3 педагог жұмыс тәжірибесін ұсынды.</w:t>
      </w:r>
    </w:p>
    <w:p w:rsidR="008827A4" w:rsidRPr="00D33A92" w:rsidRDefault="008827A4" w:rsidP="00D33A92">
      <w:pPr>
        <w:shd w:val="clear" w:color="auto" w:fill="FFFFFF"/>
        <w:spacing w:after="0" w:line="240" w:lineRule="auto"/>
        <w:contextualSpacing/>
        <w:jc w:val="both"/>
        <w:textAlignment w:val="baseline"/>
        <w:rPr>
          <w:rFonts w:ascii="Times New Roman" w:eastAsia="Times New Roman" w:hAnsi="Times New Roman" w:cs="Times New Roman"/>
          <w:sz w:val="24"/>
          <w:szCs w:val="24"/>
          <w:lang w:val="kk-KZ"/>
        </w:rPr>
      </w:pPr>
    </w:p>
    <w:tbl>
      <w:tblPr>
        <w:tblW w:w="9900" w:type="dxa"/>
        <w:tblInd w:w="-127"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8"/>
        <w:gridCol w:w="2953"/>
        <w:gridCol w:w="2268"/>
        <w:gridCol w:w="1559"/>
        <w:gridCol w:w="851"/>
        <w:gridCol w:w="898"/>
        <w:gridCol w:w="803"/>
      </w:tblGrid>
      <w:tr w:rsidR="008827A4" w:rsidRPr="00D33A92" w:rsidTr="008827A4">
        <w:trPr>
          <w:trHeight w:val="720"/>
        </w:trPr>
        <w:tc>
          <w:tcPr>
            <w:tcW w:w="568" w:type="dxa"/>
            <w:vMerge w:val="restart"/>
            <w:tcBorders>
              <w:top w:val="outset" w:sz="6" w:space="0" w:color="auto"/>
              <w:left w:val="outset" w:sz="6" w:space="0" w:color="auto"/>
              <w:right w:val="single" w:sz="4" w:space="0" w:color="auto"/>
            </w:tcBorders>
            <w:shd w:val="clear" w:color="auto" w:fill="FFFFFF"/>
            <w:vAlign w:val="center"/>
            <w:hideMark/>
          </w:tcPr>
          <w:p w:rsidR="008827A4" w:rsidRPr="00D33A92" w:rsidRDefault="008827A4" w:rsidP="00D33A92">
            <w:pPr>
              <w:spacing w:after="0" w:line="240" w:lineRule="auto"/>
              <w:ind w:left="-456" w:firstLine="456"/>
              <w:contextualSpacing/>
              <w:jc w:val="center"/>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Р/с</w:t>
            </w:r>
          </w:p>
          <w:p w:rsidR="008827A4" w:rsidRPr="00D33A92" w:rsidRDefault="008827A4" w:rsidP="00D33A92">
            <w:pPr>
              <w:spacing w:after="0" w:line="240" w:lineRule="auto"/>
              <w:contextualSpacing/>
              <w:jc w:val="center"/>
              <w:rPr>
                <w:rFonts w:ascii="Times New Roman" w:eastAsia="Times New Roman" w:hAnsi="Times New Roman" w:cs="Times New Roman"/>
                <w:sz w:val="24"/>
                <w:szCs w:val="24"/>
              </w:rPr>
            </w:pPr>
          </w:p>
        </w:tc>
        <w:tc>
          <w:tcPr>
            <w:tcW w:w="2953" w:type="dxa"/>
            <w:vMerge w:val="restart"/>
            <w:tcBorders>
              <w:top w:val="outset" w:sz="6" w:space="0" w:color="auto"/>
              <w:left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Атауы</w:t>
            </w:r>
          </w:p>
        </w:tc>
        <w:tc>
          <w:tcPr>
            <w:tcW w:w="2268" w:type="dxa"/>
            <w:vMerge w:val="restart"/>
            <w:tcBorders>
              <w:top w:val="outset" w:sz="6" w:space="0" w:color="auto"/>
              <w:left w:val="outset" w:sz="6" w:space="0" w:color="auto"/>
              <w:right w:val="outset" w:sz="6" w:space="0" w:color="auto"/>
            </w:tcBorders>
            <w:shd w:val="clear" w:color="auto" w:fill="FFFFFF"/>
            <w:vAlign w:val="center"/>
            <w:hideMark/>
          </w:tcPr>
          <w:p w:rsidR="008827A4" w:rsidRPr="00D33A92" w:rsidRDefault="008827A4" w:rsidP="00D33A92">
            <w:pPr>
              <w:spacing w:after="0" w:line="240" w:lineRule="auto"/>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bCs/>
                <w:sz w:val="24"/>
                <w:szCs w:val="24"/>
                <w:lang w:val="kk-KZ"/>
              </w:rPr>
              <w:t>М</w:t>
            </w:r>
            <w:r w:rsidRPr="00D33A92">
              <w:rPr>
                <w:rFonts w:ascii="Times New Roman" w:eastAsia="Times New Roman" w:hAnsi="Times New Roman" w:cs="Times New Roman"/>
                <w:bCs/>
                <w:sz w:val="24"/>
                <w:szCs w:val="24"/>
              </w:rPr>
              <w:t>ұғалім</w:t>
            </w:r>
            <w:r w:rsidRPr="00D33A92">
              <w:rPr>
                <w:rFonts w:ascii="Times New Roman" w:eastAsia="Times New Roman" w:hAnsi="Times New Roman" w:cs="Times New Roman"/>
                <w:bCs/>
                <w:sz w:val="24"/>
                <w:szCs w:val="24"/>
                <w:lang w:val="kk-KZ"/>
              </w:rPr>
              <w:t>нің аты- жөні</w:t>
            </w:r>
          </w:p>
        </w:tc>
        <w:tc>
          <w:tcPr>
            <w:tcW w:w="1559" w:type="dxa"/>
            <w:vMerge w:val="restart"/>
            <w:tcBorders>
              <w:top w:val="outset" w:sz="6" w:space="0" w:color="auto"/>
              <w:left w:val="outset" w:sz="6" w:space="0" w:color="auto"/>
              <w:right w:val="outset" w:sz="6" w:space="0" w:color="auto"/>
            </w:tcBorders>
            <w:shd w:val="clear" w:color="auto" w:fill="FFFFFF"/>
            <w:vAlign w:val="center"/>
            <w:hideMark/>
          </w:tcPr>
          <w:p w:rsidR="008827A4" w:rsidRPr="00D33A92" w:rsidRDefault="008827A4" w:rsidP="00D33A92">
            <w:pPr>
              <w:spacing w:after="0" w:line="240" w:lineRule="auto"/>
              <w:contextualSpacing/>
              <w:jc w:val="center"/>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Алған марапаты</w:t>
            </w:r>
          </w:p>
        </w:tc>
        <w:tc>
          <w:tcPr>
            <w:tcW w:w="2552" w:type="dxa"/>
            <w:gridSpan w:val="3"/>
            <w:tcBorders>
              <w:top w:val="outset" w:sz="6" w:space="0" w:color="auto"/>
              <w:left w:val="outset" w:sz="6" w:space="0" w:color="auto"/>
              <w:bottom w:val="single" w:sz="4" w:space="0" w:color="auto"/>
              <w:right w:val="outset" w:sz="6" w:space="0" w:color="auto"/>
            </w:tcBorders>
            <w:shd w:val="clear" w:color="auto" w:fill="FFFFFF"/>
            <w:vAlign w:val="center"/>
            <w:hideMark/>
          </w:tcPr>
          <w:p w:rsidR="008827A4" w:rsidRPr="00D33A92" w:rsidRDefault="008827A4" w:rsidP="00D33A92">
            <w:pPr>
              <w:spacing w:after="0" w:line="240" w:lineRule="auto"/>
              <w:contextualSpacing/>
              <w:jc w:val="center"/>
              <w:rPr>
                <w:rFonts w:ascii="Times New Roman" w:eastAsia="Times New Roman" w:hAnsi="Times New Roman" w:cs="Times New Roman"/>
                <w:sz w:val="24"/>
                <w:szCs w:val="24"/>
                <w:lang w:val="kk-KZ"/>
              </w:rPr>
            </w:pPr>
            <w:r w:rsidRPr="00D33A92">
              <w:rPr>
                <w:rFonts w:ascii="Times New Roman" w:eastAsia="Times New Roman" w:hAnsi="Times New Roman" w:cs="Times New Roman"/>
                <w:bCs/>
                <w:sz w:val="24"/>
                <w:szCs w:val="24"/>
                <w:lang w:val="kk-KZ"/>
              </w:rPr>
              <w:t>Деңгейі</w:t>
            </w:r>
          </w:p>
        </w:tc>
      </w:tr>
      <w:tr w:rsidR="008827A4" w:rsidRPr="00D33A92" w:rsidTr="008827A4">
        <w:trPr>
          <w:trHeight w:val="468"/>
        </w:trPr>
        <w:tc>
          <w:tcPr>
            <w:tcW w:w="568" w:type="dxa"/>
            <w:vMerge/>
            <w:tcBorders>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ind w:left="-456" w:firstLine="456"/>
              <w:contextualSpacing/>
              <w:jc w:val="center"/>
              <w:rPr>
                <w:rFonts w:ascii="Times New Roman" w:eastAsia="Times New Roman" w:hAnsi="Times New Roman" w:cs="Times New Roman"/>
                <w:bCs/>
                <w:sz w:val="24"/>
                <w:szCs w:val="24"/>
                <w:lang w:val="kk-KZ"/>
              </w:rPr>
            </w:pPr>
          </w:p>
        </w:tc>
        <w:tc>
          <w:tcPr>
            <w:tcW w:w="2953" w:type="dxa"/>
            <w:vMerge/>
            <w:tcBorders>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jc w:val="center"/>
              <w:rPr>
                <w:rFonts w:ascii="Times New Roman" w:eastAsia="Times New Roman" w:hAnsi="Times New Roman" w:cs="Times New Roman"/>
                <w:bCs/>
                <w:sz w:val="24"/>
                <w:szCs w:val="24"/>
                <w:lang w:val="kk-KZ"/>
              </w:rPr>
            </w:pPr>
          </w:p>
        </w:tc>
        <w:tc>
          <w:tcPr>
            <w:tcW w:w="2268" w:type="dxa"/>
            <w:vMerge/>
            <w:tcBorders>
              <w:left w:val="outset" w:sz="6"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jc w:val="center"/>
              <w:rPr>
                <w:rFonts w:ascii="Times New Roman" w:eastAsia="Times New Roman" w:hAnsi="Times New Roman" w:cs="Times New Roman"/>
                <w:bCs/>
                <w:sz w:val="24"/>
                <w:szCs w:val="24"/>
              </w:rPr>
            </w:pPr>
          </w:p>
        </w:tc>
        <w:tc>
          <w:tcPr>
            <w:tcW w:w="1559" w:type="dxa"/>
            <w:vMerge/>
            <w:tcBorders>
              <w:left w:val="outset" w:sz="6"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jc w:val="center"/>
              <w:rPr>
                <w:rFonts w:ascii="Times New Roman" w:eastAsia="Times New Roman" w:hAnsi="Times New Roman" w:cs="Times New Roman"/>
                <w:bCs/>
                <w:sz w:val="24"/>
                <w:szCs w:val="24"/>
                <w:lang w:val="kk-KZ"/>
              </w:rPr>
            </w:pP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jc w:val="center"/>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қала</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jc w:val="center"/>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облыс</w:t>
            </w: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jc w:val="center"/>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республика, халықаралық</w:t>
            </w:r>
          </w:p>
        </w:tc>
      </w:tr>
      <w:tr w:rsidR="008827A4" w:rsidRPr="00D33A92" w:rsidTr="008827A4">
        <w:trPr>
          <w:trHeight w:val="180"/>
        </w:trPr>
        <w:tc>
          <w:tcPr>
            <w:tcW w:w="568" w:type="dxa"/>
            <w:tcBorders>
              <w:top w:val="outset" w:sz="6" w:space="0" w:color="auto"/>
              <w:left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1</w:t>
            </w:r>
          </w:p>
        </w:tc>
        <w:tc>
          <w:tcPr>
            <w:tcW w:w="2953" w:type="dxa"/>
            <w:tcBorders>
              <w:top w:val="outset" w:sz="6" w:space="0" w:color="auto"/>
              <w:left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Педагогикалық  тамыз оқулары: «Білімнің басты құндылықтары: терең білім, еңбекқорлық және Отаншылдық қасиет».</w:t>
            </w:r>
          </w:p>
        </w:tc>
        <w:tc>
          <w:tcPr>
            <w:tcW w:w="2268"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Есебаева З.Е. Аухадиева С.Е. Жакупова А.Е. Оразбаев Б.К.</w:t>
            </w: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Мейрханова А.У.</w:t>
            </w: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xml:space="preserve"> Шегір С.Ж.</w:t>
            </w:r>
          </w:p>
        </w:tc>
        <w:tc>
          <w:tcPr>
            <w:tcW w:w="1559"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Сертификат  </w:t>
            </w:r>
          </w:p>
        </w:tc>
        <w:tc>
          <w:tcPr>
            <w:tcW w:w="851" w:type="dxa"/>
            <w:tcBorders>
              <w:top w:val="outset" w:sz="6" w:space="0" w:color="auto"/>
              <w:left w:val="outset" w:sz="6" w:space="0" w:color="auto"/>
              <w:bottom w:val="single" w:sz="4" w:space="0" w:color="auto"/>
              <w:right w:val="single" w:sz="4"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w:t>
            </w:r>
          </w:p>
        </w:tc>
        <w:tc>
          <w:tcPr>
            <w:tcW w:w="898" w:type="dxa"/>
            <w:tcBorders>
              <w:top w:val="outset" w:sz="6" w:space="0" w:color="auto"/>
              <w:left w:val="single" w:sz="4"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03" w:type="dxa"/>
            <w:tcBorders>
              <w:top w:val="outset" w:sz="6" w:space="0" w:color="auto"/>
              <w:left w:val="single" w:sz="4"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c>
          <w:tcPr>
            <w:tcW w:w="568" w:type="dxa"/>
            <w:tcBorders>
              <w:top w:val="outset" w:sz="6"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2</w:t>
            </w:r>
          </w:p>
        </w:tc>
        <w:tc>
          <w:tcPr>
            <w:tcW w:w="2953" w:type="dxa"/>
            <w:tcBorders>
              <w:top w:val="outset" w:sz="6"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Облыстық педагогикалық тамыз конференциясы: «Қазақ тілі мен қазақ әдебиеті пәні бойынша БЖБ және ТЖБ тапсырмаларын құрастыру»</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Сулеева Г.С.</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Сертификат</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w:t>
            </w:r>
          </w:p>
        </w:tc>
        <w:tc>
          <w:tcPr>
            <w:tcW w:w="898" w:type="dxa"/>
            <w:tcBorders>
              <w:top w:val="outset" w:sz="6"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xml:space="preserve">  +</w:t>
            </w:r>
          </w:p>
        </w:tc>
        <w:tc>
          <w:tcPr>
            <w:tcW w:w="803" w:type="dxa"/>
            <w:tcBorders>
              <w:top w:val="outset" w:sz="6"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c>
          <w:tcPr>
            <w:tcW w:w="568" w:type="dxa"/>
            <w:tcBorders>
              <w:top w:val="outset" w:sz="6"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4</w:t>
            </w:r>
          </w:p>
        </w:tc>
        <w:tc>
          <w:tcPr>
            <w:tcW w:w="2953" w:type="dxa"/>
            <w:tcBorders>
              <w:top w:val="outset" w:sz="6"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rPr>
            </w:pPr>
            <w:r w:rsidRPr="00D33A92">
              <w:rPr>
                <w:rFonts w:ascii="Times New Roman" w:eastAsia="Times New Roman" w:hAnsi="Times New Roman" w:cs="Times New Roman"/>
                <w:sz w:val="24"/>
                <w:szCs w:val="24"/>
                <w:lang w:val="kk-KZ"/>
              </w:rPr>
              <w:t>«Жылдың үздік педагогі»</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rPr>
            </w:pPr>
            <w:r w:rsidRPr="00D33A92">
              <w:rPr>
                <w:rFonts w:ascii="Times New Roman" w:eastAsia="Times New Roman" w:hAnsi="Times New Roman" w:cs="Times New Roman"/>
                <w:sz w:val="24"/>
                <w:szCs w:val="24"/>
              </w:rPr>
              <w:t> </w:t>
            </w:r>
            <w:r w:rsidRPr="00D33A92">
              <w:rPr>
                <w:rFonts w:ascii="Times New Roman" w:eastAsia="Times New Roman" w:hAnsi="Times New Roman" w:cs="Times New Roman"/>
                <w:sz w:val="24"/>
                <w:szCs w:val="24"/>
                <w:lang w:val="kk-KZ"/>
              </w:rPr>
              <w:t>Шегір С.Ж</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rPr>
            </w:pPr>
            <w:r w:rsidRPr="00D33A92">
              <w:rPr>
                <w:rFonts w:ascii="Times New Roman" w:eastAsia="Times New Roman" w:hAnsi="Times New Roman" w:cs="Times New Roman"/>
                <w:sz w:val="24"/>
                <w:szCs w:val="24"/>
              </w:rPr>
              <w:t> </w:t>
            </w:r>
            <w:r w:rsidRPr="00D33A92">
              <w:rPr>
                <w:rFonts w:ascii="Times New Roman" w:eastAsia="Times New Roman" w:hAnsi="Times New Roman" w:cs="Times New Roman"/>
                <w:sz w:val="24"/>
                <w:szCs w:val="24"/>
                <w:lang w:val="en-US"/>
              </w:rPr>
              <w:t xml:space="preserve">III </w:t>
            </w:r>
            <w:r w:rsidRPr="00D33A92">
              <w:rPr>
                <w:rFonts w:ascii="Times New Roman" w:eastAsia="Times New Roman" w:hAnsi="Times New Roman" w:cs="Times New Roman"/>
                <w:sz w:val="24"/>
                <w:szCs w:val="24"/>
                <w:lang w:val="kk-KZ"/>
              </w:rPr>
              <w:t>орын</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rPr>
            </w:pPr>
            <w:r w:rsidRPr="00D33A92">
              <w:rPr>
                <w:rFonts w:ascii="Times New Roman" w:eastAsia="Times New Roman" w:hAnsi="Times New Roman" w:cs="Times New Roman"/>
                <w:sz w:val="24"/>
                <w:szCs w:val="24"/>
              </w:rPr>
              <w:t> </w:t>
            </w:r>
          </w:p>
        </w:tc>
        <w:tc>
          <w:tcPr>
            <w:tcW w:w="898" w:type="dxa"/>
            <w:tcBorders>
              <w:top w:val="outset" w:sz="6"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03" w:type="dxa"/>
            <w:tcBorders>
              <w:top w:val="outset" w:sz="6"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c>
          <w:tcPr>
            <w:tcW w:w="568" w:type="dxa"/>
            <w:tcBorders>
              <w:top w:val="outset" w:sz="6"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5</w:t>
            </w:r>
          </w:p>
        </w:tc>
        <w:tc>
          <w:tcPr>
            <w:tcW w:w="2953" w:type="dxa"/>
            <w:tcBorders>
              <w:top w:val="outset" w:sz="6"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«Балалар мен жасөспірімдердегі деструктивті мінез-құлықтың алдын алу бойынша сынып жетекшісінің заманауи жұмыс әдістері»</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Шегір С.Ж</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xml:space="preserve"> Сертификат </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w:t>
            </w:r>
          </w:p>
        </w:tc>
        <w:tc>
          <w:tcPr>
            <w:tcW w:w="898" w:type="dxa"/>
            <w:tcBorders>
              <w:top w:val="outset" w:sz="6"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03" w:type="dxa"/>
            <w:tcBorders>
              <w:top w:val="outset" w:sz="6"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rPr>
          <w:trHeight w:val="3630"/>
        </w:trPr>
        <w:tc>
          <w:tcPr>
            <w:tcW w:w="568" w:type="dxa"/>
            <w:tcBorders>
              <w:top w:val="outset" w:sz="6" w:space="0" w:color="auto"/>
              <w:left w:val="outset" w:sz="6"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6</w:t>
            </w:r>
          </w:p>
        </w:tc>
        <w:tc>
          <w:tcPr>
            <w:tcW w:w="2953" w:type="dxa"/>
            <w:tcBorders>
              <w:top w:val="outset" w:sz="6" w:space="0" w:color="auto"/>
              <w:left w:val="single" w:sz="4"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«Биология сабағында оқушылардың зерттеу дағдыларын дамыту»</w:t>
            </w: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«Заманауи білім беру жүйесі :тәжірибе ,инновация және әдістеме» атты республикалық ғылыми -практикалық жобасында «Үздік мақала»</w:t>
            </w: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«Lesson study»рефлексивті тәжірибеден тұрақты көшбасшылыққа l Ұлттық конференция (Астана қаласы)</w:t>
            </w:r>
          </w:p>
        </w:tc>
        <w:tc>
          <w:tcPr>
            <w:tcW w:w="2268"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Кульбекова Ш.М</w:t>
            </w:r>
          </w:p>
        </w:tc>
        <w:tc>
          <w:tcPr>
            <w:tcW w:w="1559"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Сертификат</w:t>
            </w: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xml:space="preserve">Алғыс хат , сертификат </w:t>
            </w:r>
          </w:p>
        </w:tc>
        <w:tc>
          <w:tcPr>
            <w:tcW w:w="851" w:type="dxa"/>
            <w:tcBorders>
              <w:top w:val="outset" w:sz="6" w:space="0" w:color="auto"/>
              <w:left w:val="outset" w:sz="6" w:space="0" w:color="auto"/>
              <w:bottom w:val="single" w:sz="4" w:space="0" w:color="auto"/>
              <w:right w:val="single" w:sz="4"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w:t>
            </w:r>
          </w:p>
        </w:tc>
        <w:tc>
          <w:tcPr>
            <w:tcW w:w="898" w:type="dxa"/>
            <w:tcBorders>
              <w:top w:val="outset" w:sz="6" w:space="0" w:color="auto"/>
              <w:left w:val="single" w:sz="4"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03" w:type="dxa"/>
            <w:tcBorders>
              <w:top w:val="outset" w:sz="6" w:space="0" w:color="auto"/>
              <w:left w:val="single" w:sz="4"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w:t>
            </w:r>
          </w:p>
        </w:tc>
      </w:tr>
      <w:tr w:rsidR="008827A4" w:rsidRPr="00D33A92" w:rsidTr="008827A4">
        <w:trPr>
          <w:trHeight w:val="300"/>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7</w:t>
            </w:r>
          </w:p>
        </w:tc>
        <w:tc>
          <w:tcPr>
            <w:tcW w:w="295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Lesson study»рефлексивті тәжірибеден тұрақты көшбасшылыққа l Ұлттық конференция (Астана қаласы)</w:t>
            </w:r>
          </w:p>
        </w:tc>
        <w:tc>
          <w:tcPr>
            <w:tcW w:w="2268"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Иванова В.А</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Алғыс хат , сертификат</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r>
      <w:tr w:rsidR="008827A4" w:rsidRPr="00D33A92" w:rsidTr="008827A4">
        <w:tc>
          <w:tcPr>
            <w:tcW w:w="568" w:type="dxa"/>
            <w:tcBorders>
              <w:top w:val="outset" w:sz="6"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lastRenderedPageBreak/>
              <w:t>8</w:t>
            </w:r>
          </w:p>
        </w:tc>
        <w:tc>
          <w:tcPr>
            <w:tcW w:w="2953" w:type="dxa"/>
            <w:tcBorders>
              <w:top w:val="outset" w:sz="6"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«Заманауи білім беру жүйесі: тәжірибе, инновация және әдістеме» атты республикалық ғылыми -практикалық жобасында «Үздік мақала»</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Отарова А.Ж</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Сертификат</w:t>
            </w:r>
          </w:p>
        </w:tc>
        <w:tc>
          <w:tcPr>
            <w:tcW w:w="851"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w:t>
            </w:r>
          </w:p>
        </w:tc>
        <w:tc>
          <w:tcPr>
            <w:tcW w:w="898" w:type="dxa"/>
            <w:tcBorders>
              <w:top w:val="outset" w:sz="6"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03" w:type="dxa"/>
            <w:tcBorders>
              <w:top w:val="outset" w:sz="6"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r>
      <w:tr w:rsidR="008827A4" w:rsidRPr="00D33A92" w:rsidTr="008827A4">
        <w:trPr>
          <w:trHeight w:val="255"/>
        </w:trPr>
        <w:tc>
          <w:tcPr>
            <w:tcW w:w="568" w:type="dxa"/>
            <w:tcBorders>
              <w:top w:val="outset" w:sz="6" w:space="0" w:color="auto"/>
              <w:left w:val="outset" w:sz="6" w:space="0" w:color="auto"/>
              <w:bottom w:val="single" w:sz="4" w:space="0" w:color="auto"/>
              <w:right w:val="single" w:sz="4"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9</w:t>
            </w:r>
          </w:p>
        </w:tc>
        <w:tc>
          <w:tcPr>
            <w:tcW w:w="2953" w:type="dxa"/>
            <w:tcBorders>
              <w:top w:val="outset" w:sz="6" w:space="0" w:color="auto"/>
              <w:left w:val="single" w:sz="4"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«Жетекші мектеп» инновациялық трансформациялардың көшбасшысы ретінде» Жетекші мектептердің облыстық Форумында өз тәжірибесімен бөлісті</w:t>
            </w:r>
          </w:p>
        </w:tc>
        <w:tc>
          <w:tcPr>
            <w:tcW w:w="2268"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Серикбаев А.С. Оразбаева Б.К. Жуспеков Б.К. Мейрханова А.О. Арыстанбекова Ж.К.</w:t>
            </w:r>
          </w:p>
        </w:tc>
        <w:tc>
          <w:tcPr>
            <w:tcW w:w="1559" w:type="dxa"/>
            <w:tcBorders>
              <w:top w:val="outset" w:sz="6" w:space="0" w:color="auto"/>
              <w:left w:val="outset" w:sz="6" w:space="0" w:color="auto"/>
              <w:bottom w:val="single" w:sz="4" w:space="0" w:color="auto"/>
              <w:right w:val="outset" w:sz="6" w:space="0" w:color="auto"/>
            </w:tcBorders>
            <w:shd w:val="clear" w:color="auto" w:fill="FFFFFF"/>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Сертификат</w:t>
            </w:r>
          </w:p>
        </w:tc>
        <w:tc>
          <w:tcPr>
            <w:tcW w:w="851" w:type="dxa"/>
            <w:tcBorders>
              <w:top w:val="outset" w:sz="6" w:space="0" w:color="auto"/>
              <w:left w:val="outset" w:sz="6" w:space="0" w:color="auto"/>
              <w:bottom w:val="single" w:sz="4" w:space="0" w:color="auto"/>
              <w:right w:val="single" w:sz="4" w:space="0" w:color="auto"/>
            </w:tcBorders>
            <w:shd w:val="clear" w:color="auto" w:fill="FFFFFF"/>
            <w:vAlign w:val="center"/>
            <w:hideMark/>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w:t>
            </w:r>
          </w:p>
        </w:tc>
        <w:tc>
          <w:tcPr>
            <w:tcW w:w="898" w:type="dxa"/>
            <w:tcBorders>
              <w:top w:val="outset" w:sz="6" w:space="0" w:color="auto"/>
              <w:left w:val="single" w:sz="4"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03" w:type="dxa"/>
            <w:tcBorders>
              <w:top w:val="outset" w:sz="6" w:space="0" w:color="auto"/>
              <w:left w:val="single" w:sz="4"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rPr>
          <w:trHeight w:val="240"/>
        </w:trPr>
        <w:tc>
          <w:tcPr>
            <w:tcW w:w="568" w:type="dxa"/>
            <w:tcBorders>
              <w:top w:val="single" w:sz="4" w:space="0" w:color="auto"/>
              <w:left w:val="outset" w:sz="6"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10</w:t>
            </w:r>
          </w:p>
        </w:tc>
        <w:tc>
          <w:tcPr>
            <w:tcW w:w="2953" w:type="dxa"/>
            <w:tcBorders>
              <w:top w:val="single" w:sz="4" w:space="0" w:color="auto"/>
              <w:left w:val="single" w:sz="4"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hAnsi="Times New Roman" w:cs="Times New Roman"/>
                <w:bCs/>
                <w:sz w:val="24"/>
                <w:szCs w:val="24"/>
                <w:lang w:val="kk-KZ"/>
              </w:rPr>
            </w:pPr>
            <w:bookmarkStart w:id="12" w:name="_Hlk140582190"/>
            <w:r w:rsidRPr="00D33A92">
              <w:rPr>
                <w:rFonts w:ascii="Times New Roman" w:hAnsi="Times New Roman" w:cs="Times New Roman"/>
                <w:bCs/>
                <w:sz w:val="24"/>
                <w:szCs w:val="24"/>
                <w:lang w:val="kk-KZ"/>
              </w:rPr>
              <w:t>«Ахмет Байтұрсынұлы мұрасы: қазақ тілі және заманауи білім беру үдерісі» атты халықаралық ғылыми-тәжірибелік конференция, 2022ж.</w:t>
            </w:r>
          </w:p>
          <w:bookmarkEnd w:id="12"/>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2268" w:type="dxa"/>
            <w:tcBorders>
              <w:top w:val="single" w:sz="4" w:space="0" w:color="auto"/>
              <w:left w:val="outset" w:sz="6"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xml:space="preserve">Оразбаева Б.К. Көпеева М.Ж. Айыпбаева Ш.Ж. Жакупова А.Е. </w:t>
            </w: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Балтабаева К.А.</w:t>
            </w:r>
          </w:p>
        </w:tc>
        <w:tc>
          <w:tcPr>
            <w:tcW w:w="1559" w:type="dxa"/>
            <w:tcBorders>
              <w:top w:val="single" w:sz="4" w:space="0" w:color="auto"/>
              <w:left w:val="outset" w:sz="6" w:space="0" w:color="auto"/>
              <w:bottom w:val="single" w:sz="4" w:space="0" w:color="auto"/>
              <w:right w:val="outset" w:sz="6" w:space="0" w:color="auto"/>
            </w:tcBorders>
            <w:shd w:val="clear" w:color="auto" w:fill="FFFFFF"/>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xml:space="preserve">Сертификат </w:t>
            </w: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Диплом 2 орын</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r>
      <w:tr w:rsidR="008827A4" w:rsidRPr="00D33A92" w:rsidTr="008827A4">
        <w:trPr>
          <w:trHeight w:val="255"/>
        </w:trPr>
        <w:tc>
          <w:tcPr>
            <w:tcW w:w="568" w:type="dxa"/>
            <w:tcBorders>
              <w:top w:val="single" w:sz="4" w:space="0" w:color="auto"/>
              <w:left w:val="outset" w:sz="6"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11</w:t>
            </w:r>
          </w:p>
        </w:tc>
        <w:tc>
          <w:tcPr>
            <w:tcW w:w="2953" w:type="dxa"/>
            <w:tcBorders>
              <w:top w:val="single" w:sz="4" w:space="0" w:color="auto"/>
              <w:left w:val="single" w:sz="4"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heme="minorEastAsia" w:hAnsi="Times New Roman" w:cs="Times New Roman"/>
                <w:bCs/>
                <w:sz w:val="24"/>
                <w:szCs w:val="24"/>
                <w:lang w:val="kk-KZ"/>
              </w:rPr>
            </w:pPr>
            <w:r w:rsidRPr="00D33A92">
              <w:rPr>
                <w:rFonts w:ascii="Times New Roman" w:hAnsi="Times New Roman" w:cs="Times New Roman"/>
                <w:bCs/>
                <w:sz w:val="24"/>
                <w:szCs w:val="24"/>
                <w:lang w:val="kk-KZ"/>
              </w:rPr>
              <w:t>Көптілділік және мәдениетаралық коммуникация: тәжірибе, мәселелер, перспективалар» халықаралық ғылыми-практикалық конференция 2022ж</w:t>
            </w:r>
          </w:p>
        </w:tc>
        <w:tc>
          <w:tcPr>
            <w:tcW w:w="2268" w:type="dxa"/>
            <w:tcBorders>
              <w:top w:val="single" w:sz="4" w:space="0" w:color="auto"/>
              <w:left w:val="outset" w:sz="6"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Айыпбаева Ш.Ж. Оразбаева Б.К.</w:t>
            </w:r>
          </w:p>
        </w:tc>
        <w:tc>
          <w:tcPr>
            <w:tcW w:w="1559" w:type="dxa"/>
            <w:tcBorders>
              <w:top w:val="single" w:sz="4" w:space="0" w:color="auto"/>
              <w:left w:val="outset" w:sz="6" w:space="0" w:color="auto"/>
              <w:bottom w:val="single" w:sz="4" w:space="0" w:color="auto"/>
              <w:right w:val="outset" w:sz="6" w:space="0" w:color="auto"/>
            </w:tcBorders>
            <w:shd w:val="clear" w:color="auto" w:fill="FFFFFF"/>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Сертификат</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r>
      <w:tr w:rsidR="008827A4" w:rsidRPr="00D33A92" w:rsidTr="008827A4">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12</w:t>
            </w:r>
          </w:p>
        </w:tc>
        <w:tc>
          <w:tcPr>
            <w:tcW w:w="295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xml:space="preserve">«Ұстаздар аламаны» </w:t>
            </w: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xml:space="preserve">«Ұлттың ұлы үстазы» қалалық конкурсы </w:t>
            </w:r>
          </w:p>
        </w:tc>
        <w:tc>
          <w:tcPr>
            <w:tcW w:w="2268"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Рысқұл М.Б</w:t>
            </w:r>
          </w:p>
        </w:tc>
        <w:tc>
          <w:tcPr>
            <w:tcW w:w="1559" w:type="dxa"/>
            <w:tcBorders>
              <w:top w:val="single" w:sz="4" w:space="0" w:color="auto"/>
              <w:left w:val="outset" w:sz="6" w:space="0" w:color="auto"/>
              <w:bottom w:val="outset" w:sz="6" w:space="0" w:color="auto"/>
              <w:right w:val="outset" w:sz="6" w:space="0" w:color="auto"/>
            </w:tcBorders>
            <w:shd w:val="clear" w:color="auto" w:fill="FFFFFF"/>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en-US"/>
              </w:rPr>
              <w:t xml:space="preserve">III </w:t>
            </w:r>
            <w:r w:rsidRPr="00D33A92">
              <w:rPr>
                <w:rFonts w:ascii="Times New Roman" w:eastAsia="Times New Roman" w:hAnsi="Times New Roman" w:cs="Times New Roman"/>
                <w:sz w:val="24"/>
                <w:szCs w:val="24"/>
                <w:lang w:val="kk-KZ"/>
              </w:rPr>
              <w:t>орын</w:t>
            </w: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Сертификат</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13</w:t>
            </w:r>
          </w:p>
        </w:tc>
        <w:tc>
          <w:tcPr>
            <w:tcW w:w="295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Бастауыш сынып мұғалімдеріне арналған «Алтын тұғыр» математикалық олимпиадасының жеңімпазы</w:t>
            </w:r>
          </w:p>
        </w:tc>
        <w:tc>
          <w:tcPr>
            <w:tcW w:w="2268"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Арыстанбекова Ж.К</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en-US"/>
              </w:rPr>
              <w:t xml:space="preserve">III </w:t>
            </w:r>
            <w:r w:rsidRPr="00D33A92">
              <w:rPr>
                <w:rFonts w:ascii="Times New Roman" w:eastAsia="Times New Roman" w:hAnsi="Times New Roman" w:cs="Times New Roman"/>
                <w:sz w:val="24"/>
                <w:szCs w:val="24"/>
                <w:lang w:val="kk-KZ"/>
              </w:rPr>
              <w:t>орын</w:t>
            </w:r>
          </w:p>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xml:space="preserve"> +</w:t>
            </w: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14</w:t>
            </w:r>
          </w:p>
        </w:tc>
        <w:tc>
          <w:tcPr>
            <w:tcW w:w="295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«Новые формы профориентационной работы»</w:t>
            </w:r>
          </w:p>
        </w:tc>
        <w:tc>
          <w:tcPr>
            <w:tcW w:w="2268"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Шегір С.Ж</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xml:space="preserve">Сертификат </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15</w:t>
            </w:r>
          </w:p>
        </w:tc>
        <w:tc>
          <w:tcPr>
            <w:tcW w:w="295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xml:space="preserve">52-ші спартакиада мұғалімдер арасындағы үстел теннисі </w:t>
            </w:r>
          </w:p>
        </w:tc>
        <w:tc>
          <w:tcPr>
            <w:tcW w:w="2268"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Жұмаханова С.К</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en-US"/>
              </w:rPr>
              <w:t xml:space="preserve">I </w:t>
            </w:r>
            <w:r w:rsidRPr="00D33A92">
              <w:rPr>
                <w:rFonts w:ascii="Times New Roman" w:eastAsia="Times New Roman" w:hAnsi="Times New Roman" w:cs="Times New Roman"/>
                <w:sz w:val="24"/>
                <w:szCs w:val="24"/>
                <w:lang w:val="kk-KZ"/>
              </w:rPr>
              <w:t xml:space="preserve">орын </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16</w:t>
            </w:r>
          </w:p>
        </w:tc>
        <w:tc>
          <w:tcPr>
            <w:tcW w:w="295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52-ші спартакиада мұғалімдер арасындағы үстел теннисі</w:t>
            </w:r>
          </w:p>
        </w:tc>
        <w:tc>
          <w:tcPr>
            <w:tcW w:w="2268"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Оспанов А.Н</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en-US"/>
              </w:rPr>
              <w:t xml:space="preserve">II </w:t>
            </w:r>
            <w:r w:rsidRPr="00D33A92">
              <w:rPr>
                <w:rFonts w:ascii="Times New Roman" w:eastAsia="Times New Roman" w:hAnsi="Times New Roman" w:cs="Times New Roman"/>
                <w:sz w:val="24"/>
                <w:szCs w:val="24"/>
                <w:lang w:val="kk-KZ"/>
              </w:rPr>
              <w:t xml:space="preserve">орын </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17</w:t>
            </w:r>
          </w:p>
        </w:tc>
        <w:tc>
          <w:tcPr>
            <w:tcW w:w="295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52-ші спартакиада мұғалімдер арасындағы үстел теннисі</w:t>
            </w:r>
          </w:p>
        </w:tc>
        <w:tc>
          <w:tcPr>
            <w:tcW w:w="2268"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Жуспеков Б.К</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en-US"/>
              </w:rPr>
              <w:t xml:space="preserve">III </w:t>
            </w:r>
            <w:r w:rsidRPr="00D33A92">
              <w:rPr>
                <w:rFonts w:ascii="Times New Roman" w:eastAsia="Times New Roman" w:hAnsi="Times New Roman" w:cs="Times New Roman"/>
                <w:sz w:val="24"/>
                <w:szCs w:val="24"/>
                <w:lang w:val="kk-KZ"/>
              </w:rPr>
              <w:t>орын</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18</w:t>
            </w:r>
          </w:p>
        </w:tc>
        <w:tc>
          <w:tcPr>
            <w:tcW w:w="295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xml:space="preserve">«Педагогикалық шеберлік» облыстық конкурсы </w:t>
            </w:r>
          </w:p>
        </w:tc>
        <w:tc>
          <w:tcPr>
            <w:tcW w:w="2268"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Аухадиева С.Е</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xml:space="preserve">Сертификат </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lastRenderedPageBreak/>
              <w:t>19</w:t>
            </w:r>
          </w:p>
        </w:tc>
        <w:tc>
          <w:tcPr>
            <w:tcW w:w="295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Педагогикалық шеберлік» облыстық конкурсы</w:t>
            </w:r>
          </w:p>
        </w:tc>
        <w:tc>
          <w:tcPr>
            <w:tcW w:w="2268"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Арыстанбекова Ж.К</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en-US"/>
              </w:rPr>
              <w:t>II</w:t>
            </w:r>
            <w:r w:rsidRPr="00D33A92">
              <w:rPr>
                <w:rFonts w:ascii="Times New Roman" w:eastAsia="Times New Roman" w:hAnsi="Times New Roman" w:cs="Times New Roman"/>
                <w:sz w:val="24"/>
                <w:szCs w:val="24"/>
                <w:lang w:val="kk-KZ"/>
              </w:rPr>
              <w:t>орын</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rPr>
          <w:trHeight w:val="375"/>
        </w:trPr>
        <w:tc>
          <w:tcPr>
            <w:tcW w:w="568"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20</w:t>
            </w:r>
          </w:p>
        </w:tc>
        <w:tc>
          <w:tcPr>
            <w:tcW w:w="295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«Педагогикалық шеберлік» облыстық конкурсы</w:t>
            </w:r>
          </w:p>
        </w:tc>
        <w:tc>
          <w:tcPr>
            <w:tcW w:w="2268"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Журсунова М.М</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Сертификат</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rPr>
          <w:trHeight w:val="315"/>
        </w:trPr>
        <w:tc>
          <w:tcPr>
            <w:tcW w:w="568" w:type="dxa"/>
            <w:vMerge w:val="restart"/>
            <w:tcBorders>
              <w:top w:val="single" w:sz="4" w:space="0" w:color="auto"/>
              <w:left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21</w:t>
            </w:r>
          </w:p>
        </w:tc>
        <w:tc>
          <w:tcPr>
            <w:tcW w:w="2953" w:type="dxa"/>
            <w:vMerge w:val="restart"/>
            <w:tcBorders>
              <w:top w:val="single" w:sz="4" w:space="0" w:color="auto"/>
              <w:left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xml:space="preserve">«Ең үздік әдістемелік құрал» қалалық сайысы </w:t>
            </w:r>
          </w:p>
        </w:tc>
        <w:tc>
          <w:tcPr>
            <w:tcW w:w="2268" w:type="dxa"/>
            <w:tcBorders>
              <w:top w:val="single" w:sz="4" w:space="0" w:color="auto"/>
              <w:left w:val="outset" w:sz="6"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Арыстанбековва Ж,К</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en-US"/>
              </w:rPr>
              <w:t xml:space="preserve">I </w:t>
            </w:r>
            <w:r w:rsidRPr="00D33A92">
              <w:rPr>
                <w:rFonts w:ascii="Times New Roman" w:eastAsia="Times New Roman" w:hAnsi="Times New Roman" w:cs="Times New Roman"/>
                <w:sz w:val="24"/>
                <w:szCs w:val="24"/>
                <w:lang w:val="kk-KZ"/>
              </w:rPr>
              <w:t>орын</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rPr>
          <w:trHeight w:val="270"/>
        </w:trPr>
        <w:tc>
          <w:tcPr>
            <w:tcW w:w="568" w:type="dxa"/>
            <w:vMerge/>
            <w:tcBorders>
              <w:top w:val="single" w:sz="4" w:space="0" w:color="auto"/>
              <w:left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2953" w:type="dxa"/>
            <w:vMerge/>
            <w:tcBorders>
              <w:top w:val="single" w:sz="4" w:space="0" w:color="auto"/>
              <w:left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2268" w:type="dxa"/>
            <w:tcBorders>
              <w:top w:val="single" w:sz="4" w:space="0" w:color="auto"/>
              <w:left w:val="outset" w:sz="6"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Ульжагалиева К.Ж</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en-US"/>
              </w:rPr>
              <w:t xml:space="preserve">III </w:t>
            </w:r>
            <w:r w:rsidRPr="00D33A92">
              <w:rPr>
                <w:rFonts w:ascii="Times New Roman" w:eastAsia="Times New Roman" w:hAnsi="Times New Roman" w:cs="Times New Roman"/>
                <w:sz w:val="24"/>
                <w:szCs w:val="24"/>
                <w:lang w:val="kk-KZ"/>
              </w:rPr>
              <w:t>орын</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rPr>
          <w:trHeight w:val="330"/>
        </w:trPr>
        <w:tc>
          <w:tcPr>
            <w:tcW w:w="568" w:type="dxa"/>
            <w:vMerge/>
            <w:tcBorders>
              <w:left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2953" w:type="dxa"/>
            <w:vMerge/>
            <w:tcBorders>
              <w:left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2268" w:type="dxa"/>
            <w:tcBorders>
              <w:top w:val="single" w:sz="4" w:space="0" w:color="auto"/>
              <w:left w:val="outset" w:sz="6"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Сунгатова К.Н</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en-US"/>
              </w:rPr>
              <w:t xml:space="preserve">III </w:t>
            </w:r>
            <w:r w:rsidRPr="00D33A92">
              <w:rPr>
                <w:rFonts w:ascii="Times New Roman" w:eastAsia="Times New Roman" w:hAnsi="Times New Roman" w:cs="Times New Roman"/>
                <w:sz w:val="24"/>
                <w:szCs w:val="24"/>
                <w:lang w:val="kk-KZ"/>
              </w:rPr>
              <w:t>орын</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rPr>
          <w:trHeight w:val="255"/>
        </w:trPr>
        <w:tc>
          <w:tcPr>
            <w:tcW w:w="568" w:type="dxa"/>
            <w:vMerge/>
            <w:tcBorders>
              <w:left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2953" w:type="dxa"/>
            <w:vMerge/>
            <w:tcBorders>
              <w:left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2268" w:type="dxa"/>
            <w:tcBorders>
              <w:top w:val="single" w:sz="4" w:space="0" w:color="auto"/>
              <w:left w:val="outset" w:sz="6"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 xml:space="preserve">Шегір Саягул </w:t>
            </w:r>
          </w:p>
        </w:tc>
        <w:tc>
          <w:tcPr>
            <w:tcW w:w="1559" w:type="dxa"/>
            <w:tcBorders>
              <w:top w:val="single" w:sz="4" w:space="0" w:color="auto"/>
              <w:left w:val="outset" w:sz="6"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en-US"/>
              </w:rPr>
            </w:pPr>
            <w:r w:rsidRPr="00D33A92">
              <w:rPr>
                <w:rFonts w:ascii="Times New Roman" w:eastAsia="Times New Roman" w:hAnsi="Times New Roman" w:cs="Times New Roman"/>
                <w:sz w:val="24"/>
                <w:szCs w:val="24"/>
                <w:lang w:val="en-US"/>
              </w:rPr>
              <w:t xml:space="preserve">II </w:t>
            </w:r>
            <w:r w:rsidRPr="00D33A92">
              <w:rPr>
                <w:rFonts w:ascii="Times New Roman" w:eastAsia="Times New Roman" w:hAnsi="Times New Roman" w:cs="Times New Roman"/>
                <w:sz w:val="24"/>
                <w:szCs w:val="24"/>
                <w:lang w:val="kk-KZ"/>
              </w:rPr>
              <w:t>орын</w:t>
            </w:r>
          </w:p>
        </w:tc>
        <w:tc>
          <w:tcPr>
            <w:tcW w:w="851" w:type="dxa"/>
            <w:tcBorders>
              <w:top w:val="single" w:sz="4" w:space="0" w:color="auto"/>
              <w:left w:val="outset" w:sz="6"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03" w:type="dxa"/>
            <w:tcBorders>
              <w:top w:val="single" w:sz="4" w:space="0" w:color="auto"/>
              <w:left w:val="single" w:sz="4" w:space="0" w:color="auto"/>
              <w:bottom w:val="single" w:sz="4"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r w:rsidR="008827A4" w:rsidRPr="00D33A92" w:rsidTr="008827A4">
        <w:trPr>
          <w:trHeight w:val="240"/>
        </w:trPr>
        <w:tc>
          <w:tcPr>
            <w:tcW w:w="568" w:type="dxa"/>
            <w:vMerge/>
            <w:tcBorders>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2953" w:type="dxa"/>
            <w:vMerge/>
            <w:tcBorders>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2268"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Байгабылова Р.С</w:t>
            </w:r>
          </w:p>
        </w:tc>
        <w:tc>
          <w:tcPr>
            <w:tcW w:w="1559" w:type="dxa"/>
            <w:tcBorders>
              <w:top w:val="single" w:sz="4" w:space="0" w:color="auto"/>
              <w:left w:val="outset" w:sz="6"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en-US"/>
              </w:rPr>
              <w:t xml:space="preserve">III </w:t>
            </w:r>
            <w:r w:rsidRPr="00D33A92">
              <w:rPr>
                <w:rFonts w:ascii="Times New Roman" w:eastAsia="Times New Roman" w:hAnsi="Times New Roman" w:cs="Times New Roman"/>
                <w:sz w:val="24"/>
                <w:szCs w:val="24"/>
                <w:lang w:val="kk-KZ"/>
              </w:rPr>
              <w:t>орын</w:t>
            </w:r>
          </w:p>
        </w:tc>
        <w:tc>
          <w:tcPr>
            <w:tcW w:w="851" w:type="dxa"/>
            <w:tcBorders>
              <w:top w:val="single" w:sz="4" w:space="0" w:color="auto"/>
              <w:left w:val="outset" w:sz="6"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r w:rsidRPr="00D33A92">
              <w:rPr>
                <w:rFonts w:ascii="Times New Roman" w:eastAsia="Times New Roman" w:hAnsi="Times New Roman" w:cs="Times New Roman"/>
                <w:sz w:val="24"/>
                <w:szCs w:val="24"/>
                <w:lang w:val="kk-KZ"/>
              </w:rPr>
              <w:t>+</w:t>
            </w:r>
          </w:p>
        </w:tc>
        <w:tc>
          <w:tcPr>
            <w:tcW w:w="898" w:type="dxa"/>
            <w:tcBorders>
              <w:top w:val="single" w:sz="4" w:space="0" w:color="auto"/>
              <w:left w:val="single" w:sz="4" w:space="0" w:color="auto"/>
              <w:bottom w:val="outset" w:sz="6" w:space="0" w:color="auto"/>
              <w:right w:val="single" w:sz="4"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c>
          <w:tcPr>
            <w:tcW w:w="803" w:type="dxa"/>
            <w:tcBorders>
              <w:top w:val="single" w:sz="4" w:space="0" w:color="auto"/>
              <w:left w:val="single" w:sz="4" w:space="0" w:color="auto"/>
              <w:bottom w:val="outset" w:sz="6" w:space="0" w:color="auto"/>
              <w:right w:val="outset" w:sz="6" w:space="0" w:color="auto"/>
            </w:tcBorders>
            <w:shd w:val="clear" w:color="auto" w:fill="FFFFFF"/>
            <w:vAlign w:val="center"/>
          </w:tcPr>
          <w:p w:rsidR="008827A4" w:rsidRPr="00D33A92" w:rsidRDefault="008827A4" w:rsidP="00D33A92">
            <w:pPr>
              <w:spacing w:after="0" w:line="240" w:lineRule="auto"/>
              <w:contextualSpacing/>
              <w:rPr>
                <w:rFonts w:ascii="Times New Roman" w:eastAsia="Times New Roman" w:hAnsi="Times New Roman" w:cs="Times New Roman"/>
                <w:sz w:val="24"/>
                <w:szCs w:val="24"/>
                <w:lang w:val="kk-KZ"/>
              </w:rPr>
            </w:pPr>
          </w:p>
        </w:tc>
      </w:tr>
    </w:tbl>
    <w:p w:rsidR="008827A4" w:rsidRPr="00D33A92" w:rsidRDefault="008827A4" w:rsidP="00D33A92">
      <w:pPr>
        <w:spacing w:after="0" w:line="240" w:lineRule="auto"/>
        <w:ind w:left="-426" w:right="-143" w:hanging="142"/>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 xml:space="preserve">  </w:t>
      </w:r>
    </w:p>
    <w:p w:rsidR="008827A4" w:rsidRPr="00D33A92" w:rsidRDefault="008827A4" w:rsidP="00D33A92">
      <w:pPr>
        <w:spacing w:after="0" w:line="240" w:lineRule="auto"/>
        <w:ind w:right="-143"/>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20 педагог бұқаралық ақпарат құралдарының беттерінде өз тәжірибелерін белсенді түрде ұсынды:</w:t>
      </w:r>
    </w:p>
    <w:tbl>
      <w:tblPr>
        <w:tblStyle w:val="a5"/>
        <w:tblW w:w="10490" w:type="dxa"/>
        <w:tblInd w:w="-34" w:type="dxa"/>
        <w:tblLook w:val="04A0" w:firstRow="1" w:lastRow="0" w:firstColumn="1" w:lastColumn="0" w:noHBand="0" w:noVBand="1"/>
      </w:tblPr>
      <w:tblGrid>
        <w:gridCol w:w="568"/>
        <w:gridCol w:w="2126"/>
        <w:gridCol w:w="7796"/>
      </w:tblGrid>
      <w:tr w:rsidR="008827A4" w:rsidRPr="00D33A92" w:rsidTr="008827A4">
        <w:tc>
          <w:tcPr>
            <w:tcW w:w="568" w:type="dxa"/>
          </w:tcPr>
          <w:p w:rsidR="008827A4" w:rsidRPr="00D33A92" w:rsidRDefault="008827A4" w:rsidP="00D33A92">
            <w:pPr>
              <w:spacing w:after="0" w:line="240" w:lineRule="auto"/>
              <w:contextualSpacing/>
              <w:jc w:val="center"/>
              <w:rPr>
                <w:rFonts w:ascii="Times New Roman" w:eastAsia="Times New Roman" w:hAnsi="Times New Roman"/>
                <w:b/>
                <w:sz w:val="24"/>
                <w:szCs w:val="24"/>
                <w:lang w:val="kk-KZ" w:eastAsia="ru-RU"/>
              </w:rPr>
            </w:pPr>
            <w:r w:rsidRPr="00D33A92">
              <w:rPr>
                <w:rFonts w:ascii="Times New Roman" w:eastAsia="Times New Roman" w:hAnsi="Times New Roman"/>
                <w:b/>
                <w:sz w:val="24"/>
                <w:szCs w:val="24"/>
                <w:lang w:val="kk-KZ" w:eastAsia="ru-RU"/>
              </w:rPr>
              <w:t>№</w:t>
            </w:r>
          </w:p>
        </w:tc>
        <w:tc>
          <w:tcPr>
            <w:tcW w:w="2126" w:type="dxa"/>
          </w:tcPr>
          <w:p w:rsidR="008827A4" w:rsidRPr="00D33A92" w:rsidRDefault="008827A4" w:rsidP="00D33A92">
            <w:pPr>
              <w:spacing w:after="0" w:line="240" w:lineRule="auto"/>
              <w:contextualSpacing/>
              <w:jc w:val="center"/>
              <w:rPr>
                <w:rFonts w:ascii="Times New Roman" w:eastAsia="Times New Roman" w:hAnsi="Times New Roman"/>
                <w:b/>
                <w:sz w:val="24"/>
                <w:szCs w:val="24"/>
                <w:lang w:val="kk-KZ" w:eastAsia="ru-RU"/>
              </w:rPr>
            </w:pPr>
            <w:r w:rsidRPr="00D33A92">
              <w:rPr>
                <w:rFonts w:ascii="Times New Roman" w:eastAsia="Times New Roman" w:hAnsi="Times New Roman"/>
                <w:b/>
                <w:sz w:val="24"/>
                <w:szCs w:val="24"/>
                <w:lang w:val="kk-KZ" w:eastAsia="ru-RU"/>
              </w:rPr>
              <w:t>Мұғалімнің аты жөні</w:t>
            </w:r>
          </w:p>
        </w:tc>
        <w:tc>
          <w:tcPr>
            <w:tcW w:w="7796" w:type="dxa"/>
          </w:tcPr>
          <w:p w:rsidR="008827A4" w:rsidRPr="00D33A92" w:rsidRDefault="008827A4" w:rsidP="00D33A92">
            <w:pPr>
              <w:spacing w:after="0" w:line="240" w:lineRule="auto"/>
              <w:contextualSpacing/>
              <w:jc w:val="center"/>
              <w:rPr>
                <w:rFonts w:ascii="Times New Roman" w:eastAsia="Times New Roman" w:hAnsi="Times New Roman"/>
                <w:b/>
                <w:sz w:val="24"/>
                <w:szCs w:val="24"/>
                <w:lang w:val="kk-KZ" w:eastAsia="ru-RU"/>
              </w:rPr>
            </w:pPr>
            <w:r w:rsidRPr="00D33A92">
              <w:rPr>
                <w:rFonts w:ascii="Times New Roman" w:eastAsia="Times New Roman" w:hAnsi="Times New Roman"/>
                <w:b/>
                <w:sz w:val="24"/>
                <w:szCs w:val="24"/>
                <w:lang w:val="kk-KZ" w:eastAsia="ru-RU"/>
              </w:rPr>
              <w:t>Бұқаралық ақпарат құрал атауы</w:t>
            </w:r>
          </w:p>
        </w:tc>
      </w:tr>
      <w:tr w:rsidR="008827A4" w:rsidRPr="00D33A92" w:rsidTr="008827A4">
        <w:trPr>
          <w:trHeight w:val="458"/>
        </w:trPr>
        <w:tc>
          <w:tcPr>
            <w:tcW w:w="568" w:type="dxa"/>
          </w:tcPr>
          <w:p w:rsidR="008827A4" w:rsidRPr="00D33A92" w:rsidRDefault="008827A4" w:rsidP="00D33A92">
            <w:pPr>
              <w:spacing w:after="0" w:line="240" w:lineRule="auto"/>
              <w:contextualSpacing/>
              <w:rPr>
                <w:rFonts w:ascii="Times New Roman" w:eastAsia="Times New Roman" w:hAnsi="Times New Roman"/>
                <w:b/>
                <w:sz w:val="24"/>
                <w:szCs w:val="24"/>
                <w:lang w:val="en-US" w:eastAsia="ru-RU"/>
              </w:rPr>
            </w:pPr>
            <w:r w:rsidRPr="00D33A92">
              <w:rPr>
                <w:rFonts w:ascii="Times New Roman" w:eastAsia="Times New Roman" w:hAnsi="Times New Roman"/>
                <w:b/>
                <w:sz w:val="24"/>
                <w:szCs w:val="24"/>
                <w:lang w:val="en-US" w:eastAsia="ru-RU"/>
              </w:rPr>
              <w:t>1</w:t>
            </w:r>
          </w:p>
        </w:tc>
        <w:tc>
          <w:tcPr>
            <w:tcW w:w="2126" w:type="dxa"/>
          </w:tcPr>
          <w:p w:rsidR="008827A4" w:rsidRPr="00D33A92" w:rsidRDefault="008827A4" w:rsidP="00D33A92">
            <w:pPr>
              <w:spacing w:after="0" w:line="240" w:lineRule="auto"/>
              <w:contextualSpacing/>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Бекбаева А.Т.</w:t>
            </w:r>
          </w:p>
        </w:tc>
        <w:tc>
          <w:tcPr>
            <w:tcW w:w="7796" w:type="dxa"/>
          </w:tcPr>
          <w:p w:rsidR="008827A4" w:rsidRPr="00D33A92" w:rsidRDefault="008827A4" w:rsidP="00D33A92">
            <w:pPr>
              <w:spacing w:after="0" w:line="240" w:lineRule="auto"/>
              <w:contextualSpacing/>
              <w:rPr>
                <w:rFonts w:ascii="Times New Roman" w:eastAsia="Times New Roman" w:hAnsi="Times New Roman"/>
                <w:b/>
                <w:sz w:val="24"/>
                <w:szCs w:val="24"/>
                <w:lang w:val="kk-KZ" w:eastAsia="ru-RU"/>
              </w:rPr>
            </w:pPr>
            <w:r w:rsidRPr="00D33A92">
              <w:rPr>
                <w:rFonts w:ascii="Times New Roman" w:hAnsi="Times New Roman"/>
                <w:sz w:val="24"/>
                <w:szCs w:val="24"/>
                <w:lang w:val="kk-KZ"/>
              </w:rPr>
              <w:t xml:space="preserve"> «Ұстаз Шапағаты»журналы</w:t>
            </w:r>
          </w:p>
        </w:tc>
      </w:tr>
      <w:tr w:rsidR="008827A4" w:rsidRPr="00D33A92" w:rsidTr="008827A4">
        <w:tc>
          <w:tcPr>
            <w:tcW w:w="568" w:type="dxa"/>
          </w:tcPr>
          <w:p w:rsidR="008827A4" w:rsidRPr="00D33A92" w:rsidRDefault="008827A4" w:rsidP="00D33A92">
            <w:pPr>
              <w:spacing w:after="0" w:line="240" w:lineRule="auto"/>
              <w:contextualSpacing/>
              <w:rPr>
                <w:rFonts w:ascii="Times New Roman" w:eastAsia="Times New Roman" w:hAnsi="Times New Roman"/>
                <w:b/>
                <w:sz w:val="24"/>
                <w:szCs w:val="24"/>
                <w:lang w:val="en-US" w:eastAsia="ru-RU"/>
              </w:rPr>
            </w:pPr>
            <w:r w:rsidRPr="00D33A92">
              <w:rPr>
                <w:rFonts w:ascii="Times New Roman" w:eastAsia="Times New Roman" w:hAnsi="Times New Roman"/>
                <w:b/>
                <w:sz w:val="24"/>
                <w:szCs w:val="24"/>
                <w:lang w:val="en-US" w:eastAsia="ru-RU"/>
              </w:rPr>
              <w:t>2</w:t>
            </w:r>
          </w:p>
        </w:tc>
        <w:tc>
          <w:tcPr>
            <w:tcW w:w="2126" w:type="dxa"/>
          </w:tcPr>
          <w:p w:rsidR="008827A4" w:rsidRPr="00D33A92" w:rsidRDefault="008827A4" w:rsidP="00D33A92">
            <w:pPr>
              <w:spacing w:after="0" w:line="240" w:lineRule="auto"/>
              <w:contextualSpacing/>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Айыпбаева Ш.Ж.</w:t>
            </w:r>
          </w:p>
        </w:tc>
        <w:tc>
          <w:tcPr>
            <w:tcW w:w="7796" w:type="dxa"/>
          </w:tcPr>
          <w:p w:rsidR="008827A4" w:rsidRPr="00D33A92" w:rsidRDefault="008827A4" w:rsidP="00D33A92">
            <w:pPr>
              <w:pStyle w:val="af0"/>
              <w:contextualSpacing/>
              <w:rPr>
                <w:rFonts w:ascii="Times New Roman" w:hAnsi="Times New Roman"/>
                <w:sz w:val="24"/>
                <w:szCs w:val="24"/>
                <w:lang w:val="kk-KZ"/>
              </w:rPr>
            </w:pPr>
            <w:r w:rsidRPr="00D33A92">
              <w:rPr>
                <w:rFonts w:ascii="Times New Roman" w:hAnsi="Times New Roman"/>
                <w:sz w:val="24"/>
                <w:szCs w:val="24"/>
                <w:lang w:val="kk-KZ"/>
              </w:rPr>
              <w:t xml:space="preserve"> «Ұстаз Шапағаты»журналы</w:t>
            </w:r>
          </w:p>
        </w:tc>
      </w:tr>
      <w:tr w:rsidR="008827A4" w:rsidRPr="00D33A92" w:rsidTr="008827A4">
        <w:tc>
          <w:tcPr>
            <w:tcW w:w="568" w:type="dxa"/>
          </w:tcPr>
          <w:p w:rsidR="008827A4" w:rsidRPr="00D33A92" w:rsidRDefault="008827A4" w:rsidP="00D33A92">
            <w:pPr>
              <w:spacing w:after="0" w:line="240" w:lineRule="auto"/>
              <w:contextualSpacing/>
              <w:rPr>
                <w:rFonts w:ascii="Times New Roman" w:eastAsia="Times New Roman" w:hAnsi="Times New Roman"/>
                <w:b/>
                <w:sz w:val="24"/>
                <w:szCs w:val="24"/>
                <w:lang w:val="en-US" w:eastAsia="ru-RU"/>
              </w:rPr>
            </w:pPr>
            <w:r w:rsidRPr="00D33A92">
              <w:rPr>
                <w:rFonts w:ascii="Times New Roman" w:eastAsia="Times New Roman" w:hAnsi="Times New Roman"/>
                <w:b/>
                <w:sz w:val="24"/>
                <w:szCs w:val="24"/>
                <w:lang w:val="en-US" w:eastAsia="ru-RU"/>
              </w:rPr>
              <w:t>3</w:t>
            </w:r>
          </w:p>
        </w:tc>
        <w:tc>
          <w:tcPr>
            <w:tcW w:w="2126" w:type="dxa"/>
          </w:tcPr>
          <w:p w:rsidR="008827A4" w:rsidRPr="00D33A92" w:rsidRDefault="008827A4" w:rsidP="00D33A92">
            <w:pPr>
              <w:spacing w:after="0" w:line="240" w:lineRule="auto"/>
              <w:contextualSpacing/>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Унгарова Г.С.</w:t>
            </w:r>
          </w:p>
        </w:tc>
        <w:tc>
          <w:tcPr>
            <w:tcW w:w="7796" w:type="dxa"/>
          </w:tcPr>
          <w:p w:rsidR="008827A4" w:rsidRPr="00D33A92" w:rsidRDefault="008827A4" w:rsidP="00D33A92">
            <w:pPr>
              <w:spacing w:after="0" w:line="240" w:lineRule="auto"/>
              <w:contextualSpacing/>
              <w:rPr>
                <w:rFonts w:ascii="Times New Roman" w:eastAsia="Times New Roman" w:hAnsi="Times New Roman"/>
                <w:b/>
                <w:sz w:val="24"/>
                <w:szCs w:val="24"/>
                <w:lang w:val="kk-KZ" w:eastAsia="ru-RU"/>
              </w:rPr>
            </w:pPr>
            <w:r w:rsidRPr="00D33A92">
              <w:rPr>
                <w:rFonts w:ascii="Times New Roman" w:hAnsi="Times New Roman"/>
                <w:sz w:val="24"/>
                <w:szCs w:val="24"/>
                <w:lang w:val="kk-KZ"/>
              </w:rPr>
              <w:t xml:space="preserve"> «Ұстаз Шапағаты»журналы</w:t>
            </w:r>
          </w:p>
        </w:tc>
      </w:tr>
      <w:tr w:rsidR="008827A4" w:rsidRPr="00D33A92" w:rsidTr="008827A4">
        <w:trPr>
          <w:trHeight w:val="1152"/>
        </w:trPr>
        <w:tc>
          <w:tcPr>
            <w:tcW w:w="568" w:type="dxa"/>
          </w:tcPr>
          <w:p w:rsidR="008827A4" w:rsidRPr="00D33A92" w:rsidRDefault="008827A4" w:rsidP="00D33A92">
            <w:pPr>
              <w:spacing w:after="0" w:line="240" w:lineRule="auto"/>
              <w:contextualSpacing/>
              <w:rPr>
                <w:rFonts w:ascii="Times New Roman" w:eastAsia="Times New Roman" w:hAnsi="Times New Roman"/>
                <w:b/>
                <w:sz w:val="24"/>
                <w:szCs w:val="24"/>
                <w:lang w:val="en-US" w:eastAsia="ru-RU"/>
              </w:rPr>
            </w:pPr>
            <w:r w:rsidRPr="00D33A92">
              <w:rPr>
                <w:rFonts w:ascii="Times New Roman" w:eastAsia="Times New Roman" w:hAnsi="Times New Roman"/>
                <w:b/>
                <w:sz w:val="24"/>
                <w:szCs w:val="24"/>
                <w:lang w:val="en-US" w:eastAsia="ru-RU"/>
              </w:rPr>
              <w:t>4</w:t>
            </w:r>
          </w:p>
        </w:tc>
        <w:tc>
          <w:tcPr>
            <w:tcW w:w="2126" w:type="dxa"/>
          </w:tcPr>
          <w:p w:rsidR="008827A4" w:rsidRPr="00D33A92" w:rsidRDefault="008827A4" w:rsidP="00D33A92">
            <w:pPr>
              <w:spacing w:after="0" w:line="240" w:lineRule="auto"/>
              <w:contextualSpacing/>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Алькеева Г.С.</w:t>
            </w:r>
          </w:p>
        </w:tc>
        <w:tc>
          <w:tcPr>
            <w:tcW w:w="7796"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«Тағылым» республикалық ғылыми-әдістемелік журналы ұйымдастырған «Қазақстан педагогтерінің 2022-2023 оқу жылында жарияланған 100  үздік  мақаласы» конкурсының  «Үздік мақала» номинациясы,  2023ж.</w:t>
            </w:r>
          </w:p>
        </w:tc>
      </w:tr>
      <w:tr w:rsidR="008827A4" w:rsidRPr="00D33A92" w:rsidTr="008827A4">
        <w:tc>
          <w:tcPr>
            <w:tcW w:w="568" w:type="dxa"/>
          </w:tcPr>
          <w:p w:rsidR="008827A4" w:rsidRPr="00D33A92" w:rsidRDefault="008827A4" w:rsidP="00D33A92">
            <w:pPr>
              <w:spacing w:after="0" w:line="240" w:lineRule="auto"/>
              <w:contextualSpacing/>
              <w:rPr>
                <w:rFonts w:ascii="Times New Roman" w:eastAsia="Times New Roman" w:hAnsi="Times New Roman"/>
                <w:b/>
                <w:sz w:val="24"/>
                <w:szCs w:val="24"/>
                <w:lang w:val="en-US" w:eastAsia="ru-RU"/>
              </w:rPr>
            </w:pPr>
            <w:r w:rsidRPr="00D33A92">
              <w:rPr>
                <w:rFonts w:ascii="Times New Roman" w:eastAsia="Times New Roman" w:hAnsi="Times New Roman"/>
                <w:b/>
                <w:sz w:val="24"/>
                <w:szCs w:val="24"/>
                <w:lang w:val="en-US" w:eastAsia="ru-RU"/>
              </w:rPr>
              <w:t>5</w:t>
            </w:r>
          </w:p>
        </w:tc>
        <w:tc>
          <w:tcPr>
            <w:tcW w:w="2126" w:type="dxa"/>
          </w:tcPr>
          <w:p w:rsidR="008827A4" w:rsidRPr="00D33A92" w:rsidRDefault="008827A4" w:rsidP="00D33A92">
            <w:pPr>
              <w:spacing w:after="0" w:line="240" w:lineRule="auto"/>
              <w:contextualSpacing/>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Султанаева Ш.Т.</w:t>
            </w:r>
          </w:p>
        </w:tc>
        <w:tc>
          <w:tcPr>
            <w:tcW w:w="7796" w:type="dxa"/>
          </w:tcPr>
          <w:p w:rsidR="008827A4" w:rsidRPr="00D33A92" w:rsidRDefault="008827A4" w:rsidP="00D33A92">
            <w:pPr>
              <w:spacing w:after="0" w:line="240" w:lineRule="auto"/>
              <w:contextualSpacing/>
              <w:rPr>
                <w:rFonts w:ascii="Times New Roman" w:eastAsia="Times New Roman" w:hAnsi="Times New Roman"/>
                <w:b/>
                <w:sz w:val="24"/>
                <w:szCs w:val="24"/>
                <w:lang w:val="kk-KZ" w:eastAsia="ru-RU"/>
              </w:rPr>
            </w:pPr>
            <w:r w:rsidRPr="00D33A92">
              <w:rPr>
                <w:rFonts w:ascii="Times New Roman" w:hAnsi="Times New Roman"/>
                <w:sz w:val="24"/>
                <w:szCs w:val="24"/>
                <w:lang w:val="kk-KZ"/>
              </w:rPr>
              <w:t xml:space="preserve"> «Ұстаз Шапағаты»журналы</w:t>
            </w:r>
          </w:p>
        </w:tc>
      </w:tr>
      <w:tr w:rsidR="008827A4" w:rsidRPr="00D33A92" w:rsidTr="008827A4">
        <w:tc>
          <w:tcPr>
            <w:tcW w:w="568" w:type="dxa"/>
          </w:tcPr>
          <w:p w:rsidR="008827A4" w:rsidRPr="00D33A92" w:rsidRDefault="008827A4" w:rsidP="00D33A92">
            <w:pPr>
              <w:spacing w:after="0" w:line="240" w:lineRule="auto"/>
              <w:contextualSpacing/>
              <w:rPr>
                <w:rFonts w:ascii="Times New Roman" w:eastAsia="Times New Roman" w:hAnsi="Times New Roman"/>
                <w:b/>
                <w:sz w:val="24"/>
                <w:szCs w:val="24"/>
                <w:lang w:val="en-US" w:eastAsia="ru-RU"/>
              </w:rPr>
            </w:pPr>
            <w:r w:rsidRPr="00D33A92">
              <w:rPr>
                <w:rFonts w:ascii="Times New Roman" w:eastAsia="Times New Roman" w:hAnsi="Times New Roman"/>
                <w:b/>
                <w:sz w:val="24"/>
                <w:szCs w:val="24"/>
                <w:lang w:val="en-US" w:eastAsia="ru-RU"/>
              </w:rPr>
              <w:t>6</w:t>
            </w:r>
          </w:p>
        </w:tc>
        <w:tc>
          <w:tcPr>
            <w:tcW w:w="2126" w:type="dxa"/>
          </w:tcPr>
          <w:p w:rsidR="008827A4" w:rsidRPr="00D33A92" w:rsidRDefault="008827A4" w:rsidP="00D33A92">
            <w:pPr>
              <w:spacing w:after="0" w:line="240" w:lineRule="auto"/>
              <w:contextualSpacing/>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Оразбаева Б.К.</w:t>
            </w:r>
          </w:p>
        </w:tc>
        <w:tc>
          <w:tcPr>
            <w:tcW w:w="7796" w:type="dxa"/>
          </w:tcPr>
          <w:p w:rsidR="008827A4" w:rsidRPr="00D33A92" w:rsidRDefault="008827A4" w:rsidP="00D33A92">
            <w:pPr>
              <w:spacing w:after="0" w:line="240" w:lineRule="auto"/>
              <w:contextualSpacing/>
              <w:rPr>
                <w:rFonts w:ascii="Times New Roman" w:eastAsia="Times New Roman" w:hAnsi="Times New Roman"/>
                <w:sz w:val="24"/>
                <w:szCs w:val="24"/>
                <w:lang w:val="kk-KZ" w:eastAsia="ru-RU"/>
              </w:rPr>
            </w:pPr>
            <w:r w:rsidRPr="00D33A92">
              <w:rPr>
                <w:rFonts w:ascii="Times New Roman" w:hAnsi="Times New Roman"/>
                <w:sz w:val="24"/>
                <w:szCs w:val="24"/>
                <w:lang w:val="kk-KZ"/>
              </w:rPr>
              <w:t xml:space="preserve"> «Ұстаз Шапағаты»журналы</w:t>
            </w:r>
          </w:p>
        </w:tc>
      </w:tr>
      <w:tr w:rsidR="008827A4" w:rsidRPr="00D33A92" w:rsidTr="008827A4">
        <w:tc>
          <w:tcPr>
            <w:tcW w:w="568" w:type="dxa"/>
          </w:tcPr>
          <w:p w:rsidR="008827A4" w:rsidRPr="00D33A92" w:rsidRDefault="008827A4" w:rsidP="00D33A92">
            <w:pPr>
              <w:spacing w:after="0" w:line="240" w:lineRule="auto"/>
              <w:contextualSpacing/>
              <w:rPr>
                <w:rFonts w:ascii="Times New Roman" w:eastAsia="Times New Roman" w:hAnsi="Times New Roman"/>
                <w:b/>
                <w:sz w:val="24"/>
                <w:szCs w:val="24"/>
                <w:lang w:val="en-US" w:eastAsia="ru-RU"/>
              </w:rPr>
            </w:pPr>
            <w:r w:rsidRPr="00D33A92">
              <w:rPr>
                <w:rFonts w:ascii="Times New Roman" w:eastAsia="Times New Roman" w:hAnsi="Times New Roman"/>
                <w:b/>
                <w:sz w:val="24"/>
                <w:szCs w:val="24"/>
                <w:lang w:val="en-US" w:eastAsia="ru-RU"/>
              </w:rPr>
              <w:t>7</w:t>
            </w:r>
          </w:p>
        </w:tc>
        <w:tc>
          <w:tcPr>
            <w:tcW w:w="2126" w:type="dxa"/>
          </w:tcPr>
          <w:p w:rsidR="008827A4" w:rsidRPr="00D33A92" w:rsidRDefault="008827A4" w:rsidP="00D33A92">
            <w:pPr>
              <w:spacing w:after="0" w:line="240" w:lineRule="auto"/>
              <w:contextualSpacing/>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Турсунова Б.А.</w:t>
            </w:r>
          </w:p>
        </w:tc>
        <w:tc>
          <w:tcPr>
            <w:tcW w:w="7796" w:type="dxa"/>
          </w:tcPr>
          <w:p w:rsidR="008827A4" w:rsidRPr="00D33A92" w:rsidRDefault="008827A4" w:rsidP="00D33A92">
            <w:pPr>
              <w:spacing w:after="0" w:line="240" w:lineRule="auto"/>
              <w:contextualSpacing/>
              <w:rPr>
                <w:rFonts w:ascii="Times New Roman" w:eastAsia="Times New Roman" w:hAnsi="Times New Roman"/>
                <w:sz w:val="24"/>
                <w:szCs w:val="24"/>
                <w:lang w:val="kk-KZ" w:eastAsia="ru-RU"/>
              </w:rPr>
            </w:pPr>
            <w:r w:rsidRPr="00D33A92">
              <w:rPr>
                <w:rFonts w:ascii="Times New Roman" w:hAnsi="Times New Roman"/>
                <w:sz w:val="24"/>
                <w:szCs w:val="24"/>
                <w:lang w:val="kk-KZ"/>
              </w:rPr>
              <w:t xml:space="preserve"> «Ұстаз Шапағаты»журналы</w:t>
            </w:r>
          </w:p>
        </w:tc>
      </w:tr>
      <w:tr w:rsidR="008827A4" w:rsidRPr="00D33A92" w:rsidTr="008827A4">
        <w:tc>
          <w:tcPr>
            <w:tcW w:w="568" w:type="dxa"/>
          </w:tcPr>
          <w:p w:rsidR="008827A4" w:rsidRPr="00D33A92" w:rsidRDefault="008827A4" w:rsidP="00D33A92">
            <w:pPr>
              <w:spacing w:after="0" w:line="240" w:lineRule="auto"/>
              <w:contextualSpacing/>
              <w:rPr>
                <w:rFonts w:ascii="Times New Roman" w:eastAsia="Times New Roman" w:hAnsi="Times New Roman"/>
                <w:b/>
                <w:sz w:val="24"/>
                <w:szCs w:val="24"/>
                <w:lang w:val="en-US" w:eastAsia="ru-RU"/>
              </w:rPr>
            </w:pPr>
            <w:r w:rsidRPr="00D33A92">
              <w:rPr>
                <w:rFonts w:ascii="Times New Roman" w:eastAsia="Times New Roman" w:hAnsi="Times New Roman"/>
                <w:b/>
                <w:sz w:val="24"/>
                <w:szCs w:val="24"/>
                <w:lang w:val="en-US" w:eastAsia="ru-RU"/>
              </w:rPr>
              <w:t xml:space="preserve"> 8</w:t>
            </w:r>
          </w:p>
        </w:tc>
        <w:tc>
          <w:tcPr>
            <w:tcW w:w="2126" w:type="dxa"/>
          </w:tcPr>
          <w:p w:rsidR="008827A4" w:rsidRPr="00D33A92" w:rsidRDefault="008827A4" w:rsidP="00D33A92">
            <w:pPr>
              <w:spacing w:after="0" w:line="240" w:lineRule="auto"/>
              <w:contextualSpacing/>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Каппаева Ш.А.</w:t>
            </w:r>
          </w:p>
        </w:tc>
        <w:tc>
          <w:tcPr>
            <w:tcW w:w="7796" w:type="dxa"/>
          </w:tcPr>
          <w:p w:rsidR="008827A4" w:rsidRPr="00D33A92" w:rsidRDefault="008827A4" w:rsidP="00D33A92">
            <w:pPr>
              <w:spacing w:after="0" w:line="240" w:lineRule="auto"/>
              <w:contextualSpacing/>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 xml:space="preserve">«Жарқын болашақ» ғылыми практикалық журналында (мақала </w:t>
            </w:r>
          </w:p>
        </w:tc>
      </w:tr>
      <w:tr w:rsidR="008827A4" w:rsidRPr="00D33A92" w:rsidTr="008827A4">
        <w:tc>
          <w:tcPr>
            <w:tcW w:w="568" w:type="dxa"/>
          </w:tcPr>
          <w:p w:rsidR="008827A4" w:rsidRPr="00D33A92" w:rsidRDefault="008827A4" w:rsidP="00D33A92">
            <w:pPr>
              <w:spacing w:after="0" w:line="240" w:lineRule="auto"/>
              <w:contextualSpacing/>
              <w:rPr>
                <w:rFonts w:ascii="Times New Roman" w:eastAsia="Times New Roman" w:hAnsi="Times New Roman"/>
                <w:b/>
                <w:sz w:val="24"/>
                <w:szCs w:val="24"/>
                <w:lang w:val="en-US" w:eastAsia="ru-RU"/>
              </w:rPr>
            </w:pPr>
            <w:r w:rsidRPr="00D33A92">
              <w:rPr>
                <w:rFonts w:ascii="Times New Roman" w:eastAsia="Times New Roman" w:hAnsi="Times New Roman"/>
                <w:b/>
                <w:sz w:val="24"/>
                <w:szCs w:val="24"/>
                <w:lang w:val="en-US" w:eastAsia="ru-RU"/>
              </w:rPr>
              <w:t>9</w:t>
            </w:r>
          </w:p>
        </w:tc>
        <w:tc>
          <w:tcPr>
            <w:tcW w:w="2126" w:type="dxa"/>
          </w:tcPr>
          <w:p w:rsidR="008827A4" w:rsidRPr="00D33A92" w:rsidRDefault="008827A4" w:rsidP="00D33A92">
            <w:pPr>
              <w:spacing w:after="0" w:line="240" w:lineRule="auto"/>
              <w:contextualSpacing/>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Кокишева Д.К.</w:t>
            </w:r>
          </w:p>
        </w:tc>
        <w:tc>
          <w:tcPr>
            <w:tcW w:w="7796" w:type="dxa"/>
          </w:tcPr>
          <w:p w:rsidR="008827A4" w:rsidRPr="00D33A92" w:rsidRDefault="008827A4" w:rsidP="00D33A92">
            <w:pPr>
              <w:spacing w:after="0" w:line="240" w:lineRule="auto"/>
              <w:contextualSpacing/>
              <w:rPr>
                <w:rFonts w:ascii="Times New Roman" w:eastAsia="Times New Roman" w:hAnsi="Times New Roman"/>
                <w:sz w:val="24"/>
                <w:szCs w:val="24"/>
                <w:lang w:val="kk-KZ" w:eastAsia="ru-RU"/>
              </w:rPr>
            </w:pPr>
            <w:r w:rsidRPr="00D33A92">
              <w:rPr>
                <w:rFonts w:ascii="Times New Roman" w:hAnsi="Times New Roman"/>
                <w:sz w:val="24"/>
                <w:szCs w:val="24"/>
              </w:rPr>
              <w:t xml:space="preserve">Ғылыми-әдістемелік журнал </w:t>
            </w:r>
            <w:r w:rsidRPr="00D33A92">
              <w:rPr>
                <w:rFonts w:ascii="Times New Roman" w:hAnsi="Times New Roman"/>
                <w:sz w:val="24"/>
                <w:szCs w:val="24"/>
                <w:lang w:val="kk-KZ"/>
              </w:rPr>
              <w:t>«</w:t>
            </w:r>
            <w:r w:rsidRPr="00D33A92">
              <w:rPr>
                <w:rFonts w:ascii="Times New Roman" w:hAnsi="Times New Roman"/>
                <w:sz w:val="24"/>
                <w:szCs w:val="24"/>
              </w:rPr>
              <w:t>Тағылым</w:t>
            </w:r>
            <w:r w:rsidRPr="00D33A92">
              <w:rPr>
                <w:rFonts w:ascii="Times New Roman" w:hAnsi="Times New Roman"/>
                <w:sz w:val="24"/>
                <w:szCs w:val="24"/>
                <w:lang w:val="kk-KZ"/>
              </w:rPr>
              <w:t>»</w:t>
            </w:r>
            <w:r w:rsidRPr="00D33A92">
              <w:rPr>
                <w:rFonts w:ascii="Times New Roman" w:hAnsi="Times New Roman"/>
                <w:sz w:val="24"/>
                <w:szCs w:val="24"/>
              </w:rPr>
              <w:t>, публикация.</w:t>
            </w:r>
          </w:p>
        </w:tc>
      </w:tr>
      <w:tr w:rsidR="008827A4" w:rsidRPr="00D33A92" w:rsidTr="008827A4">
        <w:tc>
          <w:tcPr>
            <w:tcW w:w="568" w:type="dxa"/>
          </w:tcPr>
          <w:p w:rsidR="008827A4" w:rsidRPr="00D33A92" w:rsidRDefault="008827A4" w:rsidP="00D33A92">
            <w:pPr>
              <w:spacing w:after="0" w:line="240" w:lineRule="auto"/>
              <w:contextualSpacing/>
              <w:rPr>
                <w:rFonts w:ascii="Times New Roman" w:eastAsia="Times New Roman" w:hAnsi="Times New Roman"/>
                <w:b/>
                <w:sz w:val="24"/>
                <w:szCs w:val="24"/>
                <w:lang w:val="en-US" w:eastAsia="ru-RU"/>
              </w:rPr>
            </w:pPr>
            <w:r w:rsidRPr="00D33A92">
              <w:rPr>
                <w:rFonts w:ascii="Times New Roman" w:eastAsia="Times New Roman" w:hAnsi="Times New Roman"/>
                <w:b/>
                <w:sz w:val="24"/>
                <w:szCs w:val="24"/>
                <w:lang w:val="en-US" w:eastAsia="ru-RU"/>
              </w:rPr>
              <w:t>19</w:t>
            </w:r>
          </w:p>
        </w:tc>
        <w:tc>
          <w:tcPr>
            <w:tcW w:w="2126" w:type="dxa"/>
          </w:tcPr>
          <w:p w:rsidR="008827A4" w:rsidRPr="00D33A92" w:rsidRDefault="008827A4" w:rsidP="00D33A92">
            <w:pPr>
              <w:spacing w:after="0" w:line="240" w:lineRule="auto"/>
              <w:contextualSpacing/>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Жексенби С.А.</w:t>
            </w:r>
          </w:p>
        </w:tc>
        <w:tc>
          <w:tcPr>
            <w:tcW w:w="7796" w:type="dxa"/>
          </w:tcPr>
          <w:p w:rsidR="008827A4" w:rsidRPr="00D33A92" w:rsidRDefault="008827A4" w:rsidP="00D33A92">
            <w:pPr>
              <w:spacing w:after="0" w:line="240" w:lineRule="auto"/>
              <w:contextualSpacing/>
              <w:rPr>
                <w:rFonts w:ascii="Times New Roman" w:eastAsia="Times New Roman" w:hAnsi="Times New Roman"/>
                <w:b/>
                <w:sz w:val="24"/>
                <w:szCs w:val="24"/>
                <w:lang w:val="kk-KZ" w:eastAsia="ru-RU"/>
              </w:rPr>
            </w:pPr>
            <w:r w:rsidRPr="00D33A92">
              <w:rPr>
                <w:rFonts w:ascii="Times New Roman" w:hAnsi="Times New Roman"/>
                <w:sz w:val="24"/>
                <w:szCs w:val="24"/>
              </w:rPr>
              <w:t xml:space="preserve">Ғылыми-әдістемелік журнал </w:t>
            </w:r>
            <w:r w:rsidRPr="00D33A92">
              <w:rPr>
                <w:rFonts w:ascii="Times New Roman" w:hAnsi="Times New Roman"/>
                <w:sz w:val="24"/>
                <w:szCs w:val="24"/>
                <w:lang w:val="kk-KZ"/>
              </w:rPr>
              <w:t>«</w:t>
            </w:r>
            <w:r w:rsidRPr="00D33A92">
              <w:rPr>
                <w:rFonts w:ascii="Times New Roman" w:hAnsi="Times New Roman"/>
                <w:sz w:val="24"/>
                <w:szCs w:val="24"/>
              </w:rPr>
              <w:t>Тағылым</w:t>
            </w:r>
            <w:r w:rsidRPr="00D33A92">
              <w:rPr>
                <w:rFonts w:ascii="Times New Roman" w:hAnsi="Times New Roman"/>
                <w:sz w:val="24"/>
                <w:szCs w:val="24"/>
                <w:lang w:val="kk-KZ"/>
              </w:rPr>
              <w:t>»</w:t>
            </w:r>
            <w:r w:rsidRPr="00D33A92">
              <w:rPr>
                <w:rFonts w:ascii="Times New Roman" w:hAnsi="Times New Roman"/>
                <w:sz w:val="24"/>
                <w:szCs w:val="24"/>
              </w:rPr>
              <w:t>, публикация.</w:t>
            </w:r>
          </w:p>
        </w:tc>
      </w:tr>
      <w:tr w:rsidR="008827A4" w:rsidRPr="00D33A92" w:rsidTr="008827A4">
        <w:tc>
          <w:tcPr>
            <w:tcW w:w="568" w:type="dxa"/>
          </w:tcPr>
          <w:p w:rsidR="008827A4" w:rsidRPr="00D33A92" w:rsidRDefault="008827A4" w:rsidP="00D33A92">
            <w:pPr>
              <w:spacing w:after="0" w:line="240" w:lineRule="auto"/>
              <w:contextualSpacing/>
              <w:rPr>
                <w:rFonts w:ascii="Times New Roman" w:eastAsia="Times New Roman" w:hAnsi="Times New Roman"/>
                <w:b/>
                <w:sz w:val="24"/>
                <w:szCs w:val="24"/>
                <w:lang w:val="en-US" w:eastAsia="ru-RU"/>
              </w:rPr>
            </w:pPr>
            <w:r w:rsidRPr="00D33A92">
              <w:rPr>
                <w:rFonts w:ascii="Times New Roman" w:eastAsia="Times New Roman" w:hAnsi="Times New Roman"/>
                <w:b/>
                <w:sz w:val="24"/>
                <w:szCs w:val="24"/>
                <w:lang w:val="en-US" w:eastAsia="ru-RU"/>
              </w:rPr>
              <w:t>20</w:t>
            </w:r>
          </w:p>
        </w:tc>
        <w:tc>
          <w:tcPr>
            <w:tcW w:w="2126" w:type="dxa"/>
          </w:tcPr>
          <w:p w:rsidR="008827A4" w:rsidRPr="00D33A92" w:rsidRDefault="008827A4" w:rsidP="00D33A92">
            <w:pPr>
              <w:spacing w:after="0" w:line="240" w:lineRule="auto"/>
              <w:contextualSpacing/>
              <w:rPr>
                <w:rFonts w:ascii="Times New Roman" w:eastAsia="Times New Roman" w:hAnsi="Times New Roman"/>
                <w:sz w:val="24"/>
                <w:szCs w:val="24"/>
                <w:lang w:val="kk-KZ" w:eastAsia="ru-RU"/>
              </w:rPr>
            </w:pPr>
            <w:r w:rsidRPr="00D33A92">
              <w:rPr>
                <w:rFonts w:ascii="Times New Roman" w:eastAsia="Times New Roman" w:hAnsi="Times New Roman"/>
                <w:sz w:val="24"/>
                <w:szCs w:val="24"/>
                <w:lang w:val="kk-KZ" w:eastAsia="ru-RU"/>
              </w:rPr>
              <w:t>Аухадиева С.Е.</w:t>
            </w:r>
          </w:p>
        </w:tc>
        <w:tc>
          <w:tcPr>
            <w:tcW w:w="7796" w:type="dxa"/>
          </w:tcPr>
          <w:p w:rsidR="008827A4" w:rsidRPr="00D33A92" w:rsidRDefault="008827A4" w:rsidP="00D33A92">
            <w:pPr>
              <w:spacing w:after="0" w:line="240" w:lineRule="auto"/>
              <w:contextualSpacing/>
              <w:rPr>
                <w:rFonts w:ascii="Times New Roman" w:eastAsia="Times New Roman" w:hAnsi="Times New Roman"/>
                <w:b/>
                <w:sz w:val="24"/>
                <w:szCs w:val="24"/>
                <w:lang w:val="kk-KZ" w:eastAsia="ru-RU"/>
              </w:rPr>
            </w:pPr>
            <w:r w:rsidRPr="00D33A92">
              <w:rPr>
                <w:rFonts w:ascii="Times New Roman" w:hAnsi="Times New Roman"/>
                <w:sz w:val="24"/>
                <w:szCs w:val="24"/>
                <w:lang w:val="kk-KZ"/>
              </w:rPr>
              <w:t xml:space="preserve">«Қазақстан педагогикалық хабаршысы» Ә.Марғұлан ат.  </w:t>
            </w:r>
            <w:r w:rsidRPr="00D33A92">
              <w:rPr>
                <w:rFonts w:ascii="Times New Roman" w:hAnsi="Times New Roman"/>
                <w:sz w:val="24"/>
                <w:szCs w:val="24"/>
              </w:rPr>
              <w:t>ППУ</w:t>
            </w:r>
            <w:r w:rsidRPr="00D33A92">
              <w:rPr>
                <w:rFonts w:ascii="Times New Roman" w:hAnsi="Times New Roman"/>
                <w:sz w:val="24"/>
                <w:szCs w:val="24"/>
                <w:lang w:val="kk-KZ"/>
              </w:rPr>
              <w:t xml:space="preserve"> </w:t>
            </w:r>
            <w:r w:rsidRPr="00D33A92">
              <w:rPr>
                <w:rFonts w:ascii="Times New Roman" w:hAnsi="Times New Roman"/>
                <w:sz w:val="24"/>
                <w:szCs w:val="24"/>
              </w:rPr>
              <w:t>журналы</w:t>
            </w:r>
            <w:r w:rsidRPr="00D33A92">
              <w:rPr>
                <w:rFonts w:ascii="Times New Roman" w:hAnsi="Times New Roman"/>
                <w:sz w:val="24"/>
                <w:szCs w:val="24"/>
                <w:lang w:val="en-US"/>
              </w:rPr>
              <w:t xml:space="preserve">, </w:t>
            </w:r>
            <w:r w:rsidRPr="00D33A92">
              <w:rPr>
                <w:rFonts w:ascii="Times New Roman" w:hAnsi="Times New Roman"/>
                <w:sz w:val="24"/>
                <w:szCs w:val="24"/>
                <w:lang w:val="kk-KZ"/>
              </w:rPr>
              <w:t>«</w:t>
            </w:r>
            <w:r w:rsidRPr="00D33A92">
              <w:rPr>
                <w:rFonts w:ascii="Times New Roman" w:hAnsi="Times New Roman"/>
                <w:sz w:val="24"/>
                <w:szCs w:val="24"/>
                <w:lang w:val="en-US"/>
              </w:rPr>
              <w:t xml:space="preserve">Increasing </w:t>
            </w:r>
            <w:r w:rsidRPr="00D33A92">
              <w:rPr>
                <w:rFonts w:ascii="Times New Roman" w:hAnsi="Times New Roman"/>
                <w:sz w:val="24"/>
                <w:szCs w:val="24"/>
                <w:lang w:val="kk-KZ"/>
              </w:rPr>
              <w:t xml:space="preserve"> </w:t>
            </w:r>
            <w:r w:rsidRPr="00D33A92">
              <w:rPr>
                <w:rFonts w:ascii="Times New Roman" w:hAnsi="Times New Roman"/>
                <w:sz w:val="24"/>
                <w:szCs w:val="24"/>
                <w:lang w:val="en-US"/>
              </w:rPr>
              <w:t xml:space="preserve">younger </w:t>
            </w:r>
            <w:r w:rsidRPr="00D33A92">
              <w:rPr>
                <w:rFonts w:ascii="Times New Roman" w:hAnsi="Times New Roman"/>
                <w:sz w:val="24"/>
                <w:szCs w:val="24"/>
                <w:lang w:val="kk-KZ"/>
              </w:rPr>
              <w:t xml:space="preserve"> </w:t>
            </w:r>
            <w:r w:rsidRPr="00D33A92">
              <w:rPr>
                <w:rFonts w:ascii="Times New Roman" w:hAnsi="Times New Roman"/>
                <w:sz w:val="24"/>
                <w:szCs w:val="24"/>
                <w:lang w:val="en-US"/>
              </w:rPr>
              <w:t>school children motivation through differentiated teachingin foreign languages</w:t>
            </w:r>
            <w:r w:rsidRPr="00D33A92">
              <w:rPr>
                <w:rFonts w:ascii="Times New Roman" w:hAnsi="Times New Roman"/>
                <w:sz w:val="24"/>
                <w:szCs w:val="24"/>
                <w:lang w:val="kk-KZ"/>
              </w:rPr>
              <w:t>» мақаласы, мамыр,  2023ж.</w:t>
            </w:r>
          </w:p>
        </w:tc>
      </w:tr>
    </w:tbl>
    <w:p w:rsidR="008827A4" w:rsidRPr="00D33A92" w:rsidRDefault="008827A4" w:rsidP="00D33A92">
      <w:pPr>
        <w:spacing w:after="0" w:line="240" w:lineRule="auto"/>
        <w:ind w:left="-426" w:right="-143" w:hanging="142"/>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 xml:space="preserve">  </w:t>
      </w:r>
    </w:p>
    <w:p w:rsidR="008827A4" w:rsidRPr="00D33A92" w:rsidRDefault="008827A4" w:rsidP="00D33A92">
      <w:pPr>
        <w:spacing w:after="0" w:line="240" w:lineRule="auto"/>
        <w:ind w:left="-426" w:right="-143" w:hanging="142"/>
        <w:contextualSpacing/>
        <w:jc w:val="both"/>
        <w:rPr>
          <w:rFonts w:ascii="Times New Roman" w:eastAsia="Times New Roman" w:hAnsi="Times New Roman" w:cs="Times New Roman"/>
          <w:bCs/>
          <w:sz w:val="24"/>
          <w:szCs w:val="24"/>
          <w:lang w:val="kk-KZ"/>
        </w:rPr>
      </w:pPr>
      <w:r w:rsidRPr="00D33A92">
        <w:rPr>
          <w:rFonts w:ascii="Times New Roman" w:eastAsia="Times New Roman" w:hAnsi="Times New Roman" w:cs="Times New Roman"/>
          <w:bCs/>
          <w:sz w:val="24"/>
          <w:szCs w:val="24"/>
          <w:lang w:val="kk-KZ"/>
        </w:rPr>
        <w:t xml:space="preserve"> Қорыта айтатын болсақ, әдістемелік жұмыстың қолданыстағы жүйесі мұғалімдердің кәсіби шеберлік деңгейін арттыруға ықпал етеді және белгілі бір нәтижелерге қол жеткізуге мүмкіндік береді:</w:t>
      </w:r>
    </w:p>
    <w:p w:rsidR="008827A4" w:rsidRPr="00D33A92" w:rsidRDefault="008827A4" w:rsidP="00366B4A">
      <w:pPr>
        <w:pStyle w:val="a4"/>
        <w:numPr>
          <w:ilvl w:val="0"/>
          <w:numId w:val="5"/>
        </w:numPr>
        <w:tabs>
          <w:tab w:val="left" w:pos="709"/>
        </w:tabs>
        <w:jc w:val="both"/>
        <w:rPr>
          <w:iCs/>
          <w:lang w:val="kk-KZ"/>
        </w:rPr>
      </w:pPr>
      <w:r w:rsidRPr="00D33A92">
        <w:rPr>
          <w:lang w:val="kk-KZ"/>
        </w:rPr>
        <w:t xml:space="preserve">педагогтердің сапалық құрамы білім беру сапасын арттыру міндеттерін шешу үшін нақты негіз жасайды: педагог-зерттеушілердің үлесі- 59%, педагог-сарапшылардың үлесі-10%; </w:t>
      </w:r>
    </w:p>
    <w:p w:rsidR="008827A4" w:rsidRPr="00D33A92" w:rsidRDefault="008827A4" w:rsidP="00366B4A">
      <w:pPr>
        <w:pStyle w:val="a4"/>
        <w:numPr>
          <w:ilvl w:val="0"/>
          <w:numId w:val="5"/>
        </w:numPr>
        <w:tabs>
          <w:tab w:val="left" w:pos="709"/>
        </w:tabs>
        <w:jc w:val="both"/>
        <w:rPr>
          <w:iCs/>
          <w:lang w:val="kk-KZ"/>
        </w:rPr>
      </w:pPr>
      <w:r w:rsidRPr="00D33A92">
        <w:rPr>
          <w:iCs/>
          <w:lang w:val="kk-KZ"/>
        </w:rPr>
        <w:t>мектеп мұғалімдерінің   38%  әртүрлі деңгейдегі іс-шараларда жұмыс тәжірибесін ұсынды;</w:t>
      </w:r>
    </w:p>
    <w:p w:rsidR="008827A4" w:rsidRPr="00D33A92" w:rsidRDefault="008827A4" w:rsidP="00366B4A">
      <w:pPr>
        <w:pStyle w:val="a4"/>
        <w:numPr>
          <w:ilvl w:val="0"/>
          <w:numId w:val="5"/>
        </w:numPr>
        <w:tabs>
          <w:tab w:val="left" w:pos="709"/>
        </w:tabs>
        <w:jc w:val="both"/>
        <w:rPr>
          <w:iCs/>
          <w:lang w:val="kk-KZ"/>
        </w:rPr>
      </w:pPr>
      <w:r w:rsidRPr="00D33A92">
        <w:rPr>
          <w:iCs/>
          <w:lang w:val="kk-KZ"/>
        </w:rPr>
        <w:t>мектеп мұғалімдері-қалалық (9 орын) және облыстық (5 орын) деңгейдегі кәсіби шеберлік конкурстарының жүлдегерлері;</w:t>
      </w:r>
    </w:p>
    <w:p w:rsidR="008827A4" w:rsidRPr="00D33A92" w:rsidRDefault="008827A4" w:rsidP="00366B4A">
      <w:pPr>
        <w:pStyle w:val="a4"/>
        <w:numPr>
          <w:ilvl w:val="0"/>
          <w:numId w:val="5"/>
        </w:numPr>
        <w:jc w:val="both"/>
        <w:rPr>
          <w:lang w:val="kk-KZ"/>
        </w:rPr>
      </w:pPr>
      <w:r w:rsidRPr="00D33A92">
        <w:rPr>
          <w:lang w:val="kk-KZ"/>
        </w:rPr>
        <w:t>мұғалімдердің  33% - ы кәсіби іс-шараларға қатысу белсенділігін көрсетті.</w:t>
      </w:r>
    </w:p>
    <w:p w:rsidR="008827A4" w:rsidRPr="00D33A92" w:rsidRDefault="008827A4" w:rsidP="00D33A92">
      <w:pPr>
        <w:spacing w:after="0" w:line="240" w:lineRule="auto"/>
        <w:contextualSpacing/>
        <w:jc w:val="both"/>
        <w:rPr>
          <w:rFonts w:ascii="Times New Roman" w:hAnsi="Times New Roman" w:cs="Times New Roman"/>
          <w:b/>
          <w:sz w:val="24"/>
          <w:szCs w:val="24"/>
          <w:lang w:val="kk-KZ"/>
        </w:rPr>
      </w:pPr>
    </w:p>
    <w:p w:rsidR="008827A4" w:rsidRPr="00D33A92" w:rsidRDefault="008827A4" w:rsidP="00D33A92">
      <w:pPr>
        <w:spacing w:after="0" w:line="240" w:lineRule="auto"/>
        <w:contextualSpacing/>
        <w:jc w:val="both"/>
        <w:rPr>
          <w:rFonts w:ascii="Times New Roman" w:hAnsi="Times New Roman" w:cs="Times New Roman"/>
          <w:b/>
          <w:sz w:val="24"/>
          <w:szCs w:val="24"/>
          <w:lang w:val="kk-KZ"/>
        </w:rPr>
      </w:pPr>
      <w:r w:rsidRPr="00D33A92">
        <w:rPr>
          <w:rFonts w:ascii="Times New Roman" w:hAnsi="Times New Roman" w:cs="Times New Roman"/>
          <w:b/>
          <w:sz w:val="24"/>
          <w:szCs w:val="24"/>
          <w:lang w:val="kk-KZ"/>
        </w:rPr>
        <w:t>Сонымен қатар, шешілмеген мәселелер бар:</w:t>
      </w:r>
    </w:p>
    <w:p w:rsidR="008827A4" w:rsidRPr="00D33A92" w:rsidRDefault="008827A4" w:rsidP="00366B4A">
      <w:pPr>
        <w:pStyle w:val="a4"/>
        <w:numPr>
          <w:ilvl w:val="0"/>
          <w:numId w:val="5"/>
        </w:numPr>
        <w:jc w:val="both"/>
        <w:rPr>
          <w:lang w:val="kk-KZ"/>
        </w:rPr>
      </w:pPr>
      <w:r w:rsidRPr="00D33A92">
        <w:rPr>
          <w:lang w:val="kk-KZ"/>
        </w:rPr>
        <w:t>«Lesson Study  ғылыми зерттеулерге мұғалімдердің қатысуының төмен пайызы;</w:t>
      </w:r>
    </w:p>
    <w:p w:rsidR="008827A4" w:rsidRPr="00D33A92" w:rsidRDefault="008827A4" w:rsidP="00366B4A">
      <w:pPr>
        <w:pStyle w:val="a4"/>
        <w:numPr>
          <w:ilvl w:val="0"/>
          <w:numId w:val="5"/>
        </w:numPr>
        <w:ind w:right="1307"/>
        <w:jc w:val="both"/>
        <w:rPr>
          <w:lang w:val="kk-KZ"/>
        </w:rPr>
      </w:pPr>
      <w:r w:rsidRPr="00D33A92">
        <w:rPr>
          <w:bCs/>
          <w:lang w:val="kk-KZ"/>
        </w:rPr>
        <w:t>жұмыс тәжірибесін таратуда, әртүрлі деңгейдегі кәсіби конкурстарға қатысуда жеке мұғалімдердің пассивтілігі сақталады</w:t>
      </w:r>
    </w:p>
    <w:p w:rsidR="008827A4" w:rsidRPr="00D33A92" w:rsidRDefault="008827A4" w:rsidP="00366B4A">
      <w:pPr>
        <w:pStyle w:val="a4"/>
        <w:numPr>
          <w:ilvl w:val="0"/>
          <w:numId w:val="5"/>
        </w:numPr>
        <w:ind w:right="1307"/>
        <w:jc w:val="both"/>
        <w:rPr>
          <w:lang w:val="kk-KZ"/>
        </w:rPr>
      </w:pPr>
      <w:r w:rsidRPr="00D33A92">
        <w:rPr>
          <w:lang w:val="kk-KZ"/>
        </w:rPr>
        <w:t>мұғалімдердің кәсіби конкурстарға қатысу сапасының төмендігі;</w:t>
      </w:r>
    </w:p>
    <w:p w:rsidR="008827A4" w:rsidRPr="00D33A92" w:rsidRDefault="008827A4" w:rsidP="00366B4A">
      <w:pPr>
        <w:pStyle w:val="a4"/>
        <w:numPr>
          <w:ilvl w:val="0"/>
          <w:numId w:val="5"/>
        </w:numPr>
        <w:ind w:right="1307"/>
        <w:jc w:val="both"/>
        <w:rPr>
          <w:lang w:val="kk-KZ"/>
        </w:rPr>
      </w:pPr>
      <w:r w:rsidRPr="00D33A92">
        <w:rPr>
          <w:lang w:val="kk-KZ"/>
        </w:rPr>
        <w:t>мұғалімдердің тәжірибе бөлісуде белсенділіктің төмендігі;</w:t>
      </w:r>
    </w:p>
    <w:p w:rsidR="008827A4" w:rsidRPr="00D33A92" w:rsidRDefault="008827A4" w:rsidP="00366B4A">
      <w:pPr>
        <w:pStyle w:val="a4"/>
        <w:numPr>
          <w:ilvl w:val="0"/>
          <w:numId w:val="5"/>
        </w:numPr>
        <w:ind w:right="1307"/>
        <w:jc w:val="both"/>
        <w:rPr>
          <w:lang w:val="kk-KZ"/>
        </w:rPr>
      </w:pPr>
      <w:r w:rsidRPr="00D33A92">
        <w:rPr>
          <w:lang w:val="kk-KZ"/>
        </w:rPr>
        <w:lastRenderedPageBreak/>
        <w:t>жыл көлеміндегі әкімшіліктің сабаққа қатысу талдауының қорытындысынан сабақ  өткізу барысында мұғалімдердің педагогикалық технологияларды, заманауи әдіс-тәсілдерді жүйелі қолданудың жоқтығы көрінді;</w:t>
      </w:r>
    </w:p>
    <w:p w:rsidR="008827A4" w:rsidRPr="00D33A92" w:rsidRDefault="008827A4" w:rsidP="00366B4A">
      <w:pPr>
        <w:pStyle w:val="a4"/>
        <w:numPr>
          <w:ilvl w:val="0"/>
          <w:numId w:val="5"/>
        </w:numPr>
        <w:ind w:right="1307"/>
        <w:jc w:val="both"/>
        <w:rPr>
          <w:lang w:val="kk-KZ"/>
        </w:rPr>
      </w:pPr>
      <w:r w:rsidRPr="00D33A92">
        <w:rPr>
          <w:rStyle w:val="30"/>
          <w:rFonts w:ascii="Times New Roman" w:eastAsiaTheme="minorEastAsia" w:hAnsi="Times New Roman"/>
          <w:sz w:val="24"/>
          <w:szCs w:val="24"/>
          <w:bdr w:val="none" w:sz="0" w:space="0" w:color="auto" w:frame="1"/>
          <w:lang w:val="kk-KZ"/>
        </w:rPr>
        <w:t xml:space="preserve"> </w:t>
      </w:r>
      <w:r w:rsidRPr="00D33A92">
        <w:rPr>
          <w:lang w:val="kk-KZ"/>
        </w:rPr>
        <w:t>мұғалімдердің өзідігінен білімін жетілдіру тақырыптары бойынша жұмысы формальды болып табылады: аяқталмайды, практикалық мәселелерді шешуге бағытталмайды.</w:t>
      </w:r>
    </w:p>
    <w:p w:rsidR="008827A4" w:rsidRPr="00D33A92" w:rsidRDefault="008827A4" w:rsidP="00D33A92">
      <w:pPr>
        <w:pStyle w:val="a4"/>
        <w:ind w:left="360" w:right="1307"/>
        <w:jc w:val="both"/>
        <w:rPr>
          <w:b/>
          <w:i/>
          <w:lang w:val="kk-KZ"/>
        </w:rPr>
      </w:pPr>
    </w:p>
    <w:p w:rsidR="008827A4" w:rsidRPr="00D33A92" w:rsidRDefault="008827A4" w:rsidP="00D33A92">
      <w:pPr>
        <w:pStyle w:val="a4"/>
        <w:ind w:left="360" w:right="1307"/>
        <w:jc w:val="both"/>
        <w:rPr>
          <w:lang w:val="kk-KZ"/>
        </w:rPr>
      </w:pPr>
      <w:r w:rsidRPr="00D33A92">
        <w:rPr>
          <w:b/>
          <w:i/>
          <w:lang w:val="kk-KZ"/>
        </w:rPr>
        <w:t>Мәселені шешу жолдары:</w:t>
      </w:r>
    </w:p>
    <w:p w:rsidR="008827A4" w:rsidRPr="00D33A92" w:rsidRDefault="008827A4" w:rsidP="00366B4A">
      <w:pPr>
        <w:pStyle w:val="a4"/>
        <w:numPr>
          <w:ilvl w:val="0"/>
          <w:numId w:val="6"/>
        </w:numPr>
        <w:jc w:val="both"/>
      </w:pPr>
      <w:r w:rsidRPr="00D33A92">
        <w:rPr>
          <w:lang w:val="kk-KZ"/>
        </w:rPr>
        <w:t>п</w:t>
      </w:r>
      <w:r w:rsidRPr="00D33A92">
        <w:t>едагогтер</w:t>
      </w:r>
      <w:r w:rsidRPr="00D33A92">
        <w:rPr>
          <w:lang w:val="kk-KZ"/>
        </w:rPr>
        <w:t xml:space="preserve">ге </w:t>
      </w:r>
      <w:r w:rsidRPr="00D33A92">
        <w:t xml:space="preserve"> оқыту семинарларын,</w:t>
      </w:r>
      <w:r w:rsidRPr="00D33A92">
        <w:rPr>
          <w:lang w:val="kk-KZ"/>
        </w:rPr>
        <w:t xml:space="preserve"> </w:t>
      </w:r>
      <w:r w:rsidRPr="00D33A92">
        <w:t xml:space="preserve"> консультациялар ұйымдастыру;</w:t>
      </w:r>
    </w:p>
    <w:p w:rsidR="008827A4" w:rsidRPr="00D33A92" w:rsidRDefault="008827A4" w:rsidP="00366B4A">
      <w:pPr>
        <w:pStyle w:val="a4"/>
        <w:numPr>
          <w:ilvl w:val="0"/>
          <w:numId w:val="6"/>
        </w:numPr>
        <w:jc w:val="both"/>
      </w:pPr>
      <w:r w:rsidRPr="00D33A92">
        <w:t>шығармашылықпен</w:t>
      </w:r>
      <w:r w:rsidRPr="00D33A92">
        <w:rPr>
          <w:lang w:val="kk-KZ"/>
        </w:rPr>
        <w:t xml:space="preserve"> </w:t>
      </w:r>
      <w:r w:rsidRPr="00D33A92">
        <w:t xml:space="preserve"> жұмыс істейтін мұғалімдерді ынталандыру  жүйесін жетілдіру</w:t>
      </w:r>
      <w:r w:rsidRPr="00D33A92">
        <w:rPr>
          <w:lang w:val="kk-KZ"/>
        </w:rPr>
        <w:t>;</w:t>
      </w:r>
    </w:p>
    <w:p w:rsidR="008827A4" w:rsidRPr="00D33A92" w:rsidRDefault="008827A4" w:rsidP="00366B4A">
      <w:pPr>
        <w:pStyle w:val="a4"/>
        <w:numPr>
          <w:ilvl w:val="0"/>
          <w:numId w:val="6"/>
        </w:numPr>
        <w:jc w:val="both"/>
      </w:pPr>
      <w:r w:rsidRPr="00D33A92">
        <w:rPr>
          <w:lang w:val="kk-KZ"/>
        </w:rPr>
        <w:t xml:space="preserve">ӘБ арасында рейтинг жүйесін жетілдіру; </w:t>
      </w:r>
    </w:p>
    <w:p w:rsidR="008827A4" w:rsidRPr="00D33A92" w:rsidRDefault="008827A4" w:rsidP="00366B4A">
      <w:pPr>
        <w:pStyle w:val="a4"/>
        <w:numPr>
          <w:ilvl w:val="0"/>
          <w:numId w:val="6"/>
        </w:numPr>
        <w:jc w:val="both"/>
        <w:rPr>
          <w:lang w:val="kk-KZ"/>
        </w:rPr>
      </w:pPr>
      <w:r w:rsidRPr="00D33A92">
        <w:rPr>
          <w:lang w:val="kk-KZ"/>
        </w:rPr>
        <w:t>мұғалімдердің шығармашылық кезеңдер жоспары бойынша жұмыстарының жүйелі жүргізілуін, өз іс-тәжірибесін өзіндік жұмыстары (авторлық бағдарлама, жинақтар, әдістемелер) арқылы жинақтап, қорытындылауын қолға алу;</w:t>
      </w:r>
    </w:p>
    <w:p w:rsidR="008827A4" w:rsidRPr="00D33A92" w:rsidRDefault="008827A4" w:rsidP="00366B4A">
      <w:pPr>
        <w:pStyle w:val="a4"/>
        <w:numPr>
          <w:ilvl w:val="0"/>
          <w:numId w:val="6"/>
        </w:numPr>
        <w:jc w:val="both"/>
        <w:rPr>
          <w:lang w:val="kk-KZ"/>
        </w:rPr>
      </w:pPr>
      <w:r w:rsidRPr="00D33A92">
        <w:rPr>
          <w:lang w:val="kk-KZ"/>
        </w:rPr>
        <w:t>мұғалімдердің шығармашылық тақырыбы бойынша жұмыстарын жаңартылған білім беру     мазмұнын енгізу бағытында жүргізіп, жаңа форматтағы тапсырмалар жинағын дайындауға көңіл қою;</w:t>
      </w:r>
    </w:p>
    <w:p w:rsidR="008827A4" w:rsidRPr="00D33A92" w:rsidRDefault="008827A4" w:rsidP="00366B4A">
      <w:pPr>
        <w:pStyle w:val="a4"/>
        <w:numPr>
          <w:ilvl w:val="0"/>
          <w:numId w:val="6"/>
        </w:numPr>
        <w:jc w:val="both"/>
        <w:rPr>
          <w:lang w:val="kk-KZ"/>
        </w:rPr>
      </w:pPr>
      <w:r w:rsidRPr="00D33A92">
        <w:rPr>
          <w:lang w:val="kk-KZ"/>
        </w:rPr>
        <w:t>күнделікті тәжірибеде Quizizz, Kahoot, Quzle, Padlet, Plikers, интерактивті білім беру қосымшаларын қолданатын мұғалімдер үлесін арттыру;</w:t>
      </w:r>
    </w:p>
    <w:p w:rsidR="008827A4" w:rsidRPr="00D33A92" w:rsidRDefault="008827A4" w:rsidP="00366B4A">
      <w:pPr>
        <w:pStyle w:val="a4"/>
        <w:numPr>
          <w:ilvl w:val="0"/>
          <w:numId w:val="6"/>
        </w:numPr>
        <w:jc w:val="both"/>
        <w:rPr>
          <w:lang w:val="kk-KZ"/>
        </w:rPr>
      </w:pPr>
      <w:r w:rsidRPr="00D33A92">
        <w:rPr>
          <w:shd w:val="clear" w:color="auto" w:fill="FFFFFF"/>
          <w:lang w:val="kk-KZ"/>
        </w:rPr>
        <w:t>жас мамандардың ғылыми-әдістемелік сауатын, өзара тәжірибе алмасу әрекетін, өзін-өзі бағалау, өз білімін көтеру, кәсіби шеберлігін арттыру жолдарын анықтау;</w:t>
      </w:r>
    </w:p>
    <w:p w:rsidR="008827A4" w:rsidRPr="00D33A92" w:rsidRDefault="008827A4" w:rsidP="00366B4A">
      <w:pPr>
        <w:pStyle w:val="a4"/>
        <w:numPr>
          <w:ilvl w:val="0"/>
          <w:numId w:val="6"/>
        </w:numPr>
        <w:jc w:val="both"/>
        <w:rPr>
          <w:lang w:val="kk-KZ"/>
        </w:rPr>
      </w:pPr>
      <w:r w:rsidRPr="00D33A92">
        <w:rPr>
          <w:lang w:val="kk-KZ"/>
        </w:rPr>
        <w:t>әр бірлестікте инновациялық жобалармен жұмысты енгізуді қолға алу.</w:t>
      </w:r>
    </w:p>
    <w:p w:rsidR="008827A4" w:rsidRPr="00D33A92" w:rsidRDefault="008827A4" w:rsidP="00D33A92">
      <w:pPr>
        <w:spacing w:after="0" w:line="240" w:lineRule="auto"/>
        <w:contextualSpacing/>
        <w:jc w:val="center"/>
        <w:rPr>
          <w:rFonts w:ascii="Times New Roman" w:hAnsi="Times New Roman"/>
          <w:b/>
          <w:sz w:val="24"/>
          <w:szCs w:val="24"/>
          <w:lang w:val="kk-KZ"/>
        </w:rPr>
      </w:pPr>
    </w:p>
    <w:p w:rsidR="008827A4" w:rsidRPr="00D33A92" w:rsidRDefault="008827A4" w:rsidP="00D33A92">
      <w:pPr>
        <w:pStyle w:val="HTML"/>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Инклюзивті білім беру</w:t>
      </w:r>
    </w:p>
    <w:p w:rsidR="008827A4" w:rsidRPr="00D33A92" w:rsidRDefault="008827A4" w:rsidP="00D33A92">
      <w:pPr>
        <w:pStyle w:val="HTML"/>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both"/>
        <w:rPr>
          <w:rFonts w:ascii="Times New Roman" w:hAnsi="Times New Roman" w:cs="Times New Roman"/>
          <w:bCs/>
          <w:sz w:val="24"/>
          <w:szCs w:val="24"/>
          <w:lang w:val="kk-KZ"/>
        </w:rPr>
      </w:pPr>
    </w:p>
    <w:p w:rsidR="008827A4" w:rsidRPr="00D33A92" w:rsidRDefault="008827A4" w:rsidP="00D33A92">
      <w:pPr>
        <w:pStyle w:val="HTML"/>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ab/>
        <w:t xml:space="preserve">Мектептің даму бағдарламасының «Инклюзивті және арнайы білім беруді дамыту» бағытына сәйкес 2022-2023 жылдары мектепте жұмыс жүйесі құрылған. Аталмыш оқу жылында ерекше білім беру қажеттіліктері бар 2 оқушы білім алды: </w:t>
      </w:r>
    </w:p>
    <w:p w:rsidR="008827A4" w:rsidRPr="00D33A92" w:rsidRDefault="008827A4" w:rsidP="00366B4A">
      <w:pPr>
        <w:pStyle w:val="HTML"/>
        <w:numPr>
          <w:ilvl w:val="0"/>
          <w:numId w:val="3"/>
        </w:numPr>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5-сыныпта Каиртасова Фатима</w:t>
      </w:r>
    </w:p>
    <w:p w:rsidR="008827A4" w:rsidRPr="00D33A92" w:rsidRDefault="008827A4" w:rsidP="00366B4A">
      <w:pPr>
        <w:pStyle w:val="HTML"/>
        <w:numPr>
          <w:ilvl w:val="0"/>
          <w:numId w:val="3"/>
        </w:numPr>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4-сыныпта Дархан Дастан</w:t>
      </w:r>
    </w:p>
    <w:p w:rsidR="008827A4" w:rsidRPr="00D33A92" w:rsidRDefault="008827A4" w:rsidP="00D33A92">
      <w:pPr>
        <w:pStyle w:val="HTML"/>
        <w:tabs>
          <w:tab w:val="clear" w:pos="7328"/>
          <w:tab w:val="left" w:pos="7305"/>
        </w:tabs>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ab/>
        <w:t xml:space="preserve">ЕҚБ оқушылардың білім беру маршруттары пәндер бойынша әзірленген бейімделген жұмыс бағдарламалары негізінде құрылған. Қатысқан сабақтардың талдауынан пән мұғалімдері сабақта </w:t>
      </w:r>
      <w:r w:rsidRPr="00D33A92">
        <w:rPr>
          <w:rFonts w:ascii="Times New Roman" w:hAnsi="Times New Roman" w:cs="Times New Roman"/>
          <w:sz w:val="24"/>
          <w:szCs w:val="24"/>
          <w:shd w:val="clear" w:color="auto" w:fill="FFFFFF"/>
          <w:lang w:val="kk-KZ"/>
        </w:rPr>
        <w:t xml:space="preserve">оқушыларды  оқыту, олардың  қажеттіліктерін қанағаттандырын әдіс-тәсілдерді қолдануға талпынатыны байқалды. </w:t>
      </w:r>
      <w:r w:rsidRPr="00D33A92">
        <w:rPr>
          <w:rFonts w:ascii="Times New Roman" w:hAnsi="Times New Roman" w:cs="Times New Roman"/>
          <w:bCs/>
          <w:sz w:val="24"/>
          <w:szCs w:val="24"/>
          <w:lang w:val="kk-KZ"/>
        </w:rPr>
        <w:t>Алайда, жекеленген пәндер бойынша педагогтер инклюзивті жағдайда сабақ беру технологияларын толық меңгермегенін, сараланған тапсырмаларды құрастыруда қиындықтар бар екені анықталды. Сынып жетекшілері сыныптан тыс жұмыстар – айына 1 сағаттан өткізіп отырды.</w:t>
      </w:r>
    </w:p>
    <w:p w:rsidR="008827A4" w:rsidRPr="00D33A92" w:rsidRDefault="008827A4" w:rsidP="00D33A92">
      <w:pPr>
        <w:pStyle w:val="HTML"/>
        <w:tabs>
          <w:tab w:val="clear" w:pos="7328"/>
          <w:tab w:val="left" w:pos="7305"/>
        </w:tabs>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Мектеп психологы жүйелі түрде түзету жұмыстарын: танымдық процестерді дамытуға (есте сақтау, зейін және қабылдау), сондай-ақ дамуға бағытталған сабақтар: ассоциативті ойлау, коммуникативті сала т.б. өткізді.</w:t>
      </w:r>
    </w:p>
    <w:p w:rsidR="008827A4" w:rsidRPr="00D33A92" w:rsidRDefault="008827A4" w:rsidP="00D33A92">
      <w:pPr>
        <w:pStyle w:val="HTML"/>
        <w:contextualSpacing/>
        <w:jc w:val="both"/>
        <w:rPr>
          <w:rFonts w:ascii="Times New Roman" w:hAnsi="Times New Roman" w:cs="Times New Roman"/>
          <w:bCs/>
          <w:sz w:val="24"/>
          <w:szCs w:val="24"/>
          <w:lang w:val="kk-KZ"/>
        </w:rPr>
      </w:pPr>
      <w:r w:rsidRPr="00D33A92">
        <w:rPr>
          <w:rFonts w:ascii="Times New Roman" w:hAnsi="Times New Roman" w:cs="Times New Roman"/>
          <w:b/>
          <w:bCs/>
          <w:sz w:val="24"/>
          <w:szCs w:val="24"/>
          <w:lang w:val="kk-KZ"/>
        </w:rPr>
        <w:tab/>
        <w:t>Қорытынды:</w:t>
      </w:r>
      <w:r w:rsidRPr="00D33A92">
        <w:rPr>
          <w:rFonts w:ascii="Times New Roman" w:hAnsi="Times New Roman" w:cs="Times New Roman"/>
          <w:bCs/>
          <w:sz w:val="24"/>
          <w:szCs w:val="24"/>
          <w:lang w:val="kk-KZ"/>
        </w:rPr>
        <w:t xml:space="preserve"> инклюзивті білім беруді жүзеге асыру кезінде ЕҚБ психологиялық-педагогикалық қолдаудың тиімді жүйесі құрылды; білім беру процесінің барлық қатысушыларында мүмкіндігі шектеулі балалардың проблемаларына толерантты қарым-қатынас жүйелі түрде қалыптасты; осы санаттағы оқушылар мектептің қоғамдық өміріне қатысады.</w:t>
      </w:r>
    </w:p>
    <w:p w:rsidR="008827A4" w:rsidRPr="00D33A92" w:rsidRDefault="008827A4" w:rsidP="00D33A92">
      <w:pPr>
        <w:pStyle w:val="HTML"/>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both"/>
        <w:rPr>
          <w:rFonts w:ascii="Times New Roman" w:hAnsi="Times New Roman" w:cs="Times New Roman"/>
          <w:bCs/>
          <w:sz w:val="24"/>
          <w:szCs w:val="24"/>
          <w:lang w:val="kk-KZ"/>
        </w:rPr>
      </w:pPr>
      <w:r w:rsidRPr="00D33A92">
        <w:rPr>
          <w:rFonts w:ascii="Times New Roman" w:hAnsi="Times New Roman" w:cs="Times New Roman"/>
          <w:b/>
          <w:bCs/>
          <w:sz w:val="24"/>
          <w:szCs w:val="24"/>
          <w:lang w:val="kk-KZ"/>
        </w:rPr>
        <w:tab/>
        <w:t>Анықталған мәселе:</w:t>
      </w:r>
      <w:r w:rsidRPr="00D33A92">
        <w:rPr>
          <w:rFonts w:ascii="Times New Roman" w:hAnsi="Times New Roman" w:cs="Times New Roman"/>
          <w:bCs/>
          <w:sz w:val="24"/>
          <w:szCs w:val="24"/>
          <w:lang w:val="kk-KZ"/>
        </w:rPr>
        <w:t xml:space="preserve"> инклюзивті тәсілді жүзеге асыратын мектеп педагогтарының кәсіби құзыреттілігі әлі де төмен деңгейде: педагогтерге түзету педагогикасы саласындағы мамандар тарапынан көмек қажет, өйткені олар арнайы психология бойынша жеткілікті білімге ие емес; инклюзивті жағдайда сабақ берудің түрлі әдіс-тәсілдердің педагогтер толық игермеуі;</w:t>
      </w:r>
    </w:p>
    <w:p w:rsidR="008827A4" w:rsidRPr="00D33A92" w:rsidRDefault="008827A4" w:rsidP="00D33A92">
      <w:pPr>
        <w:pStyle w:val="HTML"/>
        <w:tabs>
          <w:tab w:val="clear" w:pos="7328"/>
          <w:tab w:val="left" w:pos="7305"/>
        </w:tabs>
        <w:contextualSpacing/>
        <w:jc w:val="both"/>
        <w:rPr>
          <w:rFonts w:ascii="Times New Roman" w:hAnsi="Times New Roman" w:cs="Times New Roman"/>
          <w:bCs/>
          <w:sz w:val="24"/>
          <w:szCs w:val="24"/>
          <w:lang w:val="kk-KZ"/>
        </w:rPr>
      </w:pPr>
      <w:r w:rsidRPr="00D33A92">
        <w:rPr>
          <w:rFonts w:ascii="Times New Roman" w:hAnsi="Times New Roman" w:cs="Times New Roman"/>
          <w:b/>
          <w:sz w:val="24"/>
          <w:szCs w:val="24"/>
          <w:lang w:val="kk-KZ"/>
        </w:rPr>
        <w:lastRenderedPageBreak/>
        <w:tab/>
        <w:t>Шешу жолдары:</w:t>
      </w:r>
      <w:r w:rsidRPr="00D33A92">
        <w:rPr>
          <w:rFonts w:ascii="Times New Roman" w:hAnsi="Times New Roman" w:cs="Times New Roman"/>
          <w:bCs/>
          <w:sz w:val="24"/>
          <w:szCs w:val="24"/>
          <w:lang w:val="kk-KZ"/>
        </w:rPr>
        <w:t>1) Сынып жетекшілері мүмкіндігі шектеулі оқушыны сыныптан тыс жұмыстарға тартуға көп көңіл бөлуі керек. 2)Тапсырмаларды әзірлеуге және ЕҚБ оқушылардың білімін бағалауға, осы санаттағы оқушыларды конкурстарға, олимпиадаларға қатысуға тартуға сараланған тәсіл бойынша жұмыс жүргізу. 3) осы оқушыларды әлеуметтендіру бойынша одан әрі жұмысты жүзеге асыру. 4) осы санаттағы балалармен жұмыс істейтін педагогтарды сапалы психологиялық-педагогикалық, әдістемелік сүйемелдеу ұйымдастыру.</w:t>
      </w:r>
    </w:p>
    <w:p w:rsidR="008827A4" w:rsidRPr="00D33A92" w:rsidRDefault="008827A4" w:rsidP="00D33A92">
      <w:pPr>
        <w:pStyle w:val="HTML"/>
        <w:tabs>
          <w:tab w:val="clear" w:pos="7328"/>
          <w:tab w:val="left" w:pos="7305"/>
        </w:tabs>
        <w:contextualSpacing/>
        <w:jc w:val="both"/>
        <w:rPr>
          <w:rFonts w:ascii="Times New Roman" w:hAnsi="Times New Roman" w:cs="Times New Roman"/>
          <w:bCs/>
          <w:sz w:val="24"/>
          <w:szCs w:val="24"/>
          <w:lang w:val="kk-KZ"/>
        </w:rPr>
      </w:pPr>
    </w:p>
    <w:p w:rsidR="008827A4" w:rsidRPr="00D33A92" w:rsidRDefault="008827A4" w:rsidP="00D33A92">
      <w:pPr>
        <w:pStyle w:val="HTML"/>
        <w:tabs>
          <w:tab w:val="clear" w:pos="7328"/>
          <w:tab w:val="clear" w:pos="8244"/>
          <w:tab w:val="clear" w:pos="9160"/>
          <w:tab w:val="clear" w:pos="10076"/>
          <w:tab w:val="clear" w:pos="10992"/>
          <w:tab w:val="clear" w:pos="11908"/>
          <w:tab w:val="clear" w:pos="12824"/>
          <w:tab w:val="clear" w:pos="13740"/>
          <w:tab w:val="clear" w:pos="14656"/>
          <w:tab w:val="left" w:pos="7305"/>
        </w:tabs>
        <w:contextualSpacing/>
        <w:jc w:val="center"/>
        <w:rPr>
          <w:rFonts w:ascii="Times New Roman" w:hAnsi="Times New Roman" w:cs="Times New Roman"/>
          <w:b/>
          <w:bCs/>
          <w:sz w:val="24"/>
          <w:szCs w:val="24"/>
          <w:lang w:val="kk-KZ"/>
        </w:rPr>
      </w:pPr>
      <w:r w:rsidRPr="00D33A92">
        <w:rPr>
          <w:rFonts w:ascii="Times New Roman" w:hAnsi="Times New Roman" w:cs="Times New Roman"/>
          <w:b/>
          <w:bCs/>
          <w:sz w:val="24"/>
          <w:szCs w:val="24"/>
          <w:lang w:val="kk-KZ"/>
        </w:rPr>
        <w:t>Үштілді білім беруді енгізу</w:t>
      </w:r>
    </w:p>
    <w:p w:rsidR="008827A4" w:rsidRPr="00D33A92" w:rsidRDefault="008827A4" w:rsidP="00D33A92">
      <w:pPr>
        <w:spacing w:after="0" w:line="240" w:lineRule="auto"/>
        <w:contextualSpacing/>
        <w:jc w:val="both"/>
        <w:rPr>
          <w:rFonts w:ascii="Times New Roman" w:hAnsi="Times New Roman"/>
          <w:b/>
          <w:sz w:val="24"/>
          <w:szCs w:val="24"/>
          <w:lang w:val="kk-KZ"/>
        </w:rPr>
      </w:pPr>
    </w:p>
    <w:p w:rsidR="008827A4" w:rsidRPr="00D33A92" w:rsidRDefault="008827A4" w:rsidP="00D33A92">
      <w:pPr>
        <w:spacing w:after="0" w:line="240" w:lineRule="auto"/>
        <w:ind w:firstLine="567"/>
        <w:contextualSpacing/>
        <w:jc w:val="both"/>
        <w:rPr>
          <w:rFonts w:ascii="Times New Roman" w:hAnsi="Times New Roman"/>
          <w:sz w:val="24"/>
          <w:szCs w:val="24"/>
          <w:lang w:val="kk-KZ"/>
        </w:rPr>
      </w:pPr>
      <w:r w:rsidRPr="00D33A92">
        <w:rPr>
          <w:rFonts w:ascii="Times New Roman" w:hAnsi="Times New Roman"/>
          <w:sz w:val="24"/>
          <w:szCs w:val="24"/>
          <w:lang w:val="kk-KZ"/>
        </w:rPr>
        <w:t>Мектептің даму бағдардарламасының «Орта білім мазмұның жаңғырту» бағытына сәйкес үш тілді білім беруді енгізу бойынша пилоттық жобаны іске асыру жалғастырылды. ОЖЖ-ның вариативті бөлігінің ЖМ бағытындағы пәндерді ағылшын тілінде оқыту (ішінара енгізу) информатика, химия, физика және биология пәндері бойынша жүзеге асырылды.</w:t>
      </w:r>
    </w:p>
    <w:p w:rsidR="008827A4" w:rsidRPr="00D33A92" w:rsidRDefault="008827A4" w:rsidP="00D33A92">
      <w:pPr>
        <w:spacing w:after="0" w:line="240" w:lineRule="auto"/>
        <w:ind w:firstLine="567"/>
        <w:contextualSpacing/>
        <w:jc w:val="center"/>
        <w:rPr>
          <w:rFonts w:ascii="Times New Roman" w:hAnsi="Times New Roman"/>
          <w:b/>
          <w:sz w:val="24"/>
          <w:szCs w:val="24"/>
          <w:lang w:val="kk-KZ"/>
        </w:rPr>
      </w:pPr>
    </w:p>
    <w:p w:rsidR="008827A4" w:rsidRPr="00D33A92" w:rsidRDefault="008827A4" w:rsidP="00D33A92">
      <w:pPr>
        <w:spacing w:after="0" w:line="240" w:lineRule="auto"/>
        <w:ind w:firstLine="567"/>
        <w:contextualSpacing/>
        <w:jc w:val="center"/>
        <w:rPr>
          <w:rFonts w:ascii="Times New Roman" w:hAnsi="Times New Roman"/>
          <w:b/>
          <w:sz w:val="24"/>
          <w:szCs w:val="24"/>
          <w:lang w:val="kk-KZ"/>
        </w:rPr>
      </w:pPr>
      <w:r w:rsidRPr="00D33A92">
        <w:rPr>
          <w:rFonts w:ascii="Times New Roman" w:hAnsi="Times New Roman"/>
          <w:b/>
          <w:sz w:val="24"/>
          <w:szCs w:val="24"/>
          <w:lang w:val="kk-KZ"/>
        </w:rPr>
        <w:t xml:space="preserve">2022-2023 оқу жылында жаратылыстану-математикалық    </w:t>
      </w:r>
    </w:p>
    <w:p w:rsidR="008827A4" w:rsidRPr="00D33A92" w:rsidRDefault="008827A4" w:rsidP="00D33A92">
      <w:pPr>
        <w:spacing w:after="0" w:line="240" w:lineRule="auto"/>
        <w:ind w:firstLine="567"/>
        <w:contextualSpacing/>
        <w:jc w:val="center"/>
        <w:rPr>
          <w:rFonts w:ascii="Times New Roman" w:hAnsi="Times New Roman"/>
          <w:b/>
          <w:sz w:val="24"/>
          <w:szCs w:val="24"/>
          <w:lang w:val="kk-KZ"/>
        </w:rPr>
      </w:pPr>
      <w:r w:rsidRPr="00D33A92">
        <w:rPr>
          <w:rFonts w:ascii="Times New Roman" w:hAnsi="Times New Roman"/>
          <w:b/>
          <w:sz w:val="24"/>
          <w:szCs w:val="24"/>
          <w:lang w:val="kk-KZ"/>
        </w:rPr>
        <w:t>бағыттағы пәндерді ағылшын тілінде оқытылған сыныптар</w:t>
      </w:r>
    </w:p>
    <w:p w:rsidR="008827A4" w:rsidRPr="00D33A92" w:rsidRDefault="008827A4" w:rsidP="00D33A92">
      <w:pPr>
        <w:spacing w:after="0" w:line="240" w:lineRule="auto"/>
        <w:ind w:firstLine="567"/>
        <w:contextualSpacing/>
        <w:jc w:val="center"/>
        <w:rPr>
          <w:rFonts w:ascii="Times New Roman" w:hAnsi="Times New Roman"/>
          <w:b/>
          <w:sz w:val="24"/>
          <w:szCs w:val="24"/>
          <w:lang w:val="kk-KZ"/>
        </w:rPr>
      </w:pPr>
    </w:p>
    <w:tbl>
      <w:tblPr>
        <w:tblStyle w:val="a5"/>
        <w:tblW w:w="10064" w:type="dxa"/>
        <w:tblInd w:w="-459" w:type="dxa"/>
        <w:tblLook w:val="04A0" w:firstRow="1" w:lastRow="0" w:firstColumn="1" w:lastColumn="0" w:noHBand="0" w:noVBand="1"/>
      </w:tblPr>
      <w:tblGrid>
        <w:gridCol w:w="1629"/>
        <w:gridCol w:w="3670"/>
        <w:gridCol w:w="1127"/>
        <w:gridCol w:w="1319"/>
        <w:gridCol w:w="2319"/>
      </w:tblGrid>
      <w:tr w:rsidR="008827A4" w:rsidRPr="00D33A92" w:rsidTr="008827A4">
        <w:tc>
          <w:tcPr>
            <w:tcW w:w="1629" w:type="dxa"/>
          </w:tcPr>
          <w:p w:rsidR="008827A4" w:rsidRPr="00D33A92" w:rsidRDefault="008827A4" w:rsidP="00D33A92">
            <w:pPr>
              <w:spacing w:after="0" w:line="240" w:lineRule="auto"/>
              <w:contextualSpacing/>
              <w:jc w:val="center"/>
              <w:rPr>
                <w:rFonts w:ascii="Times New Roman" w:eastAsia="Times New Roman" w:hAnsi="Times New Roman"/>
                <w:bCs/>
                <w:sz w:val="24"/>
                <w:szCs w:val="24"/>
                <w:lang w:val="kk-KZ" w:eastAsia="ru-RU"/>
              </w:rPr>
            </w:pPr>
            <w:r w:rsidRPr="00D33A92">
              <w:rPr>
                <w:rFonts w:ascii="Times New Roman" w:hAnsi="Times New Roman"/>
                <w:bCs/>
                <w:sz w:val="24"/>
                <w:szCs w:val="24"/>
                <w:lang w:val="kk-KZ" w:eastAsia="ru-RU"/>
              </w:rPr>
              <w:t>Пән</w:t>
            </w:r>
          </w:p>
        </w:tc>
        <w:tc>
          <w:tcPr>
            <w:tcW w:w="3758" w:type="dxa"/>
          </w:tcPr>
          <w:p w:rsidR="008827A4" w:rsidRPr="00D33A92" w:rsidRDefault="008827A4" w:rsidP="00D33A92">
            <w:pPr>
              <w:spacing w:after="0" w:line="240" w:lineRule="auto"/>
              <w:contextualSpacing/>
              <w:jc w:val="center"/>
              <w:rPr>
                <w:rFonts w:ascii="Times New Roman" w:eastAsia="Times New Roman" w:hAnsi="Times New Roman"/>
                <w:bCs/>
                <w:sz w:val="24"/>
                <w:szCs w:val="24"/>
                <w:lang w:val="kk-KZ" w:eastAsia="ru-RU"/>
              </w:rPr>
            </w:pPr>
            <w:r w:rsidRPr="00D33A92">
              <w:rPr>
                <w:rFonts w:ascii="Times New Roman" w:hAnsi="Times New Roman"/>
                <w:bCs/>
                <w:sz w:val="24"/>
                <w:szCs w:val="24"/>
                <w:lang w:val="kk-KZ" w:eastAsia="ru-RU"/>
              </w:rPr>
              <w:t>Арнайы курстың аталуы</w:t>
            </w:r>
          </w:p>
        </w:tc>
        <w:tc>
          <w:tcPr>
            <w:tcW w:w="1134" w:type="dxa"/>
          </w:tcPr>
          <w:p w:rsidR="008827A4" w:rsidRPr="00D33A92" w:rsidRDefault="008827A4" w:rsidP="00D33A92">
            <w:pPr>
              <w:spacing w:after="0" w:line="240" w:lineRule="auto"/>
              <w:contextualSpacing/>
              <w:jc w:val="center"/>
              <w:rPr>
                <w:rFonts w:ascii="Times New Roman" w:eastAsia="Times New Roman" w:hAnsi="Times New Roman"/>
                <w:bCs/>
                <w:sz w:val="24"/>
                <w:szCs w:val="24"/>
                <w:lang w:val="kk-KZ" w:eastAsia="ru-RU"/>
              </w:rPr>
            </w:pPr>
            <w:r w:rsidRPr="00D33A92">
              <w:rPr>
                <w:rFonts w:ascii="Times New Roman" w:hAnsi="Times New Roman"/>
                <w:bCs/>
                <w:sz w:val="24"/>
                <w:szCs w:val="24"/>
                <w:lang w:val="kk-KZ" w:eastAsia="ru-RU"/>
              </w:rPr>
              <w:t xml:space="preserve">Сынып </w:t>
            </w:r>
          </w:p>
        </w:tc>
        <w:tc>
          <w:tcPr>
            <w:tcW w:w="1319" w:type="dxa"/>
          </w:tcPr>
          <w:p w:rsidR="008827A4" w:rsidRPr="00D33A92" w:rsidRDefault="008827A4" w:rsidP="00D33A92">
            <w:pPr>
              <w:spacing w:after="0" w:line="240" w:lineRule="auto"/>
              <w:contextualSpacing/>
              <w:jc w:val="center"/>
              <w:rPr>
                <w:rFonts w:ascii="Times New Roman" w:eastAsia="Times New Roman" w:hAnsi="Times New Roman"/>
                <w:bCs/>
                <w:sz w:val="24"/>
                <w:szCs w:val="24"/>
                <w:lang w:val="kk-KZ" w:eastAsia="ru-RU"/>
              </w:rPr>
            </w:pPr>
            <w:r w:rsidRPr="00D33A92">
              <w:rPr>
                <w:rFonts w:ascii="Times New Roman" w:hAnsi="Times New Roman"/>
                <w:bCs/>
                <w:sz w:val="24"/>
                <w:szCs w:val="24"/>
                <w:lang w:val="kk-KZ" w:eastAsia="ru-RU"/>
              </w:rPr>
              <w:t>Оқушылар саны</w:t>
            </w:r>
          </w:p>
        </w:tc>
        <w:tc>
          <w:tcPr>
            <w:tcW w:w="2224" w:type="dxa"/>
          </w:tcPr>
          <w:p w:rsidR="008827A4" w:rsidRPr="00D33A92" w:rsidRDefault="008827A4" w:rsidP="00D33A92">
            <w:pPr>
              <w:spacing w:after="0" w:line="240" w:lineRule="auto"/>
              <w:contextualSpacing/>
              <w:jc w:val="center"/>
              <w:rPr>
                <w:rFonts w:ascii="Times New Roman" w:eastAsia="Times New Roman" w:hAnsi="Times New Roman"/>
                <w:bCs/>
                <w:sz w:val="24"/>
                <w:szCs w:val="24"/>
                <w:lang w:val="kk-KZ" w:eastAsia="ru-RU"/>
              </w:rPr>
            </w:pPr>
            <w:r w:rsidRPr="00D33A92">
              <w:rPr>
                <w:rFonts w:ascii="Times New Roman" w:hAnsi="Times New Roman"/>
                <w:bCs/>
                <w:sz w:val="24"/>
                <w:szCs w:val="24"/>
                <w:lang w:val="kk-KZ" w:eastAsia="ru-RU"/>
              </w:rPr>
              <w:t>Мұғалімнің аты-жөні</w:t>
            </w:r>
          </w:p>
        </w:tc>
      </w:tr>
      <w:tr w:rsidR="008827A4" w:rsidRPr="00D33A92" w:rsidTr="008827A4">
        <w:tc>
          <w:tcPr>
            <w:tcW w:w="1629"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 xml:space="preserve">Физика </w:t>
            </w:r>
          </w:p>
        </w:tc>
        <w:tc>
          <w:tcPr>
            <w:tcW w:w="3758"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«Amazing  Physics»</w:t>
            </w:r>
          </w:p>
        </w:tc>
        <w:tc>
          <w:tcPr>
            <w:tcW w:w="1134"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9а</w:t>
            </w:r>
          </w:p>
        </w:tc>
        <w:tc>
          <w:tcPr>
            <w:tcW w:w="1319"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29</w:t>
            </w:r>
          </w:p>
        </w:tc>
        <w:tc>
          <w:tcPr>
            <w:tcW w:w="2224"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 xml:space="preserve">А.Дигай </w:t>
            </w:r>
          </w:p>
        </w:tc>
      </w:tr>
      <w:tr w:rsidR="008827A4" w:rsidRPr="00D33A92" w:rsidTr="008827A4">
        <w:tc>
          <w:tcPr>
            <w:tcW w:w="1629"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 xml:space="preserve">Физика </w:t>
            </w:r>
          </w:p>
        </w:tc>
        <w:tc>
          <w:tcPr>
            <w:tcW w:w="3758"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«Interesting facts»</w:t>
            </w:r>
          </w:p>
        </w:tc>
        <w:tc>
          <w:tcPr>
            <w:tcW w:w="1134"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8а</w:t>
            </w:r>
          </w:p>
        </w:tc>
        <w:tc>
          <w:tcPr>
            <w:tcW w:w="1319"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22</w:t>
            </w:r>
          </w:p>
        </w:tc>
        <w:tc>
          <w:tcPr>
            <w:tcW w:w="2224"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К.Н.Сунгатова</w:t>
            </w:r>
          </w:p>
        </w:tc>
      </w:tr>
      <w:tr w:rsidR="008827A4" w:rsidRPr="00D33A92" w:rsidTr="008827A4">
        <w:tc>
          <w:tcPr>
            <w:tcW w:w="1629"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 xml:space="preserve">Биология </w:t>
            </w:r>
          </w:p>
        </w:tc>
        <w:tc>
          <w:tcPr>
            <w:tcW w:w="3758"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«Secrets of the Life»</w:t>
            </w:r>
          </w:p>
        </w:tc>
        <w:tc>
          <w:tcPr>
            <w:tcW w:w="1134"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8ә</w:t>
            </w:r>
          </w:p>
        </w:tc>
        <w:tc>
          <w:tcPr>
            <w:tcW w:w="1319"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22</w:t>
            </w:r>
          </w:p>
        </w:tc>
        <w:tc>
          <w:tcPr>
            <w:tcW w:w="2224"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А.Ж.Отарова</w:t>
            </w:r>
          </w:p>
        </w:tc>
      </w:tr>
      <w:tr w:rsidR="008827A4" w:rsidRPr="00D33A92" w:rsidTr="008827A4">
        <w:tc>
          <w:tcPr>
            <w:tcW w:w="1629"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 xml:space="preserve">Химия </w:t>
            </w:r>
          </w:p>
        </w:tc>
        <w:tc>
          <w:tcPr>
            <w:tcW w:w="3758"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w:t>
            </w:r>
            <w:r w:rsidRPr="00D33A92">
              <w:rPr>
                <w:rFonts w:ascii="Times New Roman" w:hAnsi="Times New Roman"/>
                <w:bCs/>
                <w:sz w:val="24"/>
                <w:szCs w:val="24"/>
                <w:lang w:val="kk-KZ"/>
              </w:rPr>
              <w:t>Terminology in inorganic chemistry</w:t>
            </w:r>
            <w:r w:rsidRPr="00D33A92">
              <w:rPr>
                <w:rFonts w:ascii="Times New Roman" w:hAnsi="Times New Roman"/>
                <w:sz w:val="24"/>
                <w:szCs w:val="24"/>
                <w:lang w:val="kk-KZ"/>
              </w:rPr>
              <w:t>»</w:t>
            </w:r>
          </w:p>
        </w:tc>
        <w:tc>
          <w:tcPr>
            <w:tcW w:w="1134"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7а</w:t>
            </w:r>
          </w:p>
        </w:tc>
        <w:tc>
          <w:tcPr>
            <w:tcW w:w="1319"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25</w:t>
            </w:r>
          </w:p>
        </w:tc>
        <w:tc>
          <w:tcPr>
            <w:tcW w:w="2224"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Н.С.Бекмагамбетова</w:t>
            </w:r>
          </w:p>
        </w:tc>
      </w:tr>
      <w:tr w:rsidR="008827A4" w:rsidRPr="00D33A92" w:rsidTr="008827A4">
        <w:tc>
          <w:tcPr>
            <w:tcW w:w="1629"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 xml:space="preserve">Информатика </w:t>
            </w:r>
          </w:p>
        </w:tc>
        <w:tc>
          <w:tcPr>
            <w:tcW w:w="3758"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w:t>
            </w:r>
            <w:r w:rsidRPr="00D33A92">
              <w:rPr>
                <w:rFonts w:ascii="Times New Roman" w:hAnsi="Times New Roman"/>
                <w:bCs/>
                <w:sz w:val="24"/>
                <w:szCs w:val="24"/>
                <w:lang w:val="kk-KZ"/>
              </w:rPr>
              <w:t>Mobile Application»</w:t>
            </w:r>
          </w:p>
        </w:tc>
        <w:tc>
          <w:tcPr>
            <w:tcW w:w="1134"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7ә</w:t>
            </w:r>
          </w:p>
        </w:tc>
        <w:tc>
          <w:tcPr>
            <w:tcW w:w="1319"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25</w:t>
            </w:r>
          </w:p>
        </w:tc>
        <w:tc>
          <w:tcPr>
            <w:tcW w:w="2224"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А.С.Серикбаев</w:t>
            </w:r>
          </w:p>
        </w:tc>
      </w:tr>
    </w:tbl>
    <w:p w:rsidR="008827A4" w:rsidRPr="00D33A92" w:rsidRDefault="008827A4" w:rsidP="00D33A92">
      <w:pPr>
        <w:spacing w:after="0" w:line="240" w:lineRule="auto"/>
        <w:ind w:firstLine="708"/>
        <w:contextualSpacing/>
        <w:jc w:val="both"/>
        <w:rPr>
          <w:rFonts w:ascii="Times New Roman" w:hAnsi="Times New Roman"/>
          <w:sz w:val="24"/>
          <w:szCs w:val="24"/>
          <w:lang w:val="kk-KZ"/>
        </w:rPr>
      </w:pP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sz w:val="24"/>
          <w:szCs w:val="24"/>
          <w:lang w:val="kk-KZ"/>
        </w:rPr>
        <w:t>ЖМ бағытындағы пәндерін ағылшын тілінде оқытуды енгізу тәжірибесін қалыптастыру және дамыту, ЖМБ мұғалімдерінің ағылшын тілін меңгеру деңгейін арттыру мақсатында мектепте шығармашылық топ жұмыс атқарды.</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r w:rsidRPr="00D33A92">
        <w:rPr>
          <w:rFonts w:ascii="Times New Roman" w:hAnsi="Times New Roman"/>
          <w:sz w:val="24"/>
          <w:szCs w:val="24"/>
          <w:lang w:val="kk-KZ"/>
        </w:rPr>
        <w:t>2022 жылдың қараша айында мектепте үштілділіктің пәндік апталығы өтті. Апта аясында пән мұғалімдері 3 тілде сыныптан тыс іс-шаралар өткізді: марафондар, конкурстар, викториналар.</w:t>
      </w:r>
    </w:p>
    <w:p w:rsidR="008827A4" w:rsidRPr="00D33A92" w:rsidRDefault="008827A4" w:rsidP="00D33A92">
      <w:pPr>
        <w:spacing w:after="0" w:line="240" w:lineRule="auto"/>
        <w:ind w:firstLine="708"/>
        <w:contextualSpacing/>
        <w:jc w:val="both"/>
        <w:rPr>
          <w:rFonts w:ascii="Times New Roman" w:hAnsi="Times New Roman"/>
          <w:sz w:val="24"/>
          <w:szCs w:val="24"/>
          <w:lang w:val="kk-KZ"/>
        </w:rPr>
      </w:pPr>
    </w:p>
    <w:tbl>
      <w:tblPr>
        <w:tblStyle w:val="-1"/>
        <w:tblpPr w:leftFromText="180" w:rightFromText="180" w:vertAnchor="text" w:horzAnchor="margin" w:tblpXSpec="right" w:tblpY="188"/>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1843"/>
        <w:gridCol w:w="1848"/>
      </w:tblGrid>
      <w:tr w:rsidR="008827A4" w:rsidRPr="00D33A92" w:rsidTr="008827A4">
        <w:trPr>
          <w:cnfStyle w:val="100000000000" w:firstRow="1" w:lastRow="0" w:firstColumn="0" w:lastColumn="0" w:oddVBand="0" w:evenVBand="0" w:oddHBand="0"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1266" w:type="dxa"/>
            <w:vMerge w:val="restart"/>
            <w:hideMark/>
          </w:tcPr>
          <w:p w:rsidR="008827A4" w:rsidRPr="00D33A92" w:rsidRDefault="008827A4" w:rsidP="00D33A92">
            <w:pPr>
              <w:spacing w:after="0" w:line="240" w:lineRule="auto"/>
              <w:contextualSpacing/>
              <w:jc w:val="both"/>
              <w:rPr>
                <w:rFonts w:ascii="Times New Roman" w:eastAsia="Times New Roman" w:hAnsi="Times New Roman"/>
                <w:b w:val="0"/>
                <w:bCs w:val="0"/>
                <w:sz w:val="24"/>
                <w:szCs w:val="24"/>
                <w:lang w:val="kk-KZ"/>
              </w:rPr>
            </w:pPr>
            <w:r w:rsidRPr="00D33A92">
              <w:rPr>
                <w:rFonts w:ascii="Times New Roman" w:hAnsi="Times New Roman"/>
                <w:bCs w:val="0"/>
                <w:sz w:val="24"/>
                <w:szCs w:val="24"/>
                <w:lang w:val="kk-KZ"/>
              </w:rPr>
              <w:t xml:space="preserve">Кезеңдер  </w:t>
            </w:r>
          </w:p>
        </w:tc>
        <w:tc>
          <w:tcPr>
            <w:tcW w:w="3691" w:type="dxa"/>
            <w:gridSpan w:val="2"/>
            <w:shd w:val="clear" w:color="auto" w:fill="FBE4D5" w:themeFill="accent2" w:themeFillTint="33"/>
            <w:noWrap/>
          </w:tcPr>
          <w:p w:rsidR="008827A4" w:rsidRPr="00D33A92" w:rsidRDefault="008827A4" w:rsidP="00D33A92">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lang w:val="kk-KZ"/>
              </w:rPr>
            </w:pPr>
            <w:r w:rsidRPr="00D33A92">
              <w:rPr>
                <w:rFonts w:ascii="Times New Roman" w:eastAsia="Times New Roman" w:hAnsi="Times New Roman"/>
                <w:b w:val="0"/>
                <w:bCs w:val="0"/>
                <w:sz w:val="24"/>
                <w:szCs w:val="24"/>
                <w:lang w:val="kk-KZ"/>
              </w:rPr>
              <w:t xml:space="preserve">7ә сыныбы </w:t>
            </w:r>
          </w:p>
        </w:tc>
      </w:tr>
      <w:tr w:rsidR="008827A4" w:rsidRPr="00D33A92" w:rsidTr="008827A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266" w:type="dxa"/>
            <w:vMerge/>
            <w:hideMark/>
          </w:tcPr>
          <w:p w:rsidR="008827A4" w:rsidRPr="00D33A92" w:rsidRDefault="008827A4" w:rsidP="00D33A92">
            <w:pPr>
              <w:spacing w:after="0" w:line="240" w:lineRule="auto"/>
              <w:contextualSpacing/>
              <w:jc w:val="both"/>
              <w:rPr>
                <w:rFonts w:ascii="Times New Roman" w:hAnsi="Times New Roman"/>
                <w:bCs w:val="0"/>
                <w:sz w:val="24"/>
                <w:szCs w:val="24"/>
              </w:rPr>
            </w:pPr>
          </w:p>
        </w:tc>
        <w:tc>
          <w:tcPr>
            <w:tcW w:w="1843"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kk-KZ"/>
              </w:rPr>
            </w:pPr>
            <w:r w:rsidRPr="00D33A92">
              <w:rPr>
                <w:rFonts w:ascii="Times New Roman" w:hAnsi="Times New Roman"/>
                <w:b/>
                <w:bCs/>
                <w:sz w:val="24"/>
                <w:szCs w:val="24"/>
                <w:lang w:val="kk-KZ"/>
              </w:rPr>
              <w:t>Ағылшын тілі</w:t>
            </w:r>
          </w:p>
        </w:tc>
        <w:tc>
          <w:tcPr>
            <w:tcW w:w="1848"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kk-KZ"/>
              </w:rPr>
            </w:pPr>
            <w:r w:rsidRPr="00D33A92">
              <w:rPr>
                <w:rFonts w:ascii="Times New Roman" w:hAnsi="Times New Roman"/>
                <w:b/>
                <w:bCs/>
                <w:sz w:val="24"/>
                <w:szCs w:val="24"/>
              </w:rPr>
              <w:t>Информатика</w:t>
            </w:r>
            <w:r w:rsidRPr="00D33A92">
              <w:rPr>
                <w:rFonts w:ascii="Times New Roman" w:hAnsi="Times New Roman"/>
                <w:b/>
                <w:bCs/>
                <w:sz w:val="24"/>
                <w:szCs w:val="24"/>
                <w:lang w:val="kk-KZ"/>
              </w:rPr>
              <w:t xml:space="preserve"> </w:t>
            </w:r>
          </w:p>
        </w:tc>
      </w:tr>
      <w:tr w:rsidR="008827A4" w:rsidRPr="00D33A92" w:rsidTr="008827A4">
        <w:trPr>
          <w:cnfStyle w:val="000000010000" w:firstRow="0" w:lastRow="0" w:firstColumn="0" w:lastColumn="0" w:oddVBand="0" w:evenVBand="0" w:oddHBand="0" w:evenHBand="1"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266" w:type="dxa"/>
            <w:hideMark/>
          </w:tcPr>
          <w:p w:rsidR="008827A4" w:rsidRPr="00D33A92" w:rsidRDefault="008827A4" w:rsidP="00D33A92">
            <w:pPr>
              <w:spacing w:after="0" w:line="240" w:lineRule="auto"/>
              <w:contextualSpacing/>
              <w:jc w:val="both"/>
              <w:rPr>
                <w:rFonts w:ascii="Times New Roman" w:eastAsia="Times New Roman" w:hAnsi="Times New Roman"/>
                <w:b w:val="0"/>
                <w:bCs w:val="0"/>
                <w:sz w:val="24"/>
                <w:szCs w:val="24"/>
              </w:rPr>
            </w:pPr>
            <w:r w:rsidRPr="00D33A92">
              <w:rPr>
                <w:rFonts w:ascii="Times New Roman" w:hAnsi="Times New Roman"/>
                <w:b w:val="0"/>
                <w:bCs w:val="0"/>
                <w:sz w:val="24"/>
                <w:szCs w:val="24"/>
              </w:rPr>
              <w:t>2020-2021</w:t>
            </w:r>
          </w:p>
        </w:tc>
        <w:tc>
          <w:tcPr>
            <w:tcW w:w="1843"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D33A92">
              <w:rPr>
                <w:noProof/>
                <w:sz w:val="24"/>
                <w:szCs w:val="24"/>
                <w:lang w:eastAsia="ru-RU"/>
              </w:rPr>
              <mc:AlternateContent>
                <mc:Choice Requires="wps">
                  <w:drawing>
                    <wp:anchor distT="0" distB="0" distL="114300" distR="114300" simplePos="0" relativeHeight="251660288" behindDoc="0" locked="0" layoutInCell="1" allowOverlap="1" wp14:anchorId="1C4B713A" wp14:editId="15438BC6">
                      <wp:simplePos x="0" y="0"/>
                      <wp:positionH relativeFrom="column">
                        <wp:posOffset>852170</wp:posOffset>
                      </wp:positionH>
                      <wp:positionV relativeFrom="paragraph">
                        <wp:posOffset>40006</wp:posOffset>
                      </wp:positionV>
                      <wp:extent cx="126365" cy="438150"/>
                      <wp:effectExtent l="19050" t="0" r="45085" b="38100"/>
                      <wp:wrapNone/>
                      <wp:docPr id="13" name="Стрелка вниз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438150"/>
                              </a:xfrm>
                              <a:prstGeom prst="downArrow">
                                <a:avLst>
                                  <a:gd name="adj1" fmla="val 50000"/>
                                  <a:gd name="adj2" fmla="val 127010"/>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259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3" o:spid="_x0000_s1026" type="#_x0000_t67" style="position:absolute;margin-left:67.1pt;margin-top:3.15pt;width:9.9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" adj="13688" fillcolor="red">
                      <v:path arrowok="t"/>
                      <v:textbox style="layout-flow:vertical-ideographic"/>
                    </v:shape>
                  </w:pict>
                </mc:Fallback>
              </mc:AlternateContent>
            </w:r>
            <w:r w:rsidRPr="00D33A92">
              <w:rPr>
                <w:rFonts w:ascii="Times New Roman" w:hAnsi="Times New Roman"/>
                <w:sz w:val="24"/>
                <w:szCs w:val="24"/>
              </w:rPr>
              <w:t>9</w:t>
            </w:r>
            <w:r w:rsidRPr="00D33A92">
              <w:rPr>
                <w:rFonts w:ascii="Times New Roman" w:hAnsi="Times New Roman"/>
                <w:sz w:val="24"/>
                <w:szCs w:val="24"/>
                <w:lang w:val="kk-KZ"/>
              </w:rPr>
              <w:t>1</w:t>
            </w:r>
            <w:r w:rsidRPr="00D33A92">
              <w:rPr>
                <w:rFonts w:ascii="Times New Roman" w:hAnsi="Times New Roman"/>
                <w:sz w:val="24"/>
                <w:szCs w:val="24"/>
              </w:rPr>
              <w:t>%</w:t>
            </w:r>
          </w:p>
        </w:tc>
        <w:tc>
          <w:tcPr>
            <w:tcW w:w="1848"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D33A92">
              <w:rPr>
                <w:noProof/>
                <w:sz w:val="24"/>
                <w:szCs w:val="24"/>
                <w:lang w:eastAsia="ru-RU"/>
              </w:rPr>
              <mc:AlternateContent>
                <mc:Choice Requires="wps">
                  <w:drawing>
                    <wp:anchor distT="0" distB="0" distL="114300" distR="114300" simplePos="0" relativeHeight="251659264" behindDoc="0" locked="0" layoutInCell="1" allowOverlap="1" wp14:anchorId="5B55EC44" wp14:editId="0A55D588">
                      <wp:simplePos x="0" y="0"/>
                      <wp:positionH relativeFrom="column">
                        <wp:posOffset>843915</wp:posOffset>
                      </wp:positionH>
                      <wp:positionV relativeFrom="paragraph">
                        <wp:posOffset>40006</wp:posOffset>
                      </wp:positionV>
                      <wp:extent cx="133350" cy="438150"/>
                      <wp:effectExtent l="19050" t="0" r="38100" b="38100"/>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38150"/>
                              </a:xfrm>
                              <a:prstGeom prst="downArrow">
                                <a:avLst>
                                  <a:gd name="adj1" fmla="val 50000"/>
                                  <a:gd name="adj2" fmla="val 127010"/>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82ACD" id="Стрелка вниз 12" o:spid="_x0000_s1026" type="#_x0000_t67" style="position:absolute;margin-left:66.45pt;margin-top:3.15pt;width:10.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" adj="13250" fillcolor="red">
                      <v:path arrowok="t"/>
                      <v:textbox style="layout-flow:vertical-ideographic"/>
                    </v:shape>
                  </w:pict>
                </mc:Fallback>
              </mc:AlternateContent>
            </w:r>
            <w:r w:rsidRPr="00D33A92">
              <w:rPr>
                <w:rFonts w:ascii="Times New Roman" w:hAnsi="Times New Roman"/>
                <w:sz w:val="24"/>
                <w:szCs w:val="24"/>
              </w:rPr>
              <w:t>9</w:t>
            </w:r>
            <w:r w:rsidRPr="00D33A92">
              <w:rPr>
                <w:rFonts w:ascii="Times New Roman" w:hAnsi="Times New Roman"/>
                <w:sz w:val="24"/>
                <w:szCs w:val="24"/>
                <w:lang w:val="kk-KZ"/>
              </w:rPr>
              <w:t>1</w:t>
            </w:r>
            <w:r w:rsidRPr="00D33A92">
              <w:rPr>
                <w:rFonts w:ascii="Times New Roman" w:hAnsi="Times New Roman"/>
                <w:sz w:val="24"/>
                <w:szCs w:val="24"/>
              </w:rPr>
              <w:t>%</w:t>
            </w:r>
          </w:p>
        </w:tc>
      </w:tr>
      <w:tr w:rsidR="008827A4" w:rsidRPr="00D33A92" w:rsidTr="008827A4">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1266" w:type="dxa"/>
            <w:shd w:val="clear" w:color="auto" w:fill="auto"/>
            <w:hideMark/>
          </w:tcPr>
          <w:p w:rsidR="008827A4" w:rsidRPr="00D33A92" w:rsidRDefault="008827A4" w:rsidP="00D33A92">
            <w:pPr>
              <w:spacing w:after="0" w:line="240" w:lineRule="auto"/>
              <w:contextualSpacing/>
              <w:jc w:val="both"/>
              <w:rPr>
                <w:rFonts w:ascii="Times New Roman" w:eastAsia="Times New Roman" w:hAnsi="Times New Roman"/>
                <w:b w:val="0"/>
                <w:bCs w:val="0"/>
                <w:sz w:val="24"/>
                <w:szCs w:val="24"/>
              </w:rPr>
            </w:pPr>
            <w:r w:rsidRPr="00D33A92">
              <w:rPr>
                <w:rFonts w:ascii="Times New Roman" w:hAnsi="Times New Roman"/>
                <w:b w:val="0"/>
                <w:bCs w:val="0"/>
                <w:sz w:val="24"/>
                <w:szCs w:val="24"/>
              </w:rPr>
              <w:t>2021-2022</w:t>
            </w:r>
          </w:p>
        </w:tc>
        <w:tc>
          <w:tcPr>
            <w:tcW w:w="1843"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33A92">
              <w:rPr>
                <w:rFonts w:ascii="Times New Roman" w:hAnsi="Times New Roman"/>
                <w:sz w:val="24"/>
                <w:szCs w:val="24"/>
                <w:lang w:val="kk-KZ"/>
              </w:rPr>
              <w:t>87</w:t>
            </w:r>
            <w:r w:rsidRPr="00D33A92">
              <w:rPr>
                <w:rFonts w:ascii="Times New Roman" w:hAnsi="Times New Roman"/>
                <w:sz w:val="24"/>
                <w:szCs w:val="24"/>
              </w:rPr>
              <w:t>%</w:t>
            </w:r>
          </w:p>
        </w:tc>
        <w:tc>
          <w:tcPr>
            <w:tcW w:w="1848"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33A92">
              <w:rPr>
                <w:rFonts w:ascii="Times New Roman" w:hAnsi="Times New Roman"/>
                <w:sz w:val="24"/>
                <w:szCs w:val="24"/>
              </w:rPr>
              <w:t>87%</w:t>
            </w:r>
          </w:p>
        </w:tc>
      </w:tr>
      <w:tr w:rsidR="008827A4" w:rsidRPr="00D33A92" w:rsidTr="008827A4">
        <w:trPr>
          <w:cnfStyle w:val="000000010000" w:firstRow="0" w:lastRow="0" w:firstColumn="0" w:lastColumn="0" w:oddVBand="0" w:evenVBand="0" w:oddHBand="0" w:evenHBand="1"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266" w:type="dxa"/>
          </w:tcPr>
          <w:p w:rsidR="008827A4" w:rsidRPr="00D33A92" w:rsidRDefault="008827A4" w:rsidP="00D33A92">
            <w:pPr>
              <w:spacing w:after="0" w:line="240" w:lineRule="auto"/>
              <w:contextualSpacing/>
              <w:jc w:val="both"/>
              <w:rPr>
                <w:rFonts w:ascii="Times New Roman" w:hAnsi="Times New Roman"/>
                <w:b w:val="0"/>
                <w:bCs w:val="0"/>
                <w:sz w:val="24"/>
                <w:szCs w:val="24"/>
              </w:rPr>
            </w:pPr>
            <w:r w:rsidRPr="00D33A92">
              <w:rPr>
                <w:rFonts w:ascii="Times New Roman" w:hAnsi="Times New Roman"/>
                <w:b w:val="0"/>
                <w:bCs w:val="0"/>
                <w:sz w:val="24"/>
                <w:szCs w:val="24"/>
              </w:rPr>
              <w:t>2022-2023</w:t>
            </w:r>
          </w:p>
        </w:tc>
        <w:tc>
          <w:tcPr>
            <w:tcW w:w="1843"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D33A92">
              <w:rPr>
                <w:rFonts w:ascii="Times New Roman" w:hAnsi="Times New Roman"/>
                <w:sz w:val="24"/>
                <w:szCs w:val="24"/>
                <w:lang w:val="kk-KZ"/>
              </w:rPr>
              <w:t>76</w:t>
            </w:r>
            <w:r w:rsidRPr="00D33A92">
              <w:rPr>
                <w:rFonts w:ascii="Times New Roman" w:hAnsi="Times New Roman"/>
                <w:sz w:val="24"/>
                <w:szCs w:val="24"/>
              </w:rPr>
              <w:t>%</w:t>
            </w:r>
          </w:p>
        </w:tc>
        <w:tc>
          <w:tcPr>
            <w:tcW w:w="1848"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D33A92">
              <w:rPr>
                <w:rFonts w:ascii="Times New Roman" w:hAnsi="Times New Roman"/>
                <w:sz w:val="24"/>
                <w:szCs w:val="24"/>
                <w:lang w:val="kk-KZ"/>
              </w:rPr>
              <w:t>76</w:t>
            </w:r>
            <w:r w:rsidRPr="00D33A92">
              <w:rPr>
                <w:rFonts w:ascii="Times New Roman" w:hAnsi="Times New Roman"/>
                <w:sz w:val="24"/>
                <w:szCs w:val="24"/>
              </w:rPr>
              <w:t>%</w:t>
            </w:r>
          </w:p>
        </w:tc>
      </w:tr>
    </w:tbl>
    <w:tbl>
      <w:tblPr>
        <w:tblStyle w:val="-1"/>
        <w:tblpPr w:leftFromText="180" w:rightFromText="180" w:vertAnchor="text" w:horzAnchor="page" w:tblpX="1081" w:tblpY="188"/>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2046"/>
        <w:gridCol w:w="1172"/>
      </w:tblGrid>
      <w:tr w:rsidR="008827A4" w:rsidRPr="00D33A92" w:rsidTr="008827A4">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426" w:type="dxa"/>
            <w:vMerge w:val="restart"/>
            <w:hideMark/>
          </w:tcPr>
          <w:p w:rsidR="008827A4" w:rsidRPr="00D33A92" w:rsidRDefault="008827A4" w:rsidP="00D33A92">
            <w:pPr>
              <w:spacing w:after="0" w:line="240" w:lineRule="auto"/>
              <w:contextualSpacing/>
              <w:jc w:val="both"/>
              <w:rPr>
                <w:rFonts w:ascii="Times New Roman" w:eastAsia="Times New Roman" w:hAnsi="Times New Roman"/>
                <w:b w:val="0"/>
                <w:bCs w:val="0"/>
                <w:sz w:val="24"/>
                <w:szCs w:val="24"/>
                <w:lang w:val="kk-KZ"/>
              </w:rPr>
            </w:pPr>
            <w:r w:rsidRPr="00D33A92">
              <w:rPr>
                <w:rFonts w:ascii="Times New Roman" w:hAnsi="Times New Roman"/>
                <w:bCs w:val="0"/>
                <w:sz w:val="24"/>
                <w:szCs w:val="24"/>
                <w:lang w:val="kk-KZ"/>
              </w:rPr>
              <w:t xml:space="preserve">Кезеңдер  </w:t>
            </w:r>
          </w:p>
        </w:tc>
        <w:tc>
          <w:tcPr>
            <w:tcW w:w="3218" w:type="dxa"/>
            <w:gridSpan w:val="2"/>
            <w:shd w:val="clear" w:color="auto" w:fill="FBE4D5" w:themeFill="accent2" w:themeFillTint="33"/>
            <w:noWrap/>
          </w:tcPr>
          <w:p w:rsidR="008827A4" w:rsidRPr="00D33A92" w:rsidRDefault="008827A4" w:rsidP="00D33A92">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lang w:val="kk-KZ"/>
              </w:rPr>
            </w:pPr>
            <w:r w:rsidRPr="00D33A92">
              <w:rPr>
                <w:rFonts w:ascii="Times New Roman" w:eastAsia="Times New Roman" w:hAnsi="Times New Roman"/>
                <w:b w:val="0"/>
                <w:bCs w:val="0"/>
                <w:sz w:val="24"/>
                <w:szCs w:val="24"/>
                <w:lang w:val="kk-KZ"/>
              </w:rPr>
              <w:t xml:space="preserve">7а сыныбы </w:t>
            </w:r>
          </w:p>
        </w:tc>
      </w:tr>
      <w:tr w:rsidR="008827A4" w:rsidRPr="00D33A92" w:rsidTr="008827A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426" w:type="dxa"/>
            <w:vMerge/>
            <w:hideMark/>
          </w:tcPr>
          <w:p w:rsidR="008827A4" w:rsidRPr="00D33A92" w:rsidRDefault="008827A4" w:rsidP="00D33A92">
            <w:pPr>
              <w:spacing w:after="0" w:line="240" w:lineRule="auto"/>
              <w:contextualSpacing/>
              <w:jc w:val="both"/>
              <w:rPr>
                <w:rFonts w:ascii="Times New Roman" w:hAnsi="Times New Roman"/>
                <w:bCs w:val="0"/>
                <w:sz w:val="24"/>
                <w:szCs w:val="24"/>
              </w:rPr>
            </w:pPr>
          </w:p>
        </w:tc>
        <w:tc>
          <w:tcPr>
            <w:tcW w:w="2046"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kk-KZ"/>
              </w:rPr>
            </w:pPr>
            <w:r w:rsidRPr="00D33A92">
              <w:rPr>
                <w:rFonts w:ascii="Times New Roman" w:hAnsi="Times New Roman"/>
                <w:b/>
                <w:bCs/>
                <w:sz w:val="24"/>
                <w:szCs w:val="24"/>
                <w:lang w:val="kk-KZ"/>
              </w:rPr>
              <w:t>Ағылшын тілі</w:t>
            </w:r>
          </w:p>
        </w:tc>
        <w:tc>
          <w:tcPr>
            <w:tcW w:w="1172"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kk-KZ"/>
              </w:rPr>
            </w:pPr>
            <w:r w:rsidRPr="00D33A92">
              <w:rPr>
                <w:rFonts w:ascii="Times New Roman" w:hAnsi="Times New Roman"/>
                <w:b/>
                <w:bCs/>
                <w:sz w:val="24"/>
                <w:szCs w:val="24"/>
                <w:lang w:val="kk-KZ"/>
              </w:rPr>
              <w:t>химия</w:t>
            </w:r>
          </w:p>
        </w:tc>
      </w:tr>
      <w:tr w:rsidR="008827A4" w:rsidRPr="00D33A92" w:rsidTr="008827A4">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426" w:type="dxa"/>
            <w:hideMark/>
          </w:tcPr>
          <w:p w:rsidR="008827A4" w:rsidRPr="00D33A92" w:rsidRDefault="008827A4" w:rsidP="00D33A92">
            <w:pPr>
              <w:spacing w:after="0" w:line="240" w:lineRule="auto"/>
              <w:contextualSpacing/>
              <w:jc w:val="both"/>
              <w:rPr>
                <w:rFonts w:ascii="Times New Roman" w:eastAsia="Times New Roman" w:hAnsi="Times New Roman"/>
                <w:b w:val="0"/>
                <w:bCs w:val="0"/>
                <w:sz w:val="24"/>
                <w:szCs w:val="24"/>
              </w:rPr>
            </w:pPr>
            <w:r w:rsidRPr="00D33A92">
              <w:rPr>
                <w:rFonts w:ascii="Times New Roman" w:hAnsi="Times New Roman"/>
                <w:b w:val="0"/>
                <w:bCs w:val="0"/>
                <w:sz w:val="24"/>
                <w:szCs w:val="24"/>
              </w:rPr>
              <w:t>2020-2021</w:t>
            </w:r>
          </w:p>
        </w:tc>
        <w:tc>
          <w:tcPr>
            <w:tcW w:w="2046"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D33A92">
              <w:rPr>
                <w:rFonts w:ascii="Times New Roman" w:hAnsi="Times New Roman"/>
                <w:sz w:val="24"/>
                <w:szCs w:val="24"/>
                <w:lang w:val="kk-KZ"/>
              </w:rPr>
              <w:t>100</w:t>
            </w:r>
            <w:r w:rsidRPr="00D33A92">
              <w:rPr>
                <w:rFonts w:ascii="Times New Roman" w:hAnsi="Times New Roman"/>
                <w:sz w:val="24"/>
                <w:szCs w:val="24"/>
              </w:rPr>
              <w:t>%</w:t>
            </w:r>
          </w:p>
        </w:tc>
        <w:tc>
          <w:tcPr>
            <w:tcW w:w="1172"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kk-KZ"/>
              </w:rPr>
            </w:pPr>
            <w:r w:rsidRPr="00D33A92">
              <w:rPr>
                <w:rFonts w:ascii="Times New Roman" w:hAnsi="Times New Roman"/>
                <w:sz w:val="24"/>
                <w:szCs w:val="24"/>
                <w:lang w:val="kk-KZ"/>
              </w:rPr>
              <w:t>-</w:t>
            </w:r>
          </w:p>
        </w:tc>
      </w:tr>
      <w:tr w:rsidR="008827A4" w:rsidRPr="00D33A92" w:rsidTr="008827A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426" w:type="dxa"/>
            <w:shd w:val="clear" w:color="auto" w:fill="auto"/>
            <w:hideMark/>
          </w:tcPr>
          <w:p w:rsidR="008827A4" w:rsidRPr="00D33A92" w:rsidRDefault="008827A4" w:rsidP="00D33A92">
            <w:pPr>
              <w:spacing w:after="0" w:line="240" w:lineRule="auto"/>
              <w:contextualSpacing/>
              <w:jc w:val="both"/>
              <w:rPr>
                <w:rFonts w:ascii="Times New Roman" w:eastAsia="Times New Roman" w:hAnsi="Times New Roman"/>
                <w:b w:val="0"/>
                <w:bCs w:val="0"/>
                <w:sz w:val="24"/>
                <w:szCs w:val="24"/>
              </w:rPr>
            </w:pPr>
            <w:r w:rsidRPr="00D33A92">
              <w:rPr>
                <w:rFonts w:ascii="Times New Roman" w:hAnsi="Times New Roman"/>
                <w:b w:val="0"/>
                <w:bCs w:val="0"/>
                <w:sz w:val="24"/>
                <w:szCs w:val="24"/>
              </w:rPr>
              <w:t>2021-2022</w:t>
            </w:r>
          </w:p>
        </w:tc>
        <w:tc>
          <w:tcPr>
            <w:tcW w:w="2046"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33A92">
              <w:rPr>
                <w:noProof/>
                <w:sz w:val="24"/>
                <w:szCs w:val="24"/>
                <w:lang w:eastAsia="ru-RU"/>
              </w:rPr>
              <mc:AlternateContent>
                <mc:Choice Requires="wps">
                  <w:drawing>
                    <wp:anchor distT="0" distB="0" distL="114300" distR="114300" simplePos="0" relativeHeight="251661312" behindDoc="0" locked="0" layoutInCell="1" allowOverlap="1" wp14:anchorId="19ED7A4E" wp14:editId="4679C925">
                      <wp:simplePos x="0" y="0"/>
                      <wp:positionH relativeFrom="column">
                        <wp:posOffset>927735</wp:posOffset>
                      </wp:positionH>
                      <wp:positionV relativeFrom="paragraph">
                        <wp:posOffset>62230</wp:posOffset>
                      </wp:positionV>
                      <wp:extent cx="142875" cy="257175"/>
                      <wp:effectExtent l="19050" t="0" r="28575" b="47625"/>
                      <wp:wrapNone/>
                      <wp:docPr id="14" name="Стрелка вниз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257175"/>
                              </a:xfrm>
                              <a:prstGeom prst="downArrow">
                                <a:avLst>
                                  <a:gd name="adj1" fmla="val 50000"/>
                                  <a:gd name="adj2" fmla="val 77638"/>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5F307" id="Стрелка вниз 14" o:spid="_x0000_s1026" type="#_x0000_t67" style="position:absolute;margin-left:73.05pt;margin-top:4.9pt;width:11.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" adj="12283" fillcolor="red">
                      <v:path arrowok="t"/>
                      <v:textbox style="layout-flow:vertical-ideographic"/>
                    </v:shape>
                  </w:pict>
                </mc:Fallback>
              </mc:AlternateContent>
            </w:r>
            <w:r w:rsidRPr="00D33A92">
              <w:rPr>
                <w:rFonts w:ascii="Times New Roman" w:hAnsi="Times New Roman"/>
                <w:sz w:val="24"/>
                <w:szCs w:val="24"/>
                <w:lang w:val="kk-KZ"/>
              </w:rPr>
              <w:t>100</w:t>
            </w:r>
            <w:r w:rsidRPr="00D33A92">
              <w:rPr>
                <w:rFonts w:ascii="Times New Roman" w:hAnsi="Times New Roman"/>
                <w:sz w:val="24"/>
                <w:szCs w:val="24"/>
              </w:rPr>
              <w:t>%</w:t>
            </w:r>
          </w:p>
        </w:tc>
        <w:tc>
          <w:tcPr>
            <w:tcW w:w="1172"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kk-KZ"/>
              </w:rPr>
            </w:pPr>
            <w:r w:rsidRPr="00D33A92">
              <w:rPr>
                <w:rFonts w:ascii="Times New Roman" w:hAnsi="Times New Roman"/>
                <w:sz w:val="24"/>
                <w:szCs w:val="24"/>
                <w:lang w:val="kk-KZ"/>
              </w:rPr>
              <w:t>-</w:t>
            </w:r>
          </w:p>
        </w:tc>
      </w:tr>
      <w:tr w:rsidR="008827A4" w:rsidRPr="00D33A92" w:rsidTr="008827A4">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26" w:type="dxa"/>
          </w:tcPr>
          <w:p w:rsidR="008827A4" w:rsidRPr="00D33A92" w:rsidRDefault="008827A4" w:rsidP="00D33A92">
            <w:pPr>
              <w:spacing w:after="0" w:line="240" w:lineRule="auto"/>
              <w:contextualSpacing/>
              <w:jc w:val="both"/>
              <w:rPr>
                <w:rFonts w:ascii="Times New Roman" w:hAnsi="Times New Roman"/>
                <w:b w:val="0"/>
                <w:bCs w:val="0"/>
                <w:sz w:val="24"/>
                <w:szCs w:val="24"/>
              </w:rPr>
            </w:pPr>
            <w:r w:rsidRPr="00D33A92">
              <w:rPr>
                <w:rFonts w:ascii="Times New Roman" w:hAnsi="Times New Roman"/>
                <w:b w:val="0"/>
                <w:bCs w:val="0"/>
                <w:sz w:val="24"/>
                <w:szCs w:val="24"/>
              </w:rPr>
              <w:t>2022-2023</w:t>
            </w:r>
          </w:p>
        </w:tc>
        <w:tc>
          <w:tcPr>
            <w:tcW w:w="2046"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D33A92">
              <w:rPr>
                <w:rFonts w:ascii="Times New Roman" w:hAnsi="Times New Roman"/>
                <w:sz w:val="24"/>
                <w:szCs w:val="24"/>
                <w:lang w:val="kk-KZ"/>
              </w:rPr>
              <w:t>92</w:t>
            </w:r>
            <w:r w:rsidRPr="00D33A92">
              <w:rPr>
                <w:rFonts w:ascii="Times New Roman" w:hAnsi="Times New Roman"/>
                <w:sz w:val="24"/>
                <w:szCs w:val="24"/>
              </w:rPr>
              <w:t>%</w:t>
            </w:r>
          </w:p>
        </w:tc>
        <w:tc>
          <w:tcPr>
            <w:tcW w:w="1172"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D33A92">
              <w:rPr>
                <w:rFonts w:ascii="Times New Roman" w:hAnsi="Times New Roman"/>
                <w:sz w:val="24"/>
                <w:szCs w:val="24"/>
                <w:lang w:val="kk-KZ"/>
              </w:rPr>
              <w:t>88</w:t>
            </w:r>
            <w:r w:rsidRPr="00D33A92">
              <w:rPr>
                <w:rFonts w:ascii="Times New Roman" w:hAnsi="Times New Roman"/>
                <w:sz w:val="24"/>
                <w:szCs w:val="24"/>
              </w:rPr>
              <w:t>%</w:t>
            </w:r>
          </w:p>
        </w:tc>
      </w:tr>
    </w:tbl>
    <w:p w:rsidR="008827A4" w:rsidRPr="00D33A92" w:rsidRDefault="008827A4" w:rsidP="00D33A92">
      <w:pPr>
        <w:spacing w:after="0" w:line="240" w:lineRule="auto"/>
        <w:contextualSpacing/>
        <w:jc w:val="both"/>
        <w:rPr>
          <w:rFonts w:ascii="Times New Roman" w:hAnsi="Times New Roman"/>
          <w:sz w:val="24"/>
          <w:szCs w:val="24"/>
          <w:lang w:val="kk-KZ"/>
        </w:rPr>
      </w:pPr>
    </w:p>
    <w:tbl>
      <w:tblPr>
        <w:tblStyle w:val="-1"/>
        <w:tblpPr w:leftFromText="180" w:rightFromText="180" w:vertAnchor="text" w:horzAnchor="page" w:tblpX="1051" w:tblpY="41"/>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985"/>
        <w:gridCol w:w="1236"/>
      </w:tblGrid>
      <w:tr w:rsidR="008827A4" w:rsidRPr="00D33A92" w:rsidTr="008827A4">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452" w:type="dxa"/>
            <w:vMerge w:val="restart"/>
            <w:hideMark/>
          </w:tcPr>
          <w:p w:rsidR="008827A4" w:rsidRPr="00D33A92" w:rsidRDefault="008827A4" w:rsidP="00D33A92">
            <w:pPr>
              <w:spacing w:after="0" w:line="240" w:lineRule="auto"/>
              <w:contextualSpacing/>
              <w:jc w:val="both"/>
              <w:rPr>
                <w:rFonts w:ascii="Times New Roman" w:eastAsia="Times New Roman" w:hAnsi="Times New Roman"/>
                <w:b w:val="0"/>
                <w:bCs w:val="0"/>
                <w:sz w:val="24"/>
                <w:szCs w:val="24"/>
                <w:lang w:val="kk-KZ"/>
              </w:rPr>
            </w:pPr>
            <w:r w:rsidRPr="00D33A92">
              <w:rPr>
                <w:rFonts w:ascii="Times New Roman" w:hAnsi="Times New Roman"/>
                <w:bCs w:val="0"/>
                <w:sz w:val="24"/>
                <w:szCs w:val="24"/>
                <w:lang w:val="kk-KZ"/>
              </w:rPr>
              <w:t xml:space="preserve">Кезеңдер  </w:t>
            </w:r>
          </w:p>
        </w:tc>
        <w:tc>
          <w:tcPr>
            <w:tcW w:w="3221" w:type="dxa"/>
            <w:gridSpan w:val="2"/>
            <w:shd w:val="clear" w:color="auto" w:fill="FBE4D5" w:themeFill="accent2" w:themeFillTint="33"/>
            <w:noWrap/>
          </w:tcPr>
          <w:p w:rsidR="008827A4" w:rsidRPr="00D33A92" w:rsidRDefault="008827A4" w:rsidP="00D33A92">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lang w:val="kk-KZ"/>
              </w:rPr>
            </w:pPr>
            <w:r w:rsidRPr="00D33A92">
              <w:rPr>
                <w:rFonts w:ascii="Times New Roman" w:eastAsia="Times New Roman" w:hAnsi="Times New Roman"/>
                <w:b w:val="0"/>
                <w:bCs w:val="0"/>
                <w:sz w:val="24"/>
                <w:szCs w:val="24"/>
                <w:lang w:val="kk-KZ"/>
              </w:rPr>
              <w:t xml:space="preserve">8а сыныбы </w:t>
            </w:r>
          </w:p>
        </w:tc>
      </w:tr>
      <w:tr w:rsidR="008827A4" w:rsidRPr="00D33A92" w:rsidTr="008827A4">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452" w:type="dxa"/>
            <w:vMerge/>
            <w:hideMark/>
          </w:tcPr>
          <w:p w:rsidR="008827A4" w:rsidRPr="00D33A92" w:rsidRDefault="008827A4" w:rsidP="00D33A92">
            <w:pPr>
              <w:spacing w:after="0" w:line="240" w:lineRule="auto"/>
              <w:contextualSpacing/>
              <w:jc w:val="both"/>
              <w:rPr>
                <w:rFonts w:ascii="Times New Roman" w:hAnsi="Times New Roman"/>
                <w:bCs w:val="0"/>
                <w:sz w:val="24"/>
                <w:szCs w:val="24"/>
              </w:rPr>
            </w:pPr>
          </w:p>
        </w:tc>
        <w:tc>
          <w:tcPr>
            <w:tcW w:w="1985"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kk-KZ"/>
              </w:rPr>
            </w:pPr>
            <w:r w:rsidRPr="00D33A92">
              <w:rPr>
                <w:rFonts w:ascii="Times New Roman" w:hAnsi="Times New Roman"/>
                <w:b/>
                <w:bCs/>
                <w:sz w:val="24"/>
                <w:szCs w:val="24"/>
                <w:lang w:val="kk-KZ"/>
              </w:rPr>
              <w:t>Ағылшын тілі</w:t>
            </w:r>
          </w:p>
        </w:tc>
        <w:tc>
          <w:tcPr>
            <w:tcW w:w="1236"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kk-KZ"/>
              </w:rPr>
            </w:pPr>
            <w:r w:rsidRPr="00D33A92">
              <w:rPr>
                <w:rFonts w:ascii="Times New Roman" w:hAnsi="Times New Roman"/>
                <w:b/>
                <w:bCs/>
                <w:sz w:val="24"/>
                <w:szCs w:val="24"/>
                <w:lang w:val="kk-KZ"/>
              </w:rPr>
              <w:t xml:space="preserve">Физика </w:t>
            </w:r>
          </w:p>
        </w:tc>
      </w:tr>
      <w:tr w:rsidR="008827A4" w:rsidRPr="00D33A92" w:rsidTr="008827A4">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52" w:type="dxa"/>
            <w:hideMark/>
          </w:tcPr>
          <w:p w:rsidR="008827A4" w:rsidRPr="00D33A92" w:rsidRDefault="008827A4" w:rsidP="00D33A92">
            <w:pPr>
              <w:spacing w:after="0" w:line="240" w:lineRule="auto"/>
              <w:contextualSpacing/>
              <w:jc w:val="both"/>
              <w:rPr>
                <w:rFonts w:ascii="Times New Roman" w:eastAsia="Times New Roman" w:hAnsi="Times New Roman"/>
                <w:b w:val="0"/>
                <w:bCs w:val="0"/>
                <w:sz w:val="24"/>
                <w:szCs w:val="24"/>
              </w:rPr>
            </w:pPr>
            <w:r w:rsidRPr="00D33A92">
              <w:rPr>
                <w:rFonts w:ascii="Times New Roman" w:hAnsi="Times New Roman"/>
                <w:b w:val="0"/>
                <w:bCs w:val="0"/>
                <w:sz w:val="24"/>
                <w:szCs w:val="24"/>
              </w:rPr>
              <w:t>2020-2021</w:t>
            </w:r>
          </w:p>
        </w:tc>
        <w:tc>
          <w:tcPr>
            <w:tcW w:w="1985"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D33A92">
              <w:rPr>
                <w:noProof/>
                <w:sz w:val="24"/>
                <w:szCs w:val="24"/>
                <w:lang w:eastAsia="ru-RU"/>
              </w:rPr>
              <mc:AlternateContent>
                <mc:Choice Requires="wps">
                  <w:drawing>
                    <wp:anchor distT="0" distB="0" distL="114300" distR="114300" simplePos="0" relativeHeight="251662336" behindDoc="0" locked="0" layoutInCell="1" allowOverlap="1" wp14:anchorId="49265CDE" wp14:editId="5FC594FA">
                      <wp:simplePos x="0" y="0"/>
                      <wp:positionH relativeFrom="column">
                        <wp:posOffset>942340</wp:posOffset>
                      </wp:positionH>
                      <wp:positionV relativeFrom="paragraph">
                        <wp:posOffset>16510</wp:posOffset>
                      </wp:positionV>
                      <wp:extent cx="123825" cy="470535"/>
                      <wp:effectExtent l="19050" t="0" r="47625" b="43815"/>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470535"/>
                              </a:xfrm>
                              <a:prstGeom prst="downArrow">
                                <a:avLst>
                                  <a:gd name="adj1" fmla="val 50000"/>
                                  <a:gd name="adj2" fmla="val 127010"/>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D7139" id="Стрелка вниз 10" o:spid="_x0000_s1026" type="#_x0000_t67" style="position:absolute;margin-left:74.2pt;margin-top:1.3pt;width:9.75pt;height:3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" adj="14380" fillcolor="red">
                      <v:path arrowok="t"/>
                      <v:textbox style="layout-flow:vertical-ideographic"/>
                    </v:shape>
                  </w:pict>
                </mc:Fallback>
              </mc:AlternateContent>
            </w:r>
            <w:r w:rsidRPr="00D33A92">
              <w:rPr>
                <w:noProof/>
                <w:sz w:val="24"/>
                <w:szCs w:val="24"/>
                <w:lang w:eastAsia="ru-RU"/>
              </w:rPr>
              <mc:AlternateContent>
                <mc:Choice Requires="wps">
                  <w:drawing>
                    <wp:anchor distT="0" distB="0" distL="114300" distR="114300" simplePos="0" relativeHeight="251663360" behindDoc="0" locked="0" layoutInCell="1" allowOverlap="1" wp14:anchorId="39F11CFA" wp14:editId="71F17AB5">
                      <wp:simplePos x="0" y="0"/>
                      <wp:positionH relativeFrom="column">
                        <wp:posOffset>799465</wp:posOffset>
                      </wp:positionH>
                      <wp:positionV relativeFrom="paragraph">
                        <wp:posOffset>16510</wp:posOffset>
                      </wp:positionV>
                      <wp:extent cx="145415" cy="428625"/>
                      <wp:effectExtent l="19050" t="38100" r="26035" b="28575"/>
                      <wp:wrapNone/>
                      <wp:docPr id="11" name="Стрелка вверх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415" cy="428625"/>
                              </a:xfrm>
                              <a:prstGeom prst="upArrow">
                                <a:avLst>
                                  <a:gd name="adj1" fmla="val 50000"/>
                                  <a:gd name="adj2" fmla="val 174126"/>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A550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1" o:spid="_x0000_s1026" type="#_x0000_t68" style="position:absolute;margin-left:62.95pt;margin-top:1.3pt;width:11.4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" adj="12760" fillcolor="yellow">
                      <v:path arrowok="t"/>
                      <v:textbox style="layout-flow:vertical-ideographic"/>
                    </v:shape>
                  </w:pict>
                </mc:Fallback>
              </mc:AlternateContent>
            </w:r>
            <w:r w:rsidRPr="00D33A92">
              <w:rPr>
                <w:rFonts w:ascii="Times New Roman" w:hAnsi="Times New Roman"/>
                <w:sz w:val="24"/>
                <w:szCs w:val="24"/>
                <w:lang w:val="kk-KZ"/>
              </w:rPr>
              <w:t>86</w:t>
            </w:r>
            <w:r w:rsidRPr="00D33A92">
              <w:rPr>
                <w:rFonts w:ascii="Times New Roman" w:hAnsi="Times New Roman"/>
                <w:sz w:val="24"/>
                <w:szCs w:val="24"/>
              </w:rPr>
              <w:t>%</w:t>
            </w:r>
          </w:p>
        </w:tc>
        <w:tc>
          <w:tcPr>
            <w:tcW w:w="1236"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kk-KZ"/>
              </w:rPr>
            </w:pPr>
            <w:r w:rsidRPr="00D33A92">
              <w:rPr>
                <w:rFonts w:ascii="Times New Roman" w:hAnsi="Times New Roman"/>
                <w:sz w:val="24"/>
                <w:szCs w:val="24"/>
                <w:lang w:val="kk-KZ"/>
              </w:rPr>
              <w:t>-</w:t>
            </w:r>
          </w:p>
        </w:tc>
      </w:tr>
      <w:tr w:rsidR="008827A4" w:rsidRPr="00D33A92" w:rsidTr="008827A4">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452" w:type="dxa"/>
            <w:shd w:val="clear" w:color="auto" w:fill="auto"/>
            <w:hideMark/>
          </w:tcPr>
          <w:p w:rsidR="008827A4" w:rsidRPr="00D33A92" w:rsidRDefault="008827A4" w:rsidP="00D33A92">
            <w:pPr>
              <w:spacing w:after="0" w:line="240" w:lineRule="auto"/>
              <w:contextualSpacing/>
              <w:jc w:val="both"/>
              <w:rPr>
                <w:rFonts w:ascii="Times New Roman" w:eastAsia="Times New Roman" w:hAnsi="Times New Roman"/>
                <w:b w:val="0"/>
                <w:bCs w:val="0"/>
                <w:sz w:val="24"/>
                <w:szCs w:val="24"/>
              </w:rPr>
            </w:pPr>
            <w:r w:rsidRPr="00D33A92">
              <w:rPr>
                <w:rFonts w:ascii="Times New Roman" w:hAnsi="Times New Roman"/>
                <w:b w:val="0"/>
                <w:bCs w:val="0"/>
                <w:sz w:val="24"/>
                <w:szCs w:val="24"/>
              </w:rPr>
              <w:t>2021-2022</w:t>
            </w:r>
          </w:p>
        </w:tc>
        <w:tc>
          <w:tcPr>
            <w:tcW w:w="1985"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33A92">
              <w:rPr>
                <w:rFonts w:ascii="Times New Roman" w:hAnsi="Times New Roman"/>
                <w:sz w:val="24"/>
                <w:szCs w:val="24"/>
                <w:lang w:val="kk-KZ"/>
              </w:rPr>
              <w:t>78</w:t>
            </w:r>
            <w:r w:rsidRPr="00D33A92">
              <w:rPr>
                <w:rFonts w:ascii="Times New Roman" w:hAnsi="Times New Roman"/>
                <w:sz w:val="24"/>
                <w:szCs w:val="24"/>
              </w:rPr>
              <w:t>%</w:t>
            </w:r>
          </w:p>
        </w:tc>
        <w:tc>
          <w:tcPr>
            <w:tcW w:w="1236"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33A92">
              <w:rPr>
                <w:noProof/>
                <w:sz w:val="24"/>
                <w:szCs w:val="24"/>
                <w:lang w:eastAsia="ru-RU"/>
              </w:rPr>
              <mc:AlternateContent>
                <mc:Choice Requires="wps">
                  <w:drawing>
                    <wp:anchor distT="0" distB="0" distL="114300" distR="114300" simplePos="0" relativeHeight="251664384" behindDoc="0" locked="0" layoutInCell="1" allowOverlap="1" wp14:anchorId="57FD746D" wp14:editId="31687169">
                      <wp:simplePos x="0" y="0"/>
                      <wp:positionH relativeFrom="column">
                        <wp:posOffset>517525</wp:posOffset>
                      </wp:positionH>
                      <wp:positionV relativeFrom="paragraph">
                        <wp:posOffset>0</wp:posOffset>
                      </wp:positionV>
                      <wp:extent cx="142875" cy="323850"/>
                      <wp:effectExtent l="19050" t="19050" r="28575" b="19050"/>
                      <wp:wrapNone/>
                      <wp:docPr id="9" name="Стрелка вверх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323850"/>
                              </a:xfrm>
                              <a:prstGeom prst="upArrow">
                                <a:avLst>
                                  <a:gd name="adj1" fmla="val 50000"/>
                                  <a:gd name="adj2" fmla="val 103497"/>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0B5D" id="Стрелка вверх 9" o:spid="_x0000_s1026" type="#_x0000_t68" style="position:absolute;margin-left:40.75pt;margin-top:0;width:11.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" adj="9863" fillcolor="yellow">
                      <v:path arrowok="t"/>
                      <v:textbox style="layout-flow:vertical-ideographic"/>
                    </v:shape>
                  </w:pict>
                </mc:Fallback>
              </mc:AlternateContent>
            </w:r>
            <w:r w:rsidRPr="00D33A92">
              <w:rPr>
                <w:rFonts w:ascii="Times New Roman" w:hAnsi="Times New Roman"/>
                <w:sz w:val="24"/>
                <w:szCs w:val="24"/>
                <w:lang w:val="kk-KZ"/>
              </w:rPr>
              <w:t>78</w:t>
            </w:r>
            <w:r w:rsidRPr="00D33A92">
              <w:rPr>
                <w:rFonts w:ascii="Times New Roman" w:hAnsi="Times New Roman"/>
                <w:sz w:val="24"/>
                <w:szCs w:val="24"/>
              </w:rPr>
              <w:t>%</w:t>
            </w:r>
          </w:p>
        </w:tc>
      </w:tr>
      <w:tr w:rsidR="008827A4" w:rsidRPr="00D33A92" w:rsidTr="008827A4">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52" w:type="dxa"/>
          </w:tcPr>
          <w:p w:rsidR="008827A4" w:rsidRPr="00D33A92" w:rsidRDefault="008827A4" w:rsidP="00D33A92">
            <w:pPr>
              <w:spacing w:after="0" w:line="240" w:lineRule="auto"/>
              <w:contextualSpacing/>
              <w:jc w:val="both"/>
              <w:rPr>
                <w:rFonts w:ascii="Times New Roman" w:hAnsi="Times New Roman"/>
                <w:b w:val="0"/>
                <w:bCs w:val="0"/>
                <w:sz w:val="24"/>
                <w:szCs w:val="24"/>
              </w:rPr>
            </w:pPr>
            <w:r w:rsidRPr="00D33A92">
              <w:rPr>
                <w:rFonts w:ascii="Times New Roman" w:hAnsi="Times New Roman"/>
                <w:b w:val="0"/>
                <w:bCs w:val="0"/>
                <w:sz w:val="24"/>
                <w:szCs w:val="24"/>
              </w:rPr>
              <w:t>2022-2023</w:t>
            </w:r>
          </w:p>
        </w:tc>
        <w:tc>
          <w:tcPr>
            <w:tcW w:w="1985"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D33A92">
              <w:rPr>
                <w:rFonts w:ascii="Times New Roman" w:hAnsi="Times New Roman"/>
                <w:sz w:val="24"/>
                <w:szCs w:val="24"/>
              </w:rPr>
              <w:t>100%</w:t>
            </w:r>
          </w:p>
        </w:tc>
        <w:tc>
          <w:tcPr>
            <w:tcW w:w="1236"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D33A92">
              <w:rPr>
                <w:rFonts w:ascii="Times New Roman" w:hAnsi="Times New Roman"/>
                <w:sz w:val="24"/>
                <w:szCs w:val="24"/>
                <w:lang w:val="kk-KZ"/>
              </w:rPr>
              <w:t>82</w:t>
            </w:r>
            <w:r w:rsidRPr="00D33A92">
              <w:rPr>
                <w:rFonts w:ascii="Times New Roman" w:hAnsi="Times New Roman"/>
                <w:sz w:val="24"/>
                <w:szCs w:val="24"/>
              </w:rPr>
              <w:t>%</w:t>
            </w:r>
          </w:p>
        </w:tc>
      </w:tr>
    </w:tbl>
    <w:tbl>
      <w:tblPr>
        <w:tblStyle w:val="-1"/>
        <w:tblpPr w:leftFromText="180" w:rightFromText="180" w:vertAnchor="text" w:horzAnchor="margin" w:tblpXSpec="right" w:tblpY="41"/>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1814"/>
      </w:tblGrid>
      <w:tr w:rsidR="008827A4" w:rsidRPr="00D33A92" w:rsidTr="008827A4">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271" w:type="dxa"/>
            <w:vMerge w:val="restart"/>
            <w:hideMark/>
          </w:tcPr>
          <w:p w:rsidR="008827A4" w:rsidRPr="00D33A92" w:rsidRDefault="008827A4" w:rsidP="00D33A92">
            <w:pPr>
              <w:spacing w:after="0" w:line="240" w:lineRule="auto"/>
              <w:contextualSpacing/>
              <w:jc w:val="both"/>
              <w:rPr>
                <w:rFonts w:ascii="Times New Roman" w:eastAsia="Times New Roman" w:hAnsi="Times New Roman"/>
                <w:b w:val="0"/>
                <w:bCs w:val="0"/>
                <w:sz w:val="24"/>
                <w:szCs w:val="24"/>
                <w:lang w:val="kk-KZ"/>
              </w:rPr>
            </w:pPr>
            <w:r w:rsidRPr="00D33A92">
              <w:rPr>
                <w:rFonts w:ascii="Times New Roman" w:hAnsi="Times New Roman"/>
                <w:bCs w:val="0"/>
                <w:sz w:val="24"/>
                <w:szCs w:val="24"/>
                <w:lang w:val="kk-KZ"/>
              </w:rPr>
              <w:t xml:space="preserve">Кезеңдер  </w:t>
            </w:r>
          </w:p>
        </w:tc>
        <w:tc>
          <w:tcPr>
            <w:tcW w:w="3657" w:type="dxa"/>
            <w:gridSpan w:val="2"/>
            <w:shd w:val="clear" w:color="auto" w:fill="FBE4D5" w:themeFill="accent2" w:themeFillTint="33"/>
            <w:noWrap/>
          </w:tcPr>
          <w:p w:rsidR="008827A4" w:rsidRPr="00D33A92" w:rsidRDefault="008827A4" w:rsidP="00D33A92">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lang w:val="kk-KZ"/>
              </w:rPr>
            </w:pPr>
            <w:r w:rsidRPr="00D33A92">
              <w:rPr>
                <w:rFonts w:ascii="Times New Roman" w:eastAsia="Times New Roman" w:hAnsi="Times New Roman"/>
                <w:b w:val="0"/>
                <w:bCs w:val="0"/>
                <w:sz w:val="24"/>
                <w:szCs w:val="24"/>
                <w:lang w:val="kk-KZ"/>
              </w:rPr>
              <w:t xml:space="preserve">8ә сыныбы </w:t>
            </w:r>
          </w:p>
        </w:tc>
      </w:tr>
      <w:tr w:rsidR="008827A4" w:rsidRPr="00D33A92" w:rsidTr="008827A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271" w:type="dxa"/>
            <w:vMerge/>
            <w:hideMark/>
          </w:tcPr>
          <w:p w:rsidR="008827A4" w:rsidRPr="00D33A92" w:rsidRDefault="008827A4" w:rsidP="00D33A92">
            <w:pPr>
              <w:spacing w:after="0" w:line="240" w:lineRule="auto"/>
              <w:contextualSpacing/>
              <w:jc w:val="both"/>
              <w:rPr>
                <w:rFonts w:ascii="Times New Roman" w:hAnsi="Times New Roman"/>
                <w:bCs w:val="0"/>
                <w:sz w:val="24"/>
                <w:szCs w:val="24"/>
              </w:rPr>
            </w:pPr>
          </w:p>
        </w:tc>
        <w:tc>
          <w:tcPr>
            <w:tcW w:w="1843"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kk-KZ"/>
              </w:rPr>
            </w:pPr>
            <w:r w:rsidRPr="00D33A92">
              <w:rPr>
                <w:rFonts w:ascii="Times New Roman" w:hAnsi="Times New Roman"/>
                <w:b/>
                <w:bCs/>
                <w:sz w:val="24"/>
                <w:szCs w:val="24"/>
                <w:lang w:val="kk-KZ"/>
              </w:rPr>
              <w:t>Ағылшын тілі</w:t>
            </w:r>
          </w:p>
        </w:tc>
        <w:tc>
          <w:tcPr>
            <w:tcW w:w="1814"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kk-KZ"/>
              </w:rPr>
            </w:pPr>
            <w:r w:rsidRPr="00D33A92">
              <w:rPr>
                <w:rFonts w:ascii="Times New Roman" w:hAnsi="Times New Roman"/>
                <w:b/>
                <w:bCs/>
                <w:sz w:val="24"/>
                <w:szCs w:val="24"/>
                <w:lang w:val="kk-KZ"/>
              </w:rPr>
              <w:t xml:space="preserve">Биология  </w:t>
            </w:r>
          </w:p>
        </w:tc>
      </w:tr>
      <w:tr w:rsidR="008827A4" w:rsidRPr="00D33A92" w:rsidTr="008827A4">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271" w:type="dxa"/>
            <w:hideMark/>
          </w:tcPr>
          <w:p w:rsidR="008827A4" w:rsidRPr="00D33A92" w:rsidRDefault="008827A4" w:rsidP="00D33A92">
            <w:pPr>
              <w:spacing w:after="0" w:line="240" w:lineRule="auto"/>
              <w:contextualSpacing/>
              <w:jc w:val="both"/>
              <w:rPr>
                <w:rFonts w:ascii="Times New Roman" w:eastAsia="Times New Roman" w:hAnsi="Times New Roman"/>
                <w:b w:val="0"/>
                <w:bCs w:val="0"/>
                <w:sz w:val="24"/>
                <w:szCs w:val="24"/>
              </w:rPr>
            </w:pPr>
            <w:r w:rsidRPr="00D33A92">
              <w:rPr>
                <w:rFonts w:ascii="Times New Roman" w:hAnsi="Times New Roman"/>
                <w:b w:val="0"/>
                <w:bCs w:val="0"/>
                <w:sz w:val="24"/>
                <w:szCs w:val="24"/>
              </w:rPr>
              <w:t>2020-2021</w:t>
            </w:r>
          </w:p>
        </w:tc>
        <w:tc>
          <w:tcPr>
            <w:tcW w:w="1843"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D33A92">
              <w:rPr>
                <w:noProof/>
                <w:sz w:val="24"/>
                <w:szCs w:val="24"/>
                <w:lang w:eastAsia="ru-RU"/>
              </w:rPr>
              <mc:AlternateContent>
                <mc:Choice Requires="wps">
                  <w:drawing>
                    <wp:anchor distT="0" distB="0" distL="114300" distR="114300" simplePos="0" relativeHeight="251665408" behindDoc="0" locked="0" layoutInCell="1" allowOverlap="1" wp14:anchorId="0ED38DA2" wp14:editId="64ED3413">
                      <wp:simplePos x="0" y="0"/>
                      <wp:positionH relativeFrom="column">
                        <wp:posOffset>949325</wp:posOffset>
                      </wp:positionH>
                      <wp:positionV relativeFrom="paragraph">
                        <wp:posOffset>48260</wp:posOffset>
                      </wp:positionV>
                      <wp:extent cx="90805" cy="409575"/>
                      <wp:effectExtent l="19050" t="38100" r="42545" b="28575"/>
                      <wp:wrapNone/>
                      <wp:docPr id="8" name="Стрелка вверх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9575"/>
                              </a:xfrm>
                              <a:prstGeom prst="upArrow">
                                <a:avLst>
                                  <a:gd name="adj1" fmla="val 50000"/>
                                  <a:gd name="adj2" fmla="val 174126"/>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29F22" id="Стрелка вверх 8" o:spid="_x0000_s1026" type="#_x0000_t68" style="position:absolute;margin-left:74.75pt;margin-top:3.8pt;width:7.1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" adj="8339" fillcolor="yellow">
                      <v:path arrowok="t"/>
                      <v:textbox style="layout-flow:vertical-ideographic"/>
                    </v:shape>
                  </w:pict>
                </mc:Fallback>
              </mc:AlternateContent>
            </w:r>
            <w:r w:rsidRPr="00D33A92">
              <w:rPr>
                <w:rFonts w:ascii="Times New Roman" w:hAnsi="Times New Roman"/>
                <w:sz w:val="24"/>
                <w:szCs w:val="24"/>
                <w:lang w:val="kk-KZ"/>
              </w:rPr>
              <w:t>79</w:t>
            </w:r>
            <w:r w:rsidRPr="00D33A92">
              <w:rPr>
                <w:rFonts w:ascii="Times New Roman" w:hAnsi="Times New Roman"/>
                <w:sz w:val="24"/>
                <w:szCs w:val="24"/>
              </w:rPr>
              <w:t>%</w:t>
            </w:r>
          </w:p>
        </w:tc>
        <w:tc>
          <w:tcPr>
            <w:tcW w:w="1814"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lang w:val="kk-KZ"/>
              </w:rPr>
            </w:pPr>
            <w:r w:rsidRPr="00D33A92">
              <w:rPr>
                <w:rFonts w:ascii="Times New Roman" w:hAnsi="Times New Roman"/>
                <w:sz w:val="24"/>
                <w:szCs w:val="24"/>
                <w:lang w:val="kk-KZ"/>
              </w:rPr>
              <w:t>-</w:t>
            </w:r>
          </w:p>
        </w:tc>
      </w:tr>
      <w:tr w:rsidR="008827A4" w:rsidRPr="00D33A92" w:rsidTr="008827A4">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hideMark/>
          </w:tcPr>
          <w:p w:rsidR="008827A4" w:rsidRPr="00D33A92" w:rsidRDefault="008827A4" w:rsidP="00D33A92">
            <w:pPr>
              <w:spacing w:after="0" w:line="240" w:lineRule="auto"/>
              <w:contextualSpacing/>
              <w:jc w:val="both"/>
              <w:rPr>
                <w:rFonts w:ascii="Times New Roman" w:eastAsia="Times New Roman" w:hAnsi="Times New Roman"/>
                <w:b w:val="0"/>
                <w:bCs w:val="0"/>
                <w:sz w:val="24"/>
                <w:szCs w:val="24"/>
              </w:rPr>
            </w:pPr>
            <w:r w:rsidRPr="00D33A92">
              <w:rPr>
                <w:rFonts w:ascii="Times New Roman" w:hAnsi="Times New Roman"/>
                <w:b w:val="0"/>
                <w:bCs w:val="0"/>
                <w:sz w:val="24"/>
                <w:szCs w:val="24"/>
              </w:rPr>
              <w:t>2021-2022</w:t>
            </w:r>
          </w:p>
        </w:tc>
        <w:tc>
          <w:tcPr>
            <w:tcW w:w="1843"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33A92">
              <w:rPr>
                <w:rFonts w:ascii="Times New Roman" w:hAnsi="Times New Roman"/>
                <w:sz w:val="24"/>
                <w:szCs w:val="24"/>
              </w:rPr>
              <w:t>96%</w:t>
            </w:r>
          </w:p>
        </w:tc>
        <w:tc>
          <w:tcPr>
            <w:tcW w:w="1814"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33A92">
              <w:rPr>
                <w:noProof/>
                <w:sz w:val="24"/>
                <w:szCs w:val="24"/>
                <w:lang w:eastAsia="ru-RU"/>
              </w:rPr>
              <mc:AlternateContent>
                <mc:Choice Requires="wps">
                  <w:drawing>
                    <wp:anchor distT="0" distB="0" distL="114300" distR="114300" simplePos="0" relativeHeight="251666432" behindDoc="0" locked="0" layoutInCell="1" allowOverlap="1" wp14:anchorId="7AF3ADE4" wp14:editId="716300BB">
                      <wp:simplePos x="0" y="0"/>
                      <wp:positionH relativeFrom="column">
                        <wp:posOffset>793750</wp:posOffset>
                      </wp:positionH>
                      <wp:positionV relativeFrom="paragraph">
                        <wp:posOffset>12064</wp:posOffset>
                      </wp:positionV>
                      <wp:extent cx="90805" cy="290195"/>
                      <wp:effectExtent l="19050" t="19050" r="42545" b="14605"/>
                      <wp:wrapNone/>
                      <wp:docPr id="7" name="Стрелка вверх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90195"/>
                              </a:xfrm>
                              <a:prstGeom prst="upArrow">
                                <a:avLst>
                                  <a:gd name="adj1" fmla="val 50000"/>
                                  <a:gd name="adj2" fmla="val 103497"/>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D116F" id="Стрелка вверх 7" o:spid="_x0000_s1026" type="#_x0000_t68" style="position:absolute;margin-left:62.5pt;margin-top:.95pt;width:7.1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" adj="6995" fillcolor="yellow">
                      <v:path arrowok="t"/>
                      <v:textbox style="layout-flow:vertical-ideographic"/>
                    </v:shape>
                  </w:pict>
                </mc:Fallback>
              </mc:AlternateContent>
            </w:r>
            <w:r w:rsidRPr="00D33A92">
              <w:rPr>
                <w:rFonts w:ascii="Times New Roman" w:hAnsi="Times New Roman"/>
                <w:sz w:val="24"/>
                <w:szCs w:val="24"/>
                <w:lang w:val="kk-KZ"/>
              </w:rPr>
              <w:t>79</w:t>
            </w:r>
            <w:r w:rsidRPr="00D33A92">
              <w:rPr>
                <w:rFonts w:ascii="Times New Roman" w:hAnsi="Times New Roman"/>
                <w:sz w:val="24"/>
                <w:szCs w:val="24"/>
              </w:rPr>
              <w:t>%</w:t>
            </w:r>
          </w:p>
        </w:tc>
      </w:tr>
      <w:tr w:rsidR="008827A4" w:rsidRPr="00D33A92" w:rsidTr="008827A4">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271" w:type="dxa"/>
          </w:tcPr>
          <w:p w:rsidR="008827A4" w:rsidRPr="00D33A92" w:rsidRDefault="008827A4" w:rsidP="00D33A92">
            <w:pPr>
              <w:spacing w:after="0" w:line="240" w:lineRule="auto"/>
              <w:contextualSpacing/>
              <w:jc w:val="both"/>
              <w:rPr>
                <w:rFonts w:ascii="Times New Roman" w:hAnsi="Times New Roman"/>
                <w:b w:val="0"/>
                <w:bCs w:val="0"/>
                <w:sz w:val="24"/>
                <w:szCs w:val="24"/>
              </w:rPr>
            </w:pPr>
            <w:r w:rsidRPr="00D33A92">
              <w:rPr>
                <w:rFonts w:ascii="Times New Roman" w:hAnsi="Times New Roman"/>
                <w:b w:val="0"/>
                <w:bCs w:val="0"/>
                <w:sz w:val="24"/>
                <w:szCs w:val="24"/>
              </w:rPr>
              <w:t>2022-2023</w:t>
            </w:r>
          </w:p>
        </w:tc>
        <w:tc>
          <w:tcPr>
            <w:tcW w:w="1843"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D33A92">
              <w:rPr>
                <w:rFonts w:ascii="Times New Roman" w:hAnsi="Times New Roman"/>
                <w:sz w:val="24"/>
                <w:szCs w:val="24"/>
              </w:rPr>
              <w:t>100%</w:t>
            </w:r>
          </w:p>
        </w:tc>
        <w:tc>
          <w:tcPr>
            <w:tcW w:w="1814"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D33A92">
              <w:rPr>
                <w:rFonts w:ascii="Times New Roman" w:hAnsi="Times New Roman"/>
                <w:sz w:val="24"/>
                <w:szCs w:val="24"/>
                <w:lang w:val="kk-KZ"/>
              </w:rPr>
              <w:t>86</w:t>
            </w:r>
            <w:r w:rsidRPr="00D33A92">
              <w:rPr>
                <w:rFonts w:ascii="Times New Roman" w:hAnsi="Times New Roman"/>
                <w:sz w:val="24"/>
                <w:szCs w:val="24"/>
              </w:rPr>
              <w:t>%</w:t>
            </w:r>
          </w:p>
        </w:tc>
      </w:tr>
    </w:tbl>
    <w:p w:rsidR="008827A4" w:rsidRPr="00D33A92" w:rsidRDefault="008827A4" w:rsidP="00D33A92">
      <w:pPr>
        <w:spacing w:after="0" w:line="240" w:lineRule="auto"/>
        <w:contextualSpacing/>
        <w:jc w:val="center"/>
        <w:rPr>
          <w:rFonts w:ascii="Times New Roman" w:hAnsi="Times New Roman"/>
          <w:b/>
          <w:bCs/>
          <w:sz w:val="24"/>
          <w:szCs w:val="24"/>
          <w:lang w:val="kk-KZ"/>
        </w:rPr>
      </w:pPr>
    </w:p>
    <w:tbl>
      <w:tblPr>
        <w:tblStyle w:val="-1"/>
        <w:tblpPr w:leftFromText="180" w:rightFromText="180" w:vertAnchor="text" w:horzAnchor="margin" w:tblpXSpec="center" w:tblpY="-66"/>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85"/>
        <w:gridCol w:w="1417"/>
      </w:tblGrid>
      <w:tr w:rsidR="008827A4" w:rsidRPr="00D33A92" w:rsidTr="008827A4">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384" w:type="dxa"/>
            <w:vMerge w:val="restart"/>
            <w:hideMark/>
          </w:tcPr>
          <w:p w:rsidR="008827A4" w:rsidRPr="00D33A92" w:rsidRDefault="008827A4" w:rsidP="00D33A92">
            <w:pPr>
              <w:spacing w:after="0" w:line="240" w:lineRule="auto"/>
              <w:contextualSpacing/>
              <w:jc w:val="both"/>
              <w:rPr>
                <w:rFonts w:ascii="Times New Roman" w:eastAsia="Times New Roman" w:hAnsi="Times New Roman"/>
                <w:b w:val="0"/>
                <w:bCs w:val="0"/>
                <w:sz w:val="24"/>
                <w:szCs w:val="24"/>
                <w:lang w:val="kk-KZ"/>
              </w:rPr>
            </w:pPr>
            <w:r w:rsidRPr="00D33A92">
              <w:rPr>
                <w:rFonts w:ascii="Times New Roman" w:hAnsi="Times New Roman"/>
                <w:bCs w:val="0"/>
                <w:sz w:val="24"/>
                <w:szCs w:val="24"/>
                <w:lang w:val="kk-KZ"/>
              </w:rPr>
              <w:lastRenderedPageBreak/>
              <w:t xml:space="preserve">Кезеңдер  </w:t>
            </w:r>
          </w:p>
        </w:tc>
        <w:tc>
          <w:tcPr>
            <w:tcW w:w="3402" w:type="dxa"/>
            <w:gridSpan w:val="2"/>
            <w:shd w:val="clear" w:color="auto" w:fill="FBE4D5" w:themeFill="accent2" w:themeFillTint="33"/>
            <w:noWrap/>
          </w:tcPr>
          <w:p w:rsidR="008827A4" w:rsidRPr="00D33A92" w:rsidRDefault="008827A4" w:rsidP="00D33A92">
            <w:pPr>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lang w:val="kk-KZ"/>
              </w:rPr>
            </w:pPr>
            <w:r w:rsidRPr="00D33A92">
              <w:rPr>
                <w:rFonts w:ascii="Times New Roman" w:eastAsia="Times New Roman" w:hAnsi="Times New Roman"/>
                <w:b w:val="0"/>
                <w:bCs w:val="0"/>
                <w:sz w:val="24"/>
                <w:szCs w:val="24"/>
                <w:lang w:val="kk-KZ"/>
              </w:rPr>
              <w:t xml:space="preserve">9а сыныбы </w:t>
            </w:r>
          </w:p>
        </w:tc>
      </w:tr>
      <w:tr w:rsidR="008827A4" w:rsidRPr="00D33A92" w:rsidTr="008827A4">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384" w:type="dxa"/>
            <w:vMerge/>
            <w:hideMark/>
          </w:tcPr>
          <w:p w:rsidR="008827A4" w:rsidRPr="00D33A92" w:rsidRDefault="008827A4" w:rsidP="00D33A92">
            <w:pPr>
              <w:spacing w:after="0" w:line="240" w:lineRule="auto"/>
              <w:contextualSpacing/>
              <w:jc w:val="both"/>
              <w:rPr>
                <w:rFonts w:ascii="Times New Roman" w:hAnsi="Times New Roman"/>
                <w:bCs w:val="0"/>
                <w:sz w:val="24"/>
                <w:szCs w:val="24"/>
              </w:rPr>
            </w:pPr>
          </w:p>
        </w:tc>
        <w:tc>
          <w:tcPr>
            <w:tcW w:w="1985"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kk-KZ"/>
              </w:rPr>
            </w:pPr>
            <w:r w:rsidRPr="00D33A92">
              <w:rPr>
                <w:rFonts w:ascii="Times New Roman" w:hAnsi="Times New Roman"/>
                <w:b/>
                <w:bCs/>
                <w:sz w:val="24"/>
                <w:szCs w:val="24"/>
                <w:lang w:val="kk-KZ"/>
              </w:rPr>
              <w:t>Ағылшын тілі</w:t>
            </w:r>
          </w:p>
        </w:tc>
        <w:tc>
          <w:tcPr>
            <w:tcW w:w="1417"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4"/>
                <w:szCs w:val="24"/>
                <w:lang w:val="kk-KZ"/>
              </w:rPr>
            </w:pPr>
            <w:r w:rsidRPr="00D33A92">
              <w:rPr>
                <w:rFonts w:ascii="Times New Roman" w:hAnsi="Times New Roman"/>
                <w:b/>
                <w:bCs/>
                <w:sz w:val="24"/>
                <w:szCs w:val="24"/>
                <w:lang w:val="kk-KZ"/>
              </w:rPr>
              <w:t xml:space="preserve">Физика </w:t>
            </w:r>
          </w:p>
        </w:tc>
      </w:tr>
      <w:tr w:rsidR="008827A4" w:rsidRPr="00D33A92" w:rsidTr="008827A4">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384" w:type="dxa"/>
            <w:hideMark/>
          </w:tcPr>
          <w:p w:rsidR="008827A4" w:rsidRPr="00D33A92" w:rsidRDefault="008827A4" w:rsidP="00D33A92">
            <w:pPr>
              <w:spacing w:after="0" w:line="240" w:lineRule="auto"/>
              <w:contextualSpacing/>
              <w:jc w:val="both"/>
              <w:rPr>
                <w:rFonts w:ascii="Times New Roman" w:eastAsia="Times New Roman" w:hAnsi="Times New Roman"/>
                <w:b w:val="0"/>
                <w:bCs w:val="0"/>
                <w:sz w:val="24"/>
                <w:szCs w:val="24"/>
              </w:rPr>
            </w:pPr>
            <w:r w:rsidRPr="00D33A92">
              <w:rPr>
                <w:rFonts w:ascii="Times New Roman" w:hAnsi="Times New Roman"/>
                <w:b w:val="0"/>
                <w:bCs w:val="0"/>
                <w:sz w:val="24"/>
                <w:szCs w:val="24"/>
              </w:rPr>
              <w:t>2020-2021</w:t>
            </w:r>
          </w:p>
        </w:tc>
        <w:tc>
          <w:tcPr>
            <w:tcW w:w="1985"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D33A92">
              <w:rPr>
                <w:noProof/>
                <w:sz w:val="24"/>
                <w:szCs w:val="24"/>
                <w:lang w:eastAsia="ru-RU"/>
              </w:rPr>
              <mc:AlternateContent>
                <mc:Choice Requires="wps">
                  <w:drawing>
                    <wp:anchor distT="0" distB="0" distL="114300" distR="114300" simplePos="0" relativeHeight="251667456" behindDoc="0" locked="0" layoutInCell="1" allowOverlap="1" wp14:anchorId="7E1FFE57" wp14:editId="2C6D4BEA">
                      <wp:simplePos x="0" y="0"/>
                      <wp:positionH relativeFrom="column">
                        <wp:posOffset>857250</wp:posOffset>
                      </wp:positionH>
                      <wp:positionV relativeFrom="paragraph">
                        <wp:posOffset>36831</wp:posOffset>
                      </wp:positionV>
                      <wp:extent cx="133350" cy="457200"/>
                      <wp:effectExtent l="19050" t="0" r="38100" b="3810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457200"/>
                              </a:xfrm>
                              <a:prstGeom prst="downArrow">
                                <a:avLst>
                                  <a:gd name="adj1" fmla="val 50000"/>
                                  <a:gd name="adj2" fmla="val 127010"/>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EAB49" id="Стрелка вниз 6" o:spid="_x0000_s1026" type="#_x0000_t67" style="position:absolute;margin-left:67.5pt;margin-top:2.9pt;width:10.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" adj="13598" fillcolor="red">
                      <v:path arrowok="t"/>
                      <v:textbox style="layout-flow:vertical-ideographic"/>
                    </v:shape>
                  </w:pict>
                </mc:Fallback>
              </mc:AlternateContent>
            </w:r>
            <w:r w:rsidRPr="00D33A92">
              <w:rPr>
                <w:rFonts w:ascii="Times New Roman" w:hAnsi="Times New Roman"/>
                <w:sz w:val="24"/>
                <w:szCs w:val="24"/>
              </w:rPr>
              <w:t>92%</w:t>
            </w:r>
          </w:p>
        </w:tc>
        <w:tc>
          <w:tcPr>
            <w:tcW w:w="1417"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sz w:val="24"/>
                <w:szCs w:val="24"/>
              </w:rPr>
            </w:pPr>
            <w:r w:rsidRPr="00D33A92">
              <w:rPr>
                <w:rFonts w:ascii="Times New Roman" w:hAnsi="Times New Roman"/>
                <w:sz w:val="24"/>
                <w:szCs w:val="24"/>
                <w:lang w:val="kk-KZ"/>
              </w:rPr>
              <w:t>73</w:t>
            </w:r>
            <w:r w:rsidRPr="00D33A92">
              <w:rPr>
                <w:rFonts w:ascii="Times New Roman" w:hAnsi="Times New Roman"/>
                <w:sz w:val="24"/>
                <w:szCs w:val="24"/>
              </w:rPr>
              <w:t>%</w:t>
            </w:r>
          </w:p>
        </w:tc>
      </w:tr>
      <w:tr w:rsidR="008827A4" w:rsidRPr="00D33A92" w:rsidTr="008827A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hideMark/>
          </w:tcPr>
          <w:p w:rsidR="008827A4" w:rsidRPr="00D33A92" w:rsidRDefault="008827A4" w:rsidP="00D33A92">
            <w:pPr>
              <w:spacing w:after="0" w:line="240" w:lineRule="auto"/>
              <w:contextualSpacing/>
              <w:jc w:val="both"/>
              <w:rPr>
                <w:rFonts w:ascii="Times New Roman" w:eastAsia="Times New Roman" w:hAnsi="Times New Roman"/>
                <w:b w:val="0"/>
                <w:bCs w:val="0"/>
                <w:sz w:val="24"/>
                <w:szCs w:val="24"/>
              </w:rPr>
            </w:pPr>
            <w:r w:rsidRPr="00D33A92">
              <w:rPr>
                <w:rFonts w:ascii="Times New Roman" w:hAnsi="Times New Roman"/>
                <w:b w:val="0"/>
                <w:bCs w:val="0"/>
                <w:sz w:val="24"/>
                <w:szCs w:val="24"/>
              </w:rPr>
              <w:t>2021-2022</w:t>
            </w:r>
          </w:p>
        </w:tc>
        <w:tc>
          <w:tcPr>
            <w:tcW w:w="1985"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33A92">
              <w:rPr>
                <w:rFonts w:ascii="Times New Roman" w:hAnsi="Times New Roman"/>
                <w:sz w:val="24"/>
                <w:szCs w:val="24"/>
                <w:lang w:val="kk-KZ"/>
              </w:rPr>
              <w:t>89</w:t>
            </w:r>
            <w:r w:rsidRPr="00D33A92">
              <w:rPr>
                <w:rFonts w:ascii="Times New Roman" w:hAnsi="Times New Roman"/>
                <w:sz w:val="24"/>
                <w:szCs w:val="24"/>
              </w:rPr>
              <w:t>%</w:t>
            </w:r>
          </w:p>
        </w:tc>
        <w:tc>
          <w:tcPr>
            <w:tcW w:w="1417" w:type="dxa"/>
            <w:shd w:val="clear" w:color="auto" w:fill="auto"/>
            <w:noWrap/>
          </w:tcPr>
          <w:p w:rsidR="008827A4" w:rsidRPr="00D33A92" w:rsidRDefault="008827A4" w:rsidP="00D33A92">
            <w:pPr>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33A92">
              <w:rPr>
                <w:noProof/>
                <w:sz w:val="24"/>
                <w:szCs w:val="24"/>
                <w:lang w:eastAsia="ru-RU"/>
              </w:rPr>
              <mc:AlternateContent>
                <mc:Choice Requires="wps">
                  <w:drawing>
                    <wp:anchor distT="0" distB="0" distL="114300" distR="114300" simplePos="0" relativeHeight="251668480" behindDoc="0" locked="0" layoutInCell="1" allowOverlap="1" wp14:anchorId="780610AB" wp14:editId="1BBA66F6">
                      <wp:simplePos x="0" y="0"/>
                      <wp:positionH relativeFrom="column">
                        <wp:posOffset>625475</wp:posOffset>
                      </wp:positionH>
                      <wp:positionV relativeFrom="paragraph">
                        <wp:posOffset>-151130</wp:posOffset>
                      </wp:positionV>
                      <wp:extent cx="90805" cy="480060"/>
                      <wp:effectExtent l="19050" t="38100" r="42545" b="15240"/>
                      <wp:wrapNone/>
                      <wp:docPr id="5" name="Стрелка вверх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0060"/>
                              </a:xfrm>
                              <a:prstGeom prst="upArrow">
                                <a:avLst>
                                  <a:gd name="adj1" fmla="val 50000"/>
                                  <a:gd name="adj2" fmla="val 174126"/>
                                </a:avLst>
                              </a:prstGeom>
                              <a:solidFill>
                                <a:srgbClr val="FFFF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1A7F" id="Стрелка вверх 5" o:spid="_x0000_s1026" type="#_x0000_t68" style="position:absolute;margin-left:49.25pt;margin-top:-11.9pt;width:7.15pt;height:3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" adj="7114" fillcolor="yellow">
                      <v:path arrowok="t"/>
                      <v:textbox style="layout-flow:vertical-ideographic"/>
                    </v:shape>
                  </w:pict>
                </mc:Fallback>
              </mc:AlternateContent>
            </w:r>
            <w:r w:rsidRPr="00D33A92">
              <w:rPr>
                <w:rFonts w:ascii="Times New Roman" w:hAnsi="Times New Roman"/>
                <w:sz w:val="24"/>
                <w:szCs w:val="24"/>
                <w:lang w:val="kk-KZ"/>
              </w:rPr>
              <w:t>78</w:t>
            </w:r>
            <w:r w:rsidRPr="00D33A92">
              <w:rPr>
                <w:rFonts w:ascii="Times New Roman" w:hAnsi="Times New Roman"/>
                <w:sz w:val="24"/>
                <w:szCs w:val="24"/>
              </w:rPr>
              <w:t>%</w:t>
            </w:r>
          </w:p>
        </w:tc>
      </w:tr>
      <w:tr w:rsidR="008827A4" w:rsidRPr="00D33A92" w:rsidTr="008827A4">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384" w:type="dxa"/>
          </w:tcPr>
          <w:p w:rsidR="008827A4" w:rsidRPr="00D33A92" w:rsidRDefault="008827A4" w:rsidP="00D33A92">
            <w:pPr>
              <w:spacing w:after="0" w:line="240" w:lineRule="auto"/>
              <w:contextualSpacing/>
              <w:jc w:val="both"/>
              <w:rPr>
                <w:rFonts w:ascii="Times New Roman" w:hAnsi="Times New Roman"/>
                <w:b w:val="0"/>
                <w:bCs w:val="0"/>
                <w:sz w:val="24"/>
                <w:szCs w:val="24"/>
              </w:rPr>
            </w:pPr>
            <w:r w:rsidRPr="00D33A92">
              <w:rPr>
                <w:rFonts w:ascii="Times New Roman" w:hAnsi="Times New Roman"/>
                <w:b w:val="0"/>
                <w:bCs w:val="0"/>
                <w:sz w:val="24"/>
                <w:szCs w:val="24"/>
              </w:rPr>
              <w:t>2022-2023</w:t>
            </w:r>
          </w:p>
        </w:tc>
        <w:tc>
          <w:tcPr>
            <w:tcW w:w="1985"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D33A92">
              <w:rPr>
                <w:rFonts w:ascii="Times New Roman" w:hAnsi="Times New Roman"/>
                <w:sz w:val="24"/>
                <w:szCs w:val="24"/>
                <w:lang w:val="kk-KZ"/>
              </w:rPr>
              <w:t>83</w:t>
            </w:r>
            <w:r w:rsidRPr="00D33A92">
              <w:rPr>
                <w:rFonts w:ascii="Times New Roman" w:hAnsi="Times New Roman"/>
                <w:sz w:val="24"/>
                <w:szCs w:val="24"/>
              </w:rPr>
              <w:t>%</w:t>
            </w:r>
          </w:p>
        </w:tc>
        <w:tc>
          <w:tcPr>
            <w:tcW w:w="1417" w:type="dxa"/>
            <w:noWrap/>
          </w:tcPr>
          <w:p w:rsidR="008827A4" w:rsidRPr="00D33A92" w:rsidRDefault="008827A4" w:rsidP="00D33A92">
            <w:pPr>
              <w:spacing w:after="0" w:line="240" w:lineRule="auto"/>
              <w:contextualSpacing/>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D33A92">
              <w:rPr>
                <w:rFonts w:ascii="Times New Roman" w:hAnsi="Times New Roman"/>
                <w:sz w:val="24"/>
                <w:szCs w:val="24"/>
                <w:lang w:val="kk-KZ"/>
              </w:rPr>
              <w:t>79</w:t>
            </w:r>
            <w:r w:rsidRPr="00D33A92">
              <w:rPr>
                <w:rFonts w:ascii="Times New Roman" w:hAnsi="Times New Roman"/>
                <w:sz w:val="24"/>
                <w:szCs w:val="24"/>
              </w:rPr>
              <w:t>%</w:t>
            </w:r>
          </w:p>
        </w:tc>
      </w:tr>
    </w:tbl>
    <w:p w:rsidR="008827A4" w:rsidRPr="00D33A92" w:rsidRDefault="008827A4" w:rsidP="00D33A92">
      <w:pPr>
        <w:spacing w:after="0" w:line="240" w:lineRule="auto"/>
        <w:contextualSpacing/>
        <w:jc w:val="center"/>
        <w:rPr>
          <w:rFonts w:ascii="Times New Roman" w:hAnsi="Times New Roman"/>
          <w:b/>
          <w:bCs/>
          <w:sz w:val="24"/>
          <w:szCs w:val="24"/>
          <w:lang w:val="kk-KZ"/>
        </w:rPr>
      </w:pPr>
    </w:p>
    <w:p w:rsidR="008827A4" w:rsidRPr="00D33A92" w:rsidRDefault="008827A4" w:rsidP="00D33A92">
      <w:pPr>
        <w:spacing w:after="0" w:line="240" w:lineRule="auto"/>
        <w:contextualSpacing/>
        <w:jc w:val="center"/>
        <w:rPr>
          <w:rFonts w:ascii="Times New Roman" w:hAnsi="Times New Roman"/>
          <w:b/>
          <w:bCs/>
          <w:sz w:val="24"/>
          <w:szCs w:val="24"/>
          <w:lang w:val="kk-KZ"/>
        </w:rPr>
      </w:pPr>
    </w:p>
    <w:p w:rsidR="008827A4" w:rsidRPr="00D33A92" w:rsidRDefault="008827A4" w:rsidP="00D33A92">
      <w:pPr>
        <w:spacing w:after="0" w:line="240" w:lineRule="auto"/>
        <w:contextualSpacing/>
        <w:jc w:val="center"/>
        <w:rPr>
          <w:rFonts w:ascii="Times New Roman" w:hAnsi="Times New Roman"/>
          <w:b/>
          <w:bCs/>
          <w:sz w:val="24"/>
          <w:szCs w:val="24"/>
          <w:lang w:val="kk-KZ"/>
        </w:rPr>
      </w:pPr>
    </w:p>
    <w:p w:rsidR="008827A4" w:rsidRPr="00D33A92" w:rsidRDefault="008827A4" w:rsidP="00D33A92">
      <w:pPr>
        <w:spacing w:after="0" w:line="240" w:lineRule="auto"/>
        <w:contextualSpacing/>
        <w:jc w:val="center"/>
        <w:rPr>
          <w:rFonts w:ascii="Times New Roman" w:hAnsi="Times New Roman"/>
          <w:b/>
          <w:bCs/>
          <w:sz w:val="24"/>
          <w:szCs w:val="24"/>
          <w:lang w:val="kk-KZ"/>
        </w:rPr>
      </w:pPr>
    </w:p>
    <w:p w:rsidR="008827A4" w:rsidRPr="00D33A92" w:rsidRDefault="008827A4" w:rsidP="00D33A92">
      <w:pPr>
        <w:spacing w:after="0" w:line="240" w:lineRule="auto"/>
        <w:contextualSpacing/>
        <w:jc w:val="center"/>
        <w:rPr>
          <w:rFonts w:ascii="Times New Roman" w:hAnsi="Times New Roman"/>
          <w:b/>
          <w:bCs/>
          <w:sz w:val="24"/>
          <w:szCs w:val="24"/>
          <w:lang w:val="kk-KZ"/>
        </w:rPr>
      </w:pPr>
    </w:p>
    <w:p w:rsidR="008827A4" w:rsidRPr="00D33A92" w:rsidRDefault="008827A4" w:rsidP="00D33A92">
      <w:pPr>
        <w:spacing w:after="0" w:line="240" w:lineRule="auto"/>
        <w:contextualSpacing/>
        <w:rPr>
          <w:rFonts w:ascii="Times New Roman" w:hAnsi="Times New Roman"/>
          <w:bCs/>
          <w:sz w:val="24"/>
          <w:szCs w:val="24"/>
          <w:lang w:val="kk-KZ"/>
        </w:rPr>
      </w:pPr>
    </w:p>
    <w:p w:rsidR="008827A4" w:rsidRPr="00D33A92" w:rsidRDefault="008827A4" w:rsidP="00D33A92">
      <w:pPr>
        <w:spacing w:after="0" w:line="240" w:lineRule="auto"/>
        <w:ind w:firstLine="567"/>
        <w:contextualSpacing/>
        <w:rPr>
          <w:rFonts w:ascii="Times New Roman" w:hAnsi="Times New Roman"/>
          <w:sz w:val="24"/>
          <w:szCs w:val="24"/>
          <w:lang w:val="kk-KZ"/>
        </w:rPr>
      </w:pPr>
      <w:r w:rsidRPr="00D33A92">
        <w:rPr>
          <w:rFonts w:ascii="Times New Roman" w:hAnsi="Times New Roman"/>
          <w:bCs/>
          <w:sz w:val="24"/>
          <w:szCs w:val="24"/>
          <w:lang w:val="kk-KZ"/>
        </w:rPr>
        <w:t>2022</w:t>
      </w:r>
      <w:r w:rsidRPr="00D33A92">
        <w:rPr>
          <w:rFonts w:ascii="Times New Roman" w:hAnsi="Times New Roman"/>
          <w:sz w:val="24"/>
          <w:szCs w:val="24"/>
          <w:lang w:val="kk-KZ"/>
        </w:rPr>
        <w:t>-2023 жылдың қорытындысы бойынша үш тілде оқытатын сыныптарда келесі нәтижелерді атап өтуге болады:Кестелерден ағылшын тілі бойынша  8ә (+21%), физика пәнінен 8а (+4%), 9а (+6%), биология пәнінен 8ә (+7%) сыныптарында білім сапасы жылдан жылға артып келеді, ал  7ә (-15%), 9а (-9%), 7а (-8%) сынаптарында ағылшын тілінен, 7ә (-15%)– информатика бойынша білім аздап төмендеді, бірақ әлі де сапа өте жоғары (76%-дан жоғары) екені анықталды.</w:t>
      </w:r>
    </w:p>
    <w:p w:rsidR="008827A4" w:rsidRPr="00D33A92" w:rsidRDefault="008827A4" w:rsidP="00D33A92">
      <w:pPr>
        <w:spacing w:after="0" w:line="240" w:lineRule="auto"/>
        <w:ind w:firstLine="567"/>
        <w:contextualSpacing/>
        <w:jc w:val="both"/>
        <w:rPr>
          <w:rFonts w:ascii="Times New Roman" w:hAnsi="Times New Roman"/>
          <w:sz w:val="24"/>
          <w:szCs w:val="24"/>
          <w:lang w:val="kk-KZ"/>
        </w:rPr>
      </w:pPr>
      <w:r w:rsidRPr="00D33A92">
        <w:rPr>
          <w:rFonts w:ascii="Times New Roman" w:hAnsi="Times New Roman"/>
          <w:b/>
          <w:sz w:val="24"/>
          <w:szCs w:val="24"/>
          <w:lang w:val="kk-KZ"/>
        </w:rPr>
        <w:t xml:space="preserve">Қорытынды: </w:t>
      </w:r>
      <w:r w:rsidRPr="00D33A92">
        <w:rPr>
          <w:rFonts w:ascii="Times New Roman" w:hAnsi="Times New Roman"/>
          <w:sz w:val="24"/>
          <w:szCs w:val="24"/>
          <w:lang w:val="kk-KZ"/>
        </w:rPr>
        <w:t>осылайша, үш тілді білім енгізілетін барлық сыныптарда ағылшын тілі бойынша білімнің жоғары сапасы байқалады. ЖМБ пәндері бойынша білім сапасы үнемі жоғары немесе шамалы төмендеу байқалады.</w:t>
      </w:r>
    </w:p>
    <w:p w:rsidR="008827A4" w:rsidRPr="00D33A92" w:rsidRDefault="008827A4" w:rsidP="00D33A92">
      <w:pPr>
        <w:spacing w:after="0" w:line="240" w:lineRule="auto"/>
        <w:ind w:firstLine="567"/>
        <w:contextualSpacing/>
        <w:jc w:val="both"/>
        <w:rPr>
          <w:rFonts w:ascii="Times New Roman" w:hAnsi="Times New Roman"/>
          <w:b/>
          <w:sz w:val="24"/>
          <w:szCs w:val="24"/>
          <w:lang w:val="kk-KZ"/>
        </w:rPr>
      </w:pPr>
      <w:r w:rsidRPr="00D33A92">
        <w:rPr>
          <w:rFonts w:ascii="Times New Roman" w:hAnsi="Times New Roman"/>
          <w:b/>
          <w:sz w:val="24"/>
          <w:szCs w:val="24"/>
          <w:lang w:val="kk-KZ"/>
        </w:rPr>
        <w:t>А</w:t>
      </w:r>
      <w:r w:rsidRPr="00D33A92">
        <w:rPr>
          <w:rFonts w:ascii="Times New Roman" w:hAnsi="Times New Roman"/>
          <w:b/>
          <w:bCs/>
          <w:sz w:val="24"/>
          <w:szCs w:val="24"/>
          <w:lang w:val="kk-KZ"/>
        </w:rPr>
        <w:t>нықталған мәселе:</w:t>
      </w:r>
      <w:r w:rsidRPr="00D33A92">
        <w:rPr>
          <w:rFonts w:ascii="Times New Roman" w:hAnsi="Times New Roman"/>
          <w:b/>
          <w:bCs/>
          <w:sz w:val="24"/>
          <w:szCs w:val="24"/>
          <w:lang w:val="kk-KZ"/>
        </w:rPr>
        <w:tab/>
      </w:r>
      <w:r w:rsidRPr="00D33A92">
        <w:rPr>
          <w:rFonts w:ascii="Times New Roman" w:hAnsi="Times New Roman"/>
          <w:bCs/>
          <w:sz w:val="24"/>
          <w:szCs w:val="24"/>
          <w:lang w:val="kk-KZ"/>
        </w:rPr>
        <w:t>сыныптағы оқушылар санының көп болуы (биология, химия, физика  енгізілген сыныптарда), бұл тілдік дағдыларды дұрыс қалыптасуына  мүмкіндік бермейді; педагогтер оқушылардың жобалық қызметінде үштілділікті пайдаланбайды, үштілділікті енгізу бағдарламасын іске асыру бойынша жұмыс тәжірибесімен бөліспейді;</w:t>
      </w:r>
    </w:p>
    <w:p w:rsidR="008827A4" w:rsidRPr="00D33A92" w:rsidRDefault="008827A4" w:rsidP="00D33A92">
      <w:pPr>
        <w:pStyle w:val="a4"/>
        <w:ind w:left="0" w:firstLine="567"/>
        <w:jc w:val="both"/>
        <w:rPr>
          <w:bCs/>
          <w:lang w:val="kk-KZ"/>
        </w:rPr>
      </w:pPr>
      <w:r w:rsidRPr="00D33A92">
        <w:rPr>
          <w:b/>
          <w:bCs/>
          <w:lang w:val="kk-KZ"/>
        </w:rPr>
        <w:t xml:space="preserve">Шешу жолдары: </w:t>
      </w:r>
      <w:r w:rsidRPr="00D33A92">
        <w:rPr>
          <w:bCs/>
          <w:lang w:val="kk-KZ"/>
        </w:rPr>
        <w:t xml:space="preserve">1) ағылшын тілінде оқыту бойынша пропедевтикалық жұмысты жалғастыру (оқушыларды тіл пәндері бойынша сапалы даярлау, үйірмелер желісін, тіл пәндері бойынша арнайы курстарды кеңейту, үш тілде іс-шаралар өткізу); </w:t>
      </w:r>
    </w:p>
    <w:p w:rsidR="008827A4" w:rsidRPr="00D33A92" w:rsidRDefault="008827A4" w:rsidP="00D33A92">
      <w:pPr>
        <w:pStyle w:val="a4"/>
        <w:ind w:left="0" w:firstLine="360"/>
        <w:jc w:val="both"/>
        <w:rPr>
          <w:bCs/>
          <w:lang w:val="kk-KZ"/>
        </w:rPr>
      </w:pPr>
      <w:r w:rsidRPr="00D33A92">
        <w:rPr>
          <w:bCs/>
          <w:lang w:val="kk-KZ"/>
        </w:rPr>
        <w:t xml:space="preserve">2) бағдарламалық қамтамасыз етуді құру, оқыту әдістемесін жетілдіру мәселелері бойынша басқа мектептермен ынтымақтастықты құру; </w:t>
      </w:r>
    </w:p>
    <w:p w:rsidR="008827A4" w:rsidRPr="00D33A92" w:rsidRDefault="008827A4" w:rsidP="00D33A92">
      <w:pPr>
        <w:pStyle w:val="a4"/>
        <w:ind w:left="0" w:firstLine="360"/>
        <w:jc w:val="both"/>
        <w:rPr>
          <w:bCs/>
          <w:lang w:val="kk-KZ"/>
        </w:rPr>
      </w:pPr>
      <w:r w:rsidRPr="00D33A92">
        <w:rPr>
          <w:bCs/>
          <w:lang w:val="kk-KZ"/>
        </w:rPr>
        <w:t>3) ағылышын тілінде оқытылатын курстар бойынша арнайы авторлық бағдарламалар, әдістемелік кешендер әзірлеу;</w:t>
      </w:r>
    </w:p>
    <w:p w:rsidR="008827A4" w:rsidRPr="00D33A92" w:rsidRDefault="008827A4" w:rsidP="00D33A92">
      <w:pPr>
        <w:spacing w:after="0" w:line="240" w:lineRule="auto"/>
        <w:contextualSpacing/>
        <w:jc w:val="center"/>
        <w:rPr>
          <w:rFonts w:ascii="Times New Roman" w:hAnsi="Times New Roman"/>
          <w:b/>
          <w:bCs/>
          <w:sz w:val="24"/>
          <w:szCs w:val="24"/>
          <w:lang w:val="kk-KZ"/>
        </w:rPr>
      </w:pPr>
    </w:p>
    <w:p w:rsidR="008827A4" w:rsidRPr="00D33A92" w:rsidRDefault="008827A4" w:rsidP="00D33A92">
      <w:pPr>
        <w:spacing w:after="0" w:line="240" w:lineRule="auto"/>
        <w:contextualSpacing/>
        <w:jc w:val="center"/>
        <w:rPr>
          <w:rFonts w:ascii="Times New Roman" w:hAnsi="Times New Roman"/>
          <w:b/>
          <w:bCs/>
          <w:sz w:val="24"/>
          <w:szCs w:val="24"/>
          <w:lang w:val="kk-KZ"/>
        </w:rPr>
      </w:pPr>
      <w:r w:rsidRPr="00D33A92">
        <w:rPr>
          <w:rFonts w:ascii="Times New Roman" w:hAnsi="Times New Roman"/>
          <w:b/>
          <w:bCs/>
          <w:sz w:val="24"/>
          <w:szCs w:val="24"/>
          <w:lang w:val="kk-KZ"/>
        </w:rPr>
        <w:t>Оқу – тәрбие үрдісін ақпараттандыру бойынша жұмыс</w:t>
      </w:r>
    </w:p>
    <w:p w:rsidR="008827A4" w:rsidRPr="00D33A92" w:rsidRDefault="008827A4" w:rsidP="00D33A92">
      <w:pPr>
        <w:spacing w:after="0" w:line="240" w:lineRule="auto"/>
        <w:contextualSpacing/>
        <w:jc w:val="center"/>
        <w:rPr>
          <w:rFonts w:ascii="Times New Roman" w:hAnsi="Times New Roman"/>
          <w:b/>
          <w:sz w:val="24"/>
          <w:szCs w:val="24"/>
          <w:highlight w:val="yellow"/>
          <w:lang w:val="kk-KZ"/>
        </w:rPr>
      </w:pPr>
    </w:p>
    <w:p w:rsidR="008827A4" w:rsidRPr="00D33A92" w:rsidRDefault="008827A4" w:rsidP="00D33A92">
      <w:pPr>
        <w:spacing w:after="0" w:line="240" w:lineRule="auto"/>
        <w:ind w:firstLine="709"/>
        <w:contextualSpacing/>
        <w:jc w:val="both"/>
        <w:rPr>
          <w:rFonts w:ascii="Times New Roman" w:hAnsi="Times New Roman"/>
          <w:sz w:val="24"/>
          <w:szCs w:val="24"/>
          <w:lang w:val="kk-KZ"/>
        </w:rPr>
      </w:pPr>
      <w:r w:rsidRPr="00D33A92">
        <w:rPr>
          <w:rFonts w:ascii="Times New Roman" w:hAnsi="Times New Roman"/>
          <w:sz w:val="24"/>
          <w:szCs w:val="24"/>
          <w:lang w:val="kk-KZ"/>
        </w:rPr>
        <w:t xml:space="preserve">2022-2023 жылдары мектептің компьютерлік паркі 378 бірліктен тұрады. 298 компьютер оқу-тәрбие процесіне қатысады. 1 компьютерге оқушылар саны - 3. Барлық компьютерлер жылдамдығы кемінде 60 Мб/сек болатын кең жолақты интернетке қосылған </w:t>
      </w:r>
      <w:r w:rsidRPr="00D33A92">
        <w:rPr>
          <w:rFonts w:ascii="Times New Roman" w:hAnsi="Times New Roman"/>
          <w:b/>
          <w:i/>
          <w:sz w:val="24"/>
          <w:szCs w:val="24"/>
          <w:lang w:val="kk-KZ"/>
        </w:rPr>
        <w:t>(Қосымша 5).</w:t>
      </w:r>
    </w:p>
    <w:p w:rsidR="008827A4" w:rsidRPr="00D33A92" w:rsidRDefault="008827A4" w:rsidP="00D33A92">
      <w:pPr>
        <w:spacing w:after="0" w:line="240" w:lineRule="auto"/>
        <w:ind w:firstLine="709"/>
        <w:contextualSpacing/>
        <w:jc w:val="both"/>
        <w:rPr>
          <w:rFonts w:ascii="Times New Roman" w:hAnsi="Times New Roman"/>
          <w:sz w:val="24"/>
          <w:szCs w:val="24"/>
          <w:lang w:val="kk-KZ"/>
        </w:rPr>
      </w:pPr>
      <w:r w:rsidRPr="00D33A92">
        <w:rPr>
          <w:rFonts w:ascii="Times New Roman" w:hAnsi="Times New Roman"/>
          <w:sz w:val="24"/>
          <w:szCs w:val="24"/>
          <w:lang w:val="kk-KZ"/>
        </w:rPr>
        <w:t>Оқыту жалпы штаттық форматта өтті, алайда қашықтықтан оқыту технологиялары активті күндер кезеңінде оқытуды ұйымдастыруда қолданылды. Оқу процесі жүзеге асырылған негізгі платформа – Bilim Land. Сондай-ақ, мектеп ұжымы түрлі білім беру платформалары мен мессенджерлерді пайдаланады: Kahoot, LearningApps, Google Classroom, YouTube, Quizizz, What'sApp, Zoom т.б.. Мектепте ұйымдастыру-басқару қызметін автоматтандыру бойынша жұмыс жалғасты: Google-форма, Google-кесте, Google-дискіні пайдалану арқылы білім беру процесінің барлық қатысушыларынан мәліметтер жиналды.</w:t>
      </w:r>
    </w:p>
    <w:p w:rsidR="008827A4" w:rsidRPr="00D33A92" w:rsidRDefault="008827A4" w:rsidP="00D33A92">
      <w:pPr>
        <w:spacing w:after="0" w:line="240" w:lineRule="auto"/>
        <w:ind w:firstLine="709"/>
        <w:contextualSpacing/>
        <w:jc w:val="both"/>
        <w:rPr>
          <w:rFonts w:ascii="Times New Roman" w:hAnsi="Times New Roman"/>
          <w:b/>
          <w:sz w:val="24"/>
          <w:szCs w:val="24"/>
          <w:highlight w:val="yellow"/>
          <w:lang w:val="kk-KZ"/>
        </w:rPr>
      </w:pPr>
      <w:r w:rsidRPr="00D33A92">
        <w:rPr>
          <w:rFonts w:ascii="Times New Roman" w:hAnsi="Times New Roman"/>
          <w:sz w:val="24"/>
          <w:szCs w:val="24"/>
          <w:lang w:val="kk-KZ"/>
        </w:rPr>
        <w:t xml:space="preserve">Информатика пәнінің мұғалімі А.С.Серикбаев, тарих пәнінің мұғалімі А.С.Кузембаев YouTube видеохостингінде жеке каналдарын құрып, педагогтерге әдістемелік көмек көрсетіп, өз тәжірибесімен бөлісуде. </w:t>
      </w:r>
    </w:p>
    <w:p w:rsidR="008827A4" w:rsidRPr="00D33A92" w:rsidRDefault="008827A4" w:rsidP="00D33A92">
      <w:pPr>
        <w:spacing w:after="0" w:line="240" w:lineRule="auto"/>
        <w:ind w:firstLine="709"/>
        <w:contextualSpacing/>
        <w:jc w:val="both"/>
        <w:rPr>
          <w:rFonts w:ascii="Times New Roman" w:hAnsi="Times New Roman"/>
          <w:sz w:val="24"/>
          <w:szCs w:val="24"/>
          <w:lang w:val="kk-KZ"/>
        </w:rPr>
      </w:pPr>
      <w:r w:rsidRPr="00D33A92">
        <w:rPr>
          <w:rFonts w:ascii="Times New Roman" w:hAnsi="Times New Roman"/>
          <w:sz w:val="24"/>
          <w:szCs w:val="24"/>
          <w:lang w:val="kk-KZ"/>
        </w:rPr>
        <w:t xml:space="preserve">Жыл көлемінде мектеп өмірі мектептің Іnstagram парақшасында өте белсенді түрде жарияланып отырды. </w:t>
      </w:r>
    </w:p>
    <w:p w:rsidR="008827A4" w:rsidRPr="00D33A92" w:rsidRDefault="008827A4" w:rsidP="00D33A92">
      <w:pPr>
        <w:spacing w:after="0" w:line="240" w:lineRule="auto"/>
        <w:ind w:firstLine="709"/>
        <w:contextualSpacing/>
        <w:jc w:val="both"/>
        <w:rPr>
          <w:rFonts w:ascii="Times New Roman" w:hAnsi="Times New Roman"/>
          <w:sz w:val="24"/>
          <w:szCs w:val="24"/>
          <w:lang w:val="kk-KZ"/>
        </w:rPr>
      </w:pPr>
      <w:r w:rsidRPr="00D33A92">
        <w:rPr>
          <w:rFonts w:ascii="Times New Roman" w:hAnsi="Times New Roman"/>
          <w:sz w:val="24"/>
          <w:szCs w:val="24"/>
          <w:lang w:val="kk-KZ"/>
        </w:rPr>
        <w:t>Ақпараттық технологиялар мұғалімдерге үздіксіз кәсіби білім беру үшін пайдаланылды: мектеп мұғалімдері онлайн-семинарларға қатысты, қашықтықтан оқыту форматында курстардан өтті, онлайн-олимпиадаларға қатысты. Мультимедиялық техника сыныптан тыс іс-шараларды өткізу үшін, әртүрлі пәндер бойынша элективті курстарда, жобалау ж</w:t>
      </w:r>
      <w:bookmarkStart w:id="13" w:name="_GoBack"/>
      <w:bookmarkEnd w:id="13"/>
      <w:r w:rsidRPr="00D33A92">
        <w:rPr>
          <w:rFonts w:ascii="Times New Roman" w:hAnsi="Times New Roman"/>
          <w:sz w:val="24"/>
          <w:szCs w:val="24"/>
          <w:lang w:val="kk-KZ"/>
        </w:rPr>
        <w:t>әне зерттеу жұмыстарында, әдістемелік іс-шараларда қолданылды.</w:t>
      </w:r>
    </w:p>
    <w:p w:rsidR="008827A4" w:rsidRPr="00D33A92" w:rsidRDefault="008827A4" w:rsidP="00D33A92">
      <w:pPr>
        <w:spacing w:after="0" w:line="240" w:lineRule="auto"/>
        <w:ind w:firstLine="709"/>
        <w:contextualSpacing/>
        <w:jc w:val="both"/>
        <w:rPr>
          <w:rFonts w:ascii="Times New Roman" w:hAnsi="Times New Roman"/>
          <w:sz w:val="24"/>
          <w:szCs w:val="24"/>
          <w:lang w:val="kk-KZ"/>
        </w:rPr>
      </w:pPr>
      <w:r w:rsidRPr="00D33A92">
        <w:rPr>
          <w:rFonts w:ascii="Times New Roman" w:hAnsi="Times New Roman"/>
          <w:sz w:val="24"/>
          <w:szCs w:val="24"/>
          <w:lang w:val="kk-KZ"/>
        </w:rPr>
        <w:lastRenderedPageBreak/>
        <w:t xml:space="preserve">Информатика мұғалімдері сайтта орналастыру үшін материалдар әзірлейтін немесе компьютерлік қолдаумен сабақтар дайындайтын пән мұғалімдеріне консультациялық, техникалық және әдістемелік көмек көрсетті </w:t>
      </w:r>
    </w:p>
    <w:p w:rsidR="008827A4" w:rsidRPr="00D33A92" w:rsidRDefault="008827A4" w:rsidP="00D33A92">
      <w:pPr>
        <w:spacing w:after="0" w:line="240" w:lineRule="auto"/>
        <w:ind w:firstLine="709"/>
        <w:contextualSpacing/>
        <w:jc w:val="both"/>
        <w:rPr>
          <w:rFonts w:ascii="Times New Roman" w:hAnsi="Times New Roman"/>
          <w:sz w:val="24"/>
          <w:szCs w:val="24"/>
          <w:lang w:val="kk-KZ"/>
        </w:rPr>
      </w:pPr>
      <w:r w:rsidRPr="00D33A92">
        <w:rPr>
          <w:rFonts w:ascii="Times New Roman" w:hAnsi="Times New Roman"/>
          <w:b/>
          <w:sz w:val="24"/>
          <w:szCs w:val="24"/>
          <w:lang w:val="kk-KZ"/>
        </w:rPr>
        <w:t>Анықталған мәселелер:</w:t>
      </w:r>
      <w:r w:rsidRPr="00D33A92">
        <w:rPr>
          <w:rFonts w:ascii="Times New Roman" w:hAnsi="Times New Roman"/>
          <w:sz w:val="24"/>
          <w:szCs w:val="24"/>
          <w:lang w:val="kk-KZ"/>
        </w:rPr>
        <w:t xml:space="preserve"> жыл көлеміндегі сабақтарға қатысудың талдауы педагогтер сабақ барысында, қашықтықтан оқыту сабақтарын ұйымдастыру кезінде интернет-ресурстардың интерактивті мүмкіндіктерін аз пайдаланатынын көрсетті; оқу үдерісінде АКТ-ны қолдану бойынша тәжірибемен бөлісу деңгейі өте төмен; интернет жылдамдығының төмендігі.</w:t>
      </w:r>
    </w:p>
    <w:p w:rsidR="008827A4" w:rsidRPr="00D33A92" w:rsidRDefault="008827A4" w:rsidP="00D33A92">
      <w:pPr>
        <w:spacing w:after="0" w:line="240" w:lineRule="auto"/>
        <w:ind w:firstLine="709"/>
        <w:contextualSpacing/>
        <w:jc w:val="both"/>
        <w:rPr>
          <w:rFonts w:ascii="Times New Roman" w:hAnsi="Times New Roman"/>
          <w:sz w:val="24"/>
          <w:szCs w:val="24"/>
          <w:lang w:val="kk-KZ"/>
        </w:rPr>
      </w:pPr>
      <w:r w:rsidRPr="00D33A92">
        <w:rPr>
          <w:rFonts w:ascii="Times New Roman" w:hAnsi="Times New Roman"/>
          <w:b/>
          <w:sz w:val="24"/>
          <w:szCs w:val="24"/>
          <w:lang w:val="kk-KZ"/>
        </w:rPr>
        <w:t>Шешу жолдары:</w:t>
      </w:r>
      <w:r w:rsidRPr="00D33A92">
        <w:rPr>
          <w:rFonts w:ascii="Times New Roman" w:hAnsi="Times New Roman"/>
          <w:sz w:val="24"/>
          <w:szCs w:val="24"/>
          <w:lang w:val="kk-KZ"/>
        </w:rPr>
        <w:t xml:space="preserve"> 1) педагогтерге үздіксіз кәсіби білім беру және оқу процесін оңтайландыру үшін ақпараттық технологияларды пайдалану; </w:t>
      </w:r>
    </w:p>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 xml:space="preserve">2) педагогтарды АКТ қолдану бойынша конкурстарына қатысуға ынталандыру; </w:t>
      </w:r>
    </w:p>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3) мектеп педагогтеріне тәжірибемен бөлісу мақсатында YouTube видеохостингінде, Іnstagram әлеуметтік желісінде жеке каналдар мен парақшаларын ашу ұсынылады;</w:t>
      </w:r>
    </w:p>
    <w:p w:rsidR="008827A4" w:rsidRPr="00D33A92" w:rsidRDefault="008827A4" w:rsidP="00D33A92">
      <w:pPr>
        <w:spacing w:after="0" w:line="240" w:lineRule="auto"/>
        <w:contextualSpacing/>
        <w:jc w:val="both"/>
        <w:rPr>
          <w:rFonts w:ascii="Times New Roman" w:hAnsi="Times New Roman"/>
          <w:sz w:val="24"/>
          <w:szCs w:val="24"/>
          <w:lang w:val="kk-KZ"/>
        </w:rPr>
      </w:pPr>
      <w:r w:rsidRPr="00D33A92">
        <w:rPr>
          <w:rFonts w:ascii="Times New Roman" w:hAnsi="Times New Roman"/>
          <w:sz w:val="24"/>
          <w:szCs w:val="24"/>
          <w:lang w:val="kk-KZ"/>
        </w:rPr>
        <w:t>4) интернет жылдамдығын арттыру бойынша жұмыс атқару</w:t>
      </w:r>
    </w:p>
    <w:p w:rsidR="008827A4" w:rsidRPr="00D33A92" w:rsidRDefault="008827A4" w:rsidP="00D33A92">
      <w:pPr>
        <w:spacing w:after="0" w:line="240" w:lineRule="auto"/>
        <w:contextualSpacing/>
        <w:jc w:val="both"/>
        <w:rPr>
          <w:rFonts w:ascii="Times New Roman" w:hAnsi="Times New Roman"/>
          <w:sz w:val="24"/>
          <w:szCs w:val="24"/>
          <w:lang w:val="kk-KZ"/>
        </w:rPr>
      </w:pPr>
    </w:p>
    <w:p w:rsidR="008827A4" w:rsidRPr="00D33A92" w:rsidRDefault="008827A4" w:rsidP="00D33A92">
      <w:pPr>
        <w:spacing w:after="0" w:line="240" w:lineRule="auto"/>
        <w:contextualSpacing/>
        <w:jc w:val="both"/>
        <w:rPr>
          <w:rFonts w:ascii="Times New Roman" w:hAnsi="Times New Roman" w:cs="Times New Roman"/>
          <w:b/>
          <w:sz w:val="24"/>
          <w:szCs w:val="24"/>
          <w:lang w:val="kk-KZ"/>
        </w:rPr>
      </w:pPr>
      <w:r w:rsidRPr="00D33A92">
        <w:rPr>
          <w:rFonts w:ascii="Times New Roman" w:hAnsi="Times New Roman" w:cs="Times New Roman"/>
          <w:sz w:val="24"/>
          <w:szCs w:val="24"/>
          <w:lang w:val="kk-KZ"/>
        </w:rPr>
        <w:t xml:space="preserve">                           </w:t>
      </w:r>
      <w:r w:rsidRPr="00D33A92">
        <w:rPr>
          <w:rFonts w:ascii="Times New Roman" w:hAnsi="Times New Roman" w:cs="Times New Roman"/>
          <w:b/>
          <w:sz w:val="24"/>
          <w:szCs w:val="24"/>
          <w:lang w:val="kk-KZ"/>
        </w:rPr>
        <w:t xml:space="preserve">Мектеп кітапхана жұмысының талдауы  </w:t>
      </w:r>
    </w:p>
    <w:p w:rsidR="008827A4" w:rsidRPr="00D33A92" w:rsidRDefault="008827A4" w:rsidP="00D33A92">
      <w:pPr>
        <w:spacing w:after="0" w:line="240" w:lineRule="auto"/>
        <w:contextualSpacing/>
        <w:jc w:val="both"/>
        <w:rPr>
          <w:rFonts w:ascii="Times New Roman" w:hAnsi="Times New Roman" w:cs="Times New Roman"/>
          <w:b/>
          <w:sz w:val="24"/>
          <w:szCs w:val="24"/>
          <w:lang w:val="kk-KZ"/>
        </w:rPr>
      </w:pPr>
    </w:p>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
          <w:bCs/>
          <w:sz w:val="24"/>
          <w:szCs w:val="24"/>
          <w:lang w:val="kk-KZ"/>
        </w:rPr>
        <w:t xml:space="preserve">             </w:t>
      </w:r>
      <w:r w:rsidRPr="00D33A92">
        <w:rPr>
          <w:rFonts w:ascii="Times New Roman" w:hAnsi="Times New Roman" w:cs="Times New Roman"/>
          <w:bCs/>
          <w:sz w:val="24"/>
          <w:szCs w:val="24"/>
          <w:lang w:val="kk-KZ"/>
        </w:rPr>
        <w:t>Кітапхана қорына  2020-2023 оқу жылында түскені.</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264"/>
        <w:gridCol w:w="1640"/>
        <w:gridCol w:w="1137"/>
        <w:gridCol w:w="1136"/>
        <w:gridCol w:w="987"/>
        <w:gridCol w:w="1161"/>
        <w:gridCol w:w="1003"/>
      </w:tblGrid>
      <w:tr w:rsidR="008827A4" w:rsidRPr="00D33A92" w:rsidTr="008827A4">
        <w:tc>
          <w:tcPr>
            <w:tcW w:w="1164"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жылы</w:t>
            </w:r>
          </w:p>
        </w:tc>
        <w:tc>
          <w:tcPr>
            <w:tcW w:w="1264"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Барлығы</w:t>
            </w:r>
          </w:p>
        </w:tc>
        <w:tc>
          <w:tcPr>
            <w:tcW w:w="1640"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Мемлекеттік тілде</w:t>
            </w:r>
          </w:p>
        </w:tc>
        <w:tc>
          <w:tcPr>
            <w:tcW w:w="1137"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оқулық</w:t>
            </w:r>
          </w:p>
        </w:tc>
        <w:tc>
          <w:tcPr>
            <w:tcW w:w="1136" w:type="dxa"/>
          </w:tcPr>
          <w:p w:rsidR="008827A4" w:rsidRPr="00D33A92" w:rsidRDefault="008827A4" w:rsidP="00D33A92">
            <w:pPr>
              <w:spacing w:after="0" w:line="240" w:lineRule="auto"/>
              <w:contextualSpacing/>
              <w:jc w:val="both"/>
              <w:rPr>
                <w:rFonts w:ascii="Times New Roman" w:hAnsi="Times New Roman" w:cs="Times New Roman"/>
                <w:bCs/>
                <w:sz w:val="24"/>
                <w:szCs w:val="24"/>
              </w:rPr>
            </w:pPr>
            <w:r w:rsidRPr="00D33A92">
              <w:rPr>
                <w:rFonts w:ascii="Times New Roman" w:hAnsi="Times New Roman" w:cs="Times New Roman"/>
                <w:bCs/>
                <w:sz w:val="24"/>
                <w:szCs w:val="24"/>
                <w:lang w:val="kk-KZ"/>
              </w:rPr>
              <w:t>әдістем</w:t>
            </w:r>
          </w:p>
        </w:tc>
        <w:tc>
          <w:tcPr>
            <w:tcW w:w="987" w:type="dxa"/>
          </w:tcPr>
          <w:p w:rsidR="008827A4" w:rsidRPr="00D33A92" w:rsidRDefault="008827A4" w:rsidP="00D33A92">
            <w:pPr>
              <w:spacing w:after="0" w:line="240" w:lineRule="auto"/>
              <w:contextualSpacing/>
              <w:jc w:val="both"/>
              <w:rPr>
                <w:rFonts w:ascii="Times New Roman" w:hAnsi="Times New Roman" w:cs="Times New Roman"/>
                <w:bCs/>
                <w:sz w:val="24"/>
                <w:szCs w:val="24"/>
              </w:rPr>
            </w:pPr>
            <w:r w:rsidRPr="00D33A92">
              <w:rPr>
                <w:rFonts w:ascii="Times New Roman" w:hAnsi="Times New Roman" w:cs="Times New Roman"/>
                <w:bCs/>
                <w:sz w:val="24"/>
                <w:szCs w:val="24"/>
              </w:rPr>
              <w:t>справ</w:t>
            </w:r>
          </w:p>
        </w:tc>
        <w:tc>
          <w:tcPr>
            <w:tcW w:w="1161" w:type="dxa"/>
          </w:tcPr>
          <w:p w:rsidR="008827A4" w:rsidRPr="00D33A92" w:rsidRDefault="008827A4" w:rsidP="00D33A92">
            <w:pPr>
              <w:spacing w:after="0" w:line="240" w:lineRule="auto"/>
              <w:contextualSpacing/>
              <w:jc w:val="both"/>
              <w:rPr>
                <w:rFonts w:ascii="Times New Roman" w:hAnsi="Times New Roman" w:cs="Times New Roman"/>
                <w:bCs/>
                <w:sz w:val="24"/>
                <w:szCs w:val="24"/>
              </w:rPr>
            </w:pPr>
            <w:r w:rsidRPr="00D33A92">
              <w:rPr>
                <w:rFonts w:ascii="Times New Roman" w:hAnsi="Times New Roman" w:cs="Times New Roman"/>
                <w:bCs/>
                <w:sz w:val="24"/>
                <w:szCs w:val="24"/>
                <w:lang w:val="kk-KZ"/>
              </w:rPr>
              <w:t>әдебиет</w:t>
            </w:r>
          </w:p>
        </w:tc>
        <w:tc>
          <w:tcPr>
            <w:tcW w:w="1003" w:type="dxa"/>
          </w:tcPr>
          <w:p w:rsidR="008827A4" w:rsidRPr="00D33A92" w:rsidRDefault="008827A4" w:rsidP="00D33A92">
            <w:pPr>
              <w:spacing w:after="0" w:line="240" w:lineRule="auto"/>
              <w:contextualSpacing/>
              <w:jc w:val="both"/>
              <w:rPr>
                <w:rFonts w:ascii="Times New Roman" w:hAnsi="Times New Roman" w:cs="Times New Roman"/>
                <w:bCs/>
                <w:sz w:val="24"/>
                <w:szCs w:val="24"/>
              </w:rPr>
            </w:pPr>
            <w:r w:rsidRPr="00D33A92">
              <w:rPr>
                <w:rFonts w:ascii="Times New Roman" w:hAnsi="Times New Roman" w:cs="Times New Roman"/>
                <w:bCs/>
                <w:sz w:val="24"/>
                <w:szCs w:val="24"/>
              </w:rPr>
              <w:t>Электр</w:t>
            </w:r>
          </w:p>
          <w:p w:rsidR="008827A4" w:rsidRPr="00D33A92" w:rsidRDefault="008827A4" w:rsidP="00D33A92">
            <w:pPr>
              <w:spacing w:after="0" w:line="240" w:lineRule="auto"/>
              <w:contextualSpacing/>
              <w:jc w:val="both"/>
              <w:rPr>
                <w:rFonts w:ascii="Times New Roman" w:hAnsi="Times New Roman" w:cs="Times New Roman"/>
                <w:bCs/>
                <w:sz w:val="24"/>
                <w:szCs w:val="24"/>
              </w:rPr>
            </w:pPr>
            <w:r w:rsidRPr="00D33A92">
              <w:rPr>
                <w:rFonts w:ascii="Times New Roman" w:hAnsi="Times New Roman" w:cs="Times New Roman"/>
                <w:bCs/>
                <w:sz w:val="24"/>
                <w:szCs w:val="24"/>
                <w:lang w:val="kk-KZ"/>
              </w:rPr>
              <w:t>оқул</w:t>
            </w:r>
          </w:p>
        </w:tc>
      </w:tr>
      <w:tr w:rsidR="008827A4" w:rsidRPr="00D33A92" w:rsidTr="008827A4">
        <w:tc>
          <w:tcPr>
            <w:tcW w:w="1164"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2020-21</w:t>
            </w:r>
          </w:p>
        </w:tc>
        <w:tc>
          <w:tcPr>
            <w:tcW w:w="1264"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36227</w:t>
            </w:r>
          </w:p>
        </w:tc>
        <w:tc>
          <w:tcPr>
            <w:tcW w:w="1640"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33258</w:t>
            </w:r>
          </w:p>
        </w:tc>
        <w:tc>
          <w:tcPr>
            <w:tcW w:w="1137"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3758</w:t>
            </w:r>
          </w:p>
        </w:tc>
        <w:tc>
          <w:tcPr>
            <w:tcW w:w="1136"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315</w:t>
            </w:r>
          </w:p>
        </w:tc>
        <w:tc>
          <w:tcPr>
            <w:tcW w:w="987"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53</w:t>
            </w:r>
          </w:p>
        </w:tc>
        <w:tc>
          <w:tcPr>
            <w:tcW w:w="1161"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p>
        </w:tc>
        <w:tc>
          <w:tcPr>
            <w:tcW w:w="1003"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280</w:t>
            </w:r>
          </w:p>
        </w:tc>
      </w:tr>
      <w:tr w:rsidR="008827A4" w:rsidRPr="00D33A92" w:rsidTr="008827A4">
        <w:tc>
          <w:tcPr>
            <w:tcW w:w="1164"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2021-22</w:t>
            </w:r>
          </w:p>
        </w:tc>
        <w:tc>
          <w:tcPr>
            <w:tcW w:w="1264"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49431</w:t>
            </w:r>
          </w:p>
        </w:tc>
        <w:tc>
          <w:tcPr>
            <w:tcW w:w="1640"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32257</w:t>
            </w:r>
          </w:p>
        </w:tc>
        <w:tc>
          <w:tcPr>
            <w:tcW w:w="1137"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3683</w:t>
            </w:r>
          </w:p>
        </w:tc>
        <w:tc>
          <w:tcPr>
            <w:tcW w:w="1136"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12</w:t>
            </w:r>
          </w:p>
        </w:tc>
        <w:tc>
          <w:tcPr>
            <w:tcW w:w="987"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56</w:t>
            </w:r>
          </w:p>
        </w:tc>
        <w:tc>
          <w:tcPr>
            <w:tcW w:w="1161"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24</w:t>
            </w:r>
          </w:p>
        </w:tc>
        <w:tc>
          <w:tcPr>
            <w:tcW w:w="1003"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p>
        </w:tc>
      </w:tr>
      <w:tr w:rsidR="008827A4" w:rsidRPr="00D33A92" w:rsidTr="008827A4">
        <w:tc>
          <w:tcPr>
            <w:tcW w:w="1164"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2022-23</w:t>
            </w:r>
          </w:p>
        </w:tc>
        <w:tc>
          <w:tcPr>
            <w:tcW w:w="1264"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24906</w:t>
            </w:r>
          </w:p>
        </w:tc>
        <w:tc>
          <w:tcPr>
            <w:tcW w:w="1640"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23006</w:t>
            </w:r>
          </w:p>
        </w:tc>
        <w:tc>
          <w:tcPr>
            <w:tcW w:w="1137"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789</w:t>
            </w:r>
          </w:p>
        </w:tc>
        <w:tc>
          <w:tcPr>
            <w:tcW w:w="1136"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p>
        </w:tc>
        <w:tc>
          <w:tcPr>
            <w:tcW w:w="987"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p>
        </w:tc>
        <w:tc>
          <w:tcPr>
            <w:tcW w:w="1161"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275</w:t>
            </w:r>
          </w:p>
        </w:tc>
        <w:tc>
          <w:tcPr>
            <w:tcW w:w="1003"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5</w:t>
            </w:r>
          </w:p>
        </w:tc>
      </w:tr>
    </w:tbl>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                               Оқырмандар санының көрсеткіші</w:t>
      </w:r>
    </w:p>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p>
    <w:tbl>
      <w:tblPr>
        <w:tblW w:w="94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78"/>
        <w:gridCol w:w="1149"/>
        <w:gridCol w:w="1533"/>
        <w:gridCol w:w="1283"/>
        <w:gridCol w:w="992"/>
        <w:gridCol w:w="851"/>
        <w:gridCol w:w="1090"/>
      </w:tblGrid>
      <w:tr w:rsidR="008827A4" w:rsidRPr="00D33A92" w:rsidTr="008827A4">
        <w:trPr>
          <w:trHeight w:val="869"/>
        </w:trPr>
        <w:tc>
          <w:tcPr>
            <w:tcW w:w="1278"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жылы</w:t>
            </w:r>
          </w:p>
        </w:tc>
        <w:tc>
          <w:tcPr>
            <w:tcW w:w="1278"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Қордың саны</w:t>
            </w:r>
          </w:p>
        </w:tc>
        <w:tc>
          <w:tcPr>
            <w:tcW w:w="1149"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Оқырман саны</w:t>
            </w:r>
          </w:p>
        </w:tc>
        <w:tc>
          <w:tcPr>
            <w:tcW w:w="1533"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Келушілер саны</w:t>
            </w:r>
          </w:p>
        </w:tc>
        <w:tc>
          <w:tcPr>
            <w:tcW w:w="1283"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Кітап берілімі</w:t>
            </w:r>
          </w:p>
        </w:tc>
        <w:tc>
          <w:tcPr>
            <w:tcW w:w="992"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Қамтыландыру</w:t>
            </w:r>
          </w:p>
        </w:tc>
        <w:tc>
          <w:tcPr>
            <w:tcW w:w="851"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келу</w:t>
            </w:r>
          </w:p>
        </w:tc>
        <w:tc>
          <w:tcPr>
            <w:tcW w:w="1090"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rPr>
              <w:t xml:space="preserve">% </w:t>
            </w:r>
            <w:r w:rsidRPr="00D33A92">
              <w:rPr>
                <w:rFonts w:ascii="Times New Roman" w:hAnsi="Times New Roman" w:cs="Times New Roman"/>
                <w:bCs/>
                <w:sz w:val="24"/>
                <w:szCs w:val="24"/>
                <w:lang w:val="kk-KZ"/>
              </w:rPr>
              <w:t>пайыз</w:t>
            </w:r>
          </w:p>
        </w:tc>
      </w:tr>
      <w:tr w:rsidR="008827A4" w:rsidRPr="00D33A92" w:rsidTr="008827A4">
        <w:trPr>
          <w:trHeight w:val="285"/>
        </w:trPr>
        <w:tc>
          <w:tcPr>
            <w:tcW w:w="1278"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2020-21</w:t>
            </w:r>
          </w:p>
        </w:tc>
        <w:tc>
          <w:tcPr>
            <w:tcW w:w="1278"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31369</w:t>
            </w:r>
          </w:p>
        </w:tc>
        <w:tc>
          <w:tcPr>
            <w:tcW w:w="1149"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1015</w:t>
            </w:r>
          </w:p>
        </w:tc>
        <w:tc>
          <w:tcPr>
            <w:tcW w:w="1533"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9125</w:t>
            </w:r>
          </w:p>
        </w:tc>
        <w:tc>
          <w:tcPr>
            <w:tcW w:w="1283"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25217</w:t>
            </w:r>
          </w:p>
        </w:tc>
        <w:tc>
          <w:tcPr>
            <w:tcW w:w="992"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30,9</w:t>
            </w:r>
          </w:p>
        </w:tc>
        <w:tc>
          <w:tcPr>
            <w:tcW w:w="851"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24,8</w:t>
            </w:r>
          </w:p>
        </w:tc>
        <w:tc>
          <w:tcPr>
            <w:tcW w:w="1090"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3,9</w:t>
            </w:r>
          </w:p>
        </w:tc>
      </w:tr>
      <w:tr w:rsidR="008827A4" w:rsidRPr="00D33A92" w:rsidTr="008827A4">
        <w:trPr>
          <w:trHeight w:val="285"/>
        </w:trPr>
        <w:tc>
          <w:tcPr>
            <w:tcW w:w="1278"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2021-22</w:t>
            </w:r>
          </w:p>
        </w:tc>
        <w:tc>
          <w:tcPr>
            <w:tcW w:w="1278"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27772</w:t>
            </w:r>
          </w:p>
        </w:tc>
        <w:tc>
          <w:tcPr>
            <w:tcW w:w="1149"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1045</w:t>
            </w:r>
          </w:p>
        </w:tc>
        <w:tc>
          <w:tcPr>
            <w:tcW w:w="1533"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9185</w:t>
            </w:r>
          </w:p>
        </w:tc>
        <w:tc>
          <w:tcPr>
            <w:tcW w:w="1283"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29218</w:t>
            </w:r>
          </w:p>
        </w:tc>
        <w:tc>
          <w:tcPr>
            <w:tcW w:w="992"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25,6</w:t>
            </w:r>
          </w:p>
        </w:tc>
        <w:tc>
          <w:tcPr>
            <w:tcW w:w="851"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18,3</w:t>
            </w:r>
          </w:p>
        </w:tc>
        <w:tc>
          <w:tcPr>
            <w:tcW w:w="1090"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4,4</w:t>
            </w:r>
          </w:p>
        </w:tc>
      </w:tr>
      <w:tr w:rsidR="008827A4" w:rsidRPr="00D33A92" w:rsidTr="008827A4">
        <w:trPr>
          <w:trHeight w:val="300"/>
        </w:trPr>
        <w:tc>
          <w:tcPr>
            <w:tcW w:w="1278"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2022-23</w:t>
            </w:r>
          </w:p>
        </w:tc>
        <w:tc>
          <w:tcPr>
            <w:tcW w:w="1278"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24078</w:t>
            </w:r>
          </w:p>
        </w:tc>
        <w:tc>
          <w:tcPr>
            <w:tcW w:w="1149"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949</w:t>
            </w:r>
          </w:p>
        </w:tc>
        <w:tc>
          <w:tcPr>
            <w:tcW w:w="1533"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8836</w:t>
            </w:r>
          </w:p>
        </w:tc>
        <w:tc>
          <w:tcPr>
            <w:tcW w:w="1283"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28753</w:t>
            </w:r>
          </w:p>
        </w:tc>
        <w:tc>
          <w:tcPr>
            <w:tcW w:w="992"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28,4</w:t>
            </w:r>
          </w:p>
        </w:tc>
        <w:tc>
          <w:tcPr>
            <w:tcW w:w="851"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16,3</w:t>
            </w:r>
          </w:p>
        </w:tc>
        <w:tc>
          <w:tcPr>
            <w:tcW w:w="1090" w:type="dxa"/>
          </w:tcPr>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4,3</w:t>
            </w:r>
          </w:p>
        </w:tc>
      </w:tr>
    </w:tbl>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p>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 xml:space="preserve">      </w:t>
      </w:r>
      <w:r w:rsidRPr="00D33A92">
        <w:rPr>
          <w:rFonts w:ascii="Times New Roman" w:eastAsia="Calibri" w:hAnsi="Times New Roman" w:cs="Times New Roman"/>
          <w:sz w:val="24"/>
          <w:szCs w:val="24"/>
          <w:lang w:val="kk-KZ"/>
        </w:rPr>
        <w:tab/>
        <w:t>Көрсеткіштерді салыстыру арқылы шешулерге жетуы мүмкін:</w:t>
      </w:r>
    </w:p>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 xml:space="preserve"> 2020-2023 жылдарында мектеп оқушылары арасындағы оқушы саны сақталады. Оқу жылы бойынша бұл көрсеткіш барлық оқушы санының 100%-ын теңдеген. Оқушылардың саны сәл төмендеседе, кітап беруы  артты. Сондықтан, оқушылардың оқу көрсеткіштері, ұсынылыстары, оқырмандар көрсеткіштері артты.</w:t>
      </w:r>
    </w:p>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 xml:space="preserve">     </w:t>
      </w:r>
      <w:r w:rsidRPr="00D33A92">
        <w:rPr>
          <w:rFonts w:ascii="Times New Roman" w:eastAsia="Calibri" w:hAnsi="Times New Roman" w:cs="Times New Roman"/>
          <w:sz w:val="24"/>
          <w:szCs w:val="24"/>
          <w:lang w:val="kk-KZ"/>
        </w:rPr>
        <w:tab/>
        <w:t xml:space="preserve"> Кітапхана қорытындыларының қалыптастырылуы. Кітапхана қорының көрсеткіштері. Кітапхананың бір мүдделері - мектептің оқу жоспары мен білім беру бағдарламаларымен сәйкес қорды  қалыптастыру. </w:t>
      </w:r>
      <w:r w:rsidRPr="00D33A92">
        <w:rPr>
          <w:rFonts w:ascii="Times New Roman" w:eastAsia="Calibri" w:hAnsi="Times New Roman" w:cs="Times New Roman"/>
          <w:sz w:val="24"/>
          <w:szCs w:val="24"/>
        </w:rPr>
        <w:t xml:space="preserve">Кітапхана </w:t>
      </w:r>
      <w:r w:rsidRPr="00D33A92">
        <w:rPr>
          <w:rFonts w:ascii="Times New Roman" w:eastAsia="Calibri" w:hAnsi="Times New Roman" w:cs="Times New Roman"/>
          <w:sz w:val="24"/>
          <w:szCs w:val="24"/>
          <w:lang w:val="kk-KZ"/>
        </w:rPr>
        <w:t>қоры</w:t>
      </w:r>
      <w:r w:rsidRPr="00D33A92">
        <w:rPr>
          <w:rFonts w:ascii="Times New Roman" w:eastAsia="Calibri" w:hAnsi="Times New Roman" w:cs="Times New Roman"/>
          <w:sz w:val="24"/>
          <w:szCs w:val="24"/>
        </w:rPr>
        <w:t xml:space="preserve"> универсалдық принципіне сай табысады және осы принцип бойынша толтырылады. Кітапхана ғылым-популярлық, анықтамалық, әдеби оқулық және басқа да </w:t>
      </w:r>
      <w:r w:rsidRPr="00D33A92">
        <w:rPr>
          <w:rFonts w:ascii="Times New Roman" w:eastAsia="Calibri" w:hAnsi="Times New Roman" w:cs="Times New Roman"/>
          <w:sz w:val="24"/>
          <w:szCs w:val="24"/>
          <w:lang w:val="kk-KZ"/>
        </w:rPr>
        <w:t>кітаптар</w:t>
      </w:r>
      <w:r w:rsidRPr="00D33A92">
        <w:rPr>
          <w:rFonts w:ascii="Times New Roman" w:eastAsia="Calibri" w:hAnsi="Times New Roman" w:cs="Times New Roman"/>
          <w:sz w:val="24"/>
          <w:szCs w:val="24"/>
        </w:rPr>
        <w:t xml:space="preserve"> бар. </w:t>
      </w:r>
      <w:r w:rsidRPr="00D33A92">
        <w:rPr>
          <w:rFonts w:ascii="Times New Roman" w:eastAsia="Calibri" w:hAnsi="Times New Roman" w:cs="Times New Roman"/>
          <w:sz w:val="24"/>
          <w:szCs w:val="24"/>
          <w:lang w:val="kk-KZ"/>
        </w:rPr>
        <w:t xml:space="preserve">   Бірақ кітапханада жаңа  кітаптардың саны тым аз, көбінің мазмұны ескірген  бойынша жарамды емес кітаптар. Бірақ кітапхананың қоры  жаңартылады, осы оқу жылы кітапханаға қазақ  тілінде 275 дана әдеби оқулықтары  келіп түсті.Қортынды: әдеби оқулықтар белгіленген  тізбектері бойынша «Оқуға құштар мектеп» жобасы аясының  №68 (2022 жылдың 28 маусымы) және №72 (2022 жылдың 17 қыркүйегі)    ішінен алынды. Саны көп болған мен балаларға арналған 38 кітап  түсті, бағдарламасы бойынша оқулықтардың өлшеуін көтеру керек,  балалардың оқулығы  келуі қажет.   "Мектеп кітапханасында жаңа кітаптар" деген кітап көрмесі үйымдастырылды , Instagram-да жарияланды.</w:t>
      </w:r>
    </w:p>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 xml:space="preserve">          </w:t>
      </w:r>
      <w:r w:rsidRPr="00D33A92">
        <w:rPr>
          <w:rFonts w:ascii="Times New Roman" w:eastAsia="Calibri" w:hAnsi="Times New Roman" w:cs="Times New Roman"/>
          <w:sz w:val="24"/>
          <w:szCs w:val="24"/>
          <w:lang w:val="kk-KZ"/>
        </w:rPr>
        <w:tab/>
        <w:t>Кітаптық қамтамасыз ету. Қамтамасыз ету көрсеткіші кітаптық   қорының ішінен де оқулықтар шығарылса да,  оқушылар 100 % оқулықтармен қамтылды.</w:t>
      </w:r>
    </w:p>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lastRenderedPageBreak/>
        <w:t>Мектептің оқулық-әдістемелік қорын комплекттеу ережесі бойынша негізгі әдіс. Мектеп кітапханасының басты міндеттерінің бірі – оқулық қорын жинау және сақтау арқылы білім беру процесін қамту. Мектеп кітапханасының басшылығы мен методикалық бірлік басшыларымен бірге 2023-2024 оқу жылына арналған оқулықтар тапсырысы жасалды.</w:t>
      </w:r>
    </w:p>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 xml:space="preserve">          Кез келген мектеп кітапханасының автоматтандыруы бірінші орында, жұмыстың эффективтілігін және сапасын арттыру, ақпараттық қызметтердің сапасын жақсарту, оқушылардың білім процессіне қолдау көмек көрсету мен білімді кеңейтуге. Осы міндеттерді шешу үшін кітапханада 5 компьютер (оқушылар үшін 4, кітапханашы үшін 1) жиынтықталған компьютерлік жиынтық берілген, барлығы интернетке шығу мүмкіндігі бар,  локальдык желіге қосылған.</w:t>
      </w:r>
    </w:p>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Нәтижесі:</w:t>
      </w:r>
    </w:p>
    <w:p w:rsidR="008827A4" w:rsidRPr="00D33A92" w:rsidRDefault="008827A4" w:rsidP="00D33A92">
      <w:pPr>
        <w:spacing w:after="0" w:line="240" w:lineRule="auto"/>
        <w:ind w:firstLine="720"/>
        <w:contextualSpacing/>
        <w:jc w:val="both"/>
        <w:rPr>
          <w:rFonts w:ascii="Times New Roman" w:eastAsia="Calibri" w:hAnsi="Times New Roman" w:cs="Times New Roman"/>
          <w:sz w:val="24"/>
          <w:szCs w:val="24"/>
          <w:lang w:val="kk-KZ"/>
        </w:rPr>
      </w:pPr>
      <w:r w:rsidRPr="00D33A92">
        <w:rPr>
          <w:rFonts w:ascii="Times New Roman" w:eastAsia="Calibri" w:hAnsi="Times New Roman" w:cs="Times New Roman"/>
          <w:sz w:val="24"/>
          <w:szCs w:val="24"/>
          <w:lang w:val="kk-KZ"/>
        </w:rPr>
        <w:t>2022-2023 оқу жылы оқушыларды оқулықтармен 100% қамтылды. Бұл жеткізілгенде оқулықтардың тапсырыс жасау мерзіміне дейін дайын жасалған тапсырыстармен жасалды, сондай-ақ бейімдер арасында алмастырылу арқылы.</w:t>
      </w:r>
    </w:p>
    <w:p w:rsidR="008827A4" w:rsidRPr="00D33A92" w:rsidRDefault="008827A4" w:rsidP="00D33A92">
      <w:pPr>
        <w:shd w:val="clear" w:color="auto" w:fill="FFFFFF"/>
        <w:spacing w:after="0" w:line="240" w:lineRule="auto"/>
        <w:ind w:firstLine="720"/>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2023-2024 оқу жылда қандай негізгі мәселелермен жұмыс істеу керек екені</w:t>
      </w:r>
    </w:p>
    <w:p w:rsidR="008827A4" w:rsidRPr="00D33A92" w:rsidRDefault="008827A4" w:rsidP="00D33A92">
      <w:pPr>
        <w:shd w:val="clear" w:color="auto" w:fill="FFFFFF"/>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көрінді:</w:t>
      </w:r>
    </w:p>
    <w:p w:rsidR="008827A4" w:rsidRPr="00D33A92" w:rsidRDefault="008827A4" w:rsidP="00D33A92">
      <w:pPr>
        <w:shd w:val="clear" w:color="auto" w:fill="FFFFFF"/>
        <w:spacing w:after="0" w:line="240" w:lineRule="auto"/>
        <w:contextualSpacing/>
        <w:jc w:val="both"/>
        <w:rPr>
          <w:rFonts w:ascii="Times New Roman" w:hAnsi="Times New Roman" w:cs="Times New Roman"/>
          <w:sz w:val="24"/>
          <w:szCs w:val="24"/>
          <w:lang w:val="kk-KZ"/>
        </w:rPr>
      </w:pPr>
    </w:p>
    <w:p w:rsidR="008827A4" w:rsidRPr="00D33A92" w:rsidRDefault="008827A4" w:rsidP="00D33A92">
      <w:pPr>
        <w:shd w:val="clear" w:color="auto" w:fill="FFFFFF"/>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1.Оқушылардың оқу белсенділігі төмендеді,кітапты Интернет ауыстырды</w:t>
      </w:r>
    </w:p>
    <w:p w:rsidR="008827A4" w:rsidRPr="00D33A92" w:rsidRDefault="008827A4" w:rsidP="00D33A92">
      <w:pPr>
        <w:spacing w:after="0" w:line="240" w:lineRule="auto"/>
        <w:contextualSpacing/>
        <w:jc w:val="both"/>
        <w:rPr>
          <w:rFonts w:ascii="Times New Roman" w:eastAsia="Calibri" w:hAnsi="Times New Roman" w:cs="Times New Roman"/>
          <w:sz w:val="24"/>
          <w:szCs w:val="24"/>
          <w:lang w:val="kk-KZ"/>
        </w:rPr>
      </w:pPr>
      <w:r w:rsidRPr="00D33A92">
        <w:rPr>
          <w:rFonts w:ascii="Times New Roman" w:hAnsi="Times New Roman" w:cs="Times New Roman"/>
          <w:sz w:val="24"/>
          <w:szCs w:val="24"/>
          <w:lang w:val="kk-KZ"/>
        </w:rPr>
        <w:t xml:space="preserve">Жалпы қорытынды және ұсыныстар:  </w:t>
      </w:r>
    </w:p>
    <w:p w:rsidR="008827A4" w:rsidRPr="00D33A92" w:rsidRDefault="008827A4" w:rsidP="00D33A92">
      <w:pPr>
        <w:shd w:val="clear" w:color="auto" w:fill="FFFFFF"/>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 </w:t>
      </w:r>
      <w:r w:rsidRPr="00D33A92">
        <w:rPr>
          <w:rFonts w:ascii="Times New Roman" w:hAnsi="Times New Roman" w:cs="Times New Roman"/>
          <w:sz w:val="24"/>
          <w:szCs w:val="24"/>
          <w:lang w:val="kk-KZ"/>
        </w:rPr>
        <w:tab/>
        <w:t>Келесі жылда жұмыс істеу керек мәселелер осындай:</w:t>
      </w:r>
    </w:p>
    <w:p w:rsidR="008827A4" w:rsidRPr="00D33A92" w:rsidRDefault="008827A4" w:rsidP="00D33A92">
      <w:pPr>
        <w:shd w:val="clear" w:color="auto" w:fill="FFFFFF"/>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1.Оқушылардың кітап оқу белсенділігін күшейту,балаларды кітап оқу шақырудың жаңа формаларын табу. </w:t>
      </w:r>
    </w:p>
    <w:p w:rsidR="008827A4" w:rsidRPr="00D33A92" w:rsidRDefault="008827A4" w:rsidP="00D33A92">
      <w:pPr>
        <w:shd w:val="clear" w:color="auto" w:fill="FFFFFF"/>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2.Қорды жаңа көркем және балалар әдебиетімен толықтыру. Жылда бір рет «мектепке кітап сыйла» акциясын өткізу.</w:t>
      </w:r>
    </w:p>
    <w:p w:rsidR="008827A4" w:rsidRPr="00D33A92" w:rsidRDefault="008827A4" w:rsidP="00D33A92">
      <w:pPr>
        <w:shd w:val="clear" w:color="auto" w:fill="FFFFFF"/>
        <w:spacing w:after="0" w:line="240" w:lineRule="auto"/>
        <w:contextualSpacing/>
        <w:jc w:val="both"/>
        <w:rPr>
          <w:rFonts w:ascii="Times New Roman" w:eastAsia="Calibri" w:hAnsi="Times New Roman" w:cs="Times New Roman"/>
          <w:sz w:val="24"/>
          <w:szCs w:val="24"/>
          <w:lang w:val="kk-KZ"/>
        </w:rPr>
      </w:pPr>
      <w:r w:rsidRPr="00D33A92">
        <w:rPr>
          <w:rFonts w:ascii="Times New Roman" w:hAnsi="Times New Roman" w:cs="Times New Roman"/>
          <w:sz w:val="24"/>
          <w:szCs w:val="24"/>
          <w:lang w:val="kk-KZ"/>
        </w:rPr>
        <w:t>3. Кітапхана қорын әдеби кітаптармен толықтыру: ә</w:t>
      </w:r>
      <w:r w:rsidRPr="00D33A92">
        <w:rPr>
          <w:rFonts w:ascii="Times New Roman" w:eastAsia="Calibri" w:hAnsi="Times New Roman" w:cs="Times New Roman"/>
          <w:sz w:val="24"/>
          <w:szCs w:val="24"/>
          <w:lang w:val="kk-KZ"/>
        </w:rPr>
        <w:t>дебиет кітаптарына тапсырыс беру.</w:t>
      </w:r>
    </w:p>
    <w:p w:rsidR="008827A4" w:rsidRPr="00D33A92" w:rsidRDefault="008827A4" w:rsidP="00D33A92">
      <w:pPr>
        <w:pStyle w:val="af0"/>
        <w:contextualSpacing/>
        <w:jc w:val="both"/>
        <w:rPr>
          <w:rFonts w:ascii="Times New Roman" w:hAnsi="Times New Roman"/>
          <w:b/>
          <w:sz w:val="24"/>
          <w:szCs w:val="24"/>
          <w:lang w:val="kk-KZ"/>
        </w:rPr>
      </w:pPr>
    </w:p>
    <w:p w:rsidR="008827A4" w:rsidRPr="00D33A92" w:rsidRDefault="008827A4" w:rsidP="00D33A92">
      <w:pPr>
        <w:pStyle w:val="af0"/>
        <w:contextualSpacing/>
        <w:jc w:val="center"/>
        <w:rPr>
          <w:rFonts w:ascii="Times New Roman" w:hAnsi="Times New Roman"/>
          <w:b/>
          <w:sz w:val="24"/>
          <w:szCs w:val="24"/>
          <w:lang w:val="kk-KZ"/>
        </w:rPr>
      </w:pPr>
      <w:r w:rsidRPr="00D33A92">
        <w:rPr>
          <w:rFonts w:ascii="Times New Roman" w:hAnsi="Times New Roman"/>
          <w:b/>
          <w:sz w:val="24"/>
          <w:szCs w:val="24"/>
          <w:lang w:val="kk-KZ"/>
        </w:rPr>
        <w:t>Мектептің психологиялық – педагогикалық қызметінің</w:t>
      </w:r>
    </w:p>
    <w:p w:rsidR="008827A4" w:rsidRPr="00D33A92" w:rsidRDefault="008827A4" w:rsidP="00D33A92">
      <w:pPr>
        <w:pStyle w:val="af0"/>
        <w:contextualSpacing/>
        <w:jc w:val="center"/>
        <w:rPr>
          <w:rFonts w:ascii="Times New Roman" w:hAnsi="Times New Roman"/>
          <w:b/>
          <w:sz w:val="24"/>
          <w:szCs w:val="24"/>
          <w:lang w:val="kk-KZ"/>
        </w:rPr>
      </w:pPr>
      <w:r w:rsidRPr="00D33A92">
        <w:rPr>
          <w:rFonts w:ascii="Times New Roman" w:hAnsi="Times New Roman"/>
          <w:b/>
          <w:sz w:val="24"/>
          <w:szCs w:val="24"/>
          <w:lang w:val="kk-KZ"/>
        </w:rPr>
        <w:t>жылдық талдауы</w:t>
      </w:r>
    </w:p>
    <w:p w:rsidR="008827A4" w:rsidRPr="00D33A92" w:rsidRDefault="008827A4" w:rsidP="00D33A92">
      <w:pPr>
        <w:pStyle w:val="af0"/>
        <w:contextualSpacing/>
        <w:jc w:val="both"/>
        <w:rPr>
          <w:rFonts w:ascii="Times New Roman" w:hAnsi="Times New Roman"/>
          <w:sz w:val="24"/>
          <w:szCs w:val="24"/>
          <w:lang w:val="kk-KZ"/>
        </w:rPr>
      </w:pPr>
      <w:r w:rsidRPr="00D33A92">
        <w:rPr>
          <w:rFonts w:ascii="Times New Roman" w:hAnsi="Times New Roman"/>
          <w:sz w:val="24"/>
          <w:szCs w:val="24"/>
          <w:lang w:val="kk-KZ"/>
        </w:rPr>
        <w:t xml:space="preserve">              </w:t>
      </w:r>
    </w:p>
    <w:p w:rsidR="008827A4" w:rsidRPr="00D33A92" w:rsidRDefault="008827A4" w:rsidP="00D33A92">
      <w:pPr>
        <w:pStyle w:val="af0"/>
        <w:ind w:firstLine="708"/>
        <w:contextualSpacing/>
        <w:jc w:val="both"/>
        <w:rPr>
          <w:rFonts w:ascii="Times New Roman" w:hAnsi="Times New Roman"/>
          <w:sz w:val="24"/>
          <w:szCs w:val="24"/>
          <w:lang w:val="kk-KZ"/>
        </w:rPr>
      </w:pPr>
      <w:r w:rsidRPr="00D33A92">
        <w:rPr>
          <w:rFonts w:ascii="Times New Roman" w:hAnsi="Times New Roman"/>
          <w:sz w:val="24"/>
          <w:szCs w:val="24"/>
          <w:lang w:val="kk-KZ"/>
        </w:rPr>
        <w:t xml:space="preserve">Оқу жылына арналған жұмыстарды талдау негізінде анықталған проблемаларды ескере отырып  жұмыстар жүргізілді және жалпы білім беру жұмысының жалпы жоспарының ажырамас бөлігі болды. </w:t>
      </w:r>
    </w:p>
    <w:p w:rsidR="008827A4" w:rsidRPr="00D33A92" w:rsidRDefault="008827A4" w:rsidP="00D33A92">
      <w:pPr>
        <w:pStyle w:val="af0"/>
        <w:contextualSpacing/>
        <w:jc w:val="both"/>
        <w:rPr>
          <w:rFonts w:ascii="Times New Roman" w:hAnsi="Times New Roman"/>
          <w:sz w:val="24"/>
          <w:szCs w:val="24"/>
          <w:lang w:val="kk-KZ"/>
        </w:rPr>
      </w:pPr>
      <w:r w:rsidRPr="00D33A92">
        <w:rPr>
          <w:rFonts w:ascii="Times New Roman" w:hAnsi="Times New Roman"/>
          <w:sz w:val="24"/>
          <w:szCs w:val="24"/>
          <w:lang w:val="kk-KZ"/>
        </w:rPr>
        <w:t xml:space="preserve">Проблемаларды талдау нәтижесінде келесі бағыттар бойынша жұмысты күшейту қажет болды: </w:t>
      </w:r>
    </w:p>
    <w:p w:rsidR="008827A4" w:rsidRPr="00D33A92" w:rsidRDefault="008827A4" w:rsidP="00D33A92">
      <w:pPr>
        <w:pStyle w:val="af0"/>
        <w:contextualSpacing/>
        <w:jc w:val="both"/>
        <w:rPr>
          <w:rFonts w:ascii="Times New Roman" w:hAnsi="Times New Roman"/>
          <w:sz w:val="24"/>
          <w:szCs w:val="24"/>
          <w:lang w:val="kk-KZ"/>
        </w:rPr>
      </w:pPr>
      <w:r w:rsidRPr="00D33A92">
        <w:rPr>
          <w:rFonts w:ascii="Times New Roman" w:hAnsi="Times New Roman"/>
          <w:sz w:val="24"/>
          <w:szCs w:val="24"/>
          <w:lang w:val="kk-KZ"/>
        </w:rPr>
        <w:t>1. Оқушылардың асоциалды мінез-құлқының алдын алу бойынша кешенді жұмыс.</w:t>
      </w:r>
    </w:p>
    <w:p w:rsidR="008827A4" w:rsidRPr="00D33A92" w:rsidRDefault="008827A4" w:rsidP="00D33A92">
      <w:pPr>
        <w:pStyle w:val="af0"/>
        <w:contextualSpacing/>
        <w:jc w:val="both"/>
        <w:rPr>
          <w:rFonts w:ascii="Times New Roman" w:hAnsi="Times New Roman"/>
          <w:sz w:val="24"/>
          <w:szCs w:val="24"/>
          <w:lang w:val="kk-KZ"/>
        </w:rPr>
      </w:pPr>
      <w:r w:rsidRPr="00D33A92">
        <w:rPr>
          <w:rFonts w:ascii="Times New Roman" w:hAnsi="Times New Roman"/>
          <w:sz w:val="24"/>
          <w:szCs w:val="24"/>
        </w:rPr>
        <w:t xml:space="preserve">2. Ата-аналармен кешенді профилактикалық жұмыс; </w:t>
      </w:r>
    </w:p>
    <w:p w:rsidR="008827A4" w:rsidRPr="00D33A92" w:rsidRDefault="008827A4" w:rsidP="00D33A92">
      <w:pPr>
        <w:pStyle w:val="af0"/>
        <w:contextualSpacing/>
        <w:jc w:val="both"/>
        <w:rPr>
          <w:rFonts w:ascii="Times New Roman" w:hAnsi="Times New Roman"/>
          <w:sz w:val="24"/>
          <w:szCs w:val="24"/>
          <w:lang w:val="kk-KZ"/>
        </w:rPr>
      </w:pPr>
      <w:r w:rsidRPr="00D33A92">
        <w:rPr>
          <w:rFonts w:ascii="Times New Roman" w:hAnsi="Times New Roman"/>
          <w:sz w:val="24"/>
          <w:szCs w:val="24"/>
          <w:lang w:val="kk-KZ"/>
        </w:rPr>
        <w:t xml:space="preserve">3.Салауатты өмір салтын насихаттау; </w:t>
      </w:r>
    </w:p>
    <w:p w:rsidR="008827A4" w:rsidRPr="00D33A92" w:rsidRDefault="008827A4" w:rsidP="00D33A92">
      <w:pPr>
        <w:pStyle w:val="af0"/>
        <w:contextualSpacing/>
        <w:jc w:val="both"/>
        <w:rPr>
          <w:rFonts w:ascii="Times New Roman" w:hAnsi="Times New Roman"/>
          <w:sz w:val="24"/>
          <w:szCs w:val="24"/>
          <w:lang w:val="kk-KZ"/>
        </w:rPr>
      </w:pPr>
      <w:r w:rsidRPr="00D33A92">
        <w:rPr>
          <w:rFonts w:ascii="Times New Roman" w:hAnsi="Times New Roman"/>
          <w:sz w:val="24"/>
          <w:szCs w:val="24"/>
          <w:lang w:val="kk-KZ"/>
        </w:rPr>
        <w:t xml:space="preserve">4. «Тәуекел тобының» балаларымен жеке профилактикалық жұмыс </w:t>
      </w:r>
    </w:p>
    <w:p w:rsidR="008827A4" w:rsidRPr="00D33A92" w:rsidRDefault="008827A4" w:rsidP="00D33A92">
      <w:pPr>
        <w:tabs>
          <w:tab w:val="left" w:pos="195"/>
        </w:tabs>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b/>
          <w:sz w:val="24"/>
          <w:szCs w:val="24"/>
          <w:lang w:val="kk-KZ"/>
        </w:rPr>
        <w:t xml:space="preserve">Мақсаты: </w:t>
      </w:r>
      <w:r w:rsidRPr="00D33A92">
        <w:rPr>
          <w:rFonts w:ascii="Times New Roman" w:hAnsi="Times New Roman" w:cs="Times New Roman"/>
          <w:sz w:val="24"/>
          <w:szCs w:val="24"/>
          <w:lang w:val="kk-KZ"/>
        </w:rPr>
        <w:t>білім беру процесінде балаларды психологиялық-педагогикалық қолдау: мектептің белгілі бір кезеңінде баланың дамуын қамтамасыз ететін көмек көрсету</w:t>
      </w:r>
    </w:p>
    <w:p w:rsidR="008827A4" w:rsidRPr="00D33A92" w:rsidRDefault="008827A4" w:rsidP="00D33A92">
      <w:pPr>
        <w:pStyle w:val="TableParagraph"/>
        <w:contextualSpacing/>
        <w:jc w:val="both"/>
        <w:rPr>
          <w:sz w:val="24"/>
          <w:szCs w:val="24"/>
          <w:lang w:val="kk-KZ"/>
        </w:rPr>
      </w:pPr>
      <w:r w:rsidRPr="00D33A92">
        <w:rPr>
          <w:sz w:val="24"/>
          <w:szCs w:val="24"/>
          <w:lang w:val="kk-KZ"/>
        </w:rPr>
        <w:t>Білім беру процесін психологиялық-педагогикалық қолдау аясында келесі жұмыстар жүргізілді.</w:t>
      </w:r>
    </w:p>
    <w:p w:rsidR="008827A4" w:rsidRPr="00D33A92" w:rsidRDefault="008827A4" w:rsidP="00D33A92">
      <w:pPr>
        <w:pStyle w:val="TableParagraph"/>
        <w:contextualSpacing/>
        <w:jc w:val="both"/>
        <w:rPr>
          <w:sz w:val="24"/>
          <w:szCs w:val="24"/>
          <w:lang w:val="kk-KZ"/>
        </w:rPr>
      </w:pPr>
    </w:p>
    <w:p w:rsidR="008827A4" w:rsidRPr="00D33A92" w:rsidRDefault="008827A4" w:rsidP="00366B4A">
      <w:pPr>
        <w:pStyle w:val="TableParagraph"/>
        <w:numPr>
          <w:ilvl w:val="0"/>
          <w:numId w:val="8"/>
        </w:numPr>
        <w:contextualSpacing/>
        <w:jc w:val="both"/>
        <w:rPr>
          <w:b/>
          <w:sz w:val="24"/>
          <w:szCs w:val="24"/>
        </w:rPr>
      </w:pPr>
      <w:r w:rsidRPr="00D33A92">
        <w:rPr>
          <w:b/>
          <w:sz w:val="24"/>
          <w:szCs w:val="24"/>
        </w:rPr>
        <w:t>Диагностика</w:t>
      </w:r>
    </w:p>
    <w:p w:rsidR="008827A4" w:rsidRPr="00D33A92" w:rsidRDefault="008827A4" w:rsidP="00D33A92">
      <w:pPr>
        <w:pStyle w:val="TableParagraph"/>
        <w:ind w:firstLine="360"/>
        <w:contextualSpacing/>
        <w:jc w:val="both"/>
        <w:rPr>
          <w:sz w:val="24"/>
          <w:szCs w:val="24"/>
        </w:rPr>
      </w:pPr>
      <w:r w:rsidRPr="00D33A92">
        <w:rPr>
          <w:sz w:val="24"/>
          <w:szCs w:val="24"/>
        </w:rPr>
        <w:t xml:space="preserve">Жыл көлемінде осындай диагностикалық жұмыстар өткізілді: Н.Г.Лусканова «Оқушылардың оқу мотивациясын анықтау» тесті 1-11 сыныптарынан алынды. Нәтижесінде 79 оқушыларынан төмен деңгей анықталды. «Мектептегі мазасыздықты анықтау» Филлипс тесті 4-8 сыныптарынан алынды. Нәтижесінде 260 оқушыда мазасыздықтың жоғары деңгейі анықталды.  «Өзін-өзі бағалау» тесті 2-11 сыныптарынан алынды. Нәтижесінде 154 оқушыда төмен деңгейі анықталды. «Социометриялық» </w:t>
      </w:r>
      <w:r w:rsidRPr="00D33A92">
        <w:rPr>
          <w:rStyle w:val="hint-source"/>
          <w:sz w:val="24"/>
          <w:szCs w:val="24"/>
        </w:rPr>
        <w:t xml:space="preserve"> Дж.Морено әдістемесі 2-11 сыныптарынан алынды. Нәтижесінде 164 оқушы оқшауланғаны анықталды. Агрессия деңгейін анықтау үшін </w:t>
      </w:r>
      <w:r w:rsidRPr="00D33A92">
        <w:rPr>
          <w:sz w:val="24"/>
          <w:szCs w:val="24"/>
        </w:rPr>
        <w:t xml:space="preserve">«Басса-Дарки» әдістемесі 5 </w:t>
      </w:r>
      <w:r w:rsidRPr="00D33A92">
        <w:rPr>
          <w:sz w:val="24"/>
          <w:szCs w:val="24"/>
        </w:rPr>
        <w:lastRenderedPageBreak/>
        <w:t>сыныптарынан алынды. Нәтижесінде 16 оқушыда жоғары агрессия деңгейі анықталды. «Қобалжуды, фрустрацияны, агрессивтілікті және ригидтілікті өзіндік бағалау» Г.Айзенгтің тесті 8-11 сыныптарынан алынды. Нәтижесінде 13 оқушыда жоғары агрессия деңгейі анықталды, «Кәсіптік бағдар беру бойынша Йовайши»  9 сыныптарынан  әдістемесі алынды. Нәтижесінде оқушылар өз болашақ мамандықтарын анықтады.</w:t>
      </w:r>
    </w:p>
    <w:p w:rsidR="008827A4" w:rsidRPr="00D33A92" w:rsidRDefault="008827A4" w:rsidP="00D33A92">
      <w:pPr>
        <w:pStyle w:val="TableParagraph"/>
        <w:ind w:firstLine="360"/>
        <w:contextualSpacing/>
        <w:jc w:val="both"/>
        <w:rPr>
          <w:b/>
          <w:sz w:val="24"/>
          <w:szCs w:val="24"/>
        </w:rPr>
      </w:pPr>
      <w:r w:rsidRPr="00D33A92">
        <w:rPr>
          <w:b/>
          <w:sz w:val="24"/>
          <w:szCs w:val="24"/>
        </w:rPr>
        <w:t>Ұсыныс:</w:t>
      </w:r>
      <w:r w:rsidRPr="00D33A92">
        <w:rPr>
          <w:sz w:val="24"/>
          <w:szCs w:val="24"/>
        </w:rPr>
        <w:t xml:space="preserve"> Әр сынып жетекшілері мен пән мұғалімдеріне, ата-аналарына диагностикалық қорытынды бойынша төмен және жоғары көрсеткіштері бар оқушыларға назарларын аударып психологпен өзара бірлесе отырып түзету-дамыту жұмыстары өткізілді. Оқушыларға жекелей ұсыныс-кеңестер берілді.</w:t>
      </w:r>
    </w:p>
    <w:p w:rsidR="008827A4" w:rsidRPr="00D33A92" w:rsidRDefault="008827A4" w:rsidP="00D33A92">
      <w:pPr>
        <w:pStyle w:val="af0"/>
        <w:contextualSpacing/>
        <w:jc w:val="both"/>
        <w:rPr>
          <w:rFonts w:ascii="Times New Roman" w:hAnsi="Times New Roman"/>
          <w:sz w:val="24"/>
          <w:szCs w:val="24"/>
          <w:lang w:val="kk-KZ"/>
        </w:rPr>
      </w:pPr>
    </w:p>
    <w:p w:rsidR="008827A4" w:rsidRPr="00D33A92" w:rsidRDefault="008827A4" w:rsidP="00366B4A">
      <w:pPr>
        <w:pStyle w:val="af0"/>
        <w:numPr>
          <w:ilvl w:val="0"/>
          <w:numId w:val="8"/>
        </w:numPr>
        <w:contextualSpacing/>
        <w:jc w:val="both"/>
        <w:rPr>
          <w:rFonts w:ascii="Times New Roman" w:hAnsi="Times New Roman"/>
          <w:b/>
          <w:sz w:val="24"/>
          <w:szCs w:val="24"/>
          <w:lang w:val="kk-KZ"/>
        </w:rPr>
      </w:pPr>
      <w:r w:rsidRPr="00D33A92">
        <w:rPr>
          <w:rFonts w:ascii="Times New Roman" w:hAnsi="Times New Roman"/>
          <w:b/>
          <w:sz w:val="24"/>
          <w:szCs w:val="24"/>
          <w:lang w:val="kk-KZ"/>
        </w:rPr>
        <w:t xml:space="preserve">Дамыту және түзету жұмыстары </w:t>
      </w:r>
    </w:p>
    <w:p w:rsidR="008827A4" w:rsidRPr="00D33A92" w:rsidRDefault="008827A4" w:rsidP="00D33A92">
      <w:pPr>
        <w:pStyle w:val="TableParagraph"/>
        <w:contextualSpacing/>
        <w:jc w:val="both"/>
        <w:rPr>
          <w:sz w:val="24"/>
          <w:szCs w:val="24"/>
          <w:lang w:val="kk-KZ"/>
        </w:rPr>
      </w:pPr>
      <w:r w:rsidRPr="00D33A92">
        <w:rPr>
          <w:sz w:val="24"/>
          <w:szCs w:val="24"/>
          <w:lang w:val="kk-KZ"/>
        </w:rPr>
        <w:t>2-11 сыныптар бойынша аутодеструктивті мінез-құлқы бар оқушылармен 11 тренинг тақырыптары бойынша жұмыстар жұргізілді. Өз-өзіне қол жұмсау деңгейі бар 3 оқушы анықталды. Нәтижесінде оқушыларға кеңестер берілді. Психологиялық  орталықтарымен бірлесе отырып жұмыстар жұргізілді және аутодеструктивті мінез-құлқы бар және  өз-өзіне қол жұмсауға тәукел оқушыларды кризистік орталық мамандарына жіберілді.</w:t>
      </w:r>
    </w:p>
    <w:p w:rsidR="008827A4" w:rsidRPr="00D33A92" w:rsidRDefault="008827A4" w:rsidP="00D33A92">
      <w:pPr>
        <w:pStyle w:val="af0"/>
        <w:contextualSpacing/>
        <w:jc w:val="both"/>
        <w:rPr>
          <w:rFonts w:ascii="Times New Roman" w:hAnsi="Times New Roman"/>
          <w:sz w:val="24"/>
          <w:szCs w:val="24"/>
          <w:lang w:val="kk-KZ"/>
        </w:rPr>
      </w:pPr>
    </w:p>
    <w:p w:rsidR="008827A4" w:rsidRPr="00D33A92" w:rsidRDefault="008827A4" w:rsidP="00366B4A">
      <w:pPr>
        <w:pStyle w:val="TableParagraph"/>
        <w:numPr>
          <w:ilvl w:val="0"/>
          <w:numId w:val="8"/>
        </w:numPr>
        <w:contextualSpacing/>
        <w:jc w:val="both"/>
        <w:rPr>
          <w:b/>
          <w:sz w:val="24"/>
          <w:szCs w:val="24"/>
        </w:rPr>
      </w:pPr>
      <w:r w:rsidRPr="00D33A92">
        <w:rPr>
          <w:b/>
          <w:sz w:val="24"/>
          <w:szCs w:val="24"/>
        </w:rPr>
        <w:t>Ағартушылық және профилакикалық қызметі</w:t>
      </w:r>
    </w:p>
    <w:p w:rsidR="008827A4" w:rsidRPr="00D33A92" w:rsidRDefault="008827A4" w:rsidP="00D33A92">
      <w:pPr>
        <w:pStyle w:val="TableParagraph"/>
        <w:contextualSpacing/>
        <w:jc w:val="both"/>
        <w:rPr>
          <w:sz w:val="24"/>
          <w:szCs w:val="24"/>
        </w:rPr>
      </w:pPr>
      <w:r w:rsidRPr="00D33A92">
        <w:rPr>
          <w:sz w:val="24"/>
          <w:szCs w:val="24"/>
        </w:rPr>
        <w:t xml:space="preserve">Мектептен тыс ата-аналармен, оқушылармен, педагогтермен, басқа  мекемелерімен бірлесе отырып 24 іс-шара өткізілді. Нәтижесінде әр жұмыс бойынша ұсыныс-кеңестер, презентациялар, бейнероликтер берліді. </w:t>
      </w:r>
    </w:p>
    <w:p w:rsidR="008827A4" w:rsidRPr="00D33A92" w:rsidRDefault="008827A4" w:rsidP="00D33A92">
      <w:pPr>
        <w:pStyle w:val="TableParagraph"/>
        <w:contextualSpacing/>
        <w:jc w:val="both"/>
        <w:rPr>
          <w:sz w:val="24"/>
          <w:szCs w:val="24"/>
        </w:rPr>
      </w:pPr>
      <w:r w:rsidRPr="00D33A92">
        <w:rPr>
          <w:sz w:val="24"/>
          <w:szCs w:val="24"/>
        </w:rPr>
        <w:t>1-11 сыныптардан «Дағдарыс жағдайының болу факторларының» кестесі сынып жетекшілерінен алынды. Нәтижесінде өз-өзіне қол жұмсау ниеті туралы ашық мәлімдемелер 9 оқушыда анықталды. Өз-өзіне қол жұмсау әрекетінен ықтималдығы туралы жанама мәлімдемелер 1 оқушыда анықталды. Туыстарының, ата-аналарының суицидтік әрекет жасауы 2 отбасында анықталды. Ата-анасының ажырасуы, отбасындағы жанжалдар 5 отбасында анықталды. Толық емес отбасы, өгей әкесі немесе өгей шешесі бар 59  отбасы анықталды. Тұрғылықты жерін, оқу орнын өзгертуі жиі 10 отбасы анықталды.</w:t>
      </w:r>
    </w:p>
    <w:p w:rsidR="008827A4" w:rsidRPr="00D33A92" w:rsidRDefault="008827A4" w:rsidP="00D33A92">
      <w:pPr>
        <w:pStyle w:val="TableParagraph"/>
        <w:contextualSpacing/>
        <w:jc w:val="both"/>
        <w:rPr>
          <w:sz w:val="24"/>
          <w:szCs w:val="24"/>
        </w:rPr>
      </w:pPr>
    </w:p>
    <w:p w:rsidR="008827A4" w:rsidRPr="00D33A92" w:rsidRDefault="008827A4" w:rsidP="00366B4A">
      <w:pPr>
        <w:pStyle w:val="af0"/>
        <w:numPr>
          <w:ilvl w:val="0"/>
          <w:numId w:val="8"/>
        </w:numPr>
        <w:contextualSpacing/>
        <w:jc w:val="both"/>
        <w:rPr>
          <w:rFonts w:ascii="Times New Roman" w:hAnsi="Times New Roman"/>
          <w:b/>
          <w:sz w:val="24"/>
          <w:szCs w:val="24"/>
          <w:lang w:val="kk-KZ"/>
        </w:rPr>
      </w:pPr>
      <w:r w:rsidRPr="00D33A92">
        <w:rPr>
          <w:rFonts w:ascii="Times New Roman" w:hAnsi="Times New Roman"/>
          <w:b/>
          <w:sz w:val="24"/>
          <w:szCs w:val="24"/>
          <w:lang w:val="kk-KZ"/>
        </w:rPr>
        <w:t>Кеңес беру жұмыстары</w:t>
      </w:r>
    </w:p>
    <w:p w:rsidR="008827A4" w:rsidRPr="00D33A92" w:rsidRDefault="008827A4" w:rsidP="00D33A92">
      <w:pPr>
        <w:pStyle w:val="af0"/>
        <w:contextualSpacing/>
        <w:jc w:val="both"/>
        <w:rPr>
          <w:rFonts w:ascii="Times New Roman" w:hAnsi="Times New Roman"/>
          <w:sz w:val="24"/>
          <w:szCs w:val="24"/>
          <w:lang w:val="kk-KZ"/>
        </w:rPr>
      </w:pPr>
      <w:r w:rsidRPr="00D33A92">
        <w:rPr>
          <w:rFonts w:ascii="Times New Roman" w:hAnsi="Times New Roman"/>
          <w:sz w:val="24"/>
          <w:szCs w:val="24"/>
          <w:lang w:val="kk-KZ"/>
        </w:rPr>
        <w:t xml:space="preserve">Жыл көлемінде 59 оқушыға кеңестер берілді. Нәтижесінде әртүрлі жағдаяттарға байланысты оның ішінде мектепке деген масыздықтары, өзін-өзі бағалауы төмен, оқушылар арасындағы  қарым-қатынасқа, отбасы жағдайына т.б байланысты  әр оқушыға жеке кеңестер  берілді. </w:t>
      </w:r>
    </w:p>
    <w:p w:rsidR="008827A4" w:rsidRPr="00D33A92" w:rsidRDefault="008827A4" w:rsidP="00D33A92">
      <w:pPr>
        <w:pStyle w:val="af0"/>
        <w:contextualSpacing/>
        <w:jc w:val="both"/>
        <w:rPr>
          <w:rFonts w:ascii="Times New Roman" w:hAnsi="Times New Roman"/>
          <w:sz w:val="24"/>
          <w:szCs w:val="24"/>
          <w:lang w:val="kk-KZ"/>
        </w:rPr>
      </w:pPr>
      <w:r w:rsidRPr="00D33A92">
        <w:rPr>
          <w:rFonts w:ascii="Times New Roman" w:hAnsi="Times New Roman"/>
          <w:sz w:val="24"/>
          <w:szCs w:val="24"/>
          <w:lang w:val="kk-KZ"/>
        </w:rPr>
        <w:t>Жеке кеңес беру барысында 11 оқушының  ата – аналарына психологиялық  кеңес, көмек көрсетілді. Нәтижесінде ата-ана мен оқушылардың қарым-қатынасын нығайту мақсатында психологиялық  көмек көрсетілді.</w:t>
      </w:r>
    </w:p>
    <w:p w:rsidR="008827A4" w:rsidRPr="00D33A92" w:rsidRDefault="008827A4" w:rsidP="00D33A92">
      <w:pPr>
        <w:pStyle w:val="af0"/>
        <w:contextualSpacing/>
        <w:jc w:val="both"/>
        <w:rPr>
          <w:rFonts w:ascii="Times New Roman" w:hAnsi="Times New Roman"/>
          <w:sz w:val="24"/>
          <w:szCs w:val="24"/>
          <w:lang w:val="kk-KZ"/>
        </w:rPr>
      </w:pPr>
      <w:r w:rsidRPr="00D33A92">
        <w:rPr>
          <w:rFonts w:ascii="Times New Roman" w:hAnsi="Times New Roman"/>
          <w:sz w:val="24"/>
          <w:szCs w:val="24"/>
          <w:lang w:val="kk-KZ"/>
        </w:rPr>
        <w:t xml:space="preserve">Мектептін педагогикалық - психологиялық  ахуалын нығайту мақсатында 25 педагогке  көмек берілді. Оның ішінде  </w:t>
      </w:r>
      <w:r w:rsidRPr="00D33A92">
        <w:rPr>
          <w:rFonts w:ascii="Times New Roman" w:hAnsi="Times New Roman"/>
          <w:bCs/>
          <w:sz w:val="24"/>
          <w:szCs w:val="24"/>
          <w:shd w:val="clear" w:color="auto" w:fill="FFFFFF"/>
          <w:lang w:val="kk-KZ"/>
        </w:rPr>
        <w:t>жас</w:t>
      </w:r>
      <w:r w:rsidRPr="00D33A92">
        <w:rPr>
          <w:rFonts w:ascii="Times New Roman" w:hAnsi="Times New Roman"/>
          <w:sz w:val="24"/>
          <w:szCs w:val="24"/>
          <w:shd w:val="clear" w:color="auto" w:fill="FFFFFF"/>
          <w:lang w:val="kk-KZ"/>
        </w:rPr>
        <w:t> </w:t>
      </w:r>
      <w:r w:rsidRPr="00D33A92">
        <w:rPr>
          <w:rFonts w:ascii="Times New Roman" w:hAnsi="Times New Roman"/>
          <w:bCs/>
          <w:sz w:val="24"/>
          <w:szCs w:val="24"/>
          <w:shd w:val="clear" w:color="auto" w:fill="FFFFFF"/>
          <w:lang w:val="kk-KZ"/>
        </w:rPr>
        <w:t>мамандарға</w:t>
      </w:r>
      <w:r w:rsidRPr="00D33A92">
        <w:rPr>
          <w:rFonts w:ascii="Times New Roman" w:hAnsi="Times New Roman"/>
          <w:sz w:val="24"/>
          <w:szCs w:val="24"/>
          <w:shd w:val="clear" w:color="auto" w:fill="FFFFFF"/>
          <w:lang w:val="kk-KZ"/>
        </w:rPr>
        <w:t> </w:t>
      </w:r>
      <w:r w:rsidRPr="00D33A92">
        <w:rPr>
          <w:rFonts w:ascii="Times New Roman" w:hAnsi="Times New Roman"/>
          <w:bCs/>
          <w:sz w:val="24"/>
          <w:szCs w:val="24"/>
          <w:shd w:val="clear" w:color="auto" w:fill="FFFFFF"/>
          <w:lang w:val="kk-KZ"/>
        </w:rPr>
        <w:t>көмек</w:t>
      </w:r>
      <w:r w:rsidRPr="00D33A92">
        <w:rPr>
          <w:rFonts w:ascii="Times New Roman" w:hAnsi="Times New Roman"/>
          <w:sz w:val="24"/>
          <w:szCs w:val="24"/>
          <w:shd w:val="clear" w:color="auto" w:fill="FFFFFF"/>
          <w:lang w:val="kk-KZ"/>
        </w:rPr>
        <w:t> көрсету және ұжымда </w:t>
      </w:r>
      <w:r w:rsidRPr="00D33A92">
        <w:rPr>
          <w:rFonts w:ascii="Times New Roman" w:hAnsi="Times New Roman"/>
          <w:bCs/>
          <w:sz w:val="24"/>
          <w:szCs w:val="24"/>
          <w:shd w:val="clear" w:color="auto" w:fill="FFFFFF"/>
          <w:lang w:val="kk-KZ"/>
        </w:rPr>
        <w:t>психологиялық</w:t>
      </w:r>
      <w:r w:rsidRPr="00D33A92">
        <w:rPr>
          <w:rFonts w:ascii="Times New Roman" w:hAnsi="Times New Roman"/>
          <w:sz w:val="24"/>
          <w:szCs w:val="24"/>
          <w:shd w:val="clear" w:color="auto" w:fill="FFFFFF"/>
          <w:lang w:val="kk-KZ"/>
        </w:rPr>
        <w:t> ахуалды қалыптастыру, кәсіби құлшынысын арттыру, жігерлендіріп, көңіл-күйін көтеру. Сонымен қатар ұйымшылдыққа, сенімділікке, бір-бірімен жақын танысып, білісіп, ашылуына көмек көрсетілді.</w:t>
      </w:r>
    </w:p>
    <w:p w:rsidR="008827A4" w:rsidRPr="00D33A92" w:rsidRDefault="008827A4" w:rsidP="00D33A92">
      <w:pPr>
        <w:pStyle w:val="af0"/>
        <w:contextualSpacing/>
        <w:jc w:val="both"/>
        <w:rPr>
          <w:rFonts w:ascii="Times New Roman" w:hAnsi="Times New Roman"/>
          <w:sz w:val="24"/>
          <w:szCs w:val="24"/>
          <w:lang w:val="kk-KZ"/>
        </w:rPr>
      </w:pP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b/>
          <w:sz w:val="24"/>
          <w:szCs w:val="24"/>
          <w:lang w:val="kk-KZ"/>
        </w:rPr>
        <w:t>2023-2024 жаңа оқу жылына ұсыныстар:</w:t>
      </w:r>
    </w:p>
    <w:p w:rsidR="008827A4" w:rsidRPr="00D33A92" w:rsidRDefault="008827A4" w:rsidP="00366B4A">
      <w:pPr>
        <w:pStyle w:val="a4"/>
        <w:numPr>
          <w:ilvl w:val="0"/>
          <w:numId w:val="9"/>
        </w:numPr>
        <w:ind w:left="426" w:hanging="426"/>
        <w:jc w:val="both"/>
        <w:rPr>
          <w:lang w:val="kk-KZ"/>
        </w:rPr>
      </w:pPr>
      <w:r w:rsidRPr="00D33A92">
        <w:rPr>
          <w:lang w:val="kk-KZ"/>
        </w:rPr>
        <w:t>Жаңа 2023-2024 педагог-психолог қызметінің негізгі бағыттары бойынша жұмыстары  жалғасады.</w:t>
      </w:r>
    </w:p>
    <w:p w:rsidR="008827A4" w:rsidRPr="00D33A92" w:rsidRDefault="008827A4" w:rsidP="00366B4A">
      <w:pPr>
        <w:pStyle w:val="a4"/>
        <w:numPr>
          <w:ilvl w:val="0"/>
          <w:numId w:val="9"/>
        </w:numPr>
        <w:ind w:left="426" w:hanging="426"/>
        <w:jc w:val="both"/>
        <w:rPr>
          <w:lang w:val="kk-KZ"/>
        </w:rPr>
      </w:pPr>
      <w:r w:rsidRPr="00D33A92">
        <w:rPr>
          <w:lang w:val="kk-KZ"/>
        </w:rPr>
        <w:t>1,5,10 сыныптардың бейімделуі бойынша мынадай жұмыстар атқарылу қажет. Сынып жетекшілеріне сыныптағы балалардың сынып ұжымында ауызбіршілік, татулық әлі де болса әлсіз екендігін ескере отырып, сынып оқушыларымен достық, бірлік тақырыптарында тәрбие сағаттарымен, кеңестер өткізіп отыру.</w:t>
      </w:r>
    </w:p>
    <w:p w:rsidR="008827A4" w:rsidRPr="00D33A92" w:rsidRDefault="008827A4" w:rsidP="00366B4A">
      <w:pPr>
        <w:pStyle w:val="a4"/>
        <w:numPr>
          <w:ilvl w:val="0"/>
          <w:numId w:val="9"/>
        </w:numPr>
        <w:ind w:left="426" w:hanging="426"/>
        <w:jc w:val="both"/>
        <w:rPr>
          <w:lang w:val="kk-KZ"/>
        </w:rPr>
      </w:pPr>
      <w:r w:rsidRPr="00D33A92">
        <w:rPr>
          <w:lang w:val="kk-KZ"/>
        </w:rPr>
        <w:t>ҰБТ – тапсыратын оқушыларға психологиялық көмек көрсету.</w:t>
      </w:r>
    </w:p>
    <w:p w:rsidR="008827A4" w:rsidRPr="00D33A92" w:rsidRDefault="008827A4" w:rsidP="00366B4A">
      <w:pPr>
        <w:pStyle w:val="a4"/>
        <w:numPr>
          <w:ilvl w:val="0"/>
          <w:numId w:val="9"/>
        </w:numPr>
        <w:ind w:left="426" w:hanging="426"/>
        <w:jc w:val="both"/>
        <w:rPr>
          <w:lang w:val="kk-KZ"/>
        </w:rPr>
      </w:pPr>
      <w:r w:rsidRPr="00D33A92">
        <w:rPr>
          <w:lang w:val="kk-KZ"/>
        </w:rPr>
        <w:lastRenderedPageBreak/>
        <w:t>Білім алушылардың эмоционалдық жағдайларына баса назар аударылып, келеңсіз оқиғаларды алдын-алу жұмысы әрі қарай жалғастыру.</w:t>
      </w:r>
    </w:p>
    <w:p w:rsidR="008827A4" w:rsidRPr="00D33A92" w:rsidRDefault="008827A4" w:rsidP="00366B4A">
      <w:pPr>
        <w:pStyle w:val="a4"/>
        <w:numPr>
          <w:ilvl w:val="0"/>
          <w:numId w:val="9"/>
        </w:numPr>
        <w:ind w:left="426" w:hanging="426"/>
        <w:jc w:val="both"/>
        <w:rPr>
          <w:lang w:val="kk-KZ"/>
        </w:rPr>
      </w:pPr>
      <w:r w:rsidRPr="00D33A92">
        <w:rPr>
          <w:lang w:val="kk-KZ"/>
        </w:rPr>
        <w:t>Жаңа оқу жылында әлеуметтік педагогпен бірлесіп, тәуекел тобындағы балалармен және олардың ата-аналарымен және заңды өкілдерімен жеке жұмысты күшейту.</w:t>
      </w:r>
    </w:p>
    <w:p w:rsidR="008827A4" w:rsidRPr="00D33A92" w:rsidRDefault="008827A4" w:rsidP="00366B4A">
      <w:pPr>
        <w:pStyle w:val="a4"/>
        <w:numPr>
          <w:ilvl w:val="0"/>
          <w:numId w:val="9"/>
        </w:numPr>
        <w:ind w:left="426" w:hanging="426"/>
        <w:jc w:val="both"/>
        <w:rPr>
          <w:lang w:val="kk-KZ"/>
        </w:rPr>
      </w:pPr>
      <w:r w:rsidRPr="00D33A92">
        <w:rPr>
          <w:lang w:val="kk-KZ"/>
        </w:rPr>
        <w:t xml:space="preserve">Оқу жылының жұмыс жоспарын өзінді жетілдіру. </w:t>
      </w:r>
    </w:p>
    <w:p w:rsidR="008827A4" w:rsidRPr="00D33A92" w:rsidRDefault="008827A4" w:rsidP="00366B4A">
      <w:pPr>
        <w:pStyle w:val="a4"/>
        <w:numPr>
          <w:ilvl w:val="0"/>
          <w:numId w:val="9"/>
        </w:numPr>
        <w:ind w:left="426" w:hanging="426"/>
        <w:jc w:val="both"/>
        <w:rPr>
          <w:lang w:val="kk-KZ"/>
        </w:rPr>
      </w:pPr>
      <w:r w:rsidRPr="00D33A92">
        <w:rPr>
          <w:lang w:val="kk-KZ"/>
        </w:rPr>
        <w:t>Педагогтермен ата-аналармен және балалармен жұргізілетін 6 бағыт бойынша жұмыс мазмұнын толықтыру.</w:t>
      </w:r>
    </w:p>
    <w:p w:rsidR="008827A4" w:rsidRPr="00D33A92" w:rsidRDefault="008827A4" w:rsidP="00366B4A">
      <w:pPr>
        <w:pStyle w:val="a4"/>
        <w:numPr>
          <w:ilvl w:val="0"/>
          <w:numId w:val="9"/>
        </w:numPr>
        <w:ind w:left="426" w:hanging="426"/>
        <w:jc w:val="both"/>
        <w:rPr>
          <w:lang w:val="kk-KZ"/>
        </w:rPr>
      </w:pPr>
      <w:r w:rsidRPr="00D33A92">
        <w:rPr>
          <w:lang w:val="kk-KZ"/>
        </w:rPr>
        <w:t>Өзіндік білімін жетілдіру деңгейін жоғарылату.</w:t>
      </w:r>
    </w:p>
    <w:p w:rsidR="008827A4" w:rsidRPr="00D33A92" w:rsidRDefault="008827A4" w:rsidP="00366B4A">
      <w:pPr>
        <w:pStyle w:val="a4"/>
        <w:numPr>
          <w:ilvl w:val="0"/>
          <w:numId w:val="9"/>
        </w:numPr>
        <w:ind w:left="426" w:hanging="426"/>
        <w:jc w:val="both"/>
        <w:rPr>
          <w:lang w:val="kk-KZ"/>
        </w:rPr>
      </w:pPr>
      <w:r w:rsidRPr="00D33A92">
        <w:rPr>
          <w:lang w:val="kk-KZ"/>
        </w:rPr>
        <w:t>Өз тәжірибесін басылымдарда жариялау.</w:t>
      </w:r>
    </w:p>
    <w:p w:rsidR="008827A4" w:rsidRPr="00D33A92" w:rsidRDefault="008827A4" w:rsidP="00D33A92">
      <w:pPr>
        <w:shd w:val="clear" w:color="auto" w:fill="FFFFFF"/>
        <w:spacing w:after="0" w:line="240" w:lineRule="auto"/>
        <w:contextualSpacing/>
        <w:jc w:val="both"/>
        <w:rPr>
          <w:rFonts w:ascii="Times New Roman" w:hAnsi="Times New Roman" w:cs="Times New Roman"/>
          <w:sz w:val="24"/>
          <w:szCs w:val="24"/>
          <w:lang w:val="kk-KZ"/>
        </w:rPr>
      </w:pPr>
    </w:p>
    <w:p w:rsidR="008827A4" w:rsidRPr="00D33A92" w:rsidRDefault="008827A4" w:rsidP="00D33A92">
      <w:pPr>
        <w:spacing w:after="0" w:line="240" w:lineRule="auto"/>
        <w:contextualSpacing/>
        <w:rPr>
          <w:rFonts w:ascii="Times New Roman" w:eastAsia="Calibri" w:hAnsi="Times New Roman" w:cs="Times New Roman"/>
          <w:sz w:val="24"/>
          <w:szCs w:val="24"/>
          <w:lang w:val="kk-KZ"/>
        </w:rPr>
      </w:pPr>
    </w:p>
    <w:p w:rsidR="008827A4" w:rsidRPr="00D33A92" w:rsidRDefault="008827A4" w:rsidP="00D33A92">
      <w:pPr>
        <w:tabs>
          <w:tab w:val="left" w:pos="2562"/>
          <w:tab w:val="center" w:pos="4677"/>
        </w:tabs>
        <w:spacing w:after="0" w:line="240" w:lineRule="auto"/>
        <w:contextualSpacing/>
        <w:rPr>
          <w:rFonts w:ascii="Times New Roman" w:hAnsi="Times New Roman" w:cs="Times New Roman"/>
          <w:b/>
          <w:noProof/>
          <w:sz w:val="24"/>
          <w:szCs w:val="24"/>
          <w:lang w:val="kk-KZ" w:eastAsia="ru-RU"/>
        </w:rPr>
      </w:pPr>
      <w:r w:rsidRPr="00D33A92">
        <w:rPr>
          <w:rFonts w:ascii="Times New Roman" w:hAnsi="Times New Roman" w:cs="Times New Roman"/>
          <w:b/>
          <w:noProof/>
          <w:sz w:val="24"/>
          <w:szCs w:val="24"/>
          <w:lang w:val="kk-KZ" w:eastAsia="ru-RU"/>
        </w:rPr>
        <w:t>МЕКТЕПТІҢ  ТӘРБИЕ  ЖҰМЫСЫНЫҢ  ТАЛДАУЫ</w:t>
      </w:r>
    </w:p>
    <w:p w:rsidR="008827A4" w:rsidRPr="00D33A92" w:rsidRDefault="008827A4" w:rsidP="00D33A92">
      <w:pPr>
        <w:spacing w:after="0" w:line="240" w:lineRule="auto"/>
        <w:contextualSpacing/>
        <w:rPr>
          <w:rFonts w:ascii="Times New Roman" w:hAnsi="Times New Roman" w:cs="Times New Roman"/>
          <w:b/>
          <w:sz w:val="24"/>
          <w:szCs w:val="24"/>
          <w:lang w:val="kk-KZ"/>
        </w:rPr>
      </w:pP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b/>
          <w:sz w:val="24"/>
          <w:szCs w:val="24"/>
          <w:lang w:val="kk-KZ"/>
        </w:rPr>
        <w:t xml:space="preserve">Тәрбие жұмысының мақсаты: </w:t>
      </w:r>
      <w:r w:rsidRPr="00D33A92">
        <w:rPr>
          <w:rFonts w:ascii="Times New Roman" w:hAnsi="Times New Roman" w:cs="Times New Roman"/>
          <w:b/>
          <w:sz w:val="24"/>
          <w:szCs w:val="24"/>
          <w:lang w:val="kk-KZ"/>
        </w:rPr>
        <w:tab/>
      </w:r>
      <w:r w:rsidRPr="00D33A92">
        <w:rPr>
          <w:rFonts w:ascii="Times New Roman" w:hAnsi="Times New Roman" w:cs="Times New Roman"/>
          <w:sz w:val="24"/>
          <w:szCs w:val="24"/>
          <w:lang w:val="kk-KZ"/>
        </w:rPr>
        <w:t>үздіксіз  білім  беру  жүйесінде  оқушылардың  Қазақстан  Республикасының азаматтары  және  патриоттары  ретінде дамып,  бойларында ұлттық құндылықтары дарыған тұлға қалыптастыру.</w:t>
      </w:r>
    </w:p>
    <w:p w:rsidR="008827A4" w:rsidRPr="00D33A92" w:rsidRDefault="008827A4" w:rsidP="00D33A92">
      <w:pPr>
        <w:spacing w:after="0" w:line="240" w:lineRule="auto"/>
        <w:contextualSpacing/>
        <w:rPr>
          <w:rFonts w:ascii="Times New Roman" w:hAnsi="Times New Roman" w:cs="Times New Roman"/>
          <w:b/>
          <w:sz w:val="24"/>
          <w:szCs w:val="24"/>
          <w:lang w:val="kk-KZ"/>
        </w:rPr>
      </w:pPr>
      <w:r w:rsidRPr="00D33A92">
        <w:rPr>
          <w:rFonts w:ascii="Times New Roman" w:hAnsi="Times New Roman" w:cs="Times New Roman"/>
          <w:b/>
          <w:sz w:val="24"/>
          <w:szCs w:val="24"/>
          <w:lang w:val="kk-KZ"/>
        </w:rPr>
        <w:t>Тәрбие жұмысының міндеттері:</w:t>
      </w:r>
    </w:p>
    <w:p w:rsidR="008827A4" w:rsidRPr="00D33A92" w:rsidRDefault="008827A4" w:rsidP="00366B4A">
      <w:pPr>
        <w:pStyle w:val="a4"/>
        <w:numPr>
          <w:ilvl w:val="0"/>
          <w:numId w:val="7"/>
        </w:numPr>
        <w:ind w:left="0" w:firstLine="0"/>
        <w:jc w:val="both"/>
        <w:rPr>
          <w:lang w:val="kk-KZ"/>
        </w:rPr>
      </w:pPr>
      <w:r w:rsidRPr="00D33A92">
        <w:rPr>
          <w:lang w:val="kk-KZ"/>
        </w:rPr>
        <w:t xml:space="preserve">денсаулығы зор, рухани дүниесі бай, адамгершілікті, тәуелсіз жеке тұлғаны  қалыптастыруға ықпал ететін тәрбие жүйесін құру және дамыту; </w:t>
      </w:r>
    </w:p>
    <w:p w:rsidR="008827A4" w:rsidRPr="00D33A92" w:rsidRDefault="008827A4" w:rsidP="00366B4A">
      <w:pPr>
        <w:pStyle w:val="a4"/>
        <w:numPr>
          <w:ilvl w:val="0"/>
          <w:numId w:val="7"/>
        </w:numPr>
        <w:ind w:left="0" w:firstLine="0"/>
        <w:jc w:val="both"/>
        <w:rPr>
          <w:lang w:val="kk-KZ"/>
        </w:rPr>
      </w:pPr>
      <w:r w:rsidRPr="00D33A92">
        <w:rPr>
          <w:lang w:val="kk-KZ"/>
        </w:rPr>
        <w:t xml:space="preserve">балалар  мен  жастарды азаматтылыққа,  отансүйгіштікке,  зиялылыққа,  адам құқықтары мен   бостандықтарын, мемлекеттік рәміздер  мен ұлттық дәстүрлерді сыйлауға тәрбиелеу. </w:t>
      </w:r>
    </w:p>
    <w:tbl>
      <w:tblPr>
        <w:tblStyle w:val="a5"/>
        <w:tblW w:w="0" w:type="auto"/>
        <w:tblLook w:val="04A0" w:firstRow="1" w:lastRow="0" w:firstColumn="1" w:lastColumn="0" w:noHBand="0" w:noVBand="1"/>
      </w:tblPr>
      <w:tblGrid>
        <w:gridCol w:w="1791"/>
        <w:gridCol w:w="1844"/>
        <w:gridCol w:w="1860"/>
        <w:gridCol w:w="1946"/>
        <w:gridCol w:w="1904"/>
      </w:tblGrid>
      <w:tr w:rsidR="008827A4" w:rsidRPr="00D33A92" w:rsidTr="008827A4">
        <w:tc>
          <w:tcPr>
            <w:tcW w:w="9570" w:type="dxa"/>
            <w:gridSpan w:val="5"/>
          </w:tcPr>
          <w:p w:rsidR="008827A4" w:rsidRPr="00D33A92" w:rsidRDefault="008827A4" w:rsidP="00D33A92">
            <w:pPr>
              <w:pStyle w:val="a4"/>
              <w:ind w:left="0"/>
              <w:rPr>
                <w:b/>
                <w:bCs/>
                <w:lang w:val="kk-KZ"/>
              </w:rPr>
            </w:pPr>
            <w:r w:rsidRPr="00D33A92">
              <w:rPr>
                <w:b/>
                <w:bCs/>
                <w:lang w:val="kk-KZ"/>
              </w:rPr>
              <w:t>1. Жаңа қазақстандық патриотизм мен азаматтылықты тәрбиелеу, құқықтық тәрбие</w:t>
            </w:r>
          </w:p>
          <w:p w:rsidR="008827A4" w:rsidRPr="00D33A92" w:rsidRDefault="008827A4" w:rsidP="00D33A92">
            <w:pPr>
              <w:spacing w:after="0" w:line="240" w:lineRule="auto"/>
              <w:contextualSpacing/>
              <w:rPr>
                <w:rFonts w:ascii="Times New Roman" w:hAnsi="Times New Roman"/>
                <w:color w:val="FF0000"/>
                <w:sz w:val="24"/>
                <w:szCs w:val="24"/>
                <w:lang w:val="kk-KZ"/>
              </w:rPr>
            </w:pPr>
            <w:r w:rsidRPr="00D33A92">
              <w:rPr>
                <w:rFonts w:ascii="Times New Roman" w:hAnsi="Times New Roman"/>
                <w:b/>
                <w:bCs/>
                <w:sz w:val="24"/>
                <w:szCs w:val="24"/>
                <w:lang w:val="kk-KZ"/>
              </w:rPr>
              <w:t>бағыты бойынша оқушылардың алған жетістіктері:</w:t>
            </w:r>
          </w:p>
        </w:tc>
      </w:tr>
      <w:tr w:rsidR="008827A4" w:rsidRPr="00D33A92" w:rsidTr="008827A4">
        <w:tc>
          <w:tcPr>
            <w:tcW w:w="1895" w:type="dxa"/>
          </w:tcPr>
          <w:p w:rsidR="008827A4" w:rsidRPr="00D33A92" w:rsidRDefault="008827A4" w:rsidP="00D33A92">
            <w:pPr>
              <w:spacing w:after="0" w:line="240" w:lineRule="auto"/>
              <w:contextualSpacing/>
              <w:rPr>
                <w:rFonts w:ascii="Times New Roman" w:hAnsi="Times New Roman"/>
                <w:color w:val="FF0000"/>
                <w:sz w:val="24"/>
                <w:szCs w:val="24"/>
                <w:lang w:val="kk-KZ"/>
              </w:rPr>
            </w:pP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Қалалық деңгей</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Облыстық деңгей</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Республикалық деңгей</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Халықаралық деңгей</w:t>
            </w:r>
          </w:p>
        </w:tc>
      </w:tr>
      <w:tr w:rsidR="008827A4" w:rsidRPr="00D33A92" w:rsidTr="008827A4">
        <w:tc>
          <w:tcPr>
            <w:tcW w:w="1895"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2021- 2022</w:t>
            </w: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14</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12</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13</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0</w:t>
            </w:r>
          </w:p>
        </w:tc>
      </w:tr>
      <w:tr w:rsidR="008827A4" w:rsidRPr="00D33A92" w:rsidTr="008827A4">
        <w:tc>
          <w:tcPr>
            <w:tcW w:w="1895"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2022 -2023</w:t>
            </w: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16</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14</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10</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w:t>
            </w:r>
          </w:p>
        </w:tc>
      </w:tr>
    </w:tbl>
    <w:p w:rsidR="008827A4" w:rsidRPr="00D33A92" w:rsidRDefault="008827A4" w:rsidP="00D33A92">
      <w:pPr>
        <w:spacing w:after="0" w:line="240" w:lineRule="auto"/>
        <w:contextualSpacing/>
        <w:rPr>
          <w:rFonts w:ascii="Times New Roman" w:hAnsi="Times New Roman" w:cs="Times New Roman"/>
          <w:color w:val="FF0000"/>
          <w:sz w:val="24"/>
          <w:szCs w:val="24"/>
          <w:lang w:val="kk-KZ"/>
        </w:rPr>
      </w:pPr>
      <w:r w:rsidRPr="00D33A92">
        <w:rPr>
          <w:rFonts w:ascii="Times New Roman" w:hAnsi="Times New Roman" w:cs="Times New Roman"/>
          <w:noProof/>
          <w:sz w:val="24"/>
          <w:szCs w:val="24"/>
          <w:lang w:eastAsia="ru-RU"/>
        </w:rPr>
        <w:drawing>
          <wp:inline distT="0" distB="0" distL="0" distR="0" wp14:anchorId="590CA223" wp14:editId="54B51073">
            <wp:extent cx="6003235" cy="1470991"/>
            <wp:effectExtent l="0" t="0" r="17145" b="15240"/>
            <wp:docPr id="574171742" name="Диаграмма 5741717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827A4" w:rsidRPr="00D33A92" w:rsidRDefault="008827A4" w:rsidP="00D33A92">
      <w:pPr>
        <w:spacing w:after="0" w:line="240" w:lineRule="auto"/>
        <w:ind w:firstLine="708"/>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Отанға деген тиімді және эмоционалдық қарым-қатынас, саяси, құқықтық және сыбайлас жемқорлыққа қарсы заңсыздыққа қарсы тұратын мемлекет пен қоғамның заңдарын меңгеру және сақтау қажеттілігі бар, балалар мен жастар ортасында қатыгездік пен зорлық-зомбылық көріністеріне қарсы тұруға дайын патриот пен азаматты қалыптастырылды.</w:t>
      </w:r>
    </w:p>
    <w:p w:rsidR="008827A4" w:rsidRPr="00D33A92" w:rsidRDefault="008827A4" w:rsidP="00D33A92">
      <w:pPr>
        <w:spacing w:after="0" w:line="240" w:lineRule="auto"/>
        <w:ind w:firstLine="708"/>
        <w:contextualSpacing/>
        <w:jc w:val="both"/>
        <w:rPr>
          <w:rFonts w:ascii="Times New Roman" w:hAnsi="Times New Roman" w:cs="Times New Roman"/>
          <w:bCs/>
          <w:sz w:val="24"/>
          <w:szCs w:val="24"/>
          <w:lang w:val="kk-KZ"/>
        </w:rPr>
      </w:pPr>
    </w:p>
    <w:tbl>
      <w:tblPr>
        <w:tblStyle w:val="a5"/>
        <w:tblW w:w="0" w:type="auto"/>
        <w:tblLook w:val="04A0" w:firstRow="1" w:lastRow="0" w:firstColumn="1" w:lastColumn="0" w:noHBand="0" w:noVBand="1"/>
      </w:tblPr>
      <w:tblGrid>
        <w:gridCol w:w="1792"/>
        <w:gridCol w:w="1843"/>
        <w:gridCol w:w="1860"/>
        <w:gridCol w:w="1946"/>
        <w:gridCol w:w="1904"/>
      </w:tblGrid>
      <w:tr w:rsidR="008827A4" w:rsidRPr="00D33A92" w:rsidTr="008827A4">
        <w:tc>
          <w:tcPr>
            <w:tcW w:w="9571" w:type="dxa"/>
            <w:gridSpan w:val="5"/>
          </w:tcPr>
          <w:p w:rsidR="008827A4" w:rsidRPr="00D33A92" w:rsidRDefault="008827A4" w:rsidP="00D33A92">
            <w:pPr>
              <w:pStyle w:val="a4"/>
              <w:ind w:left="0"/>
              <w:rPr>
                <w:color w:val="FF0000"/>
                <w:lang w:val="kk-KZ"/>
              </w:rPr>
            </w:pPr>
            <w:r w:rsidRPr="00D33A92">
              <w:rPr>
                <w:b/>
                <w:bCs/>
                <w:lang w:val="kk-KZ"/>
              </w:rPr>
              <w:t>2. Рухани-адамгершілік тәрбие бағыты бойынша оқушылардың алған жетістіктері:</w:t>
            </w:r>
          </w:p>
        </w:tc>
      </w:tr>
      <w:tr w:rsidR="008827A4" w:rsidRPr="00D33A92" w:rsidTr="008827A4">
        <w:tc>
          <w:tcPr>
            <w:tcW w:w="1896" w:type="dxa"/>
          </w:tcPr>
          <w:p w:rsidR="008827A4" w:rsidRPr="00D33A92" w:rsidRDefault="008827A4" w:rsidP="00D33A92">
            <w:pPr>
              <w:spacing w:after="0" w:line="240" w:lineRule="auto"/>
              <w:contextualSpacing/>
              <w:rPr>
                <w:rFonts w:ascii="Times New Roman" w:hAnsi="Times New Roman"/>
                <w:color w:val="FF0000"/>
                <w:sz w:val="24"/>
                <w:szCs w:val="24"/>
                <w:lang w:val="kk-KZ"/>
              </w:rPr>
            </w:pP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Қалалық деңгей</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Облыстық деңгей</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Республикалық деңгей</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Халықаралық деңгей</w:t>
            </w:r>
          </w:p>
        </w:tc>
      </w:tr>
      <w:tr w:rsidR="008827A4" w:rsidRPr="00D33A92" w:rsidTr="008827A4">
        <w:tc>
          <w:tcPr>
            <w:tcW w:w="18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2021- 2022</w:t>
            </w: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4</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10</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6</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w:t>
            </w:r>
          </w:p>
        </w:tc>
      </w:tr>
      <w:tr w:rsidR="008827A4" w:rsidRPr="00D33A92" w:rsidTr="008827A4">
        <w:tc>
          <w:tcPr>
            <w:tcW w:w="18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2022 -2023</w:t>
            </w: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5</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11</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6</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w:t>
            </w:r>
          </w:p>
        </w:tc>
      </w:tr>
    </w:tbl>
    <w:p w:rsidR="008827A4" w:rsidRPr="00D33A92" w:rsidRDefault="008827A4" w:rsidP="00D33A92">
      <w:pPr>
        <w:spacing w:after="0" w:line="240" w:lineRule="auto"/>
        <w:ind w:firstLine="708"/>
        <w:contextualSpacing/>
        <w:jc w:val="both"/>
        <w:rPr>
          <w:rFonts w:ascii="Times New Roman" w:hAnsi="Times New Roman" w:cs="Times New Roman"/>
          <w:bCs/>
          <w:sz w:val="24"/>
          <w:szCs w:val="24"/>
          <w:lang w:val="kk-KZ"/>
        </w:rPr>
      </w:pPr>
    </w:p>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noProof/>
          <w:sz w:val="24"/>
          <w:szCs w:val="24"/>
          <w:lang w:eastAsia="ru-RU"/>
        </w:rPr>
        <w:lastRenderedPageBreak/>
        <w:drawing>
          <wp:inline distT="0" distB="0" distL="0" distR="0" wp14:anchorId="4144EFA8" wp14:editId="0CAADEBE">
            <wp:extent cx="6005146" cy="1134208"/>
            <wp:effectExtent l="0" t="0" r="15240" b="27940"/>
            <wp:docPr id="1368596511" name="Диаграмма 13685965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827A4" w:rsidRPr="00D33A92" w:rsidRDefault="008827A4" w:rsidP="00D33A92">
      <w:pPr>
        <w:spacing w:after="0" w:line="240" w:lineRule="auto"/>
        <w:ind w:firstLine="708"/>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Жалпы адамзаттық құндылықтар, өмірінің нормалары мен дәстүрлерімен қазақстандық қоғаммен келісіліп отырып, «Рухани жаңғыру» бағдарламасының рухани-адамгершілік және этикалық принциптерін, оның моральдық қасиеттері мен ұстанымдарын жаңғырту туралы терең түсінігі қалыптастырылды.</w:t>
      </w:r>
    </w:p>
    <w:p w:rsidR="008827A4" w:rsidRPr="00D33A92" w:rsidRDefault="008827A4" w:rsidP="00D33A92">
      <w:pPr>
        <w:spacing w:after="0" w:line="240" w:lineRule="auto"/>
        <w:ind w:firstLine="708"/>
        <w:contextualSpacing/>
        <w:jc w:val="both"/>
        <w:rPr>
          <w:rFonts w:ascii="Times New Roman" w:hAnsi="Times New Roman" w:cs="Times New Roman"/>
          <w:bCs/>
          <w:sz w:val="24"/>
          <w:szCs w:val="24"/>
          <w:lang w:val="kk-KZ"/>
        </w:rPr>
      </w:pPr>
    </w:p>
    <w:tbl>
      <w:tblPr>
        <w:tblStyle w:val="a5"/>
        <w:tblW w:w="0" w:type="auto"/>
        <w:tblLook w:val="04A0" w:firstRow="1" w:lastRow="0" w:firstColumn="1" w:lastColumn="0" w:noHBand="0" w:noVBand="1"/>
      </w:tblPr>
      <w:tblGrid>
        <w:gridCol w:w="1792"/>
        <w:gridCol w:w="1843"/>
        <w:gridCol w:w="1860"/>
        <w:gridCol w:w="1946"/>
        <w:gridCol w:w="1904"/>
      </w:tblGrid>
      <w:tr w:rsidR="008827A4" w:rsidRPr="00D33A92" w:rsidTr="008827A4">
        <w:tc>
          <w:tcPr>
            <w:tcW w:w="9571" w:type="dxa"/>
            <w:gridSpan w:val="5"/>
          </w:tcPr>
          <w:p w:rsidR="008827A4" w:rsidRPr="00D33A92" w:rsidRDefault="008827A4" w:rsidP="00D33A92">
            <w:pPr>
              <w:pStyle w:val="a4"/>
              <w:ind w:left="0"/>
              <w:rPr>
                <w:color w:val="FF0000"/>
                <w:lang w:val="kk-KZ"/>
              </w:rPr>
            </w:pPr>
            <w:r w:rsidRPr="00D33A92">
              <w:rPr>
                <w:b/>
                <w:bCs/>
                <w:lang w:val="kk-KZ"/>
              </w:rPr>
              <w:t>3. Ұлттық тәрбие бағыты бойынша оқушылардың алған жетістіктері:</w:t>
            </w:r>
          </w:p>
        </w:tc>
      </w:tr>
      <w:tr w:rsidR="008827A4" w:rsidRPr="00D33A92" w:rsidTr="008827A4">
        <w:tc>
          <w:tcPr>
            <w:tcW w:w="1896" w:type="dxa"/>
          </w:tcPr>
          <w:p w:rsidR="008827A4" w:rsidRPr="00D33A92" w:rsidRDefault="008827A4" w:rsidP="00D33A92">
            <w:pPr>
              <w:spacing w:after="0" w:line="240" w:lineRule="auto"/>
              <w:contextualSpacing/>
              <w:rPr>
                <w:rFonts w:ascii="Times New Roman" w:hAnsi="Times New Roman"/>
                <w:color w:val="FF0000"/>
                <w:sz w:val="24"/>
                <w:szCs w:val="24"/>
                <w:lang w:val="kk-KZ"/>
              </w:rPr>
            </w:pP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Қалалық деңгей</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Облыстық деңгей</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Республикалық деңгей</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Халықаралық деңгей</w:t>
            </w:r>
          </w:p>
        </w:tc>
      </w:tr>
      <w:tr w:rsidR="008827A4" w:rsidRPr="00D33A92" w:rsidTr="008827A4">
        <w:tc>
          <w:tcPr>
            <w:tcW w:w="18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2021- 2022</w:t>
            </w: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5</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8</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0</w:t>
            </w:r>
          </w:p>
        </w:tc>
      </w:tr>
      <w:tr w:rsidR="008827A4" w:rsidRPr="00D33A92" w:rsidTr="008827A4">
        <w:tc>
          <w:tcPr>
            <w:tcW w:w="18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2022 -2023</w:t>
            </w: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6</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10</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0</w:t>
            </w:r>
          </w:p>
        </w:tc>
      </w:tr>
    </w:tbl>
    <w:p w:rsidR="008827A4" w:rsidRPr="00D33A92" w:rsidRDefault="008827A4" w:rsidP="00D33A92">
      <w:pPr>
        <w:spacing w:after="0" w:line="240" w:lineRule="auto"/>
        <w:ind w:hanging="142"/>
        <w:contextualSpacing/>
        <w:jc w:val="both"/>
        <w:rPr>
          <w:rFonts w:ascii="Times New Roman" w:hAnsi="Times New Roman" w:cs="Times New Roman"/>
          <w:bCs/>
          <w:sz w:val="24"/>
          <w:szCs w:val="24"/>
          <w:lang w:val="kk-KZ"/>
        </w:rPr>
      </w:pPr>
      <w:r w:rsidRPr="00D33A92">
        <w:rPr>
          <w:rFonts w:ascii="Times New Roman" w:hAnsi="Times New Roman" w:cs="Times New Roman"/>
          <w:noProof/>
          <w:sz w:val="24"/>
          <w:szCs w:val="24"/>
          <w:lang w:eastAsia="ru-RU"/>
        </w:rPr>
        <w:drawing>
          <wp:inline distT="0" distB="0" distL="0" distR="0" wp14:anchorId="122FE948" wp14:editId="531522DB">
            <wp:extent cx="6119446" cy="1441938"/>
            <wp:effectExtent l="0" t="0" r="15240" b="63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p>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Жеке тұлғаны жалпыадамзаттық және ұлттық құндылықтарға бағыттау, ана мен мемлекеттік тілге, қазақ халқының мәдениетіне, Қазақстан Республикасының этностары мен этникалық топтарына құрмет көрсетілу үстінде.</w:t>
      </w:r>
    </w:p>
    <w:tbl>
      <w:tblPr>
        <w:tblStyle w:val="a5"/>
        <w:tblW w:w="0" w:type="auto"/>
        <w:tblLook w:val="04A0" w:firstRow="1" w:lastRow="0" w:firstColumn="1" w:lastColumn="0" w:noHBand="0" w:noVBand="1"/>
      </w:tblPr>
      <w:tblGrid>
        <w:gridCol w:w="1792"/>
        <w:gridCol w:w="1843"/>
        <w:gridCol w:w="1860"/>
        <w:gridCol w:w="1946"/>
        <w:gridCol w:w="1904"/>
      </w:tblGrid>
      <w:tr w:rsidR="008827A4" w:rsidRPr="00D33A92" w:rsidTr="008827A4">
        <w:tc>
          <w:tcPr>
            <w:tcW w:w="9571" w:type="dxa"/>
            <w:gridSpan w:val="5"/>
          </w:tcPr>
          <w:p w:rsidR="008827A4" w:rsidRPr="00D33A92" w:rsidRDefault="008827A4" w:rsidP="00D33A92">
            <w:pPr>
              <w:pStyle w:val="a4"/>
              <w:ind w:left="0"/>
              <w:rPr>
                <w:color w:val="FF0000"/>
                <w:lang w:val="kk-KZ"/>
              </w:rPr>
            </w:pPr>
            <w:r w:rsidRPr="00D33A92">
              <w:rPr>
                <w:b/>
                <w:bCs/>
                <w:lang w:val="kk-KZ"/>
              </w:rPr>
              <w:t>4. Отбасылық тәрбие бағыты бойынша оқушылардың алған жетістіктері:</w:t>
            </w:r>
          </w:p>
        </w:tc>
      </w:tr>
      <w:tr w:rsidR="008827A4" w:rsidRPr="00D33A92" w:rsidTr="008827A4">
        <w:tc>
          <w:tcPr>
            <w:tcW w:w="1896" w:type="dxa"/>
          </w:tcPr>
          <w:p w:rsidR="008827A4" w:rsidRPr="00D33A92" w:rsidRDefault="008827A4" w:rsidP="00D33A92">
            <w:pPr>
              <w:spacing w:after="0" w:line="240" w:lineRule="auto"/>
              <w:contextualSpacing/>
              <w:rPr>
                <w:rFonts w:ascii="Times New Roman" w:hAnsi="Times New Roman"/>
                <w:color w:val="FF0000"/>
                <w:sz w:val="24"/>
                <w:szCs w:val="24"/>
                <w:lang w:val="kk-KZ"/>
              </w:rPr>
            </w:pP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Қалалық деңгей</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Облыстық деңгей</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Республикалық деңгей</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Халықаралық деңгей</w:t>
            </w:r>
          </w:p>
        </w:tc>
      </w:tr>
      <w:tr w:rsidR="008827A4" w:rsidRPr="00D33A92" w:rsidTr="008827A4">
        <w:tc>
          <w:tcPr>
            <w:tcW w:w="18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2021- 2022</w:t>
            </w: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4</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8</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4</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w:t>
            </w:r>
          </w:p>
        </w:tc>
      </w:tr>
      <w:tr w:rsidR="008827A4" w:rsidRPr="00D33A92" w:rsidTr="008827A4">
        <w:tc>
          <w:tcPr>
            <w:tcW w:w="18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2022 -2023</w:t>
            </w: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6</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7</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4</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w:t>
            </w:r>
          </w:p>
        </w:tc>
      </w:tr>
    </w:tbl>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p>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 xml:space="preserve">Ата - аналарды ағарту, олардың психологиялық-педагогикалық құзыреттілігін және балаларды тәрбиелеу жауапкершілігін арттыру мақсатында оқушылардың отбасыларымен түрлі сайыстар жүргізілді. Әсіресе, бастауыш сынып оқушылары ата-аналарымен белсенді қатысады. </w:t>
      </w:r>
    </w:p>
    <w:p w:rsidR="008827A4" w:rsidRPr="00D33A92" w:rsidRDefault="008827A4" w:rsidP="00D33A92">
      <w:pPr>
        <w:spacing w:after="0" w:line="240" w:lineRule="auto"/>
        <w:contextualSpacing/>
        <w:jc w:val="both"/>
        <w:rPr>
          <w:rFonts w:ascii="Times New Roman" w:hAnsi="Times New Roman" w:cs="Times New Roman"/>
          <w:sz w:val="24"/>
          <w:szCs w:val="24"/>
          <w:lang w:val="kk-KZ"/>
        </w:rPr>
      </w:pPr>
      <w:r w:rsidRPr="00D33A92">
        <w:rPr>
          <w:rFonts w:ascii="Times New Roman" w:hAnsi="Times New Roman" w:cs="Times New Roman"/>
          <w:noProof/>
          <w:sz w:val="24"/>
          <w:szCs w:val="24"/>
          <w:lang w:eastAsia="ru-RU"/>
        </w:rPr>
        <w:drawing>
          <wp:inline distT="0" distB="0" distL="0" distR="0" wp14:anchorId="6CE71222" wp14:editId="77AF95BD">
            <wp:extent cx="6031523" cy="1318847"/>
            <wp:effectExtent l="0" t="0" r="26670" b="1524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827A4" w:rsidRPr="00D33A92" w:rsidRDefault="008827A4" w:rsidP="00D33A92">
      <w:pPr>
        <w:spacing w:after="0" w:line="240" w:lineRule="auto"/>
        <w:contextualSpacing/>
        <w:rPr>
          <w:rFonts w:ascii="Times New Roman" w:hAnsi="Times New Roman" w:cs="Times New Roman"/>
          <w:color w:val="FF0000"/>
          <w:sz w:val="24"/>
          <w:szCs w:val="24"/>
          <w:lang w:val="kk-KZ"/>
        </w:rPr>
      </w:pPr>
    </w:p>
    <w:tbl>
      <w:tblPr>
        <w:tblStyle w:val="a5"/>
        <w:tblW w:w="0" w:type="auto"/>
        <w:tblLook w:val="04A0" w:firstRow="1" w:lastRow="0" w:firstColumn="1" w:lastColumn="0" w:noHBand="0" w:noVBand="1"/>
      </w:tblPr>
      <w:tblGrid>
        <w:gridCol w:w="1792"/>
        <w:gridCol w:w="1843"/>
        <w:gridCol w:w="1860"/>
        <w:gridCol w:w="1946"/>
        <w:gridCol w:w="1904"/>
      </w:tblGrid>
      <w:tr w:rsidR="008827A4" w:rsidRPr="00D33A92" w:rsidTr="008827A4">
        <w:tc>
          <w:tcPr>
            <w:tcW w:w="9571" w:type="dxa"/>
            <w:gridSpan w:val="5"/>
          </w:tcPr>
          <w:p w:rsidR="008827A4" w:rsidRPr="00D33A92" w:rsidRDefault="008827A4" w:rsidP="00D33A92">
            <w:pPr>
              <w:pStyle w:val="a4"/>
              <w:ind w:left="0"/>
              <w:rPr>
                <w:color w:val="FF0000"/>
                <w:lang w:val="kk-KZ"/>
              </w:rPr>
            </w:pPr>
            <w:r w:rsidRPr="00D33A92">
              <w:rPr>
                <w:b/>
                <w:bCs/>
                <w:lang w:val="kk-KZ"/>
              </w:rPr>
              <w:t>5. Еңбек, экономикалық және экологиялық тәрбие бағыты бойынша оқушылардың алған жетістіктері:</w:t>
            </w:r>
          </w:p>
        </w:tc>
      </w:tr>
      <w:tr w:rsidR="008827A4" w:rsidRPr="00D33A92" w:rsidTr="008827A4">
        <w:tc>
          <w:tcPr>
            <w:tcW w:w="1896" w:type="dxa"/>
          </w:tcPr>
          <w:p w:rsidR="008827A4" w:rsidRPr="00D33A92" w:rsidRDefault="008827A4" w:rsidP="00D33A92">
            <w:pPr>
              <w:spacing w:after="0" w:line="240" w:lineRule="auto"/>
              <w:contextualSpacing/>
              <w:rPr>
                <w:rFonts w:ascii="Times New Roman" w:hAnsi="Times New Roman"/>
                <w:color w:val="FF0000"/>
                <w:sz w:val="24"/>
                <w:szCs w:val="24"/>
                <w:lang w:val="kk-KZ"/>
              </w:rPr>
            </w:pP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Қалалық деңгей</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Облыстық деңгей</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Республикалық деңгей</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Халықаралық деңгей</w:t>
            </w:r>
          </w:p>
        </w:tc>
      </w:tr>
      <w:tr w:rsidR="008827A4" w:rsidRPr="00D33A92" w:rsidTr="008827A4">
        <w:tc>
          <w:tcPr>
            <w:tcW w:w="18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lastRenderedPageBreak/>
              <w:t>2021- 2022</w:t>
            </w: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6</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4</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w:t>
            </w:r>
          </w:p>
        </w:tc>
      </w:tr>
      <w:tr w:rsidR="008827A4" w:rsidRPr="00D33A92" w:rsidTr="008827A4">
        <w:tc>
          <w:tcPr>
            <w:tcW w:w="18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2022 -2023</w:t>
            </w: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8</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5</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w:t>
            </w:r>
          </w:p>
        </w:tc>
      </w:tr>
    </w:tbl>
    <w:p w:rsidR="008827A4" w:rsidRPr="00D33A92" w:rsidRDefault="008827A4" w:rsidP="00D33A92">
      <w:pPr>
        <w:spacing w:after="0" w:line="240" w:lineRule="auto"/>
        <w:contextualSpacing/>
        <w:rPr>
          <w:rFonts w:ascii="Times New Roman" w:hAnsi="Times New Roman" w:cs="Times New Roman"/>
          <w:color w:val="FF0000"/>
          <w:sz w:val="24"/>
          <w:szCs w:val="24"/>
          <w:lang w:val="kk-KZ"/>
        </w:rPr>
      </w:pPr>
    </w:p>
    <w:p w:rsidR="008827A4" w:rsidRPr="00D33A92" w:rsidRDefault="008827A4" w:rsidP="00D33A92">
      <w:pPr>
        <w:spacing w:after="0" w:line="240" w:lineRule="auto"/>
        <w:contextualSpacing/>
        <w:rPr>
          <w:rFonts w:ascii="Times New Roman" w:hAnsi="Times New Roman" w:cs="Times New Roman"/>
          <w:color w:val="FF0000"/>
          <w:sz w:val="24"/>
          <w:szCs w:val="24"/>
          <w:lang w:val="kk-KZ"/>
        </w:rPr>
      </w:pPr>
      <w:r w:rsidRPr="00D33A92">
        <w:rPr>
          <w:rFonts w:ascii="Times New Roman" w:hAnsi="Times New Roman" w:cs="Times New Roman"/>
          <w:noProof/>
          <w:sz w:val="24"/>
          <w:szCs w:val="24"/>
          <w:lang w:eastAsia="ru-RU"/>
        </w:rPr>
        <w:drawing>
          <wp:inline distT="0" distB="0" distL="0" distR="0" wp14:anchorId="26106960" wp14:editId="5EA74923">
            <wp:extent cx="6031523" cy="1362808"/>
            <wp:effectExtent l="0" t="0" r="26670" b="2794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827A4" w:rsidRPr="00D33A92" w:rsidRDefault="008827A4" w:rsidP="00D33A92">
      <w:pPr>
        <w:spacing w:after="0" w:line="240" w:lineRule="auto"/>
        <w:ind w:firstLine="708"/>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Кәсіби өзін-өзі анықтауға саналы қарым-қатынасты қалыптастыру, тұлғаның экономикалық ойлау және экологиялық мәдениетін дамытуда мектеп тарапынан түлектерді мамандықтар әлеміне саяхат, колледж, ЖОҰ тығыз қарым – қатынас үстіндеміз. Жыл сайын келісімшарт жасалып, жоспар құрылады. Сонымен қатар, «Тазалық десанттары» ұйымдастырылып, оқушылар өз азаматтық парызымыз деп сенбілікке белсене қатысады.</w:t>
      </w:r>
    </w:p>
    <w:tbl>
      <w:tblPr>
        <w:tblStyle w:val="a5"/>
        <w:tblW w:w="0" w:type="auto"/>
        <w:tblLook w:val="04A0" w:firstRow="1" w:lastRow="0" w:firstColumn="1" w:lastColumn="0" w:noHBand="0" w:noVBand="1"/>
      </w:tblPr>
      <w:tblGrid>
        <w:gridCol w:w="1792"/>
        <w:gridCol w:w="1843"/>
        <w:gridCol w:w="1860"/>
        <w:gridCol w:w="1946"/>
        <w:gridCol w:w="1904"/>
      </w:tblGrid>
      <w:tr w:rsidR="008827A4" w:rsidRPr="00D33A92" w:rsidTr="008827A4">
        <w:tc>
          <w:tcPr>
            <w:tcW w:w="9571" w:type="dxa"/>
            <w:gridSpan w:val="5"/>
          </w:tcPr>
          <w:p w:rsidR="008827A4" w:rsidRPr="00D33A92" w:rsidRDefault="008827A4" w:rsidP="00D33A92">
            <w:pPr>
              <w:pStyle w:val="a4"/>
              <w:ind w:left="0"/>
              <w:rPr>
                <w:color w:val="FF0000"/>
                <w:lang w:val="kk-KZ"/>
              </w:rPr>
            </w:pPr>
            <w:r w:rsidRPr="00D33A92">
              <w:rPr>
                <w:b/>
                <w:bCs/>
                <w:lang w:val="kk-KZ"/>
              </w:rPr>
              <w:t>6. Полимәдени және көркем-эстетикалық тәрбие бағыты бойынша оқушылардың алған жетістіктері:</w:t>
            </w:r>
          </w:p>
        </w:tc>
      </w:tr>
      <w:tr w:rsidR="008827A4" w:rsidRPr="00D33A92" w:rsidTr="008827A4">
        <w:tc>
          <w:tcPr>
            <w:tcW w:w="1896" w:type="dxa"/>
          </w:tcPr>
          <w:p w:rsidR="008827A4" w:rsidRPr="00D33A92" w:rsidRDefault="008827A4" w:rsidP="00D33A92">
            <w:pPr>
              <w:spacing w:after="0" w:line="240" w:lineRule="auto"/>
              <w:contextualSpacing/>
              <w:rPr>
                <w:rFonts w:ascii="Times New Roman" w:hAnsi="Times New Roman"/>
                <w:color w:val="FF0000"/>
                <w:sz w:val="24"/>
                <w:szCs w:val="24"/>
                <w:lang w:val="kk-KZ"/>
              </w:rPr>
            </w:pP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Қалалық деңгей</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Облыстық деңгей</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Республикалық деңгей</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Халықаралық деңгей</w:t>
            </w:r>
          </w:p>
        </w:tc>
      </w:tr>
      <w:tr w:rsidR="008827A4" w:rsidRPr="00D33A92" w:rsidTr="008827A4">
        <w:tc>
          <w:tcPr>
            <w:tcW w:w="18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2021- 2022</w:t>
            </w: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5</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9</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w:t>
            </w:r>
          </w:p>
        </w:tc>
      </w:tr>
      <w:tr w:rsidR="008827A4" w:rsidRPr="00D33A92" w:rsidTr="008827A4">
        <w:tc>
          <w:tcPr>
            <w:tcW w:w="18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2022 -2023</w:t>
            </w: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5</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4</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8</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w:t>
            </w:r>
          </w:p>
        </w:tc>
      </w:tr>
    </w:tbl>
    <w:p w:rsidR="008827A4" w:rsidRPr="00D33A92" w:rsidRDefault="008827A4" w:rsidP="00D33A92">
      <w:pPr>
        <w:spacing w:after="0" w:line="240" w:lineRule="auto"/>
        <w:ind w:firstLine="708"/>
        <w:contextualSpacing/>
        <w:jc w:val="both"/>
        <w:rPr>
          <w:rFonts w:ascii="Times New Roman" w:hAnsi="Times New Roman" w:cs="Times New Roman"/>
          <w:bCs/>
          <w:sz w:val="24"/>
          <w:szCs w:val="24"/>
          <w:lang w:val="kk-KZ"/>
        </w:rPr>
      </w:pPr>
    </w:p>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noProof/>
          <w:sz w:val="24"/>
          <w:szCs w:val="24"/>
          <w:lang w:eastAsia="ru-RU"/>
        </w:rPr>
        <w:drawing>
          <wp:inline distT="0" distB="0" distL="0" distR="0" wp14:anchorId="52ADA592" wp14:editId="6AB5B46B">
            <wp:extent cx="6023113" cy="1570383"/>
            <wp:effectExtent l="0" t="0" r="15875" b="1079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t>Мінез-құлықтың жалпы мәдени дағдыларын қалыптастыру, тұлғаның өнердегі және болмыстағы эстетикалық объектілерді қабылдауға, игеруге, бағалауға дайындығын дамыту, білім беру ұйымдарында көпмәдениетті орта құру мақсатында, түрлі конкурстарға қатысып, шығармашылыққа жетудің жолын іздеудеміз.</w:t>
      </w:r>
    </w:p>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p>
    <w:tbl>
      <w:tblPr>
        <w:tblStyle w:val="a5"/>
        <w:tblW w:w="0" w:type="auto"/>
        <w:tblLook w:val="04A0" w:firstRow="1" w:lastRow="0" w:firstColumn="1" w:lastColumn="0" w:noHBand="0" w:noVBand="1"/>
      </w:tblPr>
      <w:tblGrid>
        <w:gridCol w:w="1792"/>
        <w:gridCol w:w="1843"/>
        <w:gridCol w:w="1860"/>
        <w:gridCol w:w="1946"/>
        <w:gridCol w:w="1904"/>
      </w:tblGrid>
      <w:tr w:rsidR="008827A4" w:rsidRPr="00D33A92" w:rsidTr="008827A4">
        <w:tc>
          <w:tcPr>
            <w:tcW w:w="9571" w:type="dxa"/>
            <w:gridSpan w:val="5"/>
          </w:tcPr>
          <w:p w:rsidR="008827A4" w:rsidRPr="00D33A92" w:rsidRDefault="008827A4" w:rsidP="00D33A92">
            <w:pPr>
              <w:pStyle w:val="a4"/>
              <w:ind w:left="0"/>
              <w:rPr>
                <w:color w:val="FF0000"/>
                <w:lang w:val="kk-KZ"/>
              </w:rPr>
            </w:pPr>
            <w:r w:rsidRPr="00D33A92">
              <w:rPr>
                <w:b/>
                <w:bCs/>
                <w:lang w:val="kk-KZ"/>
              </w:rPr>
              <w:t>7. Зияткерлік тәрбие, ақпараттық мәдениет тәрбие бағыты бойынша оқушылардың алған жетістіктері:</w:t>
            </w:r>
          </w:p>
        </w:tc>
      </w:tr>
      <w:tr w:rsidR="008827A4" w:rsidRPr="00D33A92" w:rsidTr="008827A4">
        <w:tc>
          <w:tcPr>
            <w:tcW w:w="1896" w:type="dxa"/>
          </w:tcPr>
          <w:p w:rsidR="008827A4" w:rsidRPr="00D33A92" w:rsidRDefault="008827A4" w:rsidP="00D33A92">
            <w:pPr>
              <w:spacing w:after="0" w:line="240" w:lineRule="auto"/>
              <w:contextualSpacing/>
              <w:rPr>
                <w:rFonts w:ascii="Times New Roman" w:hAnsi="Times New Roman"/>
                <w:color w:val="FF0000"/>
                <w:sz w:val="24"/>
                <w:szCs w:val="24"/>
                <w:lang w:val="kk-KZ"/>
              </w:rPr>
            </w:pP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Қалалық деңгей</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Облыстық деңгей</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Республикалық деңгей</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Халықаралық деңгей</w:t>
            </w:r>
          </w:p>
        </w:tc>
      </w:tr>
      <w:tr w:rsidR="008827A4" w:rsidRPr="00D33A92" w:rsidTr="008827A4">
        <w:tc>
          <w:tcPr>
            <w:tcW w:w="18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2021- 2022</w:t>
            </w: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12</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3</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36</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46</w:t>
            </w:r>
          </w:p>
        </w:tc>
      </w:tr>
      <w:tr w:rsidR="008827A4" w:rsidRPr="00D33A92" w:rsidTr="008827A4">
        <w:tc>
          <w:tcPr>
            <w:tcW w:w="18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2022 -2023</w:t>
            </w: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18</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7</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36</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45</w:t>
            </w:r>
          </w:p>
        </w:tc>
      </w:tr>
    </w:tbl>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p>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noProof/>
          <w:sz w:val="24"/>
          <w:szCs w:val="24"/>
          <w:lang w:eastAsia="ru-RU"/>
        </w:rPr>
        <w:drawing>
          <wp:inline distT="0" distB="0" distL="0" distR="0" wp14:anchorId="57D759AA" wp14:editId="7B97C511">
            <wp:extent cx="6013938" cy="1397977"/>
            <wp:effectExtent l="0" t="0" r="25400" b="1206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827A4" w:rsidRPr="00D33A92" w:rsidRDefault="008827A4" w:rsidP="00D33A92">
      <w:pPr>
        <w:spacing w:after="0" w:line="240" w:lineRule="auto"/>
        <w:ind w:firstLine="708"/>
        <w:contextualSpacing/>
        <w:jc w:val="both"/>
        <w:rPr>
          <w:rFonts w:ascii="Times New Roman" w:hAnsi="Times New Roman" w:cs="Times New Roman"/>
          <w:bCs/>
          <w:sz w:val="24"/>
          <w:szCs w:val="24"/>
          <w:lang w:val="kk-KZ"/>
        </w:rPr>
      </w:pPr>
      <w:r w:rsidRPr="00D33A92">
        <w:rPr>
          <w:rFonts w:ascii="Times New Roman" w:hAnsi="Times New Roman" w:cs="Times New Roman"/>
          <w:bCs/>
          <w:sz w:val="24"/>
          <w:szCs w:val="24"/>
          <w:lang w:val="kk-KZ"/>
        </w:rPr>
        <w:lastRenderedPageBreak/>
        <w:t>Әр тұлғаның зияткерлік мүмкіндіктерін, көшбасшылық қасиеттерін және дарындылығын, сондай-ақ ақпараттық мәдениетін дамытуды қамтамасыз ететін мотивациялық кеңістікті қалыптастырылды. «Зияткер» дебат клубының жетекшісі А.С.Кузембаев саясат жөнінде оқушылардың тілдік қорын дамытып, «Үздік спикер» номинациясын 10-сынып оқушысы Жаскайратова Аяулым иеленді.</w:t>
      </w:r>
    </w:p>
    <w:tbl>
      <w:tblPr>
        <w:tblStyle w:val="a5"/>
        <w:tblW w:w="0" w:type="auto"/>
        <w:tblLook w:val="04A0" w:firstRow="1" w:lastRow="0" w:firstColumn="1" w:lastColumn="0" w:noHBand="0" w:noVBand="1"/>
      </w:tblPr>
      <w:tblGrid>
        <w:gridCol w:w="1792"/>
        <w:gridCol w:w="1843"/>
        <w:gridCol w:w="1860"/>
        <w:gridCol w:w="1946"/>
        <w:gridCol w:w="1904"/>
      </w:tblGrid>
      <w:tr w:rsidR="008827A4" w:rsidRPr="00D33A92" w:rsidTr="008827A4">
        <w:tc>
          <w:tcPr>
            <w:tcW w:w="9571" w:type="dxa"/>
            <w:gridSpan w:val="5"/>
          </w:tcPr>
          <w:p w:rsidR="008827A4" w:rsidRPr="00D33A92" w:rsidRDefault="008827A4" w:rsidP="00D33A92">
            <w:pPr>
              <w:pStyle w:val="a4"/>
              <w:ind w:left="0"/>
              <w:rPr>
                <w:color w:val="FF0000"/>
                <w:lang w:val="kk-KZ"/>
              </w:rPr>
            </w:pPr>
            <w:r w:rsidRPr="00D33A92">
              <w:rPr>
                <w:b/>
                <w:bCs/>
                <w:lang w:val="kk-KZ"/>
              </w:rPr>
              <w:t>8. Дене тәрбиесі, салауатты өмір салты бағыты бойынша оқушылардың алған жетістіктері:</w:t>
            </w:r>
          </w:p>
        </w:tc>
      </w:tr>
      <w:tr w:rsidR="008827A4" w:rsidRPr="00D33A92" w:rsidTr="008827A4">
        <w:tc>
          <w:tcPr>
            <w:tcW w:w="1896" w:type="dxa"/>
          </w:tcPr>
          <w:p w:rsidR="008827A4" w:rsidRPr="00D33A92" w:rsidRDefault="008827A4" w:rsidP="00D33A92">
            <w:pPr>
              <w:spacing w:after="0" w:line="240" w:lineRule="auto"/>
              <w:contextualSpacing/>
              <w:rPr>
                <w:rFonts w:ascii="Times New Roman" w:hAnsi="Times New Roman"/>
                <w:color w:val="FF0000"/>
                <w:sz w:val="24"/>
                <w:szCs w:val="24"/>
                <w:lang w:val="kk-KZ"/>
              </w:rPr>
            </w:pP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Қалалық деңгей</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Облыстық деңгей</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Республикалық деңгей</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Халықаралық деңгей</w:t>
            </w:r>
          </w:p>
        </w:tc>
      </w:tr>
      <w:tr w:rsidR="008827A4" w:rsidRPr="00D33A92" w:rsidTr="008827A4">
        <w:tc>
          <w:tcPr>
            <w:tcW w:w="18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2021- 2022</w:t>
            </w: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50</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25</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12</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w:t>
            </w:r>
          </w:p>
        </w:tc>
      </w:tr>
      <w:tr w:rsidR="008827A4" w:rsidRPr="00D33A92" w:rsidTr="008827A4">
        <w:tc>
          <w:tcPr>
            <w:tcW w:w="18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2022 -2023</w:t>
            </w:r>
          </w:p>
        </w:tc>
        <w:tc>
          <w:tcPr>
            <w:tcW w:w="1907"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55</w:t>
            </w:r>
          </w:p>
        </w:tc>
        <w:tc>
          <w:tcPr>
            <w:tcW w:w="1908"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30</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14</w:t>
            </w:r>
          </w:p>
        </w:tc>
        <w:tc>
          <w:tcPr>
            <w:tcW w:w="191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3</w:t>
            </w:r>
          </w:p>
        </w:tc>
      </w:tr>
    </w:tbl>
    <w:p w:rsidR="008827A4" w:rsidRPr="00D33A92" w:rsidRDefault="008827A4" w:rsidP="00D33A92">
      <w:pPr>
        <w:spacing w:after="0" w:line="240" w:lineRule="auto"/>
        <w:contextualSpacing/>
        <w:jc w:val="both"/>
        <w:rPr>
          <w:rFonts w:ascii="Times New Roman" w:hAnsi="Times New Roman" w:cs="Times New Roman"/>
          <w:bCs/>
          <w:sz w:val="24"/>
          <w:szCs w:val="24"/>
          <w:lang w:val="kk-KZ"/>
        </w:rPr>
      </w:pPr>
      <w:r w:rsidRPr="00D33A92">
        <w:rPr>
          <w:rFonts w:ascii="Times New Roman" w:hAnsi="Times New Roman" w:cs="Times New Roman"/>
          <w:noProof/>
          <w:sz w:val="24"/>
          <w:szCs w:val="24"/>
          <w:lang w:eastAsia="ru-RU"/>
        </w:rPr>
        <w:drawing>
          <wp:inline distT="0" distB="0" distL="0" distR="0" wp14:anchorId="0870161D" wp14:editId="4F0D109B">
            <wp:extent cx="6013938" cy="1336431"/>
            <wp:effectExtent l="0" t="0" r="25400" b="1651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827A4" w:rsidRPr="00D33A92" w:rsidRDefault="008827A4" w:rsidP="00D33A92">
      <w:pPr>
        <w:spacing w:after="0" w:line="240" w:lineRule="auto"/>
        <w:ind w:firstLine="708"/>
        <w:contextualSpacing/>
        <w:jc w:val="both"/>
        <w:rPr>
          <w:rFonts w:ascii="Times New Roman" w:hAnsi="Times New Roman" w:cs="Times New Roman"/>
          <w:bCs/>
          <w:sz w:val="24"/>
          <w:szCs w:val="24"/>
          <w:lang w:val="kk-KZ"/>
        </w:rPr>
      </w:pPr>
      <w:r w:rsidRPr="00D33A92">
        <w:rPr>
          <w:rFonts w:ascii="Times New Roman" w:hAnsi="Times New Roman" w:cs="Times New Roman"/>
          <w:b/>
          <w:bCs/>
          <w:sz w:val="24"/>
          <w:szCs w:val="24"/>
          <w:lang w:val="kk-KZ"/>
        </w:rPr>
        <w:t>С</w:t>
      </w:r>
      <w:r w:rsidRPr="00D33A92">
        <w:rPr>
          <w:rFonts w:ascii="Times New Roman" w:hAnsi="Times New Roman" w:cs="Times New Roman"/>
          <w:bCs/>
          <w:sz w:val="24"/>
          <w:szCs w:val="24"/>
          <w:lang w:val="kk-KZ"/>
        </w:rPr>
        <w:t>алауатты өмір салтын қалыптастыру, дене және психологиялық денсаулықты сақтау, денсаулыққа зиян келтіретін факторларды анықтау үшін психологиялық тренингтер апта сайын түрлі тақырыптарға мектеп психологтары өткізеді.</w:t>
      </w:r>
    </w:p>
    <w:p w:rsidR="008827A4" w:rsidRPr="00D33A92" w:rsidRDefault="008827A4" w:rsidP="00D33A92">
      <w:pPr>
        <w:spacing w:after="0" w:line="240" w:lineRule="auto"/>
        <w:ind w:firstLine="708"/>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Мектептегі ұйымдастырылған үйірмеге оқушыларды көптеп қатыстыру, үйірме жұмысына тарту оқу жылы ішінде үздіксіз жүргізіліп отырады. Соның нәтижесінде мектеп оқушылардың үйірме жұмысына тартылуы жыл сайын өсіп келеді. Төмендегі кестеде спорттық үйірмелерге қатысатын оқушылар туралы мәліметті көруге болады:</w:t>
      </w:r>
    </w:p>
    <w:tbl>
      <w:tblPr>
        <w:tblStyle w:val="a5"/>
        <w:tblW w:w="5495" w:type="dxa"/>
        <w:tblLook w:val="04A0" w:firstRow="1" w:lastRow="0" w:firstColumn="1" w:lastColumn="0" w:noHBand="0" w:noVBand="1"/>
      </w:tblPr>
      <w:tblGrid>
        <w:gridCol w:w="2943"/>
        <w:gridCol w:w="1276"/>
        <w:gridCol w:w="1276"/>
      </w:tblGrid>
      <w:tr w:rsidR="008827A4" w:rsidRPr="00D33A92" w:rsidTr="008827A4">
        <w:tc>
          <w:tcPr>
            <w:tcW w:w="2943"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Спорттық секция</w:t>
            </w:r>
          </w:p>
        </w:tc>
        <w:tc>
          <w:tcPr>
            <w:tcW w:w="127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2021-2022</w:t>
            </w:r>
          </w:p>
        </w:tc>
        <w:tc>
          <w:tcPr>
            <w:tcW w:w="127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2022-2023</w:t>
            </w:r>
          </w:p>
        </w:tc>
      </w:tr>
      <w:tr w:rsidR="008827A4" w:rsidRPr="00D33A92" w:rsidTr="008827A4">
        <w:tc>
          <w:tcPr>
            <w:tcW w:w="2943"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 xml:space="preserve">Шахмат </w:t>
            </w:r>
          </w:p>
        </w:tc>
        <w:tc>
          <w:tcPr>
            <w:tcW w:w="127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34</w:t>
            </w:r>
          </w:p>
        </w:tc>
        <w:tc>
          <w:tcPr>
            <w:tcW w:w="127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68</w:t>
            </w:r>
          </w:p>
        </w:tc>
      </w:tr>
      <w:tr w:rsidR="008827A4" w:rsidRPr="00D33A92" w:rsidTr="008827A4">
        <w:tc>
          <w:tcPr>
            <w:tcW w:w="2943"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 xml:space="preserve">Футбол </w:t>
            </w:r>
          </w:p>
        </w:tc>
        <w:tc>
          <w:tcPr>
            <w:tcW w:w="127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100</w:t>
            </w:r>
          </w:p>
        </w:tc>
        <w:tc>
          <w:tcPr>
            <w:tcW w:w="127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112</w:t>
            </w:r>
          </w:p>
        </w:tc>
      </w:tr>
      <w:tr w:rsidR="008827A4" w:rsidRPr="00D33A92" w:rsidTr="008827A4">
        <w:tc>
          <w:tcPr>
            <w:tcW w:w="2943"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 xml:space="preserve">Волейбол </w:t>
            </w:r>
          </w:p>
        </w:tc>
        <w:tc>
          <w:tcPr>
            <w:tcW w:w="127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63</w:t>
            </w:r>
          </w:p>
        </w:tc>
        <w:tc>
          <w:tcPr>
            <w:tcW w:w="127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65</w:t>
            </w:r>
          </w:p>
        </w:tc>
      </w:tr>
      <w:tr w:rsidR="008827A4" w:rsidRPr="00D33A92" w:rsidTr="008827A4">
        <w:tc>
          <w:tcPr>
            <w:tcW w:w="2943"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Баскетбол</w:t>
            </w:r>
          </w:p>
        </w:tc>
        <w:tc>
          <w:tcPr>
            <w:tcW w:w="127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55</w:t>
            </w:r>
          </w:p>
        </w:tc>
        <w:tc>
          <w:tcPr>
            <w:tcW w:w="127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62</w:t>
            </w:r>
          </w:p>
        </w:tc>
      </w:tr>
      <w:tr w:rsidR="008827A4" w:rsidRPr="00D33A92" w:rsidTr="008827A4">
        <w:tc>
          <w:tcPr>
            <w:tcW w:w="2943"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Бес асық</w:t>
            </w:r>
          </w:p>
        </w:tc>
        <w:tc>
          <w:tcPr>
            <w:tcW w:w="127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58</w:t>
            </w:r>
          </w:p>
        </w:tc>
        <w:tc>
          <w:tcPr>
            <w:tcW w:w="127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68</w:t>
            </w:r>
          </w:p>
        </w:tc>
      </w:tr>
      <w:tr w:rsidR="008827A4" w:rsidRPr="00D33A92" w:rsidTr="008827A4">
        <w:tc>
          <w:tcPr>
            <w:tcW w:w="2943"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Үстел теннисі</w:t>
            </w:r>
          </w:p>
        </w:tc>
        <w:tc>
          <w:tcPr>
            <w:tcW w:w="127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34</w:t>
            </w:r>
          </w:p>
        </w:tc>
        <w:tc>
          <w:tcPr>
            <w:tcW w:w="127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36</w:t>
            </w:r>
          </w:p>
        </w:tc>
      </w:tr>
      <w:tr w:rsidR="008827A4" w:rsidRPr="00D33A92" w:rsidTr="008827A4">
        <w:tc>
          <w:tcPr>
            <w:tcW w:w="2943"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Тоғызқұмалақ</w:t>
            </w:r>
          </w:p>
        </w:tc>
        <w:tc>
          <w:tcPr>
            <w:tcW w:w="127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28</w:t>
            </w:r>
          </w:p>
        </w:tc>
        <w:tc>
          <w:tcPr>
            <w:tcW w:w="127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30</w:t>
            </w:r>
          </w:p>
        </w:tc>
      </w:tr>
      <w:tr w:rsidR="008827A4" w:rsidRPr="00D33A92" w:rsidTr="008827A4">
        <w:tc>
          <w:tcPr>
            <w:tcW w:w="2943" w:type="dxa"/>
          </w:tcPr>
          <w:p w:rsidR="008827A4" w:rsidRPr="00D33A92" w:rsidRDefault="008827A4" w:rsidP="00D33A92">
            <w:pPr>
              <w:spacing w:after="0" w:line="240" w:lineRule="auto"/>
              <w:contextualSpacing/>
              <w:rPr>
                <w:rFonts w:ascii="Times New Roman" w:hAnsi="Times New Roman"/>
                <w:b/>
                <w:sz w:val="24"/>
                <w:szCs w:val="24"/>
                <w:lang w:val="kk-KZ"/>
              </w:rPr>
            </w:pPr>
            <w:r w:rsidRPr="00D33A92">
              <w:rPr>
                <w:rFonts w:ascii="Times New Roman" w:hAnsi="Times New Roman"/>
                <w:b/>
                <w:sz w:val="24"/>
                <w:szCs w:val="24"/>
                <w:lang w:val="kk-KZ"/>
              </w:rPr>
              <w:t>Барлығы</w:t>
            </w:r>
          </w:p>
        </w:tc>
        <w:tc>
          <w:tcPr>
            <w:tcW w:w="127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372</w:t>
            </w:r>
          </w:p>
        </w:tc>
        <w:tc>
          <w:tcPr>
            <w:tcW w:w="127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441</w:t>
            </w:r>
          </w:p>
        </w:tc>
      </w:tr>
    </w:tbl>
    <w:p w:rsidR="008827A4" w:rsidRPr="00D33A92" w:rsidRDefault="008827A4" w:rsidP="00D33A92">
      <w:pPr>
        <w:spacing w:after="0" w:line="240" w:lineRule="auto"/>
        <w:ind w:firstLine="708"/>
        <w:contextualSpacing/>
        <w:jc w:val="both"/>
        <w:rPr>
          <w:rFonts w:ascii="Times New Roman" w:hAnsi="Times New Roman" w:cs="Times New Roman"/>
          <w:sz w:val="24"/>
          <w:szCs w:val="24"/>
          <w:lang w:val="kk-KZ"/>
        </w:rPr>
      </w:pPr>
    </w:p>
    <w:p w:rsidR="008827A4" w:rsidRPr="00D33A92" w:rsidRDefault="008827A4" w:rsidP="00D33A92">
      <w:pPr>
        <w:spacing w:after="0" w:line="240" w:lineRule="auto"/>
        <w:ind w:firstLine="708"/>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Спорттық үйірмелер мен қатар мектеп бойынша эстетикалық үйірмелер де құрылып, оларға оқушыларөз қызығушылықтары  бойынша қатысып отырады. Осындай үйірмеге қатысатын оқушылар туралы мәліметті төменде келтірілген кестеден көре аламыз:</w:t>
      </w:r>
    </w:p>
    <w:p w:rsidR="008827A4" w:rsidRPr="00D33A92" w:rsidRDefault="008827A4" w:rsidP="00D33A92">
      <w:pPr>
        <w:spacing w:after="0" w:line="240" w:lineRule="auto"/>
        <w:ind w:firstLine="708"/>
        <w:contextualSpacing/>
        <w:jc w:val="both"/>
        <w:rPr>
          <w:rFonts w:ascii="Times New Roman" w:hAnsi="Times New Roman" w:cs="Times New Roman"/>
          <w:sz w:val="24"/>
          <w:szCs w:val="24"/>
          <w:lang w:val="kk-KZ"/>
        </w:rPr>
      </w:pPr>
    </w:p>
    <w:tbl>
      <w:tblPr>
        <w:tblStyle w:val="a5"/>
        <w:tblW w:w="0" w:type="auto"/>
        <w:tblLook w:val="04A0" w:firstRow="1" w:lastRow="0" w:firstColumn="1" w:lastColumn="0" w:noHBand="0" w:noVBand="1"/>
      </w:tblPr>
      <w:tblGrid>
        <w:gridCol w:w="392"/>
        <w:gridCol w:w="2373"/>
        <w:gridCol w:w="1596"/>
        <w:gridCol w:w="1512"/>
      </w:tblGrid>
      <w:tr w:rsidR="008827A4" w:rsidRPr="00D33A92" w:rsidTr="008827A4">
        <w:tc>
          <w:tcPr>
            <w:tcW w:w="392" w:type="dxa"/>
          </w:tcPr>
          <w:p w:rsidR="008827A4" w:rsidRPr="00D33A92" w:rsidRDefault="008827A4" w:rsidP="00D33A92">
            <w:pPr>
              <w:spacing w:after="0" w:line="240" w:lineRule="auto"/>
              <w:contextualSpacing/>
              <w:rPr>
                <w:rFonts w:ascii="Times New Roman" w:hAnsi="Times New Roman"/>
                <w:sz w:val="24"/>
                <w:szCs w:val="24"/>
                <w:lang w:val="kk-KZ"/>
              </w:rPr>
            </w:pPr>
          </w:p>
        </w:tc>
        <w:tc>
          <w:tcPr>
            <w:tcW w:w="2373" w:type="dxa"/>
          </w:tcPr>
          <w:p w:rsidR="008827A4" w:rsidRPr="00D33A92" w:rsidRDefault="008827A4" w:rsidP="00D33A92">
            <w:pPr>
              <w:spacing w:after="0" w:line="240" w:lineRule="auto"/>
              <w:contextualSpacing/>
              <w:rPr>
                <w:rFonts w:ascii="Times New Roman" w:hAnsi="Times New Roman"/>
                <w:b/>
                <w:sz w:val="24"/>
                <w:szCs w:val="24"/>
                <w:lang w:val="kk-KZ"/>
              </w:rPr>
            </w:pPr>
            <w:r w:rsidRPr="00D33A92">
              <w:rPr>
                <w:rFonts w:ascii="Times New Roman" w:hAnsi="Times New Roman"/>
                <w:b/>
                <w:sz w:val="24"/>
                <w:szCs w:val="24"/>
                <w:lang w:val="kk-KZ"/>
              </w:rPr>
              <w:t>Үйірменің атауы</w:t>
            </w:r>
          </w:p>
        </w:tc>
        <w:tc>
          <w:tcPr>
            <w:tcW w:w="159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2021 - 2022</w:t>
            </w:r>
          </w:p>
        </w:tc>
        <w:tc>
          <w:tcPr>
            <w:tcW w:w="1512"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2022 - 2023</w:t>
            </w:r>
          </w:p>
        </w:tc>
      </w:tr>
      <w:tr w:rsidR="008827A4" w:rsidRPr="00D33A92" w:rsidTr="008827A4">
        <w:tc>
          <w:tcPr>
            <w:tcW w:w="392"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1</w:t>
            </w:r>
          </w:p>
        </w:tc>
        <w:tc>
          <w:tcPr>
            <w:tcW w:w="2373"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«Жас дәурен» вокал</w:t>
            </w:r>
          </w:p>
        </w:tc>
        <w:tc>
          <w:tcPr>
            <w:tcW w:w="15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50</w:t>
            </w:r>
          </w:p>
        </w:tc>
        <w:tc>
          <w:tcPr>
            <w:tcW w:w="1512"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75</w:t>
            </w:r>
          </w:p>
        </w:tc>
      </w:tr>
      <w:tr w:rsidR="008827A4" w:rsidRPr="00D33A92" w:rsidTr="008827A4">
        <w:tc>
          <w:tcPr>
            <w:tcW w:w="392"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2</w:t>
            </w:r>
          </w:p>
        </w:tc>
        <w:tc>
          <w:tcPr>
            <w:tcW w:w="2373"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«Домбыра дастан»</w:t>
            </w:r>
          </w:p>
        </w:tc>
        <w:tc>
          <w:tcPr>
            <w:tcW w:w="15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30</w:t>
            </w:r>
          </w:p>
        </w:tc>
        <w:tc>
          <w:tcPr>
            <w:tcW w:w="1512"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30</w:t>
            </w:r>
          </w:p>
        </w:tc>
      </w:tr>
      <w:tr w:rsidR="008827A4" w:rsidRPr="00D33A92" w:rsidTr="008827A4">
        <w:tc>
          <w:tcPr>
            <w:tcW w:w="392"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3</w:t>
            </w:r>
          </w:p>
        </w:tc>
        <w:tc>
          <w:tcPr>
            <w:tcW w:w="2373"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«Шабыт» хореография</w:t>
            </w:r>
          </w:p>
        </w:tc>
        <w:tc>
          <w:tcPr>
            <w:tcW w:w="15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32</w:t>
            </w:r>
          </w:p>
        </w:tc>
        <w:tc>
          <w:tcPr>
            <w:tcW w:w="1512"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98</w:t>
            </w:r>
          </w:p>
        </w:tc>
      </w:tr>
      <w:tr w:rsidR="008827A4" w:rsidRPr="00D33A92" w:rsidTr="008827A4">
        <w:tc>
          <w:tcPr>
            <w:tcW w:w="392"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4</w:t>
            </w:r>
          </w:p>
        </w:tc>
        <w:tc>
          <w:tcPr>
            <w:tcW w:w="2373" w:type="dxa"/>
          </w:tcPr>
          <w:p w:rsidR="008827A4" w:rsidRPr="00D33A92" w:rsidRDefault="008827A4" w:rsidP="00D33A92">
            <w:pPr>
              <w:spacing w:after="0" w:line="240" w:lineRule="auto"/>
              <w:contextualSpacing/>
              <w:rPr>
                <w:rFonts w:ascii="Times New Roman" w:hAnsi="Times New Roman"/>
                <w:sz w:val="24"/>
                <w:szCs w:val="24"/>
                <w:lang w:val="kk-KZ"/>
              </w:rPr>
            </w:pPr>
            <w:r w:rsidRPr="00D33A92">
              <w:rPr>
                <w:rFonts w:ascii="Times New Roman" w:hAnsi="Times New Roman"/>
                <w:sz w:val="24"/>
                <w:szCs w:val="24"/>
                <w:lang w:val="kk-KZ"/>
              </w:rPr>
              <w:t>«Зияткер» дебат</w:t>
            </w:r>
          </w:p>
        </w:tc>
        <w:tc>
          <w:tcPr>
            <w:tcW w:w="1596"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64</w:t>
            </w:r>
          </w:p>
        </w:tc>
        <w:tc>
          <w:tcPr>
            <w:tcW w:w="1512"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66</w:t>
            </w:r>
          </w:p>
        </w:tc>
      </w:tr>
      <w:tr w:rsidR="008827A4" w:rsidRPr="00D33A92" w:rsidTr="008827A4">
        <w:tc>
          <w:tcPr>
            <w:tcW w:w="2765" w:type="dxa"/>
            <w:gridSpan w:val="2"/>
          </w:tcPr>
          <w:p w:rsidR="008827A4" w:rsidRPr="00D33A92" w:rsidRDefault="008827A4" w:rsidP="00D33A92">
            <w:pPr>
              <w:spacing w:after="0" w:line="240" w:lineRule="auto"/>
              <w:contextualSpacing/>
              <w:rPr>
                <w:rFonts w:ascii="Times New Roman" w:hAnsi="Times New Roman"/>
                <w:b/>
                <w:sz w:val="24"/>
                <w:szCs w:val="24"/>
                <w:lang w:val="kk-KZ"/>
              </w:rPr>
            </w:pPr>
            <w:r w:rsidRPr="00D33A92">
              <w:rPr>
                <w:rFonts w:ascii="Times New Roman" w:hAnsi="Times New Roman"/>
                <w:b/>
                <w:sz w:val="24"/>
                <w:szCs w:val="24"/>
                <w:lang w:val="kk-KZ"/>
              </w:rPr>
              <w:t xml:space="preserve">Барлығы </w:t>
            </w:r>
          </w:p>
        </w:tc>
        <w:tc>
          <w:tcPr>
            <w:tcW w:w="159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176</w:t>
            </w:r>
          </w:p>
        </w:tc>
        <w:tc>
          <w:tcPr>
            <w:tcW w:w="1512"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269</w:t>
            </w:r>
          </w:p>
        </w:tc>
      </w:tr>
    </w:tbl>
    <w:p w:rsidR="008827A4" w:rsidRPr="00D33A92" w:rsidRDefault="008827A4" w:rsidP="00D33A92">
      <w:pPr>
        <w:spacing w:after="0" w:line="240" w:lineRule="auto"/>
        <w:contextualSpacing/>
        <w:rPr>
          <w:rFonts w:ascii="Times New Roman" w:hAnsi="Times New Roman" w:cs="Times New Roman"/>
          <w:sz w:val="24"/>
          <w:szCs w:val="24"/>
          <w:lang w:val="kk-KZ"/>
        </w:rPr>
      </w:pPr>
    </w:p>
    <w:p w:rsidR="008827A4" w:rsidRPr="00D33A92" w:rsidRDefault="008827A4" w:rsidP="00D33A92">
      <w:pPr>
        <w:spacing w:after="0" w:line="240" w:lineRule="auto"/>
        <w:contextualSpacing/>
        <w:rPr>
          <w:rFonts w:ascii="Times New Roman" w:hAnsi="Times New Roman" w:cs="Times New Roman"/>
          <w:sz w:val="24"/>
          <w:szCs w:val="24"/>
          <w:lang w:val="kk-KZ"/>
        </w:rPr>
      </w:pPr>
    </w:p>
    <w:p w:rsidR="008827A4" w:rsidRPr="00D33A92" w:rsidRDefault="008827A4" w:rsidP="00D33A92">
      <w:pPr>
        <w:spacing w:after="0" w:line="240" w:lineRule="auto"/>
        <w:contextualSpacing/>
        <w:rPr>
          <w:rFonts w:ascii="Times New Roman" w:hAnsi="Times New Roman" w:cs="Times New Roman"/>
          <w:sz w:val="24"/>
          <w:szCs w:val="24"/>
          <w:lang w:val="kk-KZ"/>
        </w:rPr>
      </w:pPr>
      <w:r w:rsidRPr="00D33A92">
        <w:rPr>
          <w:rFonts w:ascii="Times New Roman" w:hAnsi="Times New Roman" w:cs="Times New Roman"/>
          <w:noProof/>
          <w:sz w:val="24"/>
          <w:szCs w:val="24"/>
          <w:lang w:eastAsia="ru-RU"/>
        </w:rPr>
        <w:lastRenderedPageBreak/>
        <w:drawing>
          <wp:inline distT="0" distB="0" distL="0" distR="0" wp14:anchorId="4342DB62" wp14:editId="76E7069B">
            <wp:extent cx="6029960" cy="2181225"/>
            <wp:effectExtent l="0" t="0" r="8890" b="952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827A4" w:rsidRPr="00D33A92" w:rsidRDefault="008827A4" w:rsidP="00D33A92">
      <w:pPr>
        <w:spacing w:after="0" w:line="240" w:lineRule="auto"/>
        <w:ind w:firstLine="708"/>
        <w:contextualSpacing/>
        <w:jc w:val="both"/>
        <w:rPr>
          <w:rFonts w:ascii="Times New Roman" w:hAnsi="Times New Roman" w:cs="Times New Roman"/>
          <w:sz w:val="24"/>
          <w:szCs w:val="24"/>
          <w:lang w:val="kk-KZ"/>
        </w:rPr>
      </w:pPr>
    </w:p>
    <w:p w:rsidR="008827A4" w:rsidRPr="00D33A92" w:rsidRDefault="008827A4" w:rsidP="00D33A92">
      <w:pPr>
        <w:spacing w:after="0" w:line="240" w:lineRule="auto"/>
        <w:ind w:firstLine="708"/>
        <w:contextualSpacing/>
        <w:jc w:val="both"/>
        <w:rPr>
          <w:rFonts w:ascii="Times New Roman" w:hAnsi="Times New Roman" w:cs="Times New Roman"/>
          <w:sz w:val="24"/>
          <w:szCs w:val="24"/>
          <w:lang w:val="kk-KZ"/>
        </w:rPr>
      </w:pPr>
    </w:p>
    <w:p w:rsidR="008827A4" w:rsidRPr="00D33A92" w:rsidRDefault="008827A4" w:rsidP="00D33A92">
      <w:pPr>
        <w:spacing w:after="0" w:line="240" w:lineRule="auto"/>
        <w:ind w:firstLine="708"/>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Мектеп оқушыларының бос уақытын дұрыс ұйымдастыру бойынша барынша жағдай жасалып, көңіл бөлінеді. Оқушылар өз қызығушылығы бойынша әр түрлі үйірмелерге қатыса алу мүмкіндігімен қата ғылыми жобаларға  қатысу, олимпиадаларға қатысу бойынша  да бірқатар мүмкіндіктерге  ие. Ата-аналарға жартыжылдық  сайын үйірме жетекшілерінің шығармашылық есебі беріледі. </w:t>
      </w:r>
    </w:p>
    <w:p w:rsidR="008827A4" w:rsidRPr="00D33A92" w:rsidRDefault="008827A4" w:rsidP="00D33A92">
      <w:pPr>
        <w:spacing w:after="0" w:line="240" w:lineRule="auto"/>
        <w:contextualSpacing/>
        <w:jc w:val="center"/>
        <w:rPr>
          <w:rFonts w:ascii="Times New Roman" w:hAnsi="Times New Roman" w:cs="Times New Roman"/>
          <w:b/>
          <w:sz w:val="24"/>
          <w:szCs w:val="24"/>
          <w:lang w:val="kk-KZ"/>
        </w:rPr>
      </w:pPr>
    </w:p>
    <w:p w:rsidR="008827A4" w:rsidRPr="00D33A92" w:rsidRDefault="008827A4" w:rsidP="00D33A92">
      <w:pPr>
        <w:spacing w:after="0" w:line="240" w:lineRule="auto"/>
        <w:contextualSpacing/>
        <w:jc w:val="center"/>
        <w:rPr>
          <w:rFonts w:ascii="Times New Roman" w:hAnsi="Times New Roman" w:cs="Times New Roman"/>
          <w:b/>
          <w:sz w:val="24"/>
          <w:szCs w:val="24"/>
          <w:lang w:val="kk-KZ"/>
        </w:rPr>
      </w:pPr>
    </w:p>
    <w:p w:rsidR="008827A4" w:rsidRPr="00D33A92" w:rsidRDefault="008827A4" w:rsidP="00D33A92">
      <w:pPr>
        <w:spacing w:after="0" w:line="240" w:lineRule="auto"/>
        <w:contextualSpacing/>
        <w:jc w:val="center"/>
        <w:rPr>
          <w:rFonts w:ascii="Times New Roman" w:hAnsi="Times New Roman" w:cs="Times New Roman"/>
          <w:b/>
          <w:sz w:val="24"/>
          <w:szCs w:val="24"/>
          <w:lang w:val="kk-KZ"/>
        </w:rPr>
      </w:pPr>
      <w:r w:rsidRPr="00D33A92">
        <w:rPr>
          <w:rFonts w:ascii="Times New Roman" w:hAnsi="Times New Roman" w:cs="Times New Roman"/>
          <w:b/>
          <w:sz w:val="24"/>
          <w:szCs w:val="24"/>
          <w:lang w:val="kk-KZ"/>
        </w:rPr>
        <w:t>Спорттық, шығармашылық және мәдени конкурстарға, жарыстарға, фестивальдер мен байқауға қатысу нәтижелер мониторингі</w:t>
      </w:r>
    </w:p>
    <w:tbl>
      <w:tblPr>
        <w:tblStyle w:val="a5"/>
        <w:tblW w:w="0" w:type="auto"/>
        <w:tblInd w:w="-34" w:type="dxa"/>
        <w:tblLook w:val="04A0" w:firstRow="1" w:lastRow="0" w:firstColumn="1" w:lastColumn="0" w:noHBand="0" w:noVBand="1"/>
      </w:tblPr>
      <w:tblGrid>
        <w:gridCol w:w="1534"/>
        <w:gridCol w:w="1633"/>
        <w:gridCol w:w="1539"/>
        <w:gridCol w:w="1946"/>
        <w:gridCol w:w="1804"/>
      </w:tblGrid>
      <w:tr w:rsidR="008827A4" w:rsidRPr="00D33A92" w:rsidTr="008827A4">
        <w:tc>
          <w:tcPr>
            <w:tcW w:w="153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Жылдар</w:t>
            </w:r>
          </w:p>
        </w:tc>
        <w:tc>
          <w:tcPr>
            <w:tcW w:w="1633"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 xml:space="preserve">Қалалық </w:t>
            </w:r>
          </w:p>
        </w:tc>
        <w:tc>
          <w:tcPr>
            <w:tcW w:w="1539"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 xml:space="preserve">Облыстық </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Республикалық</w:t>
            </w:r>
          </w:p>
        </w:tc>
        <w:tc>
          <w:tcPr>
            <w:tcW w:w="180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 xml:space="preserve">Халықаралық </w:t>
            </w:r>
          </w:p>
        </w:tc>
      </w:tr>
      <w:tr w:rsidR="008827A4" w:rsidRPr="00D33A92" w:rsidTr="008827A4">
        <w:tc>
          <w:tcPr>
            <w:tcW w:w="1534"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2021-2022</w:t>
            </w:r>
          </w:p>
        </w:tc>
        <w:tc>
          <w:tcPr>
            <w:tcW w:w="1633"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134</w:t>
            </w:r>
          </w:p>
        </w:tc>
        <w:tc>
          <w:tcPr>
            <w:tcW w:w="1539"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71</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113</w:t>
            </w:r>
          </w:p>
        </w:tc>
        <w:tc>
          <w:tcPr>
            <w:tcW w:w="180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61</w:t>
            </w:r>
          </w:p>
        </w:tc>
      </w:tr>
      <w:tr w:rsidR="008827A4" w:rsidRPr="00D33A92" w:rsidTr="008827A4">
        <w:tc>
          <w:tcPr>
            <w:tcW w:w="1534"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sz w:val="24"/>
                <w:szCs w:val="24"/>
                <w:lang w:val="kk-KZ"/>
              </w:rPr>
              <w:t>2022 -2023</w:t>
            </w:r>
          </w:p>
        </w:tc>
        <w:tc>
          <w:tcPr>
            <w:tcW w:w="1633"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138</w:t>
            </w:r>
          </w:p>
        </w:tc>
        <w:tc>
          <w:tcPr>
            <w:tcW w:w="1539"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75</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115</w:t>
            </w:r>
          </w:p>
        </w:tc>
        <w:tc>
          <w:tcPr>
            <w:tcW w:w="1804"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62</w:t>
            </w:r>
          </w:p>
        </w:tc>
      </w:tr>
      <w:tr w:rsidR="008827A4" w:rsidRPr="00D33A92" w:rsidTr="008827A4">
        <w:tc>
          <w:tcPr>
            <w:tcW w:w="1534" w:type="dxa"/>
          </w:tcPr>
          <w:p w:rsidR="008827A4" w:rsidRPr="00D33A92" w:rsidRDefault="008827A4" w:rsidP="00D33A92">
            <w:pPr>
              <w:spacing w:after="0" w:line="240" w:lineRule="auto"/>
              <w:contextualSpacing/>
              <w:jc w:val="center"/>
              <w:rPr>
                <w:rFonts w:ascii="Times New Roman" w:hAnsi="Times New Roman"/>
                <w:sz w:val="24"/>
                <w:szCs w:val="24"/>
                <w:lang w:val="kk-KZ"/>
              </w:rPr>
            </w:pPr>
            <w:r w:rsidRPr="00D33A92">
              <w:rPr>
                <w:rFonts w:ascii="Times New Roman" w:hAnsi="Times New Roman"/>
                <w:b/>
                <w:sz w:val="24"/>
                <w:szCs w:val="24"/>
                <w:lang w:val="kk-KZ"/>
              </w:rPr>
              <w:t>пайызы</w:t>
            </w:r>
          </w:p>
        </w:tc>
        <w:tc>
          <w:tcPr>
            <w:tcW w:w="1633" w:type="dxa"/>
          </w:tcPr>
          <w:p w:rsidR="008827A4" w:rsidRPr="00D33A92" w:rsidRDefault="008827A4" w:rsidP="00D33A92">
            <w:pPr>
              <w:spacing w:after="0" w:line="240" w:lineRule="auto"/>
              <w:contextualSpacing/>
              <w:jc w:val="center"/>
              <w:rPr>
                <w:rFonts w:ascii="Times New Roman" w:hAnsi="Times New Roman"/>
                <w:b/>
                <w:sz w:val="24"/>
                <w:szCs w:val="24"/>
                <w:lang w:val="en-US"/>
              </w:rPr>
            </w:pPr>
            <w:r w:rsidRPr="00D33A92">
              <w:rPr>
                <w:rFonts w:ascii="Times New Roman" w:hAnsi="Times New Roman"/>
                <w:b/>
                <w:sz w:val="24"/>
                <w:szCs w:val="24"/>
                <w:lang w:val="kk-KZ"/>
              </w:rPr>
              <w:t>73</w:t>
            </w:r>
            <w:r w:rsidRPr="00D33A92">
              <w:rPr>
                <w:rFonts w:ascii="Times New Roman" w:hAnsi="Times New Roman"/>
                <w:b/>
                <w:sz w:val="24"/>
                <w:szCs w:val="24"/>
                <w:lang w:val="en-US"/>
              </w:rPr>
              <w:t>%</w:t>
            </w:r>
          </w:p>
        </w:tc>
        <w:tc>
          <w:tcPr>
            <w:tcW w:w="1539" w:type="dxa"/>
          </w:tcPr>
          <w:p w:rsidR="008827A4" w:rsidRPr="00D33A92" w:rsidRDefault="008827A4" w:rsidP="00D33A92">
            <w:pPr>
              <w:spacing w:after="0" w:line="240" w:lineRule="auto"/>
              <w:contextualSpacing/>
              <w:jc w:val="center"/>
              <w:rPr>
                <w:rFonts w:ascii="Times New Roman" w:hAnsi="Times New Roman"/>
                <w:b/>
                <w:sz w:val="24"/>
                <w:szCs w:val="24"/>
                <w:lang w:val="en-US"/>
              </w:rPr>
            </w:pPr>
            <w:r w:rsidRPr="00D33A92">
              <w:rPr>
                <w:rFonts w:ascii="Times New Roman" w:hAnsi="Times New Roman"/>
                <w:b/>
                <w:sz w:val="24"/>
                <w:szCs w:val="24"/>
                <w:lang w:val="kk-KZ"/>
              </w:rPr>
              <w:t>73</w:t>
            </w:r>
            <w:r w:rsidRPr="00D33A92">
              <w:rPr>
                <w:rFonts w:ascii="Times New Roman" w:hAnsi="Times New Roman"/>
                <w:b/>
                <w:sz w:val="24"/>
                <w:szCs w:val="24"/>
                <w:lang w:val="en-US"/>
              </w:rPr>
              <w:t>%</w:t>
            </w:r>
          </w:p>
        </w:tc>
        <w:tc>
          <w:tcPr>
            <w:tcW w:w="1946" w:type="dxa"/>
          </w:tcPr>
          <w:p w:rsidR="008827A4" w:rsidRPr="00D33A92" w:rsidRDefault="008827A4" w:rsidP="00D33A92">
            <w:pPr>
              <w:spacing w:after="0" w:line="240" w:lineRule="auto"/>
              <w:contextualSpacing/>
              <w:jc w:val="center"/>
              <w:rPr>
                <w:rFonts w:ascii="Times New Roman" w:hAnsi="Times New Roman"/>
                <w:b/>
                <w:sz w:val="24"/>
                <w:szCs w:val="24"/>
                <w:lang w:val="kk-KZ"/>
              </w:rPr>
            </w:pPr>
            <w:r w:rsidRPr="00D33A92">
              <w:rPr>
                <w:rFonts w:ascii="Times New Roman" w:hAnsi="Times New Roman"/>
                <w:b/>
                <w:sz w:val="24"/>
                <w:szCs w:val="24"/>
                <w:lang w:val="kk-KZ"/>
              </w:rPr>
              <w:t>87</w:t>
            </w:r>
            <w:r w:rsidRPr="00D33A92">
              <w:rPr>
                <w:rFonts w:ascii="Times New Roman" w:hAnsi="Times New Roman"/>
                <w:b/>
                <w:sz w:val="24"/>
                <w:szCs w:val="24"/>
                <w:lang w:val="en-US"/>
              </w:rPr>
              <w:t>%</w:t>
            </w:r>
          </w:p>
        </w:tc>
        <w:tc>
          <w:tcPr>
            <w:tcW w:w="1804" w:type="dxa"/>
          </w:tcPr>
          <w:p w:rsidR="008827A4" w:rsidRPr="00D33A92" w:rsidRDefault="008827A4" w:rsidP="00D33A92">
            <w:pPr>
              <w:spacing w:after="0" w:line="240" w:lineRule="auto"/>
              <w:contextualSpacing/>
              <w:jc w:val="center"/>
              <w:rPr>
                <w:rFonts w:ascii="Times New Roman" w:hAnsi="Times New Roman"/>
                <w:b/>
                <w:sz w:val="24"/>
                <w:szCs w:val="24"/>
                <w:lang w:val="en-US"/>
              </w:rPr>
            </w:pPr>
            <w:r w:rsidRPr="00D33A92">
              <w:rPr>
                <w:rFonts w:ascii="Times New Roman" w:hAnsi="Times New Roman"/>
                <w:b/>
                <w:sz w:val="24"/>
                <w:szCs w:val="24"/>
                <w:lang w:val="kk-KZ"/>
              </w:rPr>
              <w:t>62</w:t>
            </w:r>
            <w:r w:rsidRPr="00D33A92">
              <w:rPr>
                <w:rFonts w:ascii="Times New Roman" w:hAnsi="Times New Roman"/>
                <w:b/>
                <w:sz w:val="24"/>
                <w:szCs w:val="24"/>
                <w:lang w:val="en-US"/>
              </w:rPr>
              <w:t>%</w:t>
            </w:r>
          </w:p>
        </w:tc>
      </w:tr>
    </w:tbl>
    <w:p w:rsidR="008827A4" w:rsidRPr="00D33A92" w:rsidRDefault="008827A4" w:rsidP="00D33A92">
      <w:pPr>
        <w:spacing w:after="0" w:line="240" w:lineRule="auto"/>
        <w:contextualSpacing/>
        <w:rPr>
          <w:rFonts w:ascii="Times New Roman" w:hAnsi="Times New Roman" w:cs="Times New Roman"/>
          <w:color w:val="FF0000"/>
          <w:sz w:val="24"/>
          <w:szCs w:val="24"/>
          <w:lang w:val="kk-KZ"/>
        </w:rPr>
      </w:pPr>
      <w:r w:rsidRPr="00D33A92">
        <w:rPr>
          <w:rFonts w:ascii="Times New Roman" w:hAnsi="Times New Roman" w:cs="Times New Roman"/>
          <w:noProof/>
          <w:sz w:val="24"/>
          <w:szCs w:val="24"/>
          <w:lang w:eastAsia="ru-RU"/>
        </w:rPr>
        <w:drawing>
          <wp:inline distT="0" distB="0" distL="0" distR="0" wp14:anchorId="17F55781" wp14:editId="3A2AB89F">
            <wp:extent cx="5284177" cy="1433146"/>
            <wp:effectExtent l="0" t="0" r="12065" b="1524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827A4" w:rsidRPr="00D33A92" w:rsidRDefault="008827A4" w:rsidP="00D33A92">
      <w:pPr>
        <w:pStyle w:val="msonormalbullet2gif"/>
        <w:spacing w:before="0" w:beforeAutospacing="0" w:after="0" w:afterAutospacing="0"/>
        <w:ind w:firstLine="708"/>
        <w:contextualSpacing/>
        <w:jc w:val="both"/>
        <w:rPr>
          <w:lang w:val="kk-KZ"/>
        </w:rPr>
      </w:pPr>
      <w:r w:rsidRPr="00D33A92">
        <w:rPr>
          <w:lang w:val="kk-KZ"/>
        </w:rPr>
        <w:t xml:space="preserve">Оқушылар қалалық, облыстық, республикалық және халықаралық деңгейдегі өтетін сайыстарға қатысып, өсу динамикасының артуын көруге болады. Алайда, облыс пен халықаралық деңгейде өтетін түрлі сайыстарға сирек қатысатынын байқай аламыз.  </w:t>
      </w:r>
    </w:p>
    <w:p w:rsidR="008827A4" w:rsidRPr="00D33A92" w:rsidRDefault="008827A4" w:rsidP="00D33A92">
      <w:pPr>
        <w:shd w:val="clear" w:color="auto" w:fill="FFFFFF"/>
        <w:spacing w:after="0" w:line="240" w:lineRule="auto"/>
        <w:ind w:firstLine="708"/>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Жыл сайын мектебімізде «Жұлдыздар шеруі» өтеді. Бұр мерекеде мектебіміздің жұлдызды оқушылары, «Ең үздік сынып, «Ең үздік сынып жетекші» анықталады. </w:t>
      </w:r>
    </w:p>
    <w:p w:rsidR="008827A4" w:rsidRPr="00D33A92" w:rsidRDefault="008827A4" w:rsidP="00D33A92">
      <w:pPr>
        <w:shd w:val="clear" w:color="auto" w:fill="FFFFFF"/>
        <w:spacing w:after="0" w:line="240" w:lineRule="auto"/>
        <w:ind w:firstLine="708"/>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Байқауды жүргізудің өзінің критерийлері мен параметрлері бар</w:t>
      </w:r>
      <w:r w:rsidRPr="00D33A92">
        <w:rPr>
          <w:rFonts w:ascii="Times New Roman" w:hAnsi="Times New Roman" w:cs="Times New Roman"/>
          <w:b/>
          <w:sz w:val="24"/>
          <w:szCs w:val="24"/>
          <w:lang w:val="kk-KZ"/>
        </w:rPr>
        <w:t xml:space="preserve">. </w:t>
      </w:r>
      <w:r w:rsidRPr="00D33A92">
        <w:rPr>
          <w:rFonts w:ascii="Times New Roman" w:hAnsi="Times New Roman" w:cs="Times New Roman"/>
          <w:color w:val="000000"/>
          <w:sz w:val="24"/>
          <w:szCs w:val="24"/>
          <w:lang w:val="kk-KZ"/>
        </w:rPr>
        <w:t xml:space="preserve">Ең жоғарғы ұпайы бар сынып </w:t>
      </w:r>
      <w:r w:rsidRPr="00D33A92">
        <w:rPr>
          <w:rFonts w:ascii="Times New Roman" w:hAnsi="Times New Roman" w:cs="Times New Roman"/>
          <w:b/>
          <w:color w:val="000000"/>
          <w:sz w:val="24"/>
          <w:szCs w:val="24"/>
          <w:lang w:val="kk-KZ"/>
        </w:rPr>
        <w:t>«Eң үздік сынып»</w:t>
      </w:r>
      <w:r w:rsidRPr="00D33A92">
        <w:rPr>
          <w:rFonts w:ascii="Times New Roman" w:hAnsi="Times New Roman" w:cs="Times New Roman"/>
          <w:color w:val="000000"/>
          <w:sz w:val="24"/>
          <w:szCs w:val="24"/>
          <w:lang w:val="kk-KZ"/>
        </w:rPr>
        <w:t xml:space="preserve"> және </w:t>
      </w:r>
      <w:r w:rsidRPr="00D33A92">
        <w:rPr>
          <w:rFonts w:ascii="Times New Roman" w:hAnsi="Times New Roman" w:cs="Times New Roman"/>
          <w:b/>
          <w:color w:val="000000"/>
          <w:sz w:val="24"/>
          <w:szCs w:val="24"/>
          <w:lang w:val="kk-KZ"/>
        </w:rPr>
        <w:t xml:space="preserve">«Eң үздік сынып жетекші» </w:t>
      </w:r>
      <w:r w:rsidRPr="00D33A92">
        <w:rPr>
          <w:rFonts w:ascii="Times New Roman" w:hAnsi="Times New Roman" w:cs="Times New Roman"/>
          <w:color w:val="000000"/>
          <w:sz w:val="24"/>
          <w:szCs w:val="24"/>
          <w:lang w:val="kk-KZ"/>
        </w:rPr>
        <w:t>номинациялары бойынша бөлінді. Қ</w:t>
      </w:r>
      <w:r w:rsidRPr="00D33A92">
        <w:rPr>
          <w:rFonts w:ascii="Times New Roman" w:hAnsi="Times New Roman" w:cs="Times New Roman"/>
          <w:sz w:val="24"/>
          <w:szCs w:val="24"/>
          <w:lang w:val="kk-KZ"/>
        </w:rPr>
        <w:t>орытынды нәтижелері бойынша, бастауыш, орта және жоғарғы буын сыныптары арасында 9 сынып рейтингтері бойынша жоғарғы нәтиже көрсетті. 3-орында: 3в сыныбы, сынып жетекшісі А.К.Сейтханова, 5а сыныбы, сынып жетекшісі Б.К.Оразбаева және 11б сыныбы, сынып жетекшісі Н.С.Бекмагамбетова, 2-орында: 2б сыныбы, сынып жетекшісі А.Е.Жакупова, 6а сыныбы, сынып жетекшісі С.Ш.Ахметова, 10а сыныбы, сынып жетекшісі Г.С.Унгарова. 1-орында: 1б сыныбы, сынып жетекшісі Ж.К.Арыстанбекова, 8а сыныбы, сынып жетекшісі Б.А.Турсунова, 9а сыныбы, сынып жетекшісі К.Н.Сунгатова.</w:t>
      </w:r>
    </w:p>
    <w:p w:rsidR="008827A4" w:rsidRPr="00D33A92" w:rsidRDefault="008827A4" w:rsidP="00D33A92">
      <w:pPr>
        <w:shd w:val="clear" w:color="auto" w:fill="FFFFFF"/>
        <w:spacing w:after="0" w:line="240" w:lineRule="auto"/>
        <w:ind w:firstLine="708"/>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Бірақ, әлі де болса, дайындықты талап ететін де сыныптар жоқ емес. Олар: 3а (Намазбаева Р.Ж.), 4а (Бегалина М.М.), 6ә (Смакова М.Р.), 6б (Амрешова Б.С.), 7в </w:t>
      </w:r>
      <w:r w:rsidRPr="00D33A92">
        <w:rPr>
          <w:rFonts w:ascii="Times New Roman" w:hAnsi="Times New Roman" w:cs="Times New Roman"/>
          <w:sz w:val="24"/>
          <w:szCs w:val="24"/>
          <w:lang w:val="kk-KZ"/>
        </w:rPr>
        <w:lastRenderedPageBreak/>
        <w:t xml:space="preserve">(Кокишева Д.К.), 8в (Жексенби С.А.), 8в (Ульжагалиева К.Ж.), 9б (Иванова В.А.). Келесі оқу жылында аталмыш сынып жетекшілерге бақылауда жұмыс жасау керек. </w:t>
      </w:r>
    </w:p>
    <w:p w:rsidR="008827A4" w:rsidRPr="00D33A92" w:rsidRDefault="008827A4" w:rsidP="00D33A92">
      <w:pPr>
        <w:pStyle w:val="a4"/>
        <w:ind w:left="0" w:firstLine="708"/>
        <w:jc w:val="both"/>
        <w:rPr>
          <w:b/>
          <w:lang w:val="kk-KZ"/>
        </w:rPr>
      </w:pPr>
      <w:r w:rsidRPr="00D33A92">
        <w:rPr>
          <w:b/>
          <w:lang w:val="kk-KZ"/>
        </w:rPr>
        <w:t>Мектепішілік өзін-өзі басқарудың дамуы</w:t>
      </w:r>
    </w:p>
    <w:p w:rsidR="008827A4" w:rsidRPr="00D33A92" w:rsidRDefault="008827A4" w:rsidP="00D33A92">
      <w:pPr>
        <w:pStyle w:val="a4"/>
        <w:ind w:left="0"/>
        <w:jc w:val="both"/>
        <w:rPr>
          <w:b/>
          <w:lang w:val="kk-KZ"/>
        </w:rPr>
      </w:pPr>
      <w:r w:rsidRPr="00D33A92">
        <w:rPr>
          <w:noProof/>
          <w:color w:val="FF0000"/>
          <w:lang w:val="kk-KZ"/>
        </w:rPr>
        <w:t xml:space="preserve"> </w:t>
      </w:r>
      <w:r w:rsidRPr="00D33A92">
        <w:rPr>
          <w:lang w:val="kk-KZ"/>
        </w:rPr>
        <w:t xml:space="preserve">«Жас Ұлан»  балалар мен жасөспірімдер  ұйымына мүшелік  ету екі деңгейде жүргізіледі. «Жас Ұлан»  атты жоғары деңгей мүшелері 5-10 сынып оқушылары,  ал «Жас Қыран»  атты төмен деңгейге  өз қалауымен ұйым мүшесі болғысы келген. </w:t>
      </w:r>
    </w:p>
    <w:p w:rsidR="008827A4" w:rsidRPr="00D33A92" w:rsidRDefault="008827A4" w:rsidP="00D33A92">
      <w:pPr>
        <w:pStyle w:val="a9"/>
        <w:shd w:val="clear" w:color="auto" w:fill="FFFFFF"/>
        <w:ind w:firstLine="284"/>
        <w:contextualSpacing/>
        <w:jc w:val="both"/>
        <w:rPr>
          <w:color w:val="000000"/>
          <w:shd w:val="clear" w:color="auto" w:fill="FFFFFF"/>
          <w:lang w:val="kk-KZ"/>
        </w:rPr>
      </w:pPr>
      <w:r w:rsidRPr="00D33A92">
        <w:rPr>
          <w:color w:val="000000"/>
          <w:shd w:val="clear" w:color="auto" w:fill="FFFFFF"/>
          <w:lang w:val="kk-KZ"/>
        </w:rPr>
        <w:t>Балалар мен жасөспірімдер ұйым құрамының мониторингі:</w:t>
      </w:r>
    </w:p>
    <w:p w:rsidR="008827A4" w:rsidRPr="00D33A92" w:rsidRDefault="008827A4" w:rsidP="00D33A92">
      <w:pPr>
        <w:pStyle w:val="a9"/>
        <w:shd w:val="clear" w:color="auto" w:fill="FFFFFF"/>
        <w:ind w:firstLine="284"/>
        <w:contextualSpacing/>
        <w:jc w:val="both"/>
        <w:rPr>
          <w:color w:val="000000"/>
          <w:shd w:val="clear" w:color="auto" w:fill="FFFFFF"/>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157"/>
        <w:gridCol w:w="2126"/>
        <w:gridCol w:w="2126"/>
      </w:tblGrid>
      <w:tr w:rsidR="008827A4" w:rsidRPr="00D33A92" w:rsidTr="008827A4">
        <w:tc>
          <w:tcPr>
            <w:tcW w:w="2771" w:type="dxa"/>
          </w:tcPr>
          <w:p w:rsidR="008827A4" w:rsidRPr="00D33A92" w:rsidRDefault="008827A4" w:rsidP="00D33A92">
            <w:pPr>
              <w:pStyle w:val="a9"/>
              <w:contextualSpacing/>
              <w:jc w:val="center"/>
              <w:rPr>
                <w:color w:val="000000"/>
                <w:shd w:val="clear" w:color="auto" w:fill="FFFFFF"/>
                <w:lang w:val="kk-KZ"/>
              </w:rPr>
            </w:pPr>
            <w:r w:rsidRPr="00D33A92">
              <w:rPr>
                <w:color w:val="000000"/>
                <w:shd w:val="clear" w:color="auto" w:fill="FFFFFF"/>
                <w:lang w:val="kk-KZ"/>
              </w:rPr>
              <w:t>Оқу жылы</w:t>
            </w:r>
          </w:p>
        </w:tc>
        <w:tc>
          <w:tcPr>
            <w:tcW w:w="2157" w:type="dxa"/>
          </w:tcPr>
          <w:p w:rsidR="008827A4" w:rsidRPr="00D33A92" w:rsidRDefault="008827A4" w:rsidP="00D33A92">
            <w:pPr>
              <w:pStyle w:val="a9"/>
              <w:contextualSpacing/>
              <w:jc w:val="center"/>
              <w:rPr>
                <w:color w:val="000000"/>
                <w:shd w:val="clear" w:color="auto" w:fill="FFFFFF"/>
                <w:lang w:val="kk-KZ"/>
              </w:rPr>
            </w:pPr>
            <w:r w:rsidRPr="00D33A92">
              <w:rPr>
                <w:color w:val="000000"/>
                <w:shd w:val="clear" w:color="auto" w:fill="FFFFFF"/>
                <w:lang w:val="kk-KZ"/>
              </w:rPr>
              <w:t>Жас қыран</w:t>
            </w:r>
          </w:p>
        </w:tc>
        <w:tc>
          <w:tcPr>
            <w:tcW w:w="2126" w:type="dxa"/>
          </w:tcPr>
          <w:p w:rsidR="008827A4" w:rsidRPr="00D33A92" w:rsidRDefault="008827A4" w:rsidP="00D33A92">
            <w:pPr>
              <w:pStyle w:val="a9"/>
              <w:contextualSpacing/>
              <w:jc w:val="center"/>
              <w:rPr>
                <w:color w:val="000000"/>
                <w:shd w:val="clear" w:color="auto" w:fill="FFFFFF"/>
                <w:lang w:val="kk-KZ"/>
              </w:rPr>
            </w:pPr>
            <w:r w:rsidRPr="00D33A92">
              <w:rPr>
                <w:color w:val="000000"/>
                <w:shd w:val="clear" w:color="auto" w:fill="FFFFFF"/>
                <w:lang w:val="kk-KZ"/>
              </w:rPr>
              <w:t>Жас ұлан</w:t>
            </w:r>
          </w:p>
        </w:tc>
        <w:tc>
          <w:tcPr>
            <w:tcW w:w="2126" w:type="dxa"/>
          </w:tcPr>
          <w:p w:rsidR="008827A4" w:rsidRPr="00D33A92" w:rsidRDefault="008827A4" w:rsidP="00D33A92">
            <w:pPr>
              <w:pStyle w:val="a9"/>
              <w:contextualSpacing/>
              <w:jc w:val="center"/>
              <w:rPr>
                <w:color w:val="000000"/>
                <w:shd w:val="clear" w:color="auto" w:fill="FFFFFF"/>
                <w:lang w:val="kk-KZ"/>
              </w:rPr>
            </w:pPr>
            <w:r w:rsidRPr="00D33A92">
              <w:rPr>
                <w:color w:val="000000"/>
                <w:shd w:val="clear" w:color="auto" w:fill="FFFFFF"/>
                <w:lang w:val="kk-KZ"/>
              </w:rPr>
              <w:t>пайызы</w:t>
            </w:r>
          </w:p>
        </w:tc>
      </w:tr>
      <w:tr w:rsidR="008827A4" w:rsidRPr="00D33A92" w:rsidTr="008827A4">
        <w:tc>
          <w:tcPr>
            <w:tcW w:w="2771" w:type="dxa"/>
          </w:tcPr>
          <w:p w:rsidR="008827A4" w:rsidRPr="00D33A92" w:rsidRDefault="008827A4" w:rsidP="00D33A92">
            <w:pPr>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2021-2022</w:t>
            </w:r>
          </w:p>
        </w:tc>
        <w:tc>
          <w:tcPr>
            <w:tcW w:w="2157" w:type="dxa"/>
          </w:tcPr>
          <w:p w:rsidR="008827A4" w:rsidRPr="00D33A92" w:rsidRDefault="008827A4" w:rsidP="00D33A92">
            <w:pPr>
              <w:pStyle w:val="a9"/>
              <w:contextualSpacing/>
              <w:jc w:val="center"/>
              <w:rPr>
                <w:color w:val="000000"/>
                <w:shd w:val="clear" w:color="auto" w:fill="FFFFFF"/>
                <w:lang w:val="kk-KZ"/>
              </w:rPr>
            </w:pPr>
            <w:r w:rsidRPr="00D33A92">
              <w:rPr>
                <w:color w:val="000000"/>
                <w:shd w:val="clear" w:color="auto" w:fill="FFFFFF"/>
                <w:lang w:val="kk-KZ"/>
              </w:rPr>
              <w:t>472</w:t>
            </w:r>
          </w:p>
        </w:tc>
        <w:tc>
          <w:tcPr>
            <w:tcW w:w="2126" w:type="dxa"/>
          </w:tcPr>
          <w:p w:rsidR="008827A4" w:rsidRPr="00D33A92" w:rsidRDefault="008827A4" w:rsidP="00D33A92">
            <w:pPr>
              <w:pStyle w:val="a9"/>
              <w:contextualSpacing/>
              <w:jc w:val="center"/>
              <w:rPr>
                <w:color w:val="000000"/>
                <w:shd w:val="clear" w:color="auto" w:fill="FFFFFF"/>
                <w:lang w:val="kk-KZ"/>
              </w:rPr>
            </w:pPr>
            <w:r w:rsidRPr="00D33A92">
              <w:rPr>
                <w:color w:val="000000"/>
                <w:shd w:val="clear" w:color="auto" w:fill="FFFFFF"/>
                <w:lang w:val="kk-KZ"/>
              </w:rPr>
              <w:t>448</w:t>
            </w:r>
          </w:p>
        </w:tc>
        <w:tc>
          <w:tcPr>
            <w:tcW w:w="2126" w:type="dxa"/>
          </w:tcPr>
          <w:p w:rsidR="008827A4" w:rsidRPr="00D33A92" w:rsidRDefault="008827A4" w:rsidP="00D33A92">
            <w:pPr>
              <w:pStyle w:val="a9"/>
              <w:contextualSpacing/>
              <w:jc w:val="center"/>
              <w:rPr>
                <w:color w:val="000000"/>
                <w:shd w:val="clear" w:color="auto" w:fill="FFFFFF"/>
                <w:lang w:val="en-US"/>
              </w:rPr>
            </w:pPr>
            <w:r w:rsidRPr="00D33A92">
              <w:rPr>
                <w:color w:val="000000"/>
                <w:shd w:val="clear" w:color="auto" w:fill="FFFFFF"/>
                <w:lang w:val="en-US"/>
              </w:rPr>
              <w:t>82%</w:t>
            </w:r>
          </w:p>
        </w:tc>
      </w:tr>
      <w:tr w:rsidR="008827A4" w:rsidRPr="00D33A92" w:rsidTr="008827A4">
        <w:tc>
          <w:tcPr>
            <w:tcW w:w="2771" w:type="dxa"/>
          </w:tcPr>
          <w:p w:rsidR="008827A4" w:rsidRPr="00D33A92" w:rsidRDefault="008827A4" w:rsidP="00D33A92">
            <w:pPr>
              <w:spacing w:after="0" w:line="240" w:lineRule="auto"/>
              <w:contextualSpacing/>
              <w:jc w:val="center"/>
              <w:rPr>
                <w:rFonts w:ascii="Times New Roman" w:hAnsi="Times New Roman" w:cs="Times New Roman"/>
                <w:sz w:val="24"/>
                <w:szCs w:val="24"/>
                <w:lang w:val="kk-KZ"/>
              </w:rPr>
            </w:pPr>
            <w:r w:rsidRPr="00D33A92">
              <w:rPr>
                <w:rFonts w:ascii="Times New Roman" w:hAnsi="Times New Roman" w:cs="Times New Roman"/>
                <w:sz w:val="24"/>
                <w:szCs w:val="24"/>
                <w:lang w:val="kk-KZ"/>
              </w:rPr>
              <w:t>2022-2023</w:t>
            </w:r>
          </w:p>
        </w:tc>
        <w:tc>
          <w:tcPr>
            <w:tcW w:w="2157" w:type="dxa"/>
          </w:tcPr>
          <w:p w:rsidR="008827A4" w:rsidRPr="00D33A92" w:rsidRDefault="008827A4" w:rsidP="00D33A92">
            <w:pPr>
              <w:pStyle w:val="a9"/>
              <w:contextualSpacing/>
              <w:jc w:val="center"/>
              <w:rPr>
                <w:color w:val="000000"/>
                <w:shd w:val="clear" w:color="auto" w:fill="FFFFFF"/>
                <w:lang w:val="kk-KZ"/>
              </w:rPr>
            </w:pPr>
            <w:r w:rsidRPr="00D33A92">
              <w:rPr>
                <w:color w:val="000000"/>
                <w:shd w:val="clear" w:color="auto" w:fill="FFFFFF"/>
                <w:lang w:val="kk-KZ"/>
              </w:rPr>
              <w:t>378</w:t>
            </w:r>
          </w:p>
        </w:tc>
        <w:tc>
          <w:tcPr>
            <w:tcW w:w="2126" w:type="dxa"/>
          </w:tcPr>
          <w:p w:rsidR="008827A4" w:rsidRPr="00D33A92" w:rsidRDefault="008827A4" w:rsidP="00D33A92">
            <w:pPr>
              <w:pStyle w:val="a9"/>
              <w:contextualSpacing/>
              <w:jc w:val="center"/>
              <w:rPr>
                <w:color w:val="000000"/>
                <w:shd w:val="clear" w:color="auto" w:fill="FFFFFF"/>
                <w:lang w:val="kk-KZ"/>
              </w:rPr>
            </w:pPr>
            <w:r w:rsidRPr="00D33A92">
              <w:rPr>
                <w:color w:val="000000"/>
                <w:shd w:val="clear" w:color="auto" w:fill="FFFFFF"/>
                <w:lang w:val="kk-KZ"/>
              </w:rPr>
              <w:t>307</w:t>
            </w:r>
          </w:p>
        </w:tc>
        <w:tc>
          <w:tcPr>
            <w:tcW w:w="2126" w:type="dxa"/>
          </w:tcPr>
          <w:p w:rsidR="008827A4" w:rsidRPr="00D33A92" w:rsidRDefault="008827A4" w:rsidP="00D33A92">
            <w:pPr>
              <w:pStyle w:val="a9"/>
              <w:contextualSpacing/>
              <w:jc w:val="center"/>
              <w:rPr>
                <w:color w:val="000000"/>
                <w:shd w:val="clear" w:color="auto" w:fill="FFFFFF"/>
                <w:lang w:val="en-US"/>
              </w:rPr>
            </w:pPr>
            <w:r w:rsidRPr="00D33A92">
              <w:rPr>
                <w:color w:val="000000"/>
                <w:shd w:val="clear" w:color="auto" w:fill="FFFFFF"/>
                <w:lang w:val="en-US"/>
              </w:rPr>
              <w:t>71%</w:t>
            </w:r>
          </w:p>
        </w:tc>
      </w:tr>
    </w:tbl>
    <w:p w:rsidR="008827A4" w:rsidRPr="00D33A92" w:rsidRDefault="008827A4" w:rsidP="00D33A92">
      <w:pPr>
        <w:pStyle w:val="a9"/>
        <w:shd w:val="clear" w:color="auto" w:fill="FFFFFF"/>
        <w:contextualSpacing/>
        <w:jc w:val="both"/>
        <w:rPr>
          <w:color w:val="000000"/>
          <w:shd w:val="clear" w:color="auto" w:fill="FFFFFF"/>
          <w:lang w:val="kk-KZ"/>
        </w:rPr>
      </w:pPr>
    </w:p>
    <w:p w:rsidR="008827A4" w:rsidRPr="00D33A92" w:rsidRDefault="008827A4" w:rsidP="00D33A92">
      <w:pPr>
        <w:pStyle w:val="a9"/>
        <w:shd w:val="clear" w:color="auto" w:fill="FFFFFF"/>
        <w:contextualSpacing/>
        <w:jc w:val="both"/>
        <w:rPr>
          <w:color w:val="000000"/>
          <w:shd w:val="clear" w:color="auto" w:fill="FFFFFF"/>
          <w:lang w:val="kk-KZ"/>
        </w:rPr>
      </w:pPr>
      <w:r w:rsidRPr="00D33A92">
        <w:rPr>
          <w:noProof/>
          <w:lang w:eastAsia="ru-RU"/>
        </w:rPr>
        <w:drawing>
          <wp:inline distT="0" distB="0" distL="0" distR="0" wp14:anchorId="13F96D8D" wp14:editId="62EC8021">
            <wp:extent cx="4572000" cy="870439"/>
            <wp:effectExtent l="0" t="0" r="19050" b="2540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827A4" w:rsidRPr="00D33A92" w:rsidRDefault="008827A4" w:rsidP="00D33A92">
      <w:pPr>
        <w:pStyle w:val="a9"/>
        <w:shd w:val="clear" w:color="auto" w:fill="FFFFFF"/>
        <w:contextualSpacing/>
        <w:jc w:val="both"/>
        <w:rPr>
          <w:color w:val="000000"/>
          <w:shd w:val="clear" w:color="auto" w:fill="FFFFFF"/>
          <w:lang w:val="kk-KZ"/>
        </w:rPr>
      </w:pPr>
    </w:p>
    <w:p w:rsidR="008827A4" w:rsidRPr="00D33A92" w:rsidRDefault="008827A4" w:rsidP="00D33A92">
      <w:pPr>
        <w:spacing w:after="0" w:line="240" w:lineRule="auto"/>
        <w:ind w:firstLine="426"/>
        <w:contextualSpacing/>
        <w:jc w:val="both"/>
        <w:rPr>
          <w:rFonts w:ascii="Times New Roman" w:hAnsi="Times New Roman" w:cs="Times New Roman"/>
          <w:sz w:val="24"/>
          <w:szCs w:val="24"/>
          <w:lang w:val="kk-KZ"/>
        </w:rPr>
      </w:pPr>
      <w:r w:rsidRPr="00D33A92">
        <w:rPr>
          <w:rFonts w:ascii="Times New Roman" w:hAnsi="Times New Roman" w:cs="Times New Roman"/>
          <w:sz w:val="24"/>
          <w:szCs w:val="24"/>
          <w:lang w:val="kk-KZ"/>
        </w:rPr>
        <w:t xml:space="preserve">Оқу жылының басында «Жас Ұлан»  БЖҰ отырыстар  ұйымдастырылды. Бұл ұйымдар жаңа оқу жылына жаңа жоспарлар мен міндеттер қойылды. Мектеп активі тағайындалды. Мектеп Президентінің сайлауы өтті. </w:t>
      </w:r>
    </w:p>
    <w:p w:rsidR="008827A4" w:rsidRPr="00D33A92" w:rsidRDefault="008827A4" w:rsidP="00D33A92">
      <w:pPr>
        <w:shd w:val="clear" w:color="auto" w:fill="FFFFFF"/>
        <w:spacing w:after="0" w:line="240" w:lineRule="auto"/>
        <w:ind w:firstLine="708"/>
        <w:contextualSpacing/>
        <w:jc w:val="both"/>
        <w:rPr>
          <w:rFonts w:ascii="Times New Roman" w:hAnsi="Times New Roman" w:cs="Times New Roman"/>
          <w:color w:val="000000" w:themeColor="text1"/>
          <w:sz w:val="24"/>
          <w:szCs w:val="24"/>
          <w:lang w:val="kk-KZ"/>
        </w:rPr>
      </w:pPr>
      <w:r w:rsidRPr="00D33A92">
        <w:rPr>
          <w:rFonts w:ascii="Times New Roman" w:hAnsi="Times New Roman" w:cs="Times New Roman"/>
          <w:color w:val="000000" w:themeColor="text1"/>
          <w:sz w:val="24"/>
          <w:szCs w:val="24"/>
          <w:lang w:val="kk-KZ"/>
        </w:rPr>
        <w:t xml:space="preserve">Қорытып келгенде, </w:t>
      </w:r>
      <w:r w:rsidRPr="00D33A92">
        <w:rPr>
          <w:rFonts w:ascii="Times New Roman" w:eastAsia="Times New Roman" w:hAnsi="Times New Roman" w:cs="Times New Roman"/>
          <w:color w:val="000000" w:themeColor="text1"/>
          <w:sz w:val="24"/>
          <w:szCs w:val="24"/>
          <w:lang w:val="kk-KZ" w:eastAsia="ru-RU"/>
        </w:rPr>
        <w:t>мектебіміздің тәрбие жұмысының  ұлттық тәрбие бағытын оқушы бойында қалыптастыру жұмысы рухани жаңғыру бағдарламасы аясында жүргізіліп жатыр. Ұ</w:t>
      </w:r>
      <w:r w:rsidRPr="00D33A92">
        <w:rPr>
          <w:rFonts w:ascii="Times New Roman" w:hAnsi="Times New Roman" w:cs="Times New Roman"/>
          <w:color w:val="000000" w:themeColor="text1"/>
          <w:sz w:val="24"/>
          <w:szCs w:val="24"/>
          <w:lang w:val="kk-KZ"/>
        </w:rPr>
        <w:t xml:space="preserve">рпақ тәрбиелеудің дәл осындай болуы қажет дейтін тұрақты қағидасы жоқ. Дәуірдің алға басуы мен қоғамның даму талабына сай, бұл мазмұн да күн өткен сайын жаңарып, толықтанып отырады. </w:t>
      </w:r>
    </w:p>
    <w:p w:rsidR="008827A4" w:rsidRPr="00366B4A" w:rsidRDefault="008827A4" w:rsidP="00366B4A">
      <w:pPr>
        <w:spacing w:after="0" w:line="240" w:lineRule="auto"/>
        <w:ind w:firstLine="426"/>
        <w:contextualSpacing/>
        <w:jc w:val="both"/>
        <w:rPr>
          <w:rFonts w:ascii="Times New Roman" w:hAnsi="Times New Roman" w:cs="Times New Roman"/>
          <w:color w:val="000000"/>
          <w:sz w:val="24"/>
          <w:szCs w:val="24"/>
          <w:shd w:val="clear" w:color="auto" w:fill="FFFFFF"/>
          <w:lang w:val="kk-KZ"/>
        </w:rPr>
      </w:pPr>
      <w:r w:rsidRPr="00D33A92">
        <w:rPr>
          <w:rFonts w:ascii="Times New Roman" w:hAnsi="Times New Roman" w:cs="Times New Roman"/>
          <w:color w:val="000000"/>
          <w:sz w:val="24"/>
          <w:szCs w:val="24"/>
          <w:shd w:val="clear" w:color="auto" w:fill="FFFFFF"/>
          <w:lang w:val="kk-KZ"/>
        </w:rPr>
        <w:t>Жас ұрпаққа сапалы біліммен бірге саналы тәрбие беру қай кезде де өзектілігін жоғалтқан емес. Қазірде солай. Арғы ата - бабаларымыз жас өренді елін, жерін сүюге үндеп, ұлттық салт - дәстүрмен сусындатуды мұрат тұтқан. Сол рухани үндеу бүгінгі күнге жеткізді.</w:t>
      </w:r>
      <w:r w:rsidRPr="00D33A92">
        <w:rPr>
          <w:rFonts w:ascii="Times New Roman" w:hAnsi="Times New Roman" w:cs="Times New Roman"/>
          <w:color w:val="000000"/>
          <w:sz w:val="24"/>
          <w:szCs w:val="24"/>
          <w:lang w:val="kk-KZ"/>
        </w:rPr>
        <w:br/>
      </w:r>
    </w:p>
    <w:sectPr w:rsidR="008827A4" w:rsidRPr="00366B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A22F3"/>
    <w:multiLevelType w:val="hybridMultilevel"/>
    <w:tmpl w:val="77EE4B86"/>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711A48"/>
    <w:multiLevelType w:val="hybridMultilevel"/>
    <w:tmpl w:val="FDD434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3F522A1"/>
    <w:multiLevelType w:val="hybridMultilevel"/>
    <w:tmpl w:val="4BCC3D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AC7580"/>
    <w:multiLevelType w:val="hybridMultilevel"/>
    <w:tmpl w:val="ACF2625C"/>
    <w:lvl w:ilvl="0" w:tplc="2D405288">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4">
    <w:nsid w:val="26DF732C"/>
    <w:multiLevelType w:val="hybridMultilevel"/>
    <w:tmpl w:val="6906824E"/>
    <w:lvl w:ilvl="0" w:tplc="89E24EB6">
      <w:start w:val="1"/>
      <w:numFmt w:val="decimal"/>
      <w:lvlText w:val="%1."/>
      <w:lvlJc w:val="left"/>
      <w:pPr>
        <w:ind w:left="644" w:hanging="360"/>
      </w:pPr>
      <w:rPr>
        <w:rFonts w:hint="default"/>
        <w:b w:val="0"/>
        <w:i/>
        <w:color w:val="2E74B5" w:themeColor="accent1" w:themeShade="BF"/>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
    <w:nsid w:val="38E20732"/>
    <w:multiLevelType w:val="hybridMultilevel"/>
    <w:tmpl w:val="8E76D2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7E0154E"/>
    <w:multiLevelType w:val="hybridMultilevel"/>
    <w:tmpl w:val="F70657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4DB7DB7"/>
    <w:multiLevelType w:val="multilevel"/>
    <w:tmpl w:val="AE56C1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653025D4"/>
    <w:multiLevelType w:val="hybridMultilevel"/>
    <w:tmpl w:val="29A859EA"/>
    <w:lvl w:ilvl="0" w:tplc="E6D868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7"/>
  </w:num>
  <w:num w:numId="3">
    <w:abstractNumId w:val="0"/>
  </w:num>
  <w:num w:numId="4">
    <w:abstractNumId w:val="5"/>
  </w:num>
  <w:num w:numId="5">
    <w:abstractNumId w:val="6"/>
  </w:num>
  <w:num w:numId="6">
    <w:abstractNumId w:val="1"/>
  </w:num>
  <w:num w:numId="7">
    <w:abstractNumId w:val="2"/>
  </w:num>
  <w:num w:numId="8">
    <w:abstractNumId w:val="3"/>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A4"/>
    <w:rsid w:val="00366B4A"/>
    <w:rsid w:val="00535EF4"/>
    <w:rsid w:val="007E334C"/>
    <w:rsid w:val="008827A4"/>
    <w:rsid w:val="00B87B0E"/>
    <w:rsid w:val="00D33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7D582-8598-43A8-9010-9075A0E9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7A4"/>
    <w:pPr>
      <w:spacing w:after="200" w:line="276" w:lineRule="auto"/>
    </w:pPr>
    <w:rPr>
      <w14:ligatures w14:val="standardContextual"/>
    </w:rPr>
  </w:style>
  <w:style w:type="paragraph" w:styleId="1">
    <w:name w:val="heading 1"/>
    <w:basedOn w:val="a"/>
    <w:next w:val="a"/>
    <w:link w:val="10"/>
    <w:uiPriority w:val="9"/>
    <w:qFormat/>
    <w:rsid w:val="008827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827A4"/>
    <w:pPr>
      <w:keepNext/>
      <w:spacing w:after="0" w:line="240" w:lineRule="auto"/>
      <w:jc w:val="both"/>
      <w:outlineLvl w:val="1"/>
    </w:pPr>
    <w:rPr>
      <w:rFonts w:ascii="Times New Roman" w:eastAsia="Times New Roman" w:hAnsi="Times New Roman" w:cs="Times New Roman"/>
      <w:b/>
      <w:sz w:val="28"/>
      <w:szCs w:val="20"/>
      <w:lang w:eastAsia="ru-RU"/>
      <w14:ligatures w14:val="none"/>
    </w:rPr>
  </w:style>
  <w:style w:type="paragraph" w:styleId="3">
    <w:name w:val="heading 3"/>
    <w:basedOn w:val="a"/>
    <w:next w:val="a"/>
    <w:link w:val="30"/>
    <w:uiPriority w:val="9"/>
    <w:unhideWhenUsed/>
    <w:qFormat/>
    <w:rsid w:val="008827A4"/>
    <w:pPr>
      <w:keepNext/>
      <w:spacing w:before="240" w:after="60" w:line="240" w:lineRule="auto"/>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8827A4"/>
    <w:pPr>
      <w:keepNext/>
      <w:ind w:left="180" w:hanging="180"/>
      <w:jc w:val="center"/>
      <w:outlineLvl w:val="3"/>
    </w:pPr>
    <w:rPr>
      <w:rFonts w:ascii="Times New Roman" w:eastAsia="Times New Roman" w:hAnsi="Times New Roman" w:cs="Times New Roman"/>
      <w:b/>
      <w:bCs/>
      <w:sz w:val="24"/>
      <w:szCs w:val="28"/>
      <w:lang w:eastAsia="ru-RU"/>
      <w14:ligatures w14:val="none"/>
    </w:rPr>
  </w:style>
  <w:style w:type="paragraph" w:styleId="5">
    <w:name w:val="heading 5"/>
    <w:basedOn w:val="a"/>
    <w:next w:val="a"/>
    <w:link w:val="50"/>
    <w:uiPriority w:val="9"/>
    <w:semiHidden/>
    <w:unhideWhenUsed/>
    <w:qFormat/>
    <w:rsid w:val="008827A4"/>
    <w:pPr>
      <w:keepNext/>
      <w:keepLines/>
      <w:spacing w:before="200" w:after="0"/>
      <w:outlineLvl w:val="4"/>
    </w:pPr>
    <w:rPr>
      <w:rFonts w:asciiTheme="majorHAnsi" w:eastAsiaTheme="majorEastAsia" w:hAnsiTheme="majorHAnsi" w:cstheme="majorBidi"/>
      <w:color w:val="1F4D78" w:themeColor="accent1" w:themeShade="7F"/>
      <w:lang w:val="en-US"/>
      <w14:ligatures w14:val="none"/>
    </w:rPr>
  </w:style>
  <w:style w:type="paragraph" w:styleId="6">
    <w:name w:val="heading 6"/>
    <w:basedOn w:val="a"/>
    <w:next w:val="a"/>
    <w:link w:val="60"/>
    <w:uiPriority w:val="9"/>
    <w:semiHidden/>
    <w:unhideWhenUsed/>
    <w:qFormat/>
    <w:rsid w:val="008827A4"/>
    <w:pPr>
      <w:keepNext/>
      <w:keepLines/>
      <w:spacing w:before="200" w:after="40"/>
      <w:outlineLvl w:val="5"/>
    </w:pPr>
    <w:rPr>
      <w:rFonts w:ascii="Calibri" w:eastAsia="Calibri" w:hAnsi="Calibri" w:cs="Calibri"/>
      <w:b/>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27A4"/>
    <w:rPr>
      <w:rFonts w:asciiTheme="majorHAnsi" w:eastAsiaTheme="majorEastAsia" w:hAnsiTheme="majorHAnsi" w:cstheme="majorBidi"/>
      <w:color w:val="2E74B5" w:themeColor="accent1" w:themeShade="BF"/>
      <w:sz w:val="32"/>
      <w:szCs w:val="32"/>
      <w14:ligatures w14:val="standardContextual"/>
    </w:rPr>
  </w:style>
  <w:style w:type="character" w:customStyle="1" w:styleId="20">
    <w:name w:val="Заголовок 2 Знак"/>
    <w:basedOn w:val="a0"/>
    <w:link w:val="2"/>
    <w:uiPriority w:val="9"/>
    <w:rsid w:val="008827A4"/>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rsid w:val="008827A4"/>
    <w:rPr>
      <w:rFonts w:asciiTheme="majorHAnsi" w:eastAsiaTheme="majorEastAsia" w:hAnsiTheme="majorHAnsi" w:cs="Times New Roman"/>
      <w:b/>
      <w:bCs/>
      <w:sz w:val="26"/>
      <w:szCs w:val="26"/>
      <w14:ligatures w14:val="standardContextual"/>
    </w:rPr>
  </w:style>
  <w:style w:type="character" w:customStyle="1" w:styleId="40">
    <w:name w:val="Заголовок 4 Знак"/>
    <w:basedOn w:val="a0"/>
    <w:link w:val="4"/>
    <w:uiPriority w:val="9"/>
    <w:semiHidden/>
    <w:rsid w:val="008827A4"/>
    <w:rPr>
      <w:rFonts w:ascii="Times New Roman" w:eastAsia="Times New Roman" w:hAnsi="Times New Roman" w:cs="Times New Roman"/>
      <w:b/>
      <w:bCs/>
      <w:sz w:val="24"/>
      <w:szCs w:val="28"/>
      <w:lang w:eastAsia="ru-RU"/>
    </w:rPr>
  </w:style>
  <w:style w:type="character" w:customStyle="1" w:styleId="50">
    <w:name w:val="Заголовок 5 Знак"/>
    <w:basedOn w:val="a0"/>
    <w:link w:val="5"/>
    <w:uiPriority w:val="9"/>
    <w:semiHidden/>
    <w:rsid w:val="008827A4"/>
    <w:rPr>
      <w:rFonts w:asciiTheme="majorHAnsi" w:eastAsiaTheme="majorEastAsia" w:hAnsiTheme="majorHAnsi" w:cstheme="majorBidi"/>
      <w:color w:val="1F4D78" w:themeColor="accent1" w:themeShade="7F"/>
      <w:lang w:val="en-US"/>
    </w:rPr>
  </w:style>
  <w:style w:type="character" w:customStyle="1" w:styleId="60">
    <w:name w:val="Заголовок 6 Знак"/>
    <w:basedOn w:val="a0"/>
    <w:link w:val="6"/>
    <w:uiPriority w:val="9"/>
    <w:semiHidden/>
    <w:rsid w:val="008827A4"/>
    <w:rPr>
      <w:rFonts w:ascii="Calibri" w:eastAsia="Calibri" w:hAnsi="Calibri" w:cs="Calibri"/>
      <w:b/>
      <w:sz w:val="20"/>
      <w:szCs w:val="20"/>
      <w:lang w:eastAsia="ru-RU"/>
    </w:rPr>
  </w:style>
  <w:style w:type="character" w:customStyle="1" w:styleId="a3">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4"/>
    <w:uiPriority w:val="34"/>
    <w:qFormat/>
    <w:locked/>
    <w:rsid w:val="008827A4"/>
    <w:rPr>
      <w:rFonts w:ascii="Times New Roman" w:eastAsia="Times New Roman" w:hAnsi="Times New Roman" w:cs="Times New Roman"/>
      <w:sz w:val="24"/>
      <w:szCs w:val="24"/>
      <w:lang w:eastAsia="ru-RU"/>
    </w:rPr>
  </w:style>
  <w:style w:type="paragraph" w:styleId="a4">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3"/>
    <w:uiPriority w:val="34"/>
    <w:qFormat/>
    <w:rsid w:val="008827A4"/>
    <w:pPr>
      <w:spacing w:after="0" w:line="240" w:lineRule="auto"/>
      <w:ind w:left="720"/>
      <w:contextualSpacing/>
    </w:pPr>
    <w:rPr>
      <w:rFonts w:ascii="Times New Roman" w:eastAsia="Times New Roman" w:hAnsi="Times New Roman" w:cs="Times New Roman"/>
      <w:sz w:val="24"/>
      <w:szCs w:val="24"/>
      <w:lang w:eastAsia="ru-RU"/>
      <w14:ligatures w14:val="none"/>
    </w:rPr>
  </w:style>
  <w:style w:type="table" w:styleId="a5">
    <w:name w:val="Table Grid"/>
    <w:basedOn w:val="a1"/>
    <w:uiPriority w:val="59"/>
    <w:qFormat/>
    <w:rsid w:val="008827A4"/>
    <w:pPr>
      <w:spacing w:after="0" w:line="240" w:lineRule="auto"/>
    </w:pPr>
    <w:rPr>
      <w:rFonts w:eastAsiaTheme="minorEastAsia" w:cs="Times New Roma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8827A4"/>
    <w:rPr>
      <w:color w:val="0000FF"/>
      <w:u w:val="single"/>
    </w:rPr>
  </w:style>
  <w:style w:type="paragraph" w:styleId="a7">
    <w:name w:val="Body Text"/>
    <w:basedOn w:val="a"/>
    <w:link w:val="a8"/>
    <w:uiPriority w:val="1"/>
    <w:qFormat/>
    <w:rsid w:val="008827A4"/>
    <w:pPr>
      <w:widowControl w:val="0"/>
      <w:autoSpaceDE w:val="0"/>
      <w:autoSpaceDN w:val="0"/>
      <w:spacing w:after="0" w:line="240" w:lineRule="auto"/>
    </w:pPr>
    <w:rPr>
      <w:rFonts w:ascii="Calibri" w:eastAsia="Calibri" w:hAnsi="Calibri" w:cs="Calibri"/>
      <w:sz w:val="24"/>
      <w:szCs w:val="24"/>
    </w:rPr>
  </w:style>
  <w:style w:type="character" w:customStyle="1" w:styleId="a8">
    <w:name w:val="Основной текст Знак"/>
    <w:basedOn w:val="a0"/>
    <w:link w:val="a7"/>
    <w:uiPriority w:val="1"/>
    <w:rsid w:val="008827A4"/>
    <w:rPr>
      <w:rFonts w:ascii="Calibri" w:eastAsia="Calibri" w:hAnsi="Calibri" w:cs="Calibri"/>
      <w:sz w:val="24"/>
      <w:szCs w:val="24"/>
      <w14:ligatures w14:val="standardContextual"/>
    </w:rPr>
  </w:style>
  <w:style w:type="paragraph" w:styleId="a9">
    <w:name w:val="Normal (Web)"/>
    <w:aliases w:val=" Знак,Знак,Обычный (Web),Знак Знак4,Знак Знак6,Знак Знак1,Знак2,Знак21,Обычный (веб) Знак1,Обычный (веб) Знак Знак,Обычный (Web)1,Знак Знак3,Обычный (веб) Знак Знак Знак Знак,Знак4 Зна,Знак4,Знак4 Знак,Обычный (веб) Знак"/>
    <w:basedOn w:val="a"/>
    <w:link w:val="21"/>
    <w:uiPriority w:val="99"/>
    <w:qFormat/>
    <w:rsid w:val="008827A4"/>
    <w:pPr>
      <w:spacing w:after="0" w:line="240" w:lineRule="auto"/>
    </w:pPr>
    <w:rPr>
      <w:rFonts w:ascii="Times New Roman" w:eastAsia="Calibri" w:hAnsi="Times New Roman" w:cs="Times New Roman"/>
      <w:sz w:val="24"/>
      <w:szCs w:val="24"/>
    </w:rPr>
  </w:style>
  <w:style w:type="character" w:customStyle="1" w:styleId="21">
    <w:name w:val="Обычный (веб) Знак2"/>
    <w:aliases w:val=" Знак Знак,Знак Знак,Обычный (Web) Знак,Знак Знак4 Знак,Знак Знак6 Знак,Знак Знак1 Знак,Знак2 Знак,Знак21 Знак,Обычный (веб) Знак1 Знак,Обычный (веб) Знак Знак Знак,Обычный (Web)1 Знак,Знак Знак3 Знак,Знак4 Зна Знак,Знак4 Знак1"/>
    <w:link w:val="a9"/>
    <w:uiPriority w:val="99"/>
    <w:locked/>
    <w:rsid w:val="008827A4"/>
    <w:rPr>
      <w:rFonts w:ascii="Times New Roman" w:eastAsia="Calibri" w:hAnsi="Times New Roman" w:cs="Times New Roman"/>
      <w:sz w:val="24"/>
      <w:szCs w:val="24"/>
      <w14:ligatures w14:val="standardContextual"/>
    </w:rPr>
  </w:style>
  <w:style w:type="paragraph" w:styleId="HTML">
    <w:name w:val="HTML Preformatted"/>
    <w:basedOn w:val="a"/>
    <w:link w:val="HTML0"/>
    <w:uiPriority w:val="99"/>
    <w:unhideWhenUsed/>
    <w:rsid w:val="00882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827A4"/>
    <w:rPr>
      <w:rFonts w:ascii="Courier New" w:eastAsia="Times New Roman" w:hAnsi="Courier New" w:cs="Courier New"/>
      <w:sz w:val="20"/>
      <w:szCs w:val="20"/>
      <w14:ligatures w14:val="standardContextual"/>
    </w:rPr>
  </w:style>
  <w:style w:type="paragraph" w:styleId="aa">
    <w:name w:val="Balloon Text"/>
    <w:basedOn w:val="a"/>
    <w:link w:val="ab"/>
    <w:uiPriority w:val="99"/>
    <w:semiHidden/>
    <w:unhideWhenUsed/>
    <w:rsid w:val="008827A4"/>
    <w:pPr>
      <w:spacing w:after="0" w:line="240" w:lineRule="auto"/>
    </w:pPr>
    <w:rPr>
      <w:rFonts w:ascii="Tahoma" w:eastAsiaTheme="minorEastAsia" w:hAnsi="Tahoma" w:cs="Tahoma"/>
      <w:sz w:val="16"/>
      <w:szCs w:val="16"/>
    </w:rPr>
  </w:style>
  <w:style w:type="character" w:customStyle="1" w:styleId="ab">
    <w:name w:val="Текст выноски Знак"/>
    <w:basedOn w:val="a0"/>
    <w:link w:val="aa"/>
    <w:uiPriority w:val="99"/>
    <w:semiHidden/>
    <w:rsid w:val="008827A4"/>
    <w:rPr>
      <w:rFonts w:ascii="Tahoma" w:eastAsiaTheme="minorEastAsia" w:hAnsi="Tahoma" w:cs="Tahoma"/>
      <w:sz w:val="16"/>
      <w:szCs w:val="16"/>
      <w14:ligatures w14:val="standardContextual"/>
    </w:rPr>
  </w:style>
  <w:style w:type="paragraph" w:styleId="ac">
    <w:name w:val="caption"/>
    <w:basedOn w:val="a"/>
    <w:next w:val="a"/>
    <w:uiPriority w:val="35"/>
    <w:unhideWhenUsed/>
    <w:qFormat/>
    <w:rsid w:val="008827A4"/>
    <w:pPr>
      <w:spacing w:line="240" w:lineRule="auto"/>
    </w:pPr>
    <w:rPr>
      <w:rFonts w:eastAsiaTheme="minorEastAsia" w:cs="Times New Roman"/>
      <w:b/>
      <w:bCs/>
      <w:color w:val="5B9BD5" w:themeColor="accent1"/>
      <w:sz w:val="18"/>
      <w:szCs w:val="18"/>
    </w:rPr>
  </w:style>
  <w:style w:type="table" w:styleId="-1">
    <w:name w:val="Light Grid Accent 1"/>
    <w:basedOn w:val="a1"/>
    <w:uiPriority w:val="62"/>
    <w:rsid w:val="008827A4"/>
    <w:pPr>
      <w:spacing w:after="0" w:line="240" w:lineRule="auto"/>
    </w:pPr>
    <w:rPr>
      <w14:ligatures w14:val="standardContextual"/>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y2iqfc">
    <w:name w:val="y2iqfc"/>
    <w:basedOn w:val="a0"/>
    <w:rsid w:val="008827A4"/>
  </w:style>
  <w:style w:type="character" w:styleId="ad">
    <w:name w:val="Strong"/>
    <w:basedOn w:val="a0"/>
    <w:uiPriority w:val="22"/>
    <w:qFormat/>
    <w:rsid w:val="008827A4"/>
    <w:rPr>
      <w:b/>
      <w:bCs/>
    </w:rPr>
  </w:style>
  <w:style w:type="paragraph" w:customStyle="1" w:styleId="11">
    <w:name w:val="Без интервала1"/>
    <w:rsid w:val="008827A4"/>
    <w:pPr>
      <w:spacing w:after="0" w:line="240" w:lineRule="auto"/>
    </w:pPr>
    <w:rPr>
      <w:rFonts w:ascii="Calibri" w:eastAsia="Times New Roman" w:hAnsi="Calibri" w:cs="Times New Roman"/>
      <w:lang w:eastAsia="ru-RU"/>
      <w14:ligatures w14:val="standardContextual"/>
    </w:rPr>
  </w:style>
  <w:style w:type="paragraph" w:customStyle="1" w:styleId="TableParagraph">
    <w:name w:val="Table Paragraph"/>
    <w:basedOn w:val="a"/>
    <w:uiPriority w:val="1"/>
    <w:qFormat/>
    <w:rsid w:val="008827A4"/>
    <w:pPr>
      <w:widowControl w:val="0"/>
      <w:autoSpaceDE w:val="0"/>
      <w:autoSpaceDN w:val="0"/>
      <w:spacing w:after="0" w:line="240" w:lineRule="auto"/>
      <w:ind w:left="110"/>
    </w:pPr>
    <w:rPr>
      <w:rFonts w:ascii="Times New Roman" w:eastAsia="Times New Roman" w:hAnsi="Times New Roman" w:cs="Times New Roman"/>
      <w:lang w:eastAsia="ru-RU" w:bidi="ru-RU"/>
      <w14:ligatures w14:val="none"/>
    </w:rPr>
  </w:style>
  <w:style w:type="character" w:styleId="ae">
    <w:name w:val="FollowedHyperlink"/>
    <w:basedOn w:val="a0"/>
    <w:uiPriority w:val="99"/>
    <w:semiHidden/>
    <w:unhideWhenUsed/>
    <w:rsid w:val="008827A4"/>
    <w:rPr>
      <w:color w:val="954F72" w:themeColor="followedHyperlink"/>
      <w:u w:val="single"/>
    </w:rPr>
  </w:style>
  <w:style w:type="character" w:customStyle="1" w:styleId="22">
    <w:name w:val="Основной текст 2 Знак"/>
    <w:basedOn w:val="a0"/>
    <w:link w:val="23"/>
    <w:uiPriority w:val="99"/>
    <w:semiHidden/>
    <w:locked/>
    <w:rsid w:val="008827A4"/>
    <w:rPr>
      <w:rFonts w:ascii="Times New Roman" w:eastAsia="Times New Roman" w:hAnsi="Times New Roman" w:cs="Times New Roman"/>
      <w:b/>
      <w:bCs/>
      <w:sz w:val="32"/>
      <w:szCs w:val="24"/>
    </w:rPr>
  </w:style>
  <w:style w:type="paragraph" w:styleId="23">
    <w:name w:val="Body Text 2"/>
    <w:basedOn w:val="a"/>
    <w:link w:val="22"/>
    <w:uiPriority w:val="99"/>
    <w:semiHidden/>
    <w:unhideWhenUsed/>
    <w:rsid w:val="008827A4"/>
    <w:pPr>
      <w:spacing w:after="120" w:line="480" w:lineRule="auto"/>
    </w:pPr>
    <w:rPr>
      <w:rFonts w:ascii="Times New Roman" w:eastAsia="Times New Roman" w:hAnsi="Times New Roman" w:cs="Times New Roman"/>
      <w:b/>
      <w:bCs/>
      <w:sz w:val="32"/>
      <w:szCs w:val="24"/>
      <w14:ligatures w14:val="none"/>
    </w:rPr>
  </w:style>
  <w:style w:type="character" w:customStyle="1" w:styleId="210">
    <w:name w:val="Основной текст 2 Знак1"/>
    <w:basedOn w:val="a0"/>
    <w:uiPriority w:val="99"/>
    <w:semiHidden/>
    <w:rsid w:val="008827A4"/>
    <w:rPr>
      <w14:ligatures w14:val="standardContextual"/>
    </w:rPr>
  </w:style>
  <w:style w:type="character" w:customStyle="1" w:styleId="12">
    <w:name w:val="Текст выноски Знак1"/>
    <w:basedOn w:val="a0"/>
    <w:uiPriority w:val="99"/>
    <w:semiHidden/>
    <w:rsid w:val="008827A4"/>
    <w:rPr>
      <w:rFonts w:ascii="Tahoma" w:hAnsi="Tahoma" w:cs="Tahoma"/>
      <w:sz w:val="16"/>
      <w:szCs w:val="16"/>
    </w:rPr>
  </w:style>
  <w:style w:type="character" w:customStyle="1" w:styleId="af">
    <w:name w:val="Без интервала Знак"/>
    <w:aliases w:val="мелкий Знак,мой рабочий Знак,No Spacing Знак,норма Знак,Обя Знак,Айгерим Знак"/>
    <w:link w:val="af0"/>
    <w:uiPriority w:val="1"/>
    <w:locked/>
    <w:rsid w:val="008827A4"/>
    <w:rPr>
      <w:rFonts w:ascii="Calibri" w:eastAsia="Times New Roman" w:hAnsi="Calibri" w:cs="Times New Roman"/>
    </w:rPr>
  </w:style>
  <w:style w:type="paragraph" w:styleId="af0">
    <w:name w:val="No Spacing"/>
    <w:aliases w:val="мелкий,мой рабочий,No Spacing,норма,Обя,Айгерим"/>
    <w:link w:val="af"/>
    <w:uiPriority w:val="1"/>
    <w:qFormat/>
    <w:rsid w:val="008827A4"/>
    <w:pPr>
      <w:spacing w:after="0" w:line="240" w:lineRule="auto"/>
    </w:pPr>
    <w:rPr>
      <w:rFonts w:ascii="Calibri" w:eastAsia="Times New Roman" w:hAnsi="Calibri" w:cs="Times New Roman"/>
    </w:rPr>
  </w:style>
  <w:style w:type="paragraph" w:customStyle="1" w:styleId="Default">
    <w:name w:val="Default"/>
    <w:uiPriority w:val="99"/>
    <w:qFormat/>
    <w:rsid w:val="008827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8827A4"/>
  </w:style>
  <w:style w:type="table" w:customStyle="1" w:styleId="-11">
    <w:name w:val="Светлая сетка - Акцент 11"/>
    <w:basedOn w:val="a1"/>
    <w:uiPriority w:val="62"/>
    <w:rsid w:val="008827A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1-11">
    <w:name w:val="Средняя заливка 1 - Акцент 11"/>
    <w:basedOn w:val="a1"/>
    <w:uiPriority w:val="63"/>
    <w:rsid w:val="008827A4"/>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Autospacing="0" w:afterLines="0" w:afterAutospacing="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5">
    <w:name w:val="Light Grid Accent 5"/>
    <w:basedOn w:val="a1"/>
    <w:uiPriority w:val="62"/>
    <w:rsid w:val="008827A4"/>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customStyle="1" w:styleId="c9">
    <w:name w:val="c9"/>
    <w:basedOn w:val="a"/>
    <w:rsid w:val="008827A4"/>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character" w:customStyle="1" w:styleId="c5">
    <w:name w:val="c5"/>
    <w:basedOn w:val="a0"/>
    <w:rsid w:val="008827A4"/>
  </w:style>
  <w:style w:type="character" w:customStyle="1" w:styleId="c3">
    <w:name w:val="c3"/>
    <w:basedOn w:val="a0"/>
    <w:rsid w:val="008827A4"/>
  </w:style>
  <w:style w:type="character" w:customStyle="1" w:styleId="c18">
    <w:name w:val="c18"/>
    <w:basedOn w:val="a0"/>
    <w:rsid w:val="008827A4"/>
  </w:style>
  <w:style w:type="character" w:customStyle="1" w:styleId="c4">
    <w:name w:val="c4"/>
    <w:basedOn w:val="a0"/>
    <w:rsid w:val="008827A4"/>
  </w:style>
  <w:style w:type="table" w:customStyle="1" w:styleId="51">
    <w:name w:val="Сетка таблицы5"/>
    <w:basedOn w:val="a1"/>
    <w:uiPriority w:val="59"/>
    <w:rsid w:val="00882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basedOn w:val="a0"/>
    <w:link w:val="af2"/>
    <w:uiPriority w:val="99"/>
    <w:locked/>
    <w:rsid w:val="008827A4"/>
    <w:rPr>
      <w:rFonts w:ascii="Times New Roman" w:eastAsia="Times New Roman" w:hAnsi="Times New Roman" w:cs="Times New Roman"/>
      <w:sz w:val="20"/>
      <w:szCs w:val="20"/>
    </w:rPr>
  </w:style>
  <w:style w:type="paragraph" w:styleId="af2">
    <w:name w:val="header"/>
    <w:basedOn w:val="a"/>
    <w:link w:val="af1"/>
    <w:uiPriority w:val="99"/>
    <w:unhideWhenUsed/>
    <w:rsid w:val="008827A4"/>
    <w:pPr>
      <w:tabs>
        <w:tab w:val="center" w:pos="4677"/>
        <w:tab w:val="right" w:pos="9355"/>
      </w:tabs>
      <w:spacing w:after="0" w:line="240" w:lineRule="auto"/>
    </w:pPr>
    <w:rPr>
      <w:rFonts w:ascii="Times New Roman" w:eastAsia="Times New Roman" w:hAnsi="Times New Roman" w:cs="Times New Roman"/>
      <w:sz w:val="20"/>
      <w:szCs w:val="20"/>
      <w14:ligatures w14:val="none"/>
    </w:rPr>
  </w:style>
  <w:style w:type="character" w:customStyle="1" w:styleId="13">
    <w:name w:val="Верхний колонтитул Знак1"/>
    <w:basedOn w:val="a0"/>
    <w:uiPriority w:val="99"/>
    <w:semiHidden/>
    <w:rsid w:val="008827A4"/>
    <w:rPr>
      <w14:ligatures w14:val="standardContextual"/>
    </w:rPr>
  </w:style>
  <w:style w:type="character" w:customStyle="1" w:styleId="af3">
    <w:name w:val="Нижний колонтитул Знак"/>
    <w:basedOn w:val="a0"/>
    <w:link w:val="af4"/>
    <w:uiPriority w:val="99"/>
    <w:locked/>
    <w:rsid w:val="008827A4"/>
    <w:rPr>
      <w:rFonts w:ascii="Times New Roman" w:eastAsia="Times New Roman" w:hAnsi="Times New Roman" w:cs="Times New Roman"/>
      <w:sz w:val="20"/>
      <w:szCs w:val="20"/>
    </w:rPr>
  </w:style>
  <w:style w:type="paragraph" w:styleId="af4">
    <w:name w:val="footer"/>
    <w:basedOn w:val="a"/>
    <w:link w:val="af3"/>
    <w:uiPriority w:val="99"/>
    <w:unhideWhenUsed/>
    <w:rsid w:val="008827A4"/>
    <w:pPr>
      <w:tabs>
        <w:tab w:val="center" w:pos="4677"/>
        <w:tab w:val="right" w:pos="9355"/>
      </w:tabs>
      <w:spacing w:after="0" w:line="240" w:lineRule="auto"/>
    </w:pPr>
    <w:rPr>
      <w:rFonts w:ascii="Times New Roman" w:eastAsia="Times New Roman" w:hAnsi="Times New Roman" w:cs="Times New Roman"/>
      <w:sz w:val="20"/>
      <w:szCs w:val="20"/>
      <w14:ligatures w14:val="none"/>
    </w:rPr>
  </w:style>
  <w:style w:type="character" w:customStyle="1" w:styleId="14">
    <w:name w:val="Нижний колонтитул Знак1"/>
    <w:basedOn w:val="a0"/>
    <w:uiPriority w:val="99"/>
    <w:semiHidden/>
    <w:rsid w:val="008827A4"/>
    <w:rPr>
      <w14:ligatures w14:val="standardContextual"/>
    </w:rPr>
  </w:style>
  <w:style w:type="character" w:customStyle="1" w:styleId="af5">
    <w:name w:val="Название Знак"/>
    <w:basedOn w:val="a0"/>
    <w:link w:val="af6"/>
    <w:uiPriority w:val="10"/>
    <w:locked/>
    <w:rsid w:val="008827A4"/>
    <w:rPr>
      <w:rFonts w:ascii="Times New Roman" w:eastAsia="Times New Roman" w:hAnsi="Times New Roman" w:cs="Times New Roman"/>
      <w:b/>
      <w:bCs/>
      <w:sz w:val="24"/>
      <w:szCs w:val="24"/>
    </w:rPr>
  </w:style>
  <w:style w:type="paragraph" w:styleId="af6">
    <w:name w:val="Title"/>
    <w:basedOn w:val="a"/>
    <w:next w:val="a"/>
    <w:link w:val="af5"/>
    <w:uiPriority w:val="10"/>
    <w:qFormat/>
    <w:rsid w:val="008827A4"/>
    <w:pPr>
      <w:pBdr>
        <w:bottom w:val="single" w:sz="8" w:space="4" w:color="5B9BD5" w:themeColor="accent1"/>
      </w:pBdr>
      <w:spacing w:after="300" w:line="240" w:lineRule="auto"/>
      <w:contextualSpacing/>
    </w:pPr>
    <w:rPr>
      <w:rFonts w:ascii="Times New Roman" w:eastAsia="Times New Roman" w:hAnsi="Times New Roman" w:cs="Times New Roman"/>
      <w:b/>
      <w:bCs/>
      <w:sz w:val="24"/>
      <w:szCs w:val="24"/>
      <w14:ligatures w14:val="none"/>
    </w:rPr>
  </w:style>
  <w:style w:type="character" w:customStyle="1" w:styleId="15">
    <w:name w:val="Название Знак1"/>
    <w:basedOn w:val="a0"/>
    <w:rsid w:val="008827A4"/>
    <w:rPr>
      <w:rFonts w:asciiTheme="majorHAnsi" w:eastAsiaTheme="majorEastAsia" w:hAnsiTheme="majorHAnsi" w:cstheme="majorBidi"/>
      <w:spacing w:val="-10"/>
      <w:kern w:val="28"/>
      <w:sz w:val="56"/>
      <w:szCs w:val="56"/>
      <w14:ligatures w14:val="standardContextual"/>
    </w:rPr>
  </w:style>
  <w:style w:type="character" w:customStyle="1" w:styleId="16">
    <w:name w:val="Заголовок Знак1"/>
    <w:basedOn w:val="a0"/>
    <w:uiPriority w:val="10"/>
    <w:rsid w:val="008827A4"/>
    <w:rPr>
      <w:rFonts w:asciiTheme="majorHAnsi" w:eastAsiaTheme="majorEastAsia" w:hAnsiTheme="majorHAnsi" w:cstheme="majorBidi"/>
      <w:spacing w:val="-10"/>
      <w:kern w:val="28"/>
      <w:sz w:val="56"/>
      <w:szCs w:val="56"/>
      <w:lang w:val="ru-RU"/>
    </w:rPr>
  </w:style>
  <w:style w:type="character" w:customStyle="1" w:styleId="17">
    <w:name w:val="Основной текст Знак1"/>
    <w:basedOn w:val="a0"/>
    <w:uiPriority w:val="1"/>
    <w:semiHidden/>
    <w:rsid w:val="008827A4"/>
  </w:style>
  <w:style w:type="character" w:customStyle="1" w:styleId="af7">
    <w:name w:val="Основной текст с отступом Знак"/>
    <w:basedOn w:val="a0"/>
    <w:link w:val="af8"/>
    <w:locked/>
    <w:rsid w:val="008827A4"/>
    <w:rPr>
      <w:rFonts w:ascii="Times New Roman" w:eastAsia="Times New Roman" w:hAnsi="Times New Roman" w:cs="Times New Roman"/>
      <w:lang w:val="en-US"/>
    </w:rPr>
  </w:style>
  <w:style w:type="paragraph" w:styleId="af8">
    <w:name w:val="Body Text Indent"/>
    <w:basedOn w:val="a"/>
    <w:link w:val="af7"/>
    <w:unhideWhenUsed/>
    <w:rsid w:val="008827A4"/>
    <w:pPr>
      <w:spacing w:after="120"/>
      <w:ind w:left="283"/>
    </w:pPr>
    <w:rPr>
      <w:rFonts w:ascii="Times New Roman" w:eastAsia="Times New Roman" w:hAnsi="Times New Roman" w:cs="Times New Roman"/>
      <w:lang w:val="en-US"/>
      <w14:ligatures w14:val="none"/>
    </w:rPr>
  </w:style>
  <w:style w:type="character" w:customStyle="1" w:styleId="18">
    <w:name w:val="Основной текст с отступом Знак1"/>
    <w:basedOn w:val="a0"/>
    <w:uiPriority w:val="99"/>
    <w:semiHidden/>
    <w:rsid w:val="008827A4"/>
    <w:rPr>
      <w14:ligatures w14:val="standardContextual"/>
    </w:rPr>
  </w:style>
  <w:style w:type="character" w:customStyle="1" w:styleId="31">
    <w:name w:val="Основной текст 3 Знак"/>
    <w:basedOn w:val="a0"/>
    <w:link w:val="32"/>
    <w:uiPriority w:val="99"/>
    <w:semiHidden/>
    <w:locked/>
    <w:rsid w:val="008827A4"/>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8827A4"/>
    <w:pPr>
      <w:spacing w:after="120"/>
    </w:pPr>
    <w:rPr>
      <w:rFonts w:ascii="Times New Roman" w:eastAsia="Times New Roman" w:hAnsi="Times New Roman" w:cs="Times New Roman"/>
      <w:sz w:val="16"/>
      <w:szCs w:val="16"/>
      <w14:ligatures w14:val="none"/>
    </w:rPr>
  </w:style>
  <w:style w:type="character" w:customStyle="1" w:styleId="310">
    <w:name w:val="Основной текст 3 Знак1"/>
    <w:basedOn w:val="a0"/>
    <w:uiPriority w:val="99"/>
    <w:semiHidden/>
    <w:rsid w:val="008827A4"/>
    <w:rPr>
      <w:sz w:val="16"/>
      <w:szCs w:val="16"/>
      <w14:ligatures w14:val="standardContextual"/>
    </w:rPr>
  </w:style>
  <w:style w:type="character" w:customStyle="1" w:styleId="24">
    <w:name w:val="Основной текст с отступом 2 Знак"/>
    <w:basedOn w:val="a0"/>
    <w:link w:val="25"/>
    <w:uiPriority w:val="99"/>
    <w:semiHidden/>
    <w:locked/>
    <w:rsid w:val="008827A4"/>
    <w:rPr>
      <w:rFonts w:ascii="Times New Roman" w:eastAsia="Times New Roman" w:hAnsi="Times New Roman" w:cs="Times New Roman"/>
      <w:sz w:val="24"/>
      <w:szCs w:val="24"/>
    </w:rPr>
  </w:style>
  <w:style w:type="paragraph" w:styleId="25">
    <w:name w:val="Body Text Indent 2"/>
    <w:basedOn w:val="a"/>
    <w:link w:val="24"/>
    <w:uiPriority w:val="99"/>
    <w:semiHidden/>
    <w:unhideWhenUsed/>
    <w:rsid w:val="008827A4"/>
    <w:pPr>
      <w:spacing w:after="120" w:line="480" w:lineRule="auto"/>
      <w:ind w:left="283"/>
    </w:pPr>
    <w:rPr>
      <w:rFonts w:ascii="Times New Roman" w:eastAsia="Times New Roman" w:hAnsi="Times New Roman" w:cs="Times New Roman"/>
      <w:sz w:val="24"/>
      <w:szCs w:val="24"/>
      <w14:ligatures w14:val="none"/>
    </w:rPr>
  </w:style>
  <w:style w:type="character" w:customStyle="1" w:styleId="211">
    <w:name w:val="Основной текст с отступом 2 Знак1"/>
    <w:basedOn w:val="a0"/>
    <w:uiPriority w:val="99"/>
    <w:semiHidden/>
    <w:rsid w:val="008827A4"/>
    <w:rPr>
      <w14:ligatures w14:val="standardContextual"/>
    </w:rPr>
  </w:style>
  <w:style w:type="paragraph" w:customStyle="1" w:styleId="j11">
    <w:name w:val="j11"/>
    <w:basedOn w:val="a"/>
    <w:uiPriority w:val="99"/>
    <w:qFormat/>
    <w:rsid w:val="008827A4"/>
    <w:pPr>
      <w:spacing w:before="100" w:beforeAutospacing="1" w:after="100" w:afterAutospacing="1"/>
    </w:pPr>
    <w:rPr>
      <w:rFonts w:ascii="Times New Roman" w:eastAsia="Times New Roman" w:hAnsi="Times New Roman" w:cs="Times New Roman"/>
      <w:sz w:val="24"/>
      <w:szCs w:val="24"/>
      <w:lang w:eastAsia="ru-RU"/>
      <w14:ligatures w14:val="none"/>
    </w:rPr>
  </w:style>
  <w:style w:type="paragraph" w:customStyle="1" w:styleId="af9">
    <w:name w:val="Знак Знак Знак"/>
    <w:basedOn w:val="a"/>
    <w:uiPriority w:val="99"/>
    <w:qFormat/>
    <w:rsid w:val="008827A4"/>
    <w:pPr>
      <w:spacing w:before="100" w:beforeAutospacing="1" w:after="100" w:afterAutospacing="1"/>
    </w:pPr>
    <w:rPr>
      <w:rFonts w:ascii="Tahoma" w:eastAsia="Times New Roman" w:hAnsi="Tahoma" w:cs="Times New Roman"/>
      <w:sz w:val="20"/>
      <w:szCs w:val="20"/>
      <w:lang w:val="en-US"/>
      <w14:ligatures w14:val="none"/>
    </w:rPr>
  </w:style>
  <w:style w:type="paragraph" w:customStyle="1" w:styleId="7">
    <w:name w:val="Стиль7"/>
    <w:basedOn w:val="a"/>
    <w:uiPriority w:val="99"/>
    <w:qFormat/>
    <w:rsid w:val="008827A4"/>
    <w:pPr>
      <w:spacing w:line="360" w:lineRule="auto"/>
      <w:ind w:firstLine="567"/>
    </w:pPr>
    <w:rPr>
      <w:rFonts w:ascii="Times New Roman" w:eastAsia="Times New Roman" w:hAnsi="Times New Roman" w:cs="Times New Roman"/>
      <w:b/>
      <w:bCs/>
      <w:caps/>
      <w:sz w:val="24"/>
      <w:szCs w:val="144"/>
      <w:lang w:val="en-US" w:eastAsia="ru-RU"/>
      <w14:ligatures w14:val="none"/>
    </w:rPr>
  </w:style>
  <w:style w:type="paragraph" w:customStyle="1" w:styleId="70">
    <w:name w:val="Мой стиль 7"/>
    <w:basedOn w:val="a"/>
    <w:uiPriority w:val="99"/>
    <w:qFormat/>
    <w:rsid w:val="008827A4"/>
    <w:pPr>
      <w:spacing w:line="360" w:lineRule="auto"/>
      <w:ind w:firstLine="567"/>
      <w:jc w:val="both"/>
    </w:pPr>
    <w:rPr>
      <w:rFonts w:ascii="Times New Roman" w:eastAsia="Times New Roman" w:hAnsi="Times New Roman" w:cs="Times New Roman"/>
      <w:b/>
      <w:bCs/>
      <w:caps/>
      <w:sz w:val="24"/>
      <w:szCs w:val="144"/>
      <w:lang w:val="en-US" w:eastAsia="ru-RU"/>
      <w14:ligatures w14:val="none"/>
    </w:rPr>
  </w:style>
  <w:style w:type="paragraph" w:customStyle="1" w:styleId="71">
    <w:name w:val="Мой стиль7"/>
    <w:basedOn w:val="a"/>
    <w:uiPriority w:val="99"/>
    <w:qFormat/>
    <w:rsid w:val="008827A4"/>
    <w:pPr>
      <w:spacing w:line="360" w:lineRule="auto"/>
      <w:ind w:firstLine="567"/>
      <w:jc w:val="both"/>
    </w:pPr>
    <w:rPr>
      <w:rFonts w:ascii="Times New Roman" w:eastAsia="Times New Roman" w:hAnsi="Times New Roman" w:cs="Times New Roman"/>
      <w:b/>
      <w:bCs/>
      <w:caps/>
      <w:sz w:val="24"/>
      <w:szCs w:val="144"/>
      <w:lang w:val="en-US" w:eastAsia="ru-RU"/>
      <w14:ligatures w14:val="none"/>
    </w:rPr>
  </w:style>
  <w:style w:type="paragraph" w:customStyle="1" w:styleId="61">
    <w:name w:val="Мой стиль 6"/>
    <w:basedOn w:val="a"/>
    <w:uiPriority w:val="99"/>
    <w:qFormat/>
    <w:rsid w:val="008827A4"/>
    <w:pPr>
      <w:spacing w:line="360" w:lineRule="auto"/>
      <w:ind w:firstLine="567"/>
      <w:jc w:val="both"/>
    </w:pPr>
    <w:rPr>
      <w:rFonts w:ascii="Times New Roman" w:eastAsia="Times New Roman" w:hAnsi="Times New Roman" w:cs="Times New Roman"/>
      <w:b/>
      <w:bCs/>
      <w:caps/>
      <w:sz w:val="24"/>
      <w:szCs w:val="144"/>
      <w:lang w:val="en-US" w:eastAsia="ru-RU"/>
      <w14:ligatures w14:val="none"/>
    </w:rPr>
  </w:style>
  <w:style w:type="character" w:customStyle="1" w:styleId="19">
    <w:name w:val="Стиль1 Знак"/>
    <w:link w:val="1a"/>
    <w:locked/>
    <w:rsid w:val="008827A4"/>
    <w:rPr>
      <w:rFonts w:ascii="Times New Roman" w:eastAsia="Times New Roman" w:hAnsi="Times New Roman" w:cs="Times New Roman"/>
      <w:sz w:val="52"/>
      <w:szCs w:val="52"/>
    </w:rPr>
  </w:style>
  <w:style w:type="paragraph" w:customStyle="1" w:styleId="1a">
    <w:name w:val="Стиль1"/>
    <w:basedOn w:val="a"/>
    <w:link w:val="19"/>
    <w:qFormat/>
    <w:rsid w:val="008827A4"/>
    <w:rPr>
      <w:rFonts w:ascii="Times New Roman" w:eastAsia="Times New Roman" w:hAnsi="Times New Roman" w:cs="Times New Roman"/>
      <w:sz w:val="52"/>
      <w:szCs w:val="52"/>
      <w14:ligatures w14:val="none"/>
    </w:rPr>
  </w:style>
  <w:style w:type="paragraph" w:customStyle="1" w:styleId="1b">
    <w:name w:val="Знак1"/>
    <w:basedOn w:val="a"/>
    <w:uiPriority w:val="99"/>
    <w:qFormat/>
    <w:rsid w:val="008827A4"/>
    <w:pPr>
      <w:spacing w:after="160" w:line="240" w:lineRule="exact"/>
    </w:pPr>
    <w:rPr>
      <w:rFonts w:ascii="Verdana" w:eastAsia="Times New Roman" w:hAnsi="Verdana" w:cs="Times New Roman"/>
      <w:sz w:val="20"/>
      <w:szCs w:val="20"/>
      <w:lang w:val="en-US"/>
      <w14:ligatures w14:val="none"/>
    </w:rPr>
  </w:style>
  <w:style w:type="paragraph" w:customStyle="1" w:styleId="Standard">
    <w:name w:val="Standard"/>
    <w:uiPriority w:val="99"/>
    <w:qFormat/>
    <w:rsid w:val="008827A4"/>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c12">
    <w:name w:val="c12"/>
    <w:basedOn w:val="a"/>
    <w:uiPriority w:val="99"/>
    <w:qFormat/>
    <w:rsid w:val="008827A4"/>
    <w:pPr>
      <w:spacing w:before="100" w:beforeAutospacing="1" w:after="100" w:afterAutospacing="1"/>
    </w:pPr>
    <w:rPr>
      <w:rFonts w:ascii="Times New Roman" w:eastAsia="Times New Roman" w:hAnsi="Times New Roman" w:cs="Times New Roman"/>
      <w:sz w:val="24"/>
      <w:szCs w:val="24"/>
      <w:lang w:eastAsia="ru-RU"/>
      <w14:ligatures w14:val="none"/>
    </w:rPr>
  </w:style>
  <w:style w:type="paragraph" w:customStyle="1" w:styleId="western">
    <w:name w:val="western"/>
    <w:basedOn w:val="a"/>
    <w:uiPriority w:val="99"/>
    <w:qFormat/>
    <w:rsid w:val="008827A4"/>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paragraph" w:customStyle="1" w:styleId="52">
    <w:name w:val="Основной текст5"/>
    <w:basedOn w:val="a"/>
    <w:uiPriority w:val="99"/>
    <w:qFormat/>
    <w:rsid w:val="008827A4"/>
    <w:pPr>
      <w:widowControl w:val="0"/>
      <w:shd w:val="clear" w:color="auto" w:fill="FFFFFF"/>
      <w:spacing w:after="0" w:line="518" w:lineRule="exact"/>
      <w:ind w:hanging="620"/>
      <w:jc w:val="center"/>
    </w:pPr>
    <w:rPr>
      <w:rFonts w:ascii="Times New Roman" w:eastAsia="Times New Roman" w:hAnsi="Times New Roman" w:cs="Times New Roman"/>
      <w:sz w:val="23"/>
      <w:szCs w:val="23"/>
      <w14:ligatures w14:val="none"/>
    </w:rPr>
  </w:style>
  <w:style w:type="paragraph" w:customStyle="1" w:styleId="system-pagebreak">
    <w:name w:val="system-pagebreak"/>
    <w:basedOn w:val="a"/>
    <w:uiPriority w:val="99"/>
    <w:qFormat/>
    <w:rsid w:val="008827A4"/>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paragraph" w:customStyle="1" w:styleId="rtejustify">
    <w:name w:val="rtejustify"/>
    <w:basedOn w:val="a"/>
    <w:uiPriority w:val="99"/>
    <w:qFormat/>
    <w:rsid w:val="008827A4"/>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paragraph" w:customStyle="1" w:styleId="c2">
    <w:name w:val="c2"/>
    <w:basedOn w:val="a"/>
    <w:uiPriority w:val="99"/>
    <w:qFormat/>
    <w:rsid w:val="008827A4"/>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paragraph" w:customStyle="1" w:styleId="rvps3">
    <w:name w:val="rvps3"/>
    <w:basedOn w:val="a"/>
    <w:uiPriority w:val="99"/>
    <w:qFormat/>
    <w:rsid w:val="008827A4"/>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character" w:customStyle="1" w:styleId="badge">
    <w:name w:val="badge"/>
    <w:basedOn w:val="a0"/>
    <w:rsid w:val="008827A4"/>
  </w:style>
  <w:style w:type="character" w:customStyle="1" w:styleId="s1">
    <w:name w:val="s1"/>
    <w:basedOn w:val="a0"/>
    <w:rsid w:val="008827A4"/>
  </w:style>
  <w:style w:type="character" w:customStyle="1" w:styleId="hl">
    <w:name w:val="hl"/>
    <w:basedOn w:val="a0"/>
    <w:rsid w:val="008827A4"/>
  </w:style>
  <w:style w:type="character" w:customStyle="1" w:styleId="s0">
    <w:name w:val="s0"/>
    <w:rsid w:val="008827A4"/>
    <w:rPr>
      <w:rFonts w:ascii="Times New Roman" w:hAnsi="Times New Roman" w:cs="Times New Roman" w:hint="default"/>
      <w:strike w:val="0"/>
      <w:dstrike w:val="0"/>
      <w:color w:val="000000"/>
      <w:sz w:val="28"/>
      <w:szCs w:val="28"/>
      <w:u w:val="none"/>
      <w:effect w:val="none"/>
    </w:rPr>
  </w:style>
  <w:style w:type="character" w:customStyle="1" w:styleId="c0">
    <w:name w:val="c0"/>
    <w:rsid w:val="008827A4"/>
  </w:style>
  <w:style w:type="character" w:customStyle="1" w:styleId="c19">
    <w:name w:val="c19"/>
    <w:basedOn w:val="a0"/>
    <w:rsid w:val="008827A4"/>
    <w:rPr>
      <w:rFonts w:ascii="Times New Roman" w:hAnsi="Times New Roman" w:cs="Times New Roman" w:hint="default"/>
    </w:rPr>
  </w:style>
  <w:style w:type="character" w:customStyle="1" w:styleId="c11">
    <w:name w:val="c11"/>
    <w:basedOn w:val="a0"/>
    <w:rsid w:val="008827A4"/>
    <w:rPr>
      <w:rFonts w:ascii="Times New Roman" w:hAnsi="Times New Roman" w:cs="Times New Roman" w:hint="default"/>
    </w:rPr>
  </w:style>
  <w:style w:type="character" w:customStyle="1" w:styleId="c15">
    <w:name w:val="c15"/>
    <w:basedOn w:val="a0"/>
    <w:rsid w:val="008827A4"/>
    <w:rPr>
      <w:rFonts w:ascii="Times New Roman" w:hAnsi="Times New Roman" w:cs="Times New Roman" w:hint="default"/>
    </w:rPr>
  </w:style>
  <w:style w:type="character" w:customStyle="1" w:styleId="c1">
    <w:name w:val="c1"/>
    <w:basedOn w:val="a0"/>
    <w:rsid w:val="008827A4"/>
  </w:style>
  <w:style w:type="character" w:customStyle="1" w:styleId="c8">
    <w:name w:val="c8"/>
    <w:uiPriority w:val="99"/>
    <w:rsid w:val="008827A4"/>
    <w:rPr>
      <w:rFonts w:ascii="Times New Roman" w:hAnsi="Times New Roman" w:cs="Times New Roman" w:hint="default"/>
    </w:rPr>
  </w:style>
  <w:style w:type="character" w:customStyle="1" w:styleId="button2txt">
    <w:name w:val="button2__txt"/>
    <w:uiPriority w:val="99"/>
    <w:rsid w:val="008827A4"/>
    <w:rPr>
      <w:rFonts w:ascii="Times New Roman" w:hAnsi="Times New Roman" w:cs="Times New Roman" w:hint="default"/>
    </w:rPr>
  </w:style>
  <w:style w:type="character" w:customStyle="1" w:styleId="rvts11">
    <w:name w:val="rvts11"/>
    <w:basedOn w:val="a0"/>
    <w:rsid w:val="008827A4"/>
  </w:style>
  <w:style w:type="character" w:customStyle="1" w:styleId="rvts8">
    <w:name w:val="rvts8"/>
    <w:basedOn w:val="a0"/>
    <w:rsid w:val="008827A4"/>
  </w:style>
  <w:style w:type="character" w:customStyle="1" w:styleId="rvts6">
    <w:name w:val="rvts6"/>
    <w:basedOn w:val="a0"/>
    <w:rsid w:val="008827A4"/>
  </w:style>
  <w:style w:type="table" w:customStyle="1" w:styleId="1c">
    <w:name w:val="Сетка таблицы1"/>
    <w:basedOn w:val="a1"/>
    <w:uiPriority w:val="59"/>
    <w:rsid w:val="008827A4"/>
    <w:pPr>
      <w:overflowPunct w:val="0"/>
      <w:autoSpaceDE w:val="0"/>
      <w:autoSpaceDN w:val="0"/>
      <w:adjustRightInd w:val="0"/>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rsid w:val="00882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8827A4"/>
    <w:pPr>
      <w:overflowPunct w:val="0"/>
      <w:autoSpaceDE w:val="0"/>
      <w:autoSpaceDN w:val="0"/>
      <w:adjustRightInd w:val="0"/>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59"/>
    <w:rsid w:val="00882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rsid w:val="00882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d">
    <w:name w:val="Нет списка1"/>
    <w:next w:val="a2"/>
    <w:uiPriority w:val="99"/>
    <w:semiHidden/>
    <w:unhideWhenUsed/>
    <w:rsid w:val="008827A4"/>
  </w:style>
  <w:style w:type="table" w:customStyle="1" w:styleId="62">
    <w:name w:val="Сетка таблицы6"/>
    <w:basedOn w:val="a1"/>
    <w:next w:val="a5"/>
    <w:uiPriority w:val="39"/>
    <w:qFormat/>
    <w:rsid w:val="00882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Таблица-сетка 6 цветная — акцент 11"/>
    <w:basedOn w:val="a1"/>
    <w:uiPriority w:val="51"/>
    <w:rsid w:val="008827A4"/>
    <w:pPr>
      <w:spacing w:after="0" w:line="240" w:lineRule="auto"/>
    </w:pPr>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11">
    <w:name w:val="Список-таблица 2 — акцент 11"/>
    <w:basedOn w:val="a1"/>
    <w:uiPriority w:val="47"/>
    <w:rsid w:val="008827A4"/>
    <w:pPr>
      <w:spacing w:after="0" w:line="240" w:lineRule="auto"/>
    </w:p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110">
    <w:name w:val="Таблица-сетка 2 — акцент 11"/>
    <w:basedOn w:val="a1"/>
    <w:uiPriority w:val="47"/>
    <w:rsid w:val="008827A4"/>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Normal">
    <w:name w:val="Table Normal"/>
    <w:rsid w:val="008827A4"/>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a">
    <w:name w:val="Subtitle"/>
    <w:basedOn w:val="a"/>
    <w:next w:val="a"/>
    <w:link w:val="afb"/>
    <w:uiPriority w:val="11"/>
    <w:qFormat/>
    <w:rsid w:val="008827A4"/>
    <w:pPr>
      <w:keepNext/>
      <w:keepLines/>
      <w:spacing w:before="360" w:after="80"/>
    </w:pPr>
    <w:rPr>
      <w:rFonts w:ascii="Georgia" w:eastAsia="Georgia" w:hAnsi="Georgia" w:cs="Georgia"/>
      <w:i/>
      <w:color w:val="666666"/>
      <w:sz w:val="48"/>
      <w:szCs w:val="48"/>
      <w:lang w:eastAsia="ru-RU"/>
      <w14:ligatures w14:val="none"/>
    </w:rPr>
  </w:style>
  <w:style w:type="character" w:customStyle="1" w:styleId="afb">
    <w:name w:val="Подзаголовок Знак"/>
    <w:basedOn w:val="a0"/>
    <w:link w:val="afa"/>
    <w:uiPriority w:val="11"/>
    <w:rsid w:val="008827A4"/>
    <w:rPr>
      <w:rFonts w:ascii="Georgia" w:eastAsia="Georgia" w:hAnsi="Georgia" w:cs="Georgia"/>
      <w:i/>
      <w:color w:val="666666"/>
      <w:sz w:val="48"/>
      <w:szCs w:val="48"/>
      <w:lang w:eastAsia="ru-RU"/>
    </w:rPr>
  </w:style>
  <w:style w:type="character" w:customStyle="1" w:styleId="1e">
    <w:name w:val="Неразрешенное упоминание1"/>
    <w:basedOn w:val="a0"/>
    <w:uiPriority w:val="99"/>
    <w:semiHidden/>
    <w:unhideWhenUsed/>
    <w:rsid w:val="008827A4"/>
    <w:rPr>
      <w:color w:val="605E5C"/>
      <w:shd w:val="clear" w:color="auto" w:fill="E1DFDD"/>
    </w:rPr>
  </w:style>
  <w:style w:type="paragraph" w:customStyle="1" w:styleId="1f">
    <w:name w:val="Абзац списка1"/>
    <w:basedOn w:val="a"/>
    <w:uiPriority w:val="34"/>
    <w:qFormat/>
    <w:rsid w:val="008827A4"/>
    <w:pPr>
      <w:spacing w:after="0" w:line="240" w:lineRule="auto"/>
      <w:ind w:left="720"/>
      <w:contextualSpacing/>
    </w:pPr>
    <w:rPr>
      <w:rFonts w:ascii="Times New Roman" w:eastAsia="Times New Roman" w:hAnsi="Times New Roman" w:cs="Times New Roman"/>
      <w:sz w:val="24"/>
      <w:szCs w:val="24"/>
      <w14:ligatures w14:val="none"/>
    </w:rPr>
  </w:style>
  <w:style w:type="paragraph" w:customStyle="1" w:styleId="msonormal0">
    <w:name w:val="msonormal"/>
    <w:basedOn w:val="a"/>
    <w:uiPriority w:val="99"/>
    <w:semiHidden/>
    <w:rsid w:val="008827A4"/>
    <w:pPr>
      <w:spacing w:after="160" w:line="256" w:lineRule="auto"/>
    </w:pPr>
    <w:rPr>
      <w:rFonts w:ascii="Times New Roman" w:eastAsia="Times New Roman" w:hAnsi="Times New Roman" w:cs="Times New Roman"/>
      <w:sz w:val="24"/>
      <w:szCs w:val="24"/>
      <w:lang w:eastAsia="ru-RU"/>
      <w14:ligatures w14:val="none"/>
    </w:rPr>
  </w:style>
  <w:style w:type="character" w:customStyle="1" w:styleId="c14">
    <w:name w:val="c14"/>
    <w:basedOn w:val="a0"/>
    <w:rsid w:val="008827A4"/>
  </w:style>
  <w:style w:type="character" w:customStyle="1" w:styleId="vuuxrf">
    <w:name w:val="vuuxrf"/>
    <w:basedOn w:val="a0"/>
    <w:rsid w:val="008827A4"/>
  </w:style>
  <w:style w:type="character" w:customStyle="1" w:styleId="apx8vc">
    <w:name w:val="apx8vc"/>
    <w:basedOn w:val="a0"/>
    <w:rsid w:val="008827A4"/>
  </w:style>
  <w:style w:type="character" w:customStyle="1" w:styleId="zgwo7">
    <w:name w:val="zgwo7"/>
    <w:basedOn w:val="a0"/>
    <w:rsid w:val="008827A4"/>
  </w:style>
  <w:style w:type="character" w:customStyle="1" w:styleId="translation-word">
    <w:name w:val="translation-word"/>
    <w:basedOn w:val="a0"/>
    <w:rsid w:val="008827A4"/>
  </w:style>
  <w:style w:type="paragraph" w:customStyle="1" w:styleId="msonormalbullet2gif">
    <w:name w:val="msonormalbullet2.gif"/>
    <w:basedOn w:val="a"/>
    <w:rsid w:val="008827A4"/>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character" w:customStyle="1" w:styleId="hint-source">
    <w:name w:val="hint-source"/>
    <w:basedOn w:val="a0"/>
    <w:rsid w:val="00882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2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oleObject" Target="file:///D:\&#1055;&#1040;&#1055;&#1050;&#1040;%202022-2023%20&#1091;&#1095;.&#1075;&#1086;&#1076;\22-23%20&#1089;%20&#1092;&#1083;&#1101;&#1096;&#1082;&#1080;\&#1088;&#1077;&#1081;&#1090;&#1080;&#1085;&#1075;%2021-22\&#1088;&#1077;&#1081;&#1090;&#1080;&#1085;&#1075;%2021-2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1055;&#1040;&#1055;&#1050;&#1040;%202022-2023%20&#1091;&#1095;.&#1075;&#1086;&#1076;\22-23%20&#1089;%20&#1092;&#1083;&#1101;&#1096;&#1082;&#1080;\&#1088;&#1077;&#1081;&#1090;&#1080;&#1085;&#1075;%2021-22\&#1088;&#1077;&#1081;&#1090;&#1080;&#1085;&#1075;%2021-2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1055;&#1040;&#1055;&#1050;&#1040;%202022-2023%20&#1091;&#1095;.&#1075;&#1086;&#1076;\22-23%20&#1089;%20&#1092;&#1083;&#1101;&#1096;&#1082;&#1080;\&#1088;&#1077;&#1081;&#1090;&#1080;&#1085;&#1075;%2021-22\&#1088;&#1077;&#1081;&#1090;&#1080;&#1085;&#1075;%2021-2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1055;&#1040;&#1055;&#1050;&#1040;%202022-2023%20&#1091;&#1095;.&#1075;&#1086;&#1076;\22-23%20&#1089;%20&#1092;&#1083;&#1101;&#1096;&#1082;&#1080;\&#1088;&#1077;&#1081;&#1090;&#1080;&#1085;&#1075;%2021-22\&#1088;&#1077;&#1081;&#1090;&#1080;&#1085;&#1075;%2021-2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1055;&#1040;&#1055;&#1050;&#1040;%202022-2023%20&#1091;&#1095;.&#1075;&#1086;&#1076;\22-23%20&#1089;%20&#1092;&#1083;&#1101;&#1096;&#1082;&#1080;\&#1088;&#1077;&#1081;&#1090;&#1080;&#1085;&#1075;%2021-22\&#1088;&#1077;&#1081;&#1090;&#1080;&#1085;&#1075;%2021-2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1055;&#1040;&#1055;&#1050;&#1040;%202022-2023%20&#1091;&#1095;.&#1075;&#1086;&#1076;\22-23%20&#1089;%20&#1092;&#1083;&#1101;&#1096;&#1082;&#1080;\&#1088;&#1077;&#1081;&#1090;&#1080;&#1085;&#1075;%2021-22\&#1088;&#1077;&#1081;&#1090;&#1080;&#1085;&#1075;%2021-22.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oleObject" Target="file:///D:\&#1055;&#1040;&#1055;&#1050;&#1040;%202022-2023%20&#1091;&#1095;.&#1075;&#1086;&#1076;\22-23%20&#1089;%20&#1092;&#1083;&#1101;&#1096;&#1082;&#1080;\&#1088;&#1077;&#1081;&#1090;&#1080;&#1085;&#1075;%2021-22\&#1088;&#1077;&#1081;&#1090;&#1080;&#1085;&#1075;%2021-2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55;&#1040;&#1055;&#1050;&#1040;%202022-2023%20&#1091;&#1095;.&#1075;&#1086;&#1076;\22-23%20&#1089;%20&#1092;&#1083;&#1101;&#1096;&#1082;&#1080;\&#1088;&#1077;&#1081;&#1090;&#1080;&#1085;&#1075;%2021-22\&#1088;&#1077;&#1081;&#1090;&#1080;&#1085;&#1075;%2021-2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5;&#1040;&#1055;&#1050;&#1040;%202022-2023%20&#1091;&#1095;.&#1075;&#1086;&#1076;\22-23%20&#1089;%20&#1092;&#1083;&#1101;&#1096;&#1082;&#1080;\&#1088;&#1077;&#1081;&#1090;&#1080;&#1085;&#1075;%2021-22\&#1088;&#1077;&#1081;&#1090;&#1080;&#1085;&#1075;%2021-2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5;&#1040;&#1055;&#1050;&#1040;%202022-2023%20&#1091;&#1095;.&#1075;&#1086;&#1076;\22-23%20&#1089;%20&#1092;&#1083;&#1101;&#1096;&#1082;&#1080;\&#1088;&#1077;&#1081;&#1090;&#1080;&#1085;&#1075;%2021-22\&#1088;&#1077;&#1081;&#1090;&#1080;&#1085;&#1075;%2021-2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5;&#1040;&#1055;&#1050;&#1040;%202022-2023%20&#1091;&#1095;.&#1075;&#1086;&#1076;\22-23%20&#1089;%20&#1092;&#1083;&#1101;&#1096;&#1082;&#1080;\&#1088;&#1077;&#1081;&#1090;&#1080;&#1085;&#1075;%2021-22\&#1088;&#1077;&#1081;&#1090;&#1080;&#1085;&#1075;%2021-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407006415864684E-2"/>
          <c:y val="4.4057617797775499E-2"/>
          <c:w val="0.72735910615340016"/>
          <c:h val="0.61566221234793783"/>
        </c:manualLayout>
      </c:layout>
      <c:lineChart>
        <c:grouping val="standard"/>
        <c:varyColors val="0"/>
        <c:ser>
          <c:idx val="0"/>
          <c:order val="0"/>
          <c:tx>
            <c:strRef>
              <c:f>Лист1!$B$1</c:f>
              <c:strCache>
                <c:ptCount val="1"/>
                <c:pt idx="0">
                  <c:v>Жалпы сапа</c:v>
                </c:pt>
              </c:strCache>
            </c:strRef>
          </c:tx>
          <c:marker>
            <c:symbol val="none"/>
          </c:marker>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о.ж.</c:v>
                </c:pt>
                <c:pt idx="1">
                  <c:v>2021-2022 о.ж.</c:v>
                </c:pt>
                <c:pt idx="2">
                  <c:v>2022-20223 о.ж.</c:v>
                </c:pt>
              </c:strCache>
            </c:strRef>
          </c:cat>
          <c:val>
            <c:numRef>
              <c:f>Лист1!$B$2:$B$4</c:f>
              <c:numCache>
                <c:formatCode>General</c:formatCode>
                <c:ptCount val="3"/>
                <c:pt idx="0">
                  <c:v>71</c:v>
                </c:pt>
                <c:pt idx="1">
                  <c:v>61</c:v>
                </c:pt>
                <c:pt idx="2">
                  <c:v>63</c:v>
                </c:pt>
              </c:numCache>
            </c:numRef>
          </c:val>
          <c:smooth val="0"/>
          <c:extLst xmlns:c16r2="http://schemas.microsoft.com/office/drawing/2015/06/chart">
            <c:ext xmlns:c16="http://schemas.microsoft.com/office/drawing/2014/chart" uri="{C3380CC4-5D6E-409C-BE32-E72D297353CC}">
              <c16:uniqueId val="{00000000-BA29-449A-A350-1AC14716C31A}"/>
            </c:ext>
          </c:extLst>
        </c:ser>
        <c:dLbls>
          <c:showLegendKey val="0"/>
          <c:showVal val="0"/>
          <c:showCatName val="0"/>
          <c:showSerName val="0"/>
          <c:showPercent val="0"/>
          <c:showBubbleSize val="0"/>
        </c:dLbls>
        <c:smooth val="0"/>
        <c:axId val="-1460222608"/>
        <c:axId val="-1460242192"/>
      </c:lineChart>
      <c:catAx>
        <c:axId val="-1460222608"/>
        <c:scaling>
          <c:orientation val="minMax"/>
        </c:scaling>
        <c:delete val="0"/>
        <c:axPos val="b"/>
        <c:numFmt formatCode="General" sourceLinked="0"/>
        <c:majorTickMark val="out"/>
        <c:minorTickMark val="none"/>
        <c:tickLblPos val="nextTo"/>
        <c:crossAx val="-1460242192"/>
        <c:crosses val="autoZero"/>
        <c:auto val="1"/>
        <c:lblAlgn val="ctr"/>
        <c:lblOffset val="100"/>
        <c:noMultiLvlLbl val="0"/>
      </c:catAx>
      <c:valAx>
        <c:axId val="-1460242192"/>
        <c:scaling>
          <c:orientation val="minMax"/>
        </c:scaling>
        <c:delete val="0"/>
        <c:axPos val="l"/>
        <c:majorGridlines/>
        <c:numFmt formatCode="General" sourceLinked="1"/>
        <c:majorTickMark val="out"/>
        <c:minorTickMark val="none"/>
        <c:tickLblPos val="nextTo"/>
        <c:crossAx val="-146022260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'[рейтинг 21-22.xlsx]Лист2'!$A$3</c:f>
              <c:strCache>
                <c:ptCount val="1"/>
                <c:pt idx="0">
                  <c:v>2021- 2022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21-22.xlsx]Лист2'!$B$1:$E$2</c:f>
              <c:strCache>
                <c:ptCount val="4"/>
                <c:pt idx="0">
                  <c:v>Қалалық деңгей</c:v>
                </c:pt>
                <c:pt idx="1">
                  <c:v>Облыстық деңгей</c:v>
                </c:pt>
                <c:pt idx="2">
                  <c:v>Республикалық деңгей</c:v>
                </c:pt>
                <c:pt idx="3">
                  <c:v>Халықаралық деңгей</c:v>
                </c:pt>
              </c:strCache>
            </c:strRef>
          </c:cat>
          <c:val>
            <c:numRef>
              <c:f>'[рейтинг 21-22.xlsx]Лист2'!$B$3:$E$3</c:f>
              <c:numCache>
                <c:formatCode>General</c:formatCode>
                <c:ptCount val="4"/>
                <c:pt idx="0">
                  <c:v>5</c:v>
                </c:pt>
                <c:pt idx="1">
                  <c:v>2</c:v>
                </c:pt>
                <c:pt idx="2">
                  <c:v>9</c:v>
                </c:pt>
                <c:pt idx="3">
                  <c:v>1</c:v>
                </c:pt>
              </c:numCache>
            </c:numRef>
          </c:val>
          <c:extLst xmlns:c16r2="http://schemas.microsoft.com/office/drawing/2015/06/chart">
            <c:ext xmlns:c16="http://schemas.microsoft.com/office/drawing/2014/chart" uri="{C3380CC4-5D6E-409C-BE32-E72D297353CC}">
              <c16:uniqueId val="{00000000-F3D4-4DF1-9484-1AF9C7011DF3}"/>
            </c:ext>
          </c:extLst>
        </c:ser>
        <c:ser>
          <c:idx val="1"/>
          <c:order val="1"/>
          <c:tx>
            <c:strRef>
              <c:f>'[рейтинг 21-22.xlsx]Лист2'!$A$4</c:f>
              <c:strCache>
                <c:ptCount val="1"/>
                <c:pt idx="0">
                  <c:v>2022 -2023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21-22.xlsx]Лист2'!$B$1:$E$2</c:f>
              <c:strCache>
                <c:ptCount val="4"/>
                <c:pt idx="0">
                  <c:v>Қалалық деңгей</c:v>
                </c:pt>
                <c:pt idx="1">
                  <c:v>Облыстық деңгей</c:v>
                </c:pt>
                <c:pt idx="2">
                  <c:v>Республикалық деңгей</c:v>
                </c:pt>
                <c:pt idx="3">
                  <c:v>Халықаралық деңгей</c:v>
                </c:pt>
              </c:strCache>
            </c:strRef>
          </c:cat>
          <c:val>
            <c:numRef>
              <c:f>'[рейтинг 21-22.xlsx]Лист2'!$B$4:$E$4</c:f>
              <c:numCache>
                <c:formatCode>General</c:formatCode>
                <c:ptCount val="4"/>
                <c:pt idx="0">
                  <c:v>5</c:v>
                </c:pt>
                <c:pt idx="1">
                  <c:v>4</c:v>
                </c:pt>
                <c:pt idx="2">
                  <c:v>8</c:v>
                </c:pt>
                <c:pt idx="3">
                  <c:v>1</c:v>
                </c:pt>
              </c:numCache>
            </c:numRef>
          </c:val>
          <c:extLst xmlns:c16r2="http://schemas.microsoft.com/office/drawing/2015/06/chart">
            <c:ext xmlns:c16="http://schemas.microsoft.com/office/drawing/2014/chart" uri="{C3380CC4-5D6E-409C-BE32-E72D297353CC}">
              <c16:uniqueId val="{00000001-F3D4-4DF1-9484-1AF9C7011DF3}"/>
            </c:ext>
          </c:extLst>
        </c:ser>
        <c:dLbls>
          <c:showLegendKey val="0"/>
          <c:showVal val="0"/>
          <c:showCatName val="0"/>
          <c:showSerName val="0"/>
          <c:showPercent val="0"/>
          <c:showBubbleSize val="0"/>
        </c:dLbls>
        <c:gapWidth val="150"/>
        <c:shape val="cone"/>
        <c:axId val="-1460191056"/>
        <c:axId val="-1460182352"/>
        <c:axId val="0"/>
      </c:bar3DChart>
      <c:catAx>
        <c:axId val="-1460191056"/>
        <c:scaling>
          <c:orientation val="minMax"/>
        </c:scaling>
        <c:delete val="0"/>
        <c:axPos val="b"/>
        <c:numFmt formatCode="General" sourceLinked="0"/>
        <c:majorTickMark val="out"/>
        <c:minorTickMark val="none"/>
        <c:tickLblPos val="nextTo"/>
        <c:crossAx val="-1460182352"/>
        <c:crosses val="autoZero"/>
        <c:auto val="1"/>
        <c:lblAlgn val="ctr"/>
        <c:lblOffset val="100"/>
        <c:noMultiLvlLbl val="0"/>
      </c:catAx>
      <c:valAx>
        <c:axId val="-1460182352"/>
        <c:scaling>
          <c:orientation val="minMax"/>
        </c:scaling>
        <c:delete val="0"/>
        <c:axPos val="l"/>
        <c:majorGridlines/>
        <c:numFmt formatCode="General" sourceLinked="1"/>
        <c:majorTickMark val="out"/>
        <c:minorTickMark val="none"/>
        <c:tickLblPos val="nextTo"/>
        <c:crossAx val="-1460191056"/>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'[рейтинг 21-22.xlsx]Лист2'!$A$3</c:f>
              <c:strCache>
                <c:ptCount val="1"/>
                <c:pt idx="0">
                  <c:v>2021- 2022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21-22.xlsx]Лист2'!$B$1:$E$2</c:f>
              <c:strCache>
                <c:ptCount val="4"/>
                <c:pt idx="0">
                  <c:v>Қалалық деңгей</c:v>
                </c:pt>
                <c:pt idx="1">
                  <c:v>Облыстық деңгей</c:v>
                </c:pt>
                <c:pt idx="2">
                  <c:v>Республикалық деңгей</c:v>
                </c:pt>
                <c:pt idx="3">
                  <c:v>Халықаралық деңгей</c:v>
                </c:pt>
              </c:strCache>
            </c:strRef>
          </c:cat>
          <c:val>
            <c:numRef>
              <c:f>'[рейтинг 21-22.xlsx]Лист2'!$B$3:$E$3</c:f>
              <c:numCache>
                <c:formatCode>General</c:formatCode>
                <c:ptCount val="4"/>
                <c:pt idx="0">
                  <c:v>12</c:v>
                </c:pt>
                <c:pt idx="1">
                  <c:v>3</c:v>
                </c:pt>
                <c:pt idx="2">
                  <c:v>36</c:v>
                </c:pt>
                <c:pt idx="3">
                  <c:v>46</c:v>
                </c:pt>
              </c:numCache>
            </c:numRef>
          </c:val>
          <c:extLst xmlns:c16r2="http://schemas.microsoft.com/office/drawing/2015/06/chart">
            <c:ext xmlns:c16="http://schemas.microsoft.com/office/drawing/2014/chart" uri="{C3380CC4-5D6E-409C-BE32-E72D297353CC}">
              <c16:uniqueId val="{00000000-7303-4215-9A5D-C1222760FDD9}"/>
            </c:ext>
          </c:extLst>
        </c:ser>
        <c:ser>
          <c:idx val="1"/>
          <c:order val="1"/>
          <c:tx>
            <c:strRef>
              <c:f>'[рейтинг 21-22.xlsx]Лист2'!$A$4</c:f>
              <c:strCache>
                <c:ptCount val="1"/>
                <c:pt idx="0">
                  <c:v>2022 -2023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21-22.xlsx]Лист2'!$B$1:$E$2</c:f>
              <c:strCache>
                <c:ptCount val="4"/>
                <c:pt idx="0">
                  <c:v>Қалалық деңгей</c:v>
                </c:pt>
                <c:pt idx="1">
                  <c:v>Облыстық деңгей</c:v>
                </c:pt>
                <c:pt idx="2">
                  <c:v>Республикалық деңгей</c:v>
                </c:pt>
                <c:pt idx="3">
                  <c:v>Халықаралық деңгей</c:v>
                </c:pt>
              </c:strCache>
            </c:strRef>
          </c:cat>
          <c:val>
            <c:numRef>
              <c:f>'[рейтинг 21-22.xlsx]Лист2'!$B$4:$E$4</c:f>
              <c:numCache>
                <c:formatCode>General</c:formatCode>
                <c:ptCount val="4"/>
                <c:pt idx="0">
                  <c:v>18</c:v>
                </c:pt>
                <c:pt idx="1">
                  <c:v>7</c:v>
                </c:pt>
                <c:pt idx="2">
                  <c:v>36</c:v>
                </c:pt>
                <c:pt idx="3">
                  <c:v>45</c:v>
                </c:pt>
              </c:numCache>
            </c:numRef>
          </c:val>
          <c:extLst xmlns:c16r2="http://schemas.microsoft.com/office/drawing/2015/06/chart">
            <c:ext xmlns:c16="http://schemas.microsoft.com/office/drawing/2014/chart" uri="{C3380CC4-5D6E-409C-BE32-E72D297353CC}">
              <c16:uniqueId val="{00000001-7303-4215-9A5D-C1222760FDD9}"/>
            </c:ext>
          </c:extLst>
        </c:ser>
        <c:dLbls>
          <c:showLegendKey val="0"/>
          <c:showVal val="0"/>
          <c:showCatName val="0"/>
          <c:showSerName val="0"/>
          <c:showPercent val="0"/>
          <c:showBubbleSize val="0"/>
        </c:dLbls>
        <c:gapWidth val="150"/>
        <c:axId val="-1438752080"/>
        <c:axId val="-1438753168"/>
      </c:barChart>
      <c:catAx>
        <c:axId val="-1438752080"/>
        <c:scaling>
          <c:orientation val="minMax"/>
        </c:scaling>
        <c:delete val="0"/>
        <c:axPos val="b"/>
        <c:numFmt formatCode="General" sourceLinked="0"/>
        <c:majorTickMark val="out"/>
        <c:minorTickMark val="none"/>
        <c:tickLblPos val="nextTo"/>
        <c:crossAx val="-1438753168"/>
        <c:crosses val="autoZero"/>
        <c:auto val="1"/>
        <c:lblAlgn val="ctr"/>
        <c:lblOffset val="100"/>
        <c:noMultiLvlLbl val="0"/>
      </c:catAx>
      <c:valAx>
        <c:axId val="-1438753168"/>
        <c:scaling>
          <c:orientation val="minMax"/>
        </c:scaling>
        <c:delete val="0"/>
        <c:axPos val="l"/>
        <c:majorGridlines/>
        <c:numFmt formatCode="General" sourceLinked="1"/>
        <c:majorTickMark val="out"/>
        <c:minorTickMark val="none"/>
        <c:tickLblPos val="nextTo"/>
        <c:crossAx val="-1438752080"/>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'[рейтинг 21-22.xlsx]Лист2'!$A$3</c:f>
              <c:strCache>
                <c:ptCount val="1"/>
                <c:pt idx="0">
                  <c:v>2021- 2022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21-22.xlsx]Лист2'!$B$1:$E$2</c:f>
              <c:strCache>
                <c:ptCount val="4"/>
                <c:pt idx="0">
                  <c:v>Қалалық деңгей</c:v>
                </c:pt>
                <c:pt idx="1">
                  <c:v>Облыстық деңгей</c:v>
                </c:pt>
                <c:pt idx="2">
                  <c:v>Республикалық деңгей</c:v>
                </c:pt>
                <c:pt idx="3">
                  <c:v>Халықаралық деңгей</c:v>
                </c:pt>
              </c:strCache>
            </c:strRef>
          </c:cat>
          <c:val>
            <c:numRef>
              <c:f>'[рейтинг 21-22.xlsx]Лист2'!$B$3:$E$3</c:f>
              <c:numCache>
                <c:formatCode>General</c:formatCode>
                <c:ptCount val="4"/>
                <c:pt idx="0">
                  <c:v>50</c:v>
                </c:pt>
                <c:pt idx="1">
                  <c:v>25</c:v>
                </c:pt>
                <c:pt idx="2">
                  <c:v>12</c:v>
                </c:pt>
                <c:pt idx="3">
                  <c:v>2</c:v>
                </c:pt>
              </c:numCache>
            </c:numRef>
          </c:val>
          <c:extLst xmlns:c16r2="http://schemas.microsoft.com/office/drawing/2015/06/chart">
            <c:ext xmlns:c16="http://schemas.microsoft.com/office/drawing/2014/chart" uri="{C3380CC4-5D6E-409C-BE32-E72D297353CC}">
              <c16:uniqueId val="{00000000-6566-48EE-9E30-C89286B2F556}"/>
            </c:ext>
          </c:extLst>
        </c:ser>
        <c:ser>
          <c:idx val="1"/>
          <c:order val="1"/>
          <c:tx>
            <c:strRef>
              <c:f>'[рейтинг 21-22.xlsx]Лист2'!$A$4</c:f>
              <c:strCache>
                <c:ptCount val="1"/>
                <c:pt idx="0">
                  <c:v>2022 -2023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21-22.xlsx]Лист2'!$B$1:$E$2</c:f>
              <c:strCache>
                <c:ptCount val="4"/>
                <c:pt idx="0">
                  <c:v>Қалалық деңгей</c:v>
                </c:pt>
                <c:pt idx="1">
                  <c:v>Облыстық деңгей</c:v>
                </c:pt>
                <c:pt idx="2">
                  <c:v>Республикалық деңгей</c:v>
                </c:pt>
                <c:pt idx="3">
                  <c:v>Халықаралық деңгей</c:v>
                </c:pt>
              </c:strCache>
            </c:strRef>
          </c:cat>
          <c:val>
            <c:numRef>
              <c:f>'[рейтинг 21-22.xlsx]Лист2'!$B$4:$E$4</c:f>
              <c:numCache>
                <c:formatCode>General</c:formatCode>
                <c:ptCount val="4"/>
                <c:pt idx="0">
                  <c:v>55</c:v>
                </c:pt>
                <c:pt idx="1">
                  <c:v>30</c:v>
                </c:pt>
                <c:pt idx="2">
                  <c:v>14</c:v>
                </c:pt>
                <c:pt idx="3">
                  <c:v>3</c:v>
                </c:pt>
              </c:numCache>
            </c:numRef>
          </c:val>
          <c:extLst xmlns:c16r2="http://schemas.microsoft.com/office/drawing/2015/06/chart">
            <c:ext xmlns:c16="http://schemas.microsoft.com/office/drawing/2014/chart" uri="{C3380CC4-5D6E-409C-BE32-E72D297353CC}">
              <c16:uniqueId val="{00000001-6566-48EE-9E30-C89286B2F556}"/>
            </c:ext>
          </c:extLst>
        </c:ser>
        <c:dLbls>
          <c:showLegendKey val="0"/>
          <c:showVal val="0"/>
          <c:showCatName val="0"/>
          <c:showSerName val="0"/>
          <c:showPercent val="0"/>
          <c:showBubbleSize val="0"/>
        </c:dLbls>
        <c:gapWidth val="150"/>
        <c:axId val="-1438749360"/>
        <c:axId val="-1438748272"/>
      </c:barChart>
      <c:catAx>
        <c:axId val="-1438749360"/>
        <c:scaling>
          <c:orientation val="minMax"/>
        </c:scaling>
        <c:delete val="0"/>
        <c:axPos val="b"/>
        <c:numFmt formatCode="General" sourceLinked="0"/>
        <c:majorTickMark val="out"/>
        <c:minorTickMark val="none"/>
        <c:tickLblPos val="nextTo"/>
        <c:crossAx val="-1438748272"/>
        <c:crosses val="autoZero"/>
        <c:auto val="1"/>
        <c:lblAlgn val="ctr"/>
        <c:lblOffset val="100"/>
        <c:noMultiLvlLbl val="0"/>
      </c:catAx>
      <c:valAx>
        <c:axId val="-1438748272"/>
        <c:scaling>
          <c:orientation val="minMax"/>
        </c:scaling>
        <c:delete val="0"/>
        <c:axPos val="l"/>
        <c:majorGridlines/>
        <c:numFmt formatCode="General" sourceLinked="1"/>
        <c:majorTickMark val="out"/>
        <c:minorTickMark val="none"/>
        <c:tickLblPos val="nextTo"/>
        <c:crossAx val="-1438749360"/>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'[рейтинг 21-22.xlsx]Лист1'!$B$1</c:f>
              <c:strCache>
                <c:ptCount val="1"/>
                <c:pt idx="0">
                  <c:v>2021 - 2022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21-22.xlsx]Лист1'!$A$2:$A$5</c:f>
              <c:strCache>
                <c:ptCount val="4"/>
                <c:pt idx="0">
                  <c:v>«Жас дәурен» вокал</c:v>
                </c:pt>
                <c:pt idx="1">
                  <c:v>«Домбыра дастан»</c:v>
                </c:pt>
                <c:pt idx="2">
                  <c:v>«Шабыт» хореография</c:v>
                </c:pt>
                <c:pt idx="3">
                  <c:v>«Зияткер» дебат</c:v>
                </c:pt>
              </c:strCache>
            </c:strRef>
          </c:cat>
          <c:val>
            <c:numRef>
              <c:f>'[рейтинг 21-22.xlsx]Лист1'!$B$2:$B$5</c:f>
              <c:numCache>
                <c:formatCode>General</c:formatCode>
                <c:ptCount val="4"/>
                <c:pt idx="0">
                  <c:v>50</c:v>
                </c:pt>
                <c:pt idx="1">
                  <c:v>30</c:v>
                </c:pt>
                <c:pt idx="2">
                  <c:v>32</c:v>
                </c:pt>
                <c:pt idx="3">
                  <c:v>64</c:v>
                </c:pt>
              </c:numCache>
            </c:numRef>
          </c:val>
          <c:extLst xmlns:c16r2="http://schemas.microsoft.com/office/drawing/2015/06/chart">
            <c:ext xmlns:c16="http://schemas.microsoft.com/office/drawing/2014/chart" uri="{C3380CC4-5D6E-409C-BE32-E72D297353CC}">
              <c16:uniqueId val="{00000000-4C88-4F1F-A87C-8A2D9B7A32EE}"/>
            </c:ext>
          </c:extLst>
        </c:ser>
        <c:ser>
          <c:idx val="1"/>
          <c:order val="1"/>
          <c:tx>
            <c:strRef>
              <c:f>'[рейтинг 21-22.xlsx]Лист1'!$C$1</c:f>
              <c:strCache>
                <c:ptCount val="1"/>
                <c:pt idx="0">
                  <c:v>2022 - 2023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21-22.xlsx]Лист1'!$A$2:$A$5</c:f>
              <c:strCache>
                <c:ptCount val="4"/>
                <c:pt idx="0">
                  <c:v>«Жас дәурен» вокал</c:v>
                </c:pt>
                <c:pt idx="1">
                  <c:v>«Домбыра дастан»</c:v>
                </c:pt>
                <c:pt idx="2">
                  <c:v>«Шабыт» хореография</c:v>
                </c:pt>
                <c:pt idx="3">
                  <c:v>«Зияткер» дебат</c:v>
                </c:pt>
              </c:strCache>
            </c:strRef>
          </c:cat>
          <c:val>
            <c:numRef>
              <c:f>'[рейтинг 21-22.xlsx]Лист1'!$C$2:$C$5</c:f>
              <c:numCache>
                <c:formatCode>General</c:formatCode>
                <c:ptCount val="4"/>
                <c:pt idx="0">
                  <c:v>75</c:v>
                </c:pt>
                <c:pt idx="1">
                  <c:v>30</c:v>
                </c:pt>
                <c:pt idx="2">
                  <c:v>98</c:v>
                </c:pt>
                <c:pt idx="3">
                  <c:v>66</c:v>
                </c:pt>
              </c:numCache>
            </c:numRef>
          </c:val>
          <c:extLst xmlns:c16r2="http://schemas.microsoft.com/office/drawing/2015/06/chart">
            <c:ext xmlns:c16="http://schemas.microsoft.com/office/drawing/2014/chart" uri="{C3380CC4-5D6E-409C-BE32-E72D297353CC}">
              <c16:uniqueId val="{00000001-4C88-4F1F-A87C-8A2D9B7A32EE}"/>
            </c:ext>
          </c:extLst>
        </c:ser>
        <c:dLbls>
          <c:showLegendKey val="0"/>
          <c:showVal val="0"/>
          <c:showCatName val="0"/>
          <c:showSerName val="0"/>
          <c:showPercent val="0"/>
          <c:showBubbleSize val="0"/>
        </c:dLbls>
        <c:gapWidth val="150"/>
        <c:axId val="-1438748816"/>
        <c:axId val="-1438747728"/>
      </c:barChart>
      <c:catAx>
        <c:axId val="-1438748816"/>
        <c:scaling>
          <c:orientation val="minMax"/>
        </c:scaling>
        <c:delete val="0"/>
        <c:axPos val="b"/>
        <c:numFmt formatCode="General" sourceLinked="0"/>
        <c:majorTickMark val="out"/>
        <c:minorTickMark val="none"/>
        <c:tickLblPos val="nextTo"/>
        <c:crossAx val="-1438747728"/>
        <c:crosses val="autoZero"/>
        <c:auto val="1"/>
        <c:lblAlgn val="ctr"/>
        <c:lblOffset val="100"/>
        <c:noMultiLvlLbl val="0"/>
      </c:catAx>
      <c:valAx>
        <c:axId val="-1438747728"/>
        <c:scaling>
          <c:orientation val="minMax"/>
        </c:scaling>
        <c:delete val="0"/>
        <c:axPos val="l"/>
        <c:majorGridlines/>
        <c:numFmt formatCode="General" sourceLinked="1"/>
        <c:majorTickMark val="out"/>
        <c:minorTickMark val="none"/>
        <c:tickLblPos val="nextTo"/>
        <c:crossAx val="-1438748816"/>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'[рейтинг 21-22.xlsx]Лист1'!$A$2</c:f>
              <c:strCache>
                <c:ptCount val="1"/>
                <c:pt idx="0">
                  <c:v>2021-2022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21-22.xlsx]Лист1'!$B$1:$E$1</c:f>
              <c:strCache>
                <c:ptCount val="4"/>
                <c:pt idx="0">
                  <c:v>Қалалық </c:v>
                </c:pt>
                <c:pt idx="1">
                  <c:v>Облыстық </c:v>
                </c:pt>
                <c:pt idx="2">
                  <c:v>Республикалық</c:v>
                </c:pt>
                <c:pt idx="3">
                  <c:v>Халықаралық </c:v>
                </c:pt>
              </c:strCache>
            </c:strRef>
          </c:cat>
          <c:val>
            <c:numRef>
              <c:f>'[рейтинг 21-22.xlsx]Лист1'!$B$2:$E$2</c:f>
              <c:numCache>
                <c:formatCode>General</c:formatCode>
                <c:ptCount val="4"/>
                <c:pt idx="0">
                  <c:v>134</c:v>
                </c:pt>
                <c:pt idx="1">
                  <c:v>71</c:v>
                </c:pt>
                <c:pt idx="2">
                  <c:v>113</c:v>
                </c:pt>
                <c:pt idx="3">
                  <c:v>61</c:v>
                </c:pt>
              </c:numCache>
            </c:numRef>
          </c:val>
          <c:extLst xmlns:c16r2="http://schemas.microsoft.com/office/drawing/2015/06/chart">
            <c:ext xmlns:c16="http://schemas.microsoft.com/office/drawing/2014/chart" uri="{C3380CC4-5D6E-409C-BE32-E72D297353CC}">
              <c16:uniqueId val="{00000000-F5A0-4D7D-ADDB-7D13C947983C}"/>
            </c:ext>
          </c:extLst>
        </c:ser>
        <c:ser>
          <c:idx val="1"/>
          <c:order val="1"/>
          <c:tx>
            <c:strRef>
              <c:f>'[рейтинг 21-22.xlsx]Лист1'!$A$3</c:f>
              <c:strCache>
                <c:ptCount val="1"/>
                <c:pt idx="0">
                  <c:v>2022 -2023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21-22.xlsx]Лист1'!$B$1:$E$1</c:f>
              <c:strCache>
                <c:ptCount val="4"/>
                <c:pt idx="0">
                  <c:v>Қалалық </c:v>
                </c:pt>
                <c:pt idx="1">
                  <c:v>Облыстық </c:v>
                </c:pt>
                <c:pt idx="2">
                  <c:v>Республикалық</c:v>
                </c:pt>
                <c:pt idx="3">
                  <c:v>Халықаралық </c:v>
                </c:pt>
              </c:strCache>
            </c:strRef>
          </c:cat>
          <c:val>
            <c:numRef>
              <c:f>'[рейтинг 21-22.xlsx]Лист1'!$B$3:$E$3</c:f>
              <c:numCache>
                <c:formatCode>General</c:formatCode>
                <c:ptCount val="4"/>
                <c:pt idx="0">
                  <c:v>138</c:v>
                </c:pt>
                <c:pt idx="1">
                  <c:v>75</c:v>
                </c:pt>
                <c:pt idx="2">
                  <c:v>115</c:v>
                </c:pt>
                <c:pt idx="3">
                  <c:v>62</c:v>
                </c:pt>
              </c:numCache>
            </c:numRef>
          </c:val>
          <c:extLst xmlns:c16r2="http://schemas.microsoft.com/office/drawing/2015/06/chart">
            <c:ext xmlns:c16="http://schemas.microsoft.com/office/drawing/2014/chart" uri="{C3380CC4-5D6E-409C-BE32-E72D297353CC}">
              <c16:uniqueId val="{00000001-F5A0-4D7D-ADDB-7D13C947983C}"/>
            </c:ext>
          </c:extLst>
        </c:ser>
        <c:ser>
          <c:idx val="2"/>
          <c:order val="2"/>
          <c:tx>
            <c:strRef>
              <c:f>'[рейтинг 21-22.xlsx]Лист1'!$A$4</c:f>
              <c:strCache>
                <c:ptCount val="1"/>
                <c:pt idx="0">
                  <c:v>пайызы</c:v>
                </c:pt>
              </c:strCache>
            </c:strRef>
          </c:tx>
          <c:invertIfNegative val="0"/>
          <c:cat>
            <c:strRef>
              <c:f>'[рейтинг 21-22.xlsx]Лист1'!$B$1:$E$1</c:f>
              <c:strCache>
                <c:ptCount val="4"/>
                <c:pt idx="0">
                  <c:v>Қалалық </c:v>
                </c:pt>
                <c:pt idx="1">
                  <c:v>Облыстық </c:v>
                </c:pt>
                <c:pt idx="2">
                  <c:v>Республикалық</c:v>
                </c:pt>
                <c:pt idx="3">
                  <c:v>Халықаралық </c:v>
                </c:pt>
              </c:strCache>
            </c:strRef>
          </c:cat>
          <c:val>
            <c:numRef>
              <c:f>'[рейтинг 21-22.xlsx]Лист1'!$B$4:$E$4</c:f>
              <c:numCache>
                <c:formatCode>0%</c:formatCode>
                <c:ptCount val="4"/>
                <c:pt idx="0">
                  <c:v>0.73</c:v>
                </c:pt>
                <c:pt idx="1">
                  <c:v>0.73</c:v>
                </c:pt>
                <c:pt idx="2">
                  <c:v>0.87</c:v>
                </c:pt>
                <c:pt idx="3">
                  <c:v>0.62</c:v>
                </c:pt>
              </c:numCache>
            </c:numRef>
          </c:val>
          <c:extLst xmlns:c16r2="http://schemas.microsoft.com/office/drawing/2015/06/chart">
            <c:ext xmlns:c16="http://schemas.microsoft.com/office/drawing/2014/chart" uri="{C3380CC4-5D6E-409C-BE32-E72D297353CC}">
              <c16:uniqueId val="{00000002-F5A0-4D7D-ADDB-7D13C947983C}"/>
            </c:ext>
          </c:extLst>
        </c:ser>
        <c:dLbls>
          <c:showLegendKey val="0"/>
          <c:showVal val="0"/>
          <c:showCatName val="0"/>
          <c:showSerName val="0"/>
          <c:showPercent val="0"/>
          <c:showBubbleSize val="0"/>
        </c:dLbls>
        <c:gapWidth val="150"/>
        <c:axId val="-1438755344"/>
        <c:axId val="-1438736848"/>
      </c:barChart>
      <c:catAx>
        <c:axId val="-1438755344"/>
        <c:scaling>
          <c:orientation val="minMax"/>
        </c:scaling>
        <c:delete val="0"/>
        <c:axPos val="b"/>
        <c:numFmt formatCode="General" sourceLinked="0"/>
        <c:majorTickMark val="out"/>
        <c:minorTickMark val="none"/>
        <c:tickLblPos val="nextTo"/>
        <c:crossAx val="-1438736848"/>
        <c:crosses val="autoZero"/>
        <c:auto val="1"/>
        <c:lblAlgn val="ctr"/>
        <c:lblOffset val="100"/>
        <c:noMultiLvlLbl val="0"/>
      </c:catAx>
      <c:valAx>
        <c:axId val="-1438736848"/>
        <c:scaling>
          <c:orientation val="minMax"/>
        </c:scaling>
        <c:delete val="0"/>
        <c:axPos val="l"/>
        <c:majorGridlines/>
        <c:numFmt formatCode="General" sourceLinked="1"/>
        <c:majorTickMark val="out"/>
        <c:minorTickMark val="none"/>
        <c:tickLblPos val="nextTo"/>
        <c:crossAx val="-1438755344"/>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'[рейтинг 21-22.xlsx]Лист1'!$A$2</c:f>
              <c:strCache>
                <c:ptCount val="1"/>
                <c:pt idx="0">
                  <c:v>2021-2022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21-22.xlsx]Лист1'!$B$1:$C$1</c:f>
              <c:strCache>
                <c:ptCount val="2"/>
                <c:pt idx="0">
                  <c:v>Жас қыран</c:v>
                </c:pt>
                <c:pt idx="1">
                  <c:v>Жас ұлан</c:v>
                </c:pt>
              </c:strCache>
            </c:strRef>
          </c:cat>
          <c:val>
            <c:numRef>
              <c:f>'[рейтинг 21-22.xlsx]Лист1'!$B$2:$C$2</c:f>
              <c:numCache>
                <c:formatCode>General</c:formatCode>
                <c:ptCount val="2"/>
                <c:pt idx="0">
                  <c:v>472</c:v>
                </c:pt>
                <c:pt idx="1">
                  <c:v>448</c:v>
                </c:pt>
              </c:numCache>
            </c:numRef>
          </c:val>
          <c:extLst xmlns:c16r2="http://schemas.microsoft.com/office/drawing/2015/06/chart">
            <c:ext xmlns:c16="http://schemas.microsoft.com/office/drawing/2014/chart" uri="{C3380CC4-5D6E-409C-BE32-E72D297353CC}">
              <c16:uniqueId val="{00000000-7F76-4473-8F5B-E1DDFD9D16DE}"/>
            </c:ext>
          </c:extLst>
        </c:ser>
        <c:ser>
          <c:idx val="1"/>
          <c:order val="1"/>
          <c:tx>
            <c:strRef>
              <c:f>'[рейтинг 21-22.xlsx]Лист1'!$A$3</c:f>
              <c:strCache>
                <c:ptCount val="1"/>
                <c:pt idx="0">
                  <c:v>2022-2023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21-22.xlsx]Лист1'!$B$1:$C$1</c:f>
              <c:strCache>
                <c:ptCount val="2"/>
                <c:pt idx="0">
                  <c:v>Жас қыран</c:v>
                </c:pt>
                <c:pt idx="1">
                  <c:v>Жас ұлан</c:v>
                </c:pt>
              </c:strCache>
            </c:strRef>
          </c:cat>
          <c:val>
            <c:numRef>
              <c:f>'[рейтинг 21-22.xlsx]Лист1'!$B$3:$C$3</c:f>
              <c:numCache>
                <c:formatCode>General</c:formatCode>
                <c:ptCount val="2"/>
                <c:pt idx="0">
                  <c:v>378</c:v>
                </c:pt>
                <c:pt idx="1">
                  <c:v>307</c:v>
                </c:pt>
              </c:numCache>
            </c:numRef>
          </c:val>
          <c:extLst xmlns:c16r2="http://schemas.microsoft.com/office/drawing/2015/06/chart">
            <c:ext xmlns:c16="http://schemas.microsoft.com/office/drawing/2014/chart" uri="{C3380CC4-5D6E-409C-BE32-E72D297353CC}">
              <c16:uniqueId val="{00000001-7F76-4473-8F5B-E1DDFD9D16DE}"/>
            </c:ext>
          </c:extLst>
        </c:ser>
        <c:dLbls>
          <c:showLegendKey val="0"/>
          <c:showVal val="0"/>
          <c:showCatName val="0"/>
          <c:showSerName val="0"/>
          <c:showPercent val="0"/>
          <c:showBubbleSize val="0"/>
        </c:dLbls>
        <c:gapWidth val="150"/>
        <c:axId val="-1438750992"/>
        <c:axId val="-1438747184"/>
      </c:barChart>
      <c:catAx>
        <c:axId val="-1438750992"/>
        <c:scaling>
          <c:orientation val="minMax"/>
        </c:scaling>
        <c:delete val="0"/>
        <c:axPos val="b"/>
        <c:numFmt formatCode="General" sourceLinked="0"/>
        <c:majorTickMark val="out"/>
        <c:minorTickMark val="none"/>
        <c:tickLblPos val="nextTo"/>
        <c:crossAx val="-1438747184"/>
        <c:crosses val="autoZero"/>
        <c:auto val="1"/>
        <c:lblAlgn val="ctr"/>
        <c:lblOffset val="100"/>
        <c:noMultiLvlLbl val="0"/>
      </c:catAx>
      <c:valAx>
        <c:axId val="-1438747184"/>
        <c:scaling>
          <c:orientation val="minMax"/>
        </c:scaling>
        <c:delete val="0"/>
        <c:axPos val="l"/>
        <c:majorGridlines/>
        <c:numFmt formatCode="General" sourceLinked="1"/>
        <c:majorTickMark val="out"/>
        <c:minorTickMark val="none"/>
        <c:tickLblPos val="nextTo"/>
        <c:crossAx val="-143875099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734041883692613E-2"/>
          <c:y val="3.7957332256545011E-2"/>
          <c:w val="0.89264625419706878"/>
          <c:h val="0.58433030486573401"/>
        </c:manualLayout>
      </c:layout>
      <c:barChart>
        <c:barDir val="col"/>
        <c:grouping val="clustered"/>
        <c:varyColors val="0"/>
        <c:ser>
          <c:idx val="0"/>
          <c:order val="0"/>
          <c:tx>
            <c:strRef>
              <c:f>Лист1!$B$1</c:f>
              <c:strCache>
                <c:ptCount val="1"/>
                <c:pt idx="0">
                  <c:v>2-4 сыныптар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о.ж.</c:v>
                </c:pt>
                <c:pt idx="1">
                  <c:v>2021-2022 о.ж.</c:v>
                </c:pt>
                <c:pt idx="2">
                  <c:v>2022-2023 о.ж.</c:v>
                </c:pt>
              </c:strCache>
            </c:strRef>
          </c:cat>
          <c:val>
            <c:numRef>
              <c:f>Лист1!$B$2:$B$4</c:f>
              <c:numCache>
                <c:formatCode>General</c:formatCode>
                <c:ptCount val="3"/>
                <c:pt idx="0">
                  <c:v>98</c:v>
                </c:pt>
                <c:pt idx="1">
                  <c:v>75</c:v>
                </c:pt>
                <c:pt idx="2">
                  <c:v>80</c:v>
                </c:pt>
              </c:numCache>
            </c:numRef>
          </c:val>
          <c:extLst xmlns:c16r2="http://schemas.microsoft.com/office/drawing/2015/06/chart">
            <c:ext xmlns:c16="http://schemas.microsoft.com/office/drawing/2014/chart" uri="{C3380CC4-5D6E-409C-BE32-E72D297353CC}">
              <c16:uniqueId val="{00000000-8703-4BEC-98A2-A3DF24BA6A98}"/>
            </c:ext>
          </c:extLst>
        </c:ser>
        <c:ser>
          <c:idx val="1"/>
          <c:order val="1"/>
          <c:tx>
            <c:strRef>
              <c:f>Лист1!$C$1</c:f>
              <c:strCache>
                <c:ptCount val="1"/>
                <c:pt idx="0">
                  <c:v>5-9 сыныптар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о.ж.</c:v>
                </c:pt>
                <c:pt idx="1">
                  <c:v>2021-2022 о.ж.</c:v>
                </c:pt>
                <c:pt idx="2">
                  <c:v>2022-2023 о.ж.</c:v>
                </c:pt>
              </c:strCache>
            </c:strRef>
          </c:cat>
          <c:val>
            <c:numRef>
              <c:f>Лист1!$C$2:$C$4</c:f>
              <c:numCache>
                <c:formatCode>General</c:formatCode>
                <c:ptCount val="3"/>
                <c:pt idx="0">
                  <c:v>60</c:v>
                </c:pt>
                <c:pt idx="1">
                  <c:v>51</c:v>
                </c:pt>
                <c:pt idx="2">
                  <c:v>53</c:v>
                </c:pt>
              </c:numCache>
            </c:numRef>
          </c:val>
          <c:extLst xmlns:c16r2="http://schemas.microsoft.com/office/drawing/2015/06/chart">
            <c:ext xmlns:c16="http://schemas.microsoft.com/office/drawing/2014/chart" uri="{C3380CC4-5D6E-409C-BE32-E72D297353CC}">
              <c16:uniqueId val="{00000001-8703-4BEC-98A2-A3DF24BA6A98}"/>
            </c:ext>
          </c:extLst>
        </c:ser>
        <c:ser>
          <c:idx val="2"/>
          <c:order val="2"/>
          <c:tx>
            <c:strRef>
              <c:f>Лист1!$D$1</c:f>
              <c:strCache>
                <c:ptCount val="1"/>
                <c:pt idx="0">
                  <c:v>10-11 сыныптар</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 о.ж.</c:v>
                </c:pt>
                <c:pt idx="1">
                  <c:v>2021-2022 о.ж.</c:v>
                </c:pt>
                <c:pt idx="2">
                  <c:v>2022-2023 о.ж.</c:v>
                </c:pt>
              </c:strCache>
            </c:strRef>
          </c:cat>
          <c:val>
            <c:numRef>
              <c:f>Лист1!$D$2:$D$4</c:f>
              <c:numCache>
                <c:formatCode>General</c:formatCode>
                <c:ptCount val="3"/>
                <c:pt idx="0">
                  <c:v>61</c:v>
                </c:pt>
                <c:pt idx="1">
                  <c:v>62</c:v>
                </c:pt>
                <c:pt idx="2">
                  <c:v>66</c:v>
                </c:pt>
              </c:numCache>
            </c:numRef>
          </c:val>
          <c:extLst xmlns:c16r2="http://schemas.microsoft.com/office/drawing/2015/06/chart">
            <c:ext xmlns:c16="http://schemas.microsoft.com/office/drawing/2014/chart" uri="{C3380CC4-5D6E-409C-BE32-E72D297353CC}">
              <c16:uniqueId val="{00000002-8703-4BEC-98A2-A3DF24BA6A98}"/>
            </c:ext>
          </c:extLst>
        </c:ser>
        <c:dLbls>
          <c:showLegendKey val="0"/>
          <c:showVal val="0"/>
          <c:showCatName val="0"/>
          <c:showSerName val="0"/>
          <c:showPercent val="0"/>
          <c:showBubbleSize val="0"/>
        </c:dLbls>
        <c:gapWidth val="150"/>
        <c:axId val="-1460235664"/>
        <c:axId val="-1460192688"/>
      </c:barChart>
      <c:catAx>
        <c:axId val="-1460235664"/>
        <c:scaling>
          <c:orientation val="minMax"/>
        </c:scaling>
        <c:delete val="0"/>
        <c:axPos val="b"/>
        <c:numFmt formatCode="General" sourceLinked="0"/>
        <c:majorTickMark val="out"/>
        <c:minorTickMark val="none"/>
        <c:tickLblPos val="nextTo"/>
        <c:crossAx val="-1460192688"/>
        <c:crosses val="autoZero"/>
        <c:auto val="1"/>
        <c:lblAlgn val="ctr"/>
        <c:lblOffset val="100"/>
        <c:noMultiLvlLbl val="0"/>
      </c:catAx>
      <c:valAx>
        <c:axId val="-1460192688"/>
        <c:scaling>
          <c:orientation val="minMax"/>
        </c:scaling>
        <c:delete val="0"/>
        <c:axPos val="l"/>
        <c:majorGridlines/>
        <c:numFmt formatCode="General" sourceLinked="1"/>
        <c:majorTickMark val="out"/>
        <c:minorTickMark val="none"/>
        <c:tickLblPos val="nextTo"/>
        <c:crossAx val="-1460235664"/>
        <c:crosses val="autoZero"/>
        <c:crossBetween val="between"/>
      </c:valAx>
    </c:plotArea>
    <c:legend>
      <c:legendPos val="r"/>
      <c:layout>
        <c:manualLayout>
          <c:xMode val="edge"/>
          <c:yMode val="edge"/>
          <c:x val="0.12064028667784651"/>
          <c:y val="0.76650882181393998"/>
          <c:w val="0.81165872601609101"/>
          <c:h val="0.187602362204724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 сынып</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Лист1!$B$2:$B$4</c:f>
              <c:numCache>
                <c:formatCode>General</c:formatCode>
                <c:ptCount val="3"/>
                <c:pt idx="0">
                  <c:v>82</c:v>
                </c:pt>
                <c:pt idx="1">
                  <c:v>74</c:v>
                </c:pt>
                <c:pt idx="2">
                  <c:v>84</c:v>
                </c:pt>
              </c:numCache>
            </c:numRef>
          </c:val>
          <c:extLst xmlns:c16r2="http://schemas.microsoft.com/office/drawing/2015/06/chart">
            <c:ext xmlns:c16="http://schemas.microsoft.com/office/drawing/2014/chart" uri="{C3380CC4-5D6E-409C-BE32-E72D297353CC}">
              <c16:uniqueId val="{00000000-1A2E-4212-93A6-8378A0E61CE0}"/>
            </c:ext>
          </c:extLst>
        </c:ser>
        <c:ser>
          <c:idx val="1"/>
          <c:order val="1"/>
          <c:tx>
            <c:strRef>
              <c:f>Лист1!$C$1</c:f>
              <c:strCache>
                <c:ptCount val="1"/>
                <c:pt idx="0">
                  <c:v>3 сынып</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Лист1!$C$2:$C$4</c:f>
              <c:numCache>
                <c:formatCode>General</c:formatCode>
                <c:ptCount val="3"/>
                <c:pt idx="0">
                  <c:v>77</c:v>
                </c:pt>
                <c:pt idx="1">
                  <c:v>78</c:v>
                </c:pt>
                <c:pt idx="2">
                  <c:v>75</c:v>
                </c:pt>
              </c:numCache>
            </c:numRef>
          </c:val>
          <c:extLst xmlns:c16r2="http://schemas.microsoft.com/office/drawing/2015/06/chart">
            <c:ext xmlns:c16="http://schemas.microsoft.com/office/drawing/2014/chart" uri="{C3380CC4-5D6E-409C-BE32-E72D297353CC}">
              <c16:uniqueId val="{00000001-1A2E-4212-93A6-8378A0E61CE0}"/>
            </c:ext>
          </c:extLst>
        </c:ser>
        <c:ser>
          <c:idx val="2"/>
          <c:order val="2"/>
          <c:tx>
            <c:strRef>
              <c:f>Лист1!$D$1</c:f>
              <c:strCache>
                <c:ptCount val="1"/>
                <c:pt idx="0">
                  <c:v>4 сынып</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Лист1!$D$2:$D$4</c:f>
              <c:numCache>
                <c:formatCode>General</c:formatCode>
                <c:ptCount val="3"/>
                <c:pt idx="0">
                  <c:v>88</c:v>
                </c:pt>
                <c:pt idx="1">
                  <c:v>73</c:v>
                </c:pt>
                <c:pt idx="2">
                  <c:v>78</c:v>
                </c:pt>
              </c:numCache>
            </c:numRef>
          </c:val>
          <c:extLst xmlns:c16r2="http://schemas.microsoft.com/office/drawing/2015/06/chart">
            <c:ext xmlns:c16="http://schemas.microsoft.com/office/drawing/2014/chart" uri="{C3380CC4-5D6E-409C-BE32-E72D297353CC}">
              <c16:uniqueId val="{00000002-1A2E-4212-93A6-8378A0E61CE0}"/>
            </c:ext>
          </c:extLst>
        </c:ser>
        <c:ser>
          <c:idx val="3"/>
          <c:order val="3"/>
          <c:tx>
            <c:strRef>
              <c:f>Лист1!$E$1</c:f>
              <c:strCache>
                <c:ptCount val="1"/>
                <c:pt idx="0">
                  <c:v>5 сынып</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Лист1!$E$2:$E$4</c:f>
              <c:numCache>
                <c:formatCode>General</c:formatCode>
                <c:ptCount val="3"/>
                <c:pt idx="0">
                  <c:v>52</c:v>
                </c:pt>
                <c:pt idx="1">
                  <c:v>62</c:v>
                </c:pt>
                <c:pt idx="2">
                  <c:v>63</c:v>
                </c:pt>
              </c:numCache>
            </c:numRef>
          </c:val>
          <c:extLst xmlns:c16r2="http://schemas.microsoft.com/office/drawing/2015/06/chart">
            <c:ext xmlns:c16="http://schemas.microsoft.com/office/drawing/2014/chart" uri="{C3380CC4-5D6E-409C-BE32-E72D297353CC}">
              <c16:uniqueId val="{00000003-1A2E-4212-93A6-8378A0E61CE0}"/>
            </c:ext>
          </c:extLst>
        </c:ser>
        <c:ser>
          <c:idx val="4"/>
          <c:order val="4"/>
          <c:tx>
            <c:strRef>
              <c:f>Лист1!$F$1</c:f>
              <c:strCache>
                <c:ptCount val="1"/>
                <c:pt idx="0">
                  <c:v>6 сынып</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Лист1!$F$2:$F$4</c:f>
              <c:numCache>
                <c:formatCode>General</c:formatCode>
                <c:ptCount val="3"/>
                <c:pt idx="0">
                  <c:v>64</c:v>
                </c:pt>
                <c:pt idx="1">
                  <c:v>58</c:v>
                </c:pt>
                <c:pt idx="2">
                  <c:v>57</c:v>
                </c:pt>
              </c:numCache>
            </c:numRef>
          </c:val>
          <c:extLst xmlns:c16r2="http://schemas.microsoft.com/office/drawing/2015/06/chart">
            <c:ext xmlns:c16="http://schemas.microsoft.com/office/drawing/2014/chart" uri="{C3380CC4-5D6E-409C-BE32-E72D297353CC}">
              <c16:uniqueId val="{00000004-1A2E-4212-93A6-8378A0E61CE0}"/>
            </c:ext>
          </c:extLst>
        </c:ser>
        <c:ser>
          <c:idx val="5"/>
          <c:order val="5"/>
          <c:tx>
            <c:strRef>
              <c:f>Лист1!$G$1</c:f>
              <c:strCache>
                <c:ptCount val="1"/>
                <c:pt idx="0">
                  <c:v>7 сынып</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Лист1!$G$2:$G$4</c:f>
              <c:numCache>
                <c:formatCode>General</c:formatCode>
                <c:ptCount val="3"/>
                <c:pt idx="0">
                  <c:v>40</c:v>
                </c:pt>
                <c:pt idx="1">
                  <c:v>47</c:v>
                </c:pt>
                <c:pt idx="2">
                  <c:v>41</c:v>
                </c:pt>
              </c:numCache>
            </c:numRef>
          </c:val>
          <c:extLst xmlns:c16r2="http://schemas.microsoft.com/office/drawing/2015/06/chart">
            <c:ext xmlns:c16="http://schemas.microsoft.com/office/drawing/2014/chart" uri="{C3380CC4-5D6E-409C-BE32-E72D297353CC}">
              <c16:uniqueId val="{00000005-1A2E-4212-93A6-8378A0E61CE0}"/>
            </c:ext>
          </c:extLst>
        </c:ser>
        <c:ser>
          <c:idx val="6"/>
          <c:order val="6"/>
          <c:tx>
            <c:strRef>
              <c:f>Лист1!$H$1</c:f>
              <c:strCache>
                <c:ptCount val="1"/>
                <c:pt idx="0">
                  <c:v>8 сынып</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Лист1!$H$2:$H$4</c:f>
              <c:numCache>
                <c:formatCode>General</c:formatCode>
                <c:ptCount val="3"/>
                <c:pt idx="0">
                  <c:v>40</c:v>
                </c:pt>
                <c:pt idx="1">
                  <c:v>42</c:v>
                </c:pt>
                <c:pt idx="2">
                  <c:v>47</c:v>
                </c:pt>
              </c:numCache>
            </c:numRef>
          </c:val>
          <c:extLst xmlns:c16r2="http://schemas.microsoft.com/office/drawing/2015/06/chart">
            <c:ext xmlns:c16="http://schemas.microsoft.com/office/drawing/2014/chart" uri="{C3380CC4-5D6E-409C-BE32-E72D297353CC}">
              <c16:uniqueId val="{00000006-1A2E-4212-93A6-8378A0E61CE0}"/>
            </c:ext>
          </c:extLst>
        </c:ser>
        <c:ser>
          <c:idx val="7"/>
          <c:order val="7"/>
          <c:tx>
            <c:strRef>
              <c:f>Лист1!$I$1</c:f>
              <c:strCache>
                <c:ptCount val="1"/>
                <c:pt idx="0">
                  <c:v>9 сынып</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Лист1!$I$2:$I$4</c:f>
              <c:numCache>
                <c:formatCode>General</c:formatCode>
                <c:ptCount val="3"/>
                <c:pt idx="0">
                  <c:v>53</c:v>
                </c:pt>
                <c:pt idx="1">
                  <c:v>40</c:v>
                </c:pt>
                <c:pt idx="2">
                  <c:v>60</c:v>
                </c:pt>
              </c:numCache>
            </c:numRef>
          </c:val>
          <c:extLst xmlns:c16r2="http://schemas.microsoft.com/office/drawing/2015/06/chart">
            <c:ext xmlns:c16="http://schemas.microsoft.com/office/drawing/2014/chart" uri="{C3380CC4-5D6E-409C-BE32-E72D297353CC}">
              <c16:uniqueId val="{00000007-1A2E-4212-93A6-8378A0E61CE0}"/>
            </c:ext>
          </c:extLst>
        </c:ser>
        <c:ser>
          <c:idx val="8"/>
          <c:order val="8"/>
          <c:tx>
            <c:strRef>
              <c:f>Лист1!$J$1</c:f>
              <c:strCache>
                <c:ptCount val="1"/>
                <c:pt idx="0">
                  <c:v>10 сынып</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Лист1!$J$2:$J$4</c:f>
              <c:numCache>
                <c:formatCode>General</c:formatCode>
                <c:ptCount val="3"/>
                <c:pt idx="0">
                  <c:v>59</c:v>
                </c:pt>
                <c:pt idx="1">
                  <c:v>54</c:v>
                </c:pt>
                <c:pt idx="2">
                  <c:v>58</c:v>
                </c:pt>
              </c:numCache>
            </c:numRef>
          </c:val>
          <c:extLst xmlns:c16r2="http://schemas.microsoft.com/office/drawing/2015/06/chart">
            <c:ext xmlns:c16="http://schemas.microsoft.com/office/drawing/2014/chart" uri="{C3380CC4-5D6E-409C-BE32-E72D297353CC}">
              <c16:uniqueId val="{00000008-1A2E-4212-93A6-8378A0E61CE0}"/>
            </c:ext>
          </c:extLst>
        </c:ser>
        <c:ser>
          <c:idx val="9"/>
          <c:order val="9"/>
          <c:tx>
            <c:strRef>
              <c:f>Лист1!$K$1</c:f>
              <c:strCache>
                <c:ptCount val="1"/>
                <c:pt idx="0">
                  <c:v>11 сынып</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2020-2021</c:v>
                </c:pt>
                <c:pt idx="1">
                  <c:v>2021-2022</c:v>
                </c:pt>
                <c:pt idx="2">
                  <c:v>2022-2023</c:v>
                </c:pt>
              </c:strCache>
            </c:strRef>
          </c:cat>
          <c:val>
            <c:numRef>
              <c:f>Лист1!$K$2:$K$4</c:f>
              <c:numCache>
                <c:formatCode>General</c:formatCode>
                <c:ptCount val="3"/>
                <c:pt idx="0">
                  <c:v>67</c:v>
                </c:pt>
                <c:pt idx="1">
                  <c:v>68</c:v>
                </c:pt>
                <c:pt idx="2">
                  <c:v>75</c:v>
                </c:pt>
              </c:numCache>
            </c:numRef>
          </c:val>
          <c:extLst xmlns:c16r2="http://schemas.microsoft.com/office/drawing/2015/06/chart">
            <c:ext xmlns:c16="http://schemas.microsoft.com/office/drawing/2014/chart" uri="{C3380CC4-5D6E-409C-BE32-E72D297353CC}">
              <c16:uniqueId val="{00000009-1A2E-4212-93A6-8378A0E61CE0}"/>
            </c:ext>
          </c:extLst>
        </c:ser>
        <c:dLbls>
          <c:showLegendKey val="0"/>
          <c:showVal val="0"/>
          <c:showCatName val="0"/>
          <c:showSerName val="0"/>
          <c:showPercent val="0"/>
          <c:showBubbleSize val="0"/>
        </c:dLbls>
        <c:gapWidth val="150"/>
        <c:axId val="-1460190512"/>
        <c:axId val="-1460184528"/>
      </c:barChart>
      <c:catAx>
        <c:axId val="-1460190512"/>
        <c:scaling>
          <c:orientation val="minMax"/>
        </c:scaling>
        <c:delete val="0"/>
        <c:axPos val="b"/>
        <c:numFmt formatCode="General" sourceLinked="0"/>
        <c:majorTickMark val="out"/>
        <c:minorTickMark val="none"/>
        <c:tickLblPos val="nextTo"/>
        <c:crossAx val="-1460184528"/>
        <c:crosses val="autoZero"/>
        <c:auto val="1"/>
        <c:lblAlgn val="ctr"/>
        <c:lblOffset val="100"/>
        <c:noMultiLvlLbl val="0"/>
      </c:catAx>
      <c:valAx>
        <c:axId val="-1460184528"/>
        <c:scaling>
          <c:orientation val="minMax"/>
        </c:scaling>
        <c:delete val="0"/>
        <c:axPos val="l"/>
        <c:majorGridlines/>
        <c:numFmt formatCode="General" sourceLinked="1"/>
        <c:majorTickMark val="out"/>
        <c:minorTickMark val="none"/>
        <c:tickLblPos val="nextTo"/>
        <c:crossAx val="-146019051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сапа</c:v>
                </c:pt>
              </c:strCache>
            </c:strRef>
          </c:tx>
          <c:spPr>
            <a:solidFill>
              <a:schemeClr val="accent1"/>
            </a:solidFill>
            <a:ln>
              <a:noFill/>
            </a:ln>
            <a:effectLst/>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Лист1!$A$2:$A$14</c:f>
              <c:strCache>
                <c:ptCount val="13"/>
                <c:pt idx="0">
                  <c:v>2б</c:v>
                </c:pt>
                <c:pt idx="1">
                  <c:v>3ә</c:v>
                </c:pt>
                <c:pt idx="2">
                  <c:v>3б</c:v>
                </c:pt>
                <c:pt idx="3">
                  <c:v>4ә</c:v>
                </c:pt>
                <c:pt idx="4">
                  <c:v>5а</c:v>
                </c:pt>
                <c:pt idx="5">
                  <c:v>6а</c:v>
                </c:pt>
                <c:pt idx="6">
                  <c:v>6ә</c:v>
                </c:pt>
                <c:pt idx="7">
                  <c:v>7а</c:v>
                </c:pt>
                <c:pt idx="8">
                  <c:v>7ә</c:v>
                </c:pt>
                <c:pt idx="9">
                  <c:v>8а</c:v>
                </c:pt>
                <c:pt idx="10">
                  <c:v>8ә</c:v>
                </c:pt>
                <c:pt idx="11">
                  <c:v>9а</c:v>
                </c:pt>
                <c:pt idx="12">
                  <c:v>11а</c:v>
                </c:pt>
              </c:strCache>
            </c:strRef>
          </c:cat>
          <c:val>
            <c:numRef>
              <c:f>Лист1!$B$2:$B$14</c:f>
              <c:numCache>
                <c:formatCode>General</c:formatCode>
                <c:ptCount val="13"/>
                <c:pt idx="0">
                  <c:v>96</c:v>
                </c:pt>
                <c:pt idx="1">
                  <c:v>82</c:v>
                </c:pt>
                <c:pt idx="2">
                  <c:v>82</c:v>
                </c:pt>
                <c:pt idx="3">
                  <c:v>82</c:v>
                </c:pt>
                <c:pt idx="4">
                  <c:v>75</c:v>
                </c:pt>
                <c:pt idx="5">
                  <c:v>69</c:v>
                </c:pt>
                <c:pt idx="6">
                  <c:v>59</c:v>
                </c:pt>
                <c:pt idx="7">
                  <c:v>56</c:v>
                </c:pt>
                <c:pt idx="8">
                  <c:v>40</c:v>
                </c:pt>
                <c:pt idx="9">
                  <c:v>64</c:v>
                </c:pt>
                <c:pt idx="10">
                  <c:v>41</c:v>
                </c:pt>
                <c:pt idx="11">
                  <c:v>66</c:v>
                </c:pt>
                <c:pt idx="12">
                  <c:v>80</c:v>
                </c:pt>
              </c:numCache>
            </c:numRef>
          </c:val>
          <c:extLst xmlns:c16r2="http://schemas.microsoft.com/office/drawing/2015/06/chart">
            <c:ext xmlns:c16="http://schemas.microsoft.com/office/drawing/2014/chart" uri="{C3380CC4-5D6E-409C-BE32-E72D297353CC}">
              <c16:uniqueId val="{00000000-5D19-4080-8F57-7077CE0A8918}"/>
            </c:ext>
          </c:extLst>
        </c:ser>
        <c:dLbls>
          <c:showLegendKey val="0"/>
          <c:showVal val="0"/>
          <c:showCatName val="0"/>
          <c:showSerName val="0"/>
          <c:showPercent val="0"/>
          <c:showBubbleSize val="0"/>
        </c:dLbls>
        <c:gapWidth val="150"/>
        <c:shape val="box"/>
        <c:axId val="-1460205200"/>
        <c:axId val="-1460201392"/>
        <c:axId val="0"/>
      </c:bar3DChart>
      <c:catAx>
        <c:axId val="-1460205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60201392"/>
        <c:crosses val="autoZero"/>
        <c:auto val="1"/>
        <c:lblAlgn val="ctr"/>
        <c:lblOffset val="100"/>
        <c:noMultiLvlLbl val="0"/>
      </c:catAx>
      <c:valAx>
        <c:axId val="-1460201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60205200"/>
        <c:crosses val="autoZero"/>
        <c:crossBetween val="between"/>
      </c:valAx>
      <c:spPr>
        <a:noFill/>
        <a:ln>
          <a:noFill/>
        </a:ln>
        <a:effectLst/>
      </c:spPr>
    </c:plotArea>
    <c:legend>
      <c:legendPos val="b"/>
      <c:layout>
        <c:manualLayout>
          <c:xMode val="edge"/>
          <c:yMode val="edge"/>
          <c:x val="0.88970320353791377"/>
          <c:y val="0.44904358292793028"/>
          <c:w val="7.1004551828281734E-2"/>
          <c:h val="0.143313104970158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'[рейтинг 21-22.xlsx]Лист1'!$A$4</c:f>
              <c:strCache>
                <c:ptCount val="1"/>
                <c:pt idx="0">
                  <c:v>2021- 2022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21-22.xlsx]Лист1'!$B$1:$E$3</c:f>
              <c:strCache>
                <c:ptCount val="4"/>
                <c:pt idx="0">
                  <c:v>Қалалық деңгей</c:v>
                </c:pt>
                <c:pt idx="1">
                  <c:v>Облыстық деңгей</c:v>
                </c:pt>
                <c:pt idx="2">
                  <c:v>Республикалық деңгей</c:v>
                </c:pt>
                <c:pt idx="3">
                  <c:v>Халықаралық деңгей</c:v>
                </c:pt>
              </c:strCache>
            </c:strRef>
          </c:cat>
          <c:val>
            <c:numRef>
              <c:f>'[рейтинг 21-22.xlsx]Лист1'!$B$4:$E$4</c:f>
              <c:numCache>
                <c:formatCode>General</c:formatCode>
                <c:ptCount val="4"/>
                <c:pt idx="0">
                  <c:v>14</c:v>
                </c:pt>
                <c:pt idx="1">
                  <c:v>12</c:v>
                </c:pt>
                <c:pt idx="2">
                  <c:v>13</c:v>
                </c:pt>
                <c:pt idx="3">
                  <c:v>0</c:v>
                </c:pt>
              </c:numCache>
            </c:numRef>
          </c:val>
          <c:extLst xmlns:c16r2="http://schemas.microsoft.com/office/drawing/2015/06/chart">
            <c:ext xmlns:c16="http://schemas.microsoft.com/office/drawing/2014/chart" uri="{C3380CC4-5D6E-409C-BE32-E72D297353CC}">
              <c16:uniqueId val="{00000000-0AD0-4626-B2DF-FE910638FCCD}"/>
            </c:ext>
          </c:extLst>
        </c:ser>
        <c:ser>
          <c:idx val="1"/>
          <c:order val="1"/>
          <c:tx>
            <c:strRef>
              <c:f>'[рейтинг 21-22.xlsx]Лист1'!$A$5</c:f>
              <c:strCache>
                <c:ptCount val="1"/>
                <c:pt idx="0">
                  <c:v>2022 -2023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21-22.xlsx]Лист1'!$B$1:$E$3</c:f>
              <c:strCache>
                <c:ptCount val="4"/>
                <c:pt idx="0">
                  <c:v>Қалалық деңгей</c:v>
                </c:pt>
                <c:pt idx="1">
                  <c:v>Облыстық деңгей</c:v>
                </c:pt>
                <c:pt idx="2">
                  <c:v>Республикалық деңгей</c:v>
                </c:pt>
                <c:pt idx="3">
                  <c:v>Халықаралық деңгей</c:v>
                </c:pt>
              </c:strCache>
            </c:strRef>
          </c:cat>
          <c:val>
            <c:numRef>
              <c:f>'[рейтинг 21-22.xlsx]Лист1'!$B$5:$E$5</c:f>
              <c:numCache>
                <c:formatCode>General</c:formatCode>
                <c:ptCount val="4"/>
                <c:pt idx="0">
                  <c:v>16</c:v>
                </c:pt>
                <c:pt idx="1">
                  <c:v>14</c:v>
                </c:pt>
                <c:pt idx="2">
                  <c:v>10</c:v>
                </c:pt>
                <c:pt idx="3">
                  <c:v>1</c:v>
                </c:pt>
              </c:numCache>
            </c:numRef>
          </c:val>
          <c:extLst xmlns:c16r2="http://schemas.microsoft.com/office/drawing/2015/06/chart">
            <c:ext xmlns:c16="http://schemas.microsoft.com/office/drawing/2014/chart" uri="{C3380CC4-5D6E-409C-BE32-E72D297353CC}">
              <c16:uniqueId val="{00000001-0AD0-4626-B2DF-FE910638FCCD}"/>
            </c:ext>
          </c:extLst>
        </c:ser>
        <c:dLbls>
          <c:showLegendKey val="0"/>
          <c:showVal val="0"/>
          <c:showCatName val="0"/>
          <c:showSerName val="0"/>
          <c:showPercent val="0"/>
          <c:showBubbleSize val="0"/>
        </c:dLbls>
        <c:gapWidth val="150"/>
        <c:shape val="box"/>
        <c:axId val="-1460198672"/>
        <c:axId val="-1460197040"/>
        <c:axId val="0"/>
      </c:bar3DChart>
      <c:catAx>
        <c:axId val="-1460198672"/>
        <c:scaling>
          <c:orientation val="minMax"/>
        </c:scaling>
        <c:delete val="0"/>
        <c:axPos val="b"/>
        <c:numFmt formatCode="General" sourceLinked="0"/>
        <c:majorTickMark val="out"/>
        <c:minorTickMark val="none"/>
        <c:tickLblPos val="nextTo"/>
        <c:crossAx val="-1460197040"/>
        <c:crosses val="autoZero"/>
        <c:auto val="1"/>
        <c:lblAlgn val="ctr"/>
        <c:lblOffset val="100"/>
        <c:noMultiLvlLbl val="0"/>
      </c:catAx>
      <c:valAx>
        <c:axId val="-1460197040"/>
        <c:scaling>
          <c:orientation val="minMax"/>
        </c:scaling>
        <c:delete val="0"/>
        <c:axPos val="l"/>
        <c:majorGridlines/>
        <c:numFmt formatCode="General" sourceLinked="1"/>
        <c:majorTickMark val="out"/>
        <c:minorTickMark val="none"/>
        <c:tickLblPos val="nextTo"/>
        <c:crossAx val="-146019867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'[рейтинг 21-22.xlsx]Лист2'!$A$3</c:f>
              <c:strCache>
                <c:ptCount val="1"/>
                <c:pt idx="0">
                  <c:v>2021- 2022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21-22.xlsx]Лист2'!$B$1:$E$2</c:f>
              <c:strCache>
                <c:ptCount val="4"/>
                <c:pt idx="0">
                  <c:v>Қалалық деңгей</c:v>
                </c:pt>
                <c:pt idx="1">
                  <c:v>Облыстық деңгей</c:v>
                </c:pt>
                <c:pt idx="2">
                  <c:v>Республикалық деңгей</c:v>
                </c:pt>
                <c:pt idx="3">
                  <c:v>Халықаралық деңгей</c:v>
                </c:pt>
              </c:strCache>
            </c:strRef>
          </c:cat>
          <c:val>
            <c:numRef>
              <c:f>'[рейтинг 21-22.xlsx]Лист2'!$B$3:$E$3</c:f>
              <c:numCache>
                <c:formatCode>General</c:formatCode>
                <c:ptCount val="4"/>
                <c:pt idx="0">
                  <c:v>4</c:v>
                </c:pt>
                <c:pt idx="1">
                  <c:v>10</c:v>
                </c:pt>
                <c:pt idx="2">
                  <c:v>6</c:v>
                </c:pt>
                <c:pt idx="3">
                  <c:v>2</c:v>
                </c:pt>
              </c:numCache>
            </c:numRef>
          </c:val>
          <c:extLst xmlns:c16r2="http://schemas.microsoft.com/office/drawing/2015/06/chart">
            <c:ext xmlns:c16="http://schemas.microsoft.com/office/drawing/2014/chart" uri="{C3380CC4-5D6E-409C-BE32-E72D297353CC}">
              <c16:uniqueId val="{00000000-307B-455D-8271-628AFAB3226E}"/>
            </c:ext>
          </c:extLst>
        </c:ser>
        <c:ser>
          <c:idx val="1"/>
          <c:order val="1"/>
          <c:tx>
            <c:strRef>
              <c:f>'[рейтинг 21-22.xlsx]Лист2'!$A$4</c:f>
              <c:strCache>
                <c:ptCount val="1"/>
                <c:pt idx="0">
                  <c:v>2022 -2023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21-22.xlsx]Лист2'!$B$1:$E$2</c:f>
              <c:strCache>
                <c:ptCount val="4"/>
                <c:pt idx="0">
                  <c:v>Қалалық деңгей</c:v>
                </c:pt>
                <c:pt idx="1">
                  <c:v>Облыстық деңгей</c:v>
                </c:pt>
                <c:pt idx="2">
                  <c:v>Республикалық деңгей</c:v>
                </c:pt>
                <c:pt idx="3">
                  <c:v>Халықаралық деңгей</c:v>
                </c:pt>
              </c:strCache>
            </c:strRef>
          </c:cat>
          <c:val>
            <c:numRef>
              <c:f>'[рейтинг 21-22.xlsx]Лист2'!$B$4:$E$4</c:f>
              <c:numCache>
                <c:formatCode>General</c:formatCode>
                <c:ptCount val="4"/>
                <c:pt idx="0">
                  <c:v>5</c:v>
                </c:pt>
                <c:pt idx="1">
                  <c:v>11</c:v>
                </c:pt>
                <c:pt idx="2">
                  <c:v>6</c:v>
                </c:pt>
                <c:pt idx="3">
                  <c:v>2</c:v>
                </c:pt>
              </c:numCache>
            </c:numRef>
          </c:val>
          <c:extLst xmlns:c16r2="http://schemas.microsoft.com/office/drawing/2015/06/chart">
            <c:ext xmlns:c16="http://schemas.microsoft.com/office/drawing/2014/chart" uri="{C3380CC4-5D6E-409C-BE32-E72D297353CC}">
              <c16:uniqueId val="{00000001-307B-455D-8271-628AFAB3226E}"/>
            </c:ext>
          </c:extLst>
        </c:ser>
        <c:dLbls>
          <c:showLegendKey val="0"/>
          <c:showVal val="0"/>
          <c:showCatName val="0"/>
          <c:showSerName val="0"/>
          <c:showPercent val="0"/>
          <c:showBubbleSize val="0"/>
        </c:dLbls>
        <c:gapWidth val="150"/>
        <c:axId val="-1460187248"/>
        <c:axId val="-1460185616"/>
      </c:barChart>
      <c:catAx>
        <c:axId val="-1460187248"/>
        <c:scaling>
          <c:orientation val="minMax"/>
        </c:scaling>
        <c:delete val="0"/>
        <c:axPos val="b"/>
        <c:numFmt formatCode="General" sourceLinked="0"/>
        <c:majorTickMark val="out"/>
        <c:minorTickMark val="none"/>
        <c:tickLblPos val="nextTo"/>
        <c:crossAx val="-1460185616"/>
        <c:crosses val="autoZero"/>
        <c:auto val="1"/>
        <c:lblAlgn val="ctr"/>
        <c:lblOffset val="100"/>
        <c:noMultiLvlLbl val="0"/>
      </c:catAx>
      <c:valAx>
        <c:axId val="-1460185616"/>
        <c:scaling>
          <c:orientation val="minMax"/>
        </c:scaling>
        <c:delete val="0"/>
        <c:axPos val="l"/>
        <c:majorGridlines/>
        <c:numFmt formatCode="General" sourceLinked="1"/>
        <c:majorTickMark val="out"/>
        <c:minorTickMark val="none"/>
        <c:tickLblPos val="nextTo"/>
        <c:crossAx val="-146018724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'[рейтинг 21-22.xlsx]Лист2'!$A$3</c:f>
              <c:strCache>
                <c:ptCount val="1"/>
                <c:pt idx="0">
                  <c:v>2021- 2022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21-22.xlsx]Лист2'!$B$1:$E$2</c:f>
              <c:strCache>
                <c:ptCount val="4"/>
                <c:pt idx="0">
                  <c:v>Қалалық деңгей</c:v>
                </c:pt>
                <c:pt idx="1">
                  <c:v>Облыстық деңгей</c:v>
                </c:pt>
                <c:pt idx="2">
                  <c:v>Республикалық деңгей</c:v>
                </c:pt>
                <c:pt idx="3">
                  <c:v>Халықаралық деңгей</c:v>
                </c:pt>
              </c:strCache>
            </c:strRef>
          </c:cat>
          <c:val>
            <c:numRef>
              <c:f>'[рейтинг 21-22.xlsx]Лист2'!$B$3:$E$3</c:f>
              <c:numCache>
                <c:formatCode>General</c:formatCode>
                <c:ptCount val="4"/>
                <c:pt idx="0">
                  <c:v>5</c:v>
                </c:pt>
                <c:pt idx="1">
                  <c:v>8</c:v>
                </c:pt>
                <c:pt idx="2">
                  <c:v>1</c:v>
                </c:pt>
                <c:pt idx="3">
                  <c:v>0</c:v>
                </c:pt>
              </c:numCache>
            </c:numRef>
          </c:val>
          <c:extLst xmlns:c16r2="http://schemas.microsoft.com/office/drawing/2015/06/chart">
            <c:ext xmlns:c16="http://schemas.microsoft.com/office/drawing/2014/chart" uri="{C3380CC4-5D6E-409C-BE32-E72D297353CC}">
              <c16:uniqueId val="{00000000-4BA5-48B8-A9BA-076D02AC1223}"/>
            </c:ext>
          </c:extLst>
        </c:ser>
        <c:ser>
          <c:idx val="1"/>
          <c:order val="1"/>
          <c:tx>
            <c:strRef>
              <c:f>'[рейтинг 21-22.xlsx]Лист2'!$A$4</c:f>
              <c:strCache>
                <c:ptCount val="1"/>
                <c:pt idx="0">
                  <c:v>2022 -2023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21-22.xlsx]Лист2'!$B$1:$E$2</c:f>
              <c:strCache>
                <c:ptCount val="4"/>
                <c:pt idx="0">
                  <c:v>Қалалық деңгей</c:v>
                </c:pt>
                <c:pt idx="1">
                  <c:v>Облыстық деңгей</c:v>
                </c:pt>
                <c:pt idx="2">
                  <c:v>Республикалық деңгей</c:v>
                </c:pt>
                <c:pt idx="3">
                  <c:v>Халықаралық деңгей</c:v>
                </c:pt>
              </c:strCache>
            </c:strRef>
          </c:cat>
          <c:val>
            <c:numRef>
              <c:f>'[рейтинг 21-22.xlsx]Лист2'!$B$4:$E$4</c:f>
              <c:numCache>
                <c:formatCode>General</c:formatCode>
                <c:ptCount val="4"/>
                <c:pt idx="0">
                  <c:v>6</c:v>
                </c:pt>
                <c:pt idx="1">
                  <c:v>10</c:v>
                </c:pt>
                <c:pt idx="2">
                  <c:v>2</c:v>
                </c:pt>
                <c:pt idx="3">
                  <c:v>0</c:v>
                </c:pt>
              </c:numCache>
            </c:numRef>
          </c:val>
          <c:extLst xmlns:c16r2="http://schemas.microsoft.com/office/drawing/2015/06/chart">
            <c:ext xmlns:c16="http://schemas.microsoft.com/office/drawing/2014/chart" uri="{C3380CC4-5D6E-409C-BE32-E72D297353CC}">
              <c16:uniqueId val="{00000001-4BA5-48B8-A9BA-076D02AC1223}"/>
            </c:ext>
          </c:extLst>
        </c:ser>
        <c:dLbls>
          <c:showLegendKey val="0"/>
          <c:showVal val="0"/>
          <c:showCatName val="0"/>
          <c:showSerName val="0"/>
          <c:showPercent val="0"/>
          <c:showBubbleSize val="0"/>
        </c:dLbls>
        <c:gapWidth val="150"/>
        <c:axId val="-1460207376"/>
        <c:axId val="-1460194864"/>
      </c:barChart>
      <c:catAx>
        <c:axId val="-1460207376"/>
        <c:scaling>
          <c:orientation val="minMax"/>
        </c:scaling>
        <c:delete val="0"/>
        <c:axPos val="l"/>
        <c:numFmt formatCode="General" sourceLinked="0"/>
        <c:majorTickMark val="out"/>
        <c:minorTickMark val="none"/>
        <c:tickLblPos val="nextTo"/>
        <c:crossAx val="-1460194864"/>
        <c:crosses val="autoZero"/>
        <c:auto val="1"/>
        <c:lblAlgn val="ctr"/>
        <c:lblOffset val="100"/>
        <c:noMultiLvlLbl val="0"/>
      </c:catAx>
      <c:valAx>
        <c:axId val="-1460194864"/>
        <c:scaling>
          <c:orientation val="minMax"/>
        </c:scaling>
        <c:delete val="0"/>
        <c:axPos val="b"/>
        <c:majorGridlines/>
        <c:numFmt formatCode="General" sourceLinked="1"/>
        <c:majorTickMark val="out"/>
        <c:minorTickMark val="none"/>
        <c:tickLblPos val="nextTo"/>
        <c:crossAx val="-1460207376"/>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'[рейтинг 21-22.xlsx]Лист2'!$A$3</c:f>
              <c:strCache>
                <c:ptCount val="1"/>
                <c:pt idx="0">
                  <c:v>2021- 2022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21-22.xlsx]Лист2'!$B$1:$E$2</c:f>
              <c:strCache>
                <c:ptCount val="4"/>
                <c:pt idx="0">
                  <c:v>Қалалық деңгей</c:v>
                </c:pt>
                <c:pt idx="1">
                  <c:v>Облыстық деңгей</c:v>
                </c:pt>
                <c:pt idx="2">
                  <c:v>Республикалық деңгей</c:v>
                </c:pt>
                <c:pt idx="3">
                  <c:v>Халықаралық деңгей</c:v>
                </c:pt>
              </c:strCache>
            </c:strRef>
          </c:cat>
          <c:val>
            <c:numRef>
              <c:f>'[рейтинг 21-22.xlsx]Лист2'!$B$3:$E$3</c:f>
              <c:numCache>
                <c:formatCode>General</c:formatCode>
                <c:ptCount val="4"/>
                <c:pt idx="0">
                  <c:v>4</c:v>
                </c:pt>
                <c:pt idx="1">
                  <c:v>8</c:v>
                </c:pt>
                <c:pt idx="2">
                  <c:v>4</c:v>
                </c:pt>
                <c:pt idx="3">
                  <c:v>1</c:v>
                </c:pt>
              </c:numCache>
            </c:numRef>
          </c:val>
          <c:extLst xmlns:c16r2="http://schemas.microsoft.com/office/drawing/2015/06/chart">
            <c:ext xmlns:c16="http://schemas.microsoft.com/office/drawing/2014/chart" uri="{C3380CC4-5D6E-409C-BE32-E72D297353CC}">
              <c16:uniqueId val="{00000000-BC9A-4A84-AF7A-9B128168BB7E}"/>
            </c:ext>
          </c:extLst>
        </c:ser>
        <c:ser>
          <c:idx val="1"/>
          <c:order val="1"/>
          <c:tx>
            <c:strRef>
              <c:f>'[рейтинг 21-22.xlsx]Лист2'!$A$4</c:f>
              <c:strCache>
                <c:ptCount val="1"/>
                <c:pt idx="0">
                  <c:v>2022 -2023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21-22.xlsx]Лист2'!$B$1:$E$2</c:f>
              <c:strCache>
                <c:ptCount val="4"/>
                <c:pt idx="0">
                  <c:v>Қалалық деңгей</c:v>
                </c:pt>
                <c:pt idx="1">
                  <c:v>Облыстық деңгей</c:v>
                </c:pt>
                <c:pt idx="2">
                  <c:v>Республикалық деңгей</c:v>
                </c:pt>
                <c:pt idx="3">
                  <c:v>Халықаралық деңгей</c:v>
                </c:pt>
              </c:strCache>
            </c:strRef>
          </c:cat>
          <c:val>
            <c:numRef>
              <c:f>'[рейтинг 21-22.xlsx]Лист2'!$B$4:$E$4</c:f>
              <c:numCache>
                <c:formatCode>General</c:formatCode>
                <c:ptCount val="4"/>
                <c:pt idx="0">
                  <c:v>6</c:v>
                </c:pt>
                <c:pt idx="1">
                  <c:v>7</c:v>
                </c:pt>
                <c:pt idx="2">
                  <c:v>4</c:v>
                </c:pt>
                <c:pt idx="3">
                  <c:v>1</c:v>
                </c:pt>
              </c:numCache>
            </c:numRef>
          </c:val>
          <c:extLst xmlns:c16r2="http://schemas.microsoft.com/office/drawing/2015/06/chart">
            <c:ext xmlns:c16="http://schemas.microsoft.com/office/drawing/2014/chart" uri="{C3380CC4-5D6E-409C-BE32-E72D297353CC}">
              <c16:uniqueId val="{00000001-BC9A-4A84-AF7A-9B128168BB7E}"/>
            </c:ext>
          </c:extLst>
        </c:ser>
        <c:dLbls>
          <c:showLegendKey val="0"/>
          <c:showVal val="0"/>
          <c:showCatName val="0"/>
          <c:showSerName val="0"/>
          <c:showPercent val="0"/>
          <c:showBubbleSize val="0"/>
        </c:dLbls>
        <c:gapWidth val="150"/>
        <c:axId val="-1460198128"/>
        <c:axId val="-1460183440"/>
      </c:barChart>
      <c:catAx>
        <c:axId val="-1460198128"/>
        <c:scaling>
          <c:orientation val="minMax"/>
        </c:scaling>
        <c:delete val="0"/>
        <c:axPos val="b"/>
        <c:numFmt formatCode="General" sourceLinked="0"/>
        <c:majorTickMark val="out"/>
        <c:minorTickMark val="none"/>
        <c:tickLblPos val="nextTo"/>
        <c:crossAx val="-1460183440"/>
        <c:crosses val="autoZero"/>
        <c:auto val="1"/>
        <c:lblAlgn val="ctr"/>
        <c:lblOffset val="100"/>
        <c:noMultiLvlLbl val="0"/>
      </c:catAx>
      <c:valAx>
        <c:axId val="-1460183440"/>
        <c:scaling>
          <c:orientation val="minMax"/>
        </c:scaling>
        <c:delete val="0"/>
        <c:axPos val="l"/>
        <c:majorGridlines/>
        <c:numFmt formatCode="General" sourceLinked="1"/>
        <c:majorTickMark val="out"/>
        <c:minorTickMark val="none"/>
        <c:tickLblPos val="nextTo"/>
        <c:crossAx val="-146019812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'[рейтинг 21-22.xlsx]Лист2'!$A$3</c:f>
              <c:strCache>
                <c:ptCount val="1"/>
                <c:pt idx="0">
                  <c:v>2021- 2022</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21-22.xlsx]Лист2'!$B$1:$E$2</c:f>
              <c:strCache>
                <c:ptCount val="4"/>
                <c:pt idx="0">
                  <c:v>Қалалық деңгей</c:v>
                </c:pt>
                <c:pt idx="1">
                  <c:v>Облыстық деңгей</c:v>
                </c:pt>
                <c:pt idx="2">
                  <c:v>Республикалық деңгей</c:v>
                </c:pt>
                <c:pt idx="3">
                  <c:v>Халықаралық деңгей</c:v>
                </c:pt>
              </c:strCache>
            </c:strRef>
          </c:cat>
          <c:val>
            <c:numRef>
              <c:f>'[рейтинг 21-22.xlsx]Лист2'!$B$3:$E$3</c:f>
              <c:numCache>
                <c:formatCode>General</c:formatCode>
                <c:ptCount val="4"/>
                <c:pt idx="0">
                  <c:v>2</c:v>
                </c:pt>
                <c:pt idx="1">
                  <c:v>6</c:v>
                </c:pt>
                <c:pt idx="2">
                  <c:v>4</c:v>
                </c:pt>
                <c:pt idx="3">
                  <c:v>2</c:v>
                </c:pt>
              </c:numCache>
            </c:numRef>
          </c:val>
          <c:smooth val="0"/>
          <c:extLst xmlns:c16r2="http://schemas.microsoft.com/office/drawing/2015/06/chart">
            <c:ext xmlns:c16="http://schemas.microsoft.com/office/drawing/2014/chart" uri="{C3380CC4-5D6E-409C-BE32-E72D297353CC}">
              <c16:uniqueId val="{00000000-9227-4635-BAD2-AD8EDAAED6E5}"/>
            </c:ext>
          </c:extLst>
        </c:ser>
        <c:ser>
          <c:idx val="1"/>
          <c:order val="1"/>
          <c:tx>
            <c:strRef>
              <c:f>'[рейтинг 21-22.xlsx]Лист2'!$A$4</c:f>
              <c:strCache>
                <c:ptCount val="1"/>
                <c:pt idx="0">
                  <c:v>2022 -2023</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'[рейтинг 21-22.xlsx]Лист2'!$B$1:$E$2</c:f>
              <c:strCache>
                <c:ptCount val="4"/>
                <c:pt idx="0">
                  <c:v>Қалалық деңгей</c:v>
                </c:pt>
                <c:pt idx="1">
                  <c:v>Облыстық деңгей</c:v>
                </c:pt>
                <c:pt idx="2">
                  <c:v>Республикалық деңгей</c:v>
                </c:pt>
                <c:pt idx="3">
                  <c:v>Халықаралық деңгей</c:v>
                </c:pt>
              </c:strCache>
            </c:strRef>
          </c:cat>
          <c:val>
            <c:numRef>
              <c:f>'[рейтинг 21-22.xlsx]Лист2'!$B$4:$E$4</c:f>
              <c:numCache>
                <c:formatCode>General</c:formatCode>
                <c:ptCount val="4"/>
                <c:pt idx="0">
                  <c:v>2</c:v>
                </c:pt>
                <c:pt idx="1">
                  <c:v>8</c:v>
                </c:pt>
                <c:pt idx="2">
                  <c:v>5</c:v>
                </c:pt>
                <c:pt idx="3">
                  <c:v>1</c:v>
                </c:pt>
              </c:numCache>
            </c:numRef>
          </c:val>
          <c:smooth val="0"/>
          <c:extLst xmlns:c16r2="http://schemas.microsoft.com/office/drawing/2015/06/chart">
            <c:ext xmlns:c16="http://schemas.microsoft.com/office/drawing/2014/chart" uri="{C3380CC4-5D6E-409C-BE32-E72D297353CC}">
              <c16:uniqueId val="{00000001-9227-4635-BAD2-AD8EDAAED6E5}"/>
            </c:ext>
          </c:extLst>
        </c:ser>
        <c:dLbls>
          <c:showLegendKey val="0"/>
          <c:showVal val="0"/>
          <c:showCatName val="0"/>
          <c:showSerName val="0"/>
          <c:showPercent val="0"/>
          <c:showBubbleSize val="0"/>
        </c:dLbls>
        <c:marker val="1"/>
        <c:smooth val="0"/>
        <c:axId val="-1460194320"/>
        <c:axId val="-1460182896"/>
      </c:lineChart>
      <c:catAx>
        <c:axId val="-1460194320"/>
        <c:scaling>
          <c:orientation val="minMax"/>
        </c:scaling>
        <c:delete val="0"/>
        <c:axPos val="b"/>
        <c:numFmt formatCode="General" sourceLinked="0"/>
        <c:majorTickMark val="out"/>
        <c:minorTickMark val="none"/>
        <c:tickLblPos val="nextTo"/>
        <c:crossAx val="-1460182896"/>
        <c:crosses val="autoZero"/>
        <c:auto val="1"/>
        <c:lblAlgn val="ctr"/>
        <c:lblOffset val="100"/>
        <c:noMultiLvlLbl val="0"/>
      </c:catAx>
      <c:valAx>
        <c:axId val="-1460182896"/>
        <c:scaling>
          <c:orientation val="minMax"/>
        </c:scaling>
        <c:delete val="0"/>
        <c:axPos val="l"/>
        <c:majorGridlines/>
        <c:numFmt formatCode="General" sourceLinked="1"/>
        <c:majorTickMark val="out"/>
        <c:minorTickMark val="none"/>
        <c:tickLblPos val="nextTo"/>
        <c:crossAx val="-1460194320"/>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37</Pages>
  <Words>13918</Words>
  <Characters>79334</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cp:revision>
  <dcterms:created xsi:type="dcterms:W3CDTF">2023-11-23T14:59:00Z</dcterms:created>
  <dcterms:modified xsi:type="dcterms:W3CDTF">2023-11-23T15:37:00Z</dcterms:modified>
</cp:coreProperties>
</file>