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икбоксингтен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іншілік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өтті</w:t>
      </w:r>
      <w:proofErr w:type="spellEnd"/>
    </w:p>
    <w:p w:rsidR="00C877B5" w:rsidRPr="00EA4628" w:rsidRDefault="00EA4628" w:rsidP="00EA4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2023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жылғы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6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және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7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желтоқсанда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Павлодар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қаласы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жастарының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арасында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"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Батыр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" 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БЖСМ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-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</w:t>
      </w:r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кикбоксингтен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біріншілік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өтті</w:t>
      </w:r>
      <w:proofErr w:type="spellEnd"/>
      <w:r w:rsidR="00C877B5" w:rsidRPr="00C877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.</w:t>
      </w:r>
      <w:r w:rsidR="00F92D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r w:rsidR="00F92D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Аталмыш іс шара барлық жақтан жақсы ұйымдастырылып сонымен қатар барлық  спортшылар жоғары деңгейде дайындалып келді. </w:t>
      </w:r>
    </w:p>
    <w:p w:rsidR="00C877B5" w:rsidRPr="00EA4628" w:rsidRDefault="00C877B5" w:rsidP="00C877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</w:p>
    <w:p w:rsidR="00C877B5" w:rsidRP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81475" cy="3136106"/>
            <wp:effectExtent l="0" t="0" r="0" b="7620"/>
            <wp:docPr id="5" name="Рисунок 5" descr="C:\Users\User4\Downloads\IMG-202312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9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2" cy="313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28" w:rsidRPr="008A6E51" w:rsidRDefault="00EA4628" w:rsidP="00EA4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Атап кетсек осы к</w:t>
      </w:r>
      <w:r w:rsidRPr="008A6E5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икбоксинг біріншілі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гінің </w:t>
      </w:r>
      <w:r w:rsidRPr="008A6E5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"Бірлік" БЖК жеңімпаздары:</w:t>
      </w:r>
    </w:p>
    <w:p w:rsidR="00EA4628" w:rsidRPr="00EA4628" w:rsidRDefault="00EA4628" w:rsidP="00EA4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EA4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Құсайынов Қайрат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, </w:t>
      </w:r>
      <w:r w:rsidRPr="00EA4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Құсайынов Арыстан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, жас өспірімдерді  ж</w:t>
      </w:r>
      <w:r w:rsidRPr="00EA4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аттықтырушы Рақышев Жандос Сейіткенұлы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тәрбиелеп осындай жетістікке жеткізіп отыр. Біз шын жүректен құттықтаймыз! Жарайсыңдар балалар!</w:t>
      </w: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C877B5" w:rsidRDefault="00C877B5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</w:p>
    <w:p w:rsidR="003C6EBA" w:rsidRPr="003C6EBA" w:rsidRDefault="003C6EBA" w:rsidP="00C877B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«Абай </w:t>
      </w:r>
      <w:proofErr w:type="spellStart"/>
      <w:proofErr w:type="gram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proofErr w:type="gram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қулары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республикалық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конкурсын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ының жеңімпаздары</w:t>
      </w:r>
    </w:p>
    <w:p w:rsidR="00206BD1" w:rsidRPr="003C6EBA" w:rsidRDefault="00206BD1" w:rsidP="003C6E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“Мың бала” зияткерлік орталығы Қазақстан Республикасының Оқу - ағарту министрінің 2011 жылғы 7 желтоқсандағы №514 бұйрығына сүйене отырып 2023 - 2024 оқу жылының қазан - қараша айындағы ұйымдастырған  «Абай оқулары» республикалық конкурсына қатысқан "Білігіштер" үйірмесінің тәрбиеленушілері Совет Бексұлтан бас жүлде, </w:t>
      </w:r>
    </w:p>
    <w:p w:rsidR="00206BD1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9527B76" wp14:editId="1C573C5B">
            <wp:extent cx="2286000" cy="3047999"/>
            <wp:effectExtent l="0" t="0" r="0" b="635"/>
            <wp:docPr id="3" name="Рисунок 3" descr="C:\Users\User4\Downloads\IMG-20231206-WA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6-WA02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62" cy="305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A" w:rsidRDefault="00206BD1" w:rsidP="003C6E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proofErr w:type="spellStart"/>
      <w:proofErr w:type="gram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Болкен</w:t>
      </w:r>
      <w:proofErr w:type="spellEnd"/>
      <w:proofErr w:type="gram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Қаһарман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орын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Азат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Айкүміс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3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жүлделі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орындарға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болды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Үйірме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жетекшісі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алғыс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хатымен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марапатталды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206BD1" w:rsidRDefault="00206BD1" w:rsidP="003C6EBA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66D7364D" wp14:editId="694B05A1">
            <wp:extent cx="2302669" cy="3070225"/>
            <wp:effectExtent l="0" t="0" r="2540" b="0"/>
            <wp:docPr id="4" name="Рисунок 4" descr="C:\Users\User4\Downloads\IMG-20231206-WA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6-WA0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41" cy="307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A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Біз шың жүректен біздің жеңімпаздарды құтықтаймыз!</w:t>
      </w:r>
    </w:p>
    <w:p w:rsidR="00206BD1" w:rsidRPr="003C6EBA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Жарайсыңдар балалар! </w:t>
      </w: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206BD1" w:rsidRPr="00C877B5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  <w:lang w:val="kk-KZ"/>
        </w:rPr>
      </w:pP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Еліміздің астанасы Астана қаласында 2023 жылғы 30 қараша мен 3 желтоқсан аралығында бокстан жасөспірімдер арасында ашық республикалық турнир өтті.  Турнирге Қазақстанның барлық өңірлерінен 300-ден астам боксшы қатысты.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6FF70CF2" wp14:editId="73B8801F">
            <wp:extent cx="3670300" cy="2752725"/>
            <wp:effectExtent l="0" t="0" r="6350" b="9525"/>
            <wp:docPr id="1" name="Рисунок 1" descr="C:\Users\User4\Downloads\IMG-2023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40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lastRenderedPageBreak/>
        <w:t>"Рақым" клубының тәрбиеленушілері 3 түрлі медаль жеңіп алды: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2 орын- Лукман Әділет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орын-Дюсенов Шыңғыс,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орын-Сүлейменов Нұрлан.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14675" cy="2276475"/>
            <wp:effectExtent l="0" t="0" r="9525" b="9525"/>
            <wp:docPr id="2" name="Рисунок 2" descr="C:\Users\User4\Downloads\IMG-2023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5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11" cy="22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C8044C" w:rsidRPr="00E15E60" w:rsidRDefault="00E15E60" w:rsidP="00E15E60">
      <w:pPr>
        <w:shd w:val="clear" w:color="auto" w:fill="FFFFFF"/>
        <w:spacing w:after="100" w:afterAutospacing="1" w:line="240" w:lineRule="auto"/>
        <w:rPr>
          <w:lang w:val="kk-KZ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Жеңімпаздар мен жүлдегерлерді дайындағаны үшін жаттықтырушы Досжанов Мейрам Бауыржанұлы марапатталды.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 Құттықтаймыз! Жарайсыңдар!</w:t>
      </w:r>
    </w:p>
    <w:sectPr w:rsidR="00C8044C" w:rsidRPr="00E1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94"/>
    <w:rsid w:val="001046C2"/>
    <w:rsid w:val="00206BD1"/>
    <w:rsid w:val="003C6EBA"/>
    <w:rsid w:val="008A6E51"/>
    <w:rsid w:val="008E5994"/>
    <w:rsid w:val="00C8044C"/>
    <w:rsid w:val="00C877B5"/>
    <w:rsid w:val="00E15E60"/>
    <w:rsid w:val="00EA4628"/>
    <w:rsid w:val="00F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2023-12-05T10:27:00Z</dcterms:created>
  <dcterms:modified xsi:type="dcterms:W3CDTF">2023-12-11T04:15:00Z</dcterms:modified>
</cp:coreProperties>
</file>