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r>
        <w:rPr>
          <w:rFonts w:ascii="Arial" w:hAnsi="Arial" w:cs="Arial"/>
          <w:color w:val="000000"/>
          <w:lang w:val="kk-KZ"/>
        </w:rPr>
        <w:t xml:space="preserve"> </w:t>
      </w:r>
      <w:bookmarkStart w:id="0" w:name="_GoBack"/>
      <w:r>
        <w:rPr>
          <w:rFonts w:ascii="Arial" w:hAnsi="Arial" w:cs="Arial"/>
          <w:color w:val="000000"/>
          <w:lang w:val="kk-KZ"/>
        </w:rPr>
        <w:t>«</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Pr="00274AD0">
        <w:rPr>
          <w:rFonts w:ascii="Arial" w:hAnsi="Arial" w:cs="Arial"/>
          <w:color w:val="000000"/>
          <w:lang w:val="kk-KZ"/>
        </w:rPr>
        <w:t xml:space="preserve"> </w:t>
      </w:r>
      <w:r w:rsidR="00BB334D">
        <w:rPr>
          <w:rFonts w:ascii="Arial" w:hAnsi="Arial" w:cs="Arial"/>
          <w:color w:val="000000"/>
          <w:lang w:val="kk-KZ"/>
        </w:rPr>
        <w:t>басшының оқу жөніндегі орынбасары</w:t>
      </w:r>
      <w:r w:rsidR="001D2F6C">
        <w:rPr>
          <w:rFonts w:ascii="Arial" w:hAnsi="Arial" w:cs="Arial"/>
          <w:color w:val="000000"/>
          <w:lang w:val="kk-KZ"/>
        </w:rPr>
        <w:t>ның</w:t>
      </w:r>
      <w:r w:rsidR="003565E5">
        <w:rPr>
          <w:rFonts w:ascii="Arial" w:hAnsi="Arial" w:cs="Arial"/>
          <w:color w:val="000000"/>
        </w:rPr>
        <w:t xml:space="preserve"> </w:t>
      </w:r>
      <w:r w:rsidR="001D2F6C">
        <w:rPr>
          <w:rFonts w:ascii="Arial" w:hAnsi="Arial" w:cs="Arial"/>
          <w:color w:val="000000"/>
          <w:lang w:val="kk-KZ"/>
        </w:rPr>
        <w:t xml:space="preserve">бос </w:t>
      </w:r>
      <w:proofErr w:type="spellStart"/>
      <w:r w:rsidRPr="00274AD0">
        <w:rPr>
          <w:rFonts w:ascii="Arial" w:hAnsi="Arial" w:cs="Arial"/>
          <w:color w:val="000000"/>
        </w:rPr>
        <w:t>лауазымын</w:t>
      </w:r>
      <w:proofErr w:type="spellEnd"/>
      <w:r w:rsidR="001D2F6C">
        <w:rPr>
          <w:rFonts w:ascii="Arial" w:hAnsi="Arial" w:cs="Arial"/>
          <w:color w:val="000000"/>
          <w:lang w:val="kk-KZ"/>
        </w:rPr>
        <w:t>а</w:t>
      </w:r>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1D1D4A"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BB334D" w:rsidP="004E4CB7">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басшының оқу жөніндегі орынбасары </w:t>
            </w:r>
          </w:p>
        </w:tc>
      </w:tr>
      <w:tr w:rsidR="00401DED" w:rsidRPr="001D1D4A"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BB334D" w:rsidRPr="00BB334D"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xml:space="preserve">Нұсқаулыққа сәйкес </w:t>
            </w:r>
            <w:r>
              <w:rPr>
                <w:rFonts w:ascii="Arial" w:hAnsi="Arial" w:cs="Arial"/>
                <w:bCs/>
                <w:color w:val="000000"/>
                <w:sz w:val="21"/>
                <w:szCs w:val="21"/>
                <w:lang w:val="kk-KZ"/>
              </w:rPr>
              <w:t>басшының</w:t>
            </w:r>
            <w:r w:rsidRPr="00BB334D">
              <w:rPr>
                <w:rFonts w:ascii="Arial" w:hAnsi="Arial" w:cs="Arial"/>
                <w:bCs/>
                <w:color w:val="000000"/>
                <w:sz w:val="21"/>
                <w:szCs w:val="21"/>
                <w:lang w:val="kk-KZ"/>
              </w:rPr>
              <w:t xml:space="preserve"> оқу және тәрбие жұмысы жөніндегі орынбасары (меңгеруші): мектеп қызметінің кестесін жасауға және түзетуге; мектеп сабақтарының оқу сағаттарын оқытушылар арасында бөлуге; тиісті есептілікті қалыптастыруға міндетті. Осы нег</w:t>
            </w:r>
            <w:r>
              <w:rPr>
                <w:rFonts w:ascii="Arial" w:hAnsi="Arial" w:cs="Arial"/>
                <w:bCs/>
                <w:color w:val="000000"/>
                <w:sz w:val="21"/>
                <w:szCs w:val="21"/>
                <w:lang w:val="kk-KZ"/>
              </w:rPr>
              <w:t>ізгі міндеттерден басқа,</w:t>
            </w:r>
            <w:r w:rsidRPr="00BB334D">
              <w:rPr>
                <w:rFonts w:ascii="Arial" w:hAnsi="Arial" w:cs="Arial"/>
                <w:bCs/>
                <w:color w:val="000000"/>
                <w:sz w:val="21"/>
                <w:szCs w:val="21"/>
                <w:lang w:val="kk-KZ"/>
              </w:rPr>
              <w:t xml:space="preserve"> мұғалімдер ұжымымен жұмыс істеуі керек, мұғалімдердің жұмысын оқушылардың үлгеріміне сәйкес бағалауы керек, осыған байланысты ол оқу сабақтарына қатысуы керек.</w:t>
            </w:r>
          </w:p>
          <w:p w:rsidR="00401DED" w:rsidRPr="00800CF9" w:rsidRDefault="00BB334D" w:rsidP="00BB334D">
            <w:pPr>
              <w:jc w:val="both"/>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Нұсқаулықтың жалпы ережесінде оқытушы лауазымы штаттық хаттама бойынша толық аталады. Оның мектеп ұ</w:t>
            </w:r>
            <w:r>
              <w:rPr>
                <w:rFonts w:ascii="Arial" w:hAnsi="Arial" w:cs="Arial"/>
                <w:bCs/>
                <w:color w:val="000000"/>
                <w:sz w:val="21"/>
                <w:szCs w:val="21"/>
                <w:lang w:val="kk-KZ"/>
              </w:rPr>
              <w:t>жымының к</w:t>
            </w:r>
            <w:r w:rsidRPr="00BB334D">
              <w:rPr>
                <w:rFonts w:ascii="Arial" w:hAnsi="Arial" w:cs="Arial"/>
                <w:bCs/>
                <w:color w:val="000000"/>
                <w:sz w:val="21"/>
                <w:szCs w:val="21"/>
                <w:lang w:val="kk-KZ"/>
              </w:rPr>
              <w:t>адрлық құрылымына интеграциясы, жұмысқа орналасу және жұмыстан кету тәртібі, ауырған жағдайда жұмысты уақытша тоқтату, демалыс және т.б. анықталады. Сондай-ақ, осы лауазымды тұлғаның негізгі функциялары жазылған: оқу және тәрбие процесін ұйымдасты</w:t>
            </w:r>
            <w:r>
              <w:rPr>
                <w:rFonts w:ascii="Arial" w:hAnsi="Arial" w:cs="Arial"/>
                <w:bCs/>
                <w:color w:val="000000"/>
                <w:sz w:val="21"/>
                <w:szCs w:val="21"/>
                <w:lang w:val="kk-KZ"/>
              </w:rPr>
              <w:t xml:space="preserve">ру; </w:t>
            </w:r>
            <w:r w:rsidRPr="00BB334D">
              <w:rPr>
                <w:rFonts w:ascii="Arial" w:hAnsi="Arial" w:cs="Arial"/>
                <w:bCs/>
                <w:color w:val="000000"/>
                <w:sz w:val="21"/>
                <w:szCs w:val="21"/>
                <w:lang w:val="kk-KZ"/>
              </w:rPr>
              <w:t>мемлекеттік білім беру стандартына сәйкес оқу бағдарламаларын әзірлеуді, сондай-ақ енгізуді қамтамасыз ету; оқу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BB334D" w:rsidRPr="00BB334D"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еңбек өтілі мен біліктілік санатына сәйкес төленеді;</w:t>
            </w:r>
          </w:p>
          <w:p w:rsidR="00401DED" w:rsidRPr="00800CF9" w:rsidRDefault="00BB334D" w:rsidP="00BB334D">
            <w:pPr>
              <w:textAlignment w:val="baseline"/>
              <w:outlineLvl w:val="2"/>
              <w:rPr>
                <w:rFonts w:ascii="Arial" w:hAnsi="Arial" w:cs="Arial"/>
                <w:bCs/>
                <w:color w:val="000000"/>
                <w:sz w:val="21"/>
                <w:szCs w:val="21"/>
                <w:lang w:val="kk-KZ"/>
              </w:rPr>
            </w:pPr>
            <w:r w:rsidRPr="00BB334D">
              <w:rPr>
                <w:rFonts w:ascii="Arial" w:hAnsi="Arial" w:cs="Arial"/>
                <w:bCs/>
                <w:color w:val="000000"/>
                <w:sz w:val="21"/>
                <w:szCs w:val="21"/>
                <w:lang w:val="kk-KZ"/>
              </w:rPr>
              <w:t>- от 160000</w:t>
            </w: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7C0441"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1D1D4A" w:rsidP="001D1D4A">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21</w:t>
            </w:r>
            <w:r w:rsidR="00401DED" w:rsidRPr="00800CF9">
              <w:rPr>
                <w:rFonts w:ascii="Arial" w:hAnsi="Arial" w:cs="Arial"/>
                <w:bCs/>
                <w:color w:val="000000"/>
                <w:sz w:val="21"/>
                <w:szCs w:val="21"/>
                <w:lang w:val="kk-KZ"/>
              </w:rPr>
              <w:t>.</w:t>
            </w:r>
            <w:r w:rsidR="001D2F6C">
              <w:rPr>
                <w:rFonts w:ascii="Arial" w:hAnsi="Arial" w:cs="Arial"/>
                <w:bCs/>
                <w:color w:val="000000"/>
                <w:sz w:val="21"/>
                <w:szCs w:val="21"/>
                <w:lang w:val="kk-KZ"/>
              </w:rPr>
              <w:t>1</w:t>
            </w:r>
            <w:r w:rsidR="000805B9">
              <w:rPr>
                <w:rFonts w:ascii="Arial" w:hAnsi="Arial" w:cs="Arial"/>
                <w:bCs/>
                <w:color w:val="000000"/>
                <w:sz w:val="21"/>
                <w:szCs w:val="21"/>
                <w:lang w:val="kk-KZ"/>
              </w:rPr>
              <w:t>2</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31</w:t>
            </w:r>
            <w:r w:rsidR="007C0441">
              <w:rPr>
                <w:rFonts w:ascii="Arial" w:hAnsi="Arial" w:cs="Arial"/>
                <w:bCs/>
                <w:color w:val="000000"/>
                <w:sz w:val="21"/>
                <w:szCs w:val="21"/>
                <w:lang w:val="kk-KZ"/>
              </w:rPr>
              <w:t>.1</w:t>
            </w:r>
            <w:r w:rsidR="000805B9">
              <w:rPr>
                <w:rFonts w:ascii="Arial" w:hAnsi="Arial" w:cs="Arial"/>
                <w:bCs/>
                <w:color w:val="000000"/>
                <w:sz w:val="21"/>
                <w:szCs w:val="21"/>
                <w:lang w:val="kk-KZ"/>
              </w:rPr>
              <w:t>2</w:t>
            </w:r>
            <w:r w:rsidR="00401DED" w:rsidRPr="00800CF9">
              <w:rPr>
                <w:rFonts w:ascii="Arial" w:hAnsi="Arial" w:cs="Arial"/>
                <w:bCs/>
                <w:color w:val="000000"/>
                <w:sz w:val="21"/>
                <w:szCs w:val="21"/>
                <w:lang w:val="kk-KZ"/>
              </w:rPr>
              <w:t>.2023</w:t>
            </w:r>
          </w:p>
        </w:tc>
      </w:tr>
      <w:tr w:rsidR="00401DED" w:rsidRPr="001D1D4A" w:rsidTr="004E4CB7">
        <w:tc>
          <w:tcPr>
            <w:tcW w:w="514" w:type="dxa"/>
            <w:tcBorders>
              <w:bottom w:val="single" w:sz="4" w:space="0" w:color="auto"/>
            </w:tcBorders>
          </w:tcPr>
          <w:p w:rsidR="00401DED" w:rsidRPr="007C0441" w:rsidRDefault="00401DED" w:rsidP="004E4CB7">
            <w:pPr>
              <w:jc w:val="center"/>
              <w:textAlignment w:val="baseline"/>
              <w:outlineLvl w:val="2"/>
              <w:rPr>
                <w:rFonts w:ascii="Arial" w:hAnsi="Arial" w:cs="Arial"/>
                <w:b/>
                <w:bCs/>
                <w:color w:val="000000"/>
                <w:sz w:val="21"/>
                <w:szCs w:val="21"/>
                <w:lang w:val="kk-KZ"/>
              </w:rPr>
            </w:pPr>
            <w:r w:rsidRPr="007C0441">
              <w:rPr>
                <w:rFonts w:ascii="Arial" w:hAnsi="Arial" w:cs="Arial"/>
                <w:b/>
                <w:bCs/>
                <w:color w:val="000000"/>
                <w:sz w:val="21"/>
                <w:szCs w:val="21"/>
                <w:lang w:val="kk-KZ"/>
              </w:rPr>
              <w:t>5</w:t>
            </w:r>
          </w:p>
        </w:tc>
        <w:tc>
          <w:tcPr>
            <w:tcW w:w="2765" w:type="dxa"/>
            <w:tcBorders>
              <w:bottom w:val="single" w:sz="4" w:space="0" w:color="auto"/>
            </w:tcBorders>
          </w:tcPr>
          <w:p w:rsidR="00401DED" w:rsidRPr="007C0441" w:rsidRDefault="00401DED" w:rsidP="004E4CB7">
            <w:pPr>
              <w:textAlignment w:val="baseline"/>
              <w:outlineLvl w:val="2"/>
              <w:rPr>
                <w:rFonts w:ascii="Arial" w:hAnsi="Arial" w:cs="Arial"/>
                <w:bCs/>
                <w:color w:val="000000"/>
                <w:sz w:val="21"/>
                <w:szCs w:val="21"/>
                <w:lang w:val="kk-KZ"/>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7C0441" w:rsidRDefault="00401DED" w:rsidP="004E4CB7">
            <w:pPr>
              <w:textAlignment w:val="baseline"/>
              <w:outlineLvl w:val="2"/>
              <w:rPr>
                <w:rFonts w:ascii="Arial" w:hAnsi="Arial" w:cs="Arial"/>
                <w:bCs/>
                <w:color w:val="000000"/>
                <w:sz w:val="21"/>
                <w:szCs w:val="21"/>
                <w:lang w:val="kk-KZ"/>
              </w:rPr>
            </w:pPr>
            <w:r w:rsidRPr="007C0441">
              <w:rPr>
                <w:rFonts w:ascii="Arial" w:hAnsi="Arial" w:cs="Arial"/>
                <w:bCs/>
                <w:color w:val="000000"/>
                <w:sz w:val="21"/>
                <w:szCs w:val="21"/>
                <w:lang w:val="kk-KZ"/>
              </w:rPr>
              <w:t>1) 1</w:t>
            </w:r>
            <w:r w:rsidRPr="00800CF9">
              <w:rPr>
                <w:rFonts w:ascii="Arial" w:hAnsi="Arial" w:cs="Arial"/>
                <w:bCs/>
                <w:color w:val="000000"/>
                <w:sz w:val="21"/>
                <w:szCs w:val="21"/>
                <w:lang w:val="kk-KZ"/>
              </w:rPr>
              <w:t>0</w:t>
            </w:r>
            <w:r w:rsidRPr="007C0441">
              <w:rPr>
                <w:rFonts w:ascii="Arial" w:hAnsi="Arial" w:cs="Arial"/>
                <w:bCs/>
                <w:color w:val="000000"/>
                <w:sz w:val="21"/>
                <w:szCs w:val="21"/>
                <w:lang w:val="kk-KZ"/>
              </w:rPr>
              <w:t xml:space="preserve">-қосымшаға сәйкес нысан бойынша Конкурсқа қатысу туралы </w:t>
            </w:r>
            <w:r w:rsidRPr="007C0441">
              <w:rPr>
                <w:rFonts w:ascii="Arial" w:hAnsi="Arial" w:cs="Arial"/>
                <w:b/>
                <w:bCs/>
                <w:color w:val="000000"/>
                <w:sz w:val="21"/>
                <w:szCs w:val="21"/>
                <w:lang w:val="kk-KZ"/>
              </w:rPr>
              <w:t>өтініш</w:t>
            </w:r>
            <w:r w:rsidRPr="007C0441">
              <w:rPr>
                <w:rFonts w:ascii="Arial" w:hAnsi="Arial" w:cs="Arial"/>
                <w:bCs/>
                <w:color w:val="000000"/>
                <w:sz w:val="21"/>
                <w:szCs w:val="21"/>
                <w:lang w:val="kk-KZ"/>
              </w:rPr>
              <w:t>;</w:t>
            </w:r>
          </w:p>
          <w:p w:rsidR="00401DED" w:rsidRPr="001D2F6C" w:rsidRDefault="00401DED" w:rsidP="004E4CB7">
            <w:pPr>
              <w:textAlignment w:val="baseline"/>
              <w:outlineLvl w:val="2"/>
              <w:rPr>
                <w:rFonts w:ascii="Arial" w:hAnsi="Arial" w:cs="Arial"/>
                <w:bCs/>
                <w:color w:val="000000"/>
                <w:sz w:val="21"/>
                <w:szCs w:val="21"/>
                <w:lang w:val="kk-KZ"/>
              </w:rPr>
            </w:pPr>
            <w:r w:rsidRPr="007C0441">
              <w:rPr>
                <w:rFonts w:ascii="Arial" w:hAnsi="Arial" w:cs="Arial"/>
                <w:bCs/>
                <w:color w:val="000000"/>
                <w:sz w:val="21"/>
                <w:szCs w:val="21"/>
                <w:lang w:val="kk-KZ"/>
              </w:rPr>
              <w:t xml:space="preserve">2) </w:t>
            </w:r>
            <w:r w:rsidRPr="007C0441">
              <w:rPr>
                <w:rFonts w:ascii="Arial" w:hAnsi="Arial" w:cs="Arial"/>
                <w:b/>
                <w:bCs/>
                <w:color w:val="000000"/>
                <w:sz w:val="21"/>
                <w:szCs w:val="21"/>
                <w:lang w:val="kk-KZ"/>
              </w:rPr>
              <w:t>жеке басын куәландыратын құ</w:t>
            </w:r>
            <w:r w:rsidRPr="001D2F6C">
              <w:rPr>
                <w:rFonts w:ascii="Arial" w:hAnsi="Arial" w:cs="Arial"/>
                <w:b/>
                <w:bCs/>
                <w:color w:val="000000"/>
                <w:sz w:val="21"/>
                <w:szCs w:val="21"/>
                <w:lang w:val="kk-KZ"/>
              </w:rPr>
              <w:t>жат</w:t>
            </w:r>
            <w:r w:rsidRPr="001D2F6C">
              <w:rPr>
                <w:rFonts w:ascii="Arial" w:hAnsi="Arial" w:cs="Arial"/>
                <w:bCs/>
                <w:color w:val="000000"/>
                <w:sz w:val="21"/>
                <w:szCs w:val="21"/>
                <w:lang w:val="kk-KZ"/>
              </w:rPr>
              <w:t xml:space="preserve"> не цифрлық құжаттар сервисінен алынған</w:t>
            </w:r>
            <w:r w:rsidRPr="00800CF9">
              <w:rPr>
                <w:rFonts w:ascii="Arial" w:hAnsi="Arial" w:cs="Arial"/>
                <w:bCs/>
                <w:color w:val="000000"/>
                <w:sz w:val="21"/>
                <w:szCs w:val="21"/>
                <w:lang w:val="kk-KZ"/>
              </w:rPr>
              <w:t xml:space="preserve"> </w:t>
            </w:r>
            <w:r w:rsidRPr="001D2F6C">
              <w:rPr>
                <w:rFonts w:ascii="Arial" w:hAnsi="Arial" w:cs="Arial"/>
                <w:bCs/>
                <w:color w:val="000000"/>
                <w:sz w:val="21"/>
                <w:szCs w:val="21"/>
                <w:lang w:val="kk-KZ"/>
              </w:rPr>
              <w:t>электронды құжат (идентификация үшін);</w:t>
            </w:r>
          </w:p>
          <w:p w:rsidR="00401DED" w:rsidRPr="00E02BDA" w:rsidRDefault="00401DED" w:rsidP="004E4CB7">
            <w:pPr>
              <w:textAlignment w:val="baseline"/>
              <w:outlineLvl w:val="2"/>
              <w:rPr>
                <w:rFonts w:ascii="Arial" w:hAnsi="Arial" w:cs="Arial"/>
                <w:bCs/>
                <w:color w:val="000000"/>
                <w:sz w:val="21"/>
                <w:szCs w:val="21"/>
                <w:lang w:val="kk-KZ"/>
              </w:rPr>
            </w:pPr>
            <w:r w:rsidRPr="00E02BDA">
              <w:rPr>
                <w:rFonts w:ascii="Arial" w:hAnsi="Arial" w:cs="Arial"/>
                <w:bCs/>
                <w:color w:val="000000"/>
                <w:sz w:val="21"/>
                <w:szCs w:val="21"/>
                <w:lang w:val="kk-KZ"/>
              </w:rPr>
              <w:t xml:space="preserve">3) кадрларды есепке алу бойынша толтырылған </w:t>
            </w:r>
            <w:r w:rsidRPr="00E02BDA">
              <w:rPr>
                <w:rFonts w:ascii="Arial" w:hAnsi="Arial" w:cs="Arial"/>
                <w:b/>
                <w:bCs/>
                <w:color w:val="000000"/>
                <w:sz w:val="21"/>
                <w:szCs w:val="21"/>
                <w:lang w:val="kk-KZ"/>
              </w:rPr>
              <w:t>жеке іс парағы</w:t>
            </w:r>
            <w:r w:rsidRPr="00E02BDA">
              <w:rPr>
                <w:rFonts w:ascii="Arial" w:hAnsi="Arial" w:cs="Arial"/>
                <w:bCs/>
                <w:color w:val="000000"/>
                <w:sz w:val="21"/>
                <w:szCs w:val="21"/>
                <w:lang w:val="kk-KZ"/>
              </w:rPr>
              <w:t xml:space="preserve"> (нақты тұрғылықты</w:t>
            </w:r>
            <w:r w:rsidRPr="00800CF9">
              <w:rPr>
                <w:rFonts w:ascii="Arial" w:hAnsi="Arial" w:cs="Arial"/>
                <w:bCs/>
                <w:color w:val="000000"/>
                <w:sz w:val="21"/>
                <w:szCs w:val="21"/>
                <w:lang w:val="kk-KZ"/>
              </w:rPr>
              <w:t xml:space="preserve"> </w:t>
            </w:r>
            <w:r w:rsidRPr="00E02BDA">
              <w:rPr>
                <w:rFonts w:ascii="Arial" w:hAnsi="Arial" w:cs="Arial"/>
                <w:bCs/>
                <w:color w:val="000000"/>
                <w:sz w:val="21"/>
                <w:szCs w:val="21"/>
                <w:lang w:val="kk-KZ"/>
              </w:rPr>
              <w:t>мекенжайы мен байланыс телефондары көрсетілген – бар болса);</w:t>
            </w:r>
          </w:p>
          <w:p w:rsidR="00401DED" w:rsidRPr="00E02BDA" w:rsidRDefault="00401DED" w:rsidP="004E4CB7">
            <w:pPr>
              <w:textAlignment w:val="baseline"/>
              <w:outlineLvl w:val="2"/>
              <w:rPr>
                <w:rFonts w:ascii="Arial" w:hAnsi="Arial" w:cs="Arial"/>
                <w:bCs/>
                <w:color w:val="000000"/>
                <w:sz w:val="21"/>
                <w:szCs w:val="21"/>
                <w:lang w:val="kk-KZ"/>
              </w:rPr>
            </w:pPr>
            <w:r w:rsidRPr="00E02BDA">
              <w:rPr>
                <w:rFonts w:ascii="Arial" w:hAnsi="Arial" w:cs="Arial"/>
                <w:bCs/>
                <w:color w:val="000000"/>
                <w:sz w:val="21"/>
                <w:szCs w:val="21"/>
                <w:lang w:val="kk-KZ"/>
              </w:rPr>
              <w:t>4) Педагогтердің үлгілік біліктілік сипаттамаларымен бекітілген лауазымға</w:t>
            </w:r>
            <w:r w:rsidRPr="00800CF9">
              <w:rPr>
                <w:rFonts w:ascii="Arial" w:hAnsi="Arial" w:cs="Arial"/>
                <w:bCs/>
                <w:color w:val="000000"/>
                <w:sz w:val="21"/>
                <w:szCs w:val="21"/>
                <w:lang w:val="kk-KZ"/>
              </w:rPr>
              <w:t xml:space="preserve"> </w:t>
            </w:r>
            <w:r w:rsidRPr="00E02BDA">
              <w:rPr>
                <w:rFonts w:ascii="Arial" w:hAnsi="Arial" w:cs="Arial"/>
                <w:bCs/>
                <w:color w:val="000000"/>
                <w:sz w:val="21"/>
                <w:szCs w:val="21"/>
                <w:lang w:val="kk-KZ"/>
              </w:rPr>
              <w:t xml:space="preserve">қойылатын біліктілік талаптарына сәйкес </w:t>
            </w:r>
            <w:r w:rsidRPr="00E02BDA">
              <w:rPr>
                <w:rFonts w:ascii="Arial" w:hAnsi="Arial" w:cs="Arial"/>
                <w:b/>
                <w:bCs/>
                <w:color w:val="000000"/>
                <w:sz w:val="21"/>
                <w:szCs w:val="21"/>
                <w:lang w:val="kk-KZ"/>
              </w:rPr>
              <w:t>білімі туралы құжаттардың көшірмелері</w:t>
            </w:r>
            <w:r w:rsidRPr="00E02BDA">
              <w:rPr>
                <w:rFonts w:ascii="Arial" w:hAnsi="Arial" w:cs="Arial"/>
                <w:bCs/>
                <w:color w:val="000000"/>
                <w:sz w:val="21"/>
                <w:szCs w:val="21"/>
                <w:lang w:val="kk-KZ"/>
              </w:rPr>
              <w:t>;</w:t>
            </w:r>
          </w:p>
          <w:p w:rsidR="00401DED" w:rsidRPr="00E02BDA" w:rsidRDefault="00401DED" w:rsidP="004E4CB7">
            <w:pPr>
              <w:textAlignment w:val="baseline"/>
              <w:outlineLvl w:val="2"/>
              <w:rPr>
                <w:rFonts w:ascii="Arial" w:hAnsi="Arial" w:cs="Arial"/>
                <w:bCs/>
                <w:color w:val="000000"/>
                <w:sz w:val="21"/>
                <w:szCs w:val="21"/>
                <w:lang w:val="kk-KZ"/>
              </w:rPr>
            </w:pPr>
            <w:r w:rsidRPr="00E02BDA">
              <w:rPr>
                <w:rFonts w:ascii="Arial" w:hAnsi="Arial" w:cs="Arial"/>
                <w:bCs/>
                <w:color w:val="000000"/>
                <w:sz w:val="21"/>
                <w:szCs w:val="21"/>
                <w:lang w:val="kk-KZ"/>
              </w:rPr>
              <w:t xml:space="preserve">5) </w:t>
            </w:r>
            <w:r w:rsidRPr="00E02BDA">
              <w:rPr>
                <w:rFonts w:ascii="Arial" w:hAnsi="Arial" w:cs="Arial"/>
                <w:b/>
                <w:bCs/>
                <w:color w:val="000000"/>
                <w:sz w:val="21"/>
                <w:szCs w:val="21"/>
                <w:lang w:val="kk-KZ"/>
              </w:rPr>
              <w:t>еңбек қызметін растайтын құжаттың</w:t>
            </w:r>
            <w:r w:rsidRPr="00E02BDA">
              <w:rPr>
                <w:rFonts w:ascii="Arial" w:hAnsi="Arial" w:cs="Arial"/>
                <w:bCs/>
                <w:color w:val="000000"/>
                <w:sz w:val="21"/>
                <w:szCs w:val="21"/>
                <w:lang w:val="kk-KZ"/>
              </w:rPr>
              <w:t xml:space="preserve"> көшірмесі (бар болса);</w:t>
            </w:r>
          </w:p>
          <w:p w:rsidR="00401DED" w:rsidRPr="00F67178" w:rsidRDefault="00401DED" w:rsidP="004E4CB7">
            <w:pPr>
              <w:textAlignment w:val="baseline"/>
              <w:outlineLvl w:val="2"/>
              <w:rPr>
                <w:rFonts w:ascii="Arial" w:hAnsi="Arial" w:cs="Arial"/>
                <w:bCs/>
                <w:color w:val="000000"/>
                <w:sz w:val="21"/>
                <w:szCs w:val="21"/>
                <w:lang w:val="kk-KZ"/>
              </w:rPr>
            </w:pPr>
            <w:r w:rsidRPr="00F67178">
              <w:rPr>
                <w:rFonts w:ascii="Arial" w:hAnsi="Arial" w:cs="Arial"/>
                <w:bCs/>
                <w:color w:val="000000"/>
                <w:sz w:val="21"/>
                <w:szCs w:val="21"/>
                <w:lang w:val="kk-KZ"/>
              </w:rPr>
              <w:t>6) «Денсаулық сақтау саласындағы есепке алу құжаттамасының нысандарын бекіту</w:t>
            </w:r>
            <w:r w:rsidRPr="00800CF9">
              <w:rPr>
                <w:rFonts w:ascii="Arial" w:hAnsi="Arial" w:cs="Arial"/>
                <w:bCs/>
                <w:color w:val="000000"/>
                <w:sz w:val="21"/>
                <w:szCs w:val="21"/>
                <w:lang w:val="kk-KZ"/>
              </w:rPr>
              <w:t xml:space="preserve"> </w:t>
            </w:r>
            <w:r w:rsidRPr="00F67178">
              <w:rPr>
                <w:rFonts w:ascii="Arial" w:hAnsi="Arial" w:cs="Arial"/>
                <w:bCs/>
                <w:color w:val="000000"/>
                <w:sz w:val="21"/>
                <w:szCs w:val="21"/>
                <w:lang w:val="kk-KZ"/>
              </w:rPr>
              <w:t xml:space="preserve">туралы» </w:t>
            </w:r>
            <w:r w:rsidRPr="00800CF9">
              <w:rPr>
                <w:rFonts w:ascii="Arial" w:hAnsi="Arial" w:cs="Arial"/>
                <w:bCs/>
                <w:color w:val="000000"/>
                <w:sz w:val="21"/>
                <w:szCs w:val="21"/>
                <w:lang w:val="kk-KZ"/>
              </w:rPr>
              <w:t>ҚР</w:t>
            </w:r>
            <w:r w:rsidRPr="00F67178">
              <w:rPr>
                <w:rFonts w:ascii="Arial" w:hAnsi="Arial" w:cs="Arial"/>
                <w:bCs/>
                <w:color w:val="000000"/>
                <w:sz w:val="21"/>
                <w:szCs w:val="21"/>
                <w:lang w:val="kk-KZ"/>
              </w:rPr>
              <w:t xml:space="preserve"> Денсаулық сақтау министрінің міндетін</w:t>
            </w:r>
            <w:r w:rsidRPr="00800CF9">
              <w:rPr>
                <w:rFonts w:ascii="Arial" w:hAnsi="Arial" w:cs="Arial"/>
                <w:bCs/>
                <w:color w:val="000000"/>
                <w:sz w:val="21"/>
                <w:szCs w:val="21"/>
                <w:lang w:val="kk-KZ"/>
              </w:rPr>
              <w:t xml:space="preserve"> </w:t>
            </w:r>
            <w:r w:rsidRPr="00F67178">
              <w:rPr>
                <w:rFonts w:ascii="Arial" w:hAnsi="Arial" w:cs="Arial"/>
                <w:bCs/>
                <w:color w:val="000000"/>
                <w:sz w:val="21"/>
                <w:szCs w:val="21"/>
                <w:lang w:val="kk-KZ"/>
              </w:rPr>
              <w:t>атқарушының 2020 жылғы 30 қазандағы № ҚР ДСМ-175/2020 бұйрығымен бекітілген</w:t>
            </w:r>
            <w:r w:rsidRPr="00800CF9">
              <w:rPr>
                <w:rFonts w:ascii="Arial" w:hAnsi="Arial" w:cs="Arial"/>
                <w:bCs/>
                <w:color w:val="000000"/>
                <w:sz w:val="21"/>
                <w:szCs w:val="21"/>
                <w:lang w:val="kk-KZ"/>
              </w:rPr>
              <w:t xml:space="preserve"> </w:t>
            </w:r>
            <w:r w:rsidRPr="00F67178">
              <w:rPr>
                <w:rFonts w:ascii="Arial" w:hAnsi="Arial" w:cs="Arial"/>
                <w:bCs/>
                <w:color w:val="000000"/>
                <w:sz w:val="21"/>
                <w:szCs w:val="21"/>
                <w:lang w:val="kk-KZ"/>
              </w:rPr>
              <w:t xml:space="preserve">нысан бойынша </w:t>
            </w:r>
            <w:r w:rsidRPr="00F67178">
              <w:rPr>
                <w:rFonts w:ascii="Arial" w:hAnsi="Arial" w:cs="Arial"/>
                <w:b/>
                <w:bCs/>
                <w:color w:val="000000"/>
                <w:sz w:val="21"/>
                <w:szCs w:val="21"/>
                <w:lang w:val="kk-KZ"/>
              </w:rPr>
              <w:t>денсаулық жағдайы туралы анықтама</w:t>
            </w:r>
            <w:r w:rsidRPr="00800CF9">
              <w:rPr>
                <w:rFonts w:ascii="Arial" w:hAnsi="Arial" w:cs="Arial"/>
                <w:b/>
                <w:bCs/>
                <w:color w:val="000000"/>
                <w:sz w:val="21"/>
                <w:szCs w:val="21"/>
                <w:lang w:val="kk-KZ"/>
              </w:rPr>
              <w:t>;</w:t>
            </w:r>
            <w:r w:rsidRPr="00F67178">
              <w:rPr>
                <w:rFonts w:ascii="Arial" w:hAnsi="Arial" w:cs="Arial"/>
                <w:bCs/>
                <w:color w:val="000000"/>
                <w:sz w:val="21"/>
                <w:szCs w:val="21"/>
                <w:lang w:val="kk-KZ"/>
              </w:rPr>
              <w:t>.</w:t>
            </w:r>
          </w:p>
          <w:p w:rsidR="00401DED" w:rsidRPr="00F67178" w:rsidRDefault="00401DED" w:rsidP="004E4CB7">
            <w:pPr>
              <w:textAlignment w:val="baseline"/>
              <w:outlineLvl w:val="2"/>
              <w:rPr>
                <w:rFonts w:ascii="Arial" w:hAnsi="Arial" w:cs="Arial"/>
                <w:bCs/>
                <w:color w:val="000000"/>
                <w:sz w:val="21"/>
                <w:szCs w:val="21"/>
                <w:lang w:val="kk-KZ"/>
              </w:rPr>
            </w:pPr>
            <w:r w:rsidRPr="00F67178">
              <w:rPr>
                <w:rFonts w:ascii="Arial" w:hAnsi="Arial" w:cs="Arial"/>
                <w:bCs/>
                <w:color w:val="000000"/>
                <w:sz w:val="21"/>
                <w:szCs w:val="21"/>
                <w:lang w:val="kk-KZ"/>
              </w:rPr>
              <w:t xml:space="preserve">7) </w:t>
            </w:r>
            <w:r w:rsidRPr="00F67178">
              <w:rPr>
                <w:rFonts w:ascii="Arial" w:hAnsi="Arial" w:cs="Arial"/>
                <w:b/>
                <w:bCs/>
                <w:color w:val="000000"/>
                <w:sz w:val="21"/>
                <w:szCs w:val="21"/>
                <w:lang w:val="kk-KZ"/>
              </w:rPr>
              <w:t>психоневрологиялық ұйымнан анықтама</w:t>
            </w:r>
            <w:r w:rsidRPr="00F67178">
              <w:rPr>
                <w:rFonts w:ascii="Arial" w:hAnsi="Arial" w:cs="Arial"/>
                <w:bCs/>
                <w:color w:val="000000"/>
                <w:sz w:val="21"/>
                <w:szCs w:val="21"/>
                <w:lang w:val="kk-KZ"/>
              </w:rPr>
              <w:t>;</w:t>
            </w:r>
          </w:p>
          <w:p w:rsidR="00401DED" w:rsidRPr="00F67178" w:rsidRDefault="00401DED" w:rsidP="004E4CB7">
            <w:pPr>
              <w:textAlignment w:val="baseline"/>
              <w:outlineLvl w:val="2"/>
              <w:rPr>
                <w:rFonts w:ascii="Arial" w:hAnsi="Arial" w:cs="Arial"/>
                <w:bCs/>
                <w:color w:val="000000"/>
                <w:sz w:val="21"/>
                <w:szCs w:val="21"/>
                <w:lang w:val="kk-KZ"/>
              </w:rPr>
            </w:pPr>
            <w:r w:rsidRPr="00F67178">
              <w:rPr>
                <w:rFonts w:ascii="Arial" w:hAnsi="Arial" w:cs="Arial"/>
                <w:bCs/>
                <w:color w:val="000000"/>
                <w:sz w:val="21"/>
                <w:szCs w:val="21"/>
                <w:lang w:val="kk-KZ"/>
              </w:rPr>
              <w:t xml:space="preserve">8) </w:t>
            </w:r>
            <w:r w:rsidRPr="00F67178">
              <w:rPr>
                <w:rFonts w:ascii="Arial" w:hAnsi="Arial" w:cs="Arial"/>
                <w:b/>
                <w:bCs/>
                <w:color w:val="000000"/>
                <w:sz w:val="21"/>
                <w:szCs w:val="21"/>
                <w:lang w:val="kk-KZ"/>
              </w:rPr>
              <w:t>наркологиялық ұйымнан анықтама</w:t>
            </w:r>
            <w:r w:rsidRPr="00F67178">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0805B9">
              <w:rPr>
                <w:rFonts w:ascii="Arial" w:hAnsi="Arial" w:cs="Arial"/>
                <w:bCs/>
                <w:color w:val="000000"/>
                <w:sz w:val="21"/>
                <w:szCs w:val="21"/>
                <w:lang w:val="kk-KZ"/>
              </w:rPr>
              <w:lastRenderedPageBreak/>
              <w:t>9</w:t>
            </w:r>
            <w:r w:rsidRPr="000805B9">
              <w:rPr>
                <w:rFonts w:ascii="Arial" w:hAnsi="Arial" w:cs="Arial"/>
                <w:b/>
                <w:bCs/>
                <w:color w:val="000000"/>
                <w:sz w:val="21"/>
                <w:szCs w:val="21"/>
                <w:lang w:val="kk-KZ"/>
              </w:rPr>
              <w:t>) Ұлттық біліктілік тестілеу сертификаты</w:t>
            </w:r>
            <w:r w:rsidRPr="000805B9">
              <w:rPr>
                <w:rFonts w:ascii="Arial" w:hAnsi="Arial" w:cs="Arial"/>
                <w:bCs/>
                <w:color w:val="000000"/>
                <w:sz w:val="21"/>
                <w:szCs w:val="21"/>
                <w:lang w:val="kk-KZ"/>
              </w:rPr>
              <w:t xml:space="preserve"> (бұдан әрі – ҰБТ) немесе</w:t>
            </w:r>
            <w:r w:rsidRPr="00800CF9">
              <w:rPr>
                <w:rFonts w:ascii="Arial" w:hAnsi="Arial" w:cs="Arial"/>
                <w:bCs/>
                <w:color w:val="000000"/>
                <w:sz w:val="21"/>
                <w:szCs w:val="21"/>
                <w:lang w:val="kk-KZ"/>
              </w:rPr>
              <w:t xml:space="preserve"> </w:t>
            </w:r>
            <w:r w:rsidRPr="000805B9">
              <w:rPr>
                <w:rFonts w:ascii="Arial" w:hAnsi="Arial" w:cs="Arial"/>
                <w:bCs/>
                <w:color w:val="000000"/>
                <w:sz w:val="21"/>
                <w:szCs w:val="21"/>
                <w:lang w:val="kk-KZ"/>
              </w:rPr>
              <w:t>педагог-модератордың, педагог-сарапшының, педагог-зерттеушінің, педагог-шебердің</w:t>
            </w:r>
            <w:r w:rsidRPr="00800CF9">
              <w:rPr>
                <w:rFonts w:ascii="Arial" w:hAnsi="Arial" w:cs="Arial"/>
                <w:bCs/>
                <w:color w:val="000000"/>
                <w:sz w:val="21"/>
                <w:szCs w:val="21"/>
                <w:lang w:val="kk-KZ"/>
              </w:rPr>
              <w:t xml:space="preserve"> </w:t>
            </w:r>
            <w:r w:rsidRPr="000805B9">
              <w:rPr>
                <w:rFonts w:ascii="Arial" w:hAnsi="Arial" w:cs="Arial"/>
                <w:b/>
                <w:bCs/>
                <w:color w:val="000000"/>
                <w:sz w:val="21"/>
                <w:szCs w:val="21"/>
                <w:lang w:val="kk-KZ"/>
              </w:rPr>
              <w:t>біліктілік санатының болуы туралы куәлік</w:t>
            </w:r>
            <w:r w:rsidRPr="000805B9">
              <w:rPr>
                <w:rFonts w:ascii="Arial" w:hAnsi="Arial" w:cs="Arial"/>
                <w:bCs/>
                <w:color w:val="000000"/>
                <w:sz w:val="21"/>
                <w:szCs w:val="21"/>
                <w:lang w:val="kk-KZ"/>
              </w:rPr>
              <w:t xml:space="preserve"> (болған жағдайда)</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Бағалау 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lastRenderedPageBreak/>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5245"/>
        <w:gridCol w:w="708"/>
      </w:tblGrid>
      <w:tr w:rsidR="00401DED" w:rsidRPr="00800CF9" w:rsidTr="003F2738">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708"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1D1D4A" w:rsidTr="003F2738">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524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1D1D4A" w:rsidTr="003F2738">
        <w:trPr>
          <w:trHeight w:val="1093"/>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524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1D1D4A" w:rsidTr="003F2738">
        <w:trPr>
          <w:trHeight w:val="672"/>
        </w:trPr>
        <w:tc>
          <w:tcPr>
            <w:tcW w:w="467" w:type="dxa"/>
            <w:tcMar>
              <w:top w:w="15" w:type="dxa"/>
              <w:left w:w="15" w:type="dxa"/>
              <w:bottom w:w="15" w:type="dxa"/>
              <w:right w:w="15" w:type="dxa"/>
            </w:tcMar>
            <w:vAlign w:val="center"/>
          </w:tcPr>
          <w:p w:rsidR="00401DE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BB334D" w:rsidRPr="001D1D4A" w:rsidTr="003F2738">
        <w:trPr>
          <w:trHeight w:val="672"/>
        </w:trPr>
        <w:tc>
          <w:tcPr>
            <w:tcW w:w="467" w:type="dxa"/>
            <w:tcMar>
              <w:top w:w="15" w:type="dxa"/>
              <w:left w:w="15" w:type="dxa"/>
              <w:bottom w:w="15" w:type="dxa"/>
              <w:right w:w="15" w:type="dxa"/>
            </w:tcMar>
            <w:vAlign w:val="center"/>
          </w:tcPr>
          <w:p w:rsidR="00BB334D" w:rsidRDefault="00BB334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Әкімділік және әдістемелік қызметтегі жұмыс тәжірибесі</w:t>
            </w:r>
          </w:p>
        </w:tc>
        <w:tc>
          <w:tcPr>
            <w:tcW w:w="1985" w:type="dxa"/>
            <w:tcMar>
              <w:top w:w="15" w:type="dxa"/>
              <w:left w:w="15" w:type="dxa"/>
              <w:bottom w:w="15" w:type="dxa"/>
              <w:right w:w="15" w:type="dxa"/>
            </w:tcMar>
          </w:tcPr>
          <w:p w:rsidR="00BB334D" w:rsidRDefault="00BB334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Еңбек кітапшасы еңбек қызметін райтайтын басқа да құжат</w:t>
            </w:r>
          </w:p>
        </w:tc>
        <w:tc>
          <w:tcPr>
            <w:tcW w:w="5245" w:type="dxa"/>
            <w:tcMar>
              <w:top w:w="15" w:type="dxa"/>
              <w:left w:w="15" w:type="dxa"/>
              <w:bottom w:w="15" w:type="dxa"/>
              <w:right w:w="15" w:type="dxa"/>
            </w:tcMar>
          </w:tcPr>
          <w:p w:rsidR="00BB334D" w:rsidRDefault="00BB334D"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-әдіскер (лауазымдық жұмыс өтілі кемінде 2 жыл) </w:t>
            </w:r>
            <w:r w:rsidRPr="00BB334D">
              <w:rPr>
                <w:rFonts w:ascii="Arial" w:eastAsia="Times New Roman" w:hAnsi="Arial" w:cs="Arial"/>
                <w:color w:val="000000"/>
                <w:sz w:val="18"/>
                <w:szCs w:val="18"/>
                <w:lang w:val="kk-KZ" w:eastAsia="ru-RU"/>
              </w:rPr>
              <w:t xml:space="preserve">= </w:t>
            </w:r>
            <w:r w:rsidR="003F2738">
              <w:rPr>
                <w:rFonts w:ascii="Arial" w:eastAsia="Times New Roman" w:hAnsi="Arial" w:cs="Arial"/>
                <w:color w:val="000000"/>
                <w:sz w:val="18"/>
                <w:szCs w:val="18"/>
                <w:lang w:val="kk-KZ" w:eastAsia="ru-RU"/>
              </w:rPr>
              <w:t>1</w:t>
            </w:r>
            <w:r w:rsidRPr="00BB334D">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-директордың орынбасары (лауазымдық жұмыс өтілі кемінде 2 жыл)</w:t>
            </w:r>
            <w:r w:rsidRPr="003F2738">
              <w:rPr>
                <w:lang w:val="kk-KZ"/>
              </w:rPr>
              <w:t xml:space="preserve"> </w:t>
            </w:r>
            <w:r>
              <w:rPr>
                <w:rFonts w:ascii="Arial" w:eastAsia="Times New Roman" w:hAnsi="Arial" w:cs="Arial"/>
                <w:color w:val="000000"/>
                <w:sz w:val="18"/>
                <w:szCs w:val="18"/>
                <w:lang w:val="kk-KZ" w:eastAsia="ru-RU"/>
              </w:rPr>
              <w:t>= 3</w:t>
            </w:r>
            <w:r w:rsidRPr="003F2738">
              <w:rPr>
                <w:rFonts w:ascii="Arial" w:eastAsia="Times New Roman" w:hAnsi="Arial" w:cs="Arial"/>
                <w:color w:val="000000"/>
                <w:sz w:val="18"/>
                <w:szCs w:val="18"/>
                <w:lang w:val="kk-KZ" w:eastAsia="ru-RU"/>
              </w:rPr>
              <w:t xml:space="preserve"> балл</w:t>
            </w:r>
          </w:p>
          <w:p w:rsidR="003F2738" w:rsidRDefault="003F2738" w:rsidP="003F2738">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-директор (лауазымдық жұмыс өтілі кемінде 2 жыл)</w:t>
            </w:r>
            <w:r w:rsidRPr="003F2738">
              <w:rPr>
                <w:lang w:val="kk-KZ"/>
              </w:rPr>
              <w:t xml:space="preserve"> </w:t>
            </w:r>
            <w:r w:rsidRPr="003F273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5</w:t>
            </w:r>
            <w:r w:rsidRPr="003F2738">
              <w:rPr>
                <w:rFonts w:ascii="Arial" w:eastAsia="Times New Roman" w:hAnsi="Arial" w:cs="Arial"/>
                <w:color w:val="000000"/>
                <w:sz w:val="18"/>
                <w:szCs w:val="18"/>
                <w:lang w:val="kk-KZ" w:eastAsia="ru-RU"/>
              </w:rPr>
              <w:t xml:space="preserve"> балл</w:t>
            </w:r>
          </w:p>
        </w:tc>
        <w:tc>
          <w:tcPr>
            <w:tcW w:w="708" w:type="dxa"/>
          </w:tcPr>
          <w:p w:rsidR="00BB334D" w:rsidRPr="00260358" w:rsidRDefault="00BB334D" w:rsidP="004E4CB7">
            <w:pPr>
              <w:spacing w:after="0"/>
              <w:ind w:left="20"/>
              <w:rPr>
                <w:rFonts w:ascii="Arial" w:eastAsia="Times New Roman" w:hAnsi="Arial" w:cs="Arial"/>
                <w:color w:val="000000"/>
                <w:sz w:val="18"/>
                <w:szCs w:val="18"/>
                <w:lang w:val="kk-KZ" w:eastAsia="ru-RU"/>
              </w:rPr>
            </w:pPr>
          </w:p>
        </w:tc>
      </w:tr>
      <w:tr w:rsidR="00401DED" w:rsidRPr="001D1D4A" w:rsidTr="003F2738">
        <w:trPr>
          <w:trHeight w:val="672"/>
        </w:trPr>
        <w:tc>
          <w:tcPr>
            <w:tcW w:w="467" w:type="dxa"/>
            <w:tcMar>
              <w:top w:w="15" w:type="dxa"/>
              <w:left w:w="15" w:type="dxa"/>
              <w:bottom w:w="15" w:type="dxa"/>
              <w:right w:w="15" w:type="dxa"/>
            </w:tcMar>
            <w:vAlign w:val="center"/>
          </w:tcPr>
          <w:p w:rsidR="00401DED" w:rsidRDefault="003F2738"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5245"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708"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1D1D4A" w:rsidTr="003F2738">
        <w:trPr>
          <w:trHeight w:val="30"/>
        </w:trPr>
        <w:tc>
          <w:tcPr>
            <w:tcW w:w="467" w:type="dxa"/>
            <w:tcMar>
              <w:top w:w="15" w:type="dxa"/>
              <w:left w:w="15" w:type="dxa"/>
              <w:bottom w:w="15" w:type="dxa"/>
              <w:right w:w="15" w:type="dxa"/>
            </w:tcMar>
            <w:vAlign w:val="center"/>
          </w:tcPr>
          <w:p w:rsidR="00401DED" w:rsidRPr="00E91F6F" w:rsidRDefault="003F2738"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7</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3F2738" w:rsidP="00E91F6F">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lastRenderedPageBreak/>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3F2738">
        <w:trPr>
          <w:trHeight w:val="30"/>
        </w:trPr>
        <w:tc>
          <w:tcPr>
            <w:tcW w:w="467" w:type="dxa"/>
            <w:tcMar>
              <w:top w:w="15" w:type="dxa"/>
              <w:left w:w="15" w:type="dxa"/>
              <w:bottom w:w="15" w:type="dxa"/>
              <w:right w:w="15" w:type="dxa"/>
            </w:tcMar>
            <w:vAlign w:val="center"/>
          </w:tcPr>
          <w:p w:rsidR="00401DED" w:rsidRPr="00E91F6F" w:rsidRDefault="00401DED" w:rsidP="00E91F6F">
            <w:pPr>
              <w:spacing w:after="0" w:line="240" w:lineRule="auto"/>
              <w:ind w:left="20"/>
              <w:jc w:val="center"/>
              <w:rPr>
                <w:rFonts w:ascii="Arial" w:eastAsia="Times New Roman" w:hAnsi="Arial" w:cs="Arial"/>
                <w:sz w:val="19"/>
                <w:szCs w:val="19"/>
                <w:lang w:val="kk-KZ" w:eastAsia="ru-RU"/>
              </w:rPr>
            </w:pPr>
            <w:r w:rsidRPr="00800CF9">
              <w:rPr>
                <w:rFonts w:ascii="Arial" w:eastAsia="Times New Roman" w:hAnsi="Arial" w:cs="Arial"/>
                <w:color w:val="000000"/>
                <w:sz w:val="19"/>
                <w:szCs w:val="19"/>
                <w:lang w:eastAsia="ru-RU"/>
              </w:rPr>
              <w:lastRenderedPageBreak/>
              <w:t>1</w:t>
            </w:r>
            <w:r w:rsidR="00E91F6F">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524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708"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3F2738" w:rsidRPr="003F2738" w:rsidTr="003F2738">
        <w:trPr>
          <w:trHeight w:val="30"/>
        </w:trPr>
        <w:tc>
          <w:tcPr>
            <w:tcW w:w="467" w:type="dxa"/>
            <w:tcMar>
              <w:top w:w="15" w:type="dxa"/>
              <w:left w:w="15" w:type="dxa"/>
              <w:bottom w:w="15" w:type="dxa"/>
              <w:right w:w="15" w:type="dxa"/>
            </w:tcMar>
            <w:vAlign w:val="center"/>
          </w:tcPr>
          <w:p w:rsidR="003F2738" w:rsidRPr="003F2738" w:rsidRDefault="003F2738" w:rsidP="00E91F6F">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11</w:t>
            </w:r>
          </w:p>
        </w:tc>
        <w:tc>
          <w:tcPr>
            <w:tcW w:w="1701"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қатысущысы. Жұмыспен қамту орталығы жастар тәжірибесі бойынша жіберілген педагог</w:t>
            </w:r>
          </w:p>
        </w:tc>
        <w:tc>
          <w:tcPr>
            <w:tcW w:w="1985" w:type="dxa"/>
            <w:tcMar>
              <w:top w:w="15" w:type="dxa"/>
              <w:left w:w="15" w:type="dxa"/>
              <w:bottom w:w="15" w:type="dxa"/>
              <w:right w:w="15" w:type="dxa"/>
            </w:tcMar>
          </w:tcPr>
          <w:p w:rsidR="003F2738" w:rsidRPr="003F2738" w:rsidRDefault="003F2738" w:rsidP="003F2738">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білім беру гранты иегерінің сертификаты,келісім шарты</w:t>
            </w:r>
          </w:p>
        </w:tc>
        <w:tc>
          <w:tcPr>
            <w:tcW w:w="5245" w:type="dxa"/>
            <w:tcMar>
              <w:top w:w="15" w:type="dxa"/>
              <w:left w:w="15" w:type="dxa"/>
              <w:bottom w:w="15" w:type="dxa"/>
              <w:right w:w="15" w:type="dxa"/>
            </w:tcMar>
            <w:vAlign w:val="center"/>
          </w:tcPr>
          <w:p w:rsidR="003F2738" w:rsidRPr="003F2738" w:rsidRDefault="003F2738"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 3 балл қосылады</w:t>
            </w:r>
          </w:p>
        </w:tc>
        <w:tc>
          <w:tcPr>
            <w:tcW w:w="708" w:type="dxa"/>
          </w:tcPr>
          <w:p w:rsidR="003F2738" w:rsidRPr="003F2738" w:rsidRDefault="003F2738" w:rsidP="004E4CB7">
            <w:pPr>
              <w:spacing w:after="0"/>
              <w:ind w:left="20"/>
              <w:rPr>
                <w:rFonts w:ascii="Arial" w:eastAsia="Times New Roman" w:hAnsi="Arial" w:cs="Arial"/>
                <w:color w:val="000000"/>
                <w:sz w:val="18"/>
                <w:szCs w:val="18"/>
                <w:lang w:val="kk-KZ" w:eastAsia="ru-RU"/>
              </w:rPr>
            </w:pPr>
          </w:p>
        </w:tc>
      </w:tr>
      <w:tr w:rsidR="00401DED" w:rsidRPr="003F2738" w:rsidTr="003F2738">
        <w:trPr>
          <w:trHeight w:val="30"/>
        </w:trPr>
        <w:tc>
          <w:tcPr>
            <w:tcW w:w="4153" w:type="dxa"/>
            <w:gridSpan w:val="3"/>
            <w:tcMar>
              <w:top w:w="15" w:type="dxa"/>
              <w:left w:w="15" w:type="dxa"/>
              <w:bottom w:w="15" w:type="dxa"/>
              <w:right w:w="15" w:type="dxa"/>
            </w:tcMar>
            <w:vAlign w:val="center"/>
          </w:tcPr>
          <w:p w:rsidR="00401DED" w:rsidRPr="003F2738" w:rsidRDefault="00401DED" w:rsidP="004E4CB7">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Барлығы:</w:t>
            </w:r>
          </w:p>
        </w:tc>
        <w:tc>
          <w:tcPr>
            <w:tcW w:w="5245" w:type="dxa"/>
            <w:tcMar>
              <w:top w:w="15" w:type="dxa"/>
              <w:left w:w="15" w:type="dxa"/>
              <w:bottom w:w="15" w:type="dxa"/>
              <w:right w:w="15" w:type="dxa"/>
            </w:tcMar>
            <w:vAlign w:val="center"/>
          </w:tcPr>
          <w:p w:rsidR="00401DED" w:rsidRPr="00800CF9" w:rsidRDefault="00401DED" w:rsidP="003F2738">
            <w:pPr>
              <w:spacing w:after="0" w:line="240" w:lineRule="auto"/>
              <w:ind w:left="20"/>
              <w:jc w:val="both"/>
              <w:rPr>
                <w:rFonts w:ascii="Arial" w:eastAsia="Times New Roman" w:hAnsi="Arial" w:cs="Arial"/>
                <w:b/>
                <w:sz w:val="19"/>
                <w:szCs w:val="19"/>
                <w:lang w:val="kk-KZ" w:eastAsia="ru-RU"/>
              </w:rPr>
            </w:pPr>
            <w:r w:rsidRPr="003F2738">
              <w:rPr>
                <w:rFonts w:ascii="Arial" w:eastAsia="Times New Roman" w:hAnsi="Arial" w:cs="Arial"/>
                <w:b/>
                <w:color w:val="000000"/>
                <w:sz w:val="19"/>
                <w:szCs w:val="19"/>
                <w:lang w:val="kk-KZ" w:eastAsia="ru-RU"/>
              </w:rPr>
              <w:t xml:space="preserve">Максималды балл – </w:t>
            </w:r>
            <w:r w:rsidR="003F2738">
              <w:rPr>
                <w:rFonts w:ascii="Arial" w:eastAsia="Times New Roman" w:hAnsi="Arial" w:cs="Arial"/>
                <w:b/>
                <w:color w:val="000000"/>
                <w:sz w:val="19"/>
                <w:szCs w:val="19"/>
                <w:lang w:val="kk-KZ" w:eastAsia="ru-RU"/>
              </w:rPr>
              <w:t>120</w:t>
            </w:r>
          </w:p>
        </w:tc>
        <w:tc>
          <w:tcPr>
            <w:tcW w:w="708" w:type="dxa"/>
          </w:tcPr>
          <w:p w:rsidR="00401DED" w:rsidRPr="003F2738" w:rsidRDefault="00401DED" w:rsidP="004E4CB7">
            <w:pPr>
              <w:spacing w:after="0"/>
              <w:ind w:left="20"/>
              <w:jc w:val="both"/>
              <w:rPr>
                <w:rFonts w:ascii="Arial" w:eastAsia="Times New Roman" w:hAnsi="Arial" w:cs="Arial"/>
                <w:color w:val="000000"/>
                <w:sz w:val="19"/>
                <w:szCs w:val="19"/>
                <w:lang w:val="kk-KZ" w:eastAsia="ru-RU"/>
              </w:rPr>
            </w:pPr>
          </w:p>
        </w:tc>
      </w:tr>
    </w:tbl>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rPr>
          <w:rFonts w:ascii="Calibri" w:eastAsia="Times New Roman" w:hAnsi="Calibri" w:cs="Times New Roman"/>
          <w:sz w:val="28"/>
          <w:lang w:val="kk-KZ" w:eastAsia="ru-RU"/>
        </w:rPr>
      </w:pPr>
    </w:p>
    <w:p w:rsidR="00401DED" w:rsidRPr="003F2738" w:rsidRDefault="00401DED" w:rsidP="00401DED">
      <w:pPr>
        <w:spacing w:after="0" w:line="240" w:lineRule="auto"/>
        <w:jc w:val="center"/>
        <w:textAlignment w:val="baseline"/>
        <w:outlineLvl w:val="2"/>
        <w:rPr>
          <w:rFonts w:ascii="Calibri" w:eastAsia="Times New Roman" w:hAnsi="Calibri" w:cs="Times New Roman"/>
          <w:sz w:val="28"/>
          <w:lang w:val="kk-KZ" w:eastAsia="ru-RU"/>
        </w:rPr>
      </w:pPr>
    </w:p>
    <w:p w:rsidR="00401DED" w:rsidRPr="003F2738" w:rsidRDefault="00401DED" w:rsidP="00401DED">
      <w:pPr>
        <w:rPr>
          <w:lang w:val="kk-KZ"/>
        </w:rPr>
      </w:pPr>
    </w:p>
    <w:p w:rsidR="00F62AF1" w:rsidRPr="003F2738" w:rsidRDefault="00F62AF1">
      <w:pPr>
        <w:rPr>
          <w:lang w:val="kk-KZ"/>
        </w:rPr>
      </w:pPr>
    </w:p>
    <w:sectPr w:rsidR="00F62AF1" w:rsidRPr="003F2738"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0805B9"/>
    <w:rsid w:val="001D1D4A"/>
    <w:rsid w:val="001D2F6C"/>
    <w:rsid w:val="003565E5"/>
    <w:rsid w:val="003F2738"/>
    <w:rsid w:val="00401DED"/>
    <w:rsid w:val="007C0441"/>
    <w:rsid w:val="00A5003E"/>
    <w:rsid w:val="00BB334D"/>
    <w:rsid w:val="00E02BDA"/>
    <w:rsid w:val="00E91F6F"/>
    <w:rsid w:val="00EA10DC"/>
    <w:rsid w:val="00F62AF1"/>
    <w:rsid w:val="00F6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1507</Words>
  <Characters>8592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cp:lastPrinted>2023-10-04T10:15:00Z</cp:lastPrinted>
  <dcterms:created xsi:type="dcterms:W3CDTF">2023-08-21T10:25:00Z</dcterms:created>
  <dcterms:modified xsi:type="dcterms:W3CDTF">2023-12-21T08:30:00Z</dcterms:modified>
</cp:coreProperties>
</file>