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B9E0" w14:textId="77777777" w:rsidR="0053063A" w:rsidRDefault="0053063A" w:rsidP="0053063A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53063A">
        <w:rPr>
          <w:b/>
          <w:bCs/>
        </w:rPr>
        <w:t xml:space="preserve">2023 </w:t>
      </w:r>
      <w:proofErr w:type="spellStart"/>
      <w:r w:rsidRPr="0053063A">
        <w:rPr>
          <w:b/>
          <w:bCs/>
        </w:rPr>
        <w:t>жылға</w:t>
      </w:r>
      <w:proofErr w:type="spellEnd"/>
      <w:r w:rsidRPr="0053063A">
        <w:rPr>
          <w:b/>
          <w:bCs/>
        </w:rPr>
        <w:t xml:space="preserve"> </w:t>
      </w:r>
      <w:proofErr w:type="spellStart"/>
      <w:r w:rsidRPr="0053063A">
        <w:rPr>
          <w:b/>
          <w:bCs/>
        </w:rPr>
        <w:t>арналған</w:t>
      </w:r>
      <w:proofErr w:type="spellEnd"/>
      <w:r w:rsidRPr="0053063A">
        <w:rPr>
          <w:b/>
          <w:bCs/>
        </w:rPr>
        <w:t xml:space="preserve"> "Павлодар </w:t>
      </w:r>
      <w:proofErr w:type="spellStart"/>
      <w:r w:rsidRPr="0053063A">
        <w:rPr>
          <w:b/>
          <w:bCs/>
        </w:rPr>
        <w:t>қаласының</w:t>
      </w:r>
      <w:proofErr w:type="spellEnd"/>
      <w:r w:rsidRPr="0053063A">
        <w:rPr>
          <w:b/>
          <w:bCs/>
        </w:rPr>
        <w:t xml:space="preserve"> №6 </w:t>
      </w:r>
      <w:proofErr w:type="spellStart"/>
      <w:r w:rsidRPr="0053063A">
        <w:rPr>
          <w:b/>
          <w:bCs/>
        </w:rPr>
        <w:t>жалпы</w:t>
      </w:r>
      <w:proofErr w:type="spellEnd"/>
      <w:r w:rsidRPr="0053063A">
        <w:rPr>
          <w:b/>
          <w:bCs/>
        </w:rPr>
        <w:t xml:space="preserve"> орта </w:t>
      </w:r>
      <w:proofErr w:type="spellStart"/>
      <w:r w:rsidRPr="0053063A">
        <w:rPr>
          <w:b/>
          <w:bCs/>
        </w:rPr>
        <w:t>білім</w:t>
      </w:r>
      <w:proofErr w:type="spellEnd"/>
      <w:r w:rsidRPr="0053063A">
        <w:rPr>
          <w:b/>
          <w:bCs/>
        </w:rPr>
        <w:t xml:space="preserve"> </w:t>
      </w:r>
      <w:proofErr w:type="spellStart"/>
      <w:r w:rsidRPr="0053063A">
        <w:rPr>
          <w:b/>
          <w:bCs/>
        </w:rPr>
        <w:t>беретін</w:t>
      </w:r>
      <w:proofErr w:type="spellEnd"/>
      <w:r w:rsidRPr="0053063A">
        <w:rPr>
          <w:b/>
          <w:bCs/>
        </w:rPr>
        <w:t xml:space="preserve"> </w:t>
      </w:r>
      <w:proofErr w:type="spellStart"/>
      <w:r w:rsidRPr="0053063A">
        <w:rPr>
          <w:b/>
          <w:bCs/>
        </w:rPr>
        <w:t>мектебі</w:t>
      </w:r>
      <w:proofErr w:type="spellEnd"/>
      <w:r w:rsidRPr="0053063A">
        <w:rPr>
          <w:b/>
          <w:bCs/>
        </w:rPr>
        <w:t xml:space="preserve">" КММ </w:t>
      </w:r>
      <w:proofErr w:type="spellStart"/>
      <w:r w:rsidRPr="0053063A">
        <w:rPr>
          <w:b/>
          <w:bCs/>
        </w:rPr>
        <w:t>Мемлекеттік</w:t>
      </w:r>
      <w:proofErr w:type="spellEnd"/>
      <w:r w:rsidRPr="0053063A">
        <w:rPr>
          <w:b/>
          <w:bCs/>
        </w:rPr>
        <w:t xml:space="preserve"> </w:t>
      </w:r>
      <w:proofErr w:type="spellStart"/>
      <w:r w:rsidRPr="0053063A">
        <w:rPr>
          <w:b/>
          <w:bCs/>
        </w:rPr>
        <w:t>қызмет</w:t>
      </w:r>
      <w:proofErr w:type="spellEnd"/>
      <w:r w:rsidRPr="0053063A">
        <w:rPr>
          <w:b/>
          <w:bCs/>
        </w:rPr>
        <w:t xml:space="preserve"> </w:t>
      </w:r>
      <w:proofErr w:type="spellStart"/>
      <w:r w:rsidRPr="0053063A">
        <w:rPr>
          <w:b/>
          <w:bCs/>
        </w:rPr>
        <w:t>көрсету</w:t>
      </w:r>
      <w:proofErr w:type="spellEnd"/>
      <w:r w:rsidRPr="0053063A">
        <w:rPr>
          <w:b/>
          <w:bCs/>
        </w:rPr>
        <w:t xml:space="preserve"> </w:t>
      </w:r>
      <w:proofErr w:type="spellStart"/>
      <w:r w:rsidRPr="0053063A">
        <w:rPr>
          <w:b/>
          <w:bCs/>
        </w:rPr>
        <w:t>бойынша</w:t>
      </w:r>
      <w:proofErr w:type="spellEnd"/>
      <w:r w:rsidRPr="0053063A">
        <w:rPr>
          <w:b/>
          <w:bCs/>
        </w:rPr>
        <w:t xml:space="preserve"> </w:t>
      </w:r>
      <w:proofErr w:type="spellStart"/>
      <w:r w:rsidRPr="0053063A">
        <w:rPr>
          <w:b/>
          <w:bCs/>
        </w:rPr>
        <w:t>ақпарат</w:t>
      </w:r>
      <w:proofErr w:type="spellEnd"/>
      <w:r w:rsidRPr="0053063A">
        <w:rPr>
          <w:b/>
          <w:bCs/>
        </w:rPr>
        <w:t>.</w:t>
      </w:r>
    </w:p>
    <w:p w14:paraId="5159F3E9" w14:textId="77777777" w:rsidR="0053063A" w:rsidRPr="0053063A" w:rsidRDefault="0053063A" w:rsidP="0053063A">
      <w:pPr>
        <w:spacing w:after="0"/>
        <w:ind w:firstLine="709"/>
        <w:jc w:val="center"/>
        <w:rPr>
          <w:b/>
          <w:bCs/>
        </w:rPr>
      </w:pPr>
    </w:p>
    <w:p w14:paraId="5C3EAE4D" w14:textId="77777777" w:rsidR="0053063A" w:rsidRDefault="0053063A" w:rsidP="0053063A">
      <w:pPr>
        <w:spacing w:after="0"/>
        <w:ind w:firstLine="709"/>
        <w:jc w:val="both"/>
      </w:pPr>
      <w:r>
        <w:t>1. "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орта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орта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бағдарламасын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асыратын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ұйымдарына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оқуға</w:t>
      </w:r>
      <w:proofErr w:type="spellEnd"/>
      <w:r>
        <w:t xml:space="preserve"> </w:t>
      </w:r>
      <w:proofErr w:type="spellStart"/>
      <w:r>
        <w:t>қабылдау"мемлекеттік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. 2023 </w:t>
      </w:r>
      <w:proofErr w:type="spellStart"/>
      <w:r>
        <w:t>күнтізбелік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саны – 155.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сайты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электронды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көрсетілді</w:t>
      </w:r>
      <w:proofErr w:type="spellEnd"/>
      <w:r>
        <w:t xml:space="preserve"> es.iac.kz -66 </w:t>
      </w:r>
      <w:proofErr w:type="spellStart"/>
      <w:r>
        <w:t>қызмет</w:t>
      </w:r>
      <w:proofErr w:type="spellEnd"/>
      <w:r>
        <w:t xml:space="preserve">; </w:t>
      </w:r>
      <w:proofErr w:type="spellStart"/>
      <w:r>
        <w:t>қағаз</w:t>
      </w:r>
      <w:proofErr w:type="spellEnd"/>
      <w:r>
        <w:t xml:space="preserve"> нұсқада-76 </w:t>
      </w:r>
      <w:proofErr w:type="spellStart"/>
      <w:r>
        <w:t>қызмет</w:t>
      </w:r>
      <w:proofErr w:type="spellEnd"/>
      <w:r>
        <w:t xml:space="preserve">; осы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асырудан</w:t>
      </w:r>
      <w:proofErr w:type="spellEnd"/>
      <w:r>
        <w:t xml:space="preserve"> бас </w:t>
      </w:r>
      <w:proofErr w:type="spellStart"/>
      <w:r>
        <w:t>тартылды</w:t>
      </w:r>
      <w:proofErr w:type="spellEnd"/>
      <w:r>
        <w:t xml:space="preserve"> – 13.</w:t>
      </w:r>
    </w:p>
    <w:p w14:paraId="6BB19756" w14:textId="77777777" w:rsidR="0053063A" w:rsidRDefault="0053063A" w:rsidP="0053063A">
      <w:pPr>
        <w:spacing w:after="0"/>
        <w:ind w:firstLine="709"/>
        <w:jc w:val="both"/>
      </w:pPr>
      <w:r>
        <w:t>2. "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телнұсқаларын</w:t>
      </w:r>
      <w:proofErr w:type="spellEnd"/>
      <w:r>
        <w:t xml:space="preserve"> беру"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. 2023 </w:t>
      </w:r>
      <w:proofErr w:type="spellStart"/>
      <w:r>
        <w:t>күнтізбелік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саны-13.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сайты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электронды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көрсетілді</w:t>
      </w:r>
      <w:proofErr w:type="spellEnd"/>
      <w:r>
        <w:t xml:space="preserve"> es.iac.kz – 5 </w:t>
      </w:r>
      <w:proofErr w:type="spellStart"/>
      <w:r>
        <w:t>қызмет</w:t>
      </w:r>
      <w:proofErr w:type="spellEnd"/>
      <w:r>
        <w:t xml:space="preserve">; ХҚКО </w:t>
      </w:r>
      <w:proofErr w:type="spellStart"/>
      <w:r>
        <w:t>арқылы</w:t>
      </w:r>
      <w:proofErr w:type="spellEnd"/>
      <w:r>
        <w:t xml:space="preserve"> – 3 </w:t>
      </w:r>
      <w:proofErr w:type="spellStart"/>
      <w:r>
        <w:t>қызмет</w:t>
      </w:r>
      <w:proofErr w:type="spellEnd"/>
      <w:r>
        <w:t xml:space="preserve">; </w:t>
      </w:r>
      <w:proofErr w:type="spellStart"/>
      <w:r>
        <w:t>мектеп</w:t>
      </w:r>
      <w:proofErr w:type="spellEnd"/>
      <w:r>
        <w:t xml:space="preserve"> арқылы-5 </w:t>
      </w:r>
      <w:proofErr w:type="spellStart"/>
      <w:r>
        <w:t>қызмет</w:t>
      </w:r>
      <w:proofErr w:type="spellEnd"/>
      <w:r>
        <w:t>.</w:t>
      </w:r>
    </w:p>
    <w:p w14:paraId="1707B681" w14:textId="77777777" w:rsidR="0053063A" w:rsidRDefault="0053063A" w:rsidP="0053063A">
      <w:pPr>
        <w:spacing w:after="0"/>
        <w:ind w:firstLine="709"/>
        <w:jc w:val="both"/>
      </w:pPr>
      <w:r>
        <w:t>3. "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мектептердегі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</w:t>
      </w:r>
      <w:proofErr w:type="spellEnd"/>
      <w:r>
        <w:t xml:space="preserve"> мен </w:t>
      </w:r>
      <w:proofErr w:type="spellStart"/>
      <w:r>
        <w:t>тәрбиеленушілердің</w:t>
      </w:r>
      <w:proofErr w:type="spellEnd"/>
      <w:r>
        <w:t xml:space="preserve"> </w:t>
      </w:r>
      <w:proofErr w:type="spellStart"/>
      <w:r>
        <w:t>жекелеген</w:t>
      </w:r>
      <w:proofErr w:type="spellEnd"/>
      <w:r>
        <w:t xml:space="preserve"> </w:t>
      </w:r>
      <w:proofErr w:type="spellStart"/>
      <w:r>
        <w:t>санаттарына</w:t>
      </w:r>
      <w:proofErr w:type="spellEnd"/>
      <w:r>
        <w:t xml:space="preserve"> </w:t>
      </w:r>
      <w:proofErr w:type="spellStart"/>
      <w:r>
        <w:t>тегін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жеңілдікпен</w:t>
      </w:r>
      <w:proofErr w:type="spellEnd"/>
      <w:r>
        <w:t xml:space="preserve"> </w:t>
      </w:r>
      <w:proofErr w:type="spellStart"/>
      <w:r>
        <w:t>тамақтандыруды</w:t>
      </w:r>
      <w:proofErr w:type="spellEnd"/>
      <w:r>
        <w:t xml:space="preserve"> </w:t>
      </w:r>
      <w:proofErr w:type="spellStart"/>
      <w:r>
        <w:t>ұсыну"мемлекеттік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. 2023 </w:t>
      </w:r>
      <w:proofErr w:type="spellStart"/>
      <w:r>
        <w:t>күнтізбелік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саны-77.</w:t>
      </w:r>
    </w:p>
    <w:p w14:paraId="1DF13ADF" w14:textId="77777777" w:rsidR="0053063A" w:rsidRDefault="0053063A" w:rsidP="0053063A">
      <w:pPr>
        <w:spacing w:after="0"/>
        <w:ind w:firstLine="709"/>
        <w:jc w:val="both"/>
      </w:pPr>
      <w:r>
        <w:t>4. "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мекемелерінің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алушылары</w:t>
      </w:r>
      <w:proofErr w:type="spellEnd"/>
      <w:r>
        <w:t xml:space="preserve"> мен </w:t>
      </w:r>
      <w:proofErr w:type="spellStart"/>
      <w:r>
        <w:t>тәрбиеленушілерінің</w:t>
      </w:r>
      <w:proofErr w:type="spellEnd"/>
      <w:r>
        <w:t xml:space="preserve"> </w:t>
      </w:r>
      <w:proofErr w:type="spellStart"/>
      <w:r>
        <w:t>жекелеген</w:t>
      </w:r>
      <w:proofErr w:type="spellEnd"/>
      <w:r>
        <w:t xml:space="preserve"> </w:t>
      </w:r>
      <w:proofErr w:type="spellStart"/>
      <w:r>
        <w:t>санаттарына</w:t>
      </w:r>
      <w:proofErr w:type="spellEnd"/>
      <w:r>
        <w:t xml:space="preserve"> </w:t>
      </w:r>
      <w:proofErr w:type="spellStart"/>
      <w:r>
        <w:t>қала</w:t>
      </w:r>
      <w:proofErr w:type="spellEnd"/>
      <w:r>
        <w:t xml:space="preserve"> </w:t>
      </w:r>
      <w:proofErr w:type="spellStart"/>
      <w:r>
        <w:t>сыртындағы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жанындағы</w:t>
      </w:r>
      <w:proofErr w:type="spellEnd"/>
      <w:r>
        <w:t xml:space="preserve"> </w:t>
      </w:r>
      <w:proofErr w:type="spellStart"/>
      <w:r>
        <w:t>лагерьлерде</w:t>
      </w:r>
      <w:proofErr w:type="spellEnd"/>
      <w:r>
        <w:t xml:space="preserve"> </w:t>
      </w:r>
      <w:proofErr w:type="spellStart"/>
      <w:r>
        <w:t>демалу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құжаттар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жолдамалар</w:t>
      </w:r>
      <w:proofErr w:type="spellEnd"/>
      <w:r>
        <w:t xml:space="preserve"> беру". 2023 </w:t>
      </w:r>
      <w:proofErr w:type="spellStart"/>
      <w:r>
        <w:t>күнтізбелік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саны-33.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"</w:t>
      </w:r>
      <w:proofErr w:type="spellStart"/>
      <w:r>
        <w:t>Балдәурен</w:t>
      </w:r>
      <w:proofErr w:type="spellEnd"/>
      <w:r>
        <w:t xml:space="preserve">" </w:t>
      </w:r>
      <w:proofErr w:type="spellStart"/>
      <w:r>
        <w:t>саяжай</w:t>
      </w:r>
      <w:proofErr w:type="spellEnd"/>
      <w:r>
        <w:t xml:space="preserve"> </w:t>
      </w:r>
      <w:proofErr w:type="spellStart"/>
      <w:r>
        <w:t>лагеріне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- 6,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жанындағы</w:t>
      </w:r>
      <w:proofErr w:type="spellEnd"/>
      <w:r>
        <w:t xml:space="preserve"> </w:t>
      </w:r>
      <w:proofErr w:type="spellStart"/>
      <w:r>
        <w:t>лагерьге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– 27.</w:t>
      </w:r>
    </w:p>
    <w:p w14:paraId="4A6C45D7" w14:textId="77777777" w:rsidR="0053063A" w:rsidRDefault="0053063A" w:rsidP="0053063A">
      <w:pPr>
        <w:spacing w:after="0"/>
        <w:ind w:firstLine="709"/>
        <w:jc w:val="both"/>
      </w:pPr>
      <w:r>
        <w:t>5. "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жағдайы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орта, </w:t>
      </w:r>
      <w:proofErr w:type="spellStart"/>
      <w:r>
        <w:t>жалпы</w:t>
      </w:r>
      <w:proofErr w:type="spellEnd"/>
      <w:r>
        <w:t xml:space="preserve"> орта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ұйымдарына</w:t>
      </w:r>
      <w:proofErr w:type="spellEnd"/>
      <w:r>
        <w:t xml:space="preserve"> бара </w:t>
      </w:r>
      <w:proofErr w:type="spellStart"/>
      <w:r>
        <w:t>алмайтын</w:t>
      </w:r>
      <w:proofErr w:type="spellEnd"/>
      <w:r>
        <w:t xml:space="preserve">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үйде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тегін</w:t>
      </w:r>
      <w:proofErr w:type="spellEnd"/>
      <w:r>
        <w:t xml:space="preserve"> </w:t>
      </w:r>
      <w:proofErr w:type="spellStart"/>
      <w:r>
        <w:t>оқытуды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"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. 2023 </w:t>
      </w:r>
      <w:proofErr w:type="spellStart"/>
      <w:r>
        <w:t>күнтізбелік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саны – 20.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сайты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электронды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көрсетілді</w:t>
      </w:r>
      <w:proofErr w:type="spellEnd"/>
      <w:r>
        <w:t xml:space="preserve"> egov.kz -15 </w:t>
      </w:r>
      <w:proofErr w:type="spellStart"/>
      <w:r>
        <w:t>қызмет</w:t>
      </w:r>
      <w:proofErr w:type="spellEnd"/>
      <w:r>
        <w:t xml:space="preserve">;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нұсқасында</w:t>
      </w:r>
      <w:proofErr w:type="spellEnd"/>
      <w:r>
        <w:t xml:space="preserve"> - 5 </w:t>
      </w:r>
      <w:proofErr w:type="spellStart"/>
      <w:r>
        <w:t>қызмет</w:t>
      </w:r>
      <w:proofErr w:type="spellEnd"/>
      <w:r>
        <w:t>.</w:t>
      </w:r>
    </w:p>
    <w:p w14:paraId="4FD9B8DE" w14:textId="36C0383A" w:rsidR="00F12C76" w:rsidRDefault="0053063A" w:rsidP="0053063A">
      <w:pPr>
        <w:spacing w:after="0"/>
        <w:ind w:firstLine="709"/>
        <w:jc w:val="both"/>
      </w:pPr>
      <w:r>
        <w:t>6. "</w:t>
      </w:r>
      <w:proofErr w:type="spellStart"/>
      <w:r>
        <w:t>Педагогтерді</w:t>
      </w:r>
      <w:proofErr w:type="spellEnd"/>
      <w:r>
        <w:t xml:space="preserve"> </w:t>
      </w:r>
      <w:proofErr w:type="spellStart"/>
      <w:r>
        <w:t>аттестаттаудан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"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. 2023 </w:t>
      </w:r>
      <w:proofErr w:type="spellStart"/>
      <w:r>
        <w:t>күнтізбелік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саны-8.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жүйе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электронды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көрсетілді</w:t>
      </w:r>
      <w:proofErr w:type="spellEnd"/>
      <w:r>
        <w:t xml:space="preserve"> eportfolio.kz -8 </w:t>
      </w:r>
      <w:proofErr w:type="spellStart"/>
      <w:r>
        <w:t>қызмет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09"/>
    <w:rsid w:val="0053063A"/>
    <w:rsid w:val="006C0B77"/>
    <w:rsid w:val="008242FF"/>
    <w:rsid w:val="00870751"/>
    <w:rsid w:val="00922C48"/>
    <w:rsid w:val="00950D0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CADC"/>
  <w15:chartTrackingRefBased/>
  <w15:docId w15:val="{1CBD701B-714A-4E1F-950C-48E4E2FA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2023-12-22T04:00:00Z</dcterms:created>
  <dcterms:modified xsi:type="dcterms:W3CDTF">2023-12-22T04:01:00Z</dcterms:modified>
</cp:coreProperties>
</file>