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E30" w:rsidRPr="00E16E30" w:rsidRDefault="00E16E30" w:rsidP="00E16E30">
      <w:pPr>
        <w:rPr>
          <w:rStyle w:val="rynqvb"/>
          <w:rFonts w:ascii="Times New Roman" w:hAnsi="Times New Roman" w:cs="Times New Roman"/>
          <w:color w:val="FF0000"/>
          <w:sz w:val="44"/>
          <w:szCs w:val="44"/>
          <w:lang w:val="kk-KZ"/>
        </w:rPr>
      </w:pPr>
      <w:bookmarkStart w:id="0" w:name="_GoBack"/>
      <w:bookmarkEnd w:id="0"/>
      <w:r w:rsidRPr="00E16E30">
        <w:rPr>
          <w:rStyle w:val="rynqvb"/>
          <w:rFonts w:ascii="Times New Roman" w:hAnsi="Times New Roman" w:cs="Times New Roman"/>
          <w:color w:val="FF0000"/>
          <w:sz w:val="44"/>
          <w:szCs w:val="44"/>
          <w:lang w:val="kk-KZ"/>
        </w:rPr>
        <w:t>Ата-аналарға арналған кеңес: «Балалардың сөйлеу дамуының тежелуі»</w:t>
      </w:r>
    </w:p>
    <w:p w:rsidR="00E16E30" w:rsidRPr="00E16E30" w:rsidRDefault="00E16E30" w:rsidP="00E16E30">
      <w:pPr>
        <w:rPr>
          <w:rStyle w:val="rynqvb"/>
          <w:rFonts w:ascii="Times New Roman" w:hAnsi="Times New Roman" w:cs="Times New Roman"/>
          <w:lang w:val="kk-KZ"/>
        </w:rPr>
      </w:pPr>
    </w:p>
    <w:p w:rsidR="00E16E30" w:rsidRPr="00E16E30" w:rsidRDefault="00E16E30" w:rsidP="00E16E30">
      <w:pPr>
        <w:rPr>
          <w:rStyle w:val="rynqvb"/>
          <w:rFonts w:ascii="Times New Roman" w:hAnsi="Times New Roman" w:cs="Times New Roman"/>
          <w:lang w:val="kk-KZ"/>
        </w:rPr>
      </w:pPr>
      <w:r w:rsidRPr="00E16E30">
        <w:rPr>
          <w:rStyle w:val="rynqvb"/>
          <w:rFonts w:ascii="Times New Roman" w:hAnsi="Times New Roman" w:cs="Times New Roman"/>
          <w:lang w:val="kk-KZ"/>
        </w:rPr>
        <w:t xml:space="preserve">Бала үшін сөйлеу - оның айналасындағы адамдармен қарым-қатынас пен өзара әрекеттесу, сонымен қатар танымдық белсенділік пен ойлауды дамыту үшін ақпарат алудың ең маңызды құралы. </w:t>
      </w:r>
    </w:p>
    <w:p w:rsidR="00E16E30" w:rsidRPr="00E16E30" w:rsidRDefault="00E16E30" w:rsidP="00E16E30">
      <w:pPr>
        <w:rPr>
          <w:rStyle w:val="rynqvb"/>
          <w:rFonts w:ascii="Times New Roman" w:hAnsi="Times New Roman" w:cs="Times New Roman"/>
          <w:lang w:val="kk-KZ"/>
        </w:rPr>
      </w:pPr>
      <w:r w:rsidRPr="00E16E30">
        <w:rPr>
          <w:rStyle w:val="rynqvb"/>
          <w:rFonts w:ascii="Times New Roman" w:hAnsi="Times New Roman" w:cs="Times New Roman"/>
          <w:lang w:val="kk-KZ"/>
        </w:rPr>
        <w:t>Сөйлеуді дамытудың кешігуінің белгілері мамандармен, соның ішінде дәрігермен (педиатр, балалар невропатологы, ЛОР дәрігері, балалар психиатры, логопед, психолог) дереу байланысудың себебі болып табылады.</w:t>
      </w:r>
      <w:r w:rsidRPr="00E16E30">
        <w:rPr>
          <w:rStyle w:val="hwtze"/>
          <w:rFonts w:ascii="Times New Roman" w:hAnsi="Times New Roman" w:cs="Times New Roman"/>
          <w:lang w:val="kk-KZ"/>
        </w:rPr>
        <w:t xml:space="preserve"> </w:t>
      </w:r>
      <w:r w:rsidRPr="00E16E30">
        <w:rPr>
          <w:rStyle w:val="rynqvb"/>
          <w:rFonts w:ascii="Times New Roman" w:hAnsi="Times New Roman" w:cs="Times New Roman"/>
          <w:lang w:val="kk-KZ"/>
        </w:rPr>
        <w:t>Ақыр соңында, өмірдің алғашқы жылдарында ми функцияларын, соның ішінде сөйлеуді дамытудағы ауытқулар түзетуге жақсы бейім. Сөйлеудің қалыпты дамуы үшін баланың өмірінің алғашқы күндерінен бастап ми құрылымдарының, артикуляциялық аппараттың, есту қабілетінің сақталуының белгілі бір деңгейі, сондай-ақ толыққанды сөйлеу ортасы қажет. Балада сөйлеу дамуының кешігуі (SDD) 3-4 жасқа дейінгі балалардың сөйлеу дамуының жас нормасынан артта қалуы болып табылады.</w:t>
      </w:r>
      <w:r w:rsidRPr="00E16E30">
        <w:rPr>
          <w:rStyle w:val="hwtze"/>
          <w:rFonts w:ascii="Times New Roman" w:hAnsi="Times New Roman" w:cs="Times New Roman"/>
          <w:lang w:val="kk-KZ"/>
        </w:rPr>
        <w:t xml:space="preserve"> </w:t>
      </w:r>
      <w:r w:rsidRPr="00E16E30">
        <w:rPr>
          <w:rStyle w:val="rynqvb"/>
          <w:rFonts w:ascii="Times New Roman" w:hAnsi="Times New Roman" w:cs="Times New Roman"/>
          <w:lang w:val="kk-KZ"/>
        </w:rPr>
        <w:t xml:space="preserve">Сөйлеуді кешіктірген балалар сөйлеу дағдыларын басқа балалар сияқты меңгереді, бірақ жас диапазоны айтарлықтай өзгереді. Сөйлеу дамуының кешігуінің себептері </w:t>
      </w:r>
    </w:p>
    <w:p w:rsidR="00E16E30" w:rsidRPr="00E16E30" w:rsidRDefault="00E16E30" w:rsidP="00E16E30">
      <w:pPr>
        <w:rPr>
          <w:rStyle w:val="rynqvb"/>
          <w:rFonts w:ascii="Times New Roman" w:hAnsi="Times New Roman" w:cs="Times New Roman"/>
          <w:lang w:val="kk-KZ"/>
        </w:rPr>
      </w:pPr>
      <w:r w:rsidRPr="00E16E30">
        <w:rPr>
          <w:rStyle w:val="rynqvb"/>
          <w:rFonts w:ascii="Times New Roman" w:hAnsi="Times New Roman" w:cs="Times New Roman"/>
          <w:lang w:val="kk-KZ"/>
        </w:rPr>
        <w:sym w:font="Symbol" w:char="F0B7"/>
      </w:r>
      <w:r w:rsidRPr="00E16E30">
        <w:rPr>
          <w:rStyle w:val="rynqvb"/>
          <w:rFonts w:ascii="Times New Roman" w:hAnsi="Times New Roman" w:cs="Times New Roman"/>
          <w:lang w:val="kk-KZ"/>
        </w:rPr>
        <w:t xml:space="preserve"> Сөйлеуге сұраныстың болмауы.</w:t>
      </w:r>
      <w:r w:rsidRPr="00E16E30">
        <w:rPr>
          <w:rStyle w:val="hwtze"/>
          <w:rFonts w:ascii="Times New Roman" w:hAnsi="Times New Roman" w:cs="Times New Roman"/>
          <w:lang w:val="kk-KZ"/>
        </w:rPr>
        <w:t xml:space="preserve"> </w:t>
      </w:r>
      <w:r w:rsidRPr="00E16E30">
        <w:rPr>
          <w:rStyle w:val="rynqvb"/>
          <w:rFonts w:ascii="Times New Roman" w:hAnsi="Times New Roman" w:cs="Times New Roman"/>
          <w:lang w:val="kk-KZ"/>
        </w:rPr>
        <w:t xml:space="preserve">Егер баламен ешкім сөйлеспесе немесе керісінше болса, ол оның барлық қалауларын болжап, онымен сөйлеседі, баланың өз талаптары мен эмоцияларын сөзбен жеткізу қажеттілігін қалыптастырмайды. </w:t>
      </w:r>
    </w:p>
    <w:p w:rsidR="00E16E30" w:rsidRPr="00E16E30" w:rsidRDefault="00E16E30" w:rsidP="00E16E30">
      <w:pPr>
        <w:rPr>
          <w:rStyle w:val="rynqvb"/>
          <w:rFonts w:ascii="Times New Roman" w:hAnsi="Times New Roman" w:cs="Times New Roman"/>
          <w:lang w:val="kk-KZ"/>
        </w:rPr>
      </w:pPr>
      <w:r w:rsidRPr="00E16E30">
        <w:rPr>
          <w:rStyle w:val="rynqvb"/>
          <w:rFonts w:ascii="Times New Roman" w:hAnsi="Times New Roman" w:cs="Times New Roman"/>
          <w:lang w:val="kk-KZ"/>
        </w:rPr>
        <w:sym w:font="Symbol" w:char="F0B7"/>
      </w:r>
      <w:r w:rsidRPr="00E16E30">
        <w:rPr>
          <w:rStyle w:val="rynqvb"/>
          <w:rFonts w:ascii="Times New Roman" w:hAnsi="Times New Roman" w:cs="Times New Roman"/>
          <w:lang w:val="kk-KZ"/>
        </w:rPr>
        <w:t xml:space="preserve"> Сөйлеуге жауапты жүйке жасушаларының жетілуінің баяу қарқыны (көбінесе генетикалық түрде туындайды) </w:t>
      </w:r>
      <w:r w:rsidRPr="00E16E30">
        <w:rPr>
          <w:rStyle w:val="rynqvb"/>
          <w:rFonts w:ascii="Times New Roman" w:hAnsi="Times New Roman" w:cs="Times New Roman"/>
          <w:lang w:val="kk-KZ"/>
        </w:rPr>
        <w:sym w:font="Symbol" w:char="F0B7"/>
      </w:r>
      <w:r w:rsidRPr="00E16E30">
        <w:rPr>
          <w:rStyle w:val="rynqvb"/>
          <w:rFonts w:ascii="Times New Roman" w:hAnsi="Times New Roman" w:cs="Times New Roman"/>
          <w:lang w:val="kk-KZ"/>
        </w:rPr>
        <w:t xml:space="preserve"> Мидың аурулары мен зақымданулары (жатырда, босану кезінде және өмірдің бірінші жылында болған гипоксия, жарақаттар және жұқпалы аурулар). </w:t>
      </w:r>
    </w:p>
    <w:p w:rsidR="00C93C31" w:rsidRPr="00E16E30" w:rsidRDefault="00E16E30" w:rsidP="00E16E30">
      <w:pPr>
        <w:rPr>
          <w:rFonts w:ascii="Times New Roman" w:hAnsi="Times New Roman" w:cs="Times New Roman"/>
          <w:lang w:val="kk-KZ"/>
        </w:rPr>
      </w:pPr>
      <w:r w:rsidRPr="00E16E30">
        <w:rPr>
          <w:rStyle w:val="rynqvb"/>
          <w:rFonts w:ascii="Times New Roman" w:hAnsi="Times New Roman" w:cs="Times New Roman"/>
          <w:lang w:val="kk-KZ"/>
        </w:rPr>
        <w:sym w:font="Symbol" w:char="F0B7"/>
      </w:r>
      <w:r w:rsidRPr="00E16E30">
        <w:rPr>
          <w:rStyle w:val="rynqvb"/>
          <w:rFonts w:ascii="Times New Roman" w:hAnsi="Times New Roman" w:cs="Times New Roman"/>
          <w:lang w:val="kk-KZ"/>
        </w:rPr>
        <w:t xml:space="preserve"> Есту қабілетінің бұзылуы.</w:t>
      </w:r>
      <w:r w:rsidRPr="00E16E30">
        <w:rPr>
          <w:rStyle w:val="hwtze"/>
          <w:rFonts w:ascii="Times New Roman" w:hAnsi="Times New Roman" w:cs="Times New Roman"/>
          <w:lang w:val="kk-KZ"/>
        </w:rPr>
        <w:t xml:space="preserve"> </w:t>
      </w:r>
      <w:r w:rsidRPr="00E16E30">
        <w:rPr>
          <w:rStyle w:val="rynqvb"/>
          <w:rFonts w:ascii="Times New Roman" w:hAnsi="Times New Roman" w:cs="Times New Roman"/>
          <w:lang w:val="kk-KZ"/>
        </w:rPr>
        <w:t>Сөйлеу естігеннің негізінде қалыптасады.</w:t>
      </w:r>
      <w:r w:rsidRPr="00E16E30">
        <w:rPr>
          <w:rStyle w:val="hwtze"/>
          <w:rFonts w:ascii="Times New Roman" w:hAnsi="Times New Roman" w:cs="Times New Roman"/>
          <w:lang w:val="kk-KZ"/>
        </w:rPr>
        <w:t xml:space="preserve"> </w:t>
      </w:r>
      <w:r w:rsidRPr="00E16E30">
        <w:rPr>
          <w:rStyle w:val="rynqvb"/>
          <w:rFonts w:ascii="Times New Roman" w:hAnsi="Times New Roman" w:cs="Times New Roman"/>
          <w:lang w:val="kk-KZ"/>
        </w:rPr>
        <w:t>Егер баланың есту қабілеті бұзылса, онда сөздерді жаңғыртуда, яғни сөйлеуде проблемалар туындайды. Ата-аналар сөйлеу дамуының кешігуіне қалай күдіктене алады? - 3 айға дейінгі бала дыбыстық сигналдарға назар аудармайды, ызылдамайды, оның жандану кешені жоқ (сіздің өтінішіңізге жауап ретінде қолдар мен аяқтардың күшті қимылдары); - 3-8 айлық бала дыбыс сигналдары бар ойыншықтарға қызығушылық танытпайды, былдырламайды, сөйлемейді;</w:t>
      </w:r>
      <w:r w:rsidRPr="00E16E30">
        <w:rPr>
          <w:rStyle w:val="hwtze"/>
          <w:rFonts w:ascii="Times New Roman" w:hAnsi="Times New Roman" w:cs="Times New Roman"/>
          <w:lang w:val="kk-KZ"/>
        </w:rPr>
        <w:t xml:space="preserve"> </w:t>
      </w:r>
      <w:r w:rsidRPr="00E16E30">
        <w:rPr>
          <w:rStyle w:val="rynqvb"/>
          <w:rFonts w:ascii="Times New Roman" w:hAnsi="Times New Roman" w:cs="Times New Roman"/>
          <w:lang w:val="kk-KZ"/>
        </w:rPr>
        <w:t>оның жалғыз дауыстық реакциясы қатты жылау; - 8-12 айлық бала өзіне айтылған сөзді түсінбейді, мұрны, аузы, көзі қайда екенін көрсетпейді;</w:t>
      </w:r>
      <w:r w:rsidRPr="00E16E30">
        <w:rPr>
          <w:rStyle w:val="hwtze"/>
          <w:rFonts w:ascii="Times New Roman" w:hAnsi="Times New Roman" w:cs="Times New Roman"/>
          <w:lang w:val="kk-KZ"/>
        </w:rPr>
        <w:t xml:space="preserve"> </w:t>
      </w:r>
      <w:r w:rsidRPr="00E16E30">
        <w:rPr>
          <w:rStyle w:val="rynqvb"/>
          <w:rFonts w:ascii="Times New Roman" w:hAnsi="Times New Roman" w:cs="Times New Roman"/>
          <w:lang w:val="kk-KZ"/>
        </w:rPr>
        <w:t>қоңырауларға атымен жауап бермейді, отбасы мүшесін көрсете алмайды («ана қайда?», «әке қайда?»);</w:t>
      </w:r>
      <w:r w:rsidRPr="00E16E30">
        <w:rPr>
          <w:rStyle w:val="hwtze"/>
          <w:rFonts w:ascii="Times New Roman" w:hAnsi="Times New Roman" w:cs="Times New Roman"/>
          <w:lang w:val="kk-KZ"/>
        </w:rPr>
        <w:t xml:space="preserve"> </w:t>
      </w:r>
      <w:r w:rsidRPr="00E16E30">
        <w:rPr>
          <w:rStyle w:val="rynqvb"/>
          <w:rFonts w:ascii="Times New Roman" w:hAnsi="Times New Roman" w:cs="Times New Roman"/>
          <w:lang w:val="kk-KZ"/>
        </w:rPr>
        <w:t>қарапайым буындарды қайталамайды (ма-ма-ма, би-би-би); - 1-2 жастағы бала сұрақтарға бір буынды жауап бере алмайды («Сенің атың кім?», «Не қалайсың?»), баланың сөйлеуінде дірілдеген сөздер болмайды («би-би», «ав- av”, “yum” -yum” т.б.);</w:t>
      </w:r>
      <w:r w:rsidRPr="00E16E30">
        <w:rPr>
          <w:rStyle w:val="hwtze"/>
          <w:rFonts w:ascii="Times New Roman" w:hAnsi="Times New Roman" w:cs="Times New Roman"/>
          <w:lang w:val="kk-KZ"/>
        </w:rPr>
        <w:t xml:space="preserve"> </w:t>
      </w:r>
      <w:r w:rsidRPr="00E16E30">
        <w:rPr>
          <w:rStyle w:val="rynqvb"/>
          <w:rFonts w:ascii="Times New Roman" w:hAnsi="Times New Roman" w:cs="Times New Roman"/>
          <w:lang w:val="kk-KZ"/>
        </w:rPr>
        <w:t>бала суретте таныс кейіпкерлерді көрсетпейді («Аю қайда?», «Маған көрсет, қоян қайда?»); - 2-3 жастағы бала жақын адамдарымен де ауызша қарым-қатынасқа түспейді, қай жерде жоғары-төмен, алды-арты, т.б.</w:t>
      </w:r>
      <w:r w:rsidRPr="00E16E30">
        <w:rPr>
          <w:rStyle w:val="hwtze"/>
          <w:rFonts w:ascii="Times New Roman" w:hAnsi="Times New Roman" w:cs="Times New Roman"/>
          <w:lang w:val="kk-KZ"/>
        </w:rPr>
        <w:t xml:space="preserve"> </w:t>
      </w:r>
      <w:r w:rsidRPr="00E16E30">
        <w:rPr>
          <w:rStyle w:val="rynqvb"/>
          <w:rFonts w:ascii="Times New Roman" w:hAnsi="Times New Roman" w:cs="Times New Roman"/>
          <w:lang w:val="kk-KZ"/>
        </w:rPr>
        <w:t>ономатопеяны қайта шығармайды, негізгі түстерді шатастырады, ересек адамның көп сатылы нұсқауларын орындай алмайды (мысалы, «Бөлмеге кіріп, допты әкел»);</w:t>
      </w:r>
      <w:r w:rsidRPr="00E16E30">
        <w:rPr>
          <w:rStyle w:val="hwtze"/>
          <w:rFonts w:ascii="Times New Roman" w:hAnsi="Times New Roman" w:cs="Times New Roman"/>
          <w:lang w:val="kk-KZ"/>
        </w:rPr>
        <w:t xml:space="preserve"> </w:t>
      </w:r>
      <w:r w:rsidRPr="00E16E30">
        <w:rPr>
          <w:rStyle w:val="rynqvb"/>
          <w:rFonts w:ascii="Times New Roman" w:hAnsi="Times New Roman" w:cs="Times New Roman"/>
          <w:lang w:val="kk-KZ"/>
        </w:rPr>
        <w:t>2,5 жастағы бала екі сөзден тұратын сөз тіркесін құра алмаса; - 3-4 жастағы бала қарапайым сөз тіркестерін бұрмалап айтады («дем ят» - серуенге шығамыз, «ачу ока» - сүт алғым келеді, т.б.);</w:t>
      </w:r>
      <w:r w:rsidRPr="00E16E30">
        <w:rPr>
          <w:rStyle w:val="hwtze"/>
          <w:rFonts w:ascii="Times New Roman" w:hAnsi="Times New Roman" w:cs="Times New Roman"/>
          <w:lang w:val="kk-KZ"/>
        </w:rPr>
        <w:t xml:space="preserve"> </w:t>
      </w:r>
      <w:r w:rsidRPr="00E16E30">
        <w:rPr>
          <w:rStyle w:val="rynqvb"/>
          <w:rFonts w:ascii="Times New Roman" w:hAnsi="Times New Roman" w:cs="Times New Roman"/>
          <w:lang w:val="kk-KZ"/>
        </w:rPr>
        <w:t>түстерді шатастырады, қарапайым ертегілерді айта алмайды (мысалы, «Ряба тауық» және т.б.).</w:t>
      </w:r>
    </w:p>
    <w:sectPr w:rsidR="00C93C31" w:rsidRPr="00E16E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37430"/>
    <w:multiLevelType w:val="multilevel"/>
    <w:tmpl w:val="3486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44"/>
    <w:rsid w:val="00166744"/>
    <w:rsid w:val="001836E2"/>
    <w:rsid w:val="0023626A"/>
    <w:rsid w:val="00296675"/>
    <w:rsid w:val="003F7E6D"/>
    <w:rsid w:val="00C70D96"/>
    <w:rsid w:val="00C93C31"/>
    <w:rsid w:val="00E16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D96"/>
  </w:style>
  <w:style w:type="paragraph" w:styleId="1">
    <w:name w:val="heading 1"/>
    <w:basedOn w:val="a"/>
    <w:next w:val="a"/>
    <w:link w:val="10"/>
    <w:uiPriority w:val="9"/>
    <w:qFormat/>
    <w:rsid w:val="00C70D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0D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0D9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70D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0D96"/>
    <w:pPr>
      <w:spacing w:after="0" w:line="240" w:lineRule="auto"/>
    </w:pPr>
  </w:style>
  <w:style w:type="paragraph" w:styleId="a4">
    <w:name w:val="List Paragraph"/>
    <w:basedOn w:val="a"/>
    <w:uiPriority w:val="34"/>
    <w:qFormat/>
    <w:rsid w:val="00C70D96"/>
    <w:pPr>
      <w:ind w:left="720"/>
      <w:contextualSpacing/>
    </w:pPr>
  </w:style>
  <w:style w:type="character" w:customStyle="1" w:styleId="10">
    <w:name w:val="Заголовок 1 Знак"/>
    <w:basedOn w:val="a0"/>
    <w:link w:val="1"/>
    <w:uiPriority w:val="9"/>
    <w:rsid w:val="00C70D9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0D9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70D9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70D96"/>
    <w:rPr>
      <w:rFonts w:asciiTheme="majorHAnsi" w:eastAsiaTheme="majorEastAsia" w:hAnsiTheme="majorHAnsi" w:cstheme="majorBidi"/>
      <w:b/>
      <w:bCs/>
      <w:i/>
      <w:iCs/>
      <w:color w:val="4F81BD" w:themeColor="accent1"/>
    </w:rPr>
  </w:style>
  <w:style w:type="character" w:styleId="a5">
    <w:name w:val="Strong"/>
    <w:basedOn w:val="a0"/>
    <w:uiPriority w:val="22"/>
    <w:qFormat/>
    <w:rsid w:val="00C70D96"/>
    <w:rPr>
      <w:b/>
      <w:bCs/>
    </w:rPr>
  </w:style>
  <w:style w:type="paragraph" w:styleId="a6">
    <w:name w:val="Normal (Web)"/>
    <w:basedOn w:val="a"/>
    <w:uiPriority w:val="99"/>
    <w:semiHidden/>
    <w:unhideWhenUsed/>
    <w:rsid w:val="003F7E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wtze">
    <w:name w:val="hwtze"/>
    <w:basedOn w:val="a0"/>
    <w:rsid w:val="001836E2"/>
  </w:style>
  <w:style w:type="character" w:customStyle="1" w:styleId="rynqvb">
    <w:name w:val="rynqvb"/>
    <w:basedOn w:val="a0"/>
    <w:rsid w:val="00183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D96"/>
  </w:style>
  <w:style w:type="paragraph" w:styleId="1">
    <w:name w:val="heading 1"/>
    <w:basedOn w:val="a"/>
    <w:next w:val="a"/>
    <w:link w:val="10"/>
    <w:uiPriority w:val="9"/>
    <w:qFormat/>
    <w:rsid w:val="00C70D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0D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0D9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70D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0D96"/>
    <w:pPr>
      <w:spacing w:after="0" w:line="240" w:lineRule="auto"/>
    </w:pPr>
  </w:style>
  <w:style w:type="paragraph" w:styleId="a4">
    <w:name w:val="List Paragraph"/>
    <w:basedOn w:val="a"/>
    <w:uiPriority w:val="34"/>
    <w:qFormat/>
    <w:rsid w:val="00C70D96"/>
    <w:pPr>
      <w:ind w:left="720"/>
      <w:contextualSpacing/>
    </w:pPr>
  </w:style>
  <w:style w:type="character" w:customStyle="1" w:styleId="10">
    <w:name w:val="Заголовок 1 Знак"/>
    <w:basedOn w:val="a0"/>
    <w:link w:val="1"/>
    <w:uiPriority w:val="9"/>
    <w:rsid w:val="00C70D9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0D9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70D9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70D96"/>
    <w:rPr>
      <w:rFonts w:asciiTheme="majorHAnsi" w:eastAsiaTheme="majorEastAsia" w:hAnsiTheme="majorHAnsi" w:cstheme="majorBidi"/>
      <w:b/>
      <w:bCs/>
      <w:i/>
      <w:iCs/>
      <w:color w:val="4F81BD" w:themeColor="accent1"/>
    </w:rPr>
  </w:style>
  <w:style w:type="character" w:styleId="a5">
    <w:name w:val="Strong"/>
    <w:basedOn w:val="a0"/>
    <w:uiPriority w:val="22"/>
    <w:qFormat/>
    <w:rsid w:val="00C70D96"/>
    <w:rPr>
      <w:b/>
      <w:bCs/>
    </w:rPr>
  </w:style>
  <w:style w:type="paragraph" w:styleId="a6">
    <w:name w:val="Normal (Web)"/>
    <w:basedOn w:val="a"/>
    <w:uiPriority w:val="99"/>
    <w:semiHidden/>
    <w:unhideWhenUsed/>
    <w:rsid w:val="003F7E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wtze">
    <w:name w:val="hwtze"/>
    <w:basedOn w:val="a0"/>
    <w:rsid w:val="001836E2"/>
  </w:style>
  <w:style w:type="character" w:customStyle="1" w:styleId="rynqvb">
    <w:name w:val="rynqvb"/>
    <w:basedOn w:val="a0"/>
    <w:rsid w:val="00183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72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2023-12-27T11:46:00Z</dcterms:created>
  <dcterms:modified xsi:type="dcterms:W3CDTF">2023-12-27T11:46:00Z</dcterms:modified>
</cp:coreProperties>
</file>