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4A1" w:rsidRDefault="000364A1" w:rsidP="00F96D8A">
      <w:pPr>
        <w:shd w:val="clear" w:color="auto" w:fill="FFFFFF"/>
        <w:spacing w:after="0" w:line="240" w:lineRule="auto"/>
        <w:jc w:val="center"/>
        <w:textAlignment w:val="baseline"/>
        <w:rPr>
          <w:b/>
          <w:lang w:val="kk-KZ"/>
        </w:rPr>
      </w:pPr>
      <w:r w:rsidRPr="000364A1">
        <w:rPr>
          <w:b/>
          <w:lang w:val="kk-KZ"/>
        </w:rPr>
        <w:t>2023</w:t>
      </w:r>
      <w:r w:rsidR="000101F0">
        <w:rPr>
          <w:b/>
          <w:lang w:val="kk-KZ"/>
        </w:rPr>
        <w:t xml:space="preserve"> жыл бойынша </w:t>
      </w:r>
      <w:r w:rsidR="000101F0" w:rsidRPr="000364A1">
        <w:rPr>
          <w:b/>
          <w:lang w:val="kk-KZ"/>
        </w:rPr>
        <w:t>көрсет</w:t>
      </w:r>
      <w:r w:rsidR="000101F0">
        <w:rPr>
          <w:b/>
          <w:lang w:val="kk-KZ"/>
        </w:rPr>
        <w:t>ілген</w:t>
      </w:r>
    </w:p>
    <w:p w:rsidR="000364A1" w:rsidRPr="000364A1" w:rsidRDefault="00D46308" w:rsidP="00F96D8A">
      <w:pPr>
        <w:shd w:val="clear" w:color="auto" w:fill="FFFFFF"/>
        <w:spacing w:after="0" w:line="240" w:lineRule="auto"/>
        <w:jc w:val="center"/>
        <w:textAlignment w:val="baseline"/>
        <w:rPr>
          <w:b/>
          <w:lang w:val="kk-KZ"/>
        </w:rPr>
      </w:pPr>
      <w:r>
        <w:rPr>
          <w:b/>
          <w:lang w:val="kk-KZ"/>
        </w:rPr>
        <w:t>м</w:t>
      </w:r>
      <w:r w:rsidR="000364A1" w:rsidRPr="000364A1">
        <w:rPr>
          <w:b/>
          <w:lang w:val="kk-KZ"/>
        </w:rPr>
        <w:t>емлекеттік қызмет</w:t>
      </w:r>
      <w:r>
        <w:rPr>
          <w:b/>
          <w:lang w:val="kk-KZ"/>
        </w:rPr>
        <w:t>тер</w:t>
      </w:r>
      <w:r w:rsidR="000364A1" w:rsidRPr="000364A1">
        <w:rPr>
          <w:b/>
          <w:lang w:val="kk-KZ"/>
        </w:rPr>
        <w:t xml:space="preserve"> туралы ақпарат</w:t>
      </w:r>
    </w:p>
    <w:p w:rsidR="000364A1" w:rsidRPr="000364A1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b/>
          <w:lang w:val="kk-KZ"/>
        </w:rPr>
      </w:pPr>
    </w:p>
    <w:p w:rsidR="000364A1" w:rsidRPr="000101F0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b/>
          <w:color w:val="FF0000"/>
          <w:lang w:val="kk-KZ"/>
        </w:rPr>
      </w:pPr>
      <w:r w:rsidRPr="000364A1">
        <w:rPr>
          <w:lang w:val="kk-KZ"/>
        </w:rPr>
        <w:t xml:space="preserve">       «Павло</w:t>
      </w:r>
      <w:r>
        <w:rPr>
          <w:lang w:val="kk-KZ"/>
        </w:rPr>
        <w:t xml:space="preserve">дар қаласы </w:t>
      </w:r>
      <w:r w:rsidR="000101F0">
        <w:rPr>
          <w:lang w:val="kk-KZ"/>
        </w:rPr>
        <w:t>Әлихан Бөкейхан атындағы лицей</w:t>
      </w:r>
      <w:r>
        <w:rPr>
          <w:lang w:val="kk-KZ"/>
        </w:rPr>
        <w:t>-мектебі</w:t>
      </w:r>
      <w:r w:rsidR="000101F0">
        <w:rPr>
          <w:lang w:val="kk-KZ"/>
        </w:rPr>
        <w:t xml:space="preserve">» КММ-де 2023 </w:t>
      </w:r>
      <w:r w:rsidRPr="000364A1">
        <w:rPr>
          <w:lang w:val="kk-KZ"/>
        </w:rPr>
        <w:t>жылының 0</w:t>
      </w:r>
      <w:r w:rsidR="000101F0">
        <w:rPr>
          <w:lang w:val="kk-KZ"/>
        </w:rPr>
        <w:t>4</w:t>
      </w:r>
      <w:r w:rsidRPr="000364A1">
        <w:rPr>
          <w:lang w:val="kk-KZ"/>
        </w:rPr>
        <w:t>.</w:t>
      </w:r>
      <w:r w:rsidR="00D46308">
        <w:rPr>
          <w:lang w:val="kk-KZ"/>
        </w:rPr>
        <w:t>0</w:t>
      </w:r>
      <w:r w:rsidR="000101F0">
        <w:rPr>
          <w:lang w:val="kk-KZ"/>
        </w:rPr>
        <w:t>1</w:t>
      </w:r>
      <w:r w:rsidR="00D46308">
        <w:rPr>
          <w:lang w:val="kk-KZ"/>
        </w:rPr>
        <w:t>.2023-</w:t>
      </w:r>
      <w:r w:rsidR="000101F0">
        <w:rPr>
          <w:lang w:val="kk-KZ"/>
        </w:rPr>
        <w:t>29</w:t>
      </w:r>
      <w:r w:rsidR="00D46308">
        <w:rPr>
          <w:lang w:val="kk-KZ"/>
        </w:rPr>
        <w:t>.</w:t>
      </w:r>
      <w:r w:rsidR="000101F0">
        <w:rPr>
          <w:lang w:val="kk-KZ"/>
        </w:rPr>
        <w:t>12</w:t>
      </w:r>
      <w:r w:rsidR="00D46308">
        <w:rPr>
          <w:lang w:val="kk-KZ"/>
        </w:rPr>
        <w:t xml:space="preserve">.2023 аралығында </w:t>
      </w:r>
      <w:r w:rsidR="000C1952" w:rsidRPr="000C1952">
        <w:rPr>
          <w:b/>
          <w:lang w:val="kk-KZ"/>
        </w:rPr>
        <w:t>775</w:t>
      </w:r>
      <w:r w:rsidRPr="000C1952">
        <w:rPr>
          <w:b/>
          <w:lang w:val="kk-KZ"/>
        </w:rPr>
        <w:t xml:space="preserve"> мемлекеттік қызмет көрсетілді.</w:t>
      </w:r>
    </w:p>
    <w:p w:rsidR="000364A1" w:rsidRPr="000364A1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 w:rsidRPr="000364A1">
        <w:rPr>
          <w:lang w:val="kk-KZ"/>
        </w:rPr>
        <w:t xml:space="preserve"> Олардың ішінен:</w:t>
      </w:r>
      <w:bookmarkStart w:id="0" w:name="_GoBack"/>
      <w:bookmarkEnd w:id="0"/>
    </w:p>
    <w:p w:rsidR="000364A1" w:rsidRPr="00F96D8A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b/>
          <w:lang w:val="kk-KZ"/>
        </w:rPr>
      </w:pPr>
      <w:r w:rsidRPr="000364A1">
        <w:rPr>
          <w:lang w:val="kk-KZ"/>
        </w:rPr>
        <w:t xml:space="preserve"> 1. 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(</w:t>
      </w:r>
      <w:r w:rsidR="00531FA1" w:rsidRPr="00531FA1">
        <w:rPr>
          <w:lang w:val="kk-KZ"/>
        </w:rPr>
        <w:t>ҚР Білім және ғылым министрінің 03.06.2021 № 275</w:t>
      </w:r>
      <w:r w:rsidR="005C48A2">
        <w:rPr>
          <w:lang w:val="kk-KZ"/>
        </w:rPr>
        <w:t xml:space="preserve"> бұйрығы</w:t>
      </w:r>
      <w:r w:rsidR="00D46308">
        <w:rPr>
          <w:lang w:val="kk-KZ"/>
        </w:rPr>
        <w:t xml:space="preserve"> жауапты – </w:t>
      </w:r>
      <w:r w:rsidR="000101F0">
        <w:rPr>
          <w:lang w:val="kk-KZ"/>
        </w:rPr>
        <w:t>З.Т</w:t>
      </w:r>
      <w:r w:rsidR="00D46308">
        <w:rPr>
          <w:lang w:val="kk-KZ"/>
        </w:rPr>
        <w:t xml:space="preserve">. </w:t>
      </w:r>
      <w:r w:rsidR="000101F0">
        <w:rPr>
          <w:lang w:val="kk-KZ"/>
        </w:rPr>
        <w:t>Саметова</w:t>
      </w:r>
      <w:r w:rsidR="001A42FF">
        <w:rPr>
          <w:lang w:val="kk-KZ"/>
        </w:rPr>
        <w:t>)</w:t>
      </w:r>
      <w:r w:rsidR="00D46308">
        <w:rPr>
          <w:lang w:val="kk-KZ"/>
        </w:rPr>
        <w:t xml:space="preserve"> – </w:t>
      </w:r>
      <w:r w:rsidR="000101F0" w:rsidRPr="000101F0">
        <w:rPr>
          <w:b/>
          <w:lang w:val="kk-KZ"/>
        </w:rPr>
        <w:t>226</w:t>
      </w:r>
      <w:r w:rsidR="00D46308" w:rsidRPr="000101F0">
        <w:rPr>
          <w:b/>
          <w:lang w:val="kk-KZ"/>
        </w:rPr>
        <w:t xml:space="preserve"> </w:t>
      </w:r>
      <w:r w:rsidR="00D46308" w:rsidRPr="00F96D8A">
        <w:rPr>
          <w:b/>
          <w:lang w:val="kk-KZ"/>
        </w:rPr>
        <w:t>мемлекеттік  қызмет көрсетілген</w:t>
      </w:r>
      <w:r w:rsidRPr="00F96D8A">
        <w:rPr>
          <w:b/>
          <w:lang w:val="kk-KZ"/>
        </w:rPr>
        <w:t>.</w:t>
      </w:r>
    </w:p>
    <w:p w:rsidR="000364A1" w:rsidRPr="00F96D8A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b/>
          <w:lang w:val="kk-KZ"/>
        </w:rPr>
      </w:pPr>
      <w:r w:rsidRPr="000364A1">
        <w:rPr>
          <w:lang w:val="kk-KZ"/>
        </w:rPr>
        <w:t xml:space="preserve"> 2. Денсаулығы бойынша ұзақ уақыт бойы бастауыш, негізгі орта, жалпы орта білім беру ұйымдарына бара алмайтын балаларды үйде тегін жеке оқытуды ұйымдастыру үшін құжаттарды қабылдау (Қаз</w:t>
      </w:r>
      <w:r w:rsidR="00F96D8A">
        <w:rPr>
          <w:lang w:val="kk-KZ"/>
        </w:rPr>
        <w:t>ақстан Республикасы Білім және Ғ</w:t>
      </w:r>
      <w:r w:rsidRPr="000364A1">
        <w:rPr>
          <w:lang w:val="kk-KZ"/>
        </w:rPr>
        <w:t>ылым м</w:t>
      </w:r>
      <w:r w:rsidR="00D46308">
        <w:rPr>
          <w:lang w:val="kk-KZ"/>
        </w:rPr>
        <w:t xml:space="preserve">инистрлігінің </w:t>
      </w:r>
      <w:r w:rsidRPr="000364A1">
        <w:rPr>
          <w:lang w:val="kk-KZ"/>
        </w:rPr>
        <w:t>2020 жылғы 27 мамырдағы № 223</w:t>
      </w:r>
      <w:r w:rsidR="00D46308">
        <w:rPr>
          <w:lang w:val="kk-KZ"/>
        </w:rPr>
        <w:t xml:space="preserve"> бұйрығы, жауапты</w:t>
      </w:r>
      <w:r w:rsidRPr="000364A1">
        <w:rPr>
          <w:lang w:val="kk-KZ"/>
        </w:rPr>
        <w:t xml:space="preserve"> </w:t>
      </w:r>
      <w:r w:rsidR="005C48A2">
        <w:rPr>
          <w:lang w:val="kk-KZ"/>
        </w:rPr>
        <w:t>– З.Т. Саметова</w:t>
      </w:r>
      <w:r w:rsidR="00D46308">
        <w:rPr>
          <w:lang w:val="kk-KZ"/>
        </w:rPr>
        <w:t xml:space="preserve">) – </w:t>
      </w:r>
      <w:r w:rsidR="00D46308" w:rsidRPr="00950361">
        <w:rPr>
          <w:b/>
          <w:lang w:val="kk-KZ"/>
        </w:rPr>
        <w:t>​</w:t>
      </w:r>
      <w:r w:rsidRPr="00950361">
        <w:rPr>
          <w:b/>
          <w:lang w:val="kk-KZ"/>
        </w:rPr>
        <w:t xml:space="preserve"> </w:t>
      </w:r>
      <w:r w:rsidR="00950361" w:rsidRPr="00950361">
        <w:rPr>
          <w:b/>
          <w:lang w:val="kk-KZ"/>
        </w:rPr>
        <w:t>4</w:t>
      </w:r>
      <w:r w:rsidR="00D46308" w:rsidRPr="00F96D8A">
        <w:rPr>
          <w:b/>
          <w:lang w:val="kk-KZ"/>
        </w:rPr>
        <w:t xml:space="preserve"> мемлекеттік  қызмет көрсетілген.</w:t>
      </w:r>
    </w:p>
    <w:p w:rsidR="000364A1" w:rsidRPr="00354C52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b/>
          <w:lang w:val="kk-KZ"/>
        </w:rPr>
      </w:pPr>
      <w:r w:rsidRPr="000364A1">
        <w:rPr>
          <w:lang w:val="kk-KZ"/>
        </w:rPr>
        <w:t xml:space="preserve"> 3. </w:t>
      </w:r>
      <w:r w:rsidR="005C48A2" w:rsidRPr="005C48A2">
        <w:rPr>
          <w:lang w:val="kk-KZ"/>
        </w:rPr>
        <w:t>Бастауыш, негізгі орта, жалпы орта білім беру ұйымдары арасында балаларды ауы</w:t>
      </w:r>
      <w:r w:rsidR="005C48A2">
        <w:rPr>
          <w:lang w:val="kk-KZ"/>
        </w:rPr>
        <w:t xml:space="preserve">стыру үшін құжаттарды қабылдау </w:t>
      </w:r>
      <w:r w:rsidRPr="000364A1">
        <w:rPr>
          <w:lang w:val="kk-KZ"/>
        </w:rPr>
        <w:t>(</w:t>
      </w:r>
      <w:r w:rsidR="005C48A2" w:rsidRPr="005C48A2">
        <w:rPr>
          <w:lang w:val="kk-KZ"/>
        </w:rPr>
        <w:t>ҚР Білім және ғылым министрінің 24.06.2020 № 264</w:t>
      </w:r>
      <w:r w:rsidR="005C48A2">
        <w:rPr>
          <w:lang w:val="kk-KZ"/>
        </w:rPr>
        <w:t xml:space="preserve"> бұйрығы,</w:t>
      </w:r>
      <w:r w:rsidR="005C48A2" w:rsidRPr="005C48A2">
        <w:rPr>
          <w:lang w:val="kk-KZ"/>
        </w:rPr>
        <w:t xml:space="preserve"> жаңа редакцияда - ҚР Оқу-ағарту министрінің 04.04.2023 № 84</w:t>
      </w:r>
      <w:r w:rsidR="005C48A2">
        <w:rPr>
          <w:lang w:val="kk-KZ"/>
        </w:rPr>
        <w:t xml:space="preserve"> бұйрығы</w:t>
      </w:r>
      <w:r w:rsidR="00D46308">
        <w:rPr>
          <w:lang w:val="kk-KZ"/>
        </w:rPr>
        <w:t xml:space="preserve"> жауапты – </w:t>
      </w:r>
      <w:r w:rsidR="005C48A2">
        <w:rPr>
          <w:lang w:val="kk-KZ"/>
        </w:rPr>
        <w:t>З.Т. Саметова</w:t>
      </w:r>
      <w:r w:rsidR="00D46308">
        <w:rPr>
          <w:lang w:val="kk-KZ"/>
        </w:rPr>
        <w:t xml:space="preserve">) – </w:t>
      </w:r>
      <w:r w:rsidR="009D55BC" w:rsidRPr="009D55BC">
        <w:rPr>
          <w:b/>
          <w:lang w:val="kk-KZ"/>
        </w:rPr>
        <w:t>444</w:t>
      </w:r>
      <w:r w:rsidR="00D46308" w:rsidRPr="009D55BC">
        <w:rPr>
          <w:b/>
          <w:lang w:val="kk-KZ"/>
        </w:rPr>
        <w:t xml:space="preserve"> мемлекеттік  қызмет көрсетілген (келді – </w:t>
      </w:r>
      <w:r w:rsidR="009D55BC" w:rsidRPr="009D55BC">
        <w:rPr>
          <w:b/>
          <w:lang w:val="kk-KZ"/>
        </w:rPr>
        <w:t>281</w:t>
      </w:r>
      <w:r w:rsidR="00D46308" w:rsidRPr="009D55BC">
        <w:rPr>
          <w:b/>
          <w:lang w:val="kk-KZ"/>
        </w:rPr>
        <w:t>, кетті</w:t>
      </w:r>
      <w:r w:rsidRPr="009D55BC">
        <w:rPr>
          <w:b/>
          <w:lang w:val="kk-KZ"/>
        </w:rPr>
        <w:t xml:space="preserve"> – </w:t>
      </w:r>
      <w:r w:rsidR="009D55BC" w:rsidRPr="009D55BC">
        <w:rPr>
          <w:b/>
          <w:lang w:val="kk-KZ"/>
        </w:rPr>
        <w:t>163</w:t>
      </w:r>
      <w:r w:rsidRPr="009D55BC">
        <w:rPr>
          <w:b/>
          <w:lang w:val="kk-KZ"/>
        </w:rPr>
        <w:t>).</w:t>
      </w:r>
    </w:p>
    <w:p w:rsidR="000364A1" w:rsidRPr="00354C52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b/>
          <w:lang w:val="kk-KZ"/>
        </w:rPr>
      </w:pPr>
      <w:r w:rsidRPr="00354C52">
        <w:rPr>
          <w:lang w:val="kk-KZ"/>
        </w:rPr>
        <w:t xml:space="preserve"> 4. Жалпы білім беретін мектептерде оқушылар мен оқушылардың жекелеген санаттарын тегін және жеңілдетілген тамақтандырумен қамтамасыз ету (Қаз</w:t>
      </w:r>
      <w:r w:rsidR="00F96D8A" w:rsidRPr="00354C52">
        <w:rPr>
          <w:lang w:val="kk-KZ"/>
        </w:rPr>
        <w:t>ақстан Республикасы Білім және Ғ</w:t>
      </w:r>
      <w:r w:rsidRPr="00354C52">
        <w:rPr>
          <w:lang w:val="kk-KZ"/>
        </w:rPr>
        <w:t xml:space="preserve">ылым министрлігінің 2020 жылғы </w:t>
      </w:r>
      <w:r w:rsidR="00D46308" w:rsidRPr="00354C52">
        <w:rPr>
          <w:lang w:val="kk-KZ"/>
        </w:rPr>
        <w:t>24 сәуірдегі № 158 бұйрығы,</w:t>
      </w:r>
      <w:r w:rsidR="00F96D8A" w:rsidRPr="00354C52">
        <w:rPr>
          <w:lang w:val="kk-KZ"/>
        </w:rPr>
        <w:t xml:space="preserve"> жауапты </w:t>
      </w:r>
      <w:r w:rsidR="00950361" w:rsidRPr="00354C52">
        <w:rPr>
          <w:lang w:val="kk-KZ"/>
        </w:rPr>
        <w:t>–</w:t>
      </w:r>
      <w:r w:rsidR="00F96D8A" w:rsidRPr="00354C52">
        <w:rPr>
          <w:lang w:val="kk-KZ"/>
        </w:rPr>
        <w:t xml:space="preserve"> </w:t>
      </w:r>
      <w:r w:rsidR="00950361" w:rsidRPr="00354C52">
        <w:rPr>
          <w:lang w:val="kk-KZ"/>
        </w:rPr>
        <w:t>Г.Б.Абдыкаримова</w:t>
      </w:r>
      <w:r w:rsidRPr="00354C52">
        <w:rPr>
          <w:lang w:val="kk-KZ"/>
        </w:rPr>
        <w:t xml:space="preserve">) – </w:t>
      </w:r>
      <w:r w:rsidR="00354C52" w:rsidRPr="00354C52">
        <w:rPr>
          <w:b/>
          <w:lang w:val="kk-KZ"/>
        </w:rPr>
        <w:t>71</w:t>
      </w:r>
      <w:r w:rsidRPr="00354C52">
        <w:rPr>
          <w:b/>
          <w:lang w:val="kk-KZ"/>
        </w:rPr>
        <w:t xml:space="preserve"> мемлекет</w:t>
      </w:r>
      <w:r w:rsidR="00354C52" w:rsidRPr="00354C52">
        <w:rPr>
          <w:b/>
          <w:lang w:val="kk-KZ"/>
        </w:rPr>
        <w:t>тік қызмет көрсетілген</w:t>
      </w:r>
      <w:r w:rsidRPr="00354C52">
        <w:rPr>
          <w:b/>
          <w:lang w:val="kk-KZ"/>
        </w:rPr>
        <w:t>.</w:t>
      </w:r>
    </w:p>
    <w:p w:rsidR="00D46308" w:rsidRPr="00354C52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 w:rsidRPr="00354C52">
        <w:rPr>
          <w:lang w:val="kk-KZ"/>
        </w:rPr>
        <w:t xml:space="preserve"> 5. Мемлекеттік білім беру ұйымдары студенттері мен тәрбиеленушілерінің жекелеген санаттарының саяжай және мектеп жанындағы лагерьлерде демалуын қамтамасыз ету үшін құжаттарды қабылдау және жолдамалар беру (Қазақстан Республ</w:t>
      </w:r>
      <w:r w:rsidR="00F96D8A" w:rsidRPr="00354C52">
        <w:rPr>
          <w:lang w:val="kk-KZ"/>
        </w:rPr>
        <w:t>икасы Білім және Ғ</w:t>
      </w:r>
      <w:r w:rsidRPr="00354C52">
        <w:rPr>
          <w:lang w:val="kk-KZ"/>
        </w:rPr>
        <w:t xml:space="preserve">ылым министрлігінің 2020 жылғы 24 сәуірдегі </w:t>
      </w:r>
      <w:r w:rsidR="00F96D8A" w:rsidRPr="00354C52">
        <w:rPr>
          <w:lang w:val="kk-KZ"/>
        </w:rPr>
        <w:t>№ 158 бұйрығы</w:t>
      </w:r>
      <w:r w:rsidR="00D46308" w:rsidRPr="00354C52">
        <w:rPr>
          <w:lang w:val="kk-KZ"/>
        </w:rPr>
        <w:t>, жауапты</w:t>
      </w:r>
      <w:r w:rsidR="00F96D8A" w:rsidRPr="00354C52">
        <w:rPr>
          <w:lang w:val="kk-KZ"/>
        </w:rPr>
        <w:t xml:space="preserve"> </w:t>
      </w:r>
      <w:r w:rsidR="00D46308" w:rsidRPr="00354C52">
        <w:rPr>
          <w:lang w:val="kk-KZ"/>
        </w:rPr>
        <w:t>-</w:t>
      </w:r>
      <w:r w:rsidRPr="00354C52">
        <w:rPr>
          <w:lang w:val="kk-KZ"/>
        </w:rPr>
        <w:t xml:space="preserve"> </w:t>
      </w:r>
      <w:r w:rsidR="00950361" w:rsidRPr="00354C52">
        <w:rPr>
          <w:lang w:val="kk-KZ"/>
        </w:rPr>
        <w:t>Г.Б.Абдыкаримова</w:t>
      </w:r>
      <w:r w:rsidRPr="00354C52">
        <w:rPr>
          <w:lang w:val="kk-KZ"/>
        </w:rPr>
        <w:t xml:space="preserve">) – </w:t>
      </w:r>
      <w:r w:rsidR="00354C52" w:rsidRPr="00354C52">
        <w:rPr>
          <w:b/>
          <w:lang w:val="kk-KZ"/>
        </w:rPr>
        <w:t>29</w:t>
      </w:r>
      <w:r w:rsidRPr="00354C52">
        <w:rPr>
          <w:b/>
          <w:lang w:val="kk-KZ"/>
        </w:rPr>
        <w:t xml:space="preserve"> </w:t>
      </w:r>
      <w:r w:rsidR="00D46308" w:rsidRPr="00354C52">
        <w:rPr>
          <w:b/>
          <w:lang w:val="kk-KZ"/>
        </w:rPr>
        <w:t>мемлекеттік  қызмет көрсетілген</w:t>
      </w:r>
      <w:r w:rsidR="00D46308" w:rsidRPr="00354C52">
        <w:rPr>
          <w:lang w:val="kk-KZ"/>
        </w:rPr>
        <w:t>.</w:t>
      </w:r>
    </w:p>
    <w:p w:rsidR="00D46308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 w:rsidRPr="00354C52">
        <w:rPr>
          <w:lang w:val="kk-KZ"/>
        </w:rPr>
        <w:t xml:space="preserve"> 6. Негізгі орта, жалпы орта білім туралы құжаттардың телнұсқасын беру (Қазақстан Республикасы Білім және</w:t>
      </w:r>
      <w:r w:rsidR="00F96D8A" w:rsidRPr="00354C52">
        <w:rPr>
          <w:lang w:val="kk-KZ"/>
        </w:rPr>
        <w:t xml:space="preserve"> Ғ</w:t>
      </w:r>
      <w:r w:rsidRPr="00354C52">
        <w:rPr>
          <w:lang w:val="kk-KZ"/>
        </w:rPr>
        <w:t>ылым министрліг</w:t>
      </w:r>
      <w:r w:rsidR="00D46308" w:rsidRPr="00354C52">
        <w:rPr>
          <w:lang w:val="kk-KZ"/>
        </w:rPr>
        <w:t>інің 2015 жылғы 28 қаңтардағы №39 бұйрығы, жауапты –</w:t>
      </w:r>
      <w:r w:rsidR="00531FA1" w:rsidRPr="00354C52">
        <w:rPr>
          <w:lang w:val="kk-KZ"/>
        </w:rPr>
        <w:t xml:space="preserve"> З.Т. Саметова</w:t>
      </w:r>
      <w:r w:rsidRPr="00354C52">
        <w:rPr>
          <w:lang w:val="kk-KZ"/>
        </w:rPr>
        <w:t xml:space="preserve">) – </w:t>
      </w:r>
      <w:r w:rsidR="00D46308" w:rsidRPr="00354C52">
        <w:rPr>
          <w:b/>
          <w:lang w:val="kk-KZ"/>
        </w:rPr>
        <w:t>1 мемлекеттік  қызмет көрсетілген</w:t>
      </w:r>
      <w:r w:rsidR="00D46308">
        <w:rPr>
          <w:lang w:val="kk-KZ"/>
        </w:rPr>
        <w:t>.</w:t>
      </w:r>
    </w:p>
    <w:p w:rsidR="000364A1" w:rsidRPr="000364A1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 w:rsidRPr="000364A1">
        <w:rPr>
          <w:lang w:val="kk-KZ"/>
        </w:rPr>
        <w:t xml:space="preserve">     Мемлекеттік қызметтердің барлық түрлері мемлекеттік ережелерге сәйкес демалыс және мереке күндерін қоспағанда, жұмыс күндері сағат 9.00-ден 18.30-ға дейін, түскі үзіліспен сағат 13.00-ден 14.30</w:t>
      </w:r>
      <w:r w:rsidR="00D46308">
        <w:rPr>
          <w:lang w:val="kk-KZ"/>
        </w:rPr>
        <w:t xml:space="preserve">-ға дейін көрсетіледі. </w:t>
      </w:r>
      <w:r w:rsidRPr="000364A1">
        <w:rPr>
          <w:lang w:val="kk-KZ"/>
        </w:rPr>
        <w:t xml:space="preserve">  Халықты ақпараттандыру бойынша мемлекеттік қызметтерді көрсетудің ережелері мен стандарттары бар.</w:t>
      </w:r>
    </w:p>
    <w:p w:rsidR="000364A1" w:rsidRPr="00F96D8A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b/>
          <w:lang w:val="kk-KZ"/>
        </w:rPr>
      </w:pPr>
      <w:r w:rsidRPr="00F96D8A">
        <w:rPr>
          <w:b/>
          <w:lang w:val="kk-KZ"/>
        </w:rPr>
        <w:t xml:space="preserve"> Қызмет көрсетудің негізгі принциптері:</w:t>
      </w:r>
    </w:p>
    <w:p w:rsidR="000364A1" w:rsidRPr="000364A1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 w:rsidRPr="000364A1">
        <w:rPr>
          <w:lang w:val="kk-KZ"/>
        </w:rPr>
        <w:t xml:space="preserve"> 1) Қазақстан Республикасының заңнамасын сақтау;</w:t>
      </w:r>
    </w:p>
    <w:p w:rsidR="000364A1" w:rsidRPr="000364A1" w:rsidRDefault="00D46308" w:rsidP="00F96D8A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>
        <w:rPr>
          <w:lang w:val="kk-KZ"/>
        </w:rPr>
        <w:t xml:space="preserve"> 2) К</w:t>
      </w:r>
      <w:r w:rsidR="000364A1" w:rsidRPr="000364A1">
        <w:rPr>
          <w:lang w:val="kk-KZ"/>
        </w:rPr>
        <w:t>өрсетілетін мемлекеттік қызмет туралы толық ақпарат беру;</w:t>
      </w:r>
    </w:p>
    <w:p w:rsidR="000364A1" w:rsidRPr="000364A1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 w:rsidRPr="000364A1">
        <w:rPr>
          <w:lang w:val="kk-KZ"/>
        </w:rPr>
        <w:t xml:space="preserve"> 3) Мемлекеттік көрсетілетін қызметті алушының белгіленген мерзімде алмаған құжаттарының сақталуын қамтамасыз ету;</w:t>
      </w:r>
    </w:p>
    <w:p w:rsidR="000364A1" w:rsidRPr="000364A1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 w:rsidRPr="000364A1">
        <w:rPr>
          <w:lang w:val="kk-KZ"/>
        </w:rPr>
        <w:t xml:space="preserve"> 4)</w:t>
      </w:r>
      <w:r w:rsidR="00F96D8A">
        <w:rPr>
          <w:lang w:val="kk-KZ"/>
        </w:rPr>
        <w:t xml:space="preserve"> Мемлекеттік қызметтерді уақытымен</w:t>
      </w:r>
      <w:r w:rsidRPr="000364A1">
        <w:rPr>
          <w:lang w:val="kk-KZ"/>
        </w:rPr>
        <w:t xml:space="preserve"> көрсету;</w:t>
      </w:r>
    </w:p>
    <w:p w:rsidR="000364A1" w:rsidRPr="000364A1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 w:rsidRPr="000364A1">
        <w:rPr>
          <w:lang w:val="kk-KZ"/>
        </w:rPr>
        <w:t xml:space="preserve"> 5) Әдептілік пен сыпайылық.</w:t>
      </w:r>
    </w:p>
    <w:sectPr w:rsidR="000364A1" w:rsidRPr="000364A1" w:rsidSect="00D46308">
      <w:pgSz w:w="11906" w:h="16838"/>
      <w:pgMar w:top="79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AF"/>
    <w:rsid w:val="000101F0"/>
    <w:rsid w:val="000364A1"/>
    <w:rsid w:val="00071DE5"/>
    <w:rsid w:val="000C1952"/>
    <w:rsid w:val="001A42FF"/>
    <w:rsid w:val="0025288D"/>
    <w:rsid w:val="002F7F24"/>
    <w:rsid w:val="00354C52"/>
    <w:rsid w:val="005131C3"/>
    <w:rsid w:val="00531FA1"/>
    <w:rsid w:val="005C48A2"/>
    <w:rsid w:val="006554EE"/>
    <w:rsid w:val="00950361"/>
    <w:rsid w:val="009D55BC"/>
    <w:rsid w:val="00C30FAF"/>
    <w:rsid w:val="00CA790F"/>
    <w:rsid w:val="00D10C7F"/>
    <w:rsid w:val="00D46308"/>
    <w:rsid w:val="00F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21847-69CE-45A5-8ED5-5061AA77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90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nine</dc:creator>
  <cp:keywords/>
  <dc:description/>
  <cp:lastModifiedBy>User</cp:lastModifiedBy>
  <cp:revision>13</cp:revision>
  <dcterms:created xsi:type="dcterms:W3CDTF">2023-12-06T15:34:00Z</dcterms:created>
  <dcterms:modified xsi:type="dcterms:W3CDTF">2023-12-22T10:38:00Z</dcterms:modified>
</cp:coreProperties>
</file>