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205B1760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6E706918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4D1329" w:rsidRPr="001640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1640CB" w:rsidRPr="001640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  <w:r w:rsidR="002E58C5" w:rsidRPr="001640C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  <w:r w:rsidR="0028778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</w:t>
      </w:r>
      <w:r w:rsidR="006E24F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4C1B1318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616B5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116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AC4F80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354FAB32" w:rsidR="000D0AFE" w:rsidRPr="00315FB3" w:rsidRDefault="0049473F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</w:t>
            </w:r>
            <w:r w:rsidR="001B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14:paraId="3F04F60E" w14:textId="40418768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AB84359" w14:textId="77777777" w:rsidR="00213C21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F3200E6" w14:textId="5088C9F3" w:rsidR="000D0AFE" w:rsidRPr="00672B92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907" w:type="dxa"/>
          </w:tcPr>
          <w:p w14:paraId="0C592FC1" w14:textId="1DD0AB57" w:rsidR="000D0AFE" w:rsidRPr="00672B92" w:rsidRDefault="000D0AFE" w:rsidP="00AC4F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</w:t>
            </w:r>
            <w:r w:rsidR="00AC4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Камзина,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C4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360</w:t>
            </w:r>
          </w:p>
        </w:tc>
        <w:tc>
          <w:tcPr>
            <w:tcW w:w="2720" w:type="dxa"/>
          </w:tcPr>
          <w:p w14:paraId="125C97B9" w14:textId="0BC97470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="00AC4F80" w:rsidRPr="00AC4F80">
              <w:rPr>
                <w:rFonts w:ascii="Times New Roman" w:eastAsia="Calibri" w:hAnsi="Times New Roman" w:cs="Times New Roman"/>
                <w:lang w:val="en-US" w:eastAsia="en-US"/>
              </w:rPr>
              <w:t>57-73-59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5B25BEBD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begin"/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instrText xml:space="preserve"> HYPERLINK "mailto: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instrText>sad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eastAsia="en-US"/>
              </w:rPr>
              <w:instrText>116</w:instrText>
            </w:r>
            <w:r w:rsidR="00AC4F80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instrText>@goo.edu.kz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instrText xml:space="preserve">" 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separate"/>
            </w:r>
            <w:r w:rsidR="00AC4F80" w:rsidRPr="001C0E6B">
              <w:rPr>
                <w:rStyle w:val="a3"/>
                <w:rFonts w:ascii="Calibri" w:eastAsia="Calibri" w:hAnsi="Calibri" w:cs="Times New Roman"/>
                <w:lang w:val="en-US"/>
              </w:rPr>
              <w:t>sad</w:t>
            </w:r>
            <w:r w:rsidR="00AC4F80" w:rsidRPr="001C0E6B">
              <w:rPr>
                <w:rStyle w:val="a3"/>
                <w:rFonts w:ascii="Calibri" w:eastAsia="Calibri" w:hAnsi="Calibri" w:cs="Times New Roman"/>
              </w:rPr>
              <w:t>116</w:t>
            </w:r>
            <w:r w:rsidR="00AC4F80" w:rsidRPr="001C0E6B">
              <w:rPr>
                <w:rStyle w:val="a3"/>
                <w:rFonts w:ascii="Calibri" w:eastAsia="Calibri" w:hAnsi="Calibri" w:cs="Times New Roman"/>
                <w:lang w:val="en-US"/>
              </w:rPr>
              <w:t>@goo.edu.kz</w:t>
            </w:r>
            <w:bookmarkEnd w:id="0"/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1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1"/>
    <w:p w14:paraId="6794905F" w14:textId="30750415" w:rsidR="0049473F" w:rsidRPr="0049473F" w:rsidRDefault="0049473F" w:rsidP="004947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Должностные обязанности: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Осуществляет оценку особых образовательных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потребностей с учетом физического, психического, речевого, неврологического статуса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ребенка, проводит обследование речевого и психофизического развития ребенка, ведет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и анализирует документацию.Разрабатывает индивидуальные учебные, индивидуально-развивающие программы,осуществляет психолого-педагогическое сопровождение детей с особыми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образовательными потребностями в различных образовательных условиях.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 тесном контакте с воспитателями и другими специалистами осуществляет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групповую и индивидуальную и деятельность по коррекции, восстановлению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нарушенных функций и социализации воспитанника с особыми образовательными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потребностями.</w:t>
      </w:r>
    </w:p>
    <w:p w14:paraId="2941BB78" w14:textId="412A2C81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Развивает принцип инклюзивного образования.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Консультирует педагогов, родителей или лиц, их заменяющих, по вопросам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психолого-педагогической поддержки детей.Внедряет концепцию "Образование, основанное на ценностях" в организации с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участием всех субъектов образовательного процесса, в том числе семьи детей.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Способствует формированию общей культуры личности, использует разнообразные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формы, приемы, методы и средства обучения в соответствии с требованиями Стандарта.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Реализует типовые специальные, индивидуальные учебные программы.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Повышает профессиональную квалификацию.Участвует в деятельности методических объединений, семинарах, конференциях.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Ведет необходимую документацию.</w:t>
      </w:r>
    </w:p>
    <w:p w14:paraId="1209220C" w14:textId="15B2F124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Владеет информационно-коммуникативной компетентностью.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Проводит работу по формированию толерантного отношения общества к детям сособыми образовательными потребностями.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Выполняет правила безопасности и охраны труда, противопожарной защиты.</w:t>
      </w:r>
    </w:p>
    <w:p w14:paraId="5DB5BFB6" w14:textId="1654B761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Обеспечивает охрану жизни, здоровья и прав детей в период организации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учебно-воспитательного процесса.</w:t>
      </w:r>
    </w:p>
    <w:p w14:paraId="13F46A45" w14:textId="579A2550" w:rsidR="00DD09CB" w:rsidRPr="00315FB3" w:rsidRDefault="00DD09CB" w:rsidP="00494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17E6048C" w14:textId="3B633E57" w:rsidR="00DD09CB" w:rsidRPr="00315FB3" w:rsidRDefault="00DD09CB" w:rsidP="0049473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4D132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</w:t>
      </w:r>
      <w:r w:rsidR="001640C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9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8778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</w:t>
      </w:r>
      <w:r w:rsidR="006E24F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</w:t>
      </w:r>
      <w:r w:rsidR="009F59C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1640C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10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1640C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28778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1640C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4</w:t>
      </w:r>
      <w:bookmarkStart w:id="2" w:name="_GoBack"/>
      <w:bookmarkEnd w:id="2"/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AC4F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116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r w:rsidR="00AC4F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Камзин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F80">
        <w:rPr>
          <w:rFonts w:ascii="Times New Roman" w:eastAsia="Times New Roman" w:hAnsi="Times New Roman" w:cs="Times New Roman"/>
          <w:sz w:val="24"/>
          <w:szCs w:val="24"/>
          <w:lang w:eastAsia="ru-RU"/>
        </w:rPr>
        <w:t>360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7E"/>
    <w:rsid w:val="00034120"/>
    <w:rsid w:val="000D0AFE"/>
    <w:rsid w:val="000E170F"/>
    <w:rsid w:val="001510DF"/>
    <w:rsid w:val="00152B41"/>
    <w:rsid w:val="001640CB"/>
    <w:rsid w:val="001A1273"/>
    <w:rsid w:val="001B65D1"/>
    <w:rsid w:val="002026EA"/>
    <w:rsid w:val="00213C21"/>
    <w:rsid w:val="0027761B"/>
    <w:rsid w:val="0028778F"/>
    <w:rsid w:val="002973E1"/>
    <w:rsid w:val="00297F88"/>
    <w:rsid w:val="002A49E8"/>
    <w:rsid w:val="002E58C5"/>
    <w:rsid w:val="00315FB3"/>
    <w:rsid w:val="0032335C"/>
    <w:rsid w:val="00465BBF"/>
    <w:rsid w:val="00470491"/>
    <w:rsid w:val="00473B03"/>
    <w:rsid w:val="0049473F"/>
    <w:rsid w:val="0049572B"/>
    <w:rsid w:val="004D1329"/>
    <w:rsid w:val="004D339C"/>
    <w:rsid w:val="004E22AB"/>
    <w:rsid w:val="00553119"/>
    <w:rsid w:val="00607A21"/>
    <w:rsid w:val="00616B5F"/>
    <w:rsid w:val="00630929"/>
    <w:rsid w:val="00633886"/>
    <w:rsid w:val="00672B92"/>
    <w:rsid w:val="006D741D"/>
    <w:rsid w:val="006E24FB"/>
    <w:rsid w:val="006E4196"/>
    <w:rsid w:val="007D75B5"/>
    <w:rsid w:val="008C4D49"/>
    <w:rsid w:val="008D7FB0"/>
    <w:rsid w:val="00903014"/>
    <w:rsid w:val="00991345"/>
    <w:rsid w:val="009F59C2"/>
    <w:rsid w:val="009F5B53"/>
    <w:rsid w:val="00A44D96"/>
    <w:rsid w:val="00A77350"/>
    <w:rsid w:val="00AC4F80"/>
    <w:rsid w:val="00AD7E37"/>
    <w:rsid w:val="00AE4978"/>
    <w:rsid w:val="00AF5A6C"/>
    <w:rsid w:val="00B145AE"/>
    <w:rsid w:val="00C35FB1"/>
    <w:rsid w:val="00D1415C"/>
    <w:rsid w:val="00D353F2"/>
    <w:rsid w:val="00D536F0"/>
    <w:rsid w:val="00D721BE"/>
    <w:rsid w:val="00DA77AE"/>
    <w:rsid w:val="00DB0930"/>
    <w:rsid w:val="00DB745A"/>
    <w:rsid w:val="00DD09CB"/>
    <w:rsid w:val="00E84E7E"/>
    <w:rsid w:val="00EA7393"/>
    <w:rsid w:val="00F8056A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E6452-86DF-4AD7-8BD7-63BA1A31D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sekretar</cp:lastModifiedBy>
  <cp:revision>41</cp:revision>
  <cp:lastPrinted>2023-07-26T10:55:00Z</cp:lastPrinted>
  <dcterms:created xsi:type="dcterms:W3CDTF">2022-12-26T06:12:00Z</dcterms:created>
  <dcterms:modified xsi:type="dcterms:W3CDTF">2023-12-29T05:31:00Z</dcterms:modified>
</cp:coreProperties>
</file>