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D2E" w:rsidRPr="00F87D2E" w:rsidRDefault="00F87D2E" w:rsidP="00F87D2E">
      <w:pPr>
        <w:pStyle w:val="a3"/>
        <w:shd w:val="clear" w:color="auto" w:fill="FFFFFF"/>
        <w:spacing w:before="0" w:after="0" w:line="356" w:lineRule="atLeast"/>
        <w:jc w:val="center"/>
        <w:rPr>
          <w:rFonts w:ascii="Cambria" w:hAnsi="Cambria" w:cs="Cambria"/>
          <w:bCs/>
          <w:color w:val="002060"/>
          <w:sz w:val="40"/>
          <w:szCs w:val="40"/>
          <w:u w:val="single"/>
        </w:rPr>
      </w:pPr>
      <w:r>
        <w:rPr>
          <w:noProof/>
          <w:sz w:val="28"/>
          <w:szCs w:val="28"/>
          <w:lang w:eastAsia="ru-RU"/>
        </w:rPr>
        <w:drawing>
          <wp:anchor distT="0" distB="0" distL="114300" distR="114300" simplePos="0" relativeHeight="251661312" behindDoc="0" locked="0" layoutInCell="1" allowOverlap="1" wp14:anchorId="02EC77A4" wp14:editId="44B684C0">
            <wp:simplePos x="0" y="0"/>
            <wp:positionH relativeFrom="column">
              <wp:posOffset>-480060</wp:posOffset>
            </wp:positionH>
            <wp:positionV relativeFrom="paragraph">
              <wp:posOffset>3810</wp:posOffset>
            </wp:positionV>
            <wp:extent cx="2247900" cy="1171575"/>
            <wp:effectExtent l="0" t="0" r="0" b="9525"/>
            <wp:wrapTight wrapText="bothSides">
              <wp:wrapPolygon edited="0">
                <wp:start x="0" y="0"/>
                <wp:lineTo x="0" y="21424"/>
                <wp:lineTo x="21417" y="21424"/>
                <wp:lineTo x="21417" y="0"/>
                <wp:lineTo x="0" y="0"/>
              </wp:wrapPolygon>
            </wp:wrapTight>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32176"/>
                    <a:stretch>
                      <a:fillRect/>
                    </a:stretch>
                  </pic:blipFill>
                  <pic:spPr>
                    <a:xfrm>
                      <a:off x="0" y="0"/>
                      <a:ext cx="2247900" cy="11715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F87D2E">
        <w:rPr>
          <w:rFonts w:ascii="Cambria" w:hAnsi="Cambria" w:cs="Cambria"/>
          <w:bCs/>
          <w:color w:val="002060"/>
          <w:sz w:val="40"/>
          <w:szCs w:val="40"/>
          <w:u w:val="single"/>
        </w:rPr>
        <w:t>Рекомендации логопеда  родителям</w:t>
      </w:r>
      <w:proofErr w:type="gramStart"/>
      <w:r w:rsidRPr="00F87D2E">
        <w:rPr>
          <w:rFonts w:ascii="Cambria" w:hAnsi="Cambria" w:cs="Cambria"/>
          <w:bCs/>
          <w:color w:val="002060"/>
          <w:sz w:val="40"/>
          <w:szCs w:val="40"/>
          <w:u w:val="single"/>
        </w:rPr>
        <w:t> .</w:t>
      </w:r>
      <w:proofErr w:type="gramEnd"/>
    </w:p>
    <w:p w:rsidR="00F87D2E" w:rsidRDefault="00F87D2E" w:rsidP="00F87D2E">
      <w:pPr>
        <w:pStyle w:val="a3"/>
        <w:shd w:val="clear" w:color="auto" w:fill="FFFFFF"/>
        <w:spacing w:before="0" w:after="178" w:line="356" w:lineRule="atLeast"/>
        <w:ind w:firstLine="708"/>
        <w:jc w:val="both"/>
        <w:rPr>
          <w:rFonts w:ascii="Cambria" w:hAnsi="Cambria" w:cs="Cambria"/>
          <w:color w:val="000000"/>
          <w:sz w:val="28"/>
          <w:szCs w:val="28"/>
        </w:rPr>
      </w:pPr>
      <w:r>
        <w:rPr>
          <w:rFonts w:ascii="Cambria" w:hAnsi="Cambria" w:cs="Cambria"/>
          <w:color w:val="000000"/>
          <w:sz w:val="28"/>
          <w:szCs w:val="28"/>
        </w:rPr>
        <w:t xml:space="preserve"> </w:t>
      </w:r>
    </w:p>
    <w:p w:rsidR="00F87D2E" w:rsidRDefault="00F87D2E" w:rsidP="00F87D2E">
      <w:pPr>
        <w:pStyle w:val="a3"/>
        <w:shd w:val="clear" w:color="auto" w:fill="FFFFFF"/>
        <w:spacing w:before="0" w:after="178" w:line="356" w:lineRule="atLeast"/>
        <w:ind w:firstLine="708"/>
        <w:jc w:val="both"/>
        <w:rPr>
          <w:rFonts w:ascii="Cambria" w:hAnsi="Cambria" w:cs="Cambria"/>
          <w:color w:val="000000"/>
          <w:sz w:val="28"/>
          <w:szCs w:val="28"/>
        </w:rPr>
      </w:pPr>
      <w:r>
        <w:rPr>
          <w:rFonts w:ascii="Cambria" w:hAnsi="Cambria" w:cs="Cambria"/>
          <w:color w:val="000000"/>
          <w:sz w:val="28"/>
          <w:szCs w:val="28"/>
        </w:rPr>
        <w:t>Родителям  необходимо контролировать не только речь ребенка</w:t>
      </w:r>
      <w:proofErr w:type="gramStart"/>
      <w:r>
        <w:rPr>
          <w:rFonts w:ascii="Cambria" w:hAnsi="Cambria" w:cs="Cambria"/>
          <w:color w:val="000000"/>
          <w:sz w:val="28"/>
          <w:szCs w:val="28"/>
        </w:rPr>
        <w:t xml:space="preserve"> ,</w:t>
      </w:r>
      <w:proofErr w:type="gramEnd"/>
      <w:r>
        <w:rPr>
          <w:rFonts w:ascii="Cambria" w:hAnsi="Cambria" w:cs="Cambria"/>
          <w:color w:val="000000"/>
          <w:sz w:val="28"/>
          <w:szCs w:val="28"/>
        </w:rPr>
        <w:t xml:space="preserve"> но и свою речь,  обращая внимание на употребляемую лексику и грамматическое оформление. При этом, указывая ребенку, на какие либо конкретные ошибки, необходимо следить за отсутствием их в собственной речи.</w:t>
      </w:r>
    </w:p>
    <w:p w:rsidR="00F87D2E" w:rsidRDefault="00F87D2E" w:rsidP="00F87D2E">
      <w:pPr>
        <w:pStyle w:val="a3"/>
        <w:shd w:val="clear" w:color="auto" w:fill="FFFFFF"/>
        <w:spacing w:before="0" w:after="178" w:line="356" w:lineRule="atLeast"/>
        <w:ind w:firstLine="708"/>
        <w:jc w:val="both"/>
        <w:rPr>
          <w:rFonts w:ascii="Cambria" w:hAnsi="Cambria" w:cs="Cambria"/>
          <w:color w:val="000000"/>
          <w:sz w:val="28"/>
          <w:szCs w:val="28"/>
        </w:rPr>
      </w:pPr>
      <w:r>
        <w:rPr>
          <w:rFonts w:ascii="Cambria" w:hAnsi="Cambria" w:cs="Cambria"/>
          <w:color w:val="000000"/>
          <w:sz w:val="28"/>
          <w:szCs w:val="28"/>
        </w:rPr>
        <w:t>Ребенка необходимо побуждать к речи. Он должен чувствовать вашу поддержку, успехи и новые достижения необходимо поощрять и отмечать, постоянно ставя перед ребенком новые задачи.</w:t>
      </w:r>
    </w:p>
    <w:p w:rsidR="00F87D2E" w:rsidRDefault="00F87D2E" w:rsidP="00F87D2E">
      <w:pPr>
        <w:pStyle w:val="a3"/>
        <w:shd w:val="clear" w:color="auto" w:fill="FFFFFF"/>
        <w:spacing w:before="0" w:after="178" w:line="356" w:lineRule="atLeast"/>
        <w:ind w:firstLine="708"/>
        <w:jc w:val="both"/>
        <w:rPr>
          <w:rFonts w:ascii="Cambria" w:hAnsi="Cambria" w:cs="Cambria"/>
          <w:color w:val="000000"/>
          <w:sz w:val="28"/>
          <w:szCs w:val="28"/>
        </w:rPr>
      </w:pPr>
      <w:r>
        <w:rPr>
          <w:rFonts w:ascii="Cambria" w:hAnsi="Cambria" w:cs="Cambria"/>
          <w:color w:val="000000"/>
          <w:sz w:val="28"/>
          <w:szCs w:val="28"/>
        </w:rPr>
        <w:t>Создавайте ситуации, в которых ребенок будет стремиться вступать с вами в речевой контакт. Задействуйте, при этом, его эмоциональный фон. Для этого, в домашних условиях существует масса возможностей, например настольный кукольный театр, или пальчиковые персонажи («</w:t>
      </w:r>
      <w:proofErr w:type="spellStart"/>
      <w:r>
        <w:rPr>
          <w:rFonts w:ascii="Cambria" w:hAnsi="Cambria" w:cs="Cambria"/>
          <w:color w:val="000000"/>
          <w:sz w:val="28"/>
          <w:szCs w:val="28"/>
        </w:rPr>
        <w:t>би</w:t>
      </w:r>
      <w:proofErr w:type="spellEnd"/>
      <w:r>
        <w:rPr>
          <w:rFonts w:ascii="Cambria" w:hAnsi="Cambria" w:cs="Cambria"/>
          <w:color w:val="000000"/>
          <w:sz w:val="28"/>
          <w:szCs w:val="28"/>
        </w:rPr>
        <w:t>-ба-</w:t>
      </w:r>
      <w:proofErr w:type="spellStart"/>
      <w:r>
        <w:rPr>
          <w:rFonts w:ascii="Cambria" w:hAnsi="Cambria" w:cs="Cambria"/>
          <w:color w:val="000000"/>
          <w:sz w:val="28"/>
          <w:szCs w:val="28"/>
        </w:rPr>
        <w:t>бо</w:t>
      </w:r>
      <w:proofErr w:type="spellEnd"/>
      <w:r>
        <w:rPr>
          <w:rFonts w:ascii="Cambria" w:hAnsi="Cambria" w:cs="Cambria"/>
          <w:color w:val="000000"/>
          <w:sz w:val="28"/>
          <w:szCs w:val="28"/>
        </w:rPr>
        <w:t>»).</w:t>
      </w:r>
    </w:p>
    <w:p w:rsidR="00F87D2E" w:rsidRDefault="00F87D2E" w:rsidP="00F87D2E">
      <w:pPr>
        <w:pStyle w:val="a3"/>
        <w:shd w:val="clear" w:color="auto" w:fill="FFFFFF"/>
        <w:spacing w:before="0" w:after="178" w:line="356" w:lineRule="atLeast"/>
        <w:ind w:firstLine="708"/>
        <w:jc w:val="both"/>
        <w:rPr>
          <w:rFonts w:ascii="Cambria" w:hAnsi="Cambria" w:cs="Cambria"/>
          <w:color w:val="000000"/>
          <w:sz w:val="28"/>
          <w:szCs w:val="28"/>
        </w:rPr>
      </w:pPr>
      <w:r>
        <w:rPr>
          <w:rFonts w:ascii="Cambria" w:hAnsi="Cambria" w:cs="Cambria"/>
          <w:color w:val="000000"/>
          <w:sz w:val="28"/>
          <w:szCs w:val="28"/>
        </w:rPr>
        <w:t xml:space="preserve"> Нужно учитывать психологические особенности и состояние ребенка. Если вы не видите у вашего малыша желания говорить, если он дает протест в тот момент, когда вы его поправляете и просите повторить правильный вариант, не упорствуйте, возможно, чуть позже вам это удастся.</w:t>
      </w:r>
    </w:p>
    <w:p w:rsidR="00F87D2E" w:rsidRDefault="00F87D2E" w:rsidP="00F87D2E">
      <w:pPr>
        <w:pStyle w:val="a3"/>
        <w:shd w:val="clear" w:color="auto" w:fill="FFFFFF"/>
        <w:spacing w:before="0" w:after="178" w:line="356" w:lineRule="atLeast"/>
        <w:ind w:firstLine="708"/>
        <w:jc w:val="both"/>
        <w:rPr>
          <w:rFonts w:ascii="Cambria" w:hAnsi="Cambria" w:cs="Cambria"/>
          <w:color w:val="000000"/>
          <w:sz w:val="28"/>
          <w:szCs w:val="28"/>
        </w:rPr>
      </w:pPr>
      <w:r>
        <w:rPr>
          <w:rFonts w:ascii="Cambria" w:hAnsi="Cambria" w:cs="Cambria"/>
          <w:color w:val="000000"/>
          <w:sz w:val="28"/>
          <w:szCs w:val="28"/>
        </w:rPr>
        <w:t>Работа родителей состоит не только в том, чтобы способствовать собственной речевой активности ребенка, но и в том, чтобы научить ребенка слушать маму, папу активизируя и развивая произвольное внимание ребенка.</w:t>
      </w:r>
    </w:p>
    <w:p w:rsidR="00F87D2E" w:rsidRDefault="00F87D2E" w:rsidP="00F87D2E">
      <w:pPr>
        <w:pStyle w:val="a3"/>
        <w:shd w:val="clear" w:color="auto" w:fill="FFFFFF"/>
        <w:spacing w:before="0" w:after="178" w:line="356" w:lineRule="atLeast"/>
        <w:ind w:firstLine="708"/>
        <w:jc w:val="both"/>
        <w:rPr>
          <w:rFonts w:ascii="Cambria" w:hAnsi="Cambria" w:cs="Cambria"/>
          <w:color w:val="000000"/>
          <w:sz w:val="28"/>
          <w:szCs w:val="28"/>
        </w:rPr>
      </w:pPr>
      <w:r>
        <w:rPr>
          <w:rFonts w:ascii="Cambria" w:hAnsi="Cambria" w:cs="Cambria"/>
          <w:color w:val="000000"/>
          <w:sz w:val="28"/>
          <w:szCs w:val="28"/>
        </w:rPr>
        <w:t>Родители могут участвовать в процессе автоматизации, то есть закрепления поставленного или исправленного звука (или нескольких звуков), осуществляя контроль.</w:t>
      </w:r>
    </w:p>
    <w:p w:rsidR="00F87D2E" w:rsidRDefault="00F87D2E" w:rsidP="00F87D2E">
      <w:pPr>
        <w:pStyle w:val="a3"/>
        <w:shd w:val="clear" w:color="auto" w:fill="FFFFFF"/>
        <w:spacing w:before="0" w:after="178" w:line="356" w:lineRule="atLeast"/>
        <w:ind w:firstLine="708"/>
        <w:jc w:val="both"/>
        <w:rPr>
          <w:rFonts w:ascii="Cambria" w:hAnsi="Cambria" w:cs="Cambria"/>
          <w:color w:val="000000"/>
          <w:sz w:val="28"/>
          <w:szCs w:val="28"/>
        </w:rPr>
      </w:pPr>
      <w:r>
        <w:rPr>
          <w:rFonts w:ascii="Cambria" w:hAnsi="Cambria" w:cs="Cambria"/>
          <w:color w:val="000000"/>
          <w:sz w:val="28"/>
          <w:szCs w:val="28"/>
        </w:rPr>
        <w:t>Поощряйте любопытство, стремление задавать вопросы, для этого отвечайте на каждый детский вопрос. </w:t>
      </w:r>
    </w:p>
    <w:p w:rsidR="00F87D2E" w:rsidRDefault="00F87D2E" w:rsidP="00F87D2E">
      <w:pPr>
        <w:pStyle w:val="a3"/>
        <w:shd w:val="clear" w:color="auto" w:fill="FFFFFF"/>
        <w:spacing w:before="0" w:after="178" w:line="356" w:lineRule="atLeast"/>
        <w:ind w:firstLine="708"/>
        <w:jc w:val="both"/>
        <w:rPr>
          <w:rFonts w:ascii="Cambria" w:hAnsi="Cambria" w:cs="Cambria"/>
          <w:color w:val="000000"/>
          <w:sz w:val="28"/>
          <w:szCs w:val="28"/>
        </w:rPr>
      </w:pPr>
      <w:r>
        <w:rPr>
          <w:rFonts w:ascii="Cambria" w:hAnsi="Cambria" w:cs="Cambria"/>
          <w:color w:val="000000"/>
          <w:sz w:val="28"/>
          <w:szCs w:val="28"/>
        </w:rPr>
        <w:t xml:space="preserve"> Не сравнивайте ребенка с другими детьми. Это обижает, обесценивает его достоинства. Ваш ребенок, даже имеющий серьезные проблемы в развитии, является индивидуальностью. </w:t>
      </w:r>
    </w:p>
    <w:p w:rsidR="00F87D2E" w:rsidRDefault="00F87D2E" w:rsidP="00F87D2E">
      <w:pPr>
        <w:pStyle w:val="a3"/>
        <w:shd w:val="clear" w:color="auto" w:fill="FFFFFF"/>
        <w:spacing w:before="0" w:after="178" w:line="356" w:lineRule="atLeast"/>
        <w:ind w:firstLine="708"/>
        <w:jc w:val="both"/>
        <w:rPr>
          <w:rFonts w:ascii="Cambria" w:hAnsi="Cambria" w:cs="Cambria"/>
          <w:color w:val="000000"/>
          <w:sz w:val="28"/>
          <w:szCs w:val="28"/>
        </w:rPr>
      </w:pPr>
      <w:r>
        <w:rPr>
          <w:rFonts w:ascii="Cambria" w:hAnsi="Cambria" w:cs="Cambria"/>
          <w:color w:val="000000"/>
          <w:sz w:val="28"/>
          <w:szCs w:val="28"/>
        </w:rPr>
        <w:lastRenderedPageBreak/>
        <w:t xml:space="preserve">Важную роль играет эмоциональный контакт </w:t>
      </w:r>
      <w:proofErr w:type="gramStart"/>
      <w:r>
        <w:rPr>
          <w:rFonts w:ascii="Cambria" w:hAnsi="Cambria" w:cs="Cambria"/>
          <w:color w:val="000000"/>
          <w:sz w:val="28"/>
          <w:szCs w:val="28"/>
        </w:rPr>
        <w:t>со</w:t>
      </w:r>
      <w:proofErr w:type="gramEnd"/>
      <w:r>
        <w:rPr>
          <w:rFonts w:ascii="Cambria" w:hAnsi="Cambria" w:cs="Cambria"/>
          <w:color w:val="000000"/>
          <w:sz w:val="28"/>
          <w:szCs w:val="28"/>
        </w:rPr>
        <w:t xml:space="preserve"> взрослым: деловое сотрудничество с ним, речевое взаимодействие, организация совместной предметной и игровой деятельности.</w:t>
      </w:r>
    </w:p>
    <w:p w:rsidR="00F87D2E" w:rsidRDefault="00F87D2E" w:rsidP="00F87D2E">
      <w:pPr>
        <w:pStyle w:val="a3"/>
        <w:shd w:val="clear" w:color="auto" w:fill="FFFFFF"/>
        <w:spacing w:before="0" w:after="178" w:line="356" w:lineRule="atLeast"/>
        <w:ind w:firstLine="708"/>
        <w:jc w:val="both"/>
        <w:rPr>
          <w:rFonts w:ascii="Cambria" w:hAnsi="Cambria" w:cs="Cambria"/>
          <w:color w:val="000000"/>
          <w:sz w:val="28"/>
          <w:szCs w:val="28"/>
        </w:rPr>
      </w:pPr>
      <w:r>
        <w:rPr>
          <w:rFonts w:ascii="Cambria" w:hAnsi="Cambria" w:cs="Cambria"/>
          <w:color w:val="000000"/>
          <w:sz w:val="28"/>
          <w:szCs w:val="28"/>
        </w:rPr>
        <w:t xml:space="preserve">Включайте речь во все виды деятельности: ежедневно озвучивайте ребенку ваши и его действия, одевая ребенка на прогулку, купая его, играя с ним, внося, таким образом, эмоционально-смысловой комментарий в жизнь ребенка. Позже вы можете просить ребенка комментировать ваши и свои действия. </w:t>
      </w:r>
      <w:proofErr w:type="gramStart"/>
      <w:r>
        <w:rPr>
          <w:rFonts w:ascii="Cambria" w:hAnsi="Cambria" w:cs="Cambria"/>
          <w:color w:val="000000"/>
          <w:sz w:val="28"/>
          <w:szCs w:val="28"/>
        </w:rPr>
        <w:t>При этом развивается планирующая и регулирующая функции речи, играющие незаменимую роль в становлении речи и мышления, в умении планировать и организовывать собственную деятельность на основе словесной инструкции взрослого, а позднее и самостоятельно, в умении строить рассказы, излагать свои мысли логично и последовательно. </w:t>
      </w:r>
      <w:proofErr w:type="gramEnd"/>
    </w:p>
    <w:p w:rsidR="00F87D2E" w:rsidRDefault="00F87D2E" w:rsidP="00F87D2E">
      <w:pPr>
        <w:pStyle w:val="a3"/>
        <w:shd w:val="clear" w:color="auto" w:fill="FFFFFF"/>
        <w:spacing w:before="0" w:after="178" w:line="356" w:lineRule="atLeast"/>
        <w:ind w:firstLine="708"/>
        <w:jc w:val="both"/>
        <w:rPr>
          <w:rFonts w:ascii="Cambria" w:hAnsi="Cambria" w:cs="Cambria"/>
          <w:color w:val="000000"/>
          <w:sz w:val="28"/>
          <w:szCs w:val="28"/>
        </w:rPr>
      </w:pPr>
      <w:r>
        <w:rPr>
          <w:rFonts w:ascii="Cambria" w:hAnsi="Cambria" w:cs="Cambria"/>
          <w:color w:val="000000"/>
          <w:sz w:val="28"/>
          <w:szCs w:val="28"/>
        </w:rPr>
        <w:t xml:space="preserve">Одним из видов обучения на начальном этапе становления речи являются речевые игры с подражанием голосам животных, совместное проговаривание </w:t>
      </w:r>
      <w:proofErr w:type="spellStart"/>
      <w:r>
        <w:rPr>
          <w:rFonts w:ascii="Cambria" w:hAnsi="Cambria" w:cs="Cambria"/>
          <w:color w:val="000000"/>
          <w:sz w:val="28"/>
          <w:szCs w:val="28"/>
        </w:rPr>
        <w:t>потешек</w:t>
      </w:r>
      <w:proofErr w:type="spellEnd"/>
      <w:r>
        <w:rPr>
          <w:rFonts w:ascii="Cambria" w:hAnsi="Cambria" w:cs="Cambria"/>
          <w:color w:val="000000"/>
          <w:sz w:val="28"/>
          <w:szCs w:val="28"/>
        </w:rPr>
        <w:t xml:space="preserve">, прибауток, рифмовок, </w:t>
      </w:r>
      <w:proofErr w:type="spellStart"/>
      <w:r>
        <w:rPr>
          <w:rFonts w:ascii="Cambria" w:hAnsi="Cambria" w:cs="Cambria"/>
          <w:color w:val="000000"/>
          <w:sz w:val="28"/>
          <w:szCs w:val="28"/>
        </w:rPr>
        <w:t>пропевание</w:t>
      </w:r>
      <w:proofErr w:type="spellEnd"/>
      <w:r>
        <w:rPr>
          <w:rFonts w:ascii="Cambria" w:hAnsi="Cambria" w:cs="Cambria"/>
          <w:color w:val="000000"/>
          <w:sz w:val="28"/>
          <w:szCs w:val="28"/>
        </w:rPr>
        <w:t xml:space="preserve"> песен, колыбельных. Это поможет ребенку усвоить ритмико-мелодическую сторону родного языка.</w:t>
      </w:r>
    </w:p>
    <w:p w:rsidR="00F87D2E" w:rsidRDefault="00F87D2E" w:rsidP="00F87D2E">
      <w:pPr>
        <w:pStyle w:val="a3"/>
        <w:shd w:val="clear" w:color="auto" w:fill="FFFFFF"/>
        <w:spacing w:before="0" w:after="178" w:line="356" w:lineRule="atLeast"/>
        <w:ind w:firstLine="708"/>
        <w:jc w:val="both"/>
        <w:rPr>
          <w:rFonts w:ascii="Cambria" w:hAnsi="Cambria" w:cs="Cambria"/>
          <w:color w:val="000000"/>
          <w:sz w:val="28"/>
          <w:szCs w:val="28"/>
        </w:rPr>
      </w:pPr>
      <w:r>
        <w:rPr>
          <w:rFonts w:ascii="Cambria" w:hAnsi="Cambria" w:cs="Cambria"/>
          <w:color w:val="000000"/>
          <w:sz w:val="28"/>
          <w:szCs w:val="28"/>
        </w:rPr>
        <w:t xml:space="preserve">Разумная семья всегда старается воздействовать на формирование детской речи, начиная с самых ранних лет жизни. Закреплять полученные знания и совершенствовать достигнутые </w:t>
      </w:r>
      <w:proofErr w:type="spellStart"/>
      <w:r>
        <w:rPr>
          <w:rFonts w:ascii="Cambria" w:hAnsi="Cambria" w:cs="Cambria"/>
          <w:color w:val="000000"/>
          <w:sz w:val="28"/>
          <w:szCs w:val="28"/>
        </w:rPr>
        <w:t>речевозможности</w:t>
      </w:r>
      <w:proofErr w:type="spellEnd"/>
      <w:r>
        <w:rPr>
          <w:rFonts w:ascii="Cambria" w:hAnsi="Cambria" w:cs="Cambria"/>
          <w:color w:val="000000"/>
          <w:sz w:val="28"/>
          <w:szCs w:val="28"/>
        </w:rPr>
        <w:t>, а также приобретать новые знания родителям совсем не сложно. Достаточно просто ввести это в ежедневную привычку.</w:t>
      </w:r>
    </w:p>
    <w:p w:rsidR="00F87D2E" w:rsidRDefault="00F87D2E" w:rsidP="00F87D2E">
      <w:pPr>
        <w:pStyle w:val="a3"/>
        <w:shd w:val="clear" w:color="auto" w:fill="FFFFFF"/>
        <w:spacing w:before="0" w:after="178" w:line="356" w:lineRule="atLeast"/>
        <w:ind w:firstLine="708"/>
        <w:jc w:val="both"/>
        <w:rPr>
          <w:rFonts w:ascii="Cambria" w:hAnsi="Cambria" w:cs="Cambria"/>
          <w:color w:val="000000"/>
          <w:sz w:val="28"/>
          <w:szCs w:val="28"/>
        </w:rPr>
      </w:pPr>
      <w:r>
        <w:rPr>
          <w:rFonts w:ascii="Cambria" w:hAnsi="Cambria" w:cs="Cambria"/>
          <w:color w:val="000000"/>
          <w:sz w:val="28"/>
          <w:szCs w:val="28"/>
        </w:rPr>
        <w:t xml:space="preserve">Только родители обладают уникальной природной интуицией. Даже не овладев специальными методиками, </w:t>
      </w:r>
      <w:proofErr w:type="gramStart"/>
      <w:r>
        <w:rPr>
          <w:rFonts w:ascii="Cambria" w:hAnsi="Cambria" w:cs="Cambria"/>
          <w:color w:val="000000"/>
          <w:sz w:val="28"/>
          <w:szCs w:val="28"/>
        </w:rPr>
        <w:t>родители</w:t>
      </w:r>
      <w:proofErr w:type="gramEnd"/>
      <w:r>
        <w:rPr>
          <w:rFonts w:ascii="Cambria" w:hAnsi="Cambria" w:cs="Cambria"/>
          <w:color w:val="000000"/>
          <w:sz w:val="28"/>
          <w:szCs w:val="28"/>
        </w:rPr>
        <w:t xml:space="preserve"> несомненно могут быть для своего ребенка проводником в бесценный мир понимания и общения.</w:t>
      </w:r>
    </w:p>
    <w:p w:rsidR="00F87D2E" w:rsidRDefault="00F87D2E" w:rsidP="00F87D2E">
      <w:pPr>
        <w:pStyle w:val="Standard"/>
      </w:pPr>
      <w:r>
        <w:t xml:space="preserve">         </w:t>
      </w:r>
      <w:r>
        <w:rPr>
          <w:sz w:val="28"/>
          <w:szCs w:val="28"/>
        </w:rPr>
        <w:t xml:space="preserve">   Для того чтобы речь вашего малыша была плавной, четкой, выразительной и красивой, прислушайтесь к таким </w:t>
      </w:r>
      <w:r>
        <w:rPr>
          <w:b/>
          <w:sz w:val="28"/>
          <w:szCs w:val="28"/>
        </w:rPr>
        <w:t>советам</w:t>
      </w:r>
      <w:r>
        <w:rPr>
          <w:sz w:val="28"/>
          <w:szCs w:val="28"/>
        </w:rPr>
        <w:t xml:space="preserve"> логопеда:</w:t>
      </w:r>
    </w:p>
    <w:p w:rsidR="00F87D2E" w:rsidRDefault="00F87D2E" w:rsidP="00F87D2E">
      <w:pPr>
        <w:pStyle w:val="a4"/>
        <w:numPr>
          <w:ilvl w:val="0"/>
          <w:numId w:val="3"/>
        </w:numPr>
        <w:rPr>
          <w:sz w:val="28"/>
          <w:szCs w:val="28"/>
        </w:rPr>
      </w:pPr>
      <w:r>
        <w:rPr>
          <w:sz w:val="28"/>
          <w:szCs w:val="28"/>
        </w:rPr>
        <w:t>сами говорите выразительно и правильно, не позволяйте себе говорить быстро, слишком громко, неправильно произнося звуки. Будьте примером правильной речи для своего ребенка;</w:t>
      </w:r>
    </w:p>
    <w:p w:rsidR="00F87D2E" w:rsidRDefault="00F87D2E" w:rsidP="00F87D2E">
      <w:pPr>
        <w:pStyle w:val="a4"/>
        <w:numPr>
          <w:ilvl w:val="0"/>
          <w:numId w:val="1"/>
        </w:numPr>
        <w:rPr>
          <w:sz w:val="28"/>
          <w:szCs w:val="28"/>
        </w:rPr>
      </w:pPr>
      <w:r>
        <w:rPr>
          <w:sz w:val="28"/>
          <w:szCs w:val="28"/>
        </w:rPr>
        <w:t xml:space="preserve">не подражайте так называемой автономной (детской) речи малыша: </w:t>
      </w:r>
      <w:proofErr w:type="spellStart"/>
      <w:r>
        <w:rPr>
          <w:sz w:val="28"/>
          <w:szCs w:val="28"/>
        </w:rPr>
        <w:t>бибика</w:t>
      </w:r>
      <w:proofErr w:type="spellEnd"/>
      <w:r>
        <w:rPr>
          <w:sz w:val="28"/>
          <w:szCs w:val="28"/>
        </w:rPr>
        <w:t xml:space="preserve">, </w:t>
      </w:r>
      <w:proofErr w:type="spellStart"/>
      <w:r>
        <w:rPr>
          <w:sz w:val="28"/>
          <w:szCs w:val="28"/>
        </w:rPr>
        <w:t>ам-ам</w:t>
      </w:r>
      <w:proofErr w:type="spellEnd"/>
      <w:r>
        <w:rPr>
          <w:sz w:val="28"/>
          <w:szCs w:val="28"/>
        </w:rPr>
        <w:t xml:space="preserve">, </w:t>
      </w:r>
      <w:proofErr w:type="spellStart"/>
      <w:r>
        <w:rPr>
          <w:sz w:val="28"/>
          <w:szCs w:val="28"/>
        </w:rPr>
        <w:t>баиньки</w:t>
      </w:r>
      <w:proofErr w:type="spellEnd"/>
      <w:r>
        <w:rPr>
          <w:sz w:val="28"/>
          <w:szCs w:val="28"/>
        </w:rPr>
        <w:t>. Говорите с малышом нормальным языком – и он скоро поймет, что так правильнее;</w:t>
      </w:r>
    </w:p>
    <w:p w:rsidR="00F87D2E" w:rsidRDefault="00F87D2E" w:rsidP="00F87D2E">
      <w:pPr>
        <w:pStyle w:val="a4"/>
        <w:numPr>
          <w:ilvl w:val="0"/>
          <w:numId w:val="1"/>
        </w:numPr>
        <w:rPr>
          <w:sz w:val="28"/>
          <w:szCs w:val="28"/>
        </w:rPr>
      </w:pPr>
      <w:r>
        <w:rPr>
          <w:sz w:val="28"/>
          <w:szCs w:val="28"/>
        </w:rPr>
        <w:t>если ребенок упрямо не хочет говорить, хотя и умеет, откажитесь понимать его жесты и мимику. Откликайтесь только при использовании ребенком речи;</w:t>
      </w:r>
    </w:p>
    <w:p w:rsidR="00F87D2E" w:rsidRDefault="00F87D2E" w:rsidP="00F87D2E">
      <w:pPr>
        <w:pStyle w:val="a4"/>
        <w:numPr>
          <w:ilvl w:val="0"/>
          <w:numId w:val="1"/>
        </w:numPr>
        <w:rPr>
          <w:sz w:val="28"/>
          <w:szCs w:val="28"/>
        </w:rPr>
      </w:pPr>
      <w:r>
        <w:rPr>
          <w:sz w:val="28"/>
          <w:szCs w:val="28"/>
        </w:rPr>
        <w:lastRenderedPageBreak/>
        <w:t>если ребенок неправильно произносит звуки и слова, не ругайте его и не делайте резких замечаний. Так можно добиться полного отказа ребенка от общения.</w:t>
      </w:r>
    </w:p>
    <w:p w:rsidR="00F87D2E" w:rsidRDefault="00F87D2E" w:rsidP="00F87D2E">
      <w:pPr>
        <w:pStyle w:val="Standard"/>
        <w:rPr>
          <w:sz w:val="28"/>
          <w:szCs w:val="28"/>
        </w:rPr>
      </w:pPr>
      <w:r>
        <w:rPr>
          <w:b/>
          <w:sz w:val="28"/>
          <w:szCs w:val="28"/>
        </w:rPr>
        <w:t xml:space="preserve"> Логопедические упражнения по-домашнему</w:t>
      </w:r>
    </w:p>
    <w:p w:rsidR="00F87D2E" w:rsidRDefault="00F87D2E" w:rsidP="00F87D2E">
      <w:pPr>
        <w:pStyle w:val="Standard"/>
        <w:rPr>
          <w:sz w:val="28"/>
          <w:szCs w:val="28"/>
        </w:rPr>
      </w:pPr>
      <w:r>
        <w:rPr>
          <w:sz w:val="28"/>
          <w:szCs w:val="28"/>
        </w:rPr>
        <w:t xml:space="preserve"> Если у вашего ребенка серьезные проблемы в области речи – ему лучше всего заниматься с логопедом. А дома вы можете делать с малышом те упражнения, которые назначит специалист. Если же вы просто хотите сделать речь ребенка плавной и выразительной, а также просто для профилактики речевых нарушений, вам можно пользоваться простым набором логопедических упражнений, доступных каждому.</w:t>
      </w:r>
    </w:p>
    <w:p w:rsidR="00F87D2E" w:rsidRDefault="00F87D2E" w:rsidP="00F87D2E">
      <w:pPr>
        <w:pStyle w:val="Standard"/>
        <w:rPr>
          <w:sz w:val="28"/>
          <w:szCs w:val="28"/>
        </w:rPr>
      </w:pPr>
      <w:r>
        <w:rPr>
          <w:b/>
          <w:sz w:val="28"/>
          <w:szCs w:val="28"/>
        </w:rPr>
        <w:t xml:space="preserve"> Артикуляционная гимнастика.</w:t>
      </w:r>
    </w:p>
    <w:p w:rsidR="00F87D2E" w:rsidRDefault="00F87D2E" w:rsidP="00F87D2E">
      <w:pPr>
        <w:pStyle w:val="Standard"/>
        <w:rPr>
          <w:sz w:val="28"/>
          <w:szCs w:val="28"/>
        </w:rPr>
      </w:pPr>
      <w:r>
        <w:rPr>
          <w:sz w:val="28"/>
          <w:szCs w:val="28"/>
        </w:rPr>
        <w:t xml:space="preserve"> Чтобы повысить подвижность органов речи, можно проводить гимнастику для губ, языка, нижней челюсти. Обязательно дайте малышу зеркальце, чтобы он мог контролировать свою артикуляцию. Логопедические упражнения этого вида могут иметь игровую форму. С помощью различных игр научите ребенка поднимать язык вверх, делать его широким, тонким, долго удерживать в одном положении («Оближем губки», «Сложим губки трубочкой» и т.п.)</w:t>
      </w:r>
    </w:p>
    <w:p w:rsidR="00F87D2E" w:rsidRDefault="00F87D2E" w:rsidP="00F87D2E">
      <w:pPr>
        <w:pStyle w:val="Standard"/>
        <w:rPr>
          <w:sz w:val="28"/>
          <w:szCs w:val="28"/>
        </w:rPr>
      </w:pPr>
      <w:r>
        <w:rPr>
          <w:b/>
          <w:sz w:val="28"/>
          <w:szCs w:val="28"/>
        </w:rPr>
        <w:t xml:space="preserve"> Дыхательная гимнастика.</w:t>
      </w:r>
    </w:p>
    <w:p w:rsidR="00F87D2E" w:rsidRDefault="00F87D2E" w:rsidP="00F87D2E">
      <w:pPr>
        <w:pStyle w:val="Standard"/>
        <w:rPr>
          <w:sz w:val="28"/>
          <w:szCs w:val="28"/>
        </w:rPr>
      </w:pPr>
      <w:r>
        <w:rPr>
          <w:sz w:val="28"/>
          <w:szCs w:val="28"/>
        </w:rPr>
        <w:t xml:space="preserve"> Малышу необходимо выработать правильный воздушный поток, который необходим для произношения звуков. Для этого научите ребенка дуть тонкой струей воздуха на кораблик, на перышко, в соломинку для мыльных пузырей. При этом следите, чтобы малыш не надувал щеки.</w:t>
      </w:r>
    </w:p>
    <w:p w:rsidR="00F87D2E" w:rsidRDefault="00F87D2E" w:rsidP="00F87D2E">
      <w:pPr>
        <w:pStyle w:val="Standard"/>
        <w:rPr>
          <w:sz w:val="28"/>
          <w:szCs w:val="28"/>
        </w:rPr>
      </w:pPr>
      <w:r>
        <w:rPr>
          <w:b/>
          <w:sz w:val="28"/>
          <w:szCs w:val="28"/>
        </w:rPr>
        <w:t xml:space="preserve"> Развитие мелкой моторики кистей и пальцев рук.</w:t>
      </w:r>
    </w:p>
    <w:p w:rsidR="00F87D2E" w:rsidRDefault="00F87D2E" w:rsidP="00F87D2E">
      <w:pPr>
        <w:pStyle w:val="Standard"/>
        <w:rPr>
          <w:sz w:val="28"/>
          <w:szCs w:val="28"/>
        </w:rPr>
      </w:pPr>
      <w:r>
        <w:rPr>
          <w:sz w:val="28"/>
          <w:szCs w:val="28"/>
        </w:rPr>
        <w:t xml:space="preserve"> Психологи и физиологи давно доказали прямую взаимосвязь между развитием мелкой моторики рук и интеллектуально-речевым развитием человека. Поэтому развивая движения пальцев рук и кистей, вы способствуете развитию интеллекта и речи. Для этого давайте детям мозаику, мелкие бусинки для нанизывания, маленькие стеклянные шарики и крошечные игрушки (конечно же, играть с ними можно только в присутствии взрослых). Играйте массажные игры: «Сорока-ворона» и подобные ей. Занимайтесь лепкой, научите малыша шнуровать ботинки и застегивать мелкие пуговицы.</w:t>
      </w:r>
    </w:p>
    <w:p w:rsidR="00F87D2E" w:rsidRDefault="00F87D2E" w:rsidP="00F87D2E">
      <w:pPr>
        <w:pStyle w:val="Standard"/>
        <w:jc w:val="center"/>
        <w:rPr>
          <w:sz w:val="28"/>
          <w:szCs w:val="28"/>
        </w:rPr>
      </w:pPr>
      <w:r>
        <w:rPr>
          <w:b/>
          <w:color w:val="FF0000"/>
          <w:sz w:val="28"/>
          <w:szCs w:val="28"/>
        </w:rPr>
        <w:t>Для постоянных занятий с малышом нужно время и силы. Но каждый родитель понимает: от правильной речи зависит будущее ребенка, его самооценка, успехи в школьной учебе и многое другое.  Поэтому не жалейте сил и времени для логопедических занятий. Наградой за ваш труд будет чистое, выразительное, красивое произношение вашего ребенка.</w:t>
      </w:r>
    </w:p>
    <w:p w:rsidR="00F87D2E" w:rsidRDefault="00F87D2E" w:rsidP="00F87D2E">
      <w:pPr>
        <w:pStyle w:val="Standard"/>
        <w:rPr>
          <w:b/>
          <w:color w:val="FF0000"/>
          <w:sz w:val="28"/>
          <w:szCs w:val="28"/>
        </w:rPr>
      </w:pPr>
    </w:p>
    <w:p w:rsidR="00F87D2E" w:rsidRDefault="00F87D2E" w:rsidP="00F87D2E">
      <w:pPr>
        <w:pStyle w:val="Standard"/>
        <w:rPr>
          <w:sz w:val="28"/>
          <w:szCs w:val="28"/>
        </w:rPr>
      </w:pPr>
      <w:r>
        <w:rPr>
          <w:b/>
          <w:color w:val="FF0000"/>
          <w:sz w:val="28"/>
          <w:szCs w:val="28"/>
        </w:rPr>
        <w:t xml:space="preserve">                               Родителям о речевом развитии детей.</w:t>
      </w:r>
    </w:p>
    <w:p w:rsidR="00F87D2E" w:rsidRDefault="00F87D2E" w:rsidP="00F87D2E">
      <w:pPr>
        <w:pStyle w:val="Standard"/>
        <w:rPr>
          <w:sz w:val="28"/>
          <w:szCs w:val="28"/>
        </w:rPr>
      </w:pPr>
      <w:r>
        <w:rPr>
          <w:b/>
          <w:sz w:val="28"/>
          <w:szCs w:val="28"/>
        </w:rPr>
        <w:t xml:space="preserve">  Главная роль в развитии познавательных способностей и речи детей принадлежит родителям.</w:t>
      </w:r>
      <w:r>
        <w:rPr>
          <w:sz w:val="28"/>
          <w:szCs w:val="28"/>
        </w:rPr>
        <w:t xml:space="preserve"> Только от вашей наблюдательности, чуткости, умения вовремя заметить какие-либо проблемы, от желания развивать и </w:t>
      </w:r>
      <w:r>
        <w:rPr>
          <w:sz w:val="28"/>
          <w:szCs w:val="28"/>
        </w:rPr>
        <w:lastRenderedPageBreak/>
        <w:t>совершенствовать навыки ребенка зависит успешность развития речи вашего малыша.</w:t>
      </w:r>
    </w:p>
    <w:p w:rsidR="00F87D2E" w:rsidRDefault="00F87D2E" w:rsidP="00F87D2E">
      <w:pPr>
        <w:pStyle w:val="Standard"/>
        <w:jc w:val="both"/>
        <w:rPr>
          <w:sz w:val="28"/>
          <w:szCs w:val="28"/>
        </w:rPr>
      </w:pPr>
      <w:r>
        <w:rPr>
          <w:sz w:val="28"/>
          <w:szCs w:val="28"/>
        </w:rPr>
        <w:t xml:space="preserve">  Вы должны помнить, что речь - инструмент развития высших отделов психики человека. </w:t>
      </w:r>
      <w:r>
        <w:rPr>
          <w:color w:val="FF0000"/>
          <w:sz w:val="28"/>
          <w:szCs w:val="28"/>
        </w:rPr>
        <w:t>Обучая ребенка родной речи, взрослые способствуют развитию его интеллекта и высших эмоций, подготавливают условия для успешного обучения в школе.</w:t>
      </w:r>
    </w:p>
    <w:p w:rsidR="00F87D2E" w:rsidRDefault="00F87D2E" w:rsidP="00F87D2E">
      <w:pPr>
        <w:pStyle w:val="Standard"/>
        <w:jc w:val="both"/>
        <w:rPr>
          <w:sz w:val="28"/>
          <w:szCs w:val="28"/>
        </w:rPr>
      </w:pPr>
      <w:r>
        <w:rPr>
          <w:b/>
          <w:sz w:val="28"/>
          <w:szCs w:val="28"/>
        </w:rPr>
        <w:t xml:space="preserve">  Общие правила для родителей:</w:t>
      </w:r>
    </w:p>
    <w:p w:rsidR="00F87D2E" w:rsidRDefault="00F87D2E" w:rsidP="00F87D2E">
      <w:pPr>
        <w:pStyle w:val="Standard"/>
        <w:jc w:val="both"/>
        <w:rPr>
          <w:sz w:val="28"/>
          <w:szCs w:val="28"/>
        </w:rPr>
      </w:pPr>
      <w:r>
        <w:rPr>
          <w:sz w:val="28"/>
          <w:szCs w:val="28"/>
        </w:rPr>
        <w:t xml:space="preserve">* С первых дней жизни ребенка должна окружать </w:t>
      </w:r>
      <w:r>
        <w:rPr>
          <w:color w:val="FF0000"/>
          <w:sz w:val="28"/>
          <w:szCs w:val="28"/>
        </w:rPr>
        <w:t>полноценная речевая среда</w:t>
      </w:r>
      <w:r>
        <w:rPr>
          <w:sz w:val="28"/>
          <w:szCs w:val="28"/>
        </w:rPr>
        <w:t xml:space="preserve">. Старайтесь вашу повседневную деятельность сопровождать правильной речью, называйте свои действия, предметы домашнего обихода во время бодрствования ребёнка,  при этом </w:t>
      </w:r>
      <w:proofErr w:type="gramStart"/>
      <w:r>
        <w:rPr>
          <w:sz w:val="28"/>
          <w:szCs w:val="28"/>
        </w:rPr>
        <w:t>почаще</w:t>
      </w:r>
      <w:proofErr w:type="gramEnd"/>
      <w:r>
        <w:rPr>
          <w:sz w:val="28"/>
          <w:szCs w:val="28"/>
        </w:rPr>
        <w:t xml:space="preserve"> давайте ему возможность видеть ваше лицо, наблюдать за вашей артикуляцией. Не забывайте, что ребенок постоянно наблюдает за всем, что происходит и понимает намного больше, чем может сказать.</w:t>
      </w:r>
    </w:p>
    <w:p w:rsidR="00F87D2E" w:rsidRDefault="00F87D2E" w:rsidP="00F87D2E">
      <w:pPr>
        <w:pStyle w:val="Standard"/>
        <w:jc w:val="both"/>
        <w:rPr>
          <w:sz w:val="28"/>
          <w:szCs w:val="28"/>
        </w:rPr>
      </w:pPr>
      <w:r>
        <w:rPr>
          <w:sz w:val="28"/>
          <w:szCs w:val="28"/>
        </w:rPr>
        <w:t>* Каждый день читайте ребенку. Не показывайте своей досады и нежелания, если ребенок попросит вас в сотый раз прочитать книжку, которую особенно полюбил.</w:t>
      </w:r>
    </w:p>
    <w:p w:rsidR="00F87D2E" w:rsidRDefault="00F87D2E" w:rsidP="00F87D2E">
      <w:pPr>
        <w:pStyle w:val="Standard"/>
        <w:jc w:val="both"/>
        <w:rPr>
          <w:sz w:val="28"/>
          <w:szCs w:val="28"/>
        </w:rPr>
      </w:pPr>
      <w:r>
        <w:rPr>
          <w:sz w:val="28"/>
          <w:szCs w:val="28"/>
        </w:rPr>
        <w:t>*  Поощряйте любопытство, стремление задавать вопросы, для этого отвечайте на каждый детский вопрос. Поощряйте стремление изучить что-то новое. Для ребенка весь мир - новый. Создайте ему возможность получать новые впечатления (но не переборщите!).</w:t>
      </w:r>
    </w:p>
    <w:p w:rsidR="00F87D2E" w:rsidRDefault="00F87D2E" w:rsidP="00F87D2E">
      <w:pPr>
        <w:pStyle w:val="Standard"/>
        <w:jc w:val="both"/>
        <w:rPr>
          <w:sz w:val="28"/>
          <w:szCs w:val="28"/>
        </w:rPr>
      </w:pPr>
      <w:r>
        <w:rPr>
          <w:sz w:val="28"/>
          <w:szCs w:val="28"/>
        </w:rPr>
        <w:t>* Основная деятельность ребенка - игра. Не отказывайтесь играть с ним. Хвалите и ободряйте  его.</w:t>
      </w:r>
    </w:p>
    <w:p w:rsidR="00F87D2E" w:rsidRDefault="00F87D2E" w:rsidP="00F87D2E">
      <w:pPr>
        <w:pStyle w:val="Standard"/>
        <w:jc w:val="both"/>
        <w:rPr>
          <w:sz w:val="28"/>
          <w:szCs w:val="28"/>
        </w:rPr>
      </w:pPr>
      <w:r>
        <w:rPr>
          <w:sz w:val="28"/>
          <w:szCs w:val="28"/>
        </w:rPr>
        <w:t>* Неточное произношение у детей в возрасте до 3-х лет естественно - это так называемое возрастное косноязычие (при нормальном психическом и физическом развитии и наличии полноценного слуха). Не позднее, чем к 5- 5,5 годам ребенок должен овладеть правильным произношением всех звуков родной речи. Всякие нарушения в произношении звуков, не соответствующие нормам возраста, рассматриваются как дефекты произношения, исправлять которые бывает очень трудно. Поэтому особенно важно следить за формированием произношения и вовремя предупреждать закрепление неправильного произношения звуков.</w:t>
      </w:r>
    </w:p>
    <w:p w:rsidR="00F87D2E" w:rsidRDefault="00F87D2E" w:rsidP="00F87D2E">
      <w:pPr>
        <w:pStyle w:val="Standard"/>
        <w:numPr>
          <w:ilvl w:val="0"/>
          <w:numId w:val="4"/>
        </w:numPr>
        <w:jc w:val="both"/>
        <w:rPr>
          <w:sz w:val="28"/>
          <w:szCs w:val="28"/>
        </w:rPr>
      </w:pPr>
      <w:r>
        <w:rPr>
          <w:sz w:val="28"/>
          <w:szCs w:val="28"/>
        </w:rPr>
        <w:t xml:space="preserve">Ни в коем случае нельзя подражать неправильному произношению ребенка - "сюсюкать" с ним. Тем самым Вы лишаете ребенка возможности слышать правильное произношение и отличать </w:t>
      </w:r>
      <w:proofErr w:type="gramStart"/>
      <w:r>
        <w:rPr>
          <w:sz w:val="28"/>
          <w:szCs w:val="28"/>
        </w:rPr>
        <w:t>от</w:t>
      </w:r>
      <w:proofErr w:type="gramEnd"/>
      <w:r>
        <w:rPr>
          <w:sz w:val="28"/>
          <w:szCs w:val="28"/>
        </w:rPr>
        <w:t xml:space="preserve"> неправильного. Это ведет к тому, что у ребенка не вырабатывается слуховой самоконтроль и закрепляется искаженное произношение.</w:t>
      </w:r>
    </w:p>
    <w:p w:rsidR="00F87D2E" w:rsidRDefault="00F87D2E" w:rsidP="00F87D2E">
      <w:pPr>
        <w:pStyle w:val="Standard"/>
      </w:pPr>
      <w:r>
        <w:t xml:space="preserve"> </w:t>
      </w:r>
      <w:r>
        <w:rPr>
          <w:sz w:val="28"/>
          <w:szCs w:val="28"/>
        </w:rPr>
        <w:t>Профессия логопеда сейчас известна всем. Но в то же время для многих родителей остается тайной: когда следует обращаться к логопеду, с какого возраста, возможно ли заниматься с ребенком самому, без помощи логопеда? И какие логопедические упражнения можно использовать?</w:t>
      </w:r>
    </w:p>
    <w:p w:rsidR="00F87D2E" w:rsidRDefault="00F87D2E" w:rsidP="00F87D2E">
      <w:pPr>
        <w:pStyle w:val="Standard"/>
        <w:rPr>
          <w:sz w:val="28"/>
          <w:szCs w:val="28"/>
        </w:rPr>
      </w:pPr>
      <w:r>
        <w:rPr>
          <w:color w:val="FF0000"/>
          <w:sz w:val="28"/>
          <w:szCs w:val="28"/>
        </w:rPr>
        <w:t xml:space="preserve"> Когда пора к логопеду?</w:t>
      </w:r>
    </w:p>
    <w:p w:rsidR="00F87D2E" w:rsidRDefault="00F87D2E" w:rsidP="00F87D2E">
      <w:pPr>
        <w:pStyle w:val="Standard"/>
        <w:rPr>
          <w:sz w:val="28"/>
          <w:szCs w:val="28"/>
        </w:rPr>
      </w:pPr>
      <w:r>
        <w:rPr>
          <w:sz w:val="28"/>
          <w:szCs w:val="28"/>
        </w:rPr>
        <w:t>Консультация логопеда необходима:</w:t>
      </w:r>
    </w:p>
    <w:p w:rsidR="00F87D2E" w:rsidRDefault="00F87D2E" w:rsidP="00F87D2E">
      <w:pPr>
        <w:pStyle w:val="Standard"/>
        <w:rPr>
          <w:color w:val="FF0000"/>
          <w:sz w:val="28"/>
          <w:szCs w:val="28"/>
        </w:rPr>
      </w:pPr>
    </w:p>
    <w:p w:rsidR="00F87D2E" w:rsidRDefault="00F87D2E" w:rsidP="00F87D2E">
      <w:pPr>
        <w:pStyle w:val="a4"/>
        <w:numPr>
          <w:ilvl w:val="0"/>
          <w:numId w:val="5"/>
        </w:numPr>
        <w:rPr>
          <w:sz w:val="28"/>
          <w:szCs w:val="28"/>
        </w:rPr>
      </w:pPr>
      <w:r>
        <w:rPr>
          <w:sz w:val="28"/>
          <w:szCs w:val="28"/>
        </w:rPr>
        <w:lastRenderedPageBreak/>
        <w:t>если ребенок старше трех лет не говорит фразами. У него можно подозревать задержку речевого развития. А если в этом возрасте малыш не произносит даже слов – у него могут обнаружиться  грубые нарушения общего развития;</w:t>
      </w:r>
    </w:p>
    <w:p w:rsidR="00F87D2E" w:rsidRDefault="00F87D2E" w:rsidP="00F87D2E">
      <w:pPr>
        <w:pStyle w:val="Standard"/>
        <w:rPr>
          <w:sz w:val="28"/>
          <w:szCs w:val="28"/>
        </w:rPr>
      </w:pPr>
    </w:p>
    <w:p w:rsidR="00F87D2E" w:rsidRDefault="00F87D2E" w:rsidP="00F87D2E">
      <w:pPr>
        <w:pStyle w:val="a4"/>
        <w:numPr>
          <w:ilvl w:val="0"/>
          <w:numId w:val="2"/>
        </w:numPr>
        <w:rPr>
          <w:sz w:val="28"/>
          <w:szCs w:val="28"/>
        </w:rPr>
      </w:pPr>
      <w:r>
        <w:rPr>
          <w:sz w:val="28"/>
          <w:szCs w:val="28"/>
        </w:rPr>
        <w:t>если ребенок старше четырех лет произносит не все звуки родного языка (или произносит неправильно). Обычно к этому возрасту ребенок уже должен разговаривать правильно;</w:t>
      </w:r>
    </w:p>
    <w:p w:rsidR="00F87D2E" w:rsidRDefault="00F87D2E" w:rsidP="00F87D2E">
      <w:pPr>
        <w:pStyle w:val="Standard"/>
        <w:rPr>
          <w:sz w:val="28"/>
          <w:szCs w:val="28"/>
        </w:rPr>
      </w:pPr>
    </w:p>
    <w:p w:rsidR="00F87D2E" w:rsidRDefault="00F87D2E" w:rsidP="00F87D2E">
      <w:pPr>
        <w:pStyle w:val="a4"/>
        <w:numPr>
          <w:ilvl w:val="0"/>
          <w:numId w:val="2"/>
        </w:numPr>
        <w:rPr>
          <w:sz w:val="28"/>
          <w:szCs w:val="28"/>
        </w:rPr>
      </w:pPr>
      <w:r>
        <w:rPr>
          <w:sz w:val="28"/>
          <w:szCs w:val="28"/>
        </w:rPr>
        <w:t>если у ребенка неоднократно замечалось заикание (непроизвольное повторение звуков, слогов, слов).</w:t>
      </w:r>
    </w:p>
    <w:p w:rsidR="00F87D2E" w:rsidRDefault="00F87D2E" w:rsidP="00F87D2E">
      <w:pPr>
        <w:pStyle w:val="Standard"/>
        <w:rPr>
          <w:sz w:val="28"/>
          <w:szCs w:val="28"/>
        </w:rPr>
      </w:pPr>
    </w:p>
    <w:p w:rsidR="00F87D2E" w:rsidRDefault="00F87D2E" w:rsidP="00F87D2E">
      <w:pPr>
        <w:pStyle w:val="Standard"/>
        <w:rPr>
          <w:sz w:val="28"/>
          <w:szCs w:val="28"/>
        </w:rPr>
      </w:pPr>
      <w:r>
        <w:rPr>
          <w:sz w:val="28"/>
          <w:szCs w:val="28"/>
        </w:rPr>
        <w:t>Оцените малыша по таким критериям речи:</w:t>
      </w:r>
    </w:p>
    <w:p w:rsidR="00F87D2E" w:rsidRDefault="00F87D2E" w:rsidP="00F87D2E">
      <w:pPr>
        <w:pStyle w:val="Standard"/>
        <w:rPr>
          <w:sz w:val="28"/>
          <w:szCs w:val="28"/>
        </w:rPr>
      </w:pPr>
      <w:r>
        <w:rPr>
          <w:sz w:val="28"/>
          <w:szCs w:val="28"/>
        </w:rPr>
        <w:t>3-4 года – малыш должен правильно произносить «с», «</w:t>
      </w:r>
      <w:proofErr w:type="spellStart"/>
      <w:r>
        <w:rPr>
          <w:sz w:val="28"/>
          <w:szCs w:val="28"/>
        </w:rPr>
        <w:t>сь</w:t>
      </w:r>
      <w:proofErr w:type="spellEnd"/>
      <w:r>
        <w:rPr>
          <w:sz w:val="28"/>
          <w:szCs w:val="28"/>
        </w:rPr>
        <w:t>», «з», «</w:t>
      </w:r>
      <w:proofErr w:type="spellStart"/>
      <w:r>
        <w:rPr>
          <w:sz w:val="28"/>
          <w:szCs w:val="28"/>
        </w:rPr>
        <w:t>зь</w:t>
      </w:r>
      <w:proofErr w:type="spellEnd"/>
      <w:r>
        <w:rPr>
          <w:sz w:val="28"/>
          <w:szCs w:val="28"/>
        </w:rPr>
        <w:t>», «ц»</w:t>
      </w:r>
    </w:p>
    <w:p w:rsidR="00F87D2E" w:rsidRDefault="00F87D2E" w:rsidP="00F87D2E">
      <w:pPr>
        <w:pStyle w:val="Standard"/>
        <w:rPr>
          <w:sz w:val="28"/>
          <w:szCs w:val="28"/>
        </w:rPr>
      </w:pPr>
      <w:r>
        <w:rPr>
          <w:sz w:val="28"/>
          <w:szCs w:val="28"/>
        </w:rPr>
        <w:t>4-5 лет – «ш», «ж», «ч», «щ», «г», «к»</w:t>
      </w:r>
      <w:proofErr w:type="gramStart"/>
      <w:r>
        <w:rPr>
          <w:sz w:val="28"/>
          <w:szCs w:val="28"/>
        </w:rPr>
        <w:t>.</w:t>
      </w:r>
      <w:proofErr w:type="gramEnd"/>
      <w:r>
        <w:rPr>
          <w:sz w:val="28"/>
          <w:szCs w:val="28"/>
        </w:rPr>
        <w:t xml:space="preserve"> «</w:t>
      </w:r>
      <w:proofErr w:type="gramStart"/>
      <w:r>
        <w:rPr>
          <w:sz w:val="28"/>
          <w:szCs w:val="28"/>
        </w:rPr>
        <w:t>х</w:t>
      </w:r>
      <w:proofErr w:type="gramEnd"/>
      <w:r>
        <w:rPr>
          <w:sz w:val="28"/>
          <w:szCs w:val="28"/>
        </w:rPr>
        <w:t>»</w:t>
      </w:r>
    </w:p>
    <w:p w:rsidR="00F87D2E" w:rsidRDefault="00F87D2E" w:rsidP="00F87D2E">
      <w:pPr>
        <w:pStyle w:val="Standard"/>
        <w:rPr>
          <w:sz w:val="28"/>
          <w:szCs w:val="28"/>
        </w:rPr>
      </w:pPr>
      <w:r>
        <w:rPr>
          <w:sz w:val="28"/>
          <w:szCs w:val="28"/>
        </w:rPr>
        <w:t>5-6 лет – «ль», «л», «р», «</w:t>
      </w:r>
      <w:proofErr w:type="spellStart"/>
      <w:r>
        <w:rPr>
          <w:sz w:val="28"/>
          <w:szCs w:val="28"/>
        </w:rPr>
        <w:t>рь</w:t>
      </w:r>
      <w:proofErr w:type="spellEnd"/>
      <w:r>
        <w:rPr>
          <w:sz w:val="28"/>
          <w:szCs w:val="28"/>
        </w:rPr>
        <w:t>»</w:t>
      </w:r>
    </w:p>
    <w:p w:rsidR="00F87D2E" w:rsidRDefault="00F87D2E" w:rsidP="00F87D2E">
      <w:pPr>
        <w:pStyle w:val="Standard"/>
        <w:rPr>
          <w:sz w:val="28"/>
          <w:szCs w:val="28"/>
        </w:rPr>
      </w:pPr>
    </w:p>
    <w:p w:rsidR="00F87D2E" w:rsidRDefault="00F87D2E" w:rsidP="00F87D2E">
      <w:pPr>
        <w:pStyle w:val="Standard"/>
        <w:rPr>
          <w:sz w:val="28"/>
          <w:szCs w:val="28"/>
        </w:rPr>
      </w:pPr>
      <w:r>
        <w:rPr>
          <w:sz w:val="28"/>
          <w:szCs w:val="28"/>
        </w:rPr>
        <w:t xml:space="preserve"> Если заметили несоответствия – обратитесь к логопеду.</w:t>
      </w:r>
    </w:p>
    <w:p w:rsidR="00F87D2E" w:rsidRDefault="00F87D2E" w:rsidP="00F87D2E">
      <w:pPr>
        <w:pStyle w:val="Standard"/>
        <w:rPr>
          <w:sz w:val="28"/>
          <w:szCs w:val="28"/>
        </w:rPr>
      </w:pPr>
      <w:r>
        <w:rPr>
          <w:b/>
          <w:sz w:val="28"/>
          <w:szCs w:val="28"/>
        </w:rPr>
        <w:t xml:space="preserve"> Своевременное обращение к специалисту – залог эффективности его помощи малышу.</w:t>
      </w:r>
    </w:p>
    <w:p w:rsidR="00F87D2E" w:rsidRDefault="00F87D2E" w:rsidP="00F87D2E">
      <w:pPr>
        <w:pStyle w:val="Standard"/>
        <w:ind w:right="-142"/>
        <w:jc w:val="both"/>
        <w:rPr>
          <w:sz w:val="28"/>
          <w:szCs w:val="28"/>
        </w:rPr>
      </w:pPr>
      <w:r>
        <w:rPr>
          <w:sz w:val="28"/>
          <w:szCs w:val="28"/>
        </w:rPr>
        <w:t xml:space="preserve"> Конечно же, сейчас очень легко подобрать логопедические упражнения и заниматься самостоятельно. Но только логопед-специалист сможет поставить правильный речевой диагноз. Только после этого возможно правильно подобрать логопедические упражнения для исправления речевого недостатка.</w:t>
      </w:r>
    </w:p>
    <w:p w:rsidR="00F87D2E" w:rsidRDefault="00F87D2E" w:rsidP="00F87D2E">
      <w:pPr>
        <w:pStyle w:val="Standard"/>
        <w:jc w:val="center"/>
        <w:rPr>
          <w:sz w:val="28"/>
          <w:szCs w:val="28"/>
        </w:rPr>
      </w:pPr>
      <w:r>
        <w:rPr>
          <w:b/>
          <w:color w:val="FF0000"/>
          <w:sz w:val="28"/>
          <w:szCs w:val="28"/>
        </w:rPr>
        <w:t>Дорогие родители, помните, что Ваша речь - образец для подражания!</w:t>
      </w:r>
    </w:p>
    <w:p w:rsidR="00F87D2E" w:rsidRDefault="00F87D2E" w:rsidP="00F87D2E">
      <w:pPr>
        <w:pStyle w:val="Standard"/>
        <w:jc w:val="center"/>
        <w:rPr>
          <w:sz w:val="28"/>
          <w:szCs w:val="28"/>
        </w:rPr>
      </w:pPr>
      <w:r>
        <w:rPr>
          <w:b/>
          <w:sz w:val="28"/>
          <w:szCs w:val="28"/>
        </w:rPr>
        <w:t xml:space="preserve">Вы — первые учителя родного языка для своего ребенка!  </w:t>
      </w:r>
    </w:p>
    <w:p w:rsidR="00F87D2E" w:rsidRPr="00784D3E" w:rsidRDefault="00F87D2E" w:rsidP="00784D3E">
      <w:pPr>
        <w:pStyle w:val="Standard"/>
        <w:jc w:val="center"/>
        <w:rPr>
          <w:sz w:val="28"/>
          <w:szCs w:val="28"/>
        </w:rPr>
      </w:pPr>
      <w:r>
        <w:rPr>
          <w:b/>
          <w:sz w:val="28"/>
          <w:szCs w:val="28"/>
        </w:rPr>
        <w:t xml:space="preserve">  Семья — первая школа!</w:t>
      </w:r>
    </w:p>
    <w:p w:rsidR="00F87D2E" w:rsidRPr="00F87D2E" w:rsidRDefault="00F87D2E" w:rsidP="00F87D2E">
      <w:pPr>
        <w:spacing w:after="0" w:line="240" w:lineRule="auto"/>
        <w:ind w:left="-567" w:right="283"/>
        <w:jc w:val="center"/>
        <w:rPr>
          <w:rFonts w:ascii="Comic Sans MS" w:eastAsia="Times New Roman" w:hAnsi="Comic Sans MS" w:cs="Times New Roman"/>
          <w:color w:val="2F5496"/>
          <w:sz w:val="24"/>
          <w:szCs w:val="24"/>
          <w:lang w:eastAsia="ru-RU"/>
        </w:rPr>
      </w:pPr>
    </w:p>
    <w:p w:rsidR="00F87D2E" w:rsidRPr="00F87D2E" w:rsidRDefault="00F87D2E" w:rsidP="00F87D2E">
      <w:pPr>
        <w:spacing w:after="0" w:line="240" w:lineRule="auto"/>
        <w:ind w:left="-567" w:right="283"/>
        <w:jc w:val="center"/>
        <w:rPr>
          <w:rFonts w:ascii="Comic Sans MS" w:eastAsia="Times New Roman" w:hAnsi="Comic Sans MS" w:cs="Times New Roman"/>
          <w:color w:val="2F5496"/>
          <w:sz w:val="24"/>
          <w:szCs w:val="24"/>
          <w:lang w:eastAsia="ru-RU"/>
        </w:rPr>
      </w:pPr>
    </w:p>
    <w:p w:rsidR="00F87D2E" w:rsidRPr="00F87D2E" w:rsidRDefault="00F87D2E" w:rsidP="00F87D2E">
      <w:pPr>
        <w:spacing w:after="0" w:line="240" w:lineRule="auto"/>
        <w:ind w:left="-567" w:right="283"/>
        <w:jc w:val="center"/>
        <w:rPr>
          <w:rFonts w:ascii="Comic Sans MS" w:eastAsia="Times New Roman" w:hAnsi="Comic Sans MS" w:cs="Times New Roman"/>
          <w:color w:val="2F5496"/>
          <w:sz w:val="24"/>
          <w:szCs w:val="24"/>
          <w:lang w:eastAsia="ru-RU"/>
        </w:rPr>
      </w:pPr>
    </w:p>
    <w:p w:rsidR="00F87D2E" w:rsidRDefault="00F87D2E" w:rsidP="00F87D2E">
      <w:pPr>
        <w:spacing w:after="0" w:line="240" w:lineRule="auto"/>
        <w:ind w:left="-567" w:right="283"/>
        <w:jc w:val="center"/>
        <w:rPr>
          <w:rFonts w:ascii="Comic Sans MS" w:eastAsia="Times New Roman" w:hAnsi="Comic Sans MS" w:cs="Times New Roman"/>
          <w:color w:val="2F5496"/>
          <w:sz w:val="24"/>
          <w:szCs w:val="24"/>
          <w:lang w:eastAsia="ru-RU"/>
        </w:rPr>
      </w:pPr>
    </w:p>
    <w:p w:rsidR="00F87D2E" w:rsidRDefault="00F87D2E" w:rsidP="00F87D2E">
      <w:pPr>
        <w:spacing w:after="0" w:line="240" w:lineRule="auto"/>
        <w:ind w:left="-567" w:right="283"/>
        <w:jc w:val="center"/>
        <w:rPr>
          <w:rFonts w:ascii="Comic Sans MS" w:eastAsia="Times New Roman" w:hAnsi="Comic Sans MS" w:cs="Times New Roman"/>
          <w:color w:val="2F5496"/>
          <w:sz w:val="24"/>
          <w:szCs w:val="24"/>
          <w:lang w:eastAsia="ru-RU"/>
        </w:rPr>
      </w:pPr>
    </w:p>
    <w:p w:rsidR="00F87D2E" w:rsidRDefault="00F87D2E" w:rsidP="00F87D2E">
      <w:pPr>
        <w:spacing w:after="0" w:line="240" w:lineRule="auto"/>
        <w:ind w:left="-567" w:right="283"/>
        <w:jc w:val="center"/>
        <w:rPr>
          <w:rFonts w:ascii="Comic Sans MS" w:eastAsia="Times New Roman" w:hAnsi="Comic Sans MS" w:cs="Times New Roman"/>
          <w:color w:val="2F5496"/>
          <w:sz w:val="24"/>
          <w:szCs w:val="24"/>
          <w:lang w:eastAsia="ru-RU"/>
        </w:rPr>
      </w:pPr>
    </w:p>
    <w:p w:rsidR="00F87D2E" w:rsidRDefault="00F87D2E" w:rsidP="00F87D2E">
      <w:pPr>
        <w:spacing w:after="0" w:line="240" w:lineRule="auto"/>
        <w:ind w:left="-567" w:right="283"/>
        <w:jc w:val="center"/>
        <w:rPr>
          <w:rFonts w:ascii="Comic Sans MS" w:eastAsia="Times New Roman" w:hAnsi="Comic Sans MS" w:cs="Times New Roman"/>
          <w:color w:val="2F5496"/>
          <w:sz w:val="24"/>
          <w:szCs w:val="24"/>
          <w:lang w:eastAsia="ru-RU"/>
        </w:rPr>
      </w:pPr>
    </w:p>
    <w:p w:rsidR="00F87D2E" w:rsidRDefault="00F87D2E"/>
    <w:p w:rsidR="00F87D2E" w:rsidRDefault="00F87D2E"/>
    <w:p w:rsidR="00F87D2E" w:rsidRDefault="00F87D2E"/>
    <w:p w:rsidR="00F87D2E" w:rsidRDefault="00F87D2E"/>
    <w:p w:rsidR="00F87D2E" w:rsidRDefault="00F87D2E"/>
    <w:p w:rsidR="00F87D2E" w:rsidRDefault="00F87D2E"/>
    <w:p w:rsidR="00F87D2E" w:rsidRDefault="00F87D2E"/>
    <w:p w:rsidR="00F87D2E" w:rsidRDefault="00F87D2E"/>
    <w:p w:rsidR="006D41B3" w:rsidRPr="006D41B3" w:rsidRDefault="006D41B3" w:rsidP="006D41B3">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0" w:name="_GoBack"/>
      <w:proofErr w:type="spellStart"/>
      <w:r w:rsidRPr="006D41B3">
        <w:rPr>
          <w:rFonts w:ascii="Times New Roman" w:eastAsia="Times New Roman" w:hAnsi="Times New Roman" w:cs="Times New Roman"/>
          <w:color w:val="000000"/>
          <w:sz w:val="27"/>
          <w:szCs w:val="27"/>
          <w:lang w:eastAsia="ru-RU"/>
        </w:rPr>
        <w:lastRenderedPageBreak/>
        <w:t>Логопедтің</w:t>
      </w:r>
      <w:proofErr w:type="spellEnd"/>
      <w:r w:rsidRPr="006D41B3">
        <w:rPr>
          <w:rFonts w:ascii="Times New Roman" w:eastAsia="Times New Roman" w:hAnsi="Times New Roman" w:cs="Times New Roman"/>
          <w:color w:val="000000"/>
          <w:sz w:val="27"/>
          <w:szCs w:val="27"/>
          <w:lang w:eastAsia="ru-RU"/>
        </w:rPr>
        <w:t xml:space="preserve"> </w:t>
      </w:r>
      <w:proofErr w:type="spellStart"/>
      <w:proofErr w:type="gramStart"/>
      <w:r w:rsidRPr="006D41B3">
        <w:rPr>
          <w:rFonts w:ascii="Times New Roman" w:eastAsia="Times New Roman" w:hAnsi="Times New Roman" w:cs="Times New Roman"/>
          <w:color w:val="000000"/>
          <w:sz w:val="27"/>
          <w:szCs w:val="27"/>
          <w:lang w:eastAsia="ru-RU"/>
        </w:rPr>
        <w:t>ата-аналар</w:t>
      </w:r>
      <w:proofErr w:type="gramEnd"/>
      <w:r w:rsidRPr="006D41B3">
        <w:rPr>
          <w:rFonts w:ascii="Times New Roman" w:eastAsia="Times New Roman" w:hAnsi="Times New Roman" w:cs="Times New Roman"/>
          <w:color w:val="000000"/>
          <w:sz w:val="27"/>
          <w:szCs w:val="27"/>
          <w:lang w:eastAsia="ru-RU"/>
        </w:rPr>
        <w:t>ға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кеңестері</w:t>
      </w:r>
      <w:proofErr w:type="spellEnd"/>
    </w:p>
    <w:bookmarkEnd w:id="0"/>
    <w:p w:rsidR="006D41B3" w:rsidRPr="006D41B3" w:rsidRDefault="006D41B3" w:rsidP="006D41B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D41B3">
        <w:rPr>
          <w:rFonts w:ascii="Times New Roman" w:eastAsia="Times New Roman" w:hAnsi="Times New Roman" w:cs="Times New Roman"/>
          <w:color w:val="000000"/>
          <w:sz w:val="27"/>
          <w:szCs w:val="27"/>
          <w:lang w:eastAsia="ru-RU"/>
        </w:rPr>
        <w:t xml:space="preserve">1. </w:t>
      </w:r>
      <w:proofErr w:type="spellStart"/>
      <w:r w:rsidRPr="006D41B3">
        <w:rPr>
          <w:rFonts w:ascii="Times New Roman" w:eastAsia="Times New Roman" w:hAnsi="Times New Roman" w:cs="Times New Roman"/>
          <w:color w:val="000000"/>
          <w:sz w:val="27"/>
          <w:szCs w:val="27"/>
          <w:lang w:eastAsia="ru-RU"/>
        </w:rPr>
        <w:t>Дұрыс</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сөйлеудің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мағынасы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кез</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келген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мамандық</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иесі</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үшін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зор</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Баланың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дұрыс</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сөйлей</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алмауы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басқалармен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араласуды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қиындатады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оның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жалпы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дамуына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мінезіне</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әсер</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етеді</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және</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болашақта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оның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мектепте</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үлгермеуінің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себебі</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болуы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мүмкін</w:t>
      </w:r>
      <w:proofErr w:type="spellEnd"/>
      <w:r w:rsidRPr="006D41B3">
        <w:rPr>
          <w:rFonts w:ascii="Times New Roman" w:eastAsia="Times New Roman" w:hAnsi="Times New Roman" w:cs="Times New Roman"/>
          <w:color w:val="000000"/>
          <w:sz w:val="27"/>
          <w:szCs w:val="27"/>
          <w:lang w:eastAsia="ru-RU"/>
        </w:rPr>
        <w:t>.</w:t>
      </w:r>
    </w:p>
    <w:p w:rsidR="006D41B3" w:rsidRPr="006D41B3" w:rsidRDefault="006D41B3" w:rsidP="006D41B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D41B3">
        <w:rPr>
          <w:rFonts w:ascii="Times New Roman" w:eastAsia="Times New Roman" w:hAnsi="Times New Roman" w:cs="Times New Roman"/>
          <w:color w:val="000000"/>
          <w:sz w:val="27"/>
          <w:szCs w:val="27"/>
          <w:lang w:eastAsia="ru-RU"/>
        </w:rPr>
        <w:t xml:space="preserve">2. </w:t>
      </w:r>
      <w:proofErr w:type="spellStart"/>
      <w:r w:rsidRPr="006D41B3">
        <w:rPr>
          <w:rFonts w:ascii="Times New Roman" w:eastAsia="Times New Roman" w:hAnsi="Times New Roman" w:cs="Times New Roman"/>
          <w:color w:val="000000"/>
          <w:sz w:val="27"/>
          <w:szCs w:val="27"/>
          <w:lang w:eastAsia="ru-RU"/>
        </w:rPr>
        <w:t>Баланың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сөйлеуі</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айналадағы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адамдардың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сөзіне</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еліктеу</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арқылы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дамиды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Осыған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байланысты</w:t>
      </w:r>
      <w:proofErr w:type="spellEnd"/>
      <w:r w:rsidRPr="006D41B3">
        <w:rPr>
          <w:rFonts w:ascii="Times New Roman" w:eastAsia="Times New Roman" w:hAnsi="Times New Roman" w:cs="Times New Roman"/>
          <w:color w:val="000000"/>
          <w:sz w:val="27"/>
          <w:szCs w:val="27"/>
          <w:lang w:eastAsia="ru-RU"/>
        </w:rPr>
        <w:t xml:space="preserve">, бала </w:t>
      </w:r>
      <w:proofErr w:type="spellStart"/>
      <w:r w:rsidRPr="006D41B3">
        <w:rPr>
          <w:rFonts w:ascii="Times New Roman" w:eastAsia="Times New Roman" w:hAnsi="Times New Roman" w:cs="Times New Roman"/>
          <w:color w:val="000000"/>
          <w:sz w:val="27"/>
          <w:szCs w:val="27"/>
          <w:lang w:eastAsia="ru-RU"/>
        </w:rPr>
        <w:t>қоршаған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ортада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грамматикалық</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түрде</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дұрыс</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құрылған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сөйлемді</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естігені</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дұрыс</w:t>
      </w:r>
      <w:proofErr w:type="spellEnd"/>
      <w:r w:rsidRPr="006D41B3">
        <w:rPr>
          <w:rFonts w:ascii="Times New Roman" w:eastAsia="Times New Roman" w:hAnsi="Times New Roman" w:cs="Times New Roman"/>
          <w:color w:val="000000"/>
          <w:sz w:val="27"/>
          <w:szCs w:val="27"/>
          <w:lang w:eastAsia="ru-RU"/>
        </w:rPr>
        <w:t>.</w:t>
      </w:r>
    </w:p>
    <w:p w:rsidR="006D41B3" w:rsidRPr="006D41B3" w:rsidRDefault="006D41B3" w:rsidP="006D41B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D41B3">
        <w:rPr>
          <w:rFonts w:ascii="Times New Roman" w:eastAsia="Times New Roman" w:hAnsi="Times New Roman" w:cs="Times New Roman"/>
          <w:color w:val="000000"/>
          <w:sz w:val="27"/>
          <w:szCs w:val="27"/>
          <w:lang w:eastAsia="ru-RU"/>
        </w:rPr>
        <w:t xml:space="preserve">3. Бала </w:t>
      </w:r>
      <w:proofErr w:type="spellStart"/>
      <w:r w:rsidRPr="006D41B3">
        <w:rPr>
          <w:rFonts w:ascii="Times New Roman" w:eastAsia="Times New Roman" w:hAnsi="Times New Roman" w:cs="Times New Roman"/>
          <w:color w:val="000000"/>
          <w:sz w:val="27"/>
          <w:szCs w:val="27"/>
          <w:lang w:eastAsia="ru-RU"/>
        </w:rPr>
        <w:t>сөзінің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алғашқы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үлгісі</w:t>
      </w:r>
      <w:proofErr w:type="spellEnd"/>
      <w:r w:rsidRPr="006D41B3">
        <w:rPr>
          <w:rFonts w:ascii="Times New Roman" w:eastAsia="Times New Roman" w:hAnsi="Times New Roman" w:cs="Times New Roman"/>
          <w:color w:val="000000"/>
          <w:sz w:val="27"/>
          <w:szCs w:val="27"/>
          <w:lang w:eastAsia="ru-RU"/>
        </w:rPr>
        <w:t xml:space="preserve"> - </w:t>
      </w:r>
      <w:proofErr w:type="spellStart"/>
      <w:r w:rsidRPr="006D41B3">
        <w:rPr>
          <w:rFonts w:ascii="Times New Roman" w:eastAsia="Times New Roman" w:hAnsi="Times New Roman" w:cs="Times New Roman"/>
          <w:color w:val="000000"/>
          <w:sz w:val="27"/>
          <w:szCs w:val="27"/>
          <w:lang w:eastAsia="ru-RU"/>
        </w:rPr>
        <w:t>туыстарының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сөзі</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Ата-аналар</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балалары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үшін</w:t>
      </w:r>
      <w:proofErr w:type="spellEnd"/>
      <w:r w:rsidRPr="006D41B3">
        <w:rPr>
          <w:rFonts w:ascii="Times New Roman" w:eastAsia="Times New Roman" w:hAnsi="Times New Roman" w:cs="Times New Roman"/>
          <w:color w:val="000000"/>
          <w:sz w:val="27"/>
          <w:szCs w:val="27"/>
          <w:lang w:eastAsia="ru-RU"/>
        </w:rPr>
        <w:t xml:space="preserve"> </w:t>
      </w:r>
      <w:proofErr w:type="spellStart"/>
      <w:proofErr w:type="gramStart"/>
      <w:r w:rsidRPr="006D41B3">
        <w:rPr>
          <w:rFonts w:ascii="Times New Roman" w:eastAsia="Times New Roman" w:hAnsi="Times New Roman" w:cs="Times New Roman"/>
          <w:color w:val="000000"/>
          <w:sz w:val="27"/>
          <w:szCs w:val="27"/>
          <w:lang w:eastAsia="ru-RU"/>
        </w:rPr>
        <w:t>ана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т</w:t>
      </w:r>
      <w:proofErr w:type="gramEnd"/>
      <w:r w:rsidRPr="006D41B3">
        <w:rPr>
          <w:rFonts w:ascii="Times New Roman" w:eastAsia="Times New Roman" w:hAnsi="Times New Roman" w:cs="Times New Roman"/>
          <w:color w:val="000000"/>
          <w:sz w:val="27"/>
          <w:szCs w:val="27"/>
          <w:lang w:eastAsia="ru-RU"/>
        </w:rPr>
        <w:t>ілінің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алғашқы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ұстаздары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болып</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табылады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Отбасы</w:t>
      </w:r>
      <w:proofErr w:type="spellEnd"/>
      <w:r w:rsidRPr="006D41B3">
        <w:rPr>
          <w:rFonts w:ascii="Times New Roman" w:eastAsia="Times New Roman" w:hAnsi="Times New Roman" w:cs="Times New Roman"/>
          <w:color w:val="000000"/>
          <w:sz w:val="27"/>
          <w:szCs w:val="27"/>
          <w:lang w:eastAsia="ru-RU"/>
        </w:rPr>
        <w:t xml:space="preserve"> - </w:t>
      </w:r>
      <w:proofErr w:type="spellStart"/>
      <w:r w:rsidRPr="006D41B3">
        <w:rPr>
          <w:rFonts w:ascii="Times New Roman" w:eastAsia="Times New Roman" w:hAnsi="Times New Roman" w:cs="Times New Roman"/>
          <w:color w:val="000000"/>
          <w:sz w:val="27"/>
          <w:szCs w:val="27"/>
          <w:lang w:eastAsia="ru-RU"/>
        </w:rPr>
        <w:t>бұл</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бі</w:t>
      </w:r>
      <w:proofErr w:type="gramStart"/>
      <w:r w:rsidRPr="006D41B3">
        <w:rPr>
          <w:rFonts w:ascii="Times New Roman" w:eastAsia="Times New Roman" w:hAnsi="Times New Roman" w:cs="Times New Roman"/>
          <w:color w:val="000000"/>
          <w:sz w:val="27"/>
          <w:szCs w:val="27"/>
          <w:lang w:eastAsia="ru-RU"/>
        </w:rPr>
        <w:t>р</w:t>
      </w:r>
      <w:proofErr w:type="gramEnd"/>
      <w:r w:rsidRPr="006D41B3">
        <w:rPr>
          <w:rFonts w:ascii="Times New Roman" w:eastAsia="Times New Roman" w:hAnsi="Times New Roman" w:cs="Times New Roman"/>
          <w:color w:val="000000"/>
          <w:sz w:val="27"/>
          <w:szCs w:val="27"/>
          <w:lang w:eastAsia="ru-RU"/>
        </w:rPr>
        <w:t>інші</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мектеп</w:t>
      </w:r>
      <w:proofErr w:type="spellEnd"/>
      <w:r w:rsidRPr="006D41B3">
        <w:rPr>
          <w:rFonts w:ascii="Times New Roman" w:eastAsia="Times New Roman" w:hAnsi="Times New Roman" w:cs="Times New Roman"/>
          <w:color w:val="000000"/>
          <w:sz w:val="27"/>
          <w:szCs w:val="27"/>
          <w:lang w:eastAsia="ru-RU"/>
        </w:rPr>
        <w:t>.</w:t>
      </w:r>
    </w:p>
    <w:p w:rsidR="006D41B3" w:rsidRPr="006D41B3" w:rsidRDefault="006D41B3" w:rsidP="006D41B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D41B3">
        <w:rPr>
          <w:rFonts w:ascii="Times New Roman" w:eastAsia="Times New Roman" w:hAnsi="Times New Roman" w:cs="Times New Roman"/>
          <w:color w:val="000000"/>
          <w:sz w:val="27"/>
          <w:szCs w:val="27"/>
          <w:lang w:eastAsia="ru-RU"/>
        </w:rPr>
        <w:t xml:space="preserve">4. </w:t>
      </w:r>
      <w:proofErr w:type="spellStart"/>
      <w:r w:rsidRPr="006D41B3">
        <w:rPr>
          <w:rFonts w:ascii="Times New Roman" w:eastAsia="Times New Roman" w:hAnsi="Times New Roman" w:cs="Times New Roman"/>
          <w:color w:val="000000"/>
          <w:sz w:val="27"/>
          <w:szCs w:val="27"/>
          <w:lang w:eastAsia="ru-RU"/>
        </w:rPr>
        <w:t>Ата-ананың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көмегінсіз</w:t>
      </w:r>
      <w:proofErr w:type="spellEnd"/>
      <w:r w:rsidRPr="006D41B3">
        <w:rPr>
          <w:rFonts w:ascii="Times New Roman" w:eastAsia="Times New Roman" w:hAnsi="Times New Roman" w:cs="Times New Roman"/>
          <w:color w:val="000000"/>
          <w:sz w:val="27"/>
          <w:szCs w:val="27"/>
          <w:lang w:eastAsia="ru-RU"/>
        </w:rPr>
        <w:t xml:space="preserve"> </w:t>
      </w:r>
      <w:proofErr w:type="spellStart"/>
      <w:proofErr w:type="gramStart"/>
      <w:r w:rsidRPr="006D41B3">
        <w:rPr>
          <w:rFonts w:ascii="Times New Roman" w:eastAsia="Times New Roman" w:hAnsi="Times New Roman" w:cs="Times New Roman"/>
          <w:color w:val="000000"/>
          <w:sz w:val="27"/>
          <w:szCs w:val="27"/>
          <w:lang w:eastAsia="ru-RU"/>
        </w:rPr>
        <w:t>бала</w:t>
      </w:r>
      <w:proofErr w:type="gramEnd"/>
      <w:r w:rsidRPr="006D41B3">
        <w:rPr>
          <w:rFonts w:ascii="Times New Roman" w:eastAsia="Times New Roman" w:hAnsi="Times New Roman" w:cs="Times New Roman"/>
          <w:color w:val="000000"/>
          <w:sz w:val="27"/>
          <w:szCs w:val="27"/>
          <w:lang w:eastAsia="ru-RU"/>
        </w:rPr>
        <w:t>ға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дұрыс</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сөйлеуді</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үйрену</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қиын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Баламен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сөйлесіңіз</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дауыспен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сөйлеп</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дыбыстар</w:t>
      </w:r>
      <w:proofErr w:type="spellEnd"/>
      <w:r w:rsidRPr="006D41B3">
        <w:rPr>
          <w:rFonts w:ascii="Times New Roman" w:eastAsia="Times New Roman" w:hAnsi="Times New Roman" w:cs="Times New Roman"/>
          <w:color w:val="000000"/>
          <w:sz w:val="27"/>
          <w:szCs w:val="27"/>
          <w:lang w:eastAsia="ru-RU"/>
        </w:rPr>
        <w:t xml:space="preserve"> мен </w:t>
      </w:r>
      <w:proofErr w:type="spellStart"/>
      <w:r w:rsidRPr="006D41B3">
        <w:rPr>
          <w:rFonts w:ascii="Times New Roman" w:eastAsia="Times New Roman" w:hAnsi="Times New Roman" w:cs="Times New Roman"/>
          <w:color w:val="000000"/>
          <w:sz w:val="27"/>
          <w:szCs w:val="27"/>
          <w:lang w:eastAsia="ru-RU"/>
        </w:rPr>
        <w:t>сөздерді</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дұрыс</w:t>
      </w:r>
      <w:proofErr w:type="spellEnd"/>
      <w:r w:rsidRPr="006D41B3">
        <w:rPr>
          <w:rFonts w:ascii="Times New Roman" w:eastAsia="Times New Roman" w:hAnsi="Times New Roman" w:cs="Times New Roman"/>
          <w:color w:val="000000"/>
          <w:sz w:val="27"/>
          <w:szCs w:val="27"/>
          <w:lang w:eastAsia="ru-RU"/>
        </w:rPr>
        <w:t xml:space="preserve"> </w:t>
      </w:r>
      <w:proofErr w:type="spellStart"/>
      <w:proofErr w:type="gramStart"/>
      <w:r w:rsidRPr="006D41B3">
        <w:rPr>
          <w:rFonts w:ascii="Times New Roman" w:eastAsia="Times New Roman" w:hAnsi="Times New Roman" w:cs="Times New Roman"/>
          <w:color w:val="000000"/>
          <w:sz w:val="27"/>
          <w:szCs w:val="27"/>
          <w:lang w:eastAsia="ru-RU"/>
        </w:rPr>
        <w:t>айту</w:t>
      </w:r>
      <w:proofErr w:type="gramEnd"/>
      <w:r w:rsidRPr="006D41B3">
        <w:rPr>
          <w:rFonts w:ascii="Times New Roman" w:eastAsia="Times New Roman" w:hAnsi="Times New Roman" w:cs="Times New Roman"/>
          <w:color w:val="000000"/>
          <w:sz w:val="27"/>
          <w:szCs w:val="27"/>
          <w:lang w:eastAsia="ru-RU"/>
        </w:rPr>
        <w:t>ға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тырысыңыз</w:t>
      </w:r>
      <w:proofErr w:type="spellEnd"/>
      <w:r w:rsidRPr="006D41B3">
        <w:rPr>
          <w:rFonts w:ascii="Times New Roman" w:eastAsia="Times New Roman" w:hAnsi="Times New Roman" w:cs="Times New Roman"/>
          <w:color w:val="000000"/>
          <w:sz w:val="27"/>
          <w:szCs w:val="27"/>
          <w:lang w:eastAsia="ru-RU"/>
        </w:rPr>
        <w:t xml:space="preserve"> - </w:t>
      </w:r>
      <w:proofErr w:type="spellStart"/>
      <w:r w:rsidRPr="006D41B3">
        <w:rPr>
          <w:rFonts w:ascii="Times New Roman" w:eastAsia="Times New Roman" w:hAnsi="Times New Roman" w:cs="Times New Roman"/>
          <w:color w:val="000000"/>
          <w:sz w:val="27"/>
          <w:szCs w:val="27"/>
          <w:lang w:eastAsia="ru-RU"/>
        </w:rPr>
        <w:t>бұл</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балаға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дұрыс</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сөйлеуге</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көмектеседі</w:t>
      </w:r>
      <w:proofErr w:type="spellEnd"/>
      <w:r w:rsidRPr="006D41B3">
        <w:rPr>
          <w:rFonts w:ascii="Times New Roman" w:eastAsia="Times New Roman" w:hAnsi="Times New Roman" w:cs="Times New Roman"/>
          <w:color w:val="000000"/>
          <w:sz w:val="27"/>
          <w:szCs w:val="27"/>
          <w:lang w:eastAsia="ru-RU"/>
        </w:rPr>
        <w:t>.</w:t>
      </w:r>
    </w:p>
    <w:p w:rsidR="006D41B3" w:rsidRPr="006D41B3" w:rsidRDefault="006D41B3" w:rsidP="006D41B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D41B3">
        <w:rPr>
          <w:rFonts w:ascii="Times New Roman" w:eastAsia="Times New Roman" w:hAnsi="Times New Roman" w:cs="Times New Roman"/>
          <w:color w:val="000000"/>
          <w:sz w:val="27"/>
          <w:szCs w:val="27"/>
          <w:lang w:eastAsia="ru-RU"/>
        </w:rPr>
        <w:t xml:space="preserve">5. </w:t>
      </w:r>
      <w:proofErr w:type="spellStart"/>
      <w:r w:rsidRPr="006D41B3">
        <w:rPr>
          <w:rFonts w:ascii="Times New Roman" w:eastAsia="Times New Roman" w:hAnsi="Times New Roman" w:cs="Times New Roman"/>
          <w:color w:val="000000"/>
          <w:sz w:val="27"/>
          <w:szCs w:val="27"/>
          <w:lang w:eastAsia="ru-RU"/>
        </w:rPr>
        <w:t>Баланың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дұрыс</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айтылмаған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сөзіне</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еліктемеңіз</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балаңызды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жалған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ойдан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шығарылған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сөздерге</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үйретпеңіз</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Балаңызбен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ням-ням</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тамақтану</w:t>
      </w:r>
      <w:proofErr w:type="spellEnd"/>
      <w:r w:rsidRPr="006D41B3">
        <w:rPr>
          <w:rFonts w:ascii="Times New Roman" w:eastAsia="Times New Roman" w:hAnsi="Times New Roman" w:cs="Times New Roman"/>
          <w:color w:val="000000"/>
          <w:sz w:val="27"/>
          <w:szCs w:val="27"/>
          <w:lang w:eastAsia="ru-RU"/>
        </w:rPr>
        <w:t>), мя</w:t>
      </w:r>
      <w:proofErr w:type="gramStart"/>
      <w:r w:rsidRPr="006D41B3">
        <w:rPr>
          <w:rFonts w:ascii="Times New Roman" w:eastAsia="Times New Roman" w:hAnsi="Times New Roman" w:cs="Times New Roman"/>
          <w:color w:val="000000"/>
          <w:sz w:val="27"/>
          <w:szCs w:val="27"/>
          <w:lang w:eastAsia="ru-RU"/>
        </w:rPr>
        <w:t>у(</w:t>
      </w:r>
      <w:proofErr w:type="spellStart"/>
      <w:proofErr w:type="gramEnd"/>
      <w:r w:rsidRPr="006D41B3">
        <w:rPr>
          <w:rFonts w:ascii="Times New Roman" w:eastAsia="Times New Roman" w:hAnsi="Times New Roman" w:cs="Times New Roman"/>
          <w:color w:val="000000"/>
          <w:sz w:val="27"/>
          <w:szCs w:val="27"/>
          <w:lang w:eastAsia="ru-RU"/>
        </w:rPr>
        <w:t>мысық</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және</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т.б</w:t>
      </w:r>
      <w:proofErr w:type="spellEnd"/>
      <w:r w:rsidRPr="006D41B3">
        <w:rPr>
          <w:rFonts w:ascii="Times New Roman" w:eastAsia="Times New Roman" w:hAnsi="Times New Roman" w:cs="Times New Roman"/>
          <w:color w:val="000000"/>
          <w:sz w:val="27"/>
          <w:szCs w:val="27"/>
          <w:lang w:eastAsia="ru-RU"/>
        </w:rPr>
        <w:t xml:space="preserve">. осы </w:t>
      </w:r>
      <w:proofErr w:type="spellStart"/>
      <w:r w:rsidRPr="006D41B3">
        <w:rPr>
          <w:rFonts w:ascii="Times New Roman" w:eastAsia="Times New Roman" w:hAnsi="Times New Roman" w:cs="Times New Roman"/>
          <w:color w:val="000000"/>
          <w:sz w:val="27"/>
          <w:szCs w:val="27"/>
          <w:lang w:eastAsia="ru-RU"/>
        </w:rPr>
        <w:t>сияқты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алмастырылған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сөздермен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сөйлеспеңіз</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әдеттегі</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сөздермен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сөйлесіңіз</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Әйтпесе</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сіз</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баланың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дұрыс</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сөйлеуін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тежейсіз</w:t>
      </w:r>
      <w:proofErr w:type="spellEnd"/>
      <w:r w:rsidRPr="006D41B3">
        <w:rPr>
          <w:rFonts w:ascii="Times New Roman" w:eastAsia="Times New Roman" w:hAnsi="Times New Roman" w:cs="Times New Roman"/>
          <w:color w:val="000000"/>
          <w:sz w:val="27"/>
          <w:szCs w:val="27"/>
          <w:lang w:eastAsia="ru-RU"/>
        </w:rPr>
        <w:t>.</w:t>
      </w:r>
    </w:p>
    <w:p w:rsidR="006D41B3" w:rsidRPr="006D41B3" w:rsidRDefault="006D41B3" w:rsidP="006D41B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D41B3">
        <w:rPr>
          <w:rFonts w:ascii="Times New Roman" w:eastAsia="Times New Roman" w:hAnsi="Times New Roman" w:cs="Times New Roman"/>
          <w:color w:val="000000"/>
          <w:sz w:val="27"/>
          <w:szCs w:val="27"/>
          <w:lang w:eastAsia="ru-RU"/>
        </w:rPr>
        <w:t xml:space="preserve">6. Бала </w:t>
      </w:r>
      <w:proofErr w:type="spellStart"/>
      <w:r w:rsidRPr="006D41B3">
        <w:rPr>
          <w:rFonts w:ascii="Times New Roman" w:eastAsia="Times New Roman" w:hAnsi="Times New Roman" w:cs="Times New Roman"/>
          <w:color w:val="000000"/>
          <w:sz w:val="27"/>
          <w:szCs w:val="27"/>
          <w:lang w:eastAsia="ru-RU"/>
        </w:rPr>
        <w:t>сөйлегенде</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қарапайым</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сөздермен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қысқа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сөйлемдермен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сөйлесі</w:t>
      </w:r>
      <w:proofErr w:type="gramStart"/>
      <w:r w:rsidRPr="006D41B3">
        <w:rPr>
          <w:rFonts w:ascii="Times New Roman" w:eastAsia="Times New Roman" w:hAnsi="Times New Roman" w:cs="Times New Roman"/>
          <w:color w:val="000000"/>
          <w:sz w:val="27"/>
          <w:szCs w:val="27"/>
          <w:lang w:eastAsia="ru-RU"/>
        </w:rPr>
        <w:t>п</w:t>
      </w:r>
      <w:proofErr w:type="spellEnd"/>
      <w:proofErr w:type="gram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сөздер</w:t>
      </w:r>
      <w:proofErr w:type="spellEnd"/>
      <w:r w:rsidRPr="006D41B3">
        <w:rPr>
          <w:rFonts w:ascii="Times New Roman" w:eastAsia="Times New Roman" w:hAnsi="Times New Roman" w:cs="Times New Roman"/>
          <w:color w:val="000000"/>
          <w:sz w:val="27"/>
          <w:szCs w:val="27"/>
          <w:lang w:eastAsia="ru-RU"/>
        </w:rPr>
        <w:t xml:space="preserve"> мен </w:t>
      </w:r>
      <w:proofErr w:type="spellStart"/>
      <w:r w:rsidRPr="006D41B3">
        <w:rPr>
          <w:rFonts w:ascii="Times New Roman" w:eastAsia="Times New Roman" w:hAnsi="Times New Roman" w:cs="Times New Roman"/>
          <w:color w:val="000000"/>
          <w:sz w:val="27"/>
          <w:szCs w:val="27"/>
          <w:lang w:eastAsia="ru-RU"/>
        </w:rPr>
        <w:t>сөйлемдер</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арасындағы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үзілістерді</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байқап</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көріңіз</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сонда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балаңыз</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сіздің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сөйлеген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сөзіңізге</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еліктейді</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дұрыс</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сөйлеуді</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үйренеді</w:t>
      </w:r>
      <w:proofErr w:type="spellEnd"/>
      <w:r w:rsidRPr="006D41B3">
        <w:rPr>
          <w:rFonts w:ascii="Times New Roman" w:eastAsia="Times New Roman" w:hAnsi="Times New Roman" w:cs="Times New Roman"/>
          <w:color w:val="000000"/>
          <w:sz w:val="27"/>
          <w:szCs w:val="27"/>
          <w:lang w:eastAsia="ru-RU"/>
        </w:rPr>
        <w:t>.</w:t>
      </w:r>
    </w:p>
    <w:p w:rsidR="006D41B3" w:rsidRPr="006D41B3" w:rsidRDefault="006D41B3" w:rsidP="006D41B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D41B3">
        <w:rPr>
          <w:rFonts w:ascii="Times New Roman" w:eastAsia="Times New Roman" w:hAnsi="Times New Roman" w:cs="Times New Roman"/>
          <w:color w:val="000000"/>
          <w:sz w:val="27"/>
          <w:szCs w:val="27"/>
          <w:lang w:eastAsia="ru-RU"/>
        </w:rPr>
        <w:t xml:space="preserve">7. </w:t>
      </w:r>
      <w:proofErr w:type="spellStart"/>
      <w:r w:rsidRPr="006D41B3">
        <w:rPr>
          <w:rFonts w:ascii="Times New Roman" w:eastAsia="Times New Roman" w:hAnsi="Times New Roman" w:cs="Times New Roman"/>
          <w:color w:val="000000"/>
          <w:sz w:val="27"/>
          <w:szCs w:val="27"/>
          <w:lang w:eastAsia="ru-RU"/>
        </w:rPr>
        <w:t>Балаңыздың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былдырлап</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сөйлей</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бастағанына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және</w:t>
      </w:r>
      <w:proofErr w:type="spellEnd"/>
      <w:r w:rsidRPr="006D41B3">
        <w:rPr>
          <w:rFonts w:ascii="Times New Roman" w:eastAsia="Times New Roman" w:hAnsi="Times New Roman" w:cs="Times New Roman"/>
          <w:color w:val="000000"/>
          <w:sz w:val="27"/>
          <w:szCs w:val="27"/>
          <w:lang w:eastAsia="ru-RU"/>
        </w:rPr>
        <w:t xml:space="preserve"> </w:t>
      </w:r>
      <w:proofErr w:type="spellStart"/>
      <w:proofErr w:type="gramStart"/>
      <w:r w:rsidRPr="006D41B3">
        <w:rPr>
          <w:rFonts w:ascii="Times New Roman" w:eastAsia="Times New Roman" w:hAnsi="Times New Roman" w:cs="Times New Roman"/>
          <w:color w:val="000000"/>
          <w:sz w:val="27"/>
          <w:szCs w:val="27"/>
          <w:lang w:eastAsia="ru-RU"/>
        </w:rPr>
        <w:t>ал</w:t>
      </w:r>
      <w:proofErr w:type="gramEnd"/>
      <w:r w:rsidRPr="006D41B3">
        <w:rPr>
          <w:rFonts w:ascii="Times New Roman" w:eastAsia="Times New Roman" w:hAnsi="Times New Roman" w:cs="Times New Roman"/>
          <w:color w:val="000000"/>
          <w:sz w:val="27"/>
          <w:szCs w:val="27"/>
          <w:lang w:eastAsia="ru-RU"/>
        </w:rPr>
        <w:t>ғашқы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сөздерді</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айта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бастауына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назар</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аударыңыз</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Егер</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баланың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сөйлеу</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дамуы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тежелсе</w:t>
      </w:r>
      <w:proofErr w:type="spellEnd"/>
      <w:r w:rsidRPr="006D41B3">
        <w:rPr>
          <w:rFonts w:ascii="Times New Roman" w:eastAsia="Times New Roman" w:hAnsi="Times New Roman" w:cs="Times New Roman"/>
          <w:color w:val="000000"/>
          <w:sz w:val="27"/>
          <w:szCs w:val="27"/>
          <w:lang w:eastAsia="ru-RU"/>
        </w:rPr>
        <w:t xml:space="preserve">, </w:t>
      </w:r>
      <w:proofErr w:type="spellStart"/>
      <w:proofErr w:type="gramStart"/>
      <w:r w:rsidRPr="006D41B3">
        <w:rPr>
          <w:rFonts w:ascii="Times New Roman" w:eastAsia="Times New Roman" w:hAnsi="Times New Roman" w:cs="Times New Roman"/>
          <w:color w:val="000000"/>
          <w:sz w:val="27"/>
          <w:szCs w:val="27"/>
          <w:lang w:eastAsia="ru-RU"/>
        </w:rPr>
        <w:t>мамандар</w:t>
      </w:r>
      <w:proofErr w:type="gramEnd"/>
      <w:r w:rsidRPr="006D41B3">
        <w:rPr>
          <w:rFonts w:ascii="Times New Roman" w:eastAsia="Times New Roman" w:hAnsi="Times New Roman" w:cs="Times New Roman"/>
          <w:color w:val="000000"/>
          <w:sz w:val="27"/>
          <w:szCs w:val="27"/>
          <w:lang w:eastAsia="ru-RU"/>
        </w:rPr>
        <w:t>ға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жүгініңіз</w:t>
      </w:r>
      <w:proofErr w:type="spellEnd"/>
      <w:r w:rsidRPr="006D41B3">
        <w:rPr>
          <w:rFonts w:ascii="Times New Roman" w:eastAsia="Times New Roman" w:hAnsi="Times New Roman" w:cs="Times New Roman"/>
          <w:color w:val="000000"/>
          <w:sz w:val="27"/>
          <w:szCs w:val="27"/>
          <w:lang w:eastAsia="ru-RU"/>
        </w:rPr>
        <w:t>.</w:t>
      </w:r>
    </w:p>
    <w:p w:rsidR="006D41B3" w:rsidRPr="006D41B3" w:rsidRDefault="006D41B3" w:rsidP="006D41B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D41B3">
        <w:rPr>
          <w:rFonts w:ascii="Times New Roman" w:eastAsia="Times New Roman" w:hAnsi="Times New Roman" w:cs="Times New Roman"/>
          <w:color w:val="000000"/>
          <w:sz w:val="27"/>
          <w:szCs w:val="27"/>
          <w:lang w:eastAsia="ru-RU"/>
        </w:rPr>
        <w:t xml:space="preserve">8. </w:t>
      </w:r>
      <w:proofErr w:type="spellStart"/>
      <w:r w:rsidRPr="006D41B3">
        <w:rPr>
          <w:rFonts w:ascii="Times New Roman" w:eastAsia="Times New Roman" w:hAnsi="Times New Roman" w:cs="Times New Roman"/>
          <w:color w:val="000000"/>
          <w:sz w:val="27"/>
          <w:szCs w:val="27"/>
          <w:lang w:eastAsia="ru-RU"/>
        </w:rPr>
        <w:t>Балаларға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дұрыс</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сөйлеу</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дағдыларын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үйреті</w:t>
      </w:r>
      <w:proofErr w:type="gramStart"/>
      <w:r w:rsidRPr="006D41B3">
        <w:rPr>
          <w:rFonts w:ascii="Times New Roman" w:eastAsia="Times New Roman" w:hAnsi="Times New Roman" w:cs="Times New Roman"/>
          <w:color w:val="000000"/>
          <w:sz w:val="27"/>
          <w:szCs w:val="27"/>
          <w:lang w:eastAsia="ru-RU"/>
        </w:rPr>
        <w:t>п</w:t>
      </w:r>
      <w:proofErr w:type="spellEnd"/>
      <w:proofErr w:type="gram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балаға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жылдам</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сөйлеуге</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жол</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бермеңіз</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Асықпай</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анық</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дұрыс</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сөйлеу</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баланың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дұрыс</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сөйлеуіне</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ықпал</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етеді</w:t>
      </w:r>
      <w:proofErr w:type="spellEnd"/>
      <w:r w:rsidRPr="006D41B3">
        <w:rPr>
          <w:rFonts w:ascii="Times New Roman" w:eastAsia="Times New Roman" w:hAnsi="Times New Roman" w:cs="Times New Roman"/>
          <w:color w:val="000000"/>
          <w:sz w:val="27"/>
          <w:szCs w:val="27"/>
          <w:lang w:eastAsia="ru-RU"/>
        </w:rPr>
        <w:t>.</w:t>
      </w:r>
    </w:p>
    <w:p w:rsidR="006D41B3" w:rsidRPr="006D41B3" w:rsidRDefault="006D41B3" w:rsidP="006D41B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D41B3">
        <w:rPr>
          <w:rFonts w:ascii="Times New Roman" w:eastAsia="Times New Roman" w:hAnsi="Times New Roman" w:cs="Times New Roman"/>
          <w:color w:val="000000"/>
          <w:sz w:val="27"/>
          <w:szCs w:val="27"/>
          <w:lang w:eastAsia="ru-RU"/>
        </w:rPr>
        <w:t xml:space="preserve">9. Баланы </w:t>
      </w:r>
      <w:proofErr w:type="spellStart"/>
      <w:r w:rsidRPr="006D41B3">
        <w:rPr>
          <w:rFonts w:ascii="Times New Roman" w:eastAsia="Times New Roman" w:hAnsi="Times New Roman" w:cs="Times New Roman"/>
          <w:color w:val="000000"/>
          <w:sz w:val="27"/>
          <w:szCs w:val="27"/>
          <w:lang w:eastAsia="ru-RU"/>
        </w:rPr>
        <w:t>сөйлеу</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материалымен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жүктемеңіз</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Оқу</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кезінде</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балаға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сөздер</w:t>
      </w:r>
      <w:proofErr w:type="spellEnd"/>
      <w:r w:rsidRPr="006D41B3">
        <w:rPr>
          <w:rFonts w:ascii="Times New Roman" w:eastAsia="Times New Roman" w:hAnsi="Times New Roman" w:cs="Times New Roman"/>
          <w:color w:val="000000"/>
          <w:sz w:val="27"/>
          <w:szCs w:val="27"/>
          <w:lang w:eastAsia="ru-RU"/>
        </w:rPr>
        <w:t xml:space="preserve"> мен </w:t>
      </w:r>
      <w:proofErr w:type="spellStart"/>
      <w:r w:rsidRPr="006D41B3">
        <w:rPr>
          <w:rFonts w:ascii="Times New Roman" w:eastAsia="Times New Roman" w:hAnsi="Times New Roman" w:cs="Times New Roman"/>
          <w:color w:val="000000"/>
          <w:sz w:val="27"/>
          <w:szCs w:val="27"/>
          <w:lang w:eastAsia="ru-RU"/>
        </w:rPr>
        <w:t>сөз</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тіркестерінің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мәні</w:t>
      </w:r>
      <w:proofErr w:type="gramStart"/>
      <w:r w:rsidRPr="006D41B3">
        <w:rPr>
          <w:rFonts w:ascii="Times New Roman" w:eastAsia="Times New Roman" w:hAnsi="Times New Roman" w:cs="Times New Roman"/>
          <w:color w:val="000000"/>
          <w:sz w:val="27"/>
          <w:szCs w:val="27"/>
          <w:lang w:eastAsia="ru-RU"/>
        </w:rPr>
        <w:t>н</w:t>
      </w:r>
      <w:proofErr w:type="spellEnd"/>
      <w:proofErr w:type="gram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түсіндіріңіз</w:t>
      </w:r>
      <w:proofErr w:type="spellEnd"/>
      <w:r w:rsidRPr="006D41B3">
        <w:rPr>
          <w:rFonts w:ascii="Times New Roman" w:eastAsia="Times New Roman" w:hAnsi="Times New Roman" w:cs="Times New Roman"/>
          <w:color w:val="000000"/>
          <w:sz w:val="27"/>
          <w:szCs w:val="27"/>
          <w:lang w:eastAsia="ru-RU"/>
        </w:rPr>
        <w:t xml:space="preserve">. </w:t>
      </w:r>
      <w:proofErr w:type="spellStart"/>
      <w:proofErr w:type="gramStart"/>
      <w:r w:rsidRPr="006D41B3">
        <w:rPr>
          <w:rFonts w:ascii="Times New Roman" w:eastAsia="Times New Roman" w:hAnsi="Times New Roman" w:cs="Times New Roman"/>
          <w:color w:val="000000"/>
          <w:sz w:val="27"/>
          <w:szCs w:val="27"/>
          <w:lang w:eastAsia="ru-RU"/>
        </w:rPr>
        <w:t>О</w:t>
      </w:r>
      <w:proofErr w:type="gramEnd"/>
      <w:r w:rsidRPr="006D41B3">
        <w:rPr>
          <w:rFonts w:ascii="Times New Roman" w:eastAsia="Times New Roman" w:hAnsi="Times New Roman" w:cs="Times New Roman"/>
          <w:color w:val="000000"/>
          <w:sz w:val="27"/>
          <w:szCs w:val="27"/>
          <w:lang w:eastAsia="ru-RU"/>
        </w:rPr>
        <w:t>қ</w:t>
      </w:r>
      <w:proofErr w:type="gramStart"/>
      <w:r w:rsidRPr="006D41B3">
        <w:rPr>
          <w:rFonts w:ascii="Times New Roman" w:eastAsia="Times New Roman" w:hAnsi="Times New Roman" w:cs="Times New Roman"/>
          <w:color w:val="000000"/>
          <w:sz w:val="27"/>
          <w:szCs w:val="27"/>
          <w:lang w:eastAsia="ru-RU"/>
        </w:rPr>
        <w:t>у</w:t>
      </w:r>
      <w:proofErr w:type="gramEnd"/>
      <w:r w:rsidRPr="006D41B3">
        <w:rPr>
          <w:rFonts w:ascii="Times New Roman" w:eastAsia="Times New Roman" w:hAnsi="Times New Roman" w:cs="Times New Roman"/>
          <w:color w:val="000000"/>
          <w:sz w:val="27"/>
          <w:szCs w:val="27"/>
          <w:lang w:eastAsia="ru-RU"/>
        </w:rPr>
        <w:t>ға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арналған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әдебиеттерді</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таңдағанда</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балаңыздың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жасын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және</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оның</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қабылдау</w:t>
      </w:r>
      <w:proofErr w:type="spellEnd"/>
      <w:r w:rsidRPr="006D41B3">
        <w:rPr>
          <w:rFonts w:ascii="Times New Roman" w:eastAsia="Times New Roman" w:hAnsi="Times New Roman" w:cs="Times New Roman"/>
          <w:color w:val="000000"/>
          <w:sz w:val="27"/>
          <w:szCs w:val="27"/>
          <w:lang w:eastAsia="ru-RU"/>
        </w:rPr>
        <w:t xml:space="preserve"> мен </w:t>
      </w:r>
      <w:proofErr w:type="spellStart"/>
      <w:r w:rsidRPr="006D41B3">
        <w:rPr>
          <w:rFonts w:ascii="Times New Roman" w:eastAsia="Times New Roman" w:hAnsi="Times New Roman" w:cs="Times New Roman"/>
          <w:color w:val="000000"/>
          <w:sz w:val="27"/>
          <w:szCs w:val="27"/>
          <w:lang w:eastAsia="ru-RU"/>
        </w:rPr>
        <w:t>эмоционалды</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жағдайын</w:t>
      </w:r>
      <w:proofErr w:type="spellEnd"/>
      <w:r w:rsidRPr="006D41B3">
        <w:rPr>
          <w:rFonts w:ascii="Times New Roman" w:eastAsia="Times New Roman" w:hAnsi="Times New Roman" w:cs="Times New Roman"/>
          <w:color w:val="000000"/>
          <w:sz w:val="27"/>
          <w:szCs w:val="27"/>
          <w:lang w:eastAsia="ru-RU"/>
        </w:rPr>
        <w:t xml:space="preserve"> </w:t>
      </w:r>
      <w:proofErr w:type="spellStart"/>
      <w:r w:rsidRPr="006D41B3">
        <w:rPr>
          <w:rFonts w:ascii="Times New Roman" w:eastAsia="Times New Roman" w:hAnsi="Times New Roman" w:cs="Times New Roman"/>
          <w:color w:val="000000"/>
          <w:sz w:val="27"/>
          <w:szCs w:val="27"/>
          <w:lang w:eastAsia="ru-RU"/>
        </w:rPr>
        <w:t>ескеріңіз</w:t>
      </w:r>
      <w:proofErr w:type="spellEnd"/>
      <w:r w:rsidRPr="006D41B3">
        <w:rPr>
          <w:rFonts w:ascii="Times New Roman" w:eastAsia="Times New Roman" w:hAnsi="Times New Roman" w:cs="Times New Roman"/>
          <w:color w:val="000000"/>
          <w:sz w:val="27"/>
          <w:szCs w:val="27"/>
          <w:lang w:eastAsia="ru-RU"/>
        </w:rPr>
        <w:t>.</w:t>
      </w:r>
    </w:p>
    <w:p w:rsidR="00F87D2E" w:rsidRDefault="00F87D2E"/>
    <w:p w:rsidR="00F87D2E" w:rsidRDefault="00F87D2E"/>
    <w:sectPr w:rsidR="00F87D2E" w:rsidSect="00F87D2E">
      <w:pgSz w:w="11906" w:h="16838"/>
      <w:pgMar w:top="1134" w:right="850" w:bottom="1134" w:left="1701" w:header="720" w:footer="720" w:gutter="0"/>
      <w:pgBorders w:offsetFrom="page">
        <w:top w:val="holly" w:sz="10" w:space="24" w:color="auto"/>
        <w:left w:val="holly" w:sz="10" w:space="24" w:color="auto"/>
        <w:bottom w:val="holly" w:sz="10" w:space="24" w:color="auto"/>
        <w:right w:val="holly" w:sz="10"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charset w:val="02"/>
    <w:family w:val="auto"/>
    <w:pitch w:val="variable"/>
  </w:font>
  <w:font w:name="OpenSymbol">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74AE5"/>
    <w:multiLevelType w:val="multilevel"/>
    <w:tmpl w:val="D44CFC66"/>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
    <w:nsid w:val="29805756"/>
    <w:multiLevelType w:val="multilevel"/>
    <w:tmpl w:val="7BAAA034"/>
    <w:styleLink w:val="WWNum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2F7A12EA"/>
    <w:multiLevelType w:val="multilevel"/>
    <w:tmpl w:val="AC28EFE0"/>
    <w:styleLink w:val="WWNum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46F31BD2"/>
    <w:multiLevelType w:val="hybridMultilevel"/>
    <w:tmpl w:val="E6D644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A85"/>
    <w:rsid w:val="00091A85"/>
    <w:rsid w:val="000C4E9C"/>
    <w:rsid w:val="001A24D3"/>
    <w:rsid w:val="006D41B3"/>
    <w:rsid w:val="00784D3E"/>
    <w:rsid w:val="00E62ADA"/>
    <w:rsid w:val="00F87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87D2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3">
    <w:name w:val="Normal (Web)"/>
    <w:basedOn w:val="Standard"/>
    <w:uiPriority w:val="99"/>
    <w:rsid w:val="00F87D2E"/>
    <w:pPr>
      <w:spacing w:before="280" w:after="280"/>
    </w:pPr>
  </w:style>
  <w:style w:type="paragraph" w:styleId="a4">
    <w:name w:val="List Paragraph"/>
    <w:basedOn w:val="Standard"/>
    <w:rsid w:val="00F87D2E"/>
    <w:pPr>
      <w:ind w:left="720"/>
    </w:pPr>
  </w:style>
  <w:style w:type="numbering" w:customStyle="1" w:styleId="WWNum2">
    <w:name w:val="WWNum2"/>
    <w:basedOn w:val="a2"/>
    <w:rsid w:val="00F87D2E"/>
    <w:pPr>
      <w:numPr>
        <w:numId w:val="1"/>
      </w:numPr>
    </w:pPr>
  </w:style>
  <w:style w:type="numbering" w:customStyle="1" w:styleId="WWNum3">
    <w:name w:val="WWNum3"/>
    <w:basedOn w:val="a2"/>
    <w:rsid w:val="00F87D2E"/>
    <w:pPr>
      <w:numPr>
        <w:numId w:val="2"/>
      </w:numPr>
    </w:pPr>
  </w:style>
  <w:style w:type="paragraph" w:styleId="a5">
    <w:name w:val="Balloon Text"/>
    <w:basedOn w:val="a"/>
    <w:link w:val="a6"/>
    <w:uiPriority w:val="99"/>
    <w:semiHidden/>
    <w:unhideWhenUsed/>
    <w:rsid w:val="00784D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4D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87D2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3">
    <w:name w:val="Normal (Web)"/>
    <w:basedOn w:val="Standard"/>
    <w:uiPriority w:val="99"/>
    <w:rsid w:val="00F87D2E"/>
    <w:pPr>
      <w:spacing w:before="280" w:after="280"/>
    </w:pPr>
  </w:style>
  <w:style w:type="paragraph" w:styleId="a4">
    <w:name w:val="List Paragraph"/>
    <w:basedOn w:val="Standard"/>
    <w:rsid w:val="00F87D2E"/>
    <w:pPr>
      <w:ind w:left="720"/>
    </w:pPr>
  </w:style>
  <w:style w:type="numbering" w:customStyle="1" w:styleId="WWNum2">
    <w:name w:val="WWNum2"/>
    <w:basedOn w:val="a2"/>
    <w:rsid w:val="00F87D2E"/>
    <w:pPr>
      <w:numPr>
        <w:numId w:val="1"/>
      </w:numPr>
    </w:pPr>
  </w:style>
  <w:style w:type="numbering" w:customStyle="1" w:styleId="WWNum3">
    <w:name w:val="WWNum3"/>
    <w:basedOn w:val="a2"/>
    <w:rsid w:val="00F87D2E"/>
    <w:pPr>
      <w:numPr>
        <w:numId w:val="2"/>
      </w:numPr>
    </w:pPr>
  </w:style>
  <w:style w:type="paragraph" w:styleId="a5">
    <w:name w:val="Balloon Text"/>
    <w:basedOn w:val="a"/>
    <w:link w:val="a6"/>
    <w:uiPriority w:val="99"/>
    <w:semiHidden/>
    <w:unhideWhenUsed/>
    <w:rsid w:val="00784D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4D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145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1773</Words>
  <Characters>10109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6</cp:revision>
  <dcterms:created xsi:type="dcterms:W3CDTF">2024-01-09T15:58:00Z</dcterms:created>
  <dcterms:modified xsi:type="dcterms:W3CDTF">2024-04-30T09:17:00Z</dcterms:modified>
</cp:coreProperties>
</file>