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D66" w:rsidRDefault="003D0D66" w:rsidP="003D0D66">
      <w:pPr>
        <w:spacing w:after="0"/>
        <w:ind w:firstLine="567"/>
        <w:jc w:val="center"/>
        <w:rPr>
          <w:rFonts w:ascii="Times New Roman" w:hAnsi="Times New Roman"/>
          <w:lang w:val="kk-KZ"/>
        </w:rPr>
      </w:pPr>
    </w:p>
    <w:p w:rsidR="003D0D66" w:rsidRDefault="003D0D66" w:rsidP="003D0D66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Павлодар облысының білім беру басқармасы, Павлодар қаласы білім беру бөлімнің</w:t>
      </w:r>
    </w:p>
    <w:p w:rsidR="003D0D66" w:rsidRDefault="003D0D66" w:rsidP="003D0D66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«Павлодар қаласының №104 сәбилер бақшасы» коммуналдық</w:t>
      </w:r>
    </w:p>
    <w:p w:rsidR="003D0D66" w:rsidRDefault="003D0D66" w:rsidP="003D0D66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Мемлекеттік қазыналық кәсіпорны</w:t>
      </w: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center"/>
        <w:rPr>
          <w:rFonts w:ascii="Times New Roman" w:hAnsi="Times New Roman"/>
          <w:b/>
          <w:sz w:val="72"/>
          <w:szCs w:val="28"/>
          <w:lang w:val="kk-KZ"/>
        </w:rPr>
      </w:pPr>
      <w:r>
        <w:rPr>
          <w:rFonts w:ascii="Times New Roman" w:hAnsi="Times New Roman"/>
          <w:b/>
          <w:sz w:val="72"/>
          <w:szCs w:val="28"/>
          <w:lang w:val="kk-KZ"/>
        </w:rPr>
        <w:t>Консультация</w:t>
      </w:r>
    </w:p>
    <w:p w:rsidR="003D0D66" w:rsidRDefault="003D0D66" w:rsidP="003D0D66">
      <w:pPr>
        <w:spacing w:after="0"/>
        <w:ind w:firstLine="567"/>
        <w:jc w:val="center"/>
        <w:rPr>
          <w:rFonts w:ascii="Times New Roman" w:hAnsi="Times New Roman"/>
          <w:b/>
          <w:i/>
          <w:sz w:val="36"/>
          <w:szCs w:val="28"/>
          <w:lang w:val="kk-KZ"/>
        </w:rPr>
      </w:pPr>
      <w:r>
        <w:rPr>
          <w:rFonts w:ascii="Times New Roman" w:hAnsi="Times New Roman"/>
          <w:b/>
          <w:i/>
          <w:sz w:val="36"/>
          <w:szCs w:val="28"/>
          <w:lang w:val="kk-KZ"/>
        </w:rPr>
        <w:t>(для родителей)</w:t>
      </w:r>
    </w:p>
    <w:p w:rsidR="003D0D66" w:rsidRDefault="003D0D66" w:rsidP="003D0D66">
      <w:pPr>
        <w:spacing w:after="0"/>
        <w:ind w:firstLine="567"/>
        <w:jc w:val="center"/>
        <w:rPr>
          <w:rFonts w:ascii="Times New Roman" w:hAnsi="Times New Roman"/>
          <w:b/>
          <w:i/>
          <w:sz w:val="36"/>
          <w:szCs w:val="28"/>
          <w:lang w:val="kk-KZ"/>
        </w:rPr>
      </w:pPr>
      <w:r>
        <w:rPr>
          <w:rFonts w:ascii="Times New Roman" w:hAnsi="Times New Roman"/>
          <w:b/>
          <w:i/>
          <w:sz w:val="36"/>
          <w:szCs w:val="28"/>
          <w:lang w:val="kk-KZ"/>
        </w:rPr>
        <w:t>На тему: «</w:t>
      </w:r>
      <w:r>
        <w:rPr>
          <w:rFonts w:ascii="Times New Roman" w:hAnsi="Times New Roman"/>
          <w:b/>
          <w:i/>
          <w:sz w:val="36"/>
          <w:szCs w:val="28"/>
          <w:lang w:val="kk-KZ"/>
        </w:rPr>
        <w:t>Рекомендации логопеда родителям неговорящих детей</w:t>
      </w:r>
      <w:r>
        <w:rPr>
          <w:rFonts w:ascii="Times New Roman" w:hAnsi="Times New Roman"/>
          <w:b/>
          <w:i/>
          <w:sz w:val="36"/>
          <w:szCs w:val="28"/>
          <w:lang w:val="kk-KZ"/>
        </w:rPr>
        <w:t>»</w:t>
      </w: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right="425" w:firstLine="567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Выполнила:</w:t>
      </w:r>
      <w:r>
        <w:rPr>
          <w:rFonts w:ascii="Times New Roman" w:hAnsi="Times New Roman"/>
          <w:sz w:val="28"/>
          <w:szCs w:val="28"/>
          <w:lang w:val="kk-KZ"/>
        </w:rPr>
        <w:t xml:space="preserve"> Каирбаева Ж.Ж.</w:t>
      </w: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3D0D66" w:rsidP="003D0D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D0D66" w:rsidRDefault="006556DA" w:rsidP="003D0D6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г. Павлодар 2024</w:t>
      </w:r>
      <w:bookmarkStart w:id="0" w:name="_GoBack"/>
      <w:bookmarkEnd w:id="0"/>
      <w:r w:rsidR="003D0D66">
        <w:rPr>
          <w:rFonts w:ascii="Times New Roman" w:hAnsi="Times New Roman"/>
          <w:sz w:val="28"/>
          <w:szCs w:val="28"/>
          <w:lang w:val="kk-KZ"/>
        </w:rPr>
        <w:t xml:space="preserve"> г.</w:t>
      </w:r>
    </w:p>
    <w:p w:rsidR="00B27FD8" w:rsidRPr="00B27FD8" w:rsidRDefault="001326A6" w:rsidP="00B27F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27FD8">
        <w:rPr>
          <w:rFonts w:ascii="Times New Roman" w:hAnsi="Times New Roman"/>
          <w:bCs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086CDB4B" wp14:editId="532572AF">
            <wp:simplePos x="0" y="0"/>
            <wp:positionH relativeFrom="column">
              <wp:posOffset>-93345</wp:posOffset>
            </wp:positionH>
            <wp:positionV relativeFrom="paragraph">
              <wp:posOffset>1024890</wp:posOffset>
            </wp:positionV>
            <wp:extent cx="2371725" cy="2228850"/>
            <wp:effectExtent l="0" t="0" r="9525" b="0"/>
            <wp:wrapSquare wrapText="bothSides"/>
            <wp:docPr id="1" name="Рисунок 1" descr="Проблема неговорящих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блема неговорящих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13"/>
                    <a:stretch/>
                  </pic:blipFill>
                  <pic:spPr bwMode="auto">
                    <a:xfrm>
                      <a:off x="0" y="0"/>
                      <a:ext cx="23717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FD8" w:rsidRPr="00B27FD8">
        <w:rPr>
          <w:rFonts w:ascii="Times New Roman" w:hAnsi="Times New Roman"/>
          <w:bCs/>
          <w:sz w:val="28"/>
          <w:szCs w:val="28"/>
        </w:rPr>
        <w:t>Работа с неговорящими детьми начинается с их родителей. А они по-разному относятся к такой ситуации. Одни не видят проблемы в том, что ребенок в 2,5 года молчит… Действительно, многие дети начинают говорить после 2,5-3 лет. Но подобная задержка сама по себе уже должна насторожить: значит какие-то, пусть минимальные, но изменения в развитии есть.</w:t>
      </w:r>
    </w:p>
    <w:p w:rsidR="00B27FD8" w:rsidRPr="00B27FD8" w:rsidRDefault="00B27FD8" w:rsidP="00B27F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27FD8">
        <w:rPr>
          <w:rFonts w:ascii="Times New Roman" w:hAnsi="Times New Roman"/>
          <w:bCs/>
          <w:sz w:val="28"/>
          <w:szCs w:val="28"/>
        </w:rPr>
        <w:t xml:space="preserve">Другие родители, напротив, много читают, ищут выход из ситуации, но, четко следуя советам, не могут или не хотят признать, что у всех детей разные стартовые возможности, и удивляются: Я все делаю, как рекомендуется: не сюсюкаю, говорю полными словами, много читаю, ставлю для прослушивания аудиокассеты. А он по-прежнему молчит. Таким родителям приходится объяснять, что они награждают ребенка непосильной работой. Да, один малыш встанет на ножки и легко потопает сам, без посторонней помощи, а другой будет долго ходить по стенке, и ему придется специально формировать, корригировать походку. Так же и с речью. Если родитель видит, что ребенок не справляется, он должен помочь ему, облегчить задачу. Некоторые искренне удивляются совету использовать в общении с ребенком звукоподражания, </w:t>
      </w:r>
      <w:proofErr w:type="spellStart"/>
      <w:r w:rsidRPr="00B27FD8">
        <w:rPr>
          <w:rFonts w:ascii="Times New Roman" w:hAnsi="Times New Roman"/>
          <w:bCs/>
          <w:sz w:val="28"/>
          <w:szCs w:val="28"/>
        </w:rPr>
        <w:t>лепетные</w:t>
      </w:r>
      <w:proofErr w:type="spellEnd"/>
      <w:r w:rsidRPr="00B27FD8">
        <w:rPr>
          <w:rFonts w:ascii="Times New Roman" w:hAnsi="Times New Roman"/>
          <w:bCs/>
          <w:sz w:val="28"/>
          <w:szCs w:val="28"/>
        </w:rPr>
        <w:t xml:space="preserve"> слова ку-ку, би-би, бай-бай: "Что вы, мы это делали, когда ему был годик, сейчас мы говорим только "машина, полотенце".</w:t>
      </w:r>
    </w:p>
    <w:p w:rsidR="00B27FD8" w:rsidRPr="00B27FD8" w:rsidRDefault="00B27FD8" w:rsidP="003D0D6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D0D66" w:rsidRPr="001326A6" w:rsidRDefault="003D0D66" w:rsidP="001326A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326A6">
        <w:rPr>
          <w:rFonts w:ascii="Times New Roman" w:hAnsi="Times New Roman"/>
          <w:b/>
          <w:bCs/>
          <w:sz w:val="28"/>
          <w:szCs w:val="28"/>
          <w:u w:val="single"/>
        </w:rPr>
        <w:t>Рекомендации </w:t>
      </w:r>
      <w:hyperlink r:id="rId7" w:tooltip="Логопедические занятия" w:history="1">
        <w:r w:rsidRPr="001326A6">
          <w:rPr>
            <w:rStyle w:val="a4"/>
            <w:rFonts w:ascii="Times New Roman" w:hAnsi="Times New Roman"/>
            <w:b/>
            <w:bCs/>
            <w:color w:val="auto"/>
            <w:sz w:val="28"/>
            <w:szCs w:val="28"/>
          </w:rPr>
          <w:t>логопеда для домашних занятий при запуске</w:t>
        </w:r>
      </w:hyperlink>
      <w:r w:rsidRPr="001326A6">
        <w:rPr>
          <w:rFonts w:ascii="Times New Roman" w:hAnsi="Times New Roman"/>
          <w:b/>
          <w:bCs/>
          <w:sz w:val="28"/>
          <w:szCs w:val="28"/>
          <w:u w:val="single"/>
        </w:rPr>
        <w:t> речи</w:t>
      </w:r>
      <w:r w:rsidRPr="001326A6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1326A6" w:rsidRDefault="001326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1. При отсутствии речи у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ребенка</w:t>
      </w:r>
      <w:r w:rsidRPr="003D0D66">
        <w:rPr>
          <w:rFonts w:ascii="Times New Roman" w:hAnsi="Times New Roman"/>
          <w:sz w:val="28"/>
          <w:szCs w:val="28"/>
        </w:rPr>
        <w:t>, ее </w:t>
      </w:r>
      <w:r w:rsidRPr="003D0D66">
        <w:rPr>
          <w:rFonts w:ascii="Times New Roman" w:hAnsi="Times New Roman"/>
          <w:i/>
          <w:iCs/>
          <w:sz w:val="28"/>
          <w:szCs w:val="28"/>
        </w:rPr>
        <w:t>«запуск»</w:t>
      </w:r>
      <w:r w:rsidRPr="003D0D66">
        <w:rPr>
          <w:rFonts w:ascii="Times New Roman" w:hAnsi="Times New Roman"/>
          <w:sz w:val="28"/>
          <w:szCs w:val="28"/>
        </w:rPr>
        <w:t> ведется ежедневно в процессе режимных моментов. Это не работа и не </w:t>
      </w:r>
      <w:r w:rsidRPr="003D0D66">
        <w:rPr>
          <w:rFonts w:ascii="Times New Roman" w:hAnsi="Times New Roman"/>
          <w:b/>
          <w:bCs/>
          <w:sz w:val="28"/>
          <w:szCs w:val="28"/>
        </w:rPr>
        <w:t>занятие</w:t>
      </w:r>
      <w:r w:rsidRPr="003D0D66">
        <w:rPr>
          <w:rFonts w:ascii="Times New Roman" w:hAnsi="Times New Roman"/>
          <w:sz w:val="28"/>
          <w:szCs w:val="28"/>
        </w:rPr>
        <w:t>, в его обычном понимании. Это ваш диалог </w:t>
      </w:r>
      <w:r w:rsidRPr="003D0D66">
        <w:rPr>
          <w:rFonts w:ascii="Times New Roman" w:hAnsi="Times New Roman"/>
          <w:i/>
          <w:iCs/>
          <w:sz w:val="28"/>
          <w:szCs w:val="28"/>
        </w:rPr>
        <w:t>(сначала монолог)</w:t>
      </w:r>
      <w:r w:rsidRPr="003D0D66">
        <w:rPr>
          <w:rFonts w:ascii="Times New Roman" w:hAnsi="Times New Roman"/>
          <w:sz w:val="28"/>
          <w:szCs w:val="28"/>
        </w:rPr>
        <w:t> при любой деятельности, где в поле зрения есть малыш. Важно организовать для </w:t>
      </w:r>
      <w:r w:rsidRPr="003D0D66">
        <w:rPr>
          <w:rFonts w:ascii="Times New Roman" w:hAnsi="Times New Roman"/>
          <w:b/>
          <w:bCs/>
          <w:sz w:val="28"/>
          <w:szCs w:val="28"/>
        </w:rPr>
        <w:t>неговорящего</w:t>
      </w:r>
      <w:r w:rsidRPr="003D0D66">
        <w:rPr>
          <w:rFonts w:ascii="Times New Roman" w:hAnsi="Times New Roman"/>
          <w:sz w:val="28"/>
          <w:szCs w:val="28"/>
        </w:rPr>
        <w:t> малыша особый речевой режим.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Общаемся с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ребенком в режиме одностороннего диалога</w:t>
      </w:r>
      <w:r w:rsidRPr="003D0D66">
        <w:rPr>
          <w:rFonts w:ascii="Times New Roman" w:hAnsi="Times New Roman"/>
          <w:sz w:val="28"/>
          <w:szCs w:val="28"/>
        </w:rPr>
        <w:t>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Что значит односторонний диалог?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Взрослый не просто рассказывает и комментирует все увиденное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ребенку</w:t>
      </w:r>
      <w:r w:rsidRPr="003D0D66">
        <w:rPr>
          <w:rFonts w:ascii="Times New Roman" w:hAnsi="Times New Roman"/>
          <w:sz w:val="28"/>
          <w:szCs w:val="28"/>
        </w:rPr>
        <w:t>, а обозначив какую-то ситуацию, постоянно задает по ней вопросы.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Такие ситуации берутся ежедневно из бытовых моментов.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  <w:u w:val="single"/>
        </w:rPr>
        <w:t>Например</w:t>
      </w:r>
      <w:proofErr w:type="gramStart"/>
      <w:r w:rsidRPr="003D0D66">
        <w:rPr>
          <w:rFonts w:ascii="Times New Roman" w:hAnsi="Times New Roman"/>
          <w:sz w:val="28"/>
          <w:szCs w:val="28"/>
          <w:u w:val="single"/>
        </w:rPr>
        <w:t> </w:t>
      </w:r>
      <w:r w:rsidRPr="003D0D66">
        <w:rPr>
          <w:rFonts w:ascii="Times New Roman" w:hAnsi="Times New Roman"/>
          <w:sz w:val="28"/>
          <w:szCs w:val="28"/>
        </w:rPr>
        <w:t>:</w:t>
      </w:r>
      <w:proofErr w:type="gramEnd"/>
      <w:r w:rsidRPr="003D0D66">
        <w:rPr>
          <w:rFonts w:ascii="Times New Roman" w:hAnsi="Times New Roman"/>
          <w:sz w:val="28"/>
          <w:szCs w:val="28"/>
        </w:rPr>
        <w:t> </w:t>
      </w:r>
      <w:r w:rsidRPr="003D0D66">
        <w:rPr>
          <w:rFonts w:ascii="Times New Roman" w:hAnsi="Times New Roman"/>
          <w:i/>
          <w:iCs/>
          <w:sz w:val="28"/>
          <w:szCs w:val="28"/>
        </w:rPr>
        <w:t>«Миша, пошли мыть руки! Миша, что мы пойдем делать?»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Взрослый сам же и отвечает, дает речевой образец – </w:t>
      </w:r>
      <w:r w:rsidRPr="003D0D66">
        <w:rPr>
          <w:rFonts w:ascii="Times New Roman" w:hAnsi="Times New Roman"/>
          <w:i/>
          <w:iCs/>
          <w:sz w:val="28"/>
          <w:szCs w:val="28"/>
        </w:rPr>
        <w:t>«Мыть руки!»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i/>
          <w:iCs/>
          <w:sz w:val="28"/>
          <w:szCs w:val="28"/>
        </w:rPr>
        <w:t>«Что мы пойдем мыть? Руки или ноги? – руки»</w:t>
      </w:r>
      <w:r w:rsidRPr="003D0D66">
        <w:rPr>
          <w:rFonts w:ascii="Times New Roman" w:hAnsi="Times New Roman"/>
          <w:sz w:val="28"/>
          <w:szCs w:val="28"/>
        </w:rPr>
        <w:t>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i/>
          <w:iCs/>
          <w:sz w:val="28"/>
          <w:szCs w:val="28"/>
        </w:rPr>
        <w:t>«Пойдем гулять? Куда пойдем? Гулять!»</w:t>
      </w:r>
    </w:p>
    <w:p w:rsidR="003D0D66" w:rsidRPr="003D0D66" w:rsidRDefault="003D0D66" w:rsidP="001326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 xml:space="preserve">Повторять ответ можно много раз и это важно (при работе </w:t>
      </w:r>
      <w:r w:rsidRPr="001326A6">
        <w:rPr>
          <w:rFonts w:ascii="Times New Roman" w:hAnsi="Times New Roman"/>
          <w:sz w:val="28"/>
          <w:szCs w:val="28"/>
        </w:rPr>
        <w:t>с </w:t>
      </w:r>
      <w:hyperlink r:id="rId8" w:tooltip="Неговорящие дети" w:history="1">
        <w:r w:rsidRPr="001326A6">
          <w:rPr>
            <w:rStyle w:val="a4"/>
            <w:rFonts w:ascii="Times New Roman" w:hAnsi="Times New Roman"/>
            <w:b/>
            <w:bCs/>
            <w:color w:val="auto"/>
            <w:sz w:val="28"/>
            <w:szCs w:val="28"/>
          </w:rPr>
          <w:t>неговорящим ребенком</w:t>
        </w:r>
      </w:hyperlink>
      <w:r w:rsidRPr="001326A6">
        <w:rPr>
          <w:rFonts w:ascii="Times New Roman" w:hAnsi="Times New Roman"/>
          <w:sz w:val="28"/>
          <w:szCs w:val="28"/>
        </w:rPr>
        <w:t> можно повторять до 50 раз)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0D66">
        <w:rPr>
          <w:rFonts w:ascii="Times New Roman" w:hAnsi="Times New Roman"/>
          <w:sz w:val="28"/>
          <w:szCs w:val="28"/>
        </w:rPr>
        <w:t>Говорим при общении с </w:t>
      </w:r>
      <w:r w:rsidRPr="001326A6">
        <w:rPr>
          <w:rFonts w:ascii="Times New Roman" w:hAnsi="Times New Roman"/>
          <w:bCs/>
          <w:sz w:val="28"/>
          <w:szCs w:val="28"/>
        </w:rPr>
        <w:t>ребенком</w:t>
      </w:r>
      <w:r w:rsidRPr="001326A6">
        <w:rPr>
          <w:rFonts w:ascii="Times New Roman" w:hAnsi="Times New Roman"/>
          <w:sz w:val="28"/>
          <w:szCs w:val="28"/>
        </w:rPr>
        <w:t>,</w:t>
      </w:r>
      <w:r w:rsidRPr="003D0D66">
        <w:rPr>
          <w:rFonts w:ascii="Times New Roman" w:hAnsi="Times New Roman"/>
          <w:sz w:val="28"/>
          <w:szCs w:val="28"/>
        </w:rPr>
        <w:t xml:space="preserve"> упрощая собственную речь, простыми фразами, состоящими из 1 – 2 слов (Дай!</w:t>
      </w:r>
      <w:proofErr w:type="gramEnd"/>
      <w:r w:rsidRPr="003D0D66">
        <w:rPr>
          <w:rFonts w:ascii="Times New Roman" w:hAnsi="Times New Roman"/>
          <w:sz w:val="28"/>
          <w:szCs w:val="28"/>
        </w:rPr>
        <w:t xml:space="preserve"> На! Пить! Дай пить! Ай-</w:t>
      </w:r>
      <w:proofErr w:type="spellStart"/>
      <w:r w:rsidRPr="003D0D66">
        <w:rPr>
          <w:rFonts w:ascii="Times New Roman" w:hAnsi="Times New Roman"/>
          <w:sz w:val="28"/>
          <w:szCs w:val="28"/>
        </w:rPr>
        <w:t>яй</w:t>
      </w:r>
      <w:proofErr w:type="spellEnd"/>
      <w:r w:rsidRPr="003D0D66">
        <w:rPr>
          <w:rFonts w:ascii="Times New Roman" w:hAnsi="Times New Roman"/>
          <w:sz w:val="28"/>
          <w:szCs w:val="28"/>
        </w:rPr>
        <w:t>-</w:t>
      </w:r>
      <w:proofErr w:type="spellStart"/>
      <w:r w:rsidRPr="003D0D66">
        <w:rPr>
          <w:rFonts w:ascii="Times New Roman" w:hAnsi="Times New Roman"/>
          <w:sz w:val="28"/>
          <w:szCs w:val="28"/>
        </w:rPr>
        <w:t>яй</w:t>
      </w:r>
      <w:proofErr w:type="spellEnd"/>
      <w:r w:rsidRPr="003D0D66">
        <w:rPr>
          <w:rFonts w:ascii="Times New Roman" w:hAnsi="Times New Roman"/>
          <w:sz w:val="28"/>
          <w:szCs w:val="28"/>
        </w:rPr>
        <w:t>, тщательно артикулируем звуки, тянем гласные.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Если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ребенок отвечает</w:t>
      </w:r>
      <w:r w:rsidRPr="003D0D66">
        <w:rPr>
          <w:rFonts w:ascii="Times New Roman" w:hAnsi="Times New Roman"/>
          <w:sz w:val="28"/>
          <w:szCs w:val="28"/>
        </w:rPr>
        <w:t>, но с искажением слова, не поправляем его, а повторяйте за ним эхом, давая правильный речевой образец.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  <w:u w:val="single"/>
        </w:rPr>
        <w:t>Например</w:t>
      </w:r>
      <w:r w:rsidRPr="003D0D66">
        <w:rPr>
          <w:rFonts w:ascii="Times New Roman" w:hAnsi="Times New Roman"/>
          <w:sz w:val="28"/>
          <w:szCs w:val="28"/>
        </w:rPr>
        <w:t>: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  <w:u w:val="single"/>
        </w:rPr>
        <w:t>Взрослый</w:t>
      </w:r>
      <w:r w:rsidRPr="003D0D66">
        <w:rPr>
          <w:rFonts w:ascii="Times New Roman" w:hAnsi="Times New Roman"/>
          <w:sz w:val="28"/>
          <w:szCs w:val="28"/>
        </w:rPr>
        <w:t>: Пошли гулять? Куда мы пойдем?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b/>
          <w:bCs/>
          <w:sz w:val="28"/>
          <w:szCs w:val="28"/>
        </w:rPr>
        <w:t>Ребенок отвечает</w:t>
      </w:r>
      <w:proofErr w:type="gramStart"/>
      <w:r w:rsidRPr="003D0D66">
        <w:rPr>
          <w:rFonts w:ascii="Times New Roman" w:hAnsi="Times New Roman"/>
          <w:sz w:val="28"/>
          <w:szCs w:val="28"/>
        </w:rPr>
        <w:t> :</w:t>
      </w:r>
      <w:proofErr w:type="gramEnd"/>
      <w:r w:rsidRPr="003D0D66">
        <w:rPr>
          <w:rFonts w:ascii="Times New Roman" w:hAnsi="Times New Roman"/>
          <w:sz w:val="28"/>
          <w:szCs w:val="28"/>
        </w:rPr>
        <w:t xml:space="preserve"> ять.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  <w:u w:val="single"/>
        </w:rPr>
        <w:t>Взрослый</w:t>
      </w:r>
      <w:r w:rsidRPr="003D0D66">
        <w:rPr>
          <w:rFonts w:ascii="Times New Roman" w:hAnsi="Times New Roman"/>
          <w:sz w:val="28"/>
          <w:szCs w:val="28"/>
        </w:rPr>
        <w:t>: Правильно, гулять!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lastRenderedPageBreak/>
        <w:t>Важно говорить с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ребенком так</w:t>
      </w:r>
      <w:r w:rsidRPr="003D0D66">
        <w:rPr>
          <w:rFonts w:ascii="Times New Roman" w:hAnsi="Times New Roman"/>
          <w:sz w:val="28"/>
          <w:szCs w:val="28"/>
        </w:rPr>
        <w:t>, чтобы глаза родителя были на одном уровне с его глазами, чтобы он хорошо видел артикуляцию. Нужно стараться говорить одними и теми же словами, короткими фразами.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Примерный список слов, </w:t>
      </w:r>
      <w:r w:rsidRPr="003D0D66">
        <w:rPr>
          <w:rFonts w:ascii="Times New Roman" w:hAnsi="Times New Roman"/>
          <w:sz w:val="28"/>
          <w:szCs w:val="28"/>
          <w:u w:val="single"/>
        </w:rPr>
        <w:t>который можно много раз в бытовых ситуациях повторять на начальном этапе вызывания речи</w:t>
      </w:r>
      <w:r w:rsidRPr="003D0D66">
        <w:rPr>
          <w:rFonts w:ascii="Times New Roman" w:hAnsi="Times New Roman"/>
          <w:sz w:val="28"/>
          <w:szCs w:val="28"/>
        </w:rPr>
        <w:t>: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Дай!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Пить!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Иди!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Хочу!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D0D66">
        <w:rPr>
          <w:rFonts w:ascii="Times New Roman" w:hAnsi="Times New Roman"/>
          <w:sz w:val="28"/>
          <w:szCs w:val="28"/>
        </w:rPr>
        <w:t>Ам</w:t>
      </w:r>
      <w:proofErr w:type="spellEnd"/>
      <w:r w:rsidRPr="003D0D66">
        <w:rPr>
          <w:rFonts w:ascii="Times New Roman" w:hAnsi="Times New Roman"/>
          <w:sz w:val="28"/>
          <w:szCs w:val="28"/>
        </w:rPr>
        <w:t>!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Ай!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Спать!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Постепенно переходим к диалогу с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ребенком</w:t>
      </w:r>
      <w:r w:rsidRPr="003D0D66">
        <w:rPr>
          <w:rFonts w:ascii="Times New Roman" w:hAnsi="Times New Roman"/>
          <w:sz w:val="28"/>
          <w:szCs w:val="28"/>
        </w:rPr>
        <w:t> по мере появления слов.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2. Выполнять простую артикуляционную гимнастику</w:t>
      </w:r>
    </w:p>
    <w:p w:rsid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Взяв игрушки или картинки, </w:t>
      </w:r>
      <w:r w:rsidRPr="00DC23F5">
        <w:rPr>
          <w:rFonts w:ascii="Times New Roman" w:hAnsi="Times New Roman"/>
          <w:b/>
          <w:sz w:val="28"/>
          <w:szCs w:val="28"/>
          <w:u w:val="single"/>
        </w:rPr>
        <w:t>делаем простые артикуляционные упражнения</w:t>
      </w:r>
      <w:r w:rsidRPr="00DC23F5">
        <w:rPr>
          <w:rFonts w:ascii="Times New Roman" w:hAnsi="Times New Roman"/>
          <w:b/>
          <w:sz w:val="28"/>
          <w:szCs w:val="28"/>
        </w:rPr>
        <w:t>:</w:t>
      </w:r>
      <w:r w:rsidRPr="003D0D66">
        <w:rPr>
          <w:rFonts w:ascii="Times New Roman" w:hAnsi="Times New Roman"/>
          <w:sz w:val="28"/>
          <w:szCs w:val="28"/>
        </w:rPr>
        <w:t> </w:t>
      </w:r>
      <w:proofErr w:type="gramStart"/>
      <w:r w:rsidRPr="003D0D66">
        <w:rPr>
          <w:rFonts w:ascii="Times New Roman" w:hAnsi="Times New Roman"/>
          <w:i/>
          <w:iCs/>
          <w:sz w:val="28"/>
          <w:szCs w:val="28"/>
        </w:rPr>
        <w:t>«</w:t>
      </w:r>
      <w:proofErr w:type="spellStart"/>
      <w:r w:rsidRPr="003D0D66">
        <w:rPr>
          <w:rFonts w:ascii="Times New Roman" w:hAnsi="Times New Roman"/>
          <w:i/>
          <w:iCs/>
          <w:sz w:val="28"/>
          <w:szCs w:val="28"/>
        </w:rPr>
        <w:t>Бегемотик</w:t>
      </w:r>
      <w:proofErr w:type="spellEnd"/>
      <w:r w:rsidRPr="003D0D66">
        <w:rPr>
          <w:rFonts w:ascii="Times New Roman" w:hAnsi="Times New Roman"/>
          <w:i/>
          <w:iCs/>
          <w:sz w:val="28"/>
          <w:szCs w:val="28"/>
        </w:rPr>
        <w:t>»</w:t>
      </w:r>
      <w:r w:rsidRPr="003D0D66">
        <w:rPr>
          <w:rFonts w:ascii="Times New Roman" w:hAnsi="Times New Roman"/>
          <w:sz w:val="28"/>
          <w:szCs w:val="28"/>
        </w:rPr>
        <w:t> (широко открываем ротик, можно спеть звук АААА, </w:t>
      </w:r>
      <w:r w:rsidRPr="003D0D66">
        <w:rPr>
          <w:rFonts w:ascii="Times New Roman" w:hAnsi="Times New Roman"/>
          <w:i/>
          <w:iCs/>
          <w:sz w:val="28"/>
          <w:szCs w:val="28"/>
        </w:rPr>
        <w:t>«Лягушка»</w:t>
      </w:r>
      <w:r w:rsidRPr="003D0D66">
        <w:rPr>
          <w:rFonts w:ascii="Times New Roman" w:hAnsi="Times New Roman"/>
          <w:sz w:val="28"/>
          <w:szCs w:val="28"/>
        </w:rPr>
        <w:t> </w:t>
      </w:r>
      <w:r w:rsidRPr="003D0D66">
        <w:rPr>
          <w:rFonts w:ascii="Times New Roman" w:hAnsi="Times New Roman"/>
          <w:i/>
          <w:iCs/>
          <w:sz w:val="28"/>
          <w:szCs w:val="28"/>
        </w:rPr>
        <w:t>(улыбочка)</w:t>
      </w:r>
      <w:r w:rsidRPr="003D0D66">
        <w:rPr>
          <w:rFonts w:ascii="Times New Roman" w:hAnsi="Times New Roman"/>
          <w:sz w:val="28"/>
          <w:szCs w:val="28"/>
        </w:rPr>
        <w:t> можно спеть звук ИИИИ, </w:t>
      </w:r>
      <w:r w:rsidRPr="003D0D66">
        <w:rPr>
          <w:rFonts w:ascii="Times New Roman" w:hAnsi="Times New Roman"/>
          <w:i/>
          <w:iCs/>
          <w:sz w:val="28"/>
          <w:szCs w:val="28"/>
        </w:rPr>
        <w:t>«Слоник»</w:t>
      </w:r>
      <w:r w:rsidRPr="003D0D66">
        <w:rPr>
          <w:rFonts w:ascii="Times New Roman" w:hAnsi="Times New Roman"/>
          <w:sz w:val="28"/>
          <w:szCs w:val="28"/>
        </w:rPr>
        <w:t> </w:t>
      </w:r>
      <w:r w:rsidRPr="003D0D66">
        <w:rPr>
          <w:rFonts w:ascii="Times New Roman" w:hAnsi="Times New Roman"/>
          <w:i/>
          <w:iCs/>
          <w:sz w:val="28"/>
          <w:szCs w:val="28"/>
        </w:rPr>
        <w:t>(губки вперед трубочкой)</w:t>
      </w:r>
      <w:r w:rsidRPr="003D0D66">
        <w:rPr>
          <w:rFonts w:ascii="Times New Roman" w:hAnsi="Times New Roman"/>
          <w:sz w:val="28"/>
          <w:szCs w:val="28"/>
        </w:rPr>
        <w:t> можно спеть звук УУУУУ.</w:t>
      </w:r>
      <w:proofErr w:type="gramEnd"/>
    </w:p>
    <w:p w:rsidR="001326A6" w:rsidRDefault="001326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26A6" w:rsidRDefault="00DC23F5" w:rsidP="00DC23F5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399250" wp14:editId="75981A3D">
            <wp:extent cx="5753100" cy="5753100"/>
            <wp:effectExtent l="0" t="0" r="0" b="0"/>
            <wp:docPr id="2" name="Рисунок 2" descr="https://top-fon.com/uploads/posts/2023-01/1674878533_top-fon-com-p-artikulyatsionnaya-gimnastika-fon-dlya-pr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op-fon.com/uploads/posts/2023-01/1674878533_top-fon-com-p-artikulyatsionnaya-gimnastika-fon-dlya-pre-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A6" w:rsidRPr="003D0D66" w:rsidRDefault="001326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lastRenderedPageBreak/>
        <w:t>3. Делать вместе с малышом пальчиковую гимнастику и </w:t>
      </w:r>
      <w:proofErr w:type="spellStart"/>
      <w:r w:rsidRPr="003D0D66">
        <w:rPr>
          <w:rFonts w:ascii="Times New Roman" w:hAnsi="Times New Roman"/>
          <w:b/>
          <w:bCs/>
          <w:sz w:val="28"/>
          <w:szCs w:val="28"/>
        </w:rPr>
        <w:t>логоритмику</w:t>
      </w:r>
      <w:proofErr w:type="spellEnd"/>
      <w:r w:rsidRPr="003D0D66">
        <w:rPr>
          <w:rFonts w:ascii="Times New Roman" w:hAnsi="Times New Roman"/>
          <w:b/>
          <w:bCs/>
          <w:sz w:val="28"/>
          <w:szCs w:val="28"/>
        </w:rPr>
        <w:t xml:space="preserve"> для малышей</w:t>
      </w:r>
      <w:r w:rsidRPr="003D0D66">
        <w:rPr>
          <w:rFonts w:ascii="Times New Roman" w:hAnsi="Times New Roman"/>
          <w:sz w:val="28"/>
          <w:szCs w:val="28"/>
        </w:rPr>
        <w:t>.</w:t>
      </w:r>
    </w:p>
    <w:p w:rsidR="00DC23F5" w:rsidRDefault="00DC23F5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23F5" w:rsidRDefault="0034119F" w:rsidP="0034119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CEBF39">
            <wp:extent cx="5740400" cy="4305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30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23F5" w:rsidRPr="003D0D66" w:rsidRDefault="00DC23F5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Одна из самых лучших систем </w:t>
      </w:r>
      <w:r w:rsidRPr="003D0D66">
        <w:rPr>
          <w:rFonts w:ascii="Times New Roman" w:hAnsi="Times New Roman"/>
          <w:b/>
          <w:bCs/>
          <w:sz w:val="28"/>
          <w:szCs w:val="28"/>
        </w:rPr>
        <w:t xml:space="preserve">занятий – это </w:t>
      </w:r>
      <w:proofErr w:type="spellStart"/>
      <w:r w:rsidRPr="003D0D66">
        <w:rPr>
          <w:rFonts w:ascii="Times New Roman" w:hAnsi="Times New Roman"/>
          <w:b/>
          <w:bCs/>
          <w:sz w:val="28"/>
          <w:szCs w:val="28"/>
        </w:rPr>
        <w:t>логоритмика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 Екатерины Железновой для детей 2-3 года. </w:t>
      </w:r>
      <w:proofErr w:type="gramStart"/>
      <w:r w:rsidRPr="003D0D66">
        <w:rPr>
          <w:rFonts w:ascii="Times New Roman" w:hAnsi="Times New Roman"/>
          <w:sz w:val="28"/>
          <w:szCs w:val="28"/>
        </w:rPr>
        <w:t>У каждой песенки-</w:t>
      </w:r>
      <w:proofErr w:type="spellStart"/>
      <w:r w:rsidRPr="003D0D66">
        <w:rPr>
          <w:rFonts w:ascii="Times New Roman" w:hAnsi="Times New Roman"/>
          <w:sz w:val="28"/>
          <w:szCs w:val="28"/>
        </w:rPr>
        <w:t>попевки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 обязательно есть возгласы для подпевания (ау, </w:t>
      </w:r>
      <w:proofErr w:type="spellStart"/>
      <w:r w:rsidRPr="003D0D66">
        <w:rPr>
          <w:rFonts w:ascii="Times New Roman" w:hAnsi="Times New Roman"/>
          <w:sz w:val="28"/>
          <w:szCs w:val="28"/>
        </w:rPr>
        <w:t>му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D0D66">
        <w:rPr>
          <w:rFonts w:ascii="Times New Roman" w:hAnsi="Times New Roman"/>
          <w:sz w:val="28"/>
          <w:szCs w:val="28"/>
        </w:rPr>
        <w:t>иа</w:t>
      </w:r>
      <w:proofErr w:type="spellEnd"/>
      <w:r w:rsidRPr="003D0D66">
        <w:rPr>
          <w:rFonts w:ascii="Times New Roman" w:hAnsi="Times New Roman"/>
          <w:sz w:val="28"/>
          <w:szCs w:val="28"/>
        </w:rPr>
        <w:t>, бух и т. д., обычно дети во время песенки начинают повторять эти возгласы.</w:t>
      </w:r>
      <w:proofErr w:type="gramEnd"/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Например, песенка-инсценировка </w:t>
      </w:r>
      <w:r w:rsidRPr="003D0D66">
        <w:rPr>
          <w:rFonts w:ascii="Times New Roman" w:hAnsi="Times New Roman"/>
          <w:i/>
          <w:iCs/>
          <w:sz w:val="28"/>
          <w:szCs w:val="28"/>
        </w:rPr>
        <w:t>«Кубики»</w:t>
      </w:r>
      <w:r w:rsidRPr="003D0D66">
        <w:rPr>
          <w:rFonts w:ascii="Times New Roman" w:hAnsi="Times New Roman"/>
          <w:sz w:val="28"/>
          <w:szCs w:val="28"/>
        </w:rPr>
        <w:t>.</w:t>
      </w:r>
    </w:p>
    <w:p w:rsidR="00DC23F5" w:rsidRPr="00DC23F5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23F5">
        <w:rPr>
          <w:rFonts w:ascii="Times New Roman" w:hAnsi="Times New Roman"/>
          <w:b/>
          <w:sz w:val="28"/>
          <w:szCs w:val="28"/>
          <w:u w:val="single"/>
        </w:rPr>
        <w:t>Текст</w:t>
      </w:r>
      <w:r w:rsidRPr="00DC23F5">
        <w:rPr>
          <w:rFonts w:ascii="Times New Roman" w:hAnsi="Times New Roman"/>
          <w:b/>
          <w:sz w:val="28"/>
          <w:szCs w:val="28"/>
        </w:rPr>
        <w:t xml:space="preserve">: </w:t>
      </w:r>
    </w:p>
    <w:p w:rsidR="003D0D66" w:rsidRPr="00DC23F5" w:rsidRDefault="003D0D66" w:rsidP="00DC23F5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DC23F5">
        <w:rPr>
          <w:rFonts w:ascii="Times New Roman" w:hAnsi="Times New Roman"/>
          <w:i/>
          <w:sz w:val="28"/>
          <w:szCs w:val="28"/>
        </w:rPr>
        <w:t>Мишка с кубиком идет,</w:t>
      </w:r>
    </w:p>
    <w:p w:rsidR="003D0D66" w:rsidRPr="00DC23F5" w:rsidRDefault="003D0D66" w:rsidP="00DC23F5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DC23F5">
        <w:rPr>
          <w:rFonts w:ascii="Times New Roman" w:hAnsi="Times New Roman"/>
          <w:i/>
          <w:sz w:val="28"/>
          <w:szCs w:val="28"/>
        </w:rPr>
        <w:t>Желтый кубик он несет,</w:t>
      </w:r>
    </w:p>
    <w:p w:rsidR="003D0D66" w:rsidRPr="00DC23F5" w:rsidRDefault="003D0D66" w:rsidP="00DC23F5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DC23F5">
        <w:rPr>
          <w:rFonts w:ascii="Times New Roman" w:hAnsi="Times New Roman"/>
          <w:i/>
          <w:sz w:val="28"/>
          <w:szCs w:val="28"/>
        </w:rPr>
        <w:t>Уронил он кубик ОЙ!</w:t>
      </w:r>
    </w:p>
    <w:p w:rsidR="003D0D66" w:rsidRPr="00DC23F5" w:rsidRDefault="003D0D66" w:rsidP="00DC23F5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DC23F5">
        <w:rPr>
          <w:rFonts w:ascii="Times New Roman" w:hAnsi="Times New Roman"/>
          <w:i/>
          <w:sz w:val="28"/>
          <w:szCs w:val="28"/>
        </w:rPr>
        <w:t>Принеси теперь другой!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У </w:t>
      </w:r>
      <w:r w:rsidRPr="003D0D66">
        <w:rPr>
          <w:rFonts w:ascii="Times New Roman" w:hAnsi="Times New Roman"/>
          <w:b/>
          <w:bCs/>
          <w:sz w:val="28"/>
          <w:szCs w:val="28"/>
        </w:rPr>
        <w:t>взрослого в руках мишка</w:t>
      </w:r>
      <w:r w:rsidRPr="003D0D66">
        <w:rPr>
          <w:rFonts w:ascii="Times New Roman" w:hAnsi="Times New Roman"/>
          <w:sz w:val="28"/>
          <w:szCs w:val="28"/>
        </w:rPr>
        <w:t>,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ребенок</w:t>
      </w:r>
      <w:r w:rsidRPr="003D0D66">
        <w:rPr>
          <w:rFonts w:ascii="Times New Roman" w:hAnsi="Times New Roman"/>
          <w:sz w:val="28"/>
          <w:szCs w:val="28"/>
        </w:rPr>
        <w:t> подает мишке кубик названного цвета, мишка роняет кубик, </w:t>
      </w:r>
      <w:r w:rsidRPr="003D0D66">
        <w:rPr>
          <w:rFonts w:ascii="Times New Roman" w:hAnsi="Times New Roman"/>
          <w:sz w:val="28"/>
          <w:szCs w:val="28"/>
          <w:u w:val="single"/>
        </w:rPr>
        <w:t>первые несколько раз взрослый говорит восклицание</w:t>
      </w:r>
      <w:r w:rsidRPr="003D0D66">
        <w:rPr>
          <w:rFonts w:ascii="Times New Roman" w:hAnsi="Times New Roman"/>
          <w:sz w:val="28"/>
          <w:szCs w:val="28"/>
        </w:rPr>
        <w:t>: </w:t>
      </w:r>
      <w:r w:rsidRPr="003D0D66">
        <w:rPr>
          <w:rFonts w:ascii="Times New Roman" w:hAnsi="Times New Roman"/>
          <w:i/>
          <w:iCs/>
          <w:sz w:val="28"/>
          <w:szCs w:val="28"/>
        </w:rPr>
        <w:t>«Ой!»</w:t>
      </w:r>
      <w:r w:rsidRPr="003D0D66">
        <w:rPr>
          <w:rFonts w:ascii="Times New Roman" w:hAnsi="Times New Roman"/>
          <w:sz w:val="28"/>
          <w:szCs w:val="28"/>
        </w:rPr>
        <w:t> сам. Затем перед этим восклицанием делает паузу, давая возможность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ребенку</w:t>
      </w:r>
      <w:r w:rsidRPr="003D0D66">
        <w:rPr>
          <w:rFonts w:ascii="Times New Roman" w:hAnsi="Times New Roman"/>
          <w:sz w:val="28"/>
          <w:szCs w:val="28"/>
        </w:rPr>
        <w:t> самому закончить фразу. Если малыш все же не говорит, взрослый повторяет сам </w:t>
      </w:r>
      <w:r w:rsidRPr="003D0D66">
        <w:rPr>
          <w:rFonts w:ascii="Times New Roman" w:hAnsi="Times New Roman"/>
          <w:i/>
          <w:iCs/>
          <w:sz w:val="28"/>
          <w:szCs w:val="28"/>
        </w:rPr>
        <w:t>«Ой! Ой!»</w:t>
      </w:r>
      <w:r w:rsidRPr="003D0D66">
        <w:rPr>
          <w:rFonts w:ascii="Times New Roman" w:hAnsi="Times New Roman"/>
          <w:sz w:val="28"/>
          <w:szCs w:val="28"/>
        </w:rPr>
        <w:t xml:space="preserve"> несколько раз. </w:t>
      </w:r>
      <w:proofErr w:type="gramStart"/>
      <w:r w:rsidRPr="003D0D66">
        <w:rPr>
          <w:rFonts w:ascii="Times New Roman" w:hAnsi="Times New Roman"/>
          <w:sz w:val="28"/>
          <w:szCs w:val="28"/>
        </w:rPr>
        <w:t>Очень важно заниматься регулярно, петь одну и ту же песенку целую неделю (возможно и дольше, если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ребенку песенка нравится</w:t>
      </w:r>
      <w:r w:rsidRPr="003D0D66">
        <w:rPr>
          <w:rFonts w:ascii="Times New Roman" w:hAnsi="Times New Roman"/>
          <w:sz w:val="28"/>
          <w:szCs w:val="28"/>
        </w:rPr>
        <w:t>, потом разучивать новую.</w:t>
      </w:r>
      <w:proofErr w:type="gramEnd"/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4. Совместная игра с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ребенком </w:t>
      </w:r>
      <w:r w:rsidRPr="003D0D66">
        <w:rPr>
          <w:rFonts w:ascii="Times New Roman" w:hAnsi="Times New Roman"/>
          <w:i/>
          <w:iCs/>
          <w:sz w:val="28"/>
          <w:szCs w:val="28"/>
        </w:rPr>
        <w:t>(игры на вызывание звукоподражания)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Например, игра </w:t>
      </w:r>
      <w:r w:rsidRPr="003D0D66">
        <w:rPr>
          <w:rFonts w:ascii="Times New Roman" w:hAnsi="Times New Roman"/>
          <w:i/>
          <w:iCs/>
          <w:sz w:val="28"/>
          <w:szCs w:val="28"/>
        </w:rPr>
        <w:t>«Давай покормим мишку»</w:t>
      </w:r>
      <w:r w:rsidRPr="003D0D66">
        <w:rPr>
          <w:rFonts w:ascii="Times New Roman" w:hAnsi="Times New Roman"/>
          <w:sz w:val="28"/>
          <w:szCs w:val="28"/>
        </w:rPr>
        <w:t> </w:t>
      </w:r>
      <w:r w:rsidRPr="003D0D66">
        <w:rPr>
          <w:rFonts w:ascii="Times New Roman" w:hAnsi="Times New Roman"/>
          <w:i/>
          <w:iCs/>
          <w:sz w:val="28"/>
          <w:szCs w:val="28"/>
        </w:rPr>
        <w:t>(или другую любимую игрушку </w:t>
      </w:r>
      <w:r w:rsidRPr="003D0D66">
        <w:rPr>
          <w:rFonts w:ascii="Times New Roman" w:hAnsi="Times New Roman"/>
          <w:b/>
          <w:bCs/>
          <w:i/>
          <w:iCs/>
          <w:sz w:val="28"/>
          <w:szCs w:val="28"/>
        </w:rPr>
        <w:t>ребенка</w:t>
      </w:r>
      <w:r w:rsidRPr="003D0D66">
        <w:rPr>
          <w:rFonts w:ascii="Times New Roman" w:hAnsi="Times New Roman"/>
          <w:i/>
          <w:iCs/>
          <w:sz w:val="28"/>
          <w:szCs w:val="28"/>
        </w:rPr>
        <w:t>)</w:t>
      </w:r>
      <w:proofErr w:type="gramStart"/>
      <w:r w:rsidRPr="003D0D66">
        <w:rPr>
          <w:rFonts w:ascii="Times New Roman" w:hAnsi="Times New Roman"/>
          <w:sz w:val="28"/>
          <w:szCs w:val="28"/>
        </w:rPr>
        <w:t> :</w:t>
      </w:r>
      <w:proofErr w:type="gramEnd"/>
      <w:r w:rsidRPr="003D0D66">
        <w:rPr>
          <w:rFonts w:ascii="Times New Roman" w:hAnsi="Times New Roman"/>
          <w:sz w:val="28"/>
          <w:szCs w:val="28"/>
        </w:rPr>
        <w:t xml:space="preserve"> Давай покормим мишку! Мишка </w:t>
      </w:r>
      <w:proofErr w:type="spellStart"/>
      <w:r w:rsidRPr="003D0D66">
        <w:rPr>
          <w:rFonts w:ascii="Times New Roman" w:hAnsi="Times New Roman"/>
          <w:sz w:val="28"/>
          <w:szCs w:val="28"/>
        </w:rPr>
        <w:t>сьел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 кашку. </w:t>
      </w:r>
      <w:r w:rsidRPr="003D0D66">
        <w:rPr>
          <w:rFonts w:ascii="Times New Roman" w:hAnsi="Times New Roman"/>
          <w:sz w:val="28"/>
          <w:szCs w:val="28"/>
          <w:u w:val="single"/>
        </w:rPr>
        <w:t>Мишка сказал</w:t>
      </w:r>
      <w:r w:rsidRPr="003D0D66">
        <w:rPr>
          <w:rFonts w:ascii="Times New Roman" w:hAnsi="Times New Roman"/>
          <w:sz w:val="28"/>
          <w:szCs w:val="28"/>
        </w:rPr>
        <w:t>: АМ! Теперь ты покорми мишку. Мишка АМ!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 xml:space="preserve">Игры на </w:t>
      </w:r>
      <w:proofErr w:type="spellStart"/>
      <w:proofErr w:type="gramStart"/>
      <w:r w:rsidRPr="003D0D66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3D0D66">
        <w:rPr>
          <w:rFonts w:ascii="Times New Roman" w:hAnsi="Times New Roman"/>
          <w:sz w:val="28"/>
          <w:szCs w:val="28"/>
        </w:rPr>
        <w:t xml:space="preserve"> подражание голосу животных с картинками, звучащими книжками </w:t>
      </w:r>
      <w:r w:rsidRPr="003D0D66">
        <w:rPr>
          <w:rFonts w:ascii="Times New Roman" w:hAnsi="Times New Roman"/>
          <w:i/>
          <w:iCs/>
          <w:sz w:val="28"/>
          <w:szCs w:val="28"/>
        </w:rPr>
        <w:t>(</w:t>
      </w:r>
      <w:proofErr w:type="spellStart"/>
      <w:r w:rsidRPr="003D0D66">
        <w:rPr>
          <w:rFonts w:ascii="Times New Roman" w:hAnsi="Times New Roman"/>
          <w:i/>
          <w:iCs/>
          <w:sz w:val="28"/>
          <w:szCs w:val="28"/>
        </w:rPr>
        <w:t>му</w:t>
      </w:r>
      <w:proofErr w:type="spellEnd"/>
      <w:r w:rsidRPr="003D0D6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3D0D66">
        <w:rPr>
          <w:rFonts w:ascii="Times New Roman" w:hAnsi="Times New Roman"/>
          <w:i/>
          <w:iCs/>
          <w:sz w:val="28"/>
          <w:szCs w:val="28"/>
        </w:rPr>
        <w:t>ав</w:t>
      </w:r>
      <w:proofErr w:type="spellEnd"/>
      <w:r w:rsidRPr="003D0D66">
        <w:rPr>
          <w:rFonts w:ascii="Times New Roman" w:hAnsi="Times New Roman"/>
          <w:i/>
          <w:iCs/>
          <w:sz w:val="28"/>
          <w:szCs w:val="28"/>
        </w:rPr>
        <w:t xml:space="preserve">, мяу, </w:t>
      </w:r>
      <w:proofErr w:type="spellStart"/>
      <w:r w:rsidRPr="003D0D66">
        <w:rPr>
          <w:rFonts w:ascii="Times New Roman" w:hAnsi="Times New Roman"/>
          <w:i/>
          <w:iCs/>
          <w:sz w:val="28"/>
          <w:szCs w:val="28"/>
        </w:rPr>
        <w:t>бе</w:t>
      </w:r>
      <w:proofErr w:type="spellEnd"/>
      <w:r w:rsidRPr="003D0D66">
        <w:rPr>
          <w:rFonts w:ascii="Times New Roman" w:hAnsi="Times New Roman"/>
          <w:i/>
          <w:iCs/>
          <w:sz w:val="28"/>
          <w:szCs w:val="28"/>
        </w:rPr>
        <w:t>, га-га и т. д.)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 xml:space="preserve">5. Игры </w:t>
      </w:r>
      <w:proofErr w:type="gramStart"/>
      <w:r w:rsidRPr="003D0D66">
        <w:rPr>
          <w:rFonts w:ascii="Times New Roman" w:hAnsi="Times New Roman"/>
          <w:sz w:val="28"/>
          <w:szCs w:val="28"/>
        </w:rPr>
        <w:t>с</w:t>
      </w:r>
      <w:proofErr w:type="gramEnd"/>
      <w:r w:rsidRPr="003D0D66">
        <w:rPr>
          <w:rFonts w:ascii="Times New Roman" w:hAnsi="Times New Roman"/>
          <w:sz w:val="28"/>
          <w:szCs w:val="28"/>
        </w:rPr>
        <w:t xml:space="preserve"> звучащими игрушками </w:t>
      </w:r>
      <w:r w:rsidRPr="003D0D66">
        <w:rPr>
          <w:rFonts w:ascii="Times New Roman" w:hAnsi="Times New Roman"/>
          <w:i/>
          <w:iCs/>
          <w:sz w:val="28"/>
          <w:szCs w:val="28"/>
        </w:rPr>
        <w:t>(разговаривающие игрушки, музыкальные инструменты)</w:t>
      </w:r>
      <w:r w:rsidRPr="003D0D66">
        <w:rPr>
          <w:rFonts w:ascii="Times New Roman" w:hAnsi="Times New Roman"/>
          <w:sz w:val="28"/>
          <w:szCs w:val="28"/>
        </w:rPr>
        <w:t> - свистеть в дудочки, свистульки, бить в барабан, палочкой бить по ксилофону, звенеть в разные колокольчики.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lastRenderedPageBreak/>
        <w:t>Каждому инструменту дать короткое название, </w:t>
      </w:r>
      <w:r w:rsidRPr="003D0D66">
        <w:rPr>
          <w:rFonts w:ascii="Times New Roman" w:hAnsi="Times New Roman"/>
          <w:sz w:val="28"/>
          <w:szCs w:val="28"/>
          <w:u w:val="single"/>
        </w:rPr>
        <w:t>идентичное его звуку</w:t>
      </w:r>
      <w:r w:rsidRPr="003D0D66">
        <w:rPr>
          <w:rFonts w:ascii="Times New Roman" w:hAnsi="Times New Roman"/>
          <w:sz w:val="28"/>
          <w:szCs w:val="28"/>
        </w:rPr>
        <w:t>:</w:t>
      </w:r>
    </w:p>
    <w:p w:rsidR="001E418E" w:rsidRDefault="001E418E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B2E69F">
            <wp:extent cx="1285875" cy="1476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11"/>
                    <a:stretch/>
                  </pic:blipFill>
                  <pic:spPr bwMode="auto">
                    <a:xfrm>
                      <a:off x="0" y="0"/>
                      <a:ext cx="1288768" cy="147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4D0C46C2" wp14:editId="7FCC5058">
            <wp:extent cx="1065356" cy="1123950"/>
            <wp:effectExtent l="0" t="0" r="1905" b="0"/>
            <wp:docPr id="6" name="Рисунок 6" descr="https://nukadeti.ru/content/images/essence/color/302/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ukadeti.ru/content/images/essence/color/302/3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84" cy="112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59718CD0" wp14:editId="14D8D1FE">
            <wp:extent cx="990600" cy="1352550"/>
            <wp:effectExtent l="0" t="0" r="0" b="0"/>
            <wp:docPr id="7" name="Рисунок 7" descr="https://down.imgspng.com/download/0720/bell_PNG534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wn.imgspng.com/download/0720/bell_PNG5346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951" cy="135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 xml:space="preserve">Барабан – </w:t>
      </w:r>
      <w:proofErr w:type="spellStart"/>
      <w:r w:rsidRPr="003D0D66">
        <w:rPr>
          <w:rFonts w:ascii="Times New Roman" w:hAnsi="Times New Roman"/>
          <w:sz w:val="28"/>
          <w:szCs w:val="28"/>
        </w:rPr>
        <w:t>бум</w:t>
      </w:r>
      <w:proofErr w:type="gramStart"/>
      <w:r w:rsidRPr="003D0D66">
        <w:rPr>
          <w:rFonts w:ascii="Times New Roman" w:hAnsi="Times New Roman"/>
          <w:sz w:val="28"/>
          <w:szCs w:val="28"/>
        </w:rPr>
        <w:t>,б</w:t>
      </w:r>
      <w:proofErr w:type="gramEnd"/>
      <w:r w:rsidRPr="003D0D66">
        <w:rPr>
          <w:rFonts w:ascii="Times New Roman" w:hAnsi="Times New Roman"/>
          <w:sz w:val="28"/>
          <w:szCs w:val="28"/>
        </w:rPr>
        <w:t>ум</w:t>
      </w:r>
      <w:proofErr w:type="spellEnd"/>
      <w:r w:rsidR="001E418E">
        <w:rPr>
          <w:rFonts w:ascii="Times New Roman" w:hAnsi="Times New Roman"/>
          <w:sz w:val="28"/>
          <w:szCs w:val="28"/>
        </w:rPr>
        <w:t xml:space="preserve">        </w:t>
      </w:r>
      <w:r w:rsidRPr="003D0D66">
        <w:rPr>
          <w:rFonts w:ascii="Times New Roman" w:hAnsi="Times New Roman"/>
          <w:sz w:val="28"/>
          <w:szCs w:val="28"/>
        </w:rPr>
        <w:t xml:space="preserve">Дудочка – </w:t>
      </w:r>
      <w:proofErr w:type="spellStart"/>
      <w:r w:rsidRPr="003D0D66">
        <w:rPr>
          <w:rFonts w:ascii="Times New Roman" w:hAnsi="Times New Roman"/>
          <w:sz w:val="28"/>
          <w:szCs w:val="28"/>
        </w:rPr>
        <w:t>ууууу</w:t>
      </w:r>
      <w:proofErr w:type="spellEnd"/>
      <w:r w:rsidR="001E418E">
        <w:rPr>
          <w:rFonts w:ascii="Times New Roman" w:hAnsi="Times New Roman"/>
          <w:sz w:val="28"/>
          <w:szCs w:val="28"/>
        </w:rPr>
        <w:t xml:space="preserve">      </w:t>
      </w:r>
      <w:r w:rsidRPr="003D0D66">
        <w:rPr>
          <w:rFonts w:ascii="Times New Roman" w:hAnsi="Times New Roman"/>
          <w:sz w:val="28"/>
          <w:szCs w:val="28"/>
        </w:rPr>
        <w:t>Колокольчик – дзинь-дзинь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Ксилофон – тук-тук и т. д.</w:t>
      </w:r>
    </w:p>
    <w:p w:rsidR="003D0D66" w:rsidRPr="003D0D66" w:rsidRDefault="00480879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2DAD88" wp14:editId="4C6712AC">
            <wp:simplePos x="0" y="0"/>
            <wp:positionH relativeFrom="column">
              <wp:posOffset>363855</wp:posOffset>
            </wp:positionH>
            <wp:positionV relativeFrom="paragraph">
              <wp:posOffset>392430</wp:posOffset>
            </wp:positionV>
            <wp:extent cx="2695575" cy="2065655"/>
            <wp:effectExtent l="0" t="0" r="9525" b="0"/>
            <wp:wrapSquare wrapText="bothSides"/>
            <wp:docPr id="9" name="Рисунок 9" descr="https://d50-a.sdn.cz/d_50/c_img_G_F/Wt39w/knihy.jpeg?fl%5Cu003dc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50-a.sdn.cz/d_50/c_img_G_F/Wt39w/knihy.jpeg?fl%5Cu003dcr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D66" w:rsidRPr="003D0D66">
        <w:rPr>
          <w:rFonts w:ascii="Times New Roman" w:hAnsi="Times New Roman"/>
          <w:sz w:val="28"/>
          <w:szCs w:val="28"/>
        </w:rPr>
        <w:t>6. Слушание книг </w:t>
      </w:r>
      <w:r w:rsidR="003D0D66" w:rsidRPr="003D0D66">
        <w:rPr>
          <w:rFonts w:ascii="Times New Roman" w:hAnsi="Times New Roman"/>
          <w:i/>
          <w:iCs/>
          <w:sz w:val="28"/>
          <w:szCs w:val="28"/>
        </w:rPr>
        <w:t>(развитие слухового внимания)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Как научить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ребенка слушать книги</w:t>
      </w:r>
      <w:proofErr w:type="gramStart"/>
      <w:r w:rsidRPr="003D0D66">
        <w:rPr>
          <w:rFonts w:ascii="Times New Roman" w:hAnsi="Times New Roman"/>
          <w:sz w:val="28"/>
          <w:szCs w:val="28"/>
        </w:rPr>
        <w:t> :</w:t>
      </w:r>
      <w:proofErr w:type="gramEnd"/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1 этап – рассматривание книг вместе с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ребенком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2 этап - драматизации с игрушками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3 этап – рассказывание сказки или коротенькой истории из книжки </w:t>
      </w:r>
      <w:r w:rsidRPr="003D0D66">
        <w:rPr>
          <w:rFonts w:ascii="Times New Roman" w:hAnsi="Times New Roman"/>
          <w:i/>
          <w:iCs/>
          <w:sz w:val="28"/>
          <w:szCs w:val="28"/>
        </w:rPr>
        <w:t>(именно рассказывание)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Для чтения лучше выбирать простые русские народные сказки.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3D0D66">
        <w:rPr>
          <w:rFonts w:ascii="Times New Roman" w:hAnsi="Times New Roman"/>
          <w:sz w:val="28"/>
          <w:szCs w:val="28"/>
        </w:rPr>
        <w:t>Декламирование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 стихов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ребенку</w:t>
      </w:r>
      <w:r w:rsidRPr="003D0D66">
        <w:rPr>
          <w:rFonts w:ascii="Times New Roman" w:hAnsi="Times New Roman"/>
          <w:sz w:val="28"/>
          <w:szCs w:val="28"/>
        </w:rPr>
        <w:t>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Это один из самых действенных приемов.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Как же правильно читать стихи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ребенку</w:t>
      </w:r>
      <w:r w:rsidRPr="003D0D66">
        <w:rPr>
          <w:rFonts w:ascii="Times New Roman" w:hAnsi="Times New Roman"/>
          <w:sz w:val="28"/>
          <w:szCs w:val="28"/>
        </w:rPr>
        <w:t>? Сажаем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ребенка на колени и</w:t>
      </w:r>
      <w:r w:rsidRPr="003D0D66">
        <w:rPr>
          <w:rFonts w:ascii="Times New Roman" w:hAnsi="Times New Roman"/>
          <w:sz w:val="28"/>
          <w:szCs w:val="28"/>
        </w:rPr>
        <w:t xml:space="preserve">, покачивая малыша, декламируем медленно и монотонно без выражения стихотворение, растягивая гласные. Этот прием называется </w:t>
      </w:r>
      <w:proofErr w:type="spellStart"/>
      <w:r w:rsidRPr="003D0D66">
        <w:rPr>
          <w:rFonts w:ascii="Times New Roman" w:hAnsi="Times New Roman"/>
          <w:sz w:val="28"/>
          <w:szCs w:val="28"/>
        </w:rPr>
        <w:t>мелоритмодекламация</w:t>
      </w:r>
      <w:proofErr w:type="spellEnd"/>
      <w:r w:rsidRPr="003D0D66">
        <w:rPr>
          <w:rFonts w:ascii="Times New Roman" w:hAnsi="Times New Roman"/>
          <w:sz w:val="28"/>
          <w:szCs w:val="28"/>
        </w:rPr>
        <w:t>, и он очень действенен для запуска речи у </w:t>
      </w:r>
      <w:r w:rsidRPr="003D0D66">
        <w:rPr>
          <w:rFonts w:ascii="Times New Roman" w:hAnsi="Times New Roman"/>
          <w:b/>
          <w:bCs/>
          <w:sz w:val="28"/>
          <w:szCs w:val="28"/>
        </w:rPr>
        <w:t>неговорящего ребенка</w:t>
      </w:r>
      <w:r w:rsidRPr="003D0D66">
        <w:rPr>
          <w:rFonts w:ascii="Times New Roman" w:hAnsi="Times New Roman"/>
          <w:sz w:val="28"/>
          <w:szCs w:val="28"/>
        </w:rPr>
        <w:t>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 xml:space="preserve">Например, </w:t>
      </w:r>
      <w:proofErr w:type="spellStart"/>
      <w:r w:rsidRPr="003D0D66">
        <w:rPr>
          <w:rFonts w:ascii="Times New Roman" w:hAnsi="Times New Roman"/>
          <w:sz w:val="28"/>
          <w:szCs w:val="28"/>
        </w:rPr>
        <w:t>Му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-ха, </w:t>
      </w:r>
      <w:proofErr w:type="spellStart"/>
      <w:r w:rsidRPr="003D0D66">
        <w:rPr>
          <w:rFonts w:ascii="Times New Roman" w:hAnsi="Times New Roman"/>
          <w:sz w:val="28"/>
          <w:szCs w:val="28"/>
        </w:rPr>
        <w:t>му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-ха, </w:t>
      </w:r>
      <w:proofErr w:type="spellStart"/>
      <w:r w:rsidRPr="003D0D66">
        <w:rPr>
          <w:rFonts w:ascii="Times New Roman" w:hAnsi="Times New Roman"/>
          <w:sz w:val="28"/>
          <w:szCs w:val="28"/>
        </w:rPr>
        <w:t>Цо</w:t>
      </w:r>
      <w:proofErr w:type="spellEnd"/>
      <w:r w:rsidRPr="003D0D66">
        <w:rPr>
          <w:rFonts w:ascii="Times New Roman" w:hAnsi="Times New Roman"/>
          <w:sz w:val="28"/>
          <w:szCs w:val="28"/>
        </w:rPr>
        <w:t>-ко-</w:t>
      </w:r>
      <w:proofErr w:type="spellStart"/>
      <w:r w:rsidRPr="003D0D66">
        <w:rPr>
          <w:rFonts w:ascii="Times New Roman" w:hAnsi="Times New Roman"/>
          <w:sz w:val="28"/>
          <w:szCs w:val="28"/>
        </w:rPr>
        <w:t>туха</w:t>
      </w:r>
      <w:proofErr w:type="gramStart"/>
      <w:r w:rsidRPr="003D0D66">
        <w:rPr>
          <w:rFonts w:ascii="Times New Roman" w:hAnsi="Times New Roman"/>
          <w:sz w:val="28"/>
          <w:szCs w:val="28"/>
        </w:rPr>
        <w:t>,п</w:t>
      </w:r>
      <w:proofErr w:type="gramEnd"/>
      <w:r w:rsidRPr="003D0D66">
        <w:rPr>
          <w:rFonts w:ascii="Times New Roman" w:hAnsi="Times New Roman"/>
          <w:sz w:val="28"/>
          <w:szCs w:val="28"/>
        </w:rPr>
        <w:t>о</w:t>
      </w:r>
      <w:proofErr w:type="spellEnd"/>
      <w:r w:rsidRPr="003D0D66">
        <w:rPr>
          <w:rFonts w:ascii="Times New Roman" w:hAnsi="Times New Roman"/>
          <w:sz w:val="28"/>
          <w:szCs w:val="28"/>
        </w:rPr>
        <w:t>-</w:t>
      </w:r>
      <w:proofErr w:type="spellStart"/>
      <w:r w:rsidRPr="003D0D66">
        <w:rPr>
          <w:rFonts w:ascii="Times New Roman" w:hAnsi="Times New Roman"/>
          <w:sz w:val="28"/>
          <w:szCs w:val="28"/>
        </w:rPr>
        <w:t>зо-ло-чен-ное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D66">
        <w:rPr>
          <w:rFonts w:ascii="Times New Roman" w:hAnsi="Times New Roman"/>
          <w:sz w:val="28"/>
          <w:szCs w:val="28"/>
        </w:rPr>
        <w:t>брю</w:t>
      </w:r>
      <w:proofErr w:type="spellEnd"/>
      <w:r w:rsidRPr="003D0D66">
        <w:rPr>
          <w:rFonts w:ascii="Times New Roman" w:hAnsi="Times New Roman"/>
          <w:sz w:val="28"/>
          <w:szCs w:val="28"/>
        </w:rPr>
        <w:t>-хо и т. д.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После нескольких раз чтения стихотворения </w:t>
      </w:r>
      <w:proofErr w:type="gramStart"/>
      <w:r w:rsidRPr="003D0D66">
        <w:rPr>
          <w:rFonts w:ascii="Times New Roman" w:hAnsi="Times New Roman"/>
          <w:b/>
          <w:bCs/>
          <w:sz w:val="28"/>
          <w:szCs w:val="28"/>
        </w:rPr>
        <w:t>ребенку</w:t>
      </w:r>
      <w:proofErr w:type="gramEnd"/>
      <w:r w:rsidRPr="003D0D66">
        <w:rPr>
          <w:rFonts w:ascii="Times New Roman" w:hAnsi="Times New Roman"/>
          <w:sz w:val="28"/>
          <w:szCs w:val="28"/>
        </w:rPr>
        <w:t> таким образом в конце строки делаем паузу, давая возможность малышу закончить фразу.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b/>
          <w:bCs/>
          <w:sz w:val="28"/>
          <w:szCs w:val="28"/>
        </w:rPr>
        <w:t>Рекомендуем все стихи К</w:t>
      </w:r>
      <w:r w:rsidRPr="003D0D66">
        <w:rPr>
          <w:rFonts w:ascii="Times New Roman" w:hAnsi="Times New Roman"/>
          <w:sz w:val="28"/>
          <w:szCs w:val="28"/>
        </w:rPr>
        <w:t xml:space="preserve">. И. Чуковского, А. </w:t>
      </w:r>
      <w:proofErr w:type="spellStart"/>
      <w:r w:rsidRPr="003D0D66">
        <w:rPr>
          <w:rFonts w:ascii="Times New Roman" w:hAnsi="Times New Roman"/>
          <w:sz w:val="28"/>
          <w:szCs w:val="28"/>
        </w:rPr>
        <w:t>Барто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, Е. </w:t>
      </w:r>
      <w:proofErr w:type="spellStart"/>
      <w:r w:rsidRPr="003D0D66">
        <w:rPr>
          <w:rFonts w:ascii="Times New Roman" w:hAnsi="Times New Roman"/>
          <w:sz w:val="28"/>
          <w:szCs w:val="28"/>
        </w:rPr>
        <w:t>Благилиной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, И </w:t>
      </w:r>
      <w:proofErr w:type="spellStart"/>
      <w:r w:rsidRPr="003D0D66">
        <w:rPr>
          <w:rFonts w:ascii="Times New Roman" w:hAnsi="Times New Roman"/>
          <w:sz w:val="28"/>
          <w:szCs w:val="28"/>
        </w:rPr>
        <w:t>Токмаковой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, С. Маршака, русские народные </w:t>
      </w:r>
      <w:proofErr w:type="spellStart"/>
      <w:r w:rsidRPr="003D0D66">
        <w:rPr>
          <w:rFonts w:ascii="Times New Roman" w:hAnsi="Times New Roman"/>
          <w:sz w:val="28"/>
          <w:szCs w:val="28"/>
        </w:rPr>
        <w:t>потешки</w:t>
      </w:r>
      <w:proofErr w:type="spellEnd"/>
      <w:r w:rsidRPr="003D0D66">
        <w:rPr>
          <w:rFonts w:ascii="Times New Roman" w:hAnsi="Times New Roman"/>
          <w:sz w:val="28"/>
          <w:szCs w:val="28"/>
        </w:rPr>
        <w:t>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 xml:space="preserve">По ритмомелодике самыми лучшими для детского восприятия считаются стихи и сказки Чуковского и русские народные </w:t>
      </w:r>
      <w:proofErr w:type="spellStart"/>
      <w:r w:rsidRPr="003D0D66">
        <w:rPr>
          <w:rFonts w:ascii="Times New Roman" w:hAnsi="Times New Roman"/>
          <w:sz w:val="28"/>
          <w:szCs w:val="28"/>
        </w:rPr>
        <w:t>потешки</w:t>
      </w:r>
      <w:proofErr w:type="spellEnd"/>
      <w:r w:rsidRPr="003D0D66">
        <w:rPr>
          <w:rFonts w:ascii="Times New Roman" w:hAnsi="Times New Roman"/>
          <w:sz w:val="28"/>
          <w:szCs w:val="28"/>
        </w:rPr>
        <w:t>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8. Самое важное – сократить времяпровождение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ребенка у телевизора</w:t>
      </w:r>
      <w:r w:rsidRPr="003D0D66">
        <w:rPr>
          <w:rFonts w:ascii="Times New Roman" w:hAnsi="Times New Roman"/>
          <w:sz w:val="28"/>
          <w:szCs w:val="28"/>
        </w:rPr>
        <w:t>,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с телефоном или планшетом</w:t>
      </w:r>
      <w:proofErr w:type="gramStart"/>
      <w:r w:rsidRPr="003D0D66">
        <w:rPr>
          <w:rFonts w:ascii="Times New Roman" w:hAnsi="Times New Roman"/>
          <w:sz w:val="28"/>
          <w:szCs w:val="28"/>
        </w:rPr>
        <w:t>.</w:t>
      </w:r>
      <w:proofErr w:type="gramEnd"/>
      <w:r w:rsidRPr="003D0D6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D0D66">
        <w:rPr>
          <w:rFonts w:ascii="Times New Roman" w:hAnsi="Times New Roman"/>
          <w:sz w:val="28"/>
          <w:szCs w:val="28"/>
        </w:rPr>
        <w:t>а</w:t>
      </w:r>
      <w:proofErr w:type="gramEnd"/>
      <w:r w:rsidRPr="003D0D66">
        <w:rPr>
          <w:rFonts w:ascii="Times New Roman" w:hAnsi="Times New Roman"/>
          <w:sz w:val="28"/>
          <w:szCs w:val="28"/>
        </w:rPr>
        <w:t xml:space="preserve"> лучше на время запуска речи вообще исключить! У </w:t>
      </w:r>
      <w:r w:rsidRPr="003D0D66">
        <w:rPr>
          <w:rFonts w:ascii="Times New Roman" w:hAnsi="Times New Roman"/>
          <w:b/>
          <w:bCs/>
          <w:sz w:val="28"/>
          <w:szCs w:val="28"/>
        </w:rPr>
        <w:t>ребенка</w:t>
      </w:r>
      <w:r w:rsidRPr="003D0D66">
        <w:rPr>
          <w:rFonts w:ascii="Times New Roman" w:hAnsi="Times New Roman"/>
          <w:sz w:val="28"/>
          <w:szCs w:val="28"/>
        </w:rPr>
        <w:t> речь развивается только при живом общении с взрослым по подражанию в совместной деятельности, и особенно это важно для </w:t>
      </w:r>
      <w:r w:rsidRPr="003D0D66">
        <w:rPr>
          <w:rFonts w:ascii="Times New Roman" w:hAnsi="Times New Roman"/>
          <w:b/>
          <w:bCs/>
          <w:sz w:val="28"/>
          <w:szCs w:val="28"/>
        </w:rPr>
        <w:t xml:space="preserve">неговорящего и </w:t>
      </w:r>
      <w:proofErr w:type="spellStart"/>
      <w:r w:rsidRPr="003D0D66">
        <w:rPr>
          <w:rFonts w:ascii="Times New Roman" w:hAnsi="Times New Roman"/>
          <w:b/>
          <w:bCs/>
          <w:sz w:val="28"/>
          <w:szCs w:val="28"/>
        </w:rPr>
        <w:t>плохоговорящего</w:t>
      </w:r>
      <w:proofErr w:type="spellEnd"/>
      <w:r w:rsidRPr="003D0D66">
        <w:rPr>
          <w:rFonts w:ascii="Times New Roman" w:hAnsi="Times New Roman"/>
          <w:b/>
          <w:bCs/>
          <w:sz w:val="28"/>
          <w:szCs w:val="28"/>
        </w:rPr>
        <w:t xml:space="preserve"> ребенка</w:t>
      </w:r>
      <w:r w:rsidRPr="003D0D66">
        <w:rPr>
          <w:rFonts w:ascii="Times New Roman" w:hAnsi="Times New Roman"/>
          <w:sz w:val="28"/>
          <w:szCs w:val="28"/>
        </w:rPr>
        <w:t>!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9. Развитие общей моторики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-ходим по лестнице вниз и вверх приставным шагом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-ловим и катаем мячик.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10. Развитие дыхания </w:t>
      </w:r>
      <w:r w:rsidRPr="003D0D66">
        <w:rPr>
          <w:rFonts w:ascii="Times New Roman" w:hAnsi="Times New Roman"/>
          <w:i/>
          <w:iCs/>
          <w:sz w:val="28"/>
          <w:szCs w:val="28"/>
        </w:rPr>
        <w:t>(важно для речи)</w:t>
      </w:r>
      <w:r w:rsidRPr="003D0D66">
        <w:rPr>
          <w:rFonts w:ascii="Times New Roman" w:hAnsi="Times New Roman"/>
          <w:sz w:val="28"/>
          <w:szCs w:val="28"/>
        </w:rPr>
        <w:t> – мыльные пузыри, дуем на перышки, ватку, дуем в трубочки, свистки, дудочки.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Игрушки, стимулирующие развитие речи и слуховое восприятие.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1) Детские музыкальные инструменты (барабан, ксилофон, бубен, детское пианино, маракасы, звучащие игрушки.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Играем с этими инструментами в игры </w:t>
      </w:r>
      <w:r w:rsidRPr="003D0D66">
        <w:rPr>
          <w:rFonts w:ascii="Times New Roman" w:hAnsi="Times New Roman"/>
          <w:i/>
          <w:iCs/>
          <w:sz w:val="28"/>
          <w:szCs w:val="28"/>
        </w:rPr>
        <w:t>«Угадай, что звучит»</w:t>
      </w:r>
      <w:r w:rsidRPr="003D0D66">
        <w:rPr>
          <w:rFonts w:ascii="Times New Roman" w:hAnsi="Times New Roman"/>
          <w:sz w:val="28"/>
          <w:szCs w:val="28"/>
        </w:rPr>
        <w:t> </w:t>
      </w:r>
      <w:r w:rsidRPr="003D0D66">
        <w:rPr>
          <w:rFonts w:ascii="Times New Roman" w:hAnsi="Times New Roman"/>
          <w:i/>
          <w:iCs/>
          <w:sz w:val="28"/>
          <w:szCs w:val="28"/>
        </w:rPr>
        <w:t>(берем 2 игрушки за игру)</w:t>
      </w:r>
      <w:r w:rsidRPr="003D0D66">
        <w:rPr>
          <w:rFonts w:ascii="Times New Roman" w:hAnsi="Times New Roman"/>
          <w:sz w:val="28"/>
          <w:szCs w:val="28"/>
        </w:rPr>
        <w:t>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lastRenderedPageBreak/>
        <w:t>2) Обязательно должна быть кукла по типу советской (такие есть у фирмы </w:t>
      </w:r>
      <w:r w:rsidRPr="003D0D66">
        <w:rPr>
          <w:rFonts w:ascii="Times New Roman" w:hAnsi="Times New Roman"/>
          <w:i/>
          <w:iCs/>
          <w:sz w:val="28"/>
          <w:szCs w:val="28"/>
        </w:rPr>
        <w:t>«Весна»</w:t>
      </w:r>
      <w:r w:rsidRPr="003D0D66">
        <w:rPr>
          <w:rFonts w:ascii="Times New Roman" w:hAnsi="Times New Roman"/>
          <w:sz w:val="28"/>
          <w:szCs w:val="28"/>
        </w:rPr>
        <w:t>) 40 -50 см высотой, с волосами. Называем части тела у куклы.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С куклой проигрывайте сюжеты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- кормим куклу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-укладываем спать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-берем Лялю гулять, одеваем, расчесываем и т. д.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Все проговариваем </w:t>
      </w:r>
      <w:r w:rsidRPr="003D0D66">
        <w:rPr>
          <w:rFonts w:ascii="Times New Roman" w:hAnsi="Times New Roman"/>
          <w:i/>
          <w:iCs/>
          <w:sz w:val="28"/>
          <w:szCs w:val="28"/>
        </w:rPr>
        <w:t xml:space="preserve">(Ляля спит баю </w:t>
      </w:r>
      <w:proofErr w:type="gramStart"/>
      <w:r w:rsidRPr="003D0D66">
        <w:rPr>
          <w:rFonts w:ascii="Times New Roman" w:hAnsi="Times New Roman"/>
          <w:i/>
          <w:iCs/>
          <w:sz w:val="28"/>
          <w:szCs w:val="28"/>
        </w:rPr>
        <w:t>–б</w:t>
      </w:r>
      <w:proofErr w:type="gramEnd"/>
      <w:r w:rsidRPr="003D0D66">
        <w:rPr>
          <w:rFonts w:ascii="Times New Roman" w:hAnsi="Times New Roman"/>
          <w:i/>
          <w:iCs/>
          <w:sz w:val="28"/>
          <w:szCs w:val="28"/>
        </w:rPr>
        <w:t>ай, Ляля будет кушать –</w:t>
      </w:r>
      <w:proofErr w:type="spellStart"/>
      <w:r w:rsidRPr="003D0D66">
        <w:rPr>
          <w:rFonts w:ascii="Times New Roman" w:hAnsi="Times New Roman"/>
          <w:i/>
          <w:iCs/>
          <w:sz w:val="28"/>
          <w:szCs w:val="28"/>
        </w:rPr>
        <w:t>Ам</w:t>
      </w:r>
      <w:proofErr w:type="spellEnd"/>
      <w:r w:rsidRPr="003D0D66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3D0D66">
        <w:rPr>
          <w:rFonts w:ascii="Times New Roman" w:hAnsi="Times New Roman"/>
          <w:i/>
          <w:iCs/>
          <w:sz w:val="28"/>
          <w:szCs w:val="28"/>
        </w:rPr>
        <w:t>Ам</w:t>
      </w:r>
      <w:proofErr w:type="spellEnd"/>
      <w:r w:rsidRPr="003D0D66">
        <w:rPr>
          <w:rFonts w:ascii="Times New Roman" w:hAnsi="Times New Roman"/>
          <w:i/>
          <w:iCs/>
          <w:sz w:val="28"/>
          <w:szCs w:val="28"/>
        </w:rPr>
        <w:t>)</w:t>
      </w:r>
    </w:p>
    <w:p w:rsid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3) Наборы для театрализации сказок (</w:t>
      </w:r>
      <w:r w:rsidRPr="003D0D66">
        <w:rPr>
          <w:rFonts w:ascii="Times New Roman" w:hAnsi="Times New Roman"/>
          <w:i/>
          <w:iCs/>
          <w:sz w:val="28"/>
          <w:szCs w:val="28"/>
        </w:rPr>
        <w:t>«Курочка Ряба»</w:t>
      </w:r>
      <w:r w:rsidRPr="003D0D66">
        <w:rPr>
          <w:rFonts w:ascii="Times New Roman" w:hAnsi="Times New Roman"/>
          <w:sz w:val="28"/>
          <w:szCs w:val="28"/>
        </w:rPr>
        <w:t>, </w:t>
      </w:r>
      <w:r w:rsidRPr="003D0D66">
        <w:rPr>
          <w:rFonts w:ascii="Times New Roman" w:hAnsi="Times New Roman"/>
          <w:i/>
          <w:iCs/>
          <w:sz w:val="28"/>
          <w:szCs w:val="28"/>
        </w:rPr>
        <w:t>«Репка»</w:t>
      </w:r>
      <w:r w:rsidRPr="003D0D66">
        <w:rPr>
          <w:rFonts w:ascii="Times New Roman" w:hAnsi="Times New Roman"/>
          <w:sz w:val="28"/>
          <w:szCs w:val="28"/>
        </w:rPr>
        <w:t>, </w:t>
      </w:r>
      <w:r w:rsidRPr="003D0D66">
        <w:rPr>
          <w:rFonts w:ascii="Times New Roman" w:hAnsi="Times New Roman"/>
          <w:i/>
          <w:iCs/>
          <w:sz w:val="28"/>
          <w:szCs w:val="28"/>
        </w:rPr>
        <w:t>«Теремок»</w:t>
      </w:r>
      <w:r w:rsidRPr="003D0D66">
        <w:rPr>
          <w:rFonts w:ascii="Times New Roman" w:hAnsi="Times New Roman"/>
          <w:sz w:val="28"/>
          <w:szCs w:val="28"/>
        </w:rPr>
        <w:t>, </w:t>
      </w:r>
      <w:r w:rsidRPr="003D0D66">
        <w:rPr>
          <w:rFonts w:ascii="Times New Roman" w:hAnsi="Times New Roman"/>
          <w:i/>
          <w:iCs/>
          <w:sz w:val="28"/>
          <w:szCs w:val="28"/>
        </w:rPr>
        <w:t>«Маша и медведь»</w:t>
      </w:r>
      <w:r w:rsidRPr="003D0D66">
        <w:rPr>
          <w:rFonts w:ascii="Times New Roman" w:hAnsi="Times New Roman"/>
          <w:sz w:val="28"/>
          <w:szCs w:val="28"/>
        </w:rPr>
        <w:t>, </w:t>
      </w:r>
      <w:r w:rsidRPr="003D0D66">
        <w:rPr>
          <w:rFonts w:ascii="Times New Roman" w:hAnsi="Times New Roman"/>
          <w:i/>
          <w:iCs/>
          <w:sz w:val="28"/>
          <w:szCs w:val="28"/>
        </w:rPr>
        <w:t>«Теремок»</w:t>
      </w:r>
      <w:r w:rsidRPr="003D0D66">
        <w:rPr>
          <w:rFonts w:ascii="Times New Roman" w:hAnsi="Times New Roman"/>
          <w:sz w:val="28"/>
          <w:szCs w:val="28"/>
        </w:rPr>
        <w:t>, </w:t>
      </w:r>
      <w:r w:rsidRPr="003D0D66">
        <w:rPr>
          <w:rFonts w:ascii="Times New Roman" w:hAnsi="Times New Roman"/>
          <w:i/>
          <w:iCs/>
          <w:sz w:val="28"/>
          <w:szCs w:val="28"/>
        </w:rPr>
        <w:t>«Колобок»</w:t>
      </w:r>
      <w:r w:rsidRPr="003D0D66">
        <w:rPr>
          <w:rFonts w:ascii="Times New Roman" w:hAnsi="Times New Roman"/>
          <w:sz w:val="28"/>
          <w:szCs w:val="28"/>
        </w:rPr>
        <w:t>). Эти сказки замечательно развивают речь и все психические процессы. Проигрывайте эти сказки с игрушками. Наборы могут быть разными </w:t>
      </w:r>
      <w:r w:rsidRPr="003D0D66">
        <w:rPr>
          <w:rFonts w:ascii="Times New Roman" w:hAnsi="Times New Roman"/>
          <w:i/>
          <w:iCs/>
          <w:sz w:val="28"/>
          <w:szCs w:val="28"/>
        </w:rPr>
        <w:t>(магнитные, деревянные, пальчиковые, в виде матрешки)</w:t>
      </w:r>
      <w:r w:rsidRPr="003D0D66">
        <w:rPr>
          <w:rFonts w:ascii="Times New Roman" w:hAnsi="Times New Roman"/>
          <w:sz w:val="28"/>
          <w:szCs w:val="28"/>
        </w:rPr>
        <w:t>.</w:t>
      </w:r>
    </w:p>
    <w:p w:rsidR="00DD0D82" w:rsidRDefault="00DD0D82" w:rsidP="00DD0D8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4B7EC2" wp14:editId="02FBA200">
            <wp:extent cx="4876800" cy="2590800"/>
            <wp:effectExtent l="0" t="0" r="0" b="0"/>
            <wp:docPr id="10" name="Рисунок 10" descr="https://www.maam.ru/upload/blogs/detsad-485560-1514397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maam.ru/upload/blogs/detsad-485560-1514397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12"/>
                    <a:stretch/>
                  </pic:blipFill>
                  <pic:spPr bwMode="auto">
                    <a:xfrm>
                      <a:off x="0" y="0"/>
                      <a:ext cx="4882681" cy="259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D82" w:rsidRPr="003D0D66" w:rsidRDefault="00DD0D82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 xml:space="preserve">4) Много </w:t>
      </w:r>
      <w:proofErr w:type="spellStart"/>
      <w:r w:rsidRPr="003D0D66">
        <w:rPr>
          <w:rFonts w:ascii="Times New Roman" w:hAnsi="Times New Roman"/>
          <w:sz w:val="28"/>
          <w:szCs w:val="28"/>
        </w:rPr>
        <w:t>разнофактурных</w:t>
      </w:r>
      <w:proofErr w:type="spellEnd"/>
      <w:r w:rsidRPr="003D0D66">
        <w:rPr>
          <w:rFonts w:ascii="Times New Roman" w:hAnsi="Times New Roman"/>
          <w:sz w:val="28"/>
          <w:szCs w:val="28"/>
        </w:rPr>
        <w:t xml:space="preserve"> мячиков.</w:t>
      </w:r>
    </w:p>
    <w:p w:rsidR="00DD0D82" w:rsidRDefault="00DD0D82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0D82" w:rsidRDefault="00DD0D82" w:rsidP="00DD0D8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BBA29B" wp14:editId="2085C63F">
            <wp:extent cx="3562350" cy="2437983"/>
            <wp:effectExtent l="0" t="0" r="0" b="635"/>
            <wp:docPr id="11" name="Рисунок 11" descr="https://static.insales-cdn.com/r/owlU-Wb61sA/rs:fit:320:0:1/q:100/plain/images/products/1/2587/202000923/large_%D1%80%D0%B0%D0%B7%D0%BD%D0%BE%D1%84%D0%B0%D0%BA%D1%83%D1%82%D1%80%D0%BD%D1%8B%D0%B5_%D0%BC%D1%8F%D1%87%D0%B8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atic.insales-cdn.com/r/owlU-Wb61sA/rs:fit:320:0:1/q:100/plain/images/products/1/2587/202000923/large_%D1%80%D0%B0%D0%B7%D0%BD%D0%BE%D1%84%D0%B0%D0%BA%D1%83%D1%82%D1%80%D0%BD%D1%8B%D0%B5_%D0%BC%D1%8F%D1%87%D0%B8%D0%BA%D0%B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43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D82" w:rsidRDefault="00DD0D82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7EA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7EA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7EA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7EA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7EA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7EA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7EA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7EA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7EA6" w:rsidRPr="003D0D6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lastRenderedPageBreak/>
        <w:t>5) Матрешка, пирамидка </w:t>
      </w:r>
      <w:r w:rsidRPr="003D0D66">
        <w:rPr>
          <w:rFonts w:ascii="Times New Roman" w:hAnsi="Times New Roman"/>
          <w:i/>
          <w:iCs/>
          <w:sz w:val="28"/>
          <w:szCs w:val="28"/>
        </w:rPr>
        <w:t>(в этом возрасте пирамидка на 2-4 кольца)</w:t>
      </w:r>
      <w:r w:rsidRPr="003D0D66">
        <w:rPr>
          <w:rFonts w:ascii="Times New Roman" w:hAnsi="Times New Roman"/>
          <w:sz w:val="28"/>
          <w:szCs w:val="28"/>
        </w:rPr>
        <w:t>. Заодно называем цвета.</w:t>
      </w:r>
    </w:p>
    <w:p w:rsidR="00DD0D82" w:rsidRDefault="00DD0D82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0D82" w:rsidRPr="003D0D6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7A751C" wp14:editId="7C23B756">
            <wp:extent cx="1962150" cy="1694931"/>
            <wp:effectExtent l="0" t="0" r="0" b="635"/>
            <wp:docPr id="12" name="Рисунок 12" descr="https://avatars.mds.yandex.net/i?id=ba739a200939706abd22913d3d564331_l-5338379-images-thumbs&amp;ref=rim&amp;n=13&amp;w=700&amp;h=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i?id=ba739a200939706abd22913d3d564331_l-5338379-images-thumbs&amp;ref=rim&amp;n=13&amp;w=700&amp;h=7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9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B38185A" wp14:editId="55654839">
            <wp:extent cx="2247900" cy="2247900"/>
            <wp:effectExtent l="0" t="0" r="0" b="0"/>
            <wp:docPr id="13" name="Рисунок 13" descr="https://i.pinimg.com/236x/4b/21/0c/4b210c80046021944f7af8f3ccde548d.jpg?nii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pinimg.com/236x/4b/21/0c/4b210c80046021944f7af8f3ccde548d.jpg?nii=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C9121BC" wp14:editId="5CF100B4">
            <wp:extent cx="2038547" cy="1647825"/>
            <wp:effectExtent l="0" t="0" r="0" b="0"/>
            <wp:docPr id="14" name="Рисунок 14" descr="https://www.dutchcountrygeneralstore.com/wp-content/uploads/2017/03/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dutchcountrygeneralstore.com/wp-content/uploads/2017/03/05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231" cy="164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A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6) Фигурки животных по темам </w:t>
      </w:r>
      <w:r w:rsidRPr="003D0D66">
        <w:rPr>
          <w:rFonts w:ascii="Times New Roman" w:hAnsi="Times New Roman"/>
          <w:i/>
          <w:iCs/>
          <w:sz w:val="28"/>
          <w:szCs w:val="28"/>
        </w:rPr>
        <w:t>«</w:t>
      </w:r>
      <w:r w:rsidRPr="003D0D66">
        <w:rPr>
          <w:rFonts w:ascii="Times New Roman" w:hAnsi="Times New Roman"/>
          <w:b/>
          <w:bCs/>
          <w:i/>
          <w:iCs/>
          <w:sz w:val="28"/>
          <w:szCs w:val="28"/>
        </w:rPr>
        <w:t>Домашние животные</w:t>
      </w:r>
      <w:r w:rsidRPr="003D0D66">
        <w:rPr>
          <w:rFonts w:ascii="Times New Roman" w:hAnsi="Times New Roman"/>
          <w:i/>
          <w:iCs/>
          <w:sz w:val="28"/>
          <w:szCs w:val="28"/>
        </w:rPr>
        <w:t>»</w:t>
      </w:r>
      <w:r w:rsidRPr="003D0D66">
        <w:rPr>
          <w:rFonts w:ascii="Times New Roman" w:hAnsi="Times New Roman"/>
          <w:sz w:val="28"/>
          <w:szCs w:val="28"/>
        </w:rPr>
        <w:t>, </w:t>
      </w:r>
      <w:r w:rsidRPr="003D0D66">
        <w:rPr>
          <w:rFonts w:ascii="Times New Roman" w:hAnsi="Times New Roman"/>
          <w:i/>
          <w:iCs/>
          <w:sz w:val="28"/>
          <w:szCs w:val="28"/>
        </w:rPr>
        <w:t>«Дикие животные»</w:t>
      </w:r>
      <w:r w:rsidRPr="003D0D66">
        <w:rPr>
          <w:rFonts w:ascii="Times New Roman" w:hAnsi="Times New Roman"/>
          <w:sz w:val="28"/>
          <w:szCs w:val="28"/>
        </w:rPr>
        <w:t>. С животными разыгрываем звукоподражания.</w:t>
      </w:r>
    </w:p>
    <w:p w:rsidR="00667EA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7EA6" w:rsidRDefault="000D0DBF" w:rsidP="000D0DB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3362AE" wp14:editId="19EFF3B3">
            <wp:extent cx="3505200" cy="2656163"/>
            <wp:effectExtent l="0" t="0" r="0" b="0"/>
            <wp:docPr id="15" name="Рисунок 15" descr="https://comiona.ru/d/55-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miona.ru/d/55-0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6" b="13555"/>
                    <a:stretch/>
                  </pic:blipFill>
                  <pic:spPr bwMode="auto">
                    <a:xfrm>
                      <a:off x="0" y="0"/>
                      <a:ext cx="3503595" cy="265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7EA6" w:rsidRPr="003D0D66" w:rsidRDefault="00667EA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9. Развитие общей моторики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-ходим по лестнице вниз и вверх приставным шагом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-ловим и катаем мячик</w:t>
      </w:r>
    </w:p>
    <w:p w:rsidR="003D0D66" w:rsidRPr="003D0D66" w:rsidRDefault="003D0D66" w:rsidP="003D0D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66">
        <w:rPr>
          <w:rFonts w:ascii="Times New Roman" w:hAnsi="Times New Roman"/>
          <w:sz w:val="28"/>
          <w:szCs w:val="28"/>
        </w:rPr>
        <w:t>10. Развитие дыхания </w:t>
      </w:r>
      <w:r w:rsidRPr="003D0D66">
        <w:rPr>
          <w:rFonts w:ascii="Times New Roman" w:hAnsi="Times New Roman"/>
          <w:i/>
          <w:iCs/>
          <w:sz w:val="28"/>
          <w:szCs w:val="28"/>
        </w:rPr>
        <w:t>(важно для речи)</w:t>
      </w:r>
      <w:r w:rsidRPr="003D0D66">
        <w:rPr>
          <w:rFonts w:ascii="Times New Roman" w:hAnsi="Times New Roman"/>
          <w:sz w:val="28"/>
          <w:szCs w:val="28"/>
        </w:rPr>
        <w:t> – мыльные пузыри, дуем на перышки, ватку, дуем в трубочки, свистки, дудочки.</w:t>
      </w:r>
    </w:p>
    <w:p w:rsidR="008B4597" w:rsidRPr="00A42448" w:rsidRDefault="00546C14" w:rsidP="00546C1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58EB43" wp14:editId="4ABC2012">
            <wp:extent cx="3819525" cy="2569499"/>
            <wp:effectExtent l="0" t="0" r="0" b="2540"/>
            <wp:docPr id="16" name="Рисунок 16" descr="https://supdetki.ru/wp-content/uploads/logomassazh-dlya-detej-v-domashnih-usloviyah-chto-eto-takoe-kak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detki.ru/wp-content/uploads/logomassazh-dlya-detej-v-domashnih-usloviyah-chto-eto-takoe-kak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687" cy="257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4597" w:rsidRPr="00A42448" w:rsidSect="003D0D66">
      <w:pgSz w:w="11906" w:h="16838"/>
      <w:pgMar w:top="426" w:right="424" w:bottom="426" w:left="567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73AF"/>
    <w:multiLevelType w:val="multilevel"/>
    <w:tmpl w:val="C1EC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3826E1"/>
    <w:multiLevelType w:val="multilevel"/>
    <w:tmpl w:val="D72EAF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448"/>
    <w:rsid w:val="000D0DBF"/>
    <w:rsid w:val="001326A6"/>
    <w:rsid w:val="001E418E"/>
    <w:rsid w:val="0034119F"/>
    <w:rsid w:val="003D0D66"/>
    <w:rsid w:val="00480879"/>
    <w:rsid w:val="00546C14"/>
    <w:rsid w:val="006556DA"/>
    <w:rsid w:val="00667EA6"/>
    <w:rsid w:val="00713F2A"/>
    <w:rsid w:val="00877702"/>
    <w:rsid w:val="00A42448"/>
    <w:rsid w:val="00B27FD8"/>
    <w:rsid w:val="00DC23F5"/>
    <w:rsid w:val="00DD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D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0D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7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FD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D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0D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7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F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8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negovoryashhie-deti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https://www.maam.ru/obrazovanie/logopedicheskie-zanyatiya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2024-03-03T19:41:00Z</dcterms:created>
  <dcterms:modified xsi:type="dcterms:W3CDTF">2024-03-03T20:30:00Z</dcterms:modified>
</cp:coreProperties>
</file>