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770"/>
      </w:tblGrid>
      <w:tr w:rsidR="002B474C" w:rsidRPr="008839EB" w:rsidTr="006666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6666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905F78" w:rsidRDefault="002B474C" w:rsidP="0066667B">
            <w:pPr>
              <w:spacing w:after="0"/>
              <w:jc w:val="center"/>
              <w:rPr>
                <w:lang w:val="ru-RU"/>
              </w:rPr>
            </w:pPr>
            <w:r w:rsidRPr="00905F78">
              <w:rPr>
                <w:color w:val="000000"/>
                <w:sz w:val="20"/>
                <w:lang w:val="ru-RU"/>
              </w:rPr>
              <w:t>Приложение 2</w:t>
            </w:r>
            <w:r w:rsidRPr="00905F78">
              <w:rPr>
                <w:lang w:val="ru-RU"/>
              </w:rPr>
              <w:br/>
            </w:r>
            <w:r w:rsidRPr="00905F78">
              <w:rPr>
                <w:color w:val="000000"/>
                <w:sz w:val="20"/>
                <w:lang w:val="ru-RU"/>
              </w:rPr>
              <w:t>к Критериям оценки</w:t>
            </w:r>
            <w:r w:rsidRPr="00905F78">
              <w:rPr>
                <w:lang w:val="ru-RU"/>
              </w:rPr>
              <w:br/>
            </w:r>
            <w:r w:rsidRPr="00905F78">
              <w:rPr>
                <w:color w:val="000000"/>
                <w:sz w:val="20"/>
                <w:lang w:val="ru-RU"/>
              </w:rPr>
              <w:t xml:space="preserve"> организаций образования</w:t>
            </w:r>
          </w:p>
        </w:tc>
      </w:tr>
    </w:tbl>
    <w:p w:rsidR="00905F78" w:rsidRDefault="002B474C" w:rsidP="00905F78">
      <w:pPr>
        <w:spacing w:after="0"/>
        <w:jc w:val="center"/>
        <w:rPr>
          <w:b/>
          <w:color w:val="000000"/>
          <w:lang w:val="ru-RU"/>
        </w:rPr>
      </w:pPr>
      <w:bookmarkStart w:id="0" w:name="z124"/>
      <w:r w:rsidRPr="00905F78">
        <w:rPr>
          <w:b/>
          <w:color w:val="000000"/>
          <w:lang w:val="ru-RU"/>
        </w:rPr>
        <w:t xml:space="preserve">Критерии для оценивания деятельности организаций образования, реализующих общеобразовательные учебные программы начального, основного среднего и </w:t>
      </w:r>
    </w:p>
    <w:p w:rsidR="002B474C" w:rsidRPr="00263A57" w:rsidRDefault="002B474C" w:rsidP="00905F78">
      <w:pPr>
        <w:spacing w:after="0"/>
        <w:jc w:val="center"/>
        <w:rPr>
          <w:lang w:val="ru-RU"/>
        </w:rPr>
      </w:pPr>
      <w:r w:rsidRPr="00905F78">
        <w:rPr>
          <w:b/>
          <w:color w:val="000000"/>
          <w:lang w:val="ru-RU"/>
        </w:rPr>
        <w:t>общего среднего образования</w:t>
      </w:r>
    </w:p>
    <w:tbl>
      <w:tblPr>
        <w:tblW w:w="10774" w:type="dxa"/>
        <w:tblCellSpacing w:w="0" w:type="auto"/>
        <w:tblInd w:w="-97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920"/>
        <w:gridCol w:w="3261"/>
        <w:gridCol w:w="1984"/>
      </w:tblGrid>
      <w:tr w:rsidR="002B474C" w:rsidTr="00A646BD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Измерители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905F78" w:rsidRDefault="002B474C" w:rsidP="0066667B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905F78" w:rsidRDefault="00905F78" w:rsidP="00DB4A4A">
            <w:pPr>
              <w:spacing w:after="20"/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DB4A4A">
            <w:pPr>
              <w:spacing w:after="20"/>
              <w:ind w:left="20"/>
              <w:jc w:val="center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66667B">
            <w:pPr>
              <w:spacing w:after="20"/>
              <w:ind w:left="20"/>
              <w:jc w:val="both"/>
            </w:pPr>
            <w:r w:rsidRPr="008A5A26">
              <w:rPr>
                <w:color w:val="000000"/>
                <w:sz w:val="20"/>
              </w:rPr>
              <w:t>2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4121EC" w:rsidRDefault="002B474C" w:rsidP="00B45849">
            <w:pPr>
              <w:spacing w:after="20"/>
              <w:ind w:left="20"/>
              <w:rPr>
                <w:lang w:val="ru-RU"/>
              </w:rPr>
            </w:pPr>
            <w:r w:rsidRPr="004121EC">
              <w:rPr>
                <w:color w:val="000000"/>
                <w:sz w:val="20"/>
                <w:lang w:val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B45849">
            <w:pPr>
              <w:spacing w:after="20"/>
              <w:ind w:left="20"/>
            </w:pPr>
            <w:r w:rsidRPr="008A5A26"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8A5A26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4121E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B45849">
            <w:pPr>
              <w:spacing w:after="20"/>
              <w:ind w:left="20"/>
            </w:pPr>
            <w:r w:rsidRPr="008A5A26"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4121EC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8A5A26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4121E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B45849">
            <w:pPr>
              <w:spacing w:after="20"/>
              <w:ind w:left="20"/>
            </w:pPr>
            <w:r w:rsidRPr="008A5A26"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8A5A26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4121E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B45849">
            <w:pPr>
              <w:spacing w:after="20"/>
              <w:ind w:left="20"/>
            </w:pPr>
            <w:r w:rsidRPr="008A5A26">
              <w:rPr>
                <w:color w:val="000000"/>
                <w:sz w:val="20"/>
              </w:rPr>
              <w:t>менее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DB4A4A">
            <w:pPr>
              <w:spacing w:after="20"/>
              <w:ind w:left="20"/>
              <w:jc w:val="center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4121EC" w:rsidRDefault="002B474C" w:rsidP="00B45849">
            <w:pPr>
              <w:spacing w:after="20"/>
              <w:ind w:left="20"/>
              <w:rPr>
                <w:lang w:val="ru-RU"/>
              </w:rPr>
            </w:pPr>
            <w:r w:rsidRPr="004121EC">
              <w:rPr>
                <w:color w:val="000000"/>
                <w:sz w:val="20"/>
                <w:lang w:val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4121EC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4121EC" w:rsidRDefault="004121EC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DB4A4A">
            <w:pPr>
              <w:spacing w:after="20"/>
              <w:ind w:left="20"/>
              <w:jc w:val="center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RPr="008A5A26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 приказом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1" w:name="z125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1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более 45 %, гимназий более 50 %;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более 30 %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A4A" w:rsidRDefault="00DB4A4A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DB4A4A" w:rsidRDefault="00DB4A4A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  <w:p w:rsidR="002B474C" w:rsidRPr="00A646BD" w:rsidRDefault="00DB4A4A" w:rsidP="00DB4A4A">
            <w:pPr>
              <w:spacing w:after="20"/>
              <w:ind w:left="20" w:right="127"/>
              <w:jc w:val="both"/>
              <w:rPr>
                <w:sz w:val="20"/>
                <w:lang w:val="ru-RU"/>
              </w:rPr>
            </w:pPr>
            <w:proofErr w:type="gramStart"/>
            <w:r w:rsidRPr="00A646BD">
              <w:rPr>
                <w:sz w:val="20"/>
                <w:lang w:val="ru-RU"/>
              </w:rPr>
              <w:t>(</w:t>
            </w:r>
            <w:r w:rsidR="009D3220" w:rsidRPr="00A646BD">
              <w:rPr>
                <w:sz w:val="20"/>
                <w:lang w:val="ru-RU"/>
              </w:rPr>
              <w:t>37</w:t>
            </w:r>
            <w:r w:rsidR="008A5A26" w:rsidRPr="00A646BD">
              <w:rPr>
                <w:sz w:val="20"/>
                <w:lang w:val="ru-RU"/>
              </w:rPr>
              <w:t xml:space="preserve">% без </w:t>
            </w:r>
            <w:proofErr w:type="spellStart"/>
            <w:r w:rsidR="008A5A26" w:rsidRPr="00A646BD">
              <w:rPr>
                <w:sz w:val="20"/>
                <w:lang w:val="ru-RU"/>
              </w:rPr>
              <w:t>декретн</w:t>
            </w:r>
            <w:r w:rsidRPr="00A646BD">
              <w:rPr>
                <w:sz w:val="20"/>
                <w:lang w:val="ru-RU"/>
              </w:rPr>
              <w:t>иц</w:t>
            </w:r>
            <w:proofErr w:type="spellEnd"/>
            <w:proofErr w:type="gramEnd"/>
          </w:p>
          <w:p w:rsidR="008A5A26" w:rsidRPr="0066667B" w:rsidRDefault="005F5E20" w:rsidP="00DB4A4A">
            <w:pPr>
              <w:spacing w:after="20"/>
              <w:ind w:left="20" w:right="-157"/>
              <w:jc w:val="both"/>
              <w:rPr>
                <w:lang w:val="ru-RU"/>
              </w:rPr>
            </w:pPr>
            <w:proofErr w:type="gramStart"/>
            <w:r w:rsidRPr="00A646BD">
              <w:rPr>
                <w:sz w:val="20"/>
                <w:lang w:val="ru-RU"/>
              </w:rPr>
              <w:t>35</w:t>
            </w:r>
            <w:r w:rsidR="00C07A72" w:rsidRPr="00A646BD">
              <w:rPr>
                <w:sz w:val="20"/>
                <w:lang w:val="ru-RU"/>
              </w:rPr>
              <w:t>%</w:t>
            </w:r>
            <w:r w:rsidR="008A5A26" w:rsidRPr="00A646BD">
              <w:rPr>
                <w:sz w:val="20"/>
                <w:lang w:val="ru-RU"/>
              </w:rPr>
              <w:t xml:space="preserve"> с декретниками</w:t>
            </w:r>
            <w:r w:rsidR="00DB4A4A">
              <w:rPr>
                <w:lang w:val="ru-RU"/>
              </w:rPr>
              <w:t>)</w:t>
            </w:r>
            <w:proofErr w:type="gramEnd"/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2" w:name="z128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2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от 35 до 44 %, гимназий от 40 до 49 %;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от 25 до 29 %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3" w:name="z131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3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от 25 до 34 %, гимназий от 30 до 39 %;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общеобразовательные школы от 20 </w:t>
            </w:r>
            <w:r w:rsidRPr="00263A57">
              <w:rPr>
                <w:color w:val="000000"/>
                <w:sz w:val="20"/>
                <w:lang w:val="ru-RU"/>
              </w:rPr>
              <w:lastRenderedPageBreak/>
              <w:t>до 24 %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A5A26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290613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290613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4" w:name="z134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4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менее 25 %, гимназий менее 30 %;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менее 20%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A5A26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 приказом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5" w:name="z137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5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более 35 %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A4A" w:rsidRDefault="00DB4A4A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DB4A4A" w:rsidRDefault="00DB4A4A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F5E20" w:rsidRPr="00A646BD" w:rsidRDefault="00DB4A4A" w:rsidP="0066667B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  <w:proofErr w:type="gramStart"/>
            <w:r w:rsidRPr="00A646BD">
              <w:rPr>
                <w:sz w:val="20"/>
                <w:lang w:val="ru-RU"/>
              </w:rPr>
              <w:t>(</w:t>
            </w:r>
            <w:r w:rsidR="005F5E20" w:rsidRPr="00A646BD">
              <w:rPr>
                <w:sz w:val="20"/>
                <w:lang w:val="ru-RU"/>
              </w:rPr>
              <w:t>Без декретников 54%</w:t>
            </w:r>
            <w:proofErr w:type="gramEnd"/>
          </w:p>
          <w:p w:rsidR="002B474C" w:rsidRPr="00A646BD" w:rsidRDefault="00CC62D0" w:rsidP="0066667B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  <w:proofErr w:type="gramStart"/>
            <w:r w:rsidRPr="00A646BD">
              <w:rPr>
                <w:sz w:val="20"/>
                <w:lang w:val="ru-RU"/>
              </w:rPr>
              <w:t xml:space="preserve">С декретниками </w:t>
            </w:r>
            <w:r w:rsidR="005F5E20" w:rsidRPr="00A646BD">
              <w:rPr>
                <w:sz w:val="20"/>
                <w:lang w:val="ru-RU"/>
              </w:rPr>
              <w:t>51</w:t>
            </w:r>
            <w:r w:rsidRPr="00A646BD">
              <w:rPr>
                <w:sz w:val="20"/>
                <w:lang w:val="ru-RU"/>
              </w:rPr>
              <w:t>%</w:t>
            </w:r>
            <w:r w:rsidR="00DB4A4A" w:rsidRPr="00A646BD">
              <w:rPr>
                <w:sz w:val="20"/>
                <w:lang w:val="ru-RU"/>
              </w:rPr>
              <w:t>)</w:t>
            </w:r>
            <w:proofErr w:type="gramEnd"/>
          </w:p>
          <w:p w:rsidR="00CC62D0" w:rsidRPr="0066667B" w:rsidRDefault="00CC62D0" w:rsidP="009D3220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Pr="0066667B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6" w:name="z141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6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гимназий от 50 % до 59 %, из них доля педагогов общественно-гуманитарного направления от 40 % до 49 %, специализированные </w:t>
            </w:r>
            <w:r w:rsidRPr="00263A57">
              <w:rPr>
                <w:color w:val="000000"/>
                <w:sz w:val="20"/>
                <w:lang w:val="ru-RU"/>
              </w:rPr>
              <w:lastRenderedPageBreak/>
              <w:t>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от 30% до 34 %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7" w:name="z145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7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от 35% до 44 %, лицеи от 40 % до 49 %, из них доля педагогов естественно-математического направления от 30 % до 39 %,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от 25 до 29 %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B474C" w:rsidRPr="0066667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bookmarkStart w:id="8" w:name="z149"/>
            <w:r w:rsidRPr="00263A57">
              <w:rPr>
                <w:color w:val="000000"/>
                <w:sz w:val="20"/>
                <w:lang w:val="ru-RU"/>
              </w:rPr>
              <w:t>Для полнокомплектных организаций образования:</w:t>
            </w:r>
          </w:p>
          <w:bookmarkEnd w:id="8"/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lastRenderedPageBreak/>
              <w:t>гимназий менее 40 %, из них доля педагогов общественно-гуманитарного направления менее 30 % 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Для малокомплектных организаций образования:</w:t>
            </w:r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общеобразовательные школы менее 25%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8839EB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Оснащенность оборудованием и мебелью организаций образования в соответствии с приказом 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CC62D0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CC62D0" w:rsidRDefault="003B604D" w:rsidP="0066667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AAF" w:rsidRPr="00CC62D0" w:rsidRDefault="00F42AAF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менее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CC62D0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67B" w:rsidRDefault="002B474C" w:rsidP="00B45849">
            <w:pPr>
              <w:spacing w:after="20"/>
              <w:ind w:left="20"/>
              <w:rPr>
                <w:color w:val="000000"/>
                <w:sz w:val="20"/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Создание условий (пандус, окрашивание </w:t>
            </w:r>
            <w:proofErr w:type="spellStart"/>
            <w:r w:rsidRPr="00263A57">
              <w:rPr>
                <w:color w:val="000000"/>
                <w:sz w:val="20"/>
                <w:lang w:val="ru-RU"/>
              </w:rPr>
              <w:t>конт</w:t>
            </w:r>
            <w:proofErr w:type="spellEnd"/>
          </w:p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proofErr w:type="spellStart"/>
            <w:r w:rsidRPr="00263A57">
              <w:rPr>
                <w:color w:val="000000"/>
                <w:sz w:val="20"/>
                <w:lang w:val="ru-RU"/>
              </w:rPr>
              <w:t>растной</w:t>
            </w:r>
            <w:proofErr w:type="spellEnd"/>
            <w:r w:rsidRPr="00263A57">
              <w:rPr>
                <w:color w:val="000000"/>
                <w:sz w:val="20"/>
                <w:lang w:val="ru-RU"/>
              </w:rPr>
              <w:t xml:space="preserve"> краской дверей и лестниц) для лиц с особыми образовательными потребностями в зданиях (учебных корпусах) согласно приказу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DB4A4A">
            <w:pPr>
              <w:spacing w:after="20"/>
              <w:ind w:left="20"/>
              <w:jc w:val="center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F42AAF" w:rsidRDefault="00F42AAF" w:rsidP="00DB4A4A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 19 января 2016 года № 44 (зарегистрирован в Реестре государственной регистрации нормативных правовых актов под № 13070),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DB4A4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B45849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6666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263A57" w:rsidRDefault="002B474C" w:rsidP="00B45849">
            <w:pPr>
              <w:spacing w:after="20"/>
              <w:ind w:left="20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B5CA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95 - 99 %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DB4A4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80 - 94 %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B5CA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B474C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Default="002B474C" w:rsidP="00B45849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6B5CAB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66667B">
            <w:pPr>
              <w:spacing w:after="20"/>
              <w:ind w:left="20"/>
              <w:jc w:val="both"/>
            </w:pPr>
            <w:r w:rsidRPr="00DB4A4A">
              <w:rPr>
                <w:color w:val="000000"/>
                <w:sz w:val="20"/>
              </w:rPr>
              <w:t>10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 xml:space="preserve">Результаты обучения (оценка качества знаний, умений и </w:t>
            </w:r>
            <w:r w:rsidRPr="00DB4A4A">
              <w:rPr>
                <w:color w:val="000000"/>
                <w:sz w:val="20"/>
                <w:lang w:val="ru-RU"/>
              </w:rPr>
              <w:lastRenderedPageBreak/>
              <w:t>навыков)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lastRenderedPageBreak/>
              <w:t xml:space="preserve">по итогам компьютерного тестирования доля положительных </w:t>
            </w:r>
            <w:r w:rsidRPr="00DB4A4A">
              <w:rPr>
                <w:color w:val="000000"/>
                <w:sz w:val="20"/>
                <w:lang w:val="ru-RU"/>
              </w:rPr>
              <w:lastRenderedPageBreak/>
              <w:t>ответов по всем тестируемым направлениям составляет от 85 % до 100 %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DB4A4A">
            <w:pPr>
              <w:spacing w:after="20"/>
              <w:ind w:left="20"/>
              <w:jc w:val="center"/>
            </w:pPr>
            <w:r w:rsidRPr="00DB4A4A">
              <w:rPr>
                <w:color w:val="000000"/>
                <w:sz w:val="20"/>
              </w:rPr>
              <w:t>3</w:t>
            </w: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66667B">
            <w:pPr>
              <w:spacing w:after="20"/>
              <w:ind w:left="20"/>
              <w:jc w:val="both"/>
            </w:pPr>
            <w:r w:rsidRPr="00DB4A4A">
              <w:rPr>
                <w:color w:val="000000"/>
                <w:sz w:val="20"/>
              </w:rPr>
              <w:t>11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</w:pPr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Анализ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результатов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опроса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обучающихся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80 % до 100% респондентов удовлетворены уровнем предоставляемых образовательных услуг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 xml:space="preserve">от 65% до 79 % респондентов </w:t>
            </w:r>
            <w:proofErr w:type="gramStart"/>
            <w:r w:rsidRPr="00DB4A4A">
              <w:rPr>
                <w:color w:val="000000"/>
                <w:sz w:val="20"/>
                <w:lang w:val="ru-RU"/>
              </w:rPr>
              <w:t>удовлетворены</w:t>
            </w:r>
            <w:proofErr w:type="gramEnd"/>
            <w:r w:rsidRPr="00DB4A4A">
              <w:rPr>
                <w:color w:val="000000"/>
                <w:sz w:val="20"/>
                <w:lang w:val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DB4A4A">
            <w:pPr>
              <w:spacing w:after="20"/>
              <w:ind w:left="20"/>
              <w:jc w:val="center"/>
            </w:pPr>
            <w:r w:rsidRPr="00DB4A4A">
              <w:rPr>
                <w:color w:val="000000"/>
                <w:sz w:val="20"/>
              </w:rPr>
              <w:t>4</w:t>
            </w: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50 % до 64 % респондентов удовлетворены уровнем предоставляемых образовательных услуг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 xml:space="preserve">менее 50 % респондентов </w:t>
            </w:r>
            <w:proofErr w:type="gramStart"/>
            <w:r w:rsidRPr="00DB4A4A">
              <w:rPr>
                <w:color w:val="000000"/>
                <w:sz w:val="20"/>
                <w:lang w:val="ru-RU"/>
              </w:rPr>
              <w:t>удовлетворены</w:t>
            </w:r>
            <w:proofErr w:type="gramEnd"/>
            <w:r w:rsidRPr="00DB4A4A">
              <w:rPr>
                <w:color w:val="000000"/>
                <w:sz w:val="20"/>
                <w:lang w:val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66667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66667B">
            <w:pPr>
              <w:spacing w:after="20"/>
              <w:ind w:left="20"/>
              <w:jc w:val="both"/>
            </w:pPr>
            <w:r w:rsidRPr="00DB4A4A">
              <w:rPr>
                <w:color w:val="000000"/>
                <w:sz w:val="20"/>
              </w:rPr>
              <w:t>12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66667B">
            <w:pPr>
              <w:spacing w:after="20"/>
              <w:ind w:left="20"/>
              <w:jc w:val="both"/>
            </w:pPr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Анализ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результатов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опроса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  <w:proofErr w:type="spellStart"/>
            <w:r w:rsidRPr="00DB4A4A">
              <w:rPr>
                <w:color w:val="000000"/>
                <w:sz w:val="20"/>
              </w:rPr>
              <w:t>педагогов</w:t>
            </w:r>
            <w:proofErr w:type="spellEnd"/>
            <w:r w:rsidRPr="00DB4A4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DB4A4A">
            <w:pPr>
              <w:spacing w:after="20"/>
              <w:ind w:left="20"/>
              <w:jc w:val="center"/>
            </w:pPr>
            <w:r w:rsidRPr="00DB4A4A">
              <w:rPr>
                <w:color w:val="000000"/>
                <w:sz w:val="20"/>
              </w:rPr>
              <w:t>4</w:t>
            </w: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 xml:space="preserve">менее 50 % респондентов удовлетворены уровнем создания условий для качественного обучения </w:t>
            </w:r>
            <w:r w:rsidRPr="00DB4A4A">
              <w:rPr>
                <w:color w:val="000000"/>
                <w:sz w:val="20"/>
                <w:lang w:val="ru-RU"/>
              </w:rPr>
              <w:lastRenderedPageBreak/>
              <w:t>и воспитания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66667B">
            <w:pPr>
              <w:spacing w:after="20"/>
              <w:ind w:left="20"/>
              <w:jc w:val="both"/>
            </w:pPr>
            <w:r w:rsidRPr="00DB4A4A"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 xml:space="preserve"> Анализ результатов опроса родителей (законных представителей) 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80 % до 100% респондентов удовлетворены уровнем подготовки обучающихся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65% до 79 % респондентов удовлетворены уровнем подготовки обучающихся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2B474C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A646BD" w:rsidRDefault="002B474C" w:rsidP="0066667B">
            <w:pPr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от 50 % до 64 % респондентов удовлетворены уровнем подготовки обучающихся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DB4A4A">
            <w:pPr>
              <w:spacing w:after="20"/>
              <w:ind w:left="20"/>
              <w:jc w:val="center"/>
            </w:pPr>
            <w:r w:rsidRPr="00DB4A4A">
              <w:rPr>
                <w:color w:val="000000"/>
                <w:sz w:val="20"/>
              </w:rPr>
              <w:t>3</w:t>
            </w:r>
          </w:p>
        </w:tc>
      </w:tr>
      <w:tr w:rsidR="002B474C" w:rsidRPr="008839EB" w:rsidTr="00A646BD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492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</w:tcPr>
          <w:p w:rsidR="002B474C" w:rsidRPr="00DB4A4A" w:rsidRDefault="002B474C" w:rsidP="0066667B"/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DB4A4A" w:rsidRDefault="002B474C" w:rsidP="00B45849">
            <w:pPr>
              <w:spacing w:after="20"/>
              <w:ind w:left="20"/>
              <w:rPr>
                <w:lang w:val="ru-RU"/>
              </w:rPr>
            </w:pPr>
            <w:r w:rsidRPr="00DB4A4A">
              <w:rPr>
                <w:color w:val="000000"/>
                <w:sz w:val="20"/>
                <w:lang w:val="ru-RU"/>
              </w:rPr>
              <w:t>менее 50 % респондентов удовлетворены уровнем подготовки обучающихся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474C" w:rsidRPr="00A646BD" w:rsidRDefault="002B474C" w:rsidP="00DB4A4A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:rsidR="001E36DA" w:rsidRDefault="002B474C" w:rsidP="001E36DA">
      <w:pPr>
        <w:shd w:val="clear" w:color="auto" w:fill="FFFFFF"/>
        <w:spacing w:after="0" w:line="240" w:lineRule="auto"/>
        <w:jc w:val="right"/>
        <w:textAlignment w:val="baseline"/>
        <w:rPr>
          <w:color w:val="000000"/>
          <w:lang w:val="ru-RU"/>
        </w:rPr>
      </w:pPr>
      <w:bookmarkStart w:id="9" w:name="z153"/>
      <w:r w:rsidRPr="00B45849">
        <w:rPr>
          <w:color w:val="000000"/>
        </w:rPr>
        <w:t>   </w:t>
      </w:r>
    </w:p>
    <w:p w:rsidR="001E36DA" w:rsidRDefault="001E36DA" w:rsidP="00B45849">
      <w:pPr>
        <w:spacing w:after="0"/>
        <w:rPr>
          <w:color w:val="000000"/>
          <w:lang w:val="ru-RU"/>
        </w:rPr>
      </w:pPr>
      <w:bookmarkStart w:id="10" w:name="_GoBack"/>
      <w:bookmarkEnd w:id="10"/>
    </w:p>
    <w:p w:rsidR="001E36DA" w:rsidRPr="00A646BD" w:rsidRDefault="001E36DA" w:rsidP="00B45849">
      <w:pPr>
        <w:spacing w:after="0"/>
        <w:rPr>
          <w:color w:val="000000"/>
          <w:lang w:val="ru-RU"/>
        </w:rPr>
      </w:pPr>
    </w:p>
    <w:p w:rsidR="002B474C" w:rsidRPr="00A646BD" w:rsidRDefault="002B474C" w:rsidP="00B45849">
      <w:pPr>
        <w:spacing w:after="0"/>
        <w:ind w:firstLine="720"/>
        <w:rPr>
          <w:sz w:val="16"/>
          <w:lang w:val="ru-RU"/>
        </w:rPr>
      </w:pPr>
      <w:r w:rsidRPr="00A646BD">
        <w:rPr>
          <w:color w:val="000000"/>
          <w:sz w:val="20"/>
          <w:lang w:val="ru-RU"/>
        </w:rPr>
        <w:t>Руководитель организации образования _______________________________________</w:t>
      </w:r>
    </w:p>
    <w:bookmarkEnd w:id="9"/>
    <w:p w:rsidR="002B474C" w:rsidRPr="00B45849" w:rsidRDefault="002B474C" w:rsidP="00B45849">
      <w:pPr>
        <w:spacing w:after="0"/>
        <w:rPr>
          <w:sz w:val="16"/>
          <w:lang w:val="ru-RU"/>
        </w:rPr>
      </w:pPr>
      <w:r w:rsidRPr="00B45849">
        <w:rPr>
          <w:color w:val="000000"/>
          <w:sz w:val="20"/>
          <w:lang w:val="ru-RU"/>
        </w:rPr>
        <w:t xml:space="preserve">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r w:rsidR="00B45849">
        <w:rPr>
          <w:color w:val="000000"/>
          <w:sz w:val="20"/>
          <w:lang w:val="ru-RU"/>
        </w:rPr>
        <w:t xml:space="preserve">                                    </w:t>
      </w:r>
      <w:r w:rsidRPr="00B45849">
        <w:rPr>
          <w:color w:val="000000"/>
          <w:sz w:val="20"/>
        </w:rPr>
        <w:t>     </w:t>
      </w:r>
      <w:r w:rsidRPr="00B45849">
        <w:rPr>
          <w:color w:val="000000"/>
          <w:sz w:val="20"/>
          <w:lang w:val="ru-RU"/>
        </w:rPr>
        <w:t xml:space="preserve"> </w:t>
      </w:r>
      <w:proofErr w:type="gramStart"/>
      <w:r w:rsidRPr="00B45849">
        <w:rPr>
          <w:color w:val="000000"/>
          <w:sz w:val="20"/>
          <w:lang w:val="ru-RU"/>
        </w:rPr>
        <w:t>(Фамилия, имя, отчество (при наличии) (подпись)</w:t>
      </w:r>
      <w:proofErr w:type="gramEnd"/>
    </w:p>
    <w:p w:rsidR="0088220B" w:rsidRPr="00B45849" w:rsidRDefault="0088220B" w:rsidP="00B45849">
      <w:pPr>
        <w:rPr>
          <w:sz w:val="20"/>
          <w:lang w:val="ru-RU"/>
        </w:rPr>
      </w:pPr>
    </w:p>
    <w:sectPr w:rsidR="0088220B" w:rsidRPr="00B458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4C"/>
    <w:rsid w:val="001C605B"/>
    <w:rsid w:val="001E36DA"/>
    <w:rsid w:val="00290613"/>
    <w:rsid w:val="002B474C"/>
    <w:rsid w:val="003865BF"/>
    <w:rsid w:val="003B604D"/>
    <w:rsid w:val="004121EC"/>
    <w:rsid w:val="0053303B"/>
    <w:rsid w:val="005F5E20"/>
    <w:rsid w:val="0066667B"/>
    <w:rsid w:val="006B5CAB"/>
    <w:rsid w:val="007632AA"/>
    <w:rsid w:val="00804F47"/>
    <w:rsid w:val="00861FA9"/>
    <w:rsid w:val="0088220B"/>
    <w:rsid w:val="008839EB"/>
    <w:rsid w:val="008A5A26"/>
    <w:rsid w:val="00905F78"/>
    <w:rsid w:val="009D3220"/>
    <w:rsid w:val="00A646BD"/>
    <w:rsid w:val="00B45849"/>
    <w:rsid w:val="00BF277B"/>
    <w:rsid w:val="00C07A72"/>
    <w:rsid w:val="00CC62D0"/>
    <w:rsid w:val="00DB4A4A"/>
    <w:rsid w:val="00E10423"/>
    <w:rsid w:val="00F42AAF"/>
    <w:rsid w:val="00F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4C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4C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</dc:creator>
  <cp:lastModifiedBy>1</cp:lastModifiedBy>
  <cp:revision>6</cp:revision>
  <dcterms:created xsi:type="dcterms:W3CDTF">2024-03-04T08:24:00Z</dcterms:created>
  <dcterms:modified xsi:type="dcterms:W3CDTF">2024-03-04T09:36:00Z</dcterms:modified>
</cp:coreProperties>
</file>