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B01B93" w:rsidP="005D34DF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 w:rsidR="005D34DF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87847" w:rsidRPr="00EC3D69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D6399C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</w:t>
            </w:r>
          </w:p>
          <w:p w:rsidR="00BC7922" w:rsidRDefault="002A6E33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A14CA2" w:rsidP="00A1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687847">
              <w:rPr>
                <w:noProof/>
                <w:lang w:val="en-US"/>
              </w:rPr>
              <w:drawing>
                <wp:inline distT="0" distB="0" distL="0" distR="0" wp14:anchorId="07285AE6" wp14:editId="72B3EDF4">
                  <wp:extent cx="461251" cy="333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46" cy="360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</w:p>
        </w:tc>
      </w:tr>
      <w:tr w:rsidR="00687847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7919C3" w:rsidP="0026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65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67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65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BC1C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3D69" w:rsidRDefault="00B075F0" w:rsidP="00EC3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F3E"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 w:rsidRPr="00C04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 w:rsidRPr="00C04F3E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01B93" w:rsidRPr="00C04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D69" w:rsidRPr="00EC3D69" w:rsidRDefault="00B01B93" w:rsidP="00EC3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D69">
        <w:rPr>
          <w:rFonts w:ascii="Times New Roman" w:hAnsi="Times New Roman" w:cs="Times New Roman"/>
          <w:b/>
          <w:sz w:val="24"/>
          <w:szCs w:val="24"/>
        </w:rPr>
        <w:t>«</w:t>
      </w:r>
      <w:r w:rsidR="00EC3D69" w:rsidRPr="00EC3D69">
        <w:rPr>
          <w:rFonts w:ascii="Times New Roman" w:hAnsi="Times New Roman" w:cs="Times New Roman"/>
          <w:b/>
          <w:sz w:val="24"/>
          <w:szCs w:val="24"/>
        </w:rPr>
        <w:t>Математическое моделирование как средство формирования ключевых компетенций</w:t>
      </w:r>
      <w:r w:rsidR="00EC3D69" w:rsidRPr="00EC3D6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B01B93" w:rsidRPr="00C04F3E" w:rsidRDefault="00B01B93" w:rsidP="00D033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BC1C8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26587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671A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14C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C1C8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6587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7348C" w:rsidRPr="00305F4C">
        <w:rPr>
          <w:rFonts w:ascii="Times New Roman" w:hAnsi="Times New Roman" w:cs="Times New Roman"/>
          <w:sz w:val="24"/>
          <w:szCs w:val="24"/>
        </w:rPr>
        <w:t>.202</w:t>
      </w:r>
      <w:r w:rsidR="00BC1C80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C72DB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Алимова,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370"/>
        <w:gridCol w:w="2442"/>
        <w:gridCol w:w="1417"/>
      </w:tblGrid>
      <w:tr w:rsidR="00785034" w:rsidRPr="00305F4C" w:rsidTr="00A86C88">
        <w:tc>
          <w:tcPr>
            <w:tcW w:w="284" w:type="dxa"/>
          </w:tcPr>
          <w:p w:rsidR="0017348C" w:rsidRPr="00CF530F" w:rsidRDefault="0017348C" w:rsidP="00B01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30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0" w:type="dxa"/>
          </w:tcPr>
          <w:p w:rsidR="0017348C" w:rsidRPr="00CF530F" w:rsidRDefault="00305F4C" w:rsidP="00305F4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530F">
              <w:rPr>
                <w:rFonts w:ascii="Times New Roman" w:hAnsi="Times New Roman" w:cs="Times New Roman"/>
                <w:b/>
                <w:lang w:val="kk-KZ"/>
              </w:rPr>
              <w:t>Баяндаманың тақырыбы</w:t>
            </w:r>
          </w:p>
        </w:tc>
        <w:tc>
          <w:tcPr>
            <w:tcW w:w="2442" w:type="dxa"/>
          </w:tcPr>
          <w:p w:rsidR="0017348C" w:rsidRPr="00CF530F" w:rsidRDefault="00305F4C" w:rsidP="00173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30F">
              <w:rPr>
                <w:rFonts w:ascii="Times New Roman" w:hAnsi="Times New Roman" w:cs="Times New Roman"/>
                <w:b/>
                <w:lang w:val="kk-KZ"/>
              </w:rPr>
              <w:t>Мұғалімнің аты-жөні</w:t>
            </w:r>
            <w:r w:rsidR="0017348C" w:rsidRPr="00CF53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7348C" w:rsidRPr="00CF530F" w:rsidRDefault="00305F4C" w:rsidP="00B01B9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530F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</w:p>
        </w:tc>
      </w:tr>
      <w:tr w:rsidR="0097546A" w:rsidRPr="0097546A" w:rsidTr="009656F1">
        <w:trPr>
          <w:trHeight w:val="407"/>
        </w:trPr>
        <w:tc>
          <w:tcPr>
            <w:tcW w:w="284" w:type="dxa"/>
          </w:tcPr>
          <w:p w:rsidR="0097546A" w:rsidRPr="00CF530F" w:rsidRDefault="0097546A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30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70" w:type="dxa"/>
          </w:tcPr>
          <w:p w:rsidR="0097546A" w:rsidRPr="005671AA" w:rsidRDefault="00EC3D69" w:rsidP="00567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EC3D6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математической модели при решении текстовых задач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E85A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Анализ МОДО </w:t>
            </w:r>
            <w:r w:rsidR="00E85ABB" w:rsidRPr="00BF5C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(25-26.01.2024 г)</w:t>
            </w:r>
          </w:p>
        </w:tc>
        <w:tc>
          <w:tcPr>
            <w:tcW w:w="2442" w:type="dxa"/>
          </w:tcPr>
          <w:p w:rsidR="0097546A" w:rsidRPr="00CF530F" w:rsidRDefault="0097546A" w:rsidP="0097546A">
            <w:pPr>
              <w:rPr>
                <w:rFonts w:ascii="Times New Roman" w:hAnsi="Times New Roman" w:cs="Times New Roman"/>
                <w:lang w:val="kk-KZ"/>
              </w:rPr>
            </w:pPr>
            <w:r w:rsidRPr="00CF530F">
              <w:rPr>
                <w:rFonts w:ascii="Times New Roman" w:hAnsi="Times New Roman" w:cs="Times New Roman"/>
                <w:lang w:val="kk-KZ"/>
              </w:rPr>
              <w:t xml:space="preserve">Алимова С. Ж. </w:t>
            </w:r>
          </w:p>
        </w:tc>
        <w:tc>
          <w:tcPr>
            <w:tcW w:w="1417" w:type="dxa"/>
          </w:tcPr>
          <w:p w:rsidR="0097546A" w:rsidRPr="00CF530F" w:rsidRDefault="0097546A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30F">
              <w:rPr>
                <w:rFonts w:ascii="Times New Roman" w:hAnsi="Times New Roman" w:cs="Times New Roman"/>
                <w:lang w:val="kk-KZ"/>
              </w:rPr>
              <w:t>методист</w:t>
            </w:r>
          </w:p>
        </w:tc>
      </w:tr>
      <w:tr w:rsidR="00420702" w:rsidRPr="0097546A" w:rsidTr="009656F1">
        <w:trPr>
          <w:trHeight w:val="407"/>
        </w:trPr>
        <w:tc>
          <w:tcPr>
            <w:tcW w:w="284" w:type="dxa"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70" w:type="dxa"/>
          </w:tcPr>
          <w:p w:rsidR="00420702" w:rsidRPr="000051BD" w:rsidRDefault="00420702" w:rsidP="00CF5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ББЖМ кездесетін мәтінді есептерді шешу моделін құрудың әртүрлі тәсілдеріне талдау жүргізу</w:t>
            </w:r>
          </w:p>
        </w:tc>
        <w:tc>
          <w:tcPr>
            <w:tcW w:w="2442" w:type="dxa"/>
          </w:tcPr>
          <w:p w:rsidR="00420702" w:rsidRPr="000051BD" w:rsidRDefault="00420702" w:rsidP="00975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Муликбаева Умут Магморовна</w:t>
            </w:r>
          </w:p>
        </w:tc>
        <w:tc>
          <w:tcPr>
            <w:tcW w:w="1417" w:type="dxa"/>
            <w:vMerge w:val="restart"/>
          </w:tcPr>
          <w:p w:rsidR="00420702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20702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20702" w:rsidRPr="000051BD" w:rsidRDefault="00420702" w:rsidP="002658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математики СОШ № 21</w:t>
            </w:r>
          </w:p>
        </w:tc>
      </w:tr>
      <w:tr w:rsidR="00420702" w:rsidRPr="00BF6CBF" w:rsidTr="009656F1">
        <w:trPr>
          <w:trHeight w:val="407"/>
        </w:trPr>
        <w:tc>
          <w:tcPr>
            <w:tcW w:w="284" w:type="dxa"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70" w:type="dxa"/>
          </w:tcPr>
          <w:p w:rsidR="00420702" w:rsidRPr="000051BD" w:rsidRDefault="00420702" w:rsidP="000051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Математикалық моделі бойынша есептер шығаруға үйретуге арналган жаттығулар жиынтығын әзірлеу</w:t>
            </w:r>
          </w:p>
        </w:tc>
        <w:tc>
          <w:tcPr>
            <w:tcW w:w="2442" w:type="dxa"/>
          </w:tcPr>
          <w:p w:rsidR="00420702" w:rsidRPr="000051BD" w:rsidRDefault="00420702" w:rsidP="00975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Жанакова Сайран Балташевна</w:t>
            </w:r>
          </w:p>
        </w:tc>
        <w:tc>
          <w:tcPr>
            <w:tcW w:w="1417" w:type="dxa"/>
            <w:vMerge/>
          </w:tcPr>
          <w:p w:rsidR="00420702" w:rsidRPr="000051BD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702" w:rsidRPr="0097546A" w:rsidTr="009656F1">
        <w:trPr>
          <w:trHeight w:val="407"/>
        </w:trPr>
        <w:tc>
          <w:tcPr>
            <w:tcW w:w="284" w:type="dxa"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70" w:type="dxa"/>
          </w:tcPr>
          <w:p w:rsidR="00420702" w:rsidRPr="000051BD" w:rsidRDefault="00420702" w:rsidP="00CF5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Проведение теоретического анализа различных подходов к составлению модели решения текстовых задач, встречающихся в МОДО</w:t>
            </w:r>
          </w:p>
        </w:tc>
        <w:tc>
          <w:tcPr>
            <w:tcW w:w="2442" w:type="dxa"/>
          </w:tcPr>
          <w:p w:rsidR="00420702" w:rsidRPr="000051BD" w:rsidRDefault="00420702" w:rsidP="00975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Стрельба Тамара Петровна</w:t>
            </w:r>
          </w:p>
        </w:tc>
        <w:tc>
          <w:tcPr>
            <w:tcW w:w="1417" w:type="dxa"/>
            <w:vMerge/>
          </w:tcPr>
          <w:p w:rsidR="00420702" w:rsidRPr="000051BD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702" w:rsidRPr="0097546A" w:rsidTr="009656F1">
        <w:trPr>
          <w:trHeight w:val="407"/>
        </w:trPr>
        <w:tc>
          <w:tcPr>
            <w:tcW w:w="284" w:type="dxa"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70" w:type="dxa"/>
          </w:tcPr>
          <w:p w:rsidR="00420702" w:rsidRPr="00B45D6A" w:rsidRDefault="00420702" w:rsidP="00CF53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комплекса упражнений, предназначенных для обучения составлению задач по ее математической модели</w:t>
            </w:r>
          </w:p>
        </w:tc>
        <w:tc>
          <w:tcPr>
            <w:tcW w:w="2442" w:type="dxa"/>
          </w:tcPr>
          <w:p w:rsidR="00420702" w:rsidRPr="00CF530F" w:rsidRDefault="00420702" w:rsidP="00975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Ореховская Валентина Анатольевна</w:t>
            </w:r>
          </w:p>
        </w:tc>
        <w:tc>
          <w:tcPr>
            <w:tcW w:w="1417" w:type="dxa"/>
            <w:vMerge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702" w:rsidRPr="0097546A" w:rsidTr="009656F1">
        <w:trPr>
          <w:trHeight w:val="407"/>
        </w:trPr>
        <w:tc>
          <w:tcPr>
            <w:tcW w:w="284" w:type="dxa"/>
          </w:tcPr>
          <w:p w:rsidR="00420702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370" w:type="dxa"/>
          </w:tcPr>
          <w:p w:rsidR="00420702" w:rsidRDefault="00420702" w:rsidP="00CF53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теоретических навыков и знаний при составлении математической модели</w:t>
            </w:r>
          </w:p>
        </w:tc>
        <w:tc>
          <w:tcPr>
            <w:tcW w:w="2442" w:type="dxa"/>
          </w:tcPr>
          <w:p w:rsidR="00420702" w:rsidRDefault="00420702" w:rsidP="00975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Кабышева Умыт Мырзагуловна</w:t>
            </w:r>
          </w:p>
        </w:tc>
        <w:tc>
          <w:tcPr>
            <w:tcW w:w="1417" w:type="dxa"/>
            <w:vMerge/>
          </w:tcPr>
          <w:p w:rsidR="00420702" w:rsidRPr="00CF530F" w:rsidRDefault="00420702" w:rsidP="00B01B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51BD" w:rsidRPr="0097546A" w:rsidTr="009656F1">
        <w:trPr>
          <w:trHeight w:val="407"/>
        </w:trPr>
        <w:tc>
          <w:tcPr>
            <w:tcW w:w="284" w:type="dxa"/>
          </w:tcPr>
          <w:p w:rsidR="000051BD" w:rsidRPr="00CF530F" w:rsidRDefault="00420702" w:rsidP="000051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370" w:type="dxa"/>
          </w:tcPr>
          <w:p w:rsidR="000051BD" w:rsidRPr="00CF530F" w:rsidRDefault="000051BD" w:rsidP="000051BD">
            <w:pPr>
              <w:tabs>
                <w:tab w:val="left" w:pos="28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Подведение итогов</w:t>
            </w:r>
          </w:p>
        </w:tc>
        <w:tc>
          <w:tcPr>
            <w:tcW w:w="2442" w:type="dxa"/>
          </w:tcPr>
          <w:p w:rsidR="000051BD" w:rsidRPr="00CF530F" w:rsidRDefault="000051BD" w:rsidP="000051BD">
            <w:pPr>
              <w:rPr>
                <w:rFonts w:ascii="Times New Roman" w:hAnsi="Times New Roman" w:cs="Times New Roman"/>
                <w:lang w:val="kk-KZ"/>
              </w:rPr>
            </w:pPr>
            <w:r w:rsidRPr="00CF530F">
              <w:rPr>
                <w:rFonts w:ascii="Times New Roman" w:hAnsi="Times New Roman" w:cs="Times New Roman"/>
                <w:lang w:val="kk-KZ"/>
              </w:rPr>
              <w:t xml:space="preserve">Алимова С. Ж. </w:t>
            </w:r>
          </w:p>
        </w:tc>
        <w:tc>
          <w:tcPr>
            <w:tcW w:w="1417" w:type="dxa"/>
          </w:tcPr>
          <w:p w:rsidR="000051BD" w:rsidRPr="00CF530F" w:rsidRDefault="000051BD" w:rsidP="000051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30F">
              <w:rPr>
                <w:rFonts w:ascii="Times New Roman" w:hAnsi="Times New Roman" w:cs="Times New Roman"/>
                <w:lang w:val="kk-KZ"/>
              </w:rPr>
              <w:t>методист</w:t>
            </w:r>
          </w:p>
        </w:tc>
      </w:tr>
    </w:tbl>
    <w:p w:rsidR="00B01B93" w:rsidRPr="0097546A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01B93" w:rsidRPr="0097546A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5B8"/>
    <w:multiLevelType w:val="hybridMultilevel"/>
    <w:tmpl w:val="51221794"/>
    <w:lvl w:ilvl="0" w:tplc="79D8F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051BD"/>
    <w:rsid w:val="00014F40"/>
    <w:rsid w:val="00027E0A"/>
    <w:rsid w:val="00083879"/>
    <w:rsid w:val="0017348C"/>
    <w:rsid w:val="001B3FF7"/>
    <w:rsid w:val="001C7340"/>
    <w:rsid w:val="001D365B"/>
    <w:rsid w:val="00265805"/>
    <w:rsid w:val="00265875"/>
    <w:rsid w:val="0028166D"/>
    <w:rsid w:val="002A6E33"/>
    <w:rsid w:val="002F6D3C"/>
    <w:rsid w:val="003040FB"/>
    <w:rsid w:val="00305F4C"/>
    <w:rsid w:val="00310EF1"/>
    <w:rsid w:val="00352A58"/>
    <w:rsid w:val="003A23F0"/>
    <w:rsid w:val="003F245A"/>
    <w:rsid w:val="00420702"/>
    <w:rsid w:val="00444124"/>
    <w:rsid w:val="00450B22"/>
    <w:rsid w:val="0046374C"/>
    <w:rsid w:val="004B4CB4"/>
    <w:rsid w:val="00507878"/>
    <w:rsid w:val="00521B34"/>
    <w:rsid w:val="005671AA"/>
    <w:rsid w:val="005C7BEA"/>
    <w:rsid w:val="005D34DF"/>
    <w:rsid w:val="005E35DD"/>
    <w:rsid w:val="00643BA8"/>
    <w:rsid w:val="00683836"/>
    <w:rsid w:val="00687847"/>
    <w:rsid w:val="006A35F1"/>
    <w:rsid w:val="006A48D0"/>
    <w:rsid w:val="00701555"/>
    <w:rsid w:val="00711178"/>
    <w:rsid w:val="00785034"/>
    <w:rsid w:val="007919C3"/>
    <w:rsid w:val="007B411C"/>
    <w:rsid w:val="007B5835"/>
    <w:rsid w:val="007D0563"/>
    <w:rsid w:val="007F0697"/>
    <w:rsid w:val="00801C0C"/>
    <w:rsid w:val="008454AB"/>
    <w:rsid w:val="0086102B"/>
    <w:rsid w:val="00864026"/>
    <w:rsid w:val="008701FD"/>
    <w:rsid w:val="00876E54"/>
    <w:rsid w:val="008B591F"/>
    <w:rsid w:val="008E259D"/>
    <w:rsid w:val="00963ABA"/>
    <w:rsid w:val="009656F1"/>
    <w:rsid w:val="0097546A"/>
    <w:rsid w:val="009C300E"/>
    <w:rsid w:val="009F79F8"/>
    <w:rsid w:val="00A14CA2"/>
    <w:rsid w:val="00A51112"/>
    <w:rsid w:val="00A86C88"/>
    <w:rsid w:val="00AA6DA6"/>
    <w:rsid w:val="00AC40C1"/>
    <w:rsid w:val="00B01B93"/>
    <w:rsid w:val="00B075F0"/>
    <w:rsid w:val="00B45D6A"/>
    <w:rsid w:val="00B46532"/>
    <w:rsid w:val="00B902FD"/>
    <w:rsid w:val="00B916A8"/>
    <w:rsid w:val="00BC1C80"/>
    <w:rsid w:val="00BC7922"/>
    <w:rsid w:val="00BF2B66"/>
    <w:rsid w:val="00BF5C38"/>
    <w:rsid w:val="00BF6CBF"/>
    <w:rsid w:val="00C03E68"/>
    <w:rsid w:val="00C04F3E"/>
    <w:rsid w:val="00C465EC"/>
    <w:rsid w:val="00C72DBB"/>
    <w:rsid w:val="00CF530F"/>
    <w:rsid w:val="00D03373"/>
    <w:rsid w:val="00D462E7"/>
    <w:rsid w:val="00D6399C"/>
    <w:rsid w:val="00DB00C9"/>
    <w:rsid w:val="00DF05D2"/>
    <w:rsid w:val="00E743C9"/>
    <w:rsid w:val="00E85ABB"/>
    <w:rsid w:val="00EA05DA"/>
    <w:rsid w:val="00EA1ABA"/>
    <w:rsid w:val="00EC3D69"/>
    <w:rsid w:val="00EE00F1"/>
    <w:rsid w:val="00FB1FB0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55D5"/>
  <w15:docId w15:val="{E69C471E-9787-4B9D-89D8-1D0BDAD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paragraph" w:styleId="1">
    <w:name w:val="heading 1"/>
    <w:basedOn w:val="a"/>
    <w:link w:val="10"/>
    <w:uiPriority w:val="9"/>
    <w:qFormat/>
    <w:rsid w:val="0001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4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7546A"/>
    <w:pPr>
      <w:spacing w:after="160" w:line="259" w:lineRule="auto"/>
      <w:ind w:left="720"/>
      <w:contextualSpacing/>
    </w:pPr>
    <w:rPr>
      <w:kern w:val="2"/>
    </w:rPr>
  </w:style>
  <w:style w:type="character" w:styleId="a8">
    <w:name w:val="Hyperlink"/>
    <w:basedOn w:val="a0"/>
    <w:uiPriority w:val="99"/>
    <w:semiHidden/>
    <w:unhideWhenUsed/>
    <w:rsid w:val="0097546A"/>
    <w:rPr>
      <w:color w:val="0000FF"/>
      <w:u w:val="single"/>
    </w:rPr>
  </w:style>
  <w:style w:type="character" w:styleId="a9">
    <w:name w:val="Emphasis"/>
    <w:basedOn w:val="a0"/>
    <w:uiPriority w:val="20"/>
    <w:qFormat/>
    <w:rsid w:val="00B90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2022-10-11T03:19:00Z</cp:lastPrinted>
  <dcterms:created xsi:type="dcterms:W3CDTF">2022-03-01T03:32:00Z</dcterms:created>
  <dcterms:modified xsi:type="dcterms:W3CDTF">2024-03-11T03:42:00Z</dcterms:modified>
</cp:coreProperties>
</file>