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0C3C" w14:textId="77777777" w:rsidR="00C46D14" w:rsidRPr="00CD38F2" w:rsidRDefault="007D4DE5" w:rsidP="001A29D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Павлодар қаласының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>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46</w:t>
      </w:r>
      <w:r w:rsidR="001A29D6"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жалпы орта білім беру мектебі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1A29D6">
        <w:rPr>
          <w:rFonts w:ascii="Arial" w:hAnsi="Arial" w:cs="Arial"/>
          <w:b/>
          <w:color w:val="000000"/>
          <w:sz w:val="21"/>
          <w:szCs w:val="21"/>
          <w:lang w:val="kk-KZ"/>
        </w:rPr>
        <w:t>аралас тілде педагог-психолог бос лауазымына</w:t>
      </w:r>
      <w:r w:rsidRPr="006B221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46D14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 жариялайды </w:t>
      </w:r>
    </w:p>
    <w:p w14:paraId="5F71F9DD" w14:textId="77777777"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1"/>
        <w:gridCol w:w="2384"/>
        <w:gridCol w:w="6689"/>
      </w:tblGrid>
      <w:tr w:rsidR="007D4DE5" w:rsidRPr="00B55131" w14:paraId="16CE6A47" w14:textId="77777777" w:rsidTr="009F22A7">
        <w:trPr>
          <w:trHeight w:val="711"/>
        </w:trPr>
        <w:tc>
          <w:tcPr>
            <w:tcW w:w="391" w:type="dxa"/>
            <w:vMerge w:val="restart"/>
          </w:tcPr>
          <w:p w14:paraId="328B8999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2E2A8528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14:paraId="30430974" w14:textId="77777777" w:rsidR="007D4DE5" w:rsidRPr="006B2217" w:rsidRDefault="007D4DE5" w:rsidP="007D4DE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 білім басқармасының Павлодар қаласы білім бөлімінің "Павлодар қаласы № 46 жалпы білім беретін орта мектебі" коммуналдық мемлекеттік мекемесі</w:t>
            </w:r>
          </w:p>
        </w:tc>
      </w:tr>
      <w:tr w:rsidR="007D4DE5" w:rsidRPr="00AD2C10" w14:paraId="2151AFD0" w14:textId="77777777" w:rsidTr="009F22A7">
        <w:trPr>
          <w:trHeight w:val="453"/>
        </w:trPr>
        <w:tc>
          <w:tcPr>
            <w:tcW w:w="391" w:type="dxa"/>
            <w:vMerge/>
          </w:tcPr>
          <w:p w14:paraId="07CFF60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01ECC14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е. пошталық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мекенжайы</w:t>
            </w:r>
          </w:p>
        </w:tc>
        <w:tc>
          <w:tcPr>
            <w:tcW w:w="6689" w:type="dxa"/>
          </w:tcPr>
          <w:p w14:paraId="4887EB10" w14:textId="77777777" w:rsidR="007D4DE5" w:rsidRPr="006B2217" w:rsidRDefault="007D4DE5" w:rsidP="007D4D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6B2217">
              <w:rPr>
                <w:rFonts w:ascii="Arial" w:hAnsi="Arial" w:cs="Arial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C46D14" w:rsidRPr="00AD2C10" w14:paraId="266A5330" w14:textId="77777777" w:rsidTr="009F22A7">
        <w:trPr>
          <w:trHeight w:val="264"/>
        </w:trPr>
        <w:tc>
          <w:tcPr>
            <w:tcW w:w="391" w:type="dxa"/>
            <w:vMerge/>
          </w:tcPr>
          <w:p w14:paraId="55D280B9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07A121F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6689" w:type="dxa"/>
          </w:tcPr>
          <w:p w14:paraId="4BA08B4C" w14:textId="77777777" w:rsidR="006B2217" w:rsidRPr="006B2217" w:rsidRDefault="006B2217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6B2217">
              <w:rPr>
                <w:rFonts w:ascii="Arial" w:hAnsi="Arial" w:cs="Arial"/>
                <w:bCs/>
                <w:noProof/>
                <w:spacing w:val="-1"/>
                <w:lang w:val="kk-KZ"/>
              </w:rPr>
              <w:t>87059638284, 87083022033</w:t>
            </w:r>
          </w:p>
          <w:p w14:paraId="690CAD89" w14:textId="77777777" w:rsidR="00C46D14" w:rsidRPr="006B2217" w:rsidRDefault="00C46D14" w:rsidP="006B221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</w:p>
        </w:tc>
      </w:tr>
      <w:tr w:rsidR="007D4DE5" w:rsidRPr="00AD2C10" w14:paraId="7A36DD16" w14:textId="77777777" w:rsidTr="009F22A7">
        <w:trPr>
          <w:trHeight w:val="203"/>
        </w:trPr>
        <w:tc>
          <w:tcPr>
            <w:tcW w:w="391" w:type="dxa"/>
            <w:vMerge/>
          </w:tcPr>
          <w:p w14:paraId="580619EC" w14:textId="77777777" w:rsidR="007D4DE5" w:rsidRPr="00AD2C10" w:rsidRDefault="007D4DE5" w:rsidP="007D4DE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D1D697E" w14:textId="77777777" w:rsidR="007D4DE5" w:rsidRPr="00AD2C10" w:rsidRDefault="007D4DE5" w:rsidP="007D4DE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14:paraId="6C650327" w14:textId="77777777" w:rsidR="007D4DE5" w:rsidRPr="005C11CA" w:rsidRDefault="006B2217" w:rsidP="007D4DE5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 w:rsidRPr="006B221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sosh46.pvl@yandex.kz</w:t>
            </w:r>
          </w:p>
        </w:tc>
      </w:tr>
      <w:tr w:rsidR="00C46D14" w:rsidRPr="00AD2C10" w14:paraId="3408B65B" w14:textId="77777777" w:rsidTr="009F22A7">
        <w:trPr>
          <w:trHeight w:val="570"/>
        </w:trPr>
        <w:tc>
          <w:tcPr>
            <w:tcW w:w="391" w:type="dxa"/>
            <w:vMerge w:val="restart"/>
          </w:tcPr>
          <w:p w14:paraId="25CC80D1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31769417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89" w:type="dxa"/>
          </w:tcPr>
          <w:p w14:paraId="2D1BF8BE" w14:textId="77777777"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Сыныптардағы педагог-психолог </w:t>
            </w:r>
            <w:r w:rsidR="007D4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араласпен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оқыту тілінде</w:t>
            </w:r>
          </w:p>
          <w:p w14:paraId="25226851" w14:textId="77777777" w:rsidR="00C46D14" w:rsidRPr="004B49FA" w:rsidRDefault="007D4DE5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ставка</w:t>
            </w:r>
          </w:p>
        </w:tc>
      </w:tr>
      <w:tr w:rsidR="00C46D14" w:rsidRPr="00B55131" w14:paraId="785AB9FE" w14:textId="77777777" w:rsidTr="009F22A7">
        <w:trPr>
          <w:trHeight w:val="825"/>
        </w:trPr>
        <w:tc>
          <w:tcPr>
            <w:tcW w:w="391" w:type="dxa"/>
            <w:vMerge/>
          </w:tcPr>
          <w:p w14:paraId="4D488D1C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35A5305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14:paraId="6B2FDD93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психологиялық және әлеуметтік әл-ауқатын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14:paraId="26544CDC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алушылардың, тәрбиеленушілердің, педагог қызметкерлердің және оқушылардың ата-аналарының немесе олардың орнындағы адамдардың психологиялық мәдениетін қалыптастырады;</w:t>
            </w:r>
          </w:p>
          <w:p w14:paraId="0B156286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z2018"/>
            <w:bookmarkEnd w:id="0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қағидатты іске асыруға жәрдемдеседі инклюзивтіліктің және білім беру процесінің барлық қатысушыларының толерантты мінез-құлық мәдениетін қамтамасыз етеді;</w:t>
            </w:r>
          </w:p>
          <w:p w14:paraId="4E7176E9" w14:textId="77777777" w:rsidR="00C46D14" w:rsidRPr="002F1F92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z2019"/>
            <w:bookmarkEnd w:id="1"/>
            <w:r w:rsidRPr="002F1F9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    профилактика бойынша жұмыстар жүргізеді буллинга, суицидтер;</w:t>
            </w:r>
          </w:p>
          <w:bookmarkEnd w:id="2"/>
          <w:p w14:paraId="71EBA661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46D14" w:rsidRPr="00AD2C10" w14:paraId="5A0542C2" w14:textId="77777777" w:rsidTr="009F22A7">
        <w:trPr>
          <w:trHeight w:val="639"/>
        </w:trPr>
        <w:tc>
          <w:tcPr>
            <w:tcW w:w="391" w:type="dxa"/>
            <w:vMerge/>
          </w:tcPr>
          <w:p w14:paraId="4B9E2EB2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0E725263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14:paraId="52CF4CC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75C1133B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14:paraId="0B0BAD55" w14:textId="77777777"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C46D14" w:rsidRPr="00AD2C10" w14:paraId="511ED5A3" w14:textId="77777777" w:rsidTr="009F22A7">
        <w:tc>
          <w:tcPr>
            <w:tcW w:w="391" w:type="dxa"/>
          </w:tcPr>
          <w:p w14:paraId="16DF051D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4D3EDF3" w14:textId="77777777"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515C3089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6689" w:type="dxa"/>
          </w:tcPr>
          <w:p w14:paraId="58BEC685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және психология" бағыты бойынша жоғары немесе жоғары оқу орнынан кейінгі педагогикалық білім немесе бейіні бойынша жоғары медициналық білім, еңбек өтіліне талап қойылмайды;</w:t>
            </w:r>
          </w:p>
          <w:p w14:paraId="29D2B27C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немесе орта деңгейі болған жағдайда, мамандық бойынша жұмыс өтілі: мұғалім-модератор үшін кемінде 3 жыл, мұғалім-сарапшы үшін – кемінде 4 жыл, мұғалім-зерттеуші үшін кемінде 5 жыл;</w:t>
            </w:r>
          </w:p>
          <w:p w14:paraId="1316148B" w14:textId="77777777"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және (немесе) біліктіліктің жоғары деңгейі болған жағдайда, мамандық бойынша жұмыс өтілі: мұғалім-шебер үшін кемінде 5 жыл.</w:t>
            </w:r>
            <w:bookmarkEnd w:id="4"/>
          </w:p>
        </w:tc>
      </w:tr>
      <w:tr w:rsidR="00C46D14" w:rsidRPr="00AD2C10" w14:paraId="69368A95" w14:textId="77777777" w:rsidTr="009F22A7">
        <w:trPr>
          <w:trHeight w:val="105"/>
        </w:trPr>
        <w:tc>
          <w:tcPr>
            <w:tcW w:w="391" w:type="dxa"/>
          </w:tcPr>
          <w:p w14:paraId="26F6B073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0DBE446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14:paraId="6ED1299E" w14:textId="75250ADD" w:rsidR="00C46D14" w:rsidRPr="00DD0956" w:rsidRDefault="00906746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12.03.2024-20.03.2024</w:t>
            </w:r>
          </w:p>
        </w:tc>
      </w:tr>
      <w:tr w:rsidR="00C46D14" w:rsidRPr="00B55131" w14:paraId="49F80011" w14:textId="77777777" w:rsidTr="009F22A7">
        <w:tc>
          <w:tcPr>
            <w:tcW w:w="391" w:type="dxa"/>
          </w:tcPr>
          <w:p w14:paraId="6C6F5D74" w14:textId="77777777"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761177E" w14:textId="77777777"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14:paraId="32CEE31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осы Қағидаларға 10-қосымшаға сәйкес нысан бойынша конкурсқа қатысу туралы;</w:t>
            </w:r>
          </w:p>
          <w:p w14:paraId="45E9AFA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құжат,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жеке басты куәландыратын құжат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немесе цифрлық құжаттар сервисінен электрондық құжат (электрондық құжат айналымы үшін). сәйкестендіру);</w:t>
            </w:r>
          </w:p>
          <w:p w14:paraId="3105A25E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толтырылған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кадрларды есепке алу жөніндегі жеке іс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парағы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тұрғылықты жерінің мекенжайын және байланыс телефондарын көрсете отырып – бар болса);</w:t>
            </w:r>
          </w:p>
          <w:p w14:paraId="4032C92A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біліктілік талаптарына, педагогтердің бекітілген үлгілік біліктілік сипаттамаларына сәйкес;</w:t>
            </w:r>
          </w:p>
          <w:p w14:paraId="775C220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растайтын құжаттың көшірмесін ұсынады.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еңбек қызметін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(болған жағдайда);</w:t>
            </w:r>
          </w:p>
          <w:p w14:paraId="249160B9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туралы анықтама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денсаулық сақтау министрінің міндетін атқарушының бұйрығымен бекітілген нысан бойынша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жылғы 30 қазандағы № ҚР ДСМ-175/2020 "Денсаулық сақтау саласындағы есепке алу құжаттамасының нысандарын бекіту туралы";</w:t>
            </w:r>
          </w:p>
          <w:p w14:paraId="78386375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анықтама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64C7FEF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D4B430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Ұлттық біліктілік тестілеуінің сертификаты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әрі - ТҰК) немесе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 санатының болуы туралы куәлік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педагог-модератор, педагог-сарапшы, педагог-зерттеуші, педагог-шебер (бар болса); </w:t>
            </w:r>
          </w:p>
          <w:p w14:paraId="7E117066" w14:textId="77777777"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кандидаттар үшін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ағылшын тілі мұғалімдері лауазымына орналасуға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 деңгейі 90-нан кем емес сертификаттау нәтижелері туралы сертификат%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нысан бойынша немесе бар екендігі туралы куәлік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педагог-модератордың немесе педагог-сарапшының, немесе педагог-зерттеушінің, немесе педагог-шебердің біліктілік санаты (болған жағдайда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болған жағдайда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14:paraId="7E11E685" w14:textId="77777777"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айлтс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баллдарды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FC58B0F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11)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педагогикалық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кіріскен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</w:p>
          <w:p w14:paraId="287472FA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техникалық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кәсіптік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ұйымдары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пәндер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және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жұмыс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өтілі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өндірістік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оқыту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мамандық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өндірісте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жоқ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өтуге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жылдан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166BA0F6" w14:textId="77777777" w:rsidR="00C46D14" w:rsidRPr="002F1F92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орынға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кандидаттың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педагогтің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11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қосымшаға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3A0AC36D" w14:textId="77777777"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өтілі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жоқ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үміткерге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арналған</w:t>
            </w:r>
            <w:r w:rsidRPr="002F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бейнепрезентация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ұзақтығымен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дегенде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15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минут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ең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төменгі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ажыратымдылықпен</w:t>
            </w:r>
            <w:r w:rsidRPr="002F1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– 720 x 480;</w:t>
            </w:r>
          </w:p>
        </w:tc>
      </w:tr>
    </w:tbl>
    <w:p w14:paraId="4A27735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6681221A" w14:textId="77777777" w:rsidR="00C46D14" w:rsidRPr="002F1F92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14:paraId="03063A8E" w14:textId="77777777" w:rsidR="00C46D14" w:rsidRPr="006B2217" w:rsidRDefault="00C46D14" w:rsidP="00C46D14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7"/>
        <w:gridCol w:w="4036"/>
      </w:tblGrid>
      <w:tr w:rsidR="00C46D14" w:rsidRPr="002F1F92" w14:paraId="3483526D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11DC6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F3A6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  <w:p w14:paraId="2492F30F" w14:textId="77777777" w:rsidR="00C46D14" w:rsidRPr="002F1F92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10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лауазымдарға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босатуларға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бірінші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басшылар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педагогтардың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ұйымдардың</w:t>
            </w:r>
            <w:r w:rsidRPr="002F1F92">
              <w:rPr>
                <w:rFonts w:ascii="Times New Roman" w:hAnsi="Times New Roman" w:cs="Times New Roman"/>
                <w:lang w:val="en-US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</w:p>
        </w:tc>
      </w:tr>
      <w:tr w:rsidR="00C46D14" w:rsidRPr="00AF0289" w14:paraId="72CFF788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007B" w14:textId="77777777" w:rsidR="00C46D14" w:rsidRPr="002F1F92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F92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54334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</w:p>
        </w:tc>
      </w:tr>
      <w:tr w:rsidR="00C46D14" w:rsidRPr="00AF0289" w14:paraId="175C72A4" w14:textId="77777777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80DD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17F8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мемлекеттік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конкурс жариялаған</w:t>
            </w:r>
          </w:p>
        </w:tc>
      </w:tr>
    </w:tbl>
    <w:p w14:paraId="50A6C67C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14:paraId="291952C6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Кандидаттың Т.А.Ә. (болған жағдайда), ЖСН</w:t>
      </w:r>
    </w:p>
    <w:p w14:paraId="4B89339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698D3AD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(лауазымы, жұмыс орны)</w:t>
      </w:r>
    </w:p>
    <w:p w14:paraId="6A1818A8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3976E635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216A5ECA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Нақты тұрғылықты жері, тіркелген мекенжайы, байланыс телефоны</w:t>
      </w:r>
    </w:p>
    <w:p w14:paraId="08C33591" w14:textId="77777777"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Өтініш</w:t>
      </w:r>
    </w:p>
    <w:p w14:paraId="43EAA868" w14:textId="77777777"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Мені бос/уақытша бос орынға орналасу конкурсына жіберуіңізді сұраймын.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лауазымдар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(қажеттісінің астын сызу)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14:paraId="1C4B887B" w14:textId="77777777"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білім беру ұйымдарының атауы, мекенжайы (облыс, аудан, қала/ауыл)</w:t>
      </w:r>
    </w:p>
    <w:p w14:paraId="18BFA35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Қазіргі уақытта жұмыс істеймін ________________________________________</w:t>
      </w:r>
    </w:p>
    <w:p w14:paraId="0AE9ED1E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лауазымы, ұйымның атауы, мекенжайы (облыс, аудан, қала/ауыл)</w:t>
      </w:r>
    </w:p>
    <w:p w14:paraId="4B3A475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Өзім туралы келесі мәліметтерді хабарлаймын:</w:t>
      </w:r>
    </w:p>
    <w:p w14:paraId="15CF3A8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Білімі: жоғары немесе жоғары оқу орнынан кейінгі</w:t>
      </w:r>
    </w:p>
    <w:p w14:paraId="4A054527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977"/>
        <w:gridCol w:w="3544"/>
      </w:tblGrid>
      <w:tr w:rsidR="00C46D14" w:rsidRPr="00AF0289" w14:paraId="1441DC48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AC987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орнының атауы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20A26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Оқу кезеңі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1FEF" w14:textId="77777777"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Диплом бойынша мамандығы</w:t>
            </w:r>
          </w:p>
        </w:tc>
      </w:tr>
      <w:tr w:rsidR="00C46D14" w:rsidRPr="00AF0289" w14:paraId="647B6C30" w14:textId="77777777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826F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E14B2B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900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29438EE2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D3118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1DE13A04" w14:textId="77777777"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F26B3D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Біліктілік санатының болуы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(берілген (расталған) күні:</w:t>
      </w:r>
    </w:p>
    <w:bookmarkEnd w:id="9"/>
    <w:p w14:paraId="08090264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5CAD7A49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Педагогикалық жұмыс өтілі: ________________________________________</w:t>
      </w:r>
    </w:p>
    <w:p w14:paraId="063939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Менде келесі жұмыс нәтижелері бар: _________________________________</w:t>
      </w:r>
    </w:p>
    <w:p w14:paraId="5C4EB58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Марапаттары, атақтары, дәрежесі, ғылыми дәрежесі, ғылыми атағы,</w:t>
      </w:r>
    </w:p>
    <w:p w14:paraId="5298293B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сондай-ақ қосымша мәліметтер (бар болса)</w:t>
      </w:r>
    </w:p>
    <w:p w14:paraId="3272A70F" w14:textId="77777777"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6"/>
        <w:gridCol w:w="3477"/>
      </w:tblGrid>
      <w:tr w:rsidR="00C46D14" w:rsidRPr="00AF0289" w14:paraId="5CB56A7B" w14:textId="77777777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FB021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4DF59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5E490876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2D67A6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92170BE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2EF07E2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670E414A" w14:textId="77777777"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28EBAC12" w14:textId="77777777" w:rsidR="006B2217" w:rsidRPr="006B2217" w:rsidRDefault="006B2217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14:paraId="7434EF80" w14:textId="77777777"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2DD4EDD9" w14:textId="77777777"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6C2E9EB" w14:textId="77777777"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1 Қосымша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6E94B229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қағидаларға</w:t>
      </w:r>
    </w:p>
    <w:p w14:paraId="5983CE4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лауазымдарға тағайындау, </w:t>
      </w:r>
    </w:p>
    <w:p w14:paraId="308D252D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лауазымдардан босату </w:t>
      </w:r>
    </w:p>
    <w:p w14:paraId="31D80FB5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бірінші басшылар мен педагогтардың </w:t>
      </w:r>
    </w:p>
    <w:p w14:paraId="48DF5CDC" w14:textId="77777777"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мемлекеттік білім беру ұйымдарының</w:t>
      </w:r>
    </w:p>
    <w:p w14:paraId="3BFA300D" w14:textId="77777777"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Нысан</w:t>
      </w:r>
    </w:p>
    <w:p w14:paraId="08122B2F" w14:textId="77777777"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C0F4FFD" w14:textId="77777777"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Бос немесе уақытша бос орынға үміткерді бағалау парағы</w:t>
      </w:r>
    </w:p>
    <w:p w14:paraId="327C734E" w14:textId="77777777"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педагог лауазымы</w:t>
      </w:r>
    </w:p>
    <w:p w14:paraId="6B603B5E" w14:textId="77777777"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5D282A7" w14:textId="77777777"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(тегі, аты, әкесінің 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(болған жағдайда))</w:t>
      </w:r>
    </w:p>
    <w:p w14:paraId="57EB2419" w14:textId="77777777"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21"/>
        <w:gridCol w:w="2428"/>
        <w:gridCol w:w="3143"/>
      </w:tblGrid>
      <w:tr w:rsidR="00C46D14" w:rsidRPr="009E14F0" w14:paraId="3288A2EA" w14:textId="77777777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AE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48F2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86A2B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Растайтын құжат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DCFF0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Балл саны</w:t>
            </w:r>
          </w:p>
          <w:p w14:paraId="113ED546" w14:textId="77777777"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(1-ден 20-ға дейін)</w:t>
            </w:r>
          </w:p>
        </w:tc>
      </w:tr>
      <w:tr w:rsidR="00C46D14" w:rsidRPr="009E14F0" w14:paraId="0B2FE92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EC59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49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732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BDD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Техникалық және кәсіптік = 1 балл</w:t>
            </w:r>
          </w:p>
          <w:p w14:paraId="374ED38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оқу = 2 балл</w:t>
            </w:r>
          </w:p>
          <w:p w14:paraId="6616A3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күндізгі үздік = 3 балл</w:t>
            </w:r>
          </w:p>
          <w:p w14:paraId="0D820F6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</w:t>
            </w:r>
          </w:p>
          <w:p w14:paraId="519639B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сырттай/қашықтықтан оқу = минус 2 балл</w:t>
            </w:r>
          </w:p>
        </w:tc>
      </w:tr>
      <w:tr w:rsidR="00C46D14" w:rsidRPr="009E14F0" w14:paraId="5479635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83A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EC5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Ғылыми/академиялық дәрежесі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1DE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дипломның және дипломға қосымшаның көшірмелері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9377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</w:t>
            </w:r>
          </w:p>
          <w:p w14:paraId="08628D4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докторы = 10 балл</w:t>
            </w:r>
          </w:p>
          <w:p w14:paraId="47D1BE2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 кандидаты = 10 балл</w:t>
            </w:r>
          </w:p>
        </w:tc>
      </w:tr>
      <w:tr w:rsidR="00C46D14" w:rsidRPr="009E14F0" w14:paraId="152B7DE4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EEA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07C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Өтілі жоқ кандидаттар үшін сертификаттаудан өту нәтижелері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0E3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F5B3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"педагог" біліктілік санаты плюс 5 балл</w:t>
            </w:r>
          </w:p>
        </w:tc>
      </w:tr>
      <w:tr w:rsidR="00C46D14" w:rsidRPr="009E14F0" w14:paraId="5CA5B1B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941A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B6B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Біліктілік санаты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195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Куәлік, өзге де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F111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санат = 1 балл</w:t>
            </w:r>
          </w:p>
          <w:p w14:paraId="7BBE8E7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санат = 2 балл</w:t>
            </w:r>
          </w:p>
          <w:p w14:paraId="586B7A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Жоғары санат = 3 балл</w:t>
            </w:r>
          </w:p>
          <w:p w14:paraId="2E34B3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</w:t>
            </w:r>
          </w:p>
          <w:p w14:paraId="36E0FE2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Педагог-сарапшы = 5 балл</w:t>
            </w:r>
          </w:p>
          <w:p w14:paraId="7084095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Педагог-зерттеуші = 7 балл</w:t>
            </w:r>
          </w:p>
          <w:p w14:paraId="14675E9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Педагог-шебер = 10 балл</w:t>
            </w:r>
          </w:p>
        </w:tc>
      </w:tr>
      <w:tr w:rsidR="00C46D14" w:rsidRPr="009E14F0" w14:paraId="7D73078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0471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36C3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Әкімшілік және әдістемелік қызмет тәжірибесі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11F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еңбек кітапшасы/еңбек қызметін алмастыратын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CC2A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Әдіскер (лауазымдағы өтілі кемінде 2 жыл) = 1 ұпай</w:t>
            </w:r>
          </w:p>
          <w:p w14:paraId="0263D0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директордың орынбасары (қызметтегі еңбек өтілі кемінде 2 жыл) = 3 балл</w:t>
            </w:r>
          </w:p>
          <w:p w14:paraId="4A536C6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(лауазымдағы өтілі кемінде 2 жыл) = 5 ұпай</w:t>
            </w:r>
          </w:p>
        </w:tc>
      </w:tr>
      <w:tr w:rsidR="00C46D14" w:rsidRPr="009E14F0" w14:paraId="3429349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DC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AF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Жұмысқа алғаш рет орналасатын педагогтар үшін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132E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Білімі туралы дипломға қосымша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BD4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Педагогикалық/ кәсіптік практиканың нәтижелері "өте жақсы" = 1 балл</w:t>
            </w:r>
          </w:p>
          <w:p w14:paraId="30A48FB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"жақсы" = 0,5 балл</w:t>
            </w:r>
          </w:p>
        </w:tc>
      </w:tr>
      <w:tr w:rsidR="00C46D14" w:rsidRPr="009E14F0" w14:paraId="100B27BF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92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A4C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Алдыңғы жұмыс орнынан (мұғалім лауазымы бойынша) немесе оқудан ұсыныс хат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C289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Ұсыным хат (конкурс жариялаған білім беру ұйымы соңғы жұмыс/оқу орны бойынша ұйымға/оқу орнына өз бетінше сұрау салады)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D6C8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Оң ұсыныс хаттың болуы = 3 балл</w:t>
            </w:r>
          </w:p>
          <w:p w14:paraId="4429BB8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Теріс ұсыныс хат = минус 3 балл</w:t>
            </w:r>
          </w:p>
        </w:tc>
      </w:tr>
      <w:tr w:rsidR="00C46D14" w:rsidRPr="009E14F0" w14:paraId="4B9ACE3E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082B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4308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Кәсіби жетістіктерінің көрсеткіштері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6B4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білім алушылардың олимпиадалар мен конкурстар, ғылыми жобалар жеңімпаздарының дипломдары, грамоталары;</w:t>
            </w:r>
          </w:p>
          <w:p w14:paraId="1B0BB61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мұғалімдердің олимпиадалар мен байқаулар жеңімпаздарының дипломдары, грамоталары;</w:t>
            </w:r>
          </w:p>
          <w:p w14:paraId="2B55AA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мемлекеттік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EA36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0,5 балл</w:t>
            </w:r>
          </w:p>
          <w:p w14:paraId="7F7F16C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ғылыми жобалар = 1 балл</w:t>
            </w:r>
          </w:p>
          <w:p w14:paraId="4998EBB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олимпиадалар мен байқаулардың жүлдегерлері = 3 балл</w:t>
            </w:r>
          </w:p>
          <w:p w14:paraId="0A9894C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конкурсына қатысушы = 1 балл</w:t>
            </w:r>
          </w:p>
          <w:p w14:paraId="1A90EF2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"Үздік педагог" байқауының жүлдегері = 5 балл</w:t>
            </w:r>
          </w:p>
          <w:p w14:paraId="4532DED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14:paraId="527E1F19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703F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F82E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Әдістемелік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DBAE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-авторлық жұмыстар мен жарияланымдар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7E15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ҚР БҒМ тізбесіне енгізілген оқулықтардың және (немесе) ОӘК авторы немесе бірлескен авторы = 5 балл</w:t>
            </w:r>
          </w:p>
          <w:p w14:paraId="1A2DCED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РОӘК тізбесіне енгізілген оқулықтардың және (немесе) ОӘК авторы немесе тең авторы = 2 балл</w:t>
            </w:r>
          </w:p>
          <w:p w14:paraId="6A657D2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БҒСБК тізбесіне енгізілген ғылыми-зерттеу қызметі бойынша жарияланымның болуы, Scopus = 3 балл</w:t>
            </w:r>
          </w:p>
        </w:tc>
      </w:tr>
      <w:tr w:rsidR="00C46D14" w:rsidRPr="009E14F0" w14:paraId="5E3A5E52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E03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4970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08F0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Қоғамдық-педагогикалық қызметті растайтын құжат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C2C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тәлімгер = 0,5 балл</w:t>
            </w:r>
          </w:p>
          <w:p w14:paraId="233EC26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МҰ басшылығы = 2 балл</w:t>
            </w:r>
          </w:p>
          <w:p w14:paraId="39B4C42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тілде оқыту, орыс/қазақ = 2 балл</w:t>
            </w:r>
          </w:p>
          <w:p w14:paraId="66D60B1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шетел/орыс, шетел/қазақ) = 3 балл,</w:t>
            </w:r>
          </w:p>
          <w:p w14:paraId="3C748C6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тілде оқыту (қазақ, орыс, шетел) = 5 балл</w:t>
            </w:r>
          </w:p>
        </w:tc>
      </w:tr>
      <w:tr w:rsidR="00C46D14" w:rsidRPr="009E14F0" w14:paraId="5549B8C8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15E0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053F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Курстық дайындық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BB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пәндік дайындық сертификаттары;</w:t>
            </w:r>
          </w:p>
          <w:p w14:paraId="15C1B94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цифрлық сауаттылыққа сертификат,</w:t>
            </w:r>
          </w:p>
          <w:p w14:paraId="43EDEDA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ҚАЗТЕСТ,</w:t>
            </w:r>
          </w:p>
          <w:p w14:paraId="19C3DC9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14:paraId="09F359E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14:paraId="57CD288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14:paraId="749941B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Goethe Zertifikat, "В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бағдарламалау негіздері" бағдарламалары бойынша оқыту Python", "Жұмыс істеуге үйрету Microsoft"</w:t>
            </w:r>
          </w:p>
          <w:p w14:paraId="367B3F4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Курсердің</w:t>
            </w:r>
          </w:p>
          <w:p w14:paraId="313693E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Халықаралық курстар:</w:t>
            </w:r>
          </w:p>
          <w:p w14:paraId="15D5D9D8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TEFL Cambridge</w:t>
            </w:r>
          </w:p>
          <w:p w14:paraId="4812F8C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14:paraId="1ADEC4C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6F30FCDB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45615E96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437672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32096E8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14:paraId="2EE1AE6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14:paraId="22ED315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008B853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038367C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14:paraId="6331F9D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14:paraId="0F4B892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5FDA87E5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14:paraId="5D9C426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4EABED3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Learning: Formative Assessment in Science and Maths Teaching</w:t>
            </w:r>
          </w:p>
          <w:p w14:paraId="34B9211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3D383B3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14:paraId="3144731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14:paraId="2A00F9F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платформасында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Coursera, Futute learn</w:t>
            </w:r>
          </w:p>
          <w:p w14:paraId="0282A884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14:paraId="6987885F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14:paraId="0F879C1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580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НЗМ ПШО курстары, "Өрлеу"</w:t>
            </w:r>
          </w:p>
          <w:p w14:paraId="1D49E26E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</w:t>
            </w:r>
          </w:p>
          <w:p w14:paraId="3680604A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курстар</w:t>
            </w:r>
          </w:p>
          <w:p w14:paraId="75FAD7E9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біліктілікті арттыру ұйымдары жүзеге асыратын білім беру саласындағы уәкілетті органмен келісілген бағдарламалар бойынша біліктілікті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арттыру Қазақстан Республикасы Білім және ғылым министрінің 2016 жылғы 28 қаңтардағы № 95 бұйрығына сәйкес тізімге енгізілгендер (Нормативтік құқықтық актілерді мемлекеттік тіркеу тізілімінде № 30068 болып тіркелген)</w:t>
            </w:r>
          </w:p>
          <w:p w14:paraId="333A0E77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 (әрқайсысы жеке)</w:t>
            </w:r>
          </w:p>
        </w:tc>
      </w:tr>
      <w:tr w:rsidR="00C46D14" w:rsidRPr="009E14F0" w14:paraId="2219CD7B" w14:textId="77777777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AA6D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BBF1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бойынша білім алған жоғары және жоғары оқу орнынан кейінгі білім беру ұйымының түлегі, "Дипломмен ауылға!", "Мемлекеттік бағдарламалардың қатысушысы.Серпiн",бхалықты жұмыспен қамту орталығының жастар тәжірибесі бойынша жіберген едагог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6C3B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Мемлекеттік білім беру гранты иегерінің сертификаты, келісім-шарт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77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</w:t>
            </w:r>
          </w:p>
        </w:tc>
      </w:tr>
      <w:tr w:rsidR="00C46D14" w:rsidRPr="009E14F0" w14:paraId="64BDF7F4" w14:textId="77777777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C99E2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Барлығы:</w:t>
            </w:r>
          </w:p>
        </w:tc>
        <w:tc>
          <w:tcPr>
            <w:tcW w:w="2693" w:type="dxa"/>
            <w:vAlign w:val="center"/>
            <w:hideMark/>
          </w:tcPr>
          <w:p w14:paraId="59D867C3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14:paraId="5E119CEC" w14:textId="77777777"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DE2CE5" w14:textId="77777777"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6D448D" w14:textId="77777777"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BBCA0" w14:textId="77777777" w:rsidR="00D72C33" w:rsidRDefault="00D72C33"/>
    <w:sectPr w:rsidR="00D72C33" w:rsidSect="00B53494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14"/>
    <w:rsid w:val="000F293F"/>
    <w:rsid w:val="001A29D6"/>
    <w:rsid w:val="002F1F92"/>
    <w:rsid w:val="0047333D"/>
    <w:rsid w:val="005D0923"/>
    <w:rsid w:val="006B2217"/>
    <w:rsid w:val="007D4DE5"/>
    <w:rsid w:val="007F26A6"/>
    <w:rsid w:val="009032B3"/>
    <w:rsid w:val="00906746"/>
    <w:rsid w:val="009E4485"/>
    <w:rsid w:val="00AE0E32"/>
    <w:rsid w:val="00B53494"/>
    <w:rsid w:val="00B55131"/>
    <w:rsid w:val="00C46D14"/>
    <w:rsid w:val="00D72C33"/>
    <w:rsid w:val="00D86614"/>
    <w:rsid w:val="00E85E34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DB9C"/>
  <w15:docId w15:val="{CABC2236-ADA7-491C-9E6C-2112F44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23</cp:lastModifiedBy>
  <cp:revision>12</cp:revision>
  <dcterms:created xsi:type="dcterms:W3CDTF">2023-12-12T13:19:00Z</dcterms:created>
  <dcterms:modified xsi:type="dcterms:W3CDTF">2024-03-12T11:39:00Z</dcterms:modified>
</cp:coreProperties>
</file>