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73BDB" w14:textId="77777777" w:rsidR="0071150E" w:rsidRPr="00B80E99" w:rsidRDefault="0071150E" w:rsidP="00034159">
      <w:pPr>
        <w:spacing w:after="0" w:line="240" w:lineRule="auto"/>
        <w:ind w:right="-141"/>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49A02DE1" w14:textId="77777777" w:rsidR="0071150E" w:rsidRDefault="0071150E" w:rsidP="0071150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«Павлодар қаласының №6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оқыту орыс тілінде аға тәлімгер бос лауазымына конкурс жариялайды.</w:t>
      </w:r>
    </w:p>
    <w:p w14:paraId="210CEB1B" w14:textId="77777777" w:rsidR="0071150E" w:rsidRPr="004F2A50" w:rsidRDefault="0071150E" w:rsidP="0071150E">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1595" w:type="dxa"/>
        <w:tblInd w:w="-1281" w:type="dxa"/>
        <w:tblLook w:val="04A0" w:firstRow="1" w:lastRow="0" w:firstColumn="1" w:lastColumn="0" w:noHBand="0" w:noVBand="1"/>
      </w:tblPr>
      <w:tblGrid>
        <w:gridCol w:w="516"/>
        <w:gridCol w:w="2124"/>
        <w:gridCol w:w="8955"/>
      </w:tblGrid>
      <w:tr w:rsidR="0071150E" w:rsidRPr="00DC4733" w14:paraId="7927411B" w14:textId="77777777" w:rsidTr="00DA7927">
        <w:trPr>
          <w:trHeight w:val="711"/>
        </w:trPr>
        <w:tc>
          <w:tcPr>
            <w:tcW w:w="531" w:type="dxa"/>
            <w:vMerge w:val="restart"/>
          </w:tcPr>
          <w:p w14:paraId="07A42089"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1596" w:type="dxa"/>
          </w:tcPr>
          <w:p w14:paraId="3E80E450"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9468" w:type="dxa"/>
          </w:tcPr>
          <w:p w14:paraId="71C3A1E8" w14:textId="77777777" w:rsidR="0071150E" w:rsidRPr="00B3089F" w:rsidRDefault="0071150E" w:rsidP="000E723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6 жалпы орта білім беру мектебі» коммуналдық мемлекеттік мекемесі. </w:t>
            </w:r>
          </w:p>
        </w:tc>
      </w:tr>
      <w:tr w:rsidR="0071150E" w:rsidRPr="00B56337" w14:paraId="35F75E41" w14:textId="77777777" w:rsidTr="00DA7927">
        <w:trPr>
          <w:trHeight w:val="453"/>
        </w:trPr>
        <w:tc>
          <w:tcPr>
            <w:tcW w:w="531" w:type="dxa"/>
            <w:vMerge/>
          </w:tcPr>
          <w:p w14:paraId="71F9A483"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11293199" w14:textId="77777777" w:rsidR="0071150E" w:rsidRPr="00B3089F" w:rsidRDefault="0071150E" w:rsidP="000E723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9468" w:type="dxa"/>
          </w:tcPr>
          <w:p w14:paraId="746085BB" w14:textId="77777777" w:rsidR="0071150E" w:rsidRPr="00335DCB" w:rsidRDefault="0071150E" w:rsidP="000E72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71150E" w:rsidRPr="00B3089F" w14:paraId="6D7FD38C" w14:textId="77777777" w:rsidTr="00DA7927">
        <w:trPr>
          <w:trHeight w:val="264"/>
        </w:trPr>
        <w:tc>
          <w:tcPr>
            <w:tcW w:w="531" w:type="dxa"/>
            <w:vMerge/>
          </w:tcPr>
          <w:p w14:paraId="6DE7BF40" w14:textId="77777777" w:rsidR="0071150E" w:rsidRPr="00B56337"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6EA0D9B5"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9468" w:type="dxa"/>
          </w:tcPr>
          <w:p w14:paraId="2BCCDE7B" w14:textId="0F67EA2B" w:rsidR="0071150E" w:rsidRPr="00B3089F" w:rsidRDefault="0071150E" w:rsidP="000E723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DE0B90">
              <w:rPr>
                <w:rFonts w:ascii="Arial" w:hAnsi="Arial" w:cs="Arial"/>
                <w:sz w:val="21"/>
                <w:szCs w:val="21"/>
                <w:lang w:val="kk-KZ"/>
              </w:rPr>
              <w:t>7182620158</w:t>
            </w:r>
          </w:p>
        </w:tc>
      </w:tr>
      <w:tr w:rsidR="0071150E" w:rsidRPr="00CE7C4C" w14:paraId="2CDBEB0A" w14:textId="77777777" w:rsidTr="00DA7927">
        <w:trPr>
          <w:trHeight w:val="203"/>
        </w:trPr>
        <w:tc>
          <w:tcPr>
            <w:tcW w:w="531" w:type="dxa"/>
            <w:vMerge/>
          </w:tcPr>
          <w:p w14:paraId="5BE38AE8"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4354D999" w14:textId="77777777" w:rsidR="0071150E" w:rsidRPr="00B3089F" w:rsidRDefault="0071150E" w:rsidP="000E723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9468" w:type="dxa"/>
          </w:tcPr>
          <w:p w14:paraId="292C8AF7" w14:textId="77777777" w:rsidR="0071150E" w:rsidRPr="00B3089F" w:rsidRDefault="0071150E" w:rsidP="000E7237">
            <w:pPr>
              <w:rPr>
                <w:rFonts w:ascii="Arial" w:hAnsi="Arial" w:cs="Arial"/>
                <w:sz w:val="21"/>
                <w:szCs w:val="21"/>
                <w:u w:val="single"/>
                <w:lang w:val="kk-KZ"/>
              </w:rPr>
            </w:pPr>
            <w:r w:rsidRPr="00417D4E">
              <w:t>sosh6@goo.edu.kz</w:t>
            </w:r>
          </w:p>
        </w:tc>
      </w:tr>
      <w:tr w:rsidR="0071150E" w:rsidRPr="003A7CAA" w14:paraId="16DD2FF1" w14:textId="77777777" w:rsidTr="00DA7927">
        <w:trPr>
          <w:trHeight w:val="570"/>
        </w:trPr>
        <w:tc>
          <w:tcPr>
            <w:tcW w:w="531" w:type="dxa"/>
            <w:vMerge w:val="restart"/>
          </w:tcPr>
          <w:p w14:paraId="0BD4B926"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1596" w:type="dxa"/>
          </w:tcPr>
          <w:p w14:paraId="7ACFAA76"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9468" w:type="dxa"/>
          </w:tcPr>
          <w:p w14:paraId="0BCB71E6" w14:textId="77777777" w:rsidR="0071150E" w:rsidRPr="00B3089F" w:rsidRDefault="0071150E" w:rsidP="000E723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Аға тәлімгер</w:t>
            </w: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1 жүктеме</w:t>
            </w:r>
          </w:p>
        </w:tc>
      </w:tr>
      <w:tr w:rsidR="0071150E" w:rsidRPr="00DC4733" w14:paraId="2250BF99" w14:textId="77777777" w:rsidTr="00DA7927">
        <w:trPr>
          <w:trHeight w:val="825"/>
        </w:trPr>
        <w:tc>
          <w:tcPr>
            <w:tcW w:w="531" w:type="dxa"/>
            <w:vMerge/>
          </w:tcPr>
          <w:p w14:paraId="3E84EA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0C26C6F8"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9468" w:type="dxa"/>
          </w:tcPr>
          <w:p w14:paraId="46ABBDDC"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w:t>
            </w:r>
            <w:r w:rsidRPr="00C367FE">
              <w:rPr>
                <w:rFonts w:ascii="Arial" w:eastAsia="Times New Roman" w:hAnsi="Arial" w:cs="Arial"/>
                <w:bCs/>
                <w:sz w:val="21"/>
                <w:szCs w:val="21"/>
                <w:lang w:val="kk-KZ"/>
              </w:rPr>
              <w:t>"Жас қыран", "Жас ұлан" балалардың қоғамдық ұйымдарының, бірлестіктерінің қызметін дамытуға ықпал етеді.</w:t>
            </w:r>
          </w:p>
          <w:p w14:paraId="459F6961"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0F9A7A85"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жасөспірімдердің жас ерекшеліктері мен қажеттіліктерін ескере отырып, жұмысты жүзеге асырады.</w:t>
            </w:r>
          </w:p>
          <w:p w14:paraId="345AF059"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Ұжымдық-шығармашылық қызметті ұйымдастырады.</w:t>
            </w:r>
          </w:p>
          <w:p w14:paraId="1FC34A5F"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Балалар мен жасөспірімдерді жұмыс істейтін ұйымдар, бірлестіктер туралы кеңінен ақпараттандыру үшін жағдай жасайды.</w:t>
            </w:r>
          </w:p>
          <w:p w14:paraId="2208CF4B"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47052D3D"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2CA55175"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алушылардың денсаулығы мен қауіпсіздігіне қамқорлық жасайды. Демалыс кезінде олардың демалысын ұйымдастырады.</w:t>
            </w:r>
          </w:p>
          <w:p w14:paraId="5D32B63E" w14:textId="77777777" w:rsidR="0071150E" w:rsidRPr="00C367FE"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Білім алушылармен жұмыстың инновациялық тәжірибесін зерделейді және пайдаланады.</w:t>
            </w:r>
          </w:p>
          <w:p w14:paraId="7D863FF6" w14:textId="77777777" w:rsidR="0071150E" w:rsidRPr="00517CED" w:rsidRDefault="0071150E" w:rsidP="000E7237">
            <w:pPr>
              <w:jc w:val="both"/>
              <w:textAlignment w:val="baseline"/>
              <w:outlineLvl w:val="2"/>
              <w:rPr>
                <w:rFonts w:ascii="Arial" w:eastAsia="Times New Roman" w:hAnsi="Arial" w:cs="Arial"/>
                <w:bCs/>
                <w:sz w:val="21"/>
                <w:szCs w:val="21"/>
                <w:lang w:val="kk-KZ"/>
              </w:rPr>
            </w:pPr>
            <w:r w:rsidRPr="00C367FE">
              <w:rPr>
                <w:rFonts w:ascii="Arial" w:eastAsia="Times New Roman" w:hAnsi="Arial" w:cs="Arial"/>
                <w:bCs/>
                <w:sz w:val="21"/>
                <w:szCs w:val="21"/>
                <w:lang w:val="kk-KZ"/>
              </w:rPr>
              <w:t>"Қоғамға қызмет ету", "Туған елге тағзым", "Үлкенге ізет", "Ата-анаға құрмет" қоғамдық маңызды жұмыстарды ұйымдастырады</w:t>
            </w:r>
            <w:r w:rsidRPr="00517CED">
              <w:rPr>
                <w:rFonts w:ascii="Arial" w:eastAsia="Times New Roman" w:hAnsi="Arial" w:cs="Arial"/>
                <w:bCs/>
                <w:sz w:val="21"/>
                <w:szCs w:val="21"/>
                <w:lang w:val="kk-KZ"/>
              </w:rPr>
              <w:t xml:space="preserve"> </w:t>
            </w:r>
            <w:r>
              <w:rPr>
                <w:rFonts w:ascii="Arial" w:eastAsia="Times New Roman" w:hAnsi="Arial" w:cs="Arial"/>
                <w:bCs/>
                <w:sz w:val="21"/>
                <w:szCs w:val="21"/>
                <w:lang w:val="kk-KZ"/>
              </w:rPr>
              <w:t>т.б.</w:t>
            </w:r>
          </w:p>
        </w:tc>
      </w:tr>
      <w:tr w:rsidR="0071150E" w:rsidRPr="00DC4733" w14:paraId="56C53A4F" w14:textId="77777777" w:rsidTr="00DA7927">
        <w:trPr>
          <w:trHeight w:val="639"/>
        </w:trPr>
        <w:tc>
          <w:tcPr>
            <w:tcW w:w="531" w:type="dxa"/>
            <w:vMerge/>
          </w:tcPr>
          <w:p w14:paraId="0ED3148C" w14:textId="77777777" w:rsidR="0071150E" w:rsidRPr="004D07D1" w:rsidRDefault="0071150E" w:rsidP="000E7237">
            <w:pPr>
              <w:jc w:val="center"/>
              <w:textAlignment w:val="baseline"/>
              <w:outlineLvl w:val="2"/>
              <w:rPr>
                <w:rFonts w:ascii="Arial" w:eastAsia="Times New Roman" w:hAnsi="Arial" w:cs="Arial"/>
                <w:b/>
                <w:bCs/>
                <w:sz w:val="21"/>
                <w:szCs w:val="21"/>
                <w:lang w:val="kk-KZ"/>
              </w:rPr>
            </w:pPr>
          </w:p>
        </w:tc>
        <w:tc>
          <w:tcPr>
            <w:tcW w:w="1596" w:type="dxa"/>
          </w:tcPr>
          <w:p w14:paraId="52C7E8AB" w14:textId="77777777" w:rsidR="0071150E" w:rsidRPr="00B3089F" w:rsidRDefault="0071150E" w:rsidP="000E723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9468" w:type="dxa"/>
          </w:tcPr>
          <w:p w14:paraId="5A35CF99" w14:textId="77777777" w:rsidR="0071150E" w:rsidRPr="00B3089F" w:rsidRDefault="0071150E" w:rsidP="000E723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Pr="00CA0B24">
              <w:rPr>
                <w:rFonts w:ascii="Arial" w:eastAsia="Times New Roman" w:hAnsi="Arial" w:cs="Arial"/>
                <w:bCs/>
                <w:sz w:val="21"/>
                <w:szCs w:val="21"/>
                <w:lang w:val="kk-KZ"/>
              </w:rPr>
              <w:t>еңбек өтіліне және біліктілік санатына сәйкес төленеді;</w:t>
            </w:r>
          </w:p>
          <w:p w14:paraId="5D69F480" w14:textId="77777777" w:rsidR="0071150E" w:rsidRPr="00517CED" w:rsidRDefault="0071150E" w:rsidP="000E723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Pr="00517CED">
              <w:rPr>
                <w:rFonts w:ascii="Arial" w:eastAsia="Times New Roman" w:hAnsi="Arial" w:cs="Arial"/>
                <w:bCs/>
                <w:sz w:val="21"/>
                <w:szCs w:val="21"/>
                <w:lang w:val="kk-KZ"/>
              </w:rPr>
              <w:t>1</w:t>
            </w:r>
            <w:r w:rsidRPr="00517CED">
              <w:rPr>
                <w:rFonts w:ascii="Arial" w:eastAsia="Times New Roman" w:hAnsi="Arial" w:cs="Arial"/>
                <w:bCs/>
                <w:sz w:val="21"/>
                <w:szCs w:val="21"/>
              </w:rPr>
              <w:t>35721</w:t>
            </w:r>
            <w:r w:rsidRPr="00517CED">
              <w:rPr>
                <w:rFonts w:ascii="Arial" w:eastAsia="Times New Roman" w:hAnsi="Arial" w:cs="Arial"/>
                <w:bCs/>
                <w:sz w:val="21"/>
                <w:szCs w:val="21"/>
                <w:lang w:val="kk-KZ"/>
              </w:rPr>
              <w:t xml:space="preserve"> т. бастап;</w:t>
            </w:r>
          </w:p>
          <w:p w14:paraId="44D5BD1F" w14:textId="77777777" w:rsidR="0071150E" w:rsidRPr="00B3089F" w:rsidRDefault="0071150E" w:rsidP="000E7237">
            <w:pPr>
              <w:textAlignment w:val="baseline"/>
              <w:outlineLvl w:val="2"/>
              <w:rPr>
                <w:rFonts w:ascii="Arial" w:eastAsia="Times New Roman" w:hAnsi="Arial" w:cs="Arial"/>
                <w:bCs/>
                <w:sz w:val="21"/>
                <w:szCs w:val="21"/>
                <w:lang w:val="kk-KZ"/>
              </w:rPr>
            </w:pPr>
            <w:r w:rsidRPr="00517CED">
              <w:rPr>
                <w:rFonts w:ascii="Arial" w:eastAsia="Times New Roman" w:hAnsi="Arial" w:cs="Arial"/>
                <w:bCs/>
                <w:sz w:val="21"/>
                <w:szCs w:val="21"/>
                <w:lang w:val="kk-KZ"/>
              </w:rPr>
              <w:t>- жоғары білім (min): 143898 т. бастап</w:t>
            </w:r>
          </w:p>
        </w:tc>
      </w:tr>
      <w:tr w:rsidR="0071150E" w:rsidRPr="00DC4733" w14:paraId="37E3380F" w14:textId="77777777" w:rsidTr="00DA7927">
        <w:tc>
          <w:tcPr>
            <w:tcW w:w="531" w:type="dxa"/>
          </w:tcPr>
          <w:p w14:paraId="675ABFB0"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3</w:t>
            </w:r>
          </w:p>
        </w:tc>
        <w:tc>
          <w:tcPr>
            <w:tcW w:w="1596" w:type="dxa"/>
          </w:tcPr>
          <w:p w14:paraId="1F78BEB9" w14:textId="77777777" w:rsidR="0071150E" w:rsidRPr="00B3089F" w:rsidRDefault="0071150E" w:rsidP="000E7237">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Pr="00443C44">
              <w:rPr>
                <w:rFonts w:ascii="Arial" w:eastAsia="Calibri" w:hAnsi="Arial" w:cs="Arial"/>
                <w:sz w:val="21"/>
                <w:szCs w:val="21"/>
                <w:lang w:val="kk-KZ"/>
              </w:rPr>
              <w:t xml:space="preserve">едагогтердің үлгілік біліктілік сипаттамаларымен бекітілген </w:t>
            </w:r>
            <w:r>
              <w:rPr>
                <w:rFonts w:ascii="Arial" w:eastAsia="Calibri" w:hAnsi="Arial" w:cs="Arial"/>
                <w:sz w:val="21"/>
                <w:szCs w:val="21"/>
                <w:lang w:val="kk-KZ"/>
              </w:rPr>
              <w:t>біліктілік талаптар</w:t>
            </w:r>
          </w:p>
        </w:tc>
        <w:tc>
          <w:tcPr>
            <w:tcW w:w="9468" w:type="dxa"/>
          </w:tcPr>
          <w:p w14:paraId="76397561" w14:textId="77777777" w:rsidR="0071150E" w:rsidRPr="000573B9" w:rsidRDefault="0071150E" w:rsidP="000E7237">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1558F098" w14:textId="77777777" w:rsidR="0071150E" w:rsidRPr="00A70C03" w:rsidRDefault="0071150E" w:rsidP="000E7237">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14:paraId="1012AF7E" w14:textId="77777777" w:rsidR="0071150E" w:rsidRPr="00A70C03" w:rsidRDefault="0071150E" w:rsidP="000E7237">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71150E" w:rsidRPr="00B3089F" w14:paraId="448B6DCE" w14:textId="77777777" w:rsidTr="00DA7927">
        <w:trPr>
          <w:trHeight w:val="105"/>
        </w:trPr>
        <w:tc>
          <w:tcPr>
            <w:tcW w:w="531" w:type="dxa"/>
          </w:tcPr>
          <w:p w14:paraId="22EA75A3"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1596" w:type="dxa"/>
          </w:tcPr>
          <w:p w14:paraId="17AFAE0E" w14:textId="77777777" w:rsidR="0071150E" w:rsidRPr="00B3089F" w:rsidRDefault="0071150E" w:rsidP="000E723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Құжаттарды қабылдау мерзімі</w:t>
            </w:r>
          </w:p>
        </w:tc>
        <w:tc>
          <w:tcPr>
            <w:tcW w:w="9468" w:type="dxa"/>
          </w:tcPr>
          <w:p w14:paraId="49B51FA2" w14:textId="5233AF33" w:rsidR="0071150E" w:rsidRPr="00E52D94" w:rsidRDefault="00DC4733" w:rsidP="000E7237">
            <w:pP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4</w:t>
            </w:r>
            <w:r w:rsidR="00360AB9">
              <w:rPr>
                <w:rFonts w:ascii="Arial" w:eastAsia="Times New Roman" w:hAnsi="Arial" w:cs="Arial"/>
                <w:b/>
                <w:bCs/>
                <w:sz w:val="21"/>
                <w:szCs w:val="21"/>
                <w:lang w:val="kk-KZ"/>
              </w:rPr>
              <w:t>.0</w:t>
            </w:r>
            <w:r>
              <w:rPr>
                <w:rFonts w:ascii="Arial" w:eastAsia="Times New Roman" w:hAnsi="Arial" w:cs="Arial"/>
                <w:b/>
                <w:bCs/>
                <w:sz w:val="21"/>
                <w:szCs w:val="21"/>
                <w:lang w:val="kk-KZ"/>
              </w:rPr>
              <w:t>4</w:t>
            </w:r>
            <w:r w:rsidR="0071150E">
              <w:rPr>
                <w:rFonts w:ascii="Arial" w:eastAsia="Times New Roman" w:hAnsi="Arial" w:cs="Arial"/>
                <w:b/>
                <w:bCs/>
                <w:sz w:val="21"/>
                <w:szCs w:val="21"/>
                <w:lang w:val="kk-KZ"/>
              </w:rPr>
              <w:t>-</w:t>
            </w:r>
            <w:r w:rsidR="007753B0">
              <w:rPr>
                <w:rFonts w:ascii="Arial" w:eastAsia="Times New Roman" w:hAnsi="Arial" w:cs="Arial"/>
                <w:b/>
                <w:bCs/>
                <w:sz w:val="21"/>
                <w:szCs w:val="21"/>
                <w:lang w:val="kk-KZ"/>
              </w:rPr>
              <w:t>1</w:t>
            </w:r>
            <w:r>
              <w:rPr>
                <w:rFonts w:ascii="Arial" w:eastAsia="Times New Roman" w:hAnsi="Arial" w:cs="Arial"/>
                <w:b/>
                <w:bCs/>
                <w:sz w:val="21"/>
                <w:szCs w:val="21"/>
                <w:lang w:val="kk-KZ"/>
              </w:rPr>
              <w:t>2</w:t>
            </w:r>
            <w:r w:rsidR="0071150E">
              <w:rPr>
                <w:rFonts w:ascii="Arial" w:eastAsia="Times New Roman" w:hAnsi="Arial" w:cs="Arial"/>
                <w:b/>
                <w:bCs/>
                <w:sz w:val="21"/>
                <w:szCs w:val="21"/>
                <w:lang w:val="kk-KZ"/>
              </w:rPr>
              <w:t>.</w:t>
            </w:r>
            <w:r w:rsidR="00360AB9">
              <w:rPr>
                <w:rFonts w:ascii="Arial" w:eastAsia="Times New Roman" w:hAnsi="Arial" w:cs="Arial"/>
                <w:b/>
                <w:bCs/>
                <w:sz w:val="21"/>
                <w:szCs w:val="21"/>
                <w:lang w:val="kk-KZ"/>
              </w:rPr>
              <w:t>0</w:t>
            </w:r>
            <w:r>
              <w:rPr>
                <w:rFonts w:ascii="Arial" w:eastAsia="Times New Roman" w:hAnsi="Arial" w:cs="Arial"/>
                <w:b/>
                <w:bCs/>
                <w:sz w:val="21"/>
                <w:szCs w:val="21"/>
                <w:lang w:val="kk-KZ"/>
              </w:rPr>
              <w:t>4</w:t>
            </w:r>
            <w:r w:rsidR="0071150E">
              <w:rPr>
                <w:rFonts w:ascii="Arial" w:eastAsia="Times New Roman" w:hAnsi="Arial" w:cs="Arial"/>
                <w:b/>
                <w:bCs/>
                <w:sz w:val="21"/>
                <w:szCs w:val="21"/>
                <w:lang w:val="kk-KZ"/>
              </w:rPr>
              <w:t>.202</w:t>
            </w:r>
            <w:r w:rsidR="00360AB9">
              <w:rPr>
                <w:rFonts w:ascii="Arial" w:eastAsia="Times New Roman" w:hAnsi="Arial" w:cs="Arial"/>
                <w:b/>
                <w:bCs/>
                <w:sz w:val="21"/>
                <w:szCs w:val="21"/>
                <w:lang w:val="kk-KZ"/>
              </w:rPr>
              <w:t>4</w:t>
            </w:r>
          </w:p>
        </w:tc>
      </w:tr>
      <w:tr w:rsidR="0071150E" w:rsidRPr="00DC4733" w14:paraId="5133BB19" w14:textId="77777777" w:rsidTr="00DA7927">
        <w:tc>
          <w:tcPr>
            <w:tcW w:w="531" w:type="dxa"/>
          </w:tcPr>
          <w:p w14:paraId="34005D84"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1596" w:type="dxa"/>
          </w:tcPr>
          <w:p w14:paraId="0D105717" w14:textId="77777777" w:rsidR="0071150E" w:rsidRPr="00B3089F" w:rsidRDefault="0071150E" w:rsidP="000E7237">
            <w:pPr>
              <w:textAlignment w:val="baseline"/>
              <w:outlineLvl w:val="2"/>
              <w:rPr>
                <w:rFonts w:ascii="Arial" w:eastAsia="Times New Roman" w:hAnsi="Arial" w:cs="Arial"/>
                <w:bCs/>
                <w:sz w:val="21"/>
                <w:szCs w:val="21"/>
              </w:rPr>
            </w:pPr>
            <w:r w:rsidRPr="00443C44">
              <w:rPr>
                <w:rFonts w:ascii="Arial" w:eastAsia="Times New Roman" w:hAnsi="Arial" w:cs="Arial"/>
                <w:bCs/>
                <w:sz w:val="21"/>
                <w:szCs w:val="21"/>
              </w:rPr>
              <w:t>Қажетті құжаттар тізімі</w:t>
            </w:r>
          </w:p>
        </w:tc>
        <w:tc>
          <w:tcPr>
            <w:tcW w:w="9468" w:type="dxa"/>
          </w:tcPr>
          <w:p w14:paraId="46E9C16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w:t>
            </w:r>
            <w:r w:rsidRPr="00DD26BA">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14:paraId="10AE7C05"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w:t>
            </w:r>
            <w:r w:rsidRPr="00DD26BA">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14:paraId="10D8843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3)</w:t>
            </w:r>
            <w:r w:rsidRPr="00DD26BA">
              <w:rPr>
                <w:rFonts w:ascii="Arial" w:eastAsia="Times New Roman" w:hAnsi="Arial" w:cs="Arial"/>
                <w:bCs/>
                <w:sz w:val="21"/>
                <w:szCs w:val="21"/>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5D55E962"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4)</w:t>
            </w:r>
            <w:r w:rsidRPr="00DD26BA">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E72A8B"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5)</w:t>
            </w:r>
            <w:r w:rsidRPr="00DD26BA">
              <w:rPr>
                <w:rFonts w:ascii="Arial" w:eastAsia="Times New Roman" w:hAnsi="Arial" w:cs="Arial"/>
                <w:bCs/>
                <w:sz w:val="21"/>
                <w:szCs w:val="21"/>
                <w:lang w:val="kk-KZ"/>
              </w:rPr>
              <w:tab/>
              <w:t>еңбек қызметін растайтын құжаттың көшірмесі (бар болса);</w:t>
            </w:r>
          </w:p>
          <w:p w14:paraId="1657FD73"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6)</w:t>
            </w:r>
            <w:r w:rsidRPr="00DD26BA">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14:paraId="48A2EE48"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2D9C2144"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7)</w:t>
            </w:r>
            <w:r w:rsidRPr="00DD26BA">
              <w:rPr>
                <w:rFonts w:ascii="Arial" w:eastAsia="Times New Roman" w:hAnsi="Arial" w:cs="Arial"/>
                <w:bCs/>
                <w:sz w:val="21"/>
                <w:szCs w:val="21"/>
                <w:lang w:val="kk-KZ"/>
              </w:rPr>
              <w:tab/>
              <w:t>психоневрологиялық ұйымнан анықтама;</w:t>
            </w:r>
          </w:p>
          <w:p w14:paraId="59B4F0C3"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8)</w:t>
            </w:r>
            <w:r w:rsidRPr="00DD26BA">
              <w:rPr>
                <w:rFonts w:ascii="Arial" w:eastAsia="Times New Roman" w:hAnsi="Arial" w:cs="Arial"/>
                <w:bCs/>
                <w:sz w:val="21"/>
                <w:szCs w:val="21"/>
                <w:lang w:val="kk-KZ"/>
              </w:rPr>
              <w:tab/>
              <w:t>наркологиялық ұйымнан анықтама;</w:t>
            </w:r>
          </w:p>
          <w:p w14:paraId="0D85587D"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9)</w:t>
            </w:r>
            <w:r w:rsidRPr="00DD26BA">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14:paraId="4FA05940"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10)</w:t>
            </w:r>
            <w:r w:rsidRPr="00DD26BA">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p>
          <w:p w14:paraId="558CBBAC"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 xml:space="preserve"> </w:t>
            </w:r>
          </w:p>
          <w:p w14:paraId="1308A402" w14:textId="77777777" w:rsidR="0071150E" w:rsidRPr="00DD26BA" w:rsidRDefault="0071150E" w:rsidP="000E7237">
            <w:pPr>
              <w:jc w:val="both"/>
              <w:textAlignment w:val="baseline"/>
              <w:outlineLvl w:val="2"/>
              <w:rPr>
                <w:rFonts w:ascii="Arial" w:eastAsia="Times New Roman" w:hAnsi="Arial" w:cs="Arial"/>
                <w:bCs/>
                <w:sz w:val="21"/>
                <w:szCs w:val="21"/>
                <w:lang w:val="kk-KZ"/>
              </w:rPr>
            </w:pPr>
          </w:p>
          <w:p w14:paraId="4D889121"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айелтс IELTS (IELTS) – 6,5 балл; немесе тойфл TOEFL (іnternet Based Test (іBT)) сертификаты - 60-65 балл;</w:t>
            </w:r>
          </w:p>
          <w:p w14:paraId="0B3485D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lastRenderedPageBreak/>
              <w:t>11)</w:t>
            </w:r>
            <w:r w:rsidRPr="00DD26BA">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7900582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12)</w:t>
            </w:r>
            <w:r w:rsidRPr="00DD26BA">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14:paraId="1D43E84E" w14:textId="77777777" w:rsidR="0071150E" w:rsidRPr="00DD26BA" w:rsidRDefault="0071150E" w:rsidP="000E7237">
            <w:pPr>
              <w:jc w:val="both"/>
              <w:textAlignment w:val="baseline"/>
              <w:outlineLvl w:val="2"/>
              <w:rPr>
                <w:rFonts w:ascii="Arial" w:eastAsia="Times New Roman" w:hAnsi="Arial" w:cs="Arial"/>
                <w:bCs/>
                <w:sz w:val="21"/>
                <w:szCs w:val="21"/>
                <w:lang w:val="kk-KZ"/>
              </w:rPr>
            </w:pPr>
            <w:r w:rsidRPr="00DD26BA">
              <w:rPr>
                <w:rFonts w:ascii="Arial" w:eastAsia="Times New Roman" w:hAnsi="Arial" w:cs="Arial"/>
                <w:bCs/>
                <w:sz w:val="21"/>
                <w:szCs w:val="21"/>
                <w:lang w:val="kk-KZ"/>
              </w:rPr>
              <w:t>13)</w:t>
            </w:r>
            <w:r w:rsidRPr="00DD26BA">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71150E" w:rsidRPr="0010161D" w14:paraId="5FCFE2C9" w14:textId="77777777" w:rsidTr="00DA7927">
        <w:tc>
          <w:tcPr>
            <w:tcW w:w="531" w:type="dxa"/>
          </w:tcPr>
          <w:p w14:paraId="489D81DA" w14:textId="77777777" w:rsidR="0071150E" w:rsidRPr="004D07D1" w:rsidRDefault="0071150E" w:rsidP="000E723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1596" w:type="dxa"/>
          </w:tcPr>
          <w:p w14:paraId="5D8B64E1" w14:textId="77777777" w:rsidR="0071150E" w:rsidRPr="00704E3C" w:rsidRDefault="0071150E" w:rsidP="000E7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443C44">
              <w:rPr>
                <w:rFonts w:ascii="Arial" w:eastAsia="Times New Roman" w:hAnsi="Arial" w:cs="Arial"/>
                <w:color w:val="002033"/>
                <w:sz w:val="21"/>
                <w:szCs w:val="21"/>
                <w:bdr w:val="none" w:sz="0" w:space="0" w:color="auto" w:frame="1"/>
              </w:rPr>
              <w:t>Уақытша бос лауазымның мерзімі</w:t>
            </w:r>
          </w:p>
        </w:tc>
        <w:tc>
          <w:tcPr>
            <w:tcW w:w="9468" w:type="dxa"/>
          </w:tcPr>
          <w:p w14:paraId="47AA0007" w14:textId="4223AA40" w:rsidR="0071150E" w:rsidRPr="00704E3C" w:rsidRDefault="0071150E" w:rsidP="000E7237">
            <w:pPr>
              <w:textAlignment w:val="baseline"/>
              <w:outlineLvl w:val="2"/>
              <w:rPr>
                <w:rFonts w:ascii="Arial" w:eastAsia="Times New Roman" w:hAnsi="Arial" w:cs="Arial"/>
                <w:bCs/>
                <w:sz w:val="21"/>
                <w:szCs w:val="21"/>
                <w:lang w:val="kk-KZ"/>
              </w:rPr>
            </w:pPr>
            <w:bookmarkStart w:id="0" w:name="_Hlk110257937"/>
            <w:r w:rsidRPr="00704E3C">
              <w:rPr>
                <w:rFonts w:ascii="Arial" w:eastAsia="Times New Roman" w:hAnsi="Arial" w:cs="Arial"/>
                <w:bCs/>
                <w:sz w:val="21"/>
                <w:szCs w:val="21"/>
                <w:lang w:val="kk-KZ"/>
              </w:rPr>
              <w:t xml:space="preserve"> </w:t>
            </w:r>
            <w:bookmarkEnd w:id="0"/>
            <w:r w:rsidR="00DE0B90">
              <w:rPr>
                <w:rFonts w:ascii="Arial" w:eastAsia="Times New Roman" w:hAnsi="Arial" w:cs="Arial"/>
                <w:bCs/>
                <w:sz w:val="21"/>
                <w:szCs w:val="21"/>
                <w:lang w:val="kk-KZ"/>
              </w:rPr>
              <w:t>тұрақты</w:t>
            </w:r>
          </w:p>
        </w:tc>
      </w:tr>
    </w:tbl>
    <w:p w14:paraId="453C157B" w14:textId="77777777" w:rsidR="0071150E" w:rsidRDefault="0071150E" w:rsidP="0071150E">
      <w:pPr>
        <w:rPr>
          <w:rFonts w:ascii="Arial" w:hAnsi="Arial" w:cs="Arial"/>
          <w:color w:val="002060"/>
          <w:sz w:val="10"/>
          <w:szCs w:val="10"/>
          <w:lang w:val="kk-KZ"/>
        </w:rPr>
      </w:pPr>
    </w:p>
    <w:p w14:paraId="2D10EF12" w14:textId="77777777" w:rsidR="0071150E" w:rsidRDefault="0071150E" w:rsidP="0071150E">
      <w:pPr>
        <w:rPr>
          <w:rFonts w:ascii="Arial" w:hAnsi="Arial" w:cs="Arial"/>
          <w:color w:val="002060"/>
          <w:sz w:val="10"/>
          <w:szCs w:val="10"/>
          <w:lang w:val="kk-KZ"/>
        </w:rPr>
      </w:pPr>
    </w:p>
    <w:p w14:paraId="7DB041C7" w14:textId="77777777" w:rsidR="0071150E" w:rsidRDefault="0071150E" w:rsidP="0071150E">
      <w:pPr>
        <w:rPr>
          <w:rFonts w:ascii="Arial" w:hAnsi="Arial" w:cs="Arial"/>
          <w:color w:val="002060"/>
          <w:sz w:val="10"/>
          <w:szCs w:val="10"/>
          <w:lang w:val="kk-KZ"/>
        </w:rPr>
      </w:pPr>
    </w:p>
    <w:p w14:paraId="6DD870FE" w14:textId="77777777" w:rsidR="0071150E" w:rsidRDefault="0071150E" w:rsidP="0071150E">
      <w:pPr>
        <w:rPr>
          <w:rFonts w:ascii="Arial" w:hAnsi="Arial" w:cs="Arial"/>
          <w:color w:val="002060"/>
          <w:sz w:val="10"/>
          <w:szCs w:val="10"/>
          <w:lang w:val="kk-KZ"/>
        </w:rPr>
      </w:pPr>
    </w:p>
    <w:p w14:paraId="2373AA4D" w14:textId="77777777" w:rsidR="0071150E" w:rsidRDefault="0071150E" w:rsidP="0071150E">
      <w:pPr>
        <w:rPr>
          <w:rFonts w:ascii="Arial" w:hAnsi="Arial" w:cs="Arial"/>
          <w:color w:val="002060"/>
          <w:sz w:val="10"/>
          <w:szCs w:val="10"/>
          <w:lang w:val="kk-KZ"/>
        </w:rPr>
      </w:pPr>
    </w:p>
    <w:p w14:paraId="27590059" w14:textId="77777777" w:rsidR="0071150E" w:rsidRDefault="0071150E" w:rsidP="0071150E">
      <w:pPr>
        <w:rPr>
          <w:rFonts w:ascii="Arial" w:hAnsi="Arial" w:cs="Arial"/>
          <w:color w:val="002060"/>
          <w:sz w:val="10"/>
          <w:szCs w:val="10"/>
          <w:lang w:val="kk-KZ"/>
        </w:rPr>
      </w:pPr>
    </w:p>
    <w:p w14:paraId="1C6F2EE6" w14:textId="77777777" w:rsidR="0071150E" w:rsidRDefault="0071150E" w:rsidP="0071150E">
      <w:pPr>
        <w:rPr>
          <w:rFonts w:ascii="Arial" w:hAnsi="Arial" w:cs="Arial"/>
          <w:color w:val="002060"/>
          <w:sz w:val="10"/>
          <w:szCs w:val="10"/>
          <w:lang w:val="kk-KZ"/>
        </w:rPr>
      </w:pPr>
    </w:p>
    <w:p w14:paraId="7066FBDA" w14:textId="77777777" w:rsidR="0071150E" w:rsidRDefault="0071150E" w:rsidP="0071150E">
      <w:pPr>
        <w:rPr>
          <w:rFonts w:ascii="Arial" w:hAnsi="Arial" w:cs="Arial"/>
          <w:color w:val="002060"/>
          <w:sz w:val="10"/>
          <w:szCs w:val="10"/>
          <w:lang w:val="kk-KZ"/>
        </w:rPr>
      </w:pPr>
    </w:p>
    <w:p w14:paraId="39D8D348" w14:textId="77777777" w:rsidR="0071150E" w:rsidRDefault="0071150E" w:rsidP="0071150E">
      <w:pPr>
        <w:rPr>
          <w:rFonts w:ascii="Arial" w:hAnsi="Arial" w:cs="Arial"/>
          <w:color w:val="002060"/>
          <w:sz w:val="10"/>
          <w:szCs w:val="10"/>
          <w:lang w:val="kk-KZ"/>
        </w:rPr>
      </w:pPr>
    </w:p>
    <w:p w14:paraId="4E2E3903" w14:textId="77777777" w:rsidR="0071150E" w:rsidRDefault="0071150E" w:rsidP="0071150E">
      <w:pPr>
        <w:rPr>
          <w:rFonts w:ascii="Arial" w:hAnsi="Arial" w:cs="Arial"/>
          <w:color w:val="002060"/>
          <w:sz w:val="10"/>
          <w:szCs w:val="10"/>
          <w:lang w:val="kk-KZ"/>
        </w:rPr>
      </w:pPr>
    </w:p>
    <w:p w14:paraId="5E4E0958" w14:textId="77777777" w:rsidR="0071150E" w:rsidRDefault="0071150E" w:rsidP="0071150E">
      <w:pPr>
        <w:rPr>
          <w:rFonts w:ascii="Arial" w:hAnsi="Arial" w:cs="Arial"/>
          <w:color w:val="002060"/>
          <w:sz w:val="10"/>
          <w:szCs w:val="10"/>
          <w:lang w:val="kk-KZ"/>
        </w:rPr>
      </w:pPr>
    </w:p>
    <w:p w14:paraId="72C96C54" w14:textId="77777777" w:rsidR="0071150E" w:rsidRDefault="0071150E" w:rsidP="0071150E">
      <w:pPr>
        <w:tabs>
          <w:tab w:val="left" w:pos="690"/>
        </w:tabs>
        <w:spacing w:after="0" w:line="240" w:lineRule="auto"/>
        <w:textAlignment w:val="baseline"/>
        <w:outlineLvl w:val="2"/>
        <w:rPr>
          <w:rFonts w:ascii="Arial" w:hAnsi="Arial" w:cs="Arial"/>
          <w:b/>
          <w:sz w:val="21"/>
          <w:szCs w:val="21"/>
          <w:lang w:val="kk-KZ"/>
        </w:rPr>
      </w:pPr>
    </w:p>
    <w:p w14:paraId="344DB9E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4E2395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5BDED8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24E661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4AEE7C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4FEA751"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865A91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F14A8F3"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6A26B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FF4F71B"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13B8950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B3A4606"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59D2027"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27E77F6A"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770FDA19"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362EF40F"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4255AA68"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6B773224" w14:textId="77777777" w:rsidR="0071150E" w:rsidRDefault="0071150E" w:rsidP="0071150E">
      <w:pPr>
        <w:spacing w:after="0" w:line="240" w:lineRule="auto"/>
        <w:jc w:val="center"/>
        <w:textAlignment w:val="baseline"/>
        <w:outlineLvl w:val="2"/>
        <w:rPr>
          <w:rFonts w:ascii="Arial" w:hAnsi="Arial" w:cs="Arial"/>
          <w:b/>
          <w:sz w:val="21"/>
          <w:szCs w:val="21"/>
          <w:lang w:val="kk-KZ"/>
        </w:rPr>
      </w:pPr>
    </w:p>
    <w:p w14:paraId="0AE857B9" w14:textId="77777777" w:rsidR="00F12C76" w:rsidRDefault="00F12C76" w:rsidP="006C0B77">
      <w:pPr>
        <w:spacing w:after="0"/>
        <w:ind w:firstLine="709"/>
        <w:jc w:val="both"/>
      </w:pPr>
    </w:p>
    <w:sectPr w:rsidR="00F12C76" w:rsidSect="00803E81">
      <w:pgSz w:w="11906" w:h="16838" w:code="9"/>
      <w:pgMar w:top="1134" w:right="56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6B"/>
    <w:rsid w:val="00034159"/>
    <w:rsid w:val="00360AB9"/>
    <w:rsid w:val="00476224"/>
    <w:rsid w:val="004C72E3"/>
    <w:rsid w:val="006C0B77"/>
    <w:rsid w:val="0071150E"/>
    <w:rsid w:val="007753B0"/>
    <w:rsid w:val="0079786B"/>
    <w:rsid w:val="00803E81"/>
    <w:rsid w:val="008242FF"/>
    <w:rsid w:val="00870751"/>
    <w:rsid w:val="00871513"/>
    <w:rsid w:val="00922C48"/>
    <w:rsid w:val="00B915B7"/>
    <w:rsid w:val="00BB0338"/>
    <w:rsid w:val="00C76A24"/>
    <w:rsid w:val="00DA7927"/>
    <w:rsid w:val="00DB066F"/>
    <w:rsid w:val="00DC4733"/>
    <w:rsid w:val="00DE0B9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B81F"/>
  <w15:chartTrackingRefBased/>
  <w15:docId w15:val="{A1A2BFD2-4FFD-4B79-A44B-44028399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50E"/>
    <w:pPr>
      <w:spacing w:after="200" w:line="276" w:lineRule="auto"/>
    </w:pPr>
    <w:rPr>
      <w:rFonts w:eastAsiaTheme="minorEastAsia"/>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150E"/>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781</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18</cp:revision>
  <cp:lastPrinted>2023-11-06T10:17:00Z</cp:lastPrinted>
  <dcterms:created xsi:type="dcterms:W3CDTF">2023-08-31T08:47:00Z</dcterms:created>
  <dcterms:modified xsi:type="dcterms:W3CDTF">2024-04-04T10:54:00Z</dcterms:modified>
</cp:coreProperties>
</file>