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0F4" w:rsidRDefault="003F70F4" w:rsidP="003F70F4">
      <w:pPr>
        <w:spacing w:after="0" w:line="276" w:lineRule="auto"/>
        <w:contextualSpacing/>
        <w:jc w:val="center"/>
        <w:rPr>
          <w:rFonts w:ascii="Times New Roman" w:hAnsi="Times New Roman" w:cs="Times New Roman"/>
          <w:b/>
          <w:bCs/>
          <w:sz w:val="24"/>
          <w:szCs w:val="24"/>
          <w:lang w:val="kk-KZ"/>
        </w:rPr>
      </w:pPr>
      <w:r w:rsidRPr="004A68A4">
        <w:rPr>
          <w:rFonts w:ascii="Times New Roman" w:hAnsi="Times New Roman" w:cs="Times New Roman"/>
          <w:b/>
          <w:bCs/>
          <w:sz w:val="24"/>
          <w:szCs w:val="24"/>
        </w:rPr>
        <w:t>Как помочь ребенку адаптироваться в саду?</w:t>
      </w:r>
    </w:p>
    <w:p w:rsidR="003F70F4" w:rsidRPr="00092235" w:rsidRDefault="003F70F4" w:rsidP="003F70F4">
      <w:pPr>
        <w:spacing w:after="0" w:line="276" w:lineRule="auto"/>
        <w:contextualSpacing/>
        <w:jc w:val="center"/>
        <w:rPr>
          <w:rFonts w:ascii="Times New Roman" w:hAnsi="Times New Roman" w:cs="Times New Roman"/>
          <w:b/>
          <w:bCs/>
          <w:sz w:val="24"/>
          <w:szCs w:val="24"/>
          <w:lang w:val="kk-KZ"/>
        </w:rPr>
      </w:pPr>
    </w:p>
    <w:p w:rsidR="003F70F4" w:rsidRPr="004A68A4" w:rsidRDefault="003F70F4" w:rsidP="003F70F4">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ab/>
      </w:r>
      <w:r w:rsidRPr="004A68A4">
        <w:rPr>
          <w:rFonts w:ascii="Times New Roman" w:hAnsi="Times New Roman" w:cs="Times New Roman"/>
          <w:sz w:val="24"/>
          <w:szCs w:val="24"/>
        </w:rPr>
        <w:t xml:space="preserve">Начинайте готовить ребенка к посещению детского сада заранее. Чаще разговаривайте с ребенком: Объясняйте, что такое сад, зачем он нужен и почему ребенку нужно туда </w:t>
      </w:r>
      <w:proofErr w:type="gramStart"/>
      <w:r w:rsidRPr="004A68A4">
        <w:rPr>
          <w:rFonts w:ascii="Times New Roman" w:hAnsi="Times New Roman" w:cs="Times New Roman"/>
          <w:sz w:val="24"/>
          <w:szCs w:val="24"/>
        </w:rPr>
        <w:t>ходить</w:t>
      </w:r>
      <w:proofErr w:type="gramEnd"/>
      <w:r w:rsidRPr="004A68A4">
        <w:rPr>
          <w:rFonts w:ascii="Times New Roman" w:hAnsi="Times New Roman" w:cs="Times New Roman"/>
          <w:sz w:val="24"/>
          <w:szCs w:val="24"/>
        </w:rPr>
        <w:t xml:space="preserve">. Познакомьте с распорядком дня, расскажите, как вы ходили в детский сад, покажите фотографии. Воспоминания должны быть только положительные и веселые. Не высказывайте никаких переживаний по поводу начала посещения ребенком детского сада, будьте спокойны и уравновешенны. </w:t>
      </w:r>
    </w:p>
    <w:p w:rsidR="003F70F4" w:rsidRPr="004A68A4" w:rsidRDefault="003F70F4" w:rsidP="003F70F4">
      <w:pPr>
        <w:spacing w:after="0" w:line="276" w:lineRule="auto"/>
        <w:contextualSpacing/>
        <w:jc w:val="both"/>
        <w:rPr>
          <w:rFonts w:ascii="Times New Roman" w:hAnsi="Times New Roman" w:cs="Times New Roman"/>
          <w:sz w:val="24"/>
          <w:szCs w:val="24"/>
        </w:rPr>
      </w:pPr>
      <w:r w:rsidRPr="004A68A4">
        <w:rPr>
          <w:rFonts w:ascii="Times New Roman" w:hAnsi="Times New Roman" w:cs="Times New Roman"/>
          <w:sz w:val="24"/>
          <w:szCs w:val="24"/>
        </w:rPr>
        <w:t xml:space="preserve">Дети тонко чувствуют родителей, и ваше волнение сразу им передастся. Постарайтесь максимально приблизить домашний режим дня ребенка к </w:t>
      </w:r>
      <w:proofErr w:type="gramStart"/>
      <w:r w:rsidRPr="004A68A4">
        <w:rPr>
          <w:rFonts w:ascii="Times New Roman" w:hAnsi="Times New Roman" w:cs="Times New Roman"/>
          <w:sz w:val="24"/>
          <w:szCs w:val="24"/>
        </w:rPr>
        <w:t>детсадовскому</w:t>
      </w:r>
      <w:proofErr w:type="gramEnd"/>
      <w:r w:rsidRPr="004A68A4">
        <w:rPr>
          <w:rFonts w:ascii="Times New Roman" w:hAnsi="Times New Roman" w:cs="Times New Roman"/>
          <w:sz w:val="24"/>
          <w:szCs w:val="24"/>
        </w:rPr>
        <w:t xml:space="preserve">. Развивайте его умение общаться и приучайте к самостоятельности: пусть сам моет руки, ест, пробует одеваться и обуваться. Начинайте водить ребенка в садик летом или зимой, когда не так много межсезонных заболеваний. </w:t>
      </w:r>
    </w:p>
    <w:p w:rsidR="003F70F4" w:rsidRPr="004A68A4" w:rsidRDefault="003F70F4" w:rsidP="003F70F4">
      <w:pPr>
        <w:spacing w:after="0" w:line="276" w:lineRule="auto"/>
        <w:contextualSpacing/>
        <w:rPr>
          <w:rFonts w:ascii="Times New Roman" w:hAnsi="Times New Roman" w:cs="Times New Roman"/>
          <w:sz w:val="24"/>
          <w:szCs w:val="24"/>
        </w:rPr>
      </w:pPr>
      <w:r w:rsidRPr="004A68A4">
        <w:rPr>
          <w:rFonts w:ascii="Times New Roman" w:hAnsi="Times New Roman" w:cs="Times New Roman"/>
          <w:sz w:val="24"/>
          <w:szCs w:val="24"/>
        </w:rPr>
        <w:t xml:space="preserve">Наиболее болезненный момент и для ребенка, и для родителей — расставание. </w:t>
      </w:r>
    </w:p>
    <w:p w:rsidR="003F70F4" w:rsidRPr="004A68A4" w:rsidRDefault="003F70F4" w:rsidP="003F70F4">
      <w:pPr>
        <w:spacing w:after="0" w:line="276" w:lineRule="auto"/>
        <w:contextualSpacing/>
        <w:jc w:val="both"/>
        <w:rPr>
          <w:rFonts w:ascii="Times New Roman" w:hAnsi="Times New Roman" w:cs="Times New Roman"/>
          <w:sz w:val="24"/>
          <w:szCs w:val="24"/>
        </w:rPr>
      </w:pPr>
      <w:r w:rsidRPr="004A68A4">
        <w:rPr>
          <w:rFonts w:ascii="Times New Roman" w:hAnsi="Times New Roman" w:cs="Times New Roman"/>
          <w:sz w:val="24"/>
          <w:szCs w:val="24"/>
        </w:rPr>
        <w:t xml:space="preserve">Вот азы правильного поведения родителей: Не исчезайте, пока ребенок не видит. Попрощайтесь с ним и честно скажите, когда вернетесь. Придумайте ритуал прощания, который используйте не только в садике, советует Джоан Браун: поцелуй в щечку, </w:t>
      </w:r>
      <w:proofErr w:type="spellStart"/>
      <w:r w:rsidRPr="004A68A4">
        <w:rPr>
          <w:rFonts w:ascii="Times New Roman" w:hAnsi="Times New Roman" w:cs="Times New Roman"/>
          <w:sz w:val="24"/>
          <w:szCs w:val="24"/>
        </w:rPr>
        <w:t>обнимашки</w:t>
      </w:r>
      <w:proofErr w:type="spellEnd"/>
      <w:r w:rsidRPr="004A68A4">
        <w:rPr>
          <w:rFonts w:ascii="Times New Roman" w:hAnsi="Times New Roman" w:cs="Times New Roman"/>
          <w:sz w:val="24"/>
          <w:szCs w:val="24"/>
        </w:rPr>
        <w:t xml:space="preserve">, прибаутки с соединением ладошек. Не подкупайте ребенка сладостями, игрушками, лишь бы он остался в садике. По дороге в садик обсудите с ребенком, как сегодня пройдет его день: что вкусного подадут на завтрак, когда выйдут гулять, в какие игры поиграют. Если не хочет оставаться в саду, договаривайтесь, но ни в коем случае не угрожайте наказанием за это, не ругайте. Психолог и </w:t>
      </w:r>
      <w:proofErr w:type="spellStart"/>
      <w:r w:rsidRPr="004A68A4">
        <w:rPr>
          <w:rFonts w:ascii="Times New Roman" w:hAnsi="Times New Roman" w:cs="Times New Roman"/>
          <w:sz w:val="24"/>
          <w:szCs w:val="24"/>
        </w:rPr>
        <w:t>гештальттерапевт</w:t>
      </w:r>
      <w:proofErr w:type="spellEnd"/>
      <w:r w:rsidRPr="004A68A4">
        <w:rPr>
          <w:rFonts w:ascii="Times New Roman" w:hAnsi="Times New Roman" w:cs="Times New Roman"/>
          <w:sz w:val="24"/>
          <w:szCs w:val="24"/>
        </w:rPr>
        <w:t xml:space="preserve"> </w:t>
      </w:r>
      <w:proofErr w:type="spellStart"/>
      <w:r w:rsidRPr="004A68A4">
        <w:rPr>
          <w:rFonts w:ascii="Times New Roman" w:hAnsi="Times New Roman" w:cs="Times New Roman"/>
          <w:sz w:val="24"/>
          <w:szCs w:val="24"/>
        </w:rPr>
        <w:t>Сания</w:t>
      </w:r>
      <w:proofErr w:type="spellEnd"/>
      <w:r w:rsidRPr="004A68A4">
        <w:rPr>
          <w:rFonts w:ascii="Times New Roman" w:hAnsi="Times New Roman" w:cs="Times New Roman"/>
          <w:sz w:val="24"/>
          <w:szCs w:val="24"/>
        </w:rPr>
        <w:t xml:space="preserve"> </w:t>
      </w:r>
      <w:proofErr w:type="spellStart"/>
      <w:r w:rsidRPr="004A68A4">
        <w:rPr>
          <w:rFonts w:ascii="Times New Roman" w:hAnsi="Times New Roman" w:cs="Times New Roman"/>
          <w:sz w:val="24"/>
          <w:szCs w:val="24"/>
        </w:rPr>
        <w:t>Бектурган</w:t>
      </w:r>
      <w:proofErr w:type="spellEnd"/>
      <w:r w:rsidRPr="004A68A4">
        <w:rPr>
          <w:rFonts w:ascii="Times New Roman" w:hAnsi="Times New Roman" w:cs="Times New Roman"/>
          <w:sz w:val="24"/>
          <w:szCs w:val="24"/>
        </w:rPr>
        <w:t xml:space="preserve"> советует родителям, не обманывать ребенка: Не надо говорить ему, даже с целью успокоить, что вы обязательно вернетесь за ним через час. Ребенок, во-первых, будет ждать, а во-вторых, перестанет вам верить. Большая ошибка взрослых — запугивание садом: «Не будешь слушаться — все расскажу твоей воспитательнице», «Сейчас же отведу в садик». Так у ребенка формируется негативное восприятие садика. Также не стоит отделять будни от выходных, говорит эксперт. Если ребенок заболел, не реагируйте слишком эмоционально. Учтите, что после болезни, особенно длительной, весь период адаптации надо начинать сначала. Привыкание к детскому саду могут облегчить специальные терапевтические сказки и рассказы, например книга </w:t>
      </w:r>
      <w:proofErr w:type="spellStart"/>
      <w:r w:rsidRPr="004A68A4">
        <w:rPr>
          <w:rFonts w:ascii="Times New Roman" w:hAnsi="Times New Roman" w:cs="Times New Roman"/>
          <w:sz w:val="24"/>
          <w:szCs w:val="24"/>
        </w:rPr>
        <w:t>Катажины</w:t>
      </w:r>
      <w:proofErr w:type="spellEnd"/>
      <w:r w:rsidRPr="004A68A4">
        <w:rPr>
          <w:rFonts w:ascii="Times New Roman" w:hAnsi="Times New Roman" w:cs="Times New Roman"/>
          <w:sz w:val="24"/>
          <w:szCs w:val="24"/>
        </w:rPr>
        <w:t xml:space="preserve"> Козловской «Правила поведения. Идем в детский сад» — история о Феликсе и медвежонке Густаве, </w:t>
      </w:r>
      <w:proofErr w:type="gramStart"/>
      <w:r w:rsidRPr="004A68A4">
        <w:rPr>
          <w:rFonts w:ascii="Times New Roman" w:hAnsi="Times New Roman" w:cs="Times New Roman"/>
          <w:sz w:val="24"/>
          <w:szCs w:val="24"/>
        </w:rPr>
        <w:t>которые</w:t>
      </w:r>
      <w:proofErr w:type="gramEnd"/>
      <w:r w:rsidRPr="004A68A4">
        <w:rPr>
          <w:rFonts w:ascii="Times New Roman" w:hAnsi="Times New Roman" w:cs="Times New Roman"/>
          <w:sz w:val="24"/>
          <w:szCs w:val="24"/>
        </w:rPr>
        <w:t xml:space="preserve"> первый раз идут в детский сад. Почитайте их ребенку и обсудите </w:t>
      </w:r>
      <w:proofErr w:type="gramStart"/>
      <w:r w:rsidRPr="004A68A4">
        <w:rPr>
          <w:rFonts w:ascii="Times New Roman" w:hAnsi="Times New Roman" w:cs="Times New Roman"/>
          <w:sz w:val="24"/>
          <w:szCs w:val="24"/>
        </w:rPr>
        <w:t>прочитанное</w:t>
      </w:r>
      <w:proofErr w:type="gramEnd"/>
      <w:r w:rsidRPr="004A68A4">
        <w:rPr>
          <w:rFonts w:ascii="Times New Roman" w:hAnsi="Times New Roman" w:cs="Times New Roman"/>
          <w:sz w:val="24"/>
          <w:szCs w:val="24"/>
        </w:rPr>
        <w:t xml:space="preserve">. </w:t>
      </w:r>
    </w:p>
    <w:p w:rsidR="003F70F4" w:rsidRPr="004A68A4" w:rsidRDefault="003F70F4" w:rsidP="003F70F4">
      <w:pPr>
        <w:spacing w:after="0" w:line="276" w:lineRule="auto"/>
        <w:contextualSpacing/>
        <w:rPr>
          <w:rFonts w:ascii="Times New Roman" w:hAnsi="Times New Roman" w:cs="Times New Roman"/>
          <w:sz w:val="24"/>
          <w:szCs w:val="24"/>
        </w:rPr>
      </w:pPr>
      <w:r w:rsidRPr="004A68A4">
        <w:rPr>
          <w:rFonts w:ascii="Times New Roman" w:hAnsi="Times New Roman" w:cs="Times New Roman"/>
          <w:sz w:val="24"/>
          <w:szCs w:val="24"/>
        </w:rPr>
        <w:t xml:space="preserve">Адаптация к детскому садику — нормальное явление. Сформируйте у ребенка правильный настрой, развивайте чадо, поддерживайте, и привыкание пройдет быстрее и менее остро. </w:t>
      </w:r>
    </w:p>
    <w:p w:rsidR="003F70F4" w:rsidRDefault="003F70F4" w:rsidP="003F70F4">
      <w:pPr>
        <w:spacing w:after="0" w:line="276" w:lineRule="auto"/>
        <w:contextualSpacing/>
        <w:rPr>
          <w:rFonts w:ascii="Times New Roman" w:hAnsi="Times New Roman" w:cs="Times New Roman"/>
          <w:b/>
          <w:bCs/>
          <w:sz w:val="24"/>
          <w:szCs w:val="24"/>
          <w:lang w:val="kk-KZ"/>
        </w:rPr>
      </w:pPr>
    </w:p>
    <w:p w:rsidR="003F70F4" w:rsidRDefault="003F70F4" w:rsidP="003F70F4">
      <w:pPr>
        <w:spacing w:after="0" w:line="276" w:lineRule="auto"/>
        <w:contextualSpacing/>
        <w:rPr>
          <w:rFonts w:ascii="Times New Roman" w:hAnsi="Times New Roman" w:cs="Times New Roman"/>
          <w:b/>
          <w:bCs/>
          <w:sz w:val="24"/>
          <w:szCs w:val="24"/>
          <w:lang w:val="kk-KZ"/>
        </w:rPr>
      </w:pPr>
    </w:p>
    <w:p w:rsidR="003F70F4" w:rsidRDefault="003F70F4" w:rsidP="003F70F4">
      <w:pPr>
        <w:spacing w:after="0" w:line="276" w:lineRule="auto"/>
        <w:contextualSpacing/>
        <w:rPr>
          <w:rFonts w:ascii="Times New Roman" w:hAnsi="Times New Roman" w:cs="Times New Roman"/>
          <w:b/>
          <w:bCs/>
          <w:sz w:val="24"/>
          <w:szCs w:val="24"/>
          <w:lang w:val="kk-KZ"/>
        </w:rPr>
      </w:pPr>
    </w:p>
    <w:p w:rsidR="003F70F4" w:rsidRDefault="003F70F4" w:rsidP="003F70F4">
      <w:pPr>
        <w:spacing w:after="0" w:line="276" w:lineRule="auto"/>
        <w:contextualSpacing/>
        <w:rPr>
          <w:rFonts w:ascii="Times New Roman" w:hAnsi="Times New Roman" w:cs="Times New Roman"/>
          <w:b/>
          <w:bCs/>
          <w:sz w:val="24"/>
          <w:szCs w:val="24"/>
          <w:lang w:val="kk-KZ"/>
        </w:rPr>
      </w:pPr>
    </w:p>
    <w:p w:rsidR="003F70F4" w:rsidRDefault="003F70F4" w:rsidP="003F70F4">
      <w:pPr>
        <w:spacing w:after="0" w:line="276" w:lineRule="auto"/>
        <w:contextualSpacing/>
        <w:rPr>
          <w:rFonts w:ascii="Times New Roman" w:hAnsi="Times New Roman" w:cs="Times New Roman"/>
          <w:b/>
          <w:bCs/>
          <w:sz w:val="24"/>
          <w:szCs w:val="24"/>
          <w:lang w:val="kk-KZ"/>
        </w:rPr>
      </w:pPr>
    </w:p>
    <w:p w:rsidR="003F70F4" w:rsidRDefault="003F70F4" w:rsidP="003F70F4">
      <w:pPr>
        <w:spacing w:after="0" w:line="276" w:lineRule="auto"/>
        <w:contextualSpacing/>
        <w:rPr>
          <w:rFonts w:ascii="Times New Roman" w:hAnsi="Times New Roman" w:cs="Times New Roman"/>
          <w:b/>
          <w:bCs/>
          <w:sz w:val="24"/>
          <w:szCs w:val="24"/>
          <w:lang w:val="kk-KZ"/>
        </w:rPr>
      </w:pPr>
    </w:p>
    <w:p w:rsidR="003F70F4" w:rsidRDefault="003F70F4" w:rsidP="003F70F4">
      <w:pPr>
        <w:spacing w:after="0" w:line="276" w:lineRule="auto"/>
        <w:contextualSpacing/>
        <w:rPr>
          <w:rFonts w:ascii="Times New Roman" w:hAnsi="Times New Roman" w:cs="Times New Roman"/>
          <w:b/>
          <w:bCs/>
          <w:sz w:val="24"/>
          <w:szCs w:val="24"/>
          <w:lang w:val="kk-KZ"/>
        </w:rPr>
      </w:pPr>
    </w:p>
    <w:p w:rsidR="003F70F4" w:rsidRDefault="003F70F4" w:rsidP="003F70F4">
      <w:pPr>
        <w:spacing w:after="0" w:line="276" w:lineRule="auto"/>
        <w:contextualSpacing/>
        <w:rPr>
          <w:rFonts w:ascii="Times New Roman" w:hAnsi="Times New Roman" w:cs="Times New Roman"/>
          <w:b/>
          <w:bCs/>
          <w:sz w:val="24"/>
          <w:szCs w:val="24"/>
          <w:lang w:val="kk-KZ"/>
        </w:rPr>
      </w:pPr>
    </w:p>
    <w:p w:rsidR="003F70F4" w:rsidRDefault="003F70F4" w:rsidP="003F70F4">
      <w:pPr>
        <w:spacing w:after="0" w:line="276" w:lineRule="auto"/>
        <w:contextualSpacing/>
        <w:rPr>
          <w:rFonts w:ascii="Times New Roman" w:hAnsi="Times New Roman" w:cs="Times New Roman"/>
          <w:b/>
          <w:bCs/>
          <w:sz w:val="24"/>
          <w:szCs w:val="24"/>
          <w:lang w:val="kk-KZ"/>
        </w:rPr>
      </w:pPr>
    </w:p>
    <w:p w:rsidR="003F70F4" w:rsidRDefault="003F70F4" w:rsidP="003F70F4">
      <w:pPr>
        <w:spacing w:after="0" w:line="276" w:lineRule="auto"/>
        <w:contextualSpacing/>
        <w:rPr>
          <w:rFonts w:ascii="Times New Roman" w:hAnsi="Times New Roman" w:cs="Times New Roman"/>
          <w:b/>
          <w:bCs/>
          <w:sz w:val="24"/>
          <w:szCs w:val="24"/>
          <w:lang w:val="kk-KZ"/>
        </w:rPr>
      </w:pPr>
    </w:p>
    <w:p w:rsidR="00603CD6" w:rsidRPr="003F70F4" w:rsidRDefault="00603CD6">
      <w:pPr>
        <w:rPr>
          <w:lang w:val="kk-KZ"/>
        </w:rPr>
      </w:pPr>
      <w:bookmarkStart w:id="0" w:name="_GoBack"/>
      <w:bookmarkEnd w:id="0"/>
    </w:p>
    <w:sectPr w:rsidR="00603CD6" w:rsidRPr="003F70F4" w:rsidSect="004A68A4">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DF2"/>
    <w:rsid w:val="003F70F4"/>
    <w:rsid w:val="00603CD6"/>
    <w:rsid w:val="00B46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0F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0F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2268</Characters>
  <Application>Microsoft Office Word</Application>
  <DocSecurity>0</DocSecurity>
  <Lines>18</Lines>
  <Paragraphs>5</Paragraphs>
  <ScaleCrop>false</ScaleCrop>
  <Company>111</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2024-04-26T05:34:00Z</dcterms:created>
  <dcterms:modified xsi:type="dcterms:W3CDTF">2024-04-26T05:34:00Z</dcterms:modified>
</cp:coreProperties>
</file>