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C9" w:rsidRDefault="003B3EC9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Style w:val="a4"/>
          <w:color w:val="800000"/>
          <w:sz w:val="27"/>
          <w:szCs w:val="27"/>
        </w:rPr>
      </w:pPr>
    </w:p>
    <w:p w:rsidR="00F4118B" w:rsidRPr="003B3EC9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AD2750" w:themeColor="accent6" w:themeShade="BF"/>
          <w:sz w:val="20"/>
          <w:szCs w:val="20"/>
        </w:rPr>
      </w:pPr>
      <w:r w:rsidRPr="003B3EC9">
        <w:rPr>
          <w:rStyle w:val="a4"/>
          <w:color w:val="AD2750" w:themeColor="accent6" w:themeShade="BF"/>
          <w:sz w:val="27"/>
          <w:szCs w:val="27"/>
        </w:rPr>
        <w:t>СОВЕТЫ ДЛЯ РОДИТЕЛЕЙ ПО ФИЗИЧЕСКОМУ ВОСПИТАНИЮ РЕБЕНКА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1.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2.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это происходит, — ни о каком положительном отношении ребёнка к физкультуре просто не может быть и речи.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3.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4.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5.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6.</w:t>
      </w:r>
    </w:p>
    <w:p w:rsidR="00F86907" w:rsidRDefault="00F86907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color w:val="000000"/>
          <w:sz w:val="27"/>
          <w:szCs w:val="27"/>
        </w:rPr>
      </w:pPr>
    </w:p>
    <w:p w:rsidR="00F86907" w:rsidRDefault="00F86907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color w:val="000000"/>
          <w:sz w:val="27"/>
          <w:szCs w:val="27"/>
        </w:rPr>
      </w:pPr>
    </w:p>
    <w:p w:rsidR="00F86907" w:rsidRDefault="00F86907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color w:val="000000"/>
          <w:sz w:val="27"/>
          <w:szCs w:val="27"/>
        </w:rPr>
      </w:pP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7.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8.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Важно соблюдать культуру физических упражнений. Ни в коем случае не должно быть рас</w:t>
      </w:r>
      <w:r>
        <w:rPr>
          <w:color w:val="000000"/>
          <w:sz w:val="27"/>
          <w:szCs w:val="27"/>
        </w:rPr>
        <w:softHyphen/>
        <w:t>хлябанности, небрежности, исполнения спустя рукава. Всё должно делаться «взаправду".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9.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Совет 10.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7"/>
          <w:szCs w:val="27"/>
        </w:rPr>
        <w:t>Три незыблемых закона должны сопровождать вас в воспитании ребёнка: понимание, любовь и терпение.</w:t>
      </w:r>
    </w:p>
    <w:p w:rsidR="00F4118B" w:rsidRDefault="00F4118B" w:rsidP="003B3EC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F4118B" w:rsidRDefault="00F86907" w:rsidP="00F4118B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Style w:val="a4"/>
          <w:color w:val="800000"/>
          <w:sz w:val="36"/>
          <w:szCs w:val="36"/>
        </w:rPr>
      </w:pPr>
      <w:r>
        <w:rPr>
          <w:rStyle w:val="a4"/>
          <w:color w:val="800000"/>
          <w:sz w:val="36"/>
          <w:szCs w:val="36"/>
        </w:rPr>
        <w:t>Успехов В</w:t>
      </w:r>
      <w:r w:rsidR="00F4118B">
        <w:rPr>
          <w:rStyle w:val="a4"/>
          <w:color w:val="800000"/>
          <w:sz w:val="36"/>
          <w:szCs w:val="36"/>
        </w:rPr>
        <w:t>ам и удачи!</w:t>
      </w:r>
    </w:p>
    <w:p w:rsidR="00F86907" w:rsidRDefault="00F86907" w:rsidP="00F4118B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Style w:val="a4"/>
          <w:color w:val="800000"/>
          <w:sz w:val="36"/>
          <w:szCs w:val="36"/>
        </w:rPr>
      </w:pPr>
    </w:p>
    <w:p w:rsidR="00F86907" w:rsidRDefault="00F86907" w:rsidP="00F4118B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F4118B" w:rsidRDefault="00F4118B" w:rsidP="00F4118B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3415393" cy="2390775"/>
            <wp:effectExtent l="19050" t="0" r="0" b="0"/>
            <wp:docPr id="1" name="Рисунок 1" descr="http://solnishko.caduk.ru/images/img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nishko.caduk.ru/images/img0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93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E6C" w:rsidRDefault="00E74E6C"/>
    <w:sectPr w:rsidR="00E74E6C" w:rsidSect="003B3EC9">
      <w:pgSz w:w="11906" w:h="16838"/>
      <w:pgMar w:top="720" w:right="720" w:bottom="720" w:left="720" w:header="708" w:footer="708" w:gutter="0"/>
      <w:pgBorders w:offsetFrom="page">
        <w:top w:val="confettiOutline" w:sz="12" w:space="24" w:color="4F2CD0" w:themeColor="accent5" w:themeShade="BF"/>
        <w:left w:val="confettiOutline" w:sz="12" w:space="24" w:color="4F2CD0" w:themeColor="accent5" w:themeShade="BF"/>
        <w:bottom w:val="confettiOutline" w:sz="12" w:space="24" w:color="4F2CD0" w:themeColor="accent5" w:themeShade="BF"/>
        <w:right w:val="confettiOutline" w:sz="12" w:space="24" w:color="4F2CD0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118B"/>
    <w:rsid w:val="003B3EC9"/>
    <w:rsid w:val="00476B37"/>
    <w:rsid w:val="00741F41"/>
    <w:rsid w:val="00E27962"/>
    <w:rsid w:val="00E74E6C"/>
    <w:rsid w:val="00F4118B"/>
    <w:rsid w:val="00F8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C9"/>
  </w:style>
  <w:style w:type="paragraph" w:styleId="1">
    <w:name w:val="heading 1"/>
    <w:basedOn w:val="a"/>
    <w:next w:val="a"/>
    <w:link w:val="10"/>
    <w:uiPriority w:val="9"/>
    <w:qFormat/>
    <w:rsid w:val="003B3EC9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EC9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EC9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EC9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EC9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EC9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EC9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EC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EC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18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3B3EC9"/>
    <w:rPr>
      <w:b/>
      <w:bCs/>
    </w:rPr>
  </w:style>
  <w:style w:type="character" w:customStyle="1" w:styleId="apple-converted-space">
    <w:name w:val="apple-converted-space"/>
    <w:basedOn w:val="a0"/>
    <w:rsid w:val="00F4118B"/>
  </w:style>
  <w:style w:type="paragraph" w:styleId="a5">
    <w:name w:val="Balloon Text"/>
    <w:basedOn w:val="a"/>
    <w:link w:val="a6"/>
    <w:uiPriority w:val="99"/>
    <w:semiHidden/>
    <w:unhideWhenUsed/>
    <w:rsid w:val="00F4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1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3EC9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B3EC9"/>
    <w:rPr>
      <w:caps/>
      <w:spacing w:val="15"/>
      <w:shd w:val="clear" w:color="auto" w:fill="F9D4E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B3EC9"/>
    <w:rPr>
      <w:caps/>
      <w:color w:val="77104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B3EC9"/>
    <w:rPr>
      <w:caps/>
      <w:color w:val="B3186D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B3EC9"/>
    <w:rPr>
      <w:caps/>
      <w:color w:val="B3186D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B3EC9"/>
    <w:rPr>
      <w:caps/>
      <w:color w:val="B3186D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B3EC9"/>
    <w:rPr>
      <w:caps/>
      <w:color w:val="B3186D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B3EC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B3EC9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3B3EC9"/>
    <w:rPr>
      <w:b/>
      <w:bCs/>
      <w:color w:val="B3186D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B3EC9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B3EC9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B3EC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3B3EC9"/>
    <w:rPr>
      <w:caps/>
      <w:color w:val="595959" w:themeColor="text1" w:themeTint="A6"/>
      <w:spacing w:val="10"/>
      <w:sz w:val="21"/>
      <w:szCs w:val="21"/>
    </w:rPr>
  </w:style>
  <w:style w:type="character" w:styleId="ac">
    <w:name w:val="Emphasis"/>
    <w:uiPriority w:val="20"/>
    <w:qFormat/>
    <w:rsid w:val="003B3EC9"/>
    <w:rPr>
      <w:caps/>
      <w:color w:val="771048" w:themeColor="accent1" w:themeShade="7F"/>
      <w:spacing w:val="5"/>
    </w:rPr>
  </w:style>
  <w:style w:type="paragraph" w:styleId="ad">
    <w:name w:val="No Spacing"/>
    <w:uiPriority w:val="1"/>
    <w:qFormat/>
    <w:rsid w:val="003B3EC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3EC9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B3EC9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B3EC9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3B3EC9"/>
    <w:rPr>
      <w:color w:val="E32D91" w:themeColor="accent1"/>
      <w:sz w:val="24"/>
      <w:szCs w:val="24"/>
    </w:rPr>
  </w:style>
  <w:style w:type="character" w:styleId="af0">
    <w:name w:val="Subtle Emphasis"/>
    <w:uiPriority w:val="19"/>
    <w:qFormat/>
    <w:rsid w:val="003B3EC9"/>
    <w:rPr>
      <w:i/>
      <w:iCs/>
      <w:color w:val="771048" w:themeColor="accent1" w:themeShade="7F"/>
    </w:rPr>
  </w:style>
  <w:style w:type="character" w:styleId="af1">
    <w:name w:val="Intense Emphasis"/>
    <w:uiPriority w:val="21"/>
    <w:qFormat/>
    <w:rsid w:val="003B3EC9"/>
    <w:rPr>
      <w:b/>
      <w:bCs/>
      <w:caps/>
      <w:color w:val="771048" w:themeColor="accent1" w:themeShade="7F"/>
      <w:spacing w:val="10"/>
    </w:rPr>
  </w:style>
  <w:style w:type="character" w:styleId="af2">
    <w:name w:val="Subtle Reference"/>
    <w:uiPriority w:val="31"/>
    <w:qFormat/>
    <w:rsid w:val="003B3EC9"/>
    <w:rPr>
      <w:b/>
      <w:bCs/>
      <w:color w:val="E32D91" w:themeColor="accent1"/>
    </w:rPr>
  </w:style>
  <w:style w:type="character" w:styleId="af3">
    <w:name w:val="Intense Reference"/>
    <w:uiPriority w:val="32"/>
    <w:qFormat/>
    <w:rsid w:val="003B3EC9"/>
    <w:rPr>
      <w:b/>
      <w:bCs/>
      <w:i/>
      <w:iCs/>
      <w:caps/>
      <w:color w:val="E32D91" w:themeColor="accent1"/>
    </w:rPr>
  </w:style>
  <w:style w:type="character" w:styleId="af4">
    <w:name w:val="Book Title"/>
    <w:uiPriority w:val="33"/>
    <w:qFormat/>
    <w:rsid w:val="003B3EC9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3B3EC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Совет директоров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овет директоров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3077</Characters>
  <Application>Microsoft Office Word</Application>
  <DocSecurity>0</DocSecurity>
  <Lines>25</Lines>
  <Paragraphs>7</Paragraphs>
  <ScaleCrop>false</ScaleCrop>
  <Company>Управление Росреестра по АК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</cp:lastModifiedBy>
  <cp:revision>7</cp:revision>
  <cp:lastPrinted>2015-05-22T03:57:00Z</cp:lastPrinted>
  <dcterms:created xsi:type="dcterms:W3CDTF">2015-03-02T15:47:00Z</dcterms:created>
  <dcterms:modified xsi:type="dcterms:W3CDTF">2024-04-29T04:03:00Z</dcterms:modified>
</cp:coreProperties>
</file>