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67" w:rsidRDefault="00B76A67" w:rsidP="00B76A67">
      <w:pPr>
        <w:spacing w:after="0"/>
        <w:jc w:val="right"/>
        <w:rPr>
          <w:rFonts w:ascii="Times New Roman" w:hAnsi="Times New Roman"/>
          <w:b/>
          <w:sz w:val="24"/>
          <w:szCs w:val="24"/>
          <w:lang w:val="kk-KZ"/>
        </w:rPr>
      </w:pPr>
      <w:bookmarkStart w:id="0" w:name="_Hlk144134610"/>
      <w:r>
        <w:rPr>
          <w:rFonts w:ascii="Times New Roman" w:hAnsi="Times New Roman"/>
          <w:b/>
          <w:sz w:val="24"/>
          <w:szCs w:val="24"/>
          <w:lang w:val="kk-KZ"/>
        </w:rPr>
        <w:t>Утверждаю</w:t>
      </w:r>
    </w:p>
    <w:p w:rsidR="00B76A67" w:rsidRDefault="00B76A67" w:rsidP="00B76A67">
      <w:pPr>
        <w:spacing w:after="0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Директор ЖСОШ</w:t>
      </w:r>
    </w:p>
    <w:p w:rsidR="00B76A67" w:rsidRDefault="00B76A67" w:rsidP="00B76A67">
      <w:pPr>
        <w:spacing w:after="0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Муратов Д.К.</w:t>
      </w:r>
    </w:p>
    <w:p w:rsidR="00B76A67" w:rsidRDefault="00B76A67" w:rsidP="00B76A67">
      <w:pPr>
        <w:spacing w:after="0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_______________</w:t>
      </w:r>
    </w:p>
    <w:p w:rsidR="0021674C" w:rsidRPr="0021674C" w:rsidRDefault="0021674C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5124A" w:rsidRPr="00F07FD0" w:rsidRDefault="00BE059A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План работы центра</w:t>
      </w:r>
      <w:r w:rsidR="00E9412F" w:rsidRPr="00F07FD0">
        <w:rPr>
          <w:rFonts w:ascii="Times New Roman" w:hAnsi="Times New Roman" w:cs="Times New Roman"/>
          <w:b/>
          <w:bCs/>
          <w:sz w:val="28"/>
          <w:szCs w:val="28"/>
        </w:rPr>
        <w:t>педагогической поддержки</w:t>
      </w:r>
      <w:r w:rsidR="0021674C"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родителей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в школах г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Павлодара.</w:t>
      </w:r>
    </w:p>
    <w:tbl>
      <w:tblPr>
        <w:tblStyle w:val="a3"/>
        <w:tblW w:w="14035" w:type="dxa"/>
        <w:tblInd w:w="675" w:type="dxa"/>
        <w:tblLook w:val="04A0"/>
      </w:tblPr>
      <w:tblGrid>
        <w:gridCol w:w="458"/>
        <w:gridCol w:w="30"/>
        <w:gridCol w:w="3574"/>
        <w:gridCol w:w="51"/>
        <w:gridCol w:w="4925"/>
        <w:gridCol w:w="1479"/>
        <w:gridCol w:w="1923"/>
        <w:gridCol w:w="2459"/>
      </w:tblGrid>
      <w:tr w:rsidR="00BE059A" w:rsidRPr="00BE059A" w:rsidTr="0037492C">
        <w:tc>
          <w:tcPr>
            <w:tcW w:w="617" w:type="dxa"/>
          </w:tcPr>
          <w:p w:rsidR="00BE059A" w:rsidRPr="00BE059A" w:rsidRDefault="00BE059A" w:rsidP="00FC0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26" w:type="dxa"/>
            <w:gridSpan w:val="2"/>
          </w:tcPr>
          <w:p w:rsidR="00BE059A" w:rsidRPr="00BE059A" w:rsidRDefault="00BE059A" w:rsidP="00FC0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170" w:type="dxa"/>
            <w:gridSpan w:val="2"/>
          </w:tcPr>
          <w:p w:rsidR="00BE059A" w:rsidRPr="00BE059A" w:rsidRDefault="00BE059A" w:rsidP="00FC0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1920" w:type="dxa"/>
          </w:tcPr>
          <w:p w:rsidR="00BE059A" w:rsidRPr="00BE059A" w:rsidRDefault="00BE059A" w:rsidP="00FC0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2177" w:type="dxa"/>
          </w:tcPr>
          <w:p w:rsidR="00BE059A" w:rsidRPr="00BE059A" w:rsidRDefault="00BE059A" w:rsidP="00FC0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2325" w:type="dxa"/>
          </w:tcPr>
          <w:p w:rsidR="00BE059A" w:rsidRPr="00BE059A" w:rsidRDefault="00BE059A" w:rsidP="00FC0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Форма завершения</w:t>
            </w:r>
          </w:p>
        </w:tc>
      </w:tr>
      <w:tr w:rsidR="00BE059A" w:rsidRPr="00BE059A" w:rsidTr="00BE059A">
        <w:trPr>
          <w:trHeight w:val="550"/>
        </w:trPr>
        <w:tc>
          <w:tcPr>
            <w:tcW w:w="14035" w:type="dxa"/>
            <w:gridSpan w:val="8"/>
          </w:tcPr>
          <w:p w:rsidR="00BE059A" w:rsidRPr="00BE059A" w:rsidRDefault="00BE059A" w:rsidP="00FC0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1" w:name="_Hlk144134587"/>
          </w:p>
          <w:bookmarkEnd w:id="1"/>
          <w:p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Программа </w:t>
            </w: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педагогической поддержки</w:t>
            </w: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родителей учащихся 1-4 классов</w:t>
            </w:r>
          </w:p>
          <w:p w:rsidR="00BE059A" w:rsidRPr="00BE059A" w:rsidRDefault="00BE059A" w:rsidP="00FC0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E059A" w:rsidRPr="00BE059A" w:rsidTr="0037492C">
        <w:tc>
          <w:tcPr>
            <w:tcW w:w="675" w:type="dxa"/>
            <w:gridSpan w:val="2"/>
          </w:tcPr>
          <w:p w:rsidR="00BE059A" w:rsidRPr="00BE059A" w:rsidRDefault="00BE059A" w:rsidP="005B165D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BE059A" w:rsidRPr="00BE059A" w:rsidRDefault="00BE059A" w:rsidP="00FC0E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Отбасы - бақытбесігі</w:t>
            </w:r>
          </w:p>
          <w:p w:rsidR="00BE059A" w:rsidRPr="00BE059A" w:rsidRDefault="00BE059A" w:rsidP="00FC0E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жизни родителей – счастливый человек</w:t>
            </w:r>
          </w:p>
        </w:tc>
        <w:tc>
          <w:tcPr>
            <w:tcW w:w="4114" w:type="dxa"/>
          </w:tcPr>
          <w:p w:rsidR="00BE059A" w:rsidRPr="00BE059A" w:rsidRDefault="00BE059A" w:rsidP="00FC0E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Благополучие  ребенка как основа его счастливой жизни. </w:t>
            </w:r>
          </w:p>
          <w:p w:rsidR="00BE059A" w:rsidRPr="00BE059A" w:rsidRDefault="00BE059A" w:rsidP="00FC0E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Ответственность родителей за благополучие ребенка.</w:t>
            </w:r>
          </w:p>
          <w:p w:rsidR="00BE059A" w:rsidRPr="00BE059A" w:rsidRDefault="00BE059A" w:rsidP="00FC0E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Возрастные и социальные особенности младших школьников.</w:t>
            </w:r>
          </w:p>
          <w:p w:rsidR="00BE059A" w:rsidRPr="00BE059A" w:rsidRDefault="00BE059A" w:rsidP="00FC0E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Как создать благоприятный климат в семье: родительское внимание, поддержка,  позитивное общение, взаимопонимание, доверительные взаимоотношения. </w:t>
            </w:r>
          </w:p>
          <w:p w:rsidR="00BE059A" w:rsidRPr="00BE059A" w:rsidRDefault="00BE059A" w:rsidP="00FC0E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Методы семейного воспитания на основе общечеловеческих и национальных ценностей</w:t>
            </w:r>
          </w:p>
        </w:tc>
        <w:tc>
          <w:tcPr>
            <w:tcW w:w="1920" w:type="dxa"/>
          </w:tcPr>
          <w:p w:rsidR="00BE059A" w:rsidRPr="00BE059A" w:rsidRDefault="0037492C" w:rsidP="003749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774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774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2177" w:type="dxa"/>
          </w:tcPr>
          <w:p w:rsidR="00BE059A" w:rsidRPr="00BE059A" w:rsidRDefault="00BE059A" w:rsidP="00FC0E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325" w:type="dxa"/>
          </w:tcPr>
          <w:p w:rsidR="00BE059A" w:rsidRPr="00BE059A" w:rsidRDefault="00BE059A" w:rsidP="00FC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Публикация на официальных школьных сайтах и 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instagramm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страницах. Информация. Фотоотчёт</w:t>
            </w:r>
          </w:p>
        </w:tc>
      </w:tr>
      <w:tr w:rsidR="00BE059A" w:rsidRPr="00BE059A" w:rsidTr="0037492C">
        <w:tc>
          <w:tcPr>
            <w:tcW w:w="675" w:type="dxa"/>
            <w:gridSpan w:val="2"/>
          </w:tcPr>
          <w:p w:rsidR="00BE059A" w:rsidRPr="00BE059A" w:rsidRDefault="00BE059A" w:rsidP="00BE059A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Білімдігедүниежарық. 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Радость познания: как помочь ребенку учиться с удовольствием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4" w:type="dxa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Важность адаптации ребенка к школе для развития его личности (физиологическая, психологическая и социальная). 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Диагностика уровня развития когнитивных способностей ребенка и  школьной адаптации. 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Приемы развития памяти, внимания, мышления и коммуникации у ребенка в национальной культуре. 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Домашние задания: помогать или не помогать?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Взаимодействие семьи и школы для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мотивации обучения детей.</w:t>
            </w:r>
          </w:p>
        </w:tc>
        <w:tc>
          <w:tcPr>
            <w:tcW w:w="1920" w:type="dxa"/>
          </w:tcPr>
          <w:p w:rsidR="00BE059A" w:rsidRPr="00774949" w:rsidRDefault="0037492C" w:rsidP="003749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30.11.</w:t>
            </w:r>
            <w:r w:rsidR="00774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177" w:type="dxa"/>
          </w:tcPr>
          <w:p w:rsid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FC0EF6" w:rsidRDefault="00FC0EF6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Матенова А.Б</w:t>
            </w:r>
          </w:p>
          <w:p w:rsidR="00B76A67" w:rsidRDefault="00B76A67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Замула Л.В</w:t>
            </w:r>
          </w:p>
          <w:p w:rsidR="00B76A67" w:rsidRDefault="00B76A67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Тюлюбаева Г.Р</w:t>
            </w:r>
          </w:p>
          <w:p w:rsidR="00B76A67" w:rsidRPr="00BE059A" w:rsidRDefault="00B76A67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BE059A" w:rsidRPr="00BE059A" w:rsidTr="0037492C">
        <w:tc>
          <w:tcPr>
            <w:tcW w:w="675" w:type="dxa"/>
            <w:gridSpan w:val="2"/>
          </w:tcPr>
          <w:p w:rsidR="00BE059A" w:rsidRPr="00BE059A" w:rsidRDefault="00BE059A" w:rsidP="00BE059A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Әрбір бала – жарық жұлдыз.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Каждый ребенок уникален: как его раскрыть  </w:t>
            </w:r>
          </w:p>
        </w:tc>
        <w:tc>
          <w:tcPr>
            <w:tcW w:w="4114" w:type="dxa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Воспитание волевых качеств и  характера в традициях национальной культуры. 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Влияние темперамента на учебную деятельность, поведение и общение. Баланың жақсысы-сүйініш, жаманы-күйініш.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Как раскрыть уникальность ребенка в соответсвии с его темпераментом. 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Взаимодействие семьи и школы в раскрытии уникальности каждого ребенка.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BE059A" w:rsidRPr="00BE059A" w:rsidRDefault="0037492C" w:rsidP="003749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774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74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2177" w:type="dxa"/>
          </w:tcPr>
          <w:p w:rsid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FC0EF6" w:rsidRDefault="00FC0EF6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Жанабаева Ж.К</w:t>
            </w:r>
          </w:p>
          <w:p w:rsidR="00B76A67" w:rsidRDefault="00B76A67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Орынгазиева Г.О</w:t>
            </w:r>
          </w:p>
          <w:p w:rsidR="00B76A67" w:rsidRDefault="00B76A67" w:rsidP="00B76A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Камарова М.К</w:t>
            </w:r>
          </w:p>
          <w:p w:rsidR="00B76A67" w:rsidRPr="00BE059A" w:rsidRDefault="00B76A67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BE059A" w:rsidRPr="00BE059A" w:rsidTr="0037492C">
        <w:tc>
          <w:tcPr>
            <w:tcW w:w="675" w:type="dxa"/>
            <w:gridSpan w:val="2"/>
          </w:tcPr>
          <w:p w:rsidR="00BE059A" w:rsidRPr="00BE059A" w:rsidRDefault="00BE059A" w:rsidP="00BE059A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 жастан...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развить смекалку и эрудицию у ребенка</w:t>
            </w:r>
          </w:p>
        </w:tc>
        <w:tc>
          <w:tcPr>
            <w:tcW w:w="4114" w:type="dxa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Игры как средство развития детей.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Интеллектуальные игры и их влияние на развитие у детей смекалки и эрудиции.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Национальные и семейные интеллектуальные игры для детей и родителей.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Взаимодействие семьи и школы по развитию смекалки и эрудиции у ребенка.</w:t>
            </w:r>
          </w:p>
        </w:tc>
        <w:tc>
          <w:tcPr>
            <w:tcW w:w="1920" w:type="dxa"/>
          </w:tcPr>
          <w:p w:rsidR="00BE059A" w:rsidRPr="00BE059A" w:rsidRDefault="00774949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25.01.2024</w:t>
            </w:r>
          </w:p>
        </w:tc>
        <w:tc>
          <w:tcPr>
            <w:tcW w:w="2177" w:type="dxa"/>
          </w:tcPr>
          <w:p w:rsid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FC0EF6" w:rsidRDefault="00FC0EF6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Матенова А.Б</w:t>
            </w:r>
          </w:p>
          <w:p w:rsidR="00B76A67" w:rsidRDefault="00B76A67" w:rsidP="00B76A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Мазаева Н.А</w:t>
            </w:r>
          </w:p>
          <w:p w:rsidR="00B76A67" w:rsidRPr="00BE059A" w:rsidRDefault="00B76A67" w:rsidP="00B76A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Трифонова Л.А</w:t>
            </w:r>
          </w:p>
        </w:tc>
        <w:tc>
          <w:tcPr>
            <w:tcW w:w="2325" w:type="dxa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BE059A" w:rsidRPr="00BE059A" w:rsidTr="0037492C">
        <w:tc>
          <w:tcPr>
            <w:tcW w:w="675" w:type="dxa"/>
            <w:gridSpan w:val="2"/>
          </w:tcPr>
          <w:p w:rsidR="00BE059A" w:rsidRPr="00BE059A" w:rsidRDefault="00BE059A" w:rsidP="00BE059A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Құмаройындары – тәуелділікқақпаны.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преодолеть зависимость детей от компьютерных игр.</w:t>
            </w:r>
          </w:p>
        </w:tc>
        <w:tc>
          <w:tcPr>
            <w:tcW w:w="4114" w:type="dxa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 влиянии компьютерных игр на психику ребенка.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Соблюдение режима пользования интернетом.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Жақсыдан үйрен, жаманнан жирен. Как защитить ребенка от игровой зависимости. 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Альтернатива компьютерным играм: спорт, активные игры, творчество, чтение, прогулки, театр.</w:t>
            </w:r>
          </w:p>
        </w:tc>
        <w:tc>
          <w:tcPr>
            <w:tcW w:w="1920" w:type="dxa"/>
          </w:tcPr>
          <w:p w:rsidR="00BE059A" w:rsidRPr="00BE059A" w:rsidRDefault="00774949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29.02.2024</w:t>
            </w:r>
          </w:p>
        </w:tc>
        <w:tc>
          <w:tcPr>
            <w:tcW w:w="2177" w:type="dxa"/>
          </w:tcPr>
          <w:p w:rsidR="00B76A67" w:rsidRDefault="00BE059A" w:rsidP="00B76A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  <w:r w:rsidR="00B76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C0EF6" w:rsidRDefault="00FC0EF6" w:rsidP="00B76A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Жанабаева Ж.К</w:t>
            </w:r>
          </w:p>
          <w:p w:rsidR="00BE059A" w:rsidRDefault="00B76A67" w:rsidP="00B76A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Даурбекова О.В</w:t>
            </w:r>
          </w:p>
          <w:p w:rsidR="00B76A67" w:rsidRPr="00BE059A" w:rsidRDefault="00B76A67" w:rsidP="00B76A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Рыбалко А.И</w:t>
            </w:r>
          </w:p>
        </w:tc>
        <w:tc>
          <w:tcPr>
            <w:tcW w:w="2325" w:type="dxa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instagrammстраницах. Информация. Фотоотчёт</w:t>
            </w:r>
          </w:p>
        </w:tc>
      </w:tr>
      <w:tr w:rsidR="00BE059A" w:rsidRPr="00BE059A" w:rsidTr="0037492C">
        <w:tc>
          <w:tcPr>
            <w:tcW w:w="675" w:type="dxa"/>
            <w:gridSpan w:val="2"/>
          </w:tcPr>
          <w:p w:rsidR="00BE059A" w:rsidRPr="00BE059A" w:rsidRDefault="00BE059A" w:rsidP="00BE059A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Сенім арту - жетістіккепілі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поддержать ребенка  в сложной ситуации</w:t>
            </w:r>
          </w:p>
        </w:tc>
        <w:tc>
          <w:tcPr>
            <w:tcW w:w="4114" w:type="dxa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Сложные ситуации в жизни ребенка.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Агрессия, ложь, истерика и другие проявления  ребенка в сложных ситуациях.Әдептілік, ар-ұят – адамдықтың белгісі.Тұрпайы мінез, жат қылық – надандықтың белгісі.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Распознавание и понимание состояния ребенка в сложной ситуации.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Эффективные способы поддержки  ребенка в сложных ситуациях.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Опора на сильные стороны  ребенка в разрешении  ситуации.</w:t>
            </w:r>
          </w:p>
        </w:tc>
        <w:tc>
          <w:tcPr>
            <w:tcW w:w="1920" w:type="dxa"/>
          </w:tcPr>
          <w:p w:rsidR="00BE059A" w:rsidRPr="00BE059A" w:rsidRDefault="00774949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28.03.2024</w:t>
            </w:r>
          </w:p>
        </w:tc>
        <w:tc>
          <w:tcPr>
            <w:tcW w:w="2177" w:type="dxa"/>
          </w:tcPr>
          <w:p w:rsid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FC0EF6" w:rsidRDefault="00FC0EF6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Матенова А.Б</w:t>
            </w:r>
          </w:p>
          <w:p w:rsidR="00B76A67" w:rsidRDefault="00B76A67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Бердугожина А.А</w:t>
            </w:r>
          </w:p>
          <w:p w:rsidR="00B76A67" w:rsidRPr="00BE059A" w:rsidRDefault="00B76A67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Калиаскарова А.</w:t>
            </w:r>
            <w:r w:rsidR="008972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325" w:type="dxa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официальных школьных сайтах и instagramm страницах. Информация.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Фотоотчёт</w:t>
            </w:r>
          </w:p>
        </w:tc>
      </w:tr>
      <w:tr w:rsidR="00BE059A" w:rsidRPr="00BE059A" w:rsidTr="0037492C">
        <w:tc>
          <w:tcPr>
            <w:tcW w:w="675" w:type="dxa"/>
            <w:gridSpan w:val="2"/>
          </w:tcPr>
          <w:p w:rsidR="00BE059A" w:rsidRPr="00BE059A" w:rsidRDefault="00BE059A" w:rsidP="00BE059A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Әкенікөріпұлөсер, шешенікөріпқызөсер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 личным примером</w:t>
            </w:r>
          </w:p>
        </w:tc>
        <w:tc>
          <w:tcPr>
            <w:tcW w:w="4114" w:type="dxa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Польза совместного времяпрепровождения взрослых и детей в семье. 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Качества характера родителя, которые важно транслировать в повседневной жизни. 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Привитие полезных привычек.   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Держать свое слово и выполнять обещания – важный жизненный принцип родителей. 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Балапан ұядан не көрсе, ұшқанда соны іледі.</w:t>
            </w:r>
          </w:p>
        </w:tc>
        <w:tc>
          <w:tcPr>
            <w:tcW w:w="1920" w:type="dxa"/>
          </w:tcPr>
          <w:p w:rsidR="00BE059A" w:rsidRPr="00BE059A" w:rsidRDefault="00774949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25.04.2024</w:t>
            </w:r>
          </w:p>
        </w:tc>
        <w:tc>
          <w:tcPr>
            <w:tcW w:w="2177" w:type="dxa"/>
          </w:tcPr>
          <w:p w:rsid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FC0EF6" w:rsidRDefault="00FC0EF6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Жанабаева Ж.К</w:t>
            </w:r>
          </w:p>
          <w:p w:rsidR="00B76A67" w:rsidRDefault="00B76A67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Солтанова Х</w:t>
            </w:r>
          </w:p>
          <w:p w:rsidR="00B76A67" w:rsidRDefault="00B76A67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Байтемирова А.Т</w:t>
            </w:r>
          </w:p>
          <w:p w:rsidR="00B76A67" w:rsidRPr="00BE059A" w:rsidRDefault="00B76A67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BE059A" w:rsidRPr="00BE059A" w:rsidTr="0037492C">
        <w:tc>
          <w:tcPr>
            <w:tcW w:w="675" w:type="dxa"/>
            <w:gridSpan w:val="2"/>
          </w:tcPr>
          <w:p w:rsidR="00BE059A" w:rsidRPr="00BE059A" w:rsidRDefault="00BE059A" w:rsidP="00BE059A">
            <w:pPr>
              <w:pStyle w:val="a4"/>
              <w:numPr>
                <w:ilvl w:val="0"/>
                <w:numId w:val="11"/>
              </w:numPr>
              <w:ind w:hanging="6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Тәліммененөрілгенбіздіңдәстүр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Традиции как основа семейного благополучия</w:t>
            </w:r>
          </w:p>
        </w:tc>
        <w:tc>
          <w:tcPr>
            <w:tcW w:w="4114" w:type="dxa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Актуальность семейных традиций. Семейные традиции как укрепление взаимоотношений в семье, проявление любви и доверительного общения. 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Тәрбие тәлімнен. Тату үйдің тамағы тәтті. Семейные традиции и хобби, способствующие  единению семьи.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Обучение основам создания семейных традиций: практические приемы.  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Взаимодействие школы и родителей в соблюдении семейных традиций, проявление взаимного уважения и культивирование школьных традиций. </w:t>
            </w: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Преемственность национальных и семейных традиций.</w:t>
            </w:r>
          </w:p>
        </w:tc>
        <w:tc>
          <w:tcPr>
            <w:tcW w:w="1920" w:type="dxa"/>
          </w:tcPr>
          <w:p w:rsidR="00BE059A" w:rsidRPr="00BE059A" w:rsidRDefault="00774949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23.05.2024</w:t>
            </w:r>
          </w:p>
        </w:tc>
        <w:tc>
          <w:tcPr>
            <w:tcW w:w="2177" w:type="dxa"/>
          </w:tcPr>
          <w:p w:rsid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FC0EF6" w:rsidRDefault="00FC0EF6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Матенова А.Б</w:t>
            </w:r>
          </w:p>
          <w:p w:rsidR="0089726D" w:rsidRDefault="0089726D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Алиакбарова А.К</w:t>
            </w:r>
          </w:p>
          <w:p w:rsidR="0089726D" w:rsidRPr="00BE059A" w:rsidRDefault="0089726D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Жексембай А</w:t>
            </w:r>
          </w:p>
        </w:tc>
        <w:tc>
          <w:tcPr>
            <w:tcW w:w="2325" w:type="dxa"/>
          </w:tcPr>
          <w:p w:rsidR="00BE059A" w:rsidRPr="00BE059A" w:rsidRDefault="00BE059A" w:rsidP="00BE0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BE059A" w:rsidRPr="00BE059A" w:rsidTr="00FC0EF6">
        <w:tc>
          <w:tcPr>
            <w:tcW w:w="14035" w:type="dxa"/>
            <w:gridSpan w:val="8"/>
          </w:tcPr>
          <w:p w:rsidR="00BE059A" w:rsidRPr="00BE059A" w:rsidRDefault="00BE059A" w:rsidP="00FC0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059A" w:rsidRPr="00BE059A" w:rsidRDefault="00BE059A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Программа </w:t>
            </w: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педагогической поддержки </w:t>
            </w: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родителей учащихся 5-9 классов</w:t>
            </w:r>
          </w:p>
          <w:p w:rsidR="00BE059A" w:rsidRPr="00BE059A" w:rsidRDefault="00BE059A" w:rsidP="00FC0E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92C" w:rsidRPr="00BE059A" w:rsidTr="0037492C">
        <w:tc>
          <w:tcPr>
            <w:tcW w:w="675" w:type="dxa"/>
            <w:gridSpan w:val="2"/>
          </w:tcPr>
          <w:p w:rsidR="0037492C" w:rsidRPr="00BE059A" w:rsidRDefault="0037492C" w:rsidP="00BE059A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37492C" w:rsidRPr="00BE059A" w:rsidRDefault="0037492C" w:rsidP="00BE059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E059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Баланың бас ұстазы – ата-ана. </w:t>
            </w:r>
          </w:p>
          <w:p w:rsidR="0037492C" w:rsidRPr="00BE059A" w:rsidRDefault="0037492C" w:rsidP="00BE059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0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Позитивное родительство: слушать, слышать, быть услышанным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4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Возрастные и социальные особенности подростков.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Воспитание как позитивное воздействие на подростка, а не исправление ошибок, недостатков и отклонений. 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позитивного родительства: преобладание положительных эмоций над отрицательными, позитивное настроение; сосредоточение на достоинствах подростка, развитие сильных и позитивных черт характера.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Принципы и правила позитивного родительства. Национальные истоки позитивного родительства.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Удовлетворенность и психологическое благополучие как результат позитивного родительства.</w:t>
            </w:r>
          </w:p>
        </w:tc>
        <w:tc>
          <w:tcPr>
            <w:tcW w:w="1920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  <w:tc>
          <w:tcPr>
            <w:tcW w:w="2177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:rsidTr="0037492C">
        <w:tc>
          <w:tcPr>
            <w:tcW w:w="675" w:type="dxa"/>
            <w:gridSpan w:val="2"/>
          </w:tcPr>
          <w:p w:rsidR="0037492C" w:rsidRPr="00BE059A" w:rsidRDefault="0037492C" w:rsidP="00BE059A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</w:rPr>
              <w:t>Ақылайтпа, жолкөрсет.</w:t>
            </w:r>
          </w:p>
          <w:p w:rsidR="0037492C" w:rsidRPr="00BE059A" w:rsidRDefault="0037492C" w:rsidP="00BE05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</w:rPr>
              <w:t>Новые условия обучения: как ребенку пройти адаптацию</w:t>
            </w:r>
          </w:p>
        </w:tc>
        <w:tc>
          <w:tcPr>
            <w:tcW w:w="4114" w:type="dxa"/>
          </w:tcPr>
          <w:p w:rsidR="0037492C" w:rsidRPr="00BE059A" w:rsidRDefault="0037492C" w:rsidP="00BE059A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eastAsia="Calibri" w:hAnsi="Times New Roman" w:cs="Times New Roman"/>
                <w:sz w:val="24"/>
                <w:szCs w:val="24"/>
              </w:rPr>
              <w:t>Физиологическая адаптация подростка, условия повышения его работоспособности.</w:t>
            </w:r>
            <w:r w:rsidRPr="00BE05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Культура национального питания как возможность физиологической адаптации подростка.</w:t>
            </w:r>
          </w:p>
          <w:p w:rsidR="0037492C" w:rsidRPr="00BE059A" w:rsidRDefault="0037492C" w:rsidP="00BE059A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Социально-психологическая адаптация подростка: основные трудности.</w:t>
            </w:r>
          </w:p>
          <w:p w:rsidR="0037492C" w:rsidRPr="00BE059A" w:rsidRDefault="0037492C" w:rsidP="00BE059A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Өзіңді өзің сыйламасаң, өзгеден сый дәм етпе</w:t>
            </w:r>
            <w:r w:rsidRPr="00BE05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BE0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Влияние самооценки подростка на процесс адаптации. </w:t>
            </w:r>
          </w:p>
          <w:p w:rsidR="0037492C" w:rsidRPr="00BE059A" w:rsidRDefault="0037492C" w:rsidP="00BE059A">
            <w:pPr>
              <w:numPr>
                <w:ilvl w:val="0"/>
                <w:numId w:val="8"/>
              </w:numPr>
              <w:shd w:val="clear" w:color="auto" w:fill="FFFFFF"/>
              <w:spacing w:after="160" w:line="256" w:lineRule="auto"/>
              <w:ind w:left="702" w:hanging="72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коммуникативных навыков подростка в семье.</w:t>
            </w:r>
          </w:p>
          <w:p w:rsidR="0037492C" w:rsidRPr="00BE059A" w:rsidRDefault="0037492C" w:rsidP="00BE059A">
            <w:pPr>
              <w:numPr>
                <w:ilvl w:val="0"/>
                <w:numId w:val="8"/>
              </w:numPr>
              <w:shd w:val="clear" w:color="auto" w:fill="FFFFFF"/>
              <w:spacing w:after="160" w:line="259" w:lineRule="auto"/>
              <w:ind w:left="702" w:hanging="72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семьи и школы в успешной социализации подростка.</w:t>
            </w:r>
          </w:p>
        </w:tc>
        <w:tc>
          <w:tcPr>
            <w:tcW w:w="1920" w:type="dxa"/>
          </w:tcPr>
          <w:p w:rsidR="0037492C" w:rsidRPr="00BE059A" w:rsidRDefault="0037492C" w:rsidP="0037492C">
            <w:pPr>
              <w:shd w:val="clear" w:color="auto" w:fill="FFFFFF"/>
              <w:spacing w:line="256" w:lineRule="auto"/>
              <w:ind w:left="-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30.11.2023</w:t>
            </w:r>
          </w:p>
        </w:tc>
        <w:tc>
          <w:tcPr>
            <w:tcW w:w="2177" w:type="dxa"/>
          </w:tcPr>
          <w:p w:rsidR="0037492C" w:rsidRDefault="0037492C" w:rsidP="00BE059A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  <w:p w:rsidR="00FC0EF6" w:rsidRDefault="00FC0EF6" w:rsidP="00BE059A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Жанабаева Ж.К</w:t>
            </w:r>
          </w:p>
          <w:p w:rsidR="0089726D" w:rsidRDefault="0089726D" w:rsidP="00BE059A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Айтмуханбетова С.К</w:t>
            </w:r>
          </w:p>
          <w:p w:rsidR="0089726D" w:rsidRPr="00BE059A" w:rsidRDefault="0089726D" w:rsidP="00BE059A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Жумашева К.К</w:t>
            </w:r>
          </w:p>
        </w:tc>
        <w:tc>
          <w:tcPr>
            <w:tcW w:w="2325" w:type="dxa"/>
          </w:tcPr>
          <w:p w:rsidR="0037492C" w:rsidRPr="00BE059A" w:rsidRDefault="0037492C" w:rsidP="00BE059A">
            <w:pPr>
              <w:shd w:val="clear" w:color="auto" w:fill="FFFFFF"/>
              <w:spacing w:line="256" w:lineRule="auto"/>
              <w:ind w:left="70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:rsidTr="0037492C">
        <w:trPr>
          <w:trHeight w:val="1360"/>
        </w:trPr>
        <w:tc>
          <w:tcPr>
            <w:tcW w:w="675" w:type="dxa"/>
            <w:gridSpan w:val="2"/>
          </w:tcPr>
          <w:p w:rsidR="0037492C" w:rsidRPr="00BE059A" w:rsidRDefault="0037492C" w:rsidP="00BE059A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Балаға үйрету: ақылыңды мейірімге орап бер</w:t>
            </w: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</w:rPr>
              <w:t>Как найти ключ к своему ребенку</w:t>
            </w:r>
          </w:p>
        </w:tc>
        <w:tc>
          <w:tcPr>
            <w:tcW w:w="4114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Мүшелжас. Возрастные кризисы подростка, способы справляться с их проявлениями.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Общие интересы родителей и детей как основа их взаимопонимания.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Как строить общение с подростком. Конструктивные переговоры.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Біркүндікұрыстынқырықкүндікқырсығы бар. Конфликты с подростком и пути их разрешения.</w:t>
            </w:r>
          </w:p>
          <w:p w:rsidR="0037492C" w:rsidRPr="00BE059A" w:rsidRDefault="0037492C" w:rsidP="00BE059A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Умение прощать как условие сохранения эмоционального контакта между родителем и ребенком.</w:t>
            </w:r>
          </w:p>
        </w:tc>
        <w:tc>
          <w:tcPr>
            <w:tcW w:w="1920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28.12.2023</w:t>
            </w:r>
          </w:p>
        </w:tc>
        <w:tc>
          <w:tcPr>
            <w:tcW w:w="2177" w:type="dxa"/>
          </w:tcPr>
          <w:p w:rsidR="0037492C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FC0EF6" w:rsidRDefault="00FC0EF6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Матенова А.Б</w:t>
            </w:r>
          </w:p>
          <w:p w:rsidR="0089726D" w:rsidRDefault="0089726D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Пшенбаева Р.Н</w:t>
            </w:r>
          </w:p>
          <w:p w:rsidR="0089726D" w:rsidRPr="00BE059A" w:rsidRDefault="0089726D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Асылова А</w:t>
            </w:r>
          </w:p>
        </w:tc>
        <w:tc>
          <w:tcPr>
            <w:tcW w:w="2325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:rsidTr="0037492C">
        <w:tc>
          <w:tcPr>
            <w:tcW w:w="675" w:type="dxa"/>
            <w:gridSpan w:val="2"/>
          </w:tcPr>
          <w:p w:rsidR="0037492C" w:rsidRPr="00BE059A" w:rsidRDefault="0037492C" w:rsidP="00BE059A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Бұлақ көрсең, көзін аш. </w:t>
            </w: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</w:rPr>
              <w:t>Растим творческую личность</w:t>
            </w:r>
          </w:p>
          <w:p w:rsidR="0037492C" w:rsidRPr="00BE059A" w:rsidRDefault="0037492C" w:rsidP="00BE059A">
            <w:pPr>
              <w:pStyle w:val="a4"/>
              <w:shd w:val="clear" w:color="auto" w:fill="FFFFFF" w:themeFill="background1"/>
              <w:ind w:left="3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Методы развития творческого мышления подростка  в условиях семьи. 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Учимся придумывать сказки по опорам.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Значение национальных детских игр в развитии творчества детей в условиях современной семьи.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Повышение эффективности творческих занятий с детьми.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Взаимодействие семьи и школы по развитию творческой личности.</w:t>
            </w:r>
          </w:p>
        </w:tc>
        <w:tc>
          <w:tcPr>
            <w:tcW w:w="1920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25.01.2024</w:t>
            </w:r>
          </w:p>
        </w:tc>
        <w:tc>
          <w:tcPr>
            <w:tcW w:w="2177" w:type="dxa"/>
          </w:tcPr>
          <w:p w:rsidR="0037492C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FC0EF6" w:rsidRPr="00FC0EF6" w:rsidRDefault="00FC0EF6" w:rsidP="00FC0EF6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Жанабаева Ж.К</w:t>
            </w:r>
          </w:p>
          <w:p w:rsidR="0089726D" w:rsidRDefault="0089726D" w:rsidP="0089726D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Кунанбаева Т.К</w:t>
            </w:r>
          </w:p>
          <w:p w:rsidR="0089726D" w:rsidRDefault="0089726D" w:rsidP="0089726D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Камарова А.И</w:t>
            </w:r>
          </w:p>
          <w:p w:rsidR="0089726D" w:rsidRPr="00BE059A" w:rsidRDefault="0089726D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:rsidTr="0037492C">
        <w:tc>
          <w:tcPr>
            <w:tcW w:w="675" w:type="dxa"/>
            <w:gridSpan w:val="2"/>
          </w:tcPr>
          <w:p w:rsidR="0037492C" w:rsidRPr="00BE059A" w:rsidRDefault="0037492C" w:rsidP="00BE059A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Ақпараттан ақ-қараны ажырату өнері.</w:t>
            </w: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 в интернете:  как найти золотую середину</w:t>
            </w: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Интернет и формы активности подростка в сети. 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Ключевые проблемы, последствия и возможности использования подростком интернета.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Алгоритм поведения родителей для защиты  подростка от кибербуллинга и опасных источников в интернет-пространстве.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«Боларелдіңбаласыбірбірін батыр дер...» Влияние воспитания  на поведение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подростка в сети. 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Взаимодействие школы и родителей по обеспечению информационной безопасности подростка.  </w:t>
            </w:r>
          </w:p>
        </w:tc>
        <w:tc>
          <w:tcPr>
            <w:tcW w:w="1920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29.02.2024</w:t>
            </w:r>
          </w:p>
        </w:tc>
        <w:tc>
          <w:tcPr>
            <w:tcW w:w="2177" w:type="dxa"/>
          </w:tcPr>
          <w:p w:rsidR="0037492C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FC0EF6" w:rsidRDefault="00FC0EF6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Матенова А.Б</w:t>
            </w:r>
          </w:p>
          <w:p w:rsidR="0089726D" w:rsidRDefault="0089726D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Жампеисова Ж.М</w:t>
            </w:r>
          </w:p>
          <w:p w:rsidR="0089726D" w:rsidRPr="00BE059A" w:rsidRDefault="0089726D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Вахитова Л.Р</w:t>
            </w:r>
          </w:p>
        </w:tc>
        <w:tc>
          <w:tcPr>
            <w:tcW w:w="2325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:rsidTr="0037492C">
        <w:tc>
          <w:tcPr>
            <w:tcW w:w="675" w:type="dxa"/>
            <w:gridSpan w:val="2"/>
          </w:tcPr>
          <w:p w:rsidR="0037492C" w:rsidRPr="00BE059A" w:rsidRDefault="0037492C" w:rsidP="00BE059A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«Әр нәрсенің өлшемі бар...»</w:t>
            </w: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</w:rPr>
              <w:t>Как удержать баланс между «надо» и «хочу»</w:t>
            </w:r>
          </w:p>
        </w:tc>
        <w:tc>
          <w:tcPr>
            <w:tcW w:w="4114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Потребности и желания подростка.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Признаки проблемного поведения подростка.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Алгоритм работы с негативными эмоциями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Ашу тасады, ақылбасады.Способысаморегуляции. 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Предотвращение правонарушений среди подростков.</w:t>
            </w:r>
          </w:p>
        </w:tc>
        <w:tc>
          <w:tcPr>
            <w:tcW w:w="1920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28.03.2024</w:t>
            </w:r>
          </w:p>
        </w:tc>
        <w:tc>
          <w:tcPr>
            <w:tcW w:w="2177" w:type="dxa"/>
          </w:tcPr>
          <w:p w:rsidR="0037492C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FC0EF6" w:rsidRPr="00FC0EF6" w:rsidRDefault="00FC0EF6" w:rsidP="00FC0EF6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Жанабаева Ж.К</w:t>
            </w:r>
          </w:p>
          <w:p w:rsidR="0089726D" w:rsidRDefault="0089726D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Далабаева А.М</w:t>
            </w:r>
          </w:p>
          <w:p w:rsidR="0089726D" w:rsidRPr="00BE059A" w:rsidRDefault="0089726D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Ботабаева М.Б</w:t>
            </w:r>
          </w:p>
        </w:tc>
        <w:tc>
          <w:tcPr>
            <w:tcW w:w="2325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:rsidTr="0037492C">
        <w:tc>
          <w:tcPr>
            <w:tcW w:w="675" w:type="dxa"/>
            <w:gridSpan w:val="2"/>
          </w:tcPr>
          <w:p w:rsidR="0037492C" w:rsidRPr="00BE059A" w:rsidRDefault="0037492C" w:rsidP="00BE059A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Жасөспірімдермен қарым</w:t>
            </w:r>
            <w:r w:rsidRPr="00BE05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 құпиялары.</w:t>
            </w: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Особенности взаимоотношений подростков</w:t>
            </w:r>
          </w:p>
        </w:tc>
        <w:tc>
          <w:tcPr>
            <w:tcW w:w="4114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Дружба – самое важное в жизни подростка.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дружат современные дети. Подростковые субкультуры.  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Конфликты между подростками. Буллинг. Әдепсізөскенадамнан, тәртіппенөскен тал жақсы.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Стратегии родительского поведения.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Национальные  ценности  «принятие», «уважение», «открытость» как основа построения взаимоотношений между людьми.</w:t>
            </w:r>
          </w:p>
        </w:tc>
        <w:tc>
          <w:tcPr>
            <w:tcW w:w="1920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25.04.2024</w:t>
            </w:r>
          </w:p>
        </w:tc>
        <w:tc>
          <w:tcPr>
            <w:tcW w:w="2177" w:type="dxa"/>
          </w:tcPr>
          <w:p w:rsidR="0037492C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FC0EF6" w:rsidRDefault="00FC0EF6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Матенова А.Б</w:t>
            </w:r>
          </w:p>
          <w:p w:rsidR="0089726D" w:rsidRDefault="0089726D" w:rsidP="008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Тулеубаева Ш.Т</w:t>
            </w:r>
          </w:p>
          <w:p w:rsidR="0089726D" w:rsidRPr="00BE059A" w:rsidRDefault="0089726D" w:rsidP="00897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Жетписбаева Г.А</w:t>
            </w:r>
          </w:p>
        </w:tc>
        <w:tc>
          <w:tcPr>
            <w:tcW w:w="2325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:rsidTr="0037492C">
        <w:trPr>
          <w:trHeight w:val="565"/>
        </w:trPr>
        <w:tc>
          <w:tcPr>
            <w:tcW w:w="675" w:type="dxa"/>
            <w:gridSpan w:val="2"/>
          </w:tcPr>
          <w:p w:rsidR="0037492C" w:rsidRPr="00BE059A" w:rsidRDefault="0037492C" w:rsidP="00BE059A">
            <w:pPr>
              <w:pStyle w:val="a4"/>
              <w:numPr>
                <w:ilvl w:val="0"/>
                <w:numId w:val="12"/>
              </w:numPr>
              <w:ind w:hanging="6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Отбасықұндылығы - сарқылмасқазына</w:t>
            </w: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Ценности как основа семейного счастья</w:t>
            </w: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Актуальность применения семейных ценностей. 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«Көңілкеңболса, үйдіңтарлығыбілінбес»: Гостеприимство как основа семейных ценностей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«Добрые родители - Добрый ребенок». Как мы формируем или сохраняем эти ценности в семье, у ребенка?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Бабалардәстүрі – ұрпаққаөсиет – обсуждение и применение традиций передающихся из поколения в поколение как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ценностная основа семьи.  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ab/>
              <w:t>Важность взаимодействия школы и родителей в вопросах сохранения национальных ценностей у подростков.</w:t>
            </w:r>
          </w:p>
        </w:tc>
        <w:tc>
          <w:tcPr>
            <w:tcW w:w="1920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23.05.2024</w:t>
            </w:r>
          </w:p>
        </w:tc>
        <w:tc>
          <w:tcPr>
            <w:tcW w:w="2177" w:type="dxa"/>
          </w:tcPr>
          <w:p w:rsidR="0037492C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FC0EF6" w:rsidRDefault="00FC0EF6" w:rsidP="00FC0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Матенова А.Б</w:t>
            </w:r>
          </w:p>
          <w:p w:rsidR="00FC0EF6" w:rsidRPr="00FC0EF6" w:rsidRDefault="00FC0EF6" w:rsidP="00FC0EF6">
            <w:pPr>
              <w:shd w:val="clear" w:color="auto" w:fill="FFFFFF"/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Жанабаева Ж.К</w:t>
            </w:r>
          </w:p>
          <w:p w:rsidR="0089726D" w:rsidRPr="00BE059A" w:rsidRDefault="0089726D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Утегенова З.К</w:t>
            </w:r>
          </w:p>
        </w:tc>
        <w:tc>
          <w:tcPr>
            <w:tcW w:w="2325" w:type="dxa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:rsidTr="00FC0EF6">
        <w:tc>
          <w:tcPr>
            <w:tcW w:w="14035" w:type="dxa"/>
            <w:gridSpan w:val="8"/>
          </w:tcPr>
          <w:p w:rsidR="0037492C" w:rsidRPr="00BE059A" w:rsidRDefault="0037492C" w:rsidP="005B1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Программа </w:t>
            </w: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педагогической поддержки </w:t>
            </w: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родителей учащихся 10-11 классов</w:t>
            </w:r>
          </w:p>
          <w:p w:rsidR="0037492C" w:rsidRPr="00BE059A" w:rsidRDefault="0037492C" w:rsidP="005B16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492C" w:rsidRPr="00BE059A" w:rsidTr="0037492C">
        <w:tc>
          <w:tcPr>
            <w:tcW w:w="675" w:type="dxa"/>
            <w:gridSpan w:val="2"/>
          </w:tcPr>
          <w:p w:rsidR="0037492C" w:rsidRPr="00BE059A" w:rsidRDefault="0037492C" w:rsidP="00BE059A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37492C" w:rsidRPr="00BE059A" w:rsidRDefault="0037492C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Боламын деген баланың бетін қақпа, белін бу...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Личность как результат саморазвития на основе нравственных ценностей</w:t>
            </w:r>
          </w:p>
        </w:tc>
        <w:tc>
          <w:tcPr>
            <w:tcW w:w="4114" w:type="dxa"/>
          </w:tcPr>
          <w:p w:rsidR="0037492C" w:rsidRPr="00BE059A" w:rsidRDefault="0037492C" w:rsidP="00BE059A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Возрастные и социальные особенности старшеклассников.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Позитивное родительство как поддержка желания и с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пособности старшеклассника самостоятельно выстраивать свою жизнь.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6"/>
              </w:numPr>
              <w:spacing w:line="256" w:lineRule="auto"/>
              <w:ind w:left="222" w:hanging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– главный способ развития личности.</w:t>
            </w:r>
          </w:p>
          <w:p w:rsidR="0037492C" w:rsidRPr="00BE059A" w:rsidRDefault="0037492C" w:rsidP="00BE059A">
            <w:pPr>
              <w:ind w:left="222" w:hanging="87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Приемы самовоспитания: </w:t>
            </w:r>
            <w:r w:rsidRPr="00BE05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национальная этика и современность</w:t>
            </w:r>
            <w:r w:rsidRPr="00BE0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37492C" w:rsidRPr="00BE059A" w:rsidRDefault="0037492C" w:rsidP="00BE059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  <w:tc>
          <w:tcPr>
            <w:tcW w:w="2177" w:type="dxa"/>
          </w:tcPr>
          <w:p w:rsidR="0037492C" w:rsidRPr="00BE059A" w:rsidRDefault="0037492C" w:rsidP="00BE059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:rsidR="0037492C" w:rsidRPr="00BE059A" w:rsidRDefault="0037492C" w:rsidP="00BE059A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:rsidTr="0037492C">
        <w:tc>
          <w:tcPr>
            <w:tcW w:w="675" w:type="dxa"/>
            <w:gridSpan w:val="2"/>
          </w:tcPr>
          <w:p w:rsidR="0037492C" w:rsidRPr="00BE059A" w:rsidRDefault="0037492C" w:rsidP="00BE059A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Көркем мінез – баға жетпес байлық. </w:t>
            </w: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Эмоциональный интеллект </w:t>
            </w: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–</w:t>
            </w: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основа успешной личности</w:t>
            </w:r>
          </w:p>
          <w:p w:rsidR="0037492C" w:rsidRPr="00BE059A" w:rsidRDefault="0037492C" w:rsidP="00BE05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:rsidR="0037492C" w:rsidRPr="00BE059A" w:rsidRDefault="0037492C" w:rsidP="00BE059A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Эмоциональный интеллект и его влияние на качество жизни человека.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Структурные компоненты эмоционального интеллекта:  самоосознание, саморегуляция, эмпатия,  регуляция отношений.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Алгоритмы и продуктивные способы поведения в кризисных ситуациях.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Культура общения с взрослеющими детьми.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Национальные особенности в проявлении эмоций.</w:t>
            </w:r>
          </w:p>
        </w:tc>
        <w:tc>
          <w:tcPr>
            <w:tcW w:w="1920" w:type="dxa"/>
          </w:tcPr>
          <w:p w:rsidR="0037492C" w:rsidRPr="00BE059A" w:rsidRDefault="0037492C" w:rsidP="00BE059A">
            <w:pPr>
              <w:shd w:val="clear" w:color="auto" w:fill="FFFFFF" w:themeFill="background1"/>
              <w:spacing w:line="25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30.11.2023</w:t>
            </w:r>
          </w:p>
        </w:tc>
        <w:tc>
          <w:tcPr>
            <w:tcW w:w="2177" w:type="dxa"/>
          </w:tcPr>
          <w:p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:rsidTr="0037492C">
        <w:tc>
          <w:tcPr>
            <w:tcW w:w="675" w:type="dxa"/>
            <w:gridSpan w:val="2"/>
          </w:tcPr>
          <w:p w:rsidR="0037492C" w:rsidRPr="00BE059A" w:rsidRDefault="0037492C" w:rsidP="00BE059A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Сен жанбасаң лапылдап...  </w:t>
            </w: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Как помочь ребенку найти свое призвание </w:t>
            </w: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:rsidR="0037492C" w:rsidRPr="00BE059A" w:rsidRDefault="0037492C" w:rsidP="00BE059A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Призвание – основа самореализации.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Ключ к самореализации – раскрытие особенностей темперамента, способностей, качеств характера.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жол үйіңнің табалдырығынан басталады.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 xml:space="preserve">Как помочь ребенку в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определении предпочтительных видов профессиональной деятельности.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 xml:space="preserve">«Подводные камни» на пути самоопределения старшеклассника. 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41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самоопределение – основа счастья и жизненного успеха.  </w:t>
            </w:r>
          </w:p>
        </w:tc>
        <w:tc>
          <w:tcPr>
            <w:tcW w:w="1920" w:type="dxa"/>
          </w:tcPr>
          <w:p w:rsidR="0037492C" w:rsidRPr="0037492C" w:rsidRDefault="0037492C" w:rsidP="0037492C">
            <w:pPr>
              <w:shd w:val="clear" w:color="auto" w:fill="FFFFFF" w:themeFill="background1"/>
              <w:spacing w:line="256" w:lineRule="auto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37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28.12.2023</w:t>
            </w:r>
          </w:p>
        </w:tc>
        <w:tc>
          <w:tcPr>
            <w:tcW w:w="2177" w:type="dxa"/>
          </w:tcPr>
          <w:p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325" w:type="dxa"/>
          </w:tcPr>
          <w:p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официальных школьных сайтах и instagramm страницах. Информация.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Фотоотчёт</w:t>
            </w:r>
          </w:p>
        </w:tc>
      </w:tr>
      <w:tr w:rsidR="0037492C" w:rsidRPr="00BE059A" w:rsidTr="0037492C">
        <w:tc>
          <w:tcPr>
            <w:tcW w:w="675" w:type="dxa"/>
            <w:gridSpan w:val="2"/>
          </w:tcPr>
          <w:p w:rsidR="0037492C" w:rsidRPr="00BE059A" w:rsidRDefault="0037492C" w:rsidP="00BE059A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37492C" w:rsidRPr="00BE059A" w:rsidRDefault="0037492C" w:rsidP="00BE059A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Құмарлыққа бой алдыру </w:t>
            </w:r>
            <w:r w:rsidRPr="00BE05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BE05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тәуелділік құрдымы</w:t>
            </w:r>
          </w:p>
          <w:p w:rsidR="0037492C" w:rsidRPr="00BE059A" w:rsidRDefault="0037492C" w:rsidP="00BE059A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sz w:val="24"/>
                <w:szCs w:val="24"/>
              </w:rPr>
              <w:t>Зоны рисков в развитии старшеклассников</w:t>
            </w:r>
          </w:p>
        </w:tc>
        <w:tc>
          <w:tcPr>
            <w:tcW w:w="4114" w:type="dxa"/>
          </w:tcPr>
          <w:p w:rsidR="0037492C" w:rsidRPr="00BE059A" w:rsidRDefault="0037492C" w:rsidP="00BE059A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Виды зависимости (пищевая, алкогольная, наркотическая, химическая, вейпы, лудомания).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Признаки наличия зависимости у старшего школьника.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Сыны</w:t>
            </w:r>
            <w:r w:rsidRPr="00BE0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қтан өзгенің бәрі жұғады. </w:t>
            </w: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Меры профилактики зависимого поведения.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Взаимодействие семьи и школы по профилактике зависимости.</w:t>
            </w:r>
          </w:p>
          <w:p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4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37492C" w:rsidRPr="0037492C" w:rsidRDefault="0037492C" w:rsidP="0037492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7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25.01.2024</w:t>
            </w:r>
          </w:p>
        </w:tc>
        <w:tc>
          <w:tcPr>
            <w:tcW w:w="2177" w:type="dxa"/>
          </w:tcPr>
          <w:p w:rsidR="0037492C" w:rsidRPr="00BE059A" w:rsidRDefault="0037492C" w:rsidP="00BE059A">
            <w:pPr>
              <w:pStyle w:val="a4"/>
              <w:shd w:val="clear" w:color="auto" w:fill="FFFFFF" w:themeFill="background1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:rsidR="0037492C" w:rsidRPr="00BE059A" w:rsidRDefault="0037492C" w:rsidP="00BE059A">
            <w:pPr>
              <w:pStyle w:val="a4"/>
              <w:shd w:val="clear" w:color="auto" w:fill="FFFFFF" w:themeFill="background1"/>
              <w:ind w:left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:rsidTr="0037492C">
        <w:tc>
          <w:tcPr>
            <w:tcW w:w="675" w:type="dxa"/>
            <w:gridSpan w:val="2"/>
          </w:tcPr>
          <w:p w:rsidR="0037492C" w:rsidRPr="00BE059A" w:rsidRDefault="0037492C" w:rsidP="00BE059A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Жақсыдан қашпа, жаманға баспа...</w:t>
            </w: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Социальные сети и интернет-пространство: безопасное поведение старшеклассников  </w:t>
            </w:r>
          </w:p>
        </w:tc>
        <w:tc>
          <w:tcPr>
            <w:tcW w:w="4114" w:type="dxa"/>
          </w:tcPr>
          <w:p w:rsidR="0037492C" w:rsidRPr="00BE059A" w:rsidRDefault="0037492C" w:rsidP="00BE059A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Интернет-безопасность старшеклассников.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Диагностика игровой зависимости у старшеклассников.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сети и интернет зависимое поведение старшеклассников. 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Профилактика интернет-зависимости старшеклассников.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Взаимодействие семьи и школы по предотвращению зависимости от социальных сетей и интернет-пространства.</w:t>
            </w:r>
          </w:p>
        </w:tc>
        <w:tc>
          <w:tcPr>
            <w:tcW w:w="1920" w:type="dxa"/>
          </w:tcPr>
          <w:p w:rsidR="0037492C" w:rsidRPr="0037492C" w:rsidRDefault="0037492C" w:rsidP="0037492C">
            <w:pPr>
              <w:shd w:val="clear" w:color="auto" w:fill="FFFFFF" w:themeFill="background1"/>
              <w:spacing w:line="256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29.02.2024</w:t>
            </w:r>
          </w:p>
        </w:tc>
        <w:tc>
          <w:tcPr>
            <w:tcW w:w="2177" w:type="dxa"/>
          </w:tcPr>
          <w:p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:rsidTr="0037492C">
        <w:trPr>
          <w:trHeight w:val="1961"/>
        </w:trPr>
        <w:tc>
          <w:tcPr>
            <w:tcW w:w="675" w:type="dxa"/>
            <w:gridSpan w:val="2"/>
          </w:tcPr>
          <w:p w:rsidR="0037492C" w:rsidRPr="00BE059A" w:rsidRDefault="0037492C" w:rsidP="00BE059A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Күйзелістен шығар жол</w:t>
            </w: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Помогаем пережить стресс</w:t>
            </w:r>
          </w:p>
          <w:p w:rsidR="0037492C" w:rsidRPr="00BE059A" w:rsidRDefault="0037492C" w:rsidP="00BE059A">
            <w:pPr>
              <w:pStyle w:val="a4"/>
              <w:shd w:val="clear" w:color="auto" w:fill="FFFFFF" w:themeFill="background1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:rsidR="0037492C" w:rsidRPr="00BE059A" w:rsidRDefault="0037492C" w:rsidP="00BE059A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459"/>
              </w:tabs>
              <w:ind w:left="397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Көңіл жақсы болғаны – өмір жақсы болғаны. </w:t>
            </w: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t>Как поддержать свое ресурсное состояние. Методы выхода из стресса.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t>Эмоциональная регуляция – достижение баланса в стрессовой ситуации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Агрессия, депрессия, суицидальное поведение и другие крайние проявления </w:t>
            </w: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стресса.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t>Право на ошибку как возможностьобретения опыта.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t>Взаимодействие школы и семьи в обеспечении стрессоустойчивости ребенка</w:t>
            </w:r>
          </w:p>
        </w:tc>
        <w:tc>
          <w:tcPr>
            <w:tcW w:w="1920" w:type="dxa"/>
          </w:tcPr>
          <w:p w:rsidR="0037492C" w:rsidRPr="0037492C" w:rsidRDefault="0037492C" w:rsidP="0037492C">
            <w:pPr>
              <w:shd w:val="clear" w:color="auto" w:fill="FFFFFF" w:themeFill="background1"/>
              <w:tabs>
                <w:tab w:val="left" w:pos="459"/>
              </w:tabs>
              <w:ind w:lef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37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28.03.2024</w:t>
            </w:r>
          </w:p>
        </w:tc>
        <w:tc>
          <w:tcPr>
            <w:tcW w:w="2177" w:type="dxa"/>
          </w:tcPr>
          <w:p w:rsidR="0037492C" w:rsidRPr="00BE059A" w:rsidRDefault="0037492C" w:rsidP="00BE059A">
            <w:pPr>
              <w:pStyle w:val="a4"/>
              <w:shd w:val="clear" w:color="auto" w:fill="FFFFFF" w:themeFill="background1"/>
              <w:tabs>
                <w:tab w:val="left" w:pos="459"/>
              </w:tabs>
              <w:ind w:left="39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ЗДВР</w:t>
            </w:r>
          </w:p>
        </w:tc>
        <w:tc>
          <w:tcPr>
            <w:tcW w:w="2325" w:type="dxa"/>
          </w:tcPr>
          <w:p w:rsidR="0037492C" w:rsidRPr="00BE059A" w:rsidRDefault="0037492C" w:rsidP="00BE059A">
            <w:pPr>
              <w:pStyle w:val="a4"/>
              <w:shd w:val="clear" w:color="auto" w:fill="FFFFFF" w:themeFill="background1"/>
              <w:tabs>
                <w:tab w:val="left" w:pos="459"/>
              </w:tabs>
              <w:ind w:left="39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:rsidTr="0037492C">
        <w:trPr>
          <w:trHeight w:val="1235"/>
        </w:trPr>
        <w:tc>
          <w:tcPr>
            <w:tcW w:w="675" w:type="dxa"/>
            <w:gridSpan w:val="2"/>
          </w:tcPr>
          <w:p w:rsidR="0037492C" w:rsidRPr="00BE059A" w:rsidRDefault="0037492C" w:rsidP="00BE059A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Сүйіспеншілік – сыйластық кілті</w:t>
            </w: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Любовь  –  ключ к взаимопониманию</w:t>
            </w:r>
          </w:p>
        </w:tc>
        <w:tc>
          <w:tcPr>
            <w:tcW w:w="4114" w:type="dxa"/>
          </w:tcPr>
          <w:p w:rsidR="0037492C" w:rsidRPr="00BE059A" w:rsidRDefault="0037492C" w:rsidP="00BE059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Любовь как основа эмоционального равновесия в семье. 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Понятие «Айналайын», всесторонняя поддержка ребенка в семье.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t>Искренность в выражении эмоций. Эмоциональные манипуляции.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Как говорить со старшеклассником на деликатные темы. </w:t>
            </w:r>
          </w:p>
        </w:tc>
        <w:tc>
          <w:tcPr>
            <w:tcW w:w="1920" w:type="dxa"/>
          </w:tcPr>
          <w:p w:rsidR="0037492C" w:rsidRPr="0037492C" w:rsidRDefault="0037492C" w:rsidP="0037492C">
            <w:pPr>
              <w:shd w:val="clear" w:color="auto" w:fill="FFFFFF" w:themeFill="background1"/>
              <w:ind w:left="113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37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25.04.2024</w:t>
            </w:r>
          </w:p>
        </w:tc>
        <w:tc>
          <w:tcPr>
            <w:tcW w:w="2177" w:type="dxa"/>
          </w:tcPr>
          <w:p w:rsidR="0037492C" w:rsidRPr="00BE059A" w:rsidRDefault="0037492C" w:rsidP="00BE059A">
            <w:pPr>
              <w:pStyle w:val="a4"/>
              <w:shd w:val="clear" w:color="auto" w:fill="FFFFFF" w:themeFill="background1"/>
              <w:ind w:left="397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ЗДВР</w:t>
            </w:r>
          </w:p>
        </w:tc>
        <w:tc>
          <w:tcPr>
            <w:tcW w:w="2325" w:type="dxa"/>
          </w:tcPr>
          <w:p w:rsidR="0037492C" w:rsidRPr="00BE059A" w:rsidRDefault="0037492C" w:rsidP="00BE059A">
            <w:pPr>
              <w:pStyle w:val="a4"/>
              <w:shd w:val="clear" w:color="auto" w:fill="FFFFFF" w:themeFill="background1"/>
              <w:ind w:left="397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  <w:tr w:rsidR="0037492C" w:rsidRPr="00BE059A" w:rsidTr="0037492C">
        <w:tc>
          <w:tcPr>
            <w:tcW w:w="675" w:type="dxa"/>
            <w:gridSpan w:val="2"/>
          </w:tcPr>
          <w:p w:rsidR="0037492C" w:rsidRPr="00BE059A" w:rsidRDefault="0037492C" w:rsidP="00BE059A">
            <w:pPr>
              <w:pStyle w:val="a4"/>
              <w:numPr>
                <w:ilvl w:val="0"/>
                <w:numId w:val="13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Атадан өсиет, анадан қасиет </w:t>
            </w: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Традиции и ценности семьи: от поколения к поколению</w:t>
            </w:r>
          </w:p>
          <w:p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492C" w:rsidRPr="00BE059A" w:rsidRDefault="0037492C" w:rsidP="00BE059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:rsidR="0037492C" w:rsidRPr="00BE059A" w:rsidRDefault="0037492C" w:rsidP="00BE059A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Взаимосвязь традиций народа и традиций семьи. </w:t>
            </w:r>
            <w:r w:rsidRPr="00BE05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Преемственность поколений как передача знаний, ценностей, мироощущения и традиций от старших поколений – младшим. 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Ананың ізін қыз басар, атаның ізін ұл басар.</w:t>
            </w:r>
            <w:r w:rsidRPr="00BE05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Роль матери и отца в семье.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Особенности развития современного поколения детей, которые необходимо учитывать в семейном воспитании.</w:t>
            </w:r>
          </w:p>
          <w:p w:rsidR="0037492C" w:rsidRPr="00BE059A" w:rsidRDefault="0037492C" w:rsidP="00BE059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BE05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Сохранение традиций семьи в изменяющихся условиях жизни современного общества.</w:t>
            </w:r>
          </w:p>
        </w:tc>
        <w:tc>
          <w:tcPr>
            <w:tcW w:w="1920" w:type="dxa"/>
          </w:tcPr>
          <w:p w:rsidR="0037492C" w:rsidRPr="0037492C" w:rsidRDefault="0037492C" w:rsidP="0037492C">
            <w:pPr>
              <w:shd w:val="clear" w:color="auto" w:fill="FFFFFF" w:themeFill="background1"/>
              <w:spacing w:line="256" w:lineRule="auto"/>
              <w:ind w:lef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23.05.2024</w:t>
            </w:r>
          </w:p>
        </w:tc>
        <w:tc>
          <w:tcPr>
            <w:tcW w:w="2177" w:type="dxa"/>
          </w:tcPr>
          <w:p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iCs/>
                <w:sz w:val="24"/>
                <w:szCs w:val="24"/>
              </w:rPr>
              <w:t>ЗДВР</w:t>
            </w:r>
          </w:p>
        </w:tc>
        <w:tc>
          <w:tcPr>
            <w:tcW w:w="2325" w:type="dxa"/>
          </w:tcPr>
          <w:p w:rsidR="0037492C" w:rsidRPr="00BE059A" w:rsidRDefault="0037492C" w:rsidP="00BE059A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059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официальных школьных сайтах и instagramm страницах. Информация. Фотоотчёт</w:t>
            </w:r>
          </w:p>
        </w:tc>
      </w:tr>
    </w:tbl>
    <w:p w:rsidR="007E2B50" w:rsidRPr="0021674C" w:rsidRDefault="007E2B50" w:rsidP="0035124A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124A" w:rsidRPr="0021674C" w:rsidRDefault="0035124A" w:rsidP="00351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5124A" w:rsidRPr="0021674C" w:rsidSect="00955EAD">
      <w:headerReference w:type="default" r:id="rId8"/>
      <w:pgSz w:w="16838" w:h="11906" w:orient="landscape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9EF" w:rsidRDefault="008749EF" w:rsidP="00955EAD">
      <w:pPr>
        <w:spacing w:after="0" w:line="240" w:lineRule="auto"/>
      </w:pPr>
      <w:r>
        <w:separator/>
      </w:r>
    </w:p>
  </w:endnote>
  <w:endnote w:type="continuationSeparator" w:id="1">
    <w:p w:rsidR="008749EF" w:rsidRDefault="008749EF" w:rsidP="0095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9EF" w:rsidRDefault="008749EF" w:rsidP="00955EAD">
      <w:pPr>
        <w:spacing w:after="0" w:line="240" w:lineRule="auto"/>
      </w:pPr>
      <w:r>
        <w:separator/>
      </w:r>
    </w:p>
  </w:footnote>
  <w:footnote w:type="continuationSeparator" w:id="1">
    <w:p w:rsidR="008749EF" w:rsidRDefault="008749EF" w:rsidP="0095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6293682"/>
      <w:docPartObj>
        <w:docPartGallery w:val="Page Numbers (Top of Page)"/>
        <w:docPartUnique/>
      </w:docPartObj>
    </w:sdtPr>
    <w:sdtContent>
      <w:p w:rsidR="00FC0EF6" w:rsidRDefault="00FC0EF6">
        <w:pPr>
          <w:pStyle w:val="a7"/>
          <w:jc w:val="center"/>
        </w:pPr>
        <w:fldSimple w:instr="PAGE   \* MERGEFORMAT">
          <w:r>
            <w:rPr>
              <w:noProof/>
            </w:rPr>
            <w:t>6</w:t>
          </w:r>
        </w:fldSimple>
      </w:p>
    </w:sdtContent>
  </w:sdt>
  <w:p w:rsidR="00FC0EF6" w:rsidRDefault="00FC0EF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0F22"/>
    <w:multiLevelType w:val="hybridMultilevel"/>
    <w:tmpl w:val="7A4E640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773"/>
    <w:rsid w:val="00002210"/>
    <w:rsid w:val="00017F27"/>
    <w:rsid w:val="00020BD7"/>
    <w:rsid w:val="00025D50"/>
    <w:rsid w:val="00091D25"/>
    <w:rsid w:val="000A0C7B"/>
    <w:rsid w:val="000A1B89"/>
    <w:rsid w:val="000B075E"/>
    <w:rsid w:val="000B2170"/>
    <w:rsid w:val="000B5BD2"/>
    <w:rsid w:val="000C1ECE"/>
    <w:rsid w:val="000D5FAF"/>
    <w:rsid w:val="000F5B24"/>
    <w:rsid w:val="00117654"/>
    <w:rsid w:val="00125D3F"/>
    <w:rsid w:val="00155A4E"/>
    <w:rsid w:val="00163142"/>
    <w:rsid w:val="00167FFC"/>
    <w:rsid w:val="00173006"/>
    <w:rsid w:val="00176406"/>
    <w:rsid w:val="00177865"/>
    <w:rsid w:val="001844FD"/>
    <w:rsid w:val="001B0A96"/>
    <w:rsid w:val="001C1BF3"/>
    <w:rsid w:val="001C489B"/>
    <w:rsid w:val="001C4D62"/>
    <w:rsid w:val="001D426E"/>
    <w:rsid w:val="001D72BB"/>
    <w:rsid w:val="00201CEC"/>
    <w:rsid w:val="0021674C"/>
    <w:rsid w:val="002328E2"/>
    <w:rsid w:val="002372C4"/>
    <w:rsid w:val="0024582E"/>
    <w:rsid w:val="0025345B"/>
    <w:rsid w:val="0025554E"/>
    <w:rsid w:val="00267347"/>
    <w:rsid w:val="002875E8"/>
    <w:rsid w:val="002B1775"/>
    <w:rsid w:val="002D4836"/>
    <w:rsid w:val="002D76DF"/>
    <w:rsid w:val="002E04AF"/>
    <w:rsid w:val="002E7D02"/>
    <w:rsid w:val="002F0119"/>
    <w:rsid w:val="002F31C9"/>
    <w:rsid w:val="00302B41"/>
    <w:rsid w:val="00303C18"/>
    <w:rsid w:val="00305314"/>
    <w:rsid w:val="00334DC1"/>
    <w:rsid w:val="003459AE"/>
    <w:rsid w:val="0035124A"/>
    <w:rsid w:val="00357276"/>
    <w:rsid w:val="00365FD6"/>
    <w:rsid w:val="00373385"/>
    <w:rsid w:val="0037492C"/>
    <w:rsid w:val="00394240"/>
    <w:rsid w:val="003A6C19"/>
    <w:rsid w:val="003A7244"/>
    <w:rsid w:val="003B3797"/>
    <w:rsid w:val="003D0249"/>
    <w:rsid w:val="003D4311"/>
    <w:rsid w:val="003F1532"/>
    <w:rsid w:val="00417780"/>
    <w:rsid w:val="0042454D"/>
    <w:rsid w:val="0043560B"/>
    <w:rsid w:val="004400A0"/>
    <w:rsid w:val="00450479"/>
    <w:rsid w:val="00466579"/>
    <w:rsid w:val="00473992"/>
    <w:rsid w:val="00477090"/>
    <w:rsid w:val="00480034"/>
    <w:rsid w:val="0049254D"/>
    <w:rsid w:val="004C3550"/>
    <w:rsid w:val="004E2EBB"/>
    <w:rsid w:val="0050326B"/>
    <w:rsid w:val="0052393A"/>
    <w:rsid w:val="0057248F"/>
    <w:rsid w:val="00593806"/>
    <w:rsid w:val="005A31D5"/>
    <w:rsid w:val="005B165D"/>
    <w:rsid w:val="005D697F"/>
    <w:rsid w:val="005E2D94"/>
    <w:rsid w:val="005F076B"/>
    <w:rsid w:val="005F1E59"/>
    <w:rsid w:val="006156F3"/>
    <w:rsid w:val="0061780A"/>
    <w:rsid w:val="00672D1D"/>
    <w:rsid w:val="00676CD4"/>
    <w:rsid w:val="00684215"/>
    <w:rsid w:val="0069380D"/>
    <w:rsid w:val="00693980"/>
    <w:rsid w:val="006A5022"/>
    <w:rsid w:val="006B5EEC"/>
    <w:rsid w:val="006D0904"/>
    <w:rsid w:val="006F0B16"/>
    <w:rsid w:val="0070143A"/>
    <w:rsid w:val="0071228A"/>
    <w:rsid w:val="00725077"/>
    <w:rsid w:val="00751773"/>
    <w:rsid w:val="007577C7"/>
    <w:rsid w:val="00762327"/>
    <w:rsid w:val="00774949"/>
    <w:rsid w:val="00793518"/>
    <w:rsid w:val="007C34D2"/>
    <w:rsid w:val="007E2B50"/>
    <w:rsid w:val="0084379D"/>
    <w:rsid w:val="008437A1"/>
    <w:rsid w:val="008622CF"/>
    <w:rsid w:val="008749EF"/>
    <w:rsid w:val="00890A4F"/>
    <w:rsid w:val="00890D36"/>
    <w:rsid w:val="0089726D"/>
    <w:rsid w:val="008B4EA0"/>
    <w:rsid w:val="008C3702"/>
    <w:rsid w:val="008D10A0"/>
    <w:rsid w:val="008D3E0F"/>
    <w:rsid w:val="008E759F"/>
    <w:rsid w:val="009324E4"/>
    <w:rsid w:val="0093476A"/>
    <w:rsid w:val="00940551"/>
    <w:rsid w:val="00946ABE"/>
    <w:rsid w:val="00955EAD"/>
    <w:rsid w:val="00973041"/>
    <w:rsid w:val="009C4A56"/>
    <w:rsid w:val="009F7020"/>
    <w:rsid w:val="00A1285B"/>
    <w:rsid w:val="00A21947"/>
    <w:rsid w:val="00A32325"/>
    <w:rsid w:val="00A400A2"/>
    <w:rsid w:val="00A469CD"/>
    <w:rsid w:val="00A52616"/>
    <w:rsid w:val="00A60BD0"/>
    <w:rsid w:val="00A6366D"/>
    <w:rsid w:val="00A66FC8"/>
    <w:rsid w:val="00A724DF"/>
    <w:rsid w:val="00AB0C12"/>
    <w:rsid w:val="00AE10A7"/>
    <w:rsid w:val="00AE36D4"/>
    <w:rsid w:val="00AF1385"/>
    <w:rsid w:val="00AF38A3"/>
    <w:rsid w:val="00B301C6"/>
    <w:rsid w:val="00B60C94"/>
    <w:rsid w:val="00B76A67"/>
    <w:rsid w:val="00B77467"/>
    <w:rsid w:val="00BC056A"/>
    <w:rsid w:val="00BE059A"/>
    <w:rsid w:val="00BE4EE6"/>
    <w:rsid w:val="00BF5CF8"/>
    <w:rsid w:val="00C009A9"/>
    <w:rsid w:val="00C41A92"/>
    <w:rsid w:val="00C45312"/>
    <w:rsid w:val="00C511B3"/>
    <w:rsid w:val="00C5396A"/>
    <w:rsid w:val="00C7505D"/>
    <w:rsid w:val="00C814F5"/>
    <w:rsid w:val="00C85301"/>
    <w:rsid w:val="00C87AB2"/>
    <w:rsid w:val="00C9186E"/>
    <w:rsid w:val="00CA0F83"/>
    <w:rsid w:val="00CA797A"/>
    <w:rsid w:val="00CA7FB0"/>
    <w:rsid w:val="00CB7A71"/>
    <w:rsid w:val="00CD318B"/>
    <w:rsid w:val="00D02723"/>
    <w:rsid w:val="00D1713F"/>
    <w:rsid w:val="00D40987"/>
    <w:rsid w:val="00D71371"/>
    <w:rsid w:val="00DA4639"/>
    <w:rsid w:val="00E114FD"/>
    <w:rsid w:val="00E16995"/>
    <w:rsid w:val="00E25860"/>
    <w:rsid w:val="00E46A51"/>
    <w:rsid w:val="00E50CE2"/>
    <w:rsid w:val="00E546C2"/>
    <w:rsid w:val="00E56C4C"/>
    <w:rsid w:val="00E9412F"/>
    <w:rsid w:val="00EB05ED"/>
    <w:rsid w:val="00EF58EA"/>
    <w:rsid w:val="00EF71FC"/>
    <w:rsid w:val="00F01F75"/>
    <w:rsid w:val="00F0390D"/>
    <w:rsid w:val="00F07FD0"/>
    <w:rsid w:val="00F106A5"/>
    <w:rsid w:val="00F31571"/>
    <w:rsid w:val="00F35513"/>
    <w:rsid w:val="00F3628F"/>
    <w:rsid w:val="00F522AC"/>
    <w:rsid w:val="00F64722"/>
    <w:rsid w:val="00FA3057"/>
    <w:rsid w:val="00FC0EF6"/>
    <w:rsid w:val="00FD3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73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87B95-1399-4D7B-BC48-48781F5A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Gulsara Kalieva</dc:creator>
  <cp:lastModifiedBy>Пользователь</cp:lastModifiedBy>
  <cp:revision>7</cp:revision>
  <dcterms:created xsi:type="dcterms:W3CDTF">2023-09-18T09:16:00Z</dcterms:created>
  <dcterms:modified xsi:type="dcterms:W3CDTF">2023-11-21T03:47:00Z</dcterms:modified>
</cp:coreProperties>
</file>