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41" w:rsidRPr="000F5AC3" w:rsidRDefault="00852141" w:rsidP="00852141">
      <w:pPr>
        <w:spacing w:after="0" w:line="36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  <w:r w:rsidRPr="000F5AC3"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  <w:t>РЕКОМЕНДАЦИИ ПО ПОВЫШЕНИЮ САМООЦЕНКИ РЕБЕНКА.</w:t>
      </w:r>
    </w:p>
    <w:p w:rsidR="00852141" w:rsidRPr="000F5AC3" w:rsidRDefault="00852141" w:rsidP="00852141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  <w:r w:rsidRPr="000F5AC3"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  <w:t>ПРЕОДОЛЕНИЕ ШКОЛЬНОЙ ТРЕВОЖНОСТИ.</w:t>
      </w:r>
    </w:p>
    <w:p w:rsidR="00852141" w:rsidRPr="000F5AC3" w:rsidRDefault="00852141" w:rsidP="00852141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- оказывать детям поддержку, проявлять искреннюю заботу о них и как можно чаще давать позитивную оценку их действиям и поступкам; чаще называть по имени и хвалить его в присутствии других детей и взрослых;</w:t>
      </w:r>
    </w:p>
    <w:p w:rsidR="00852141" w:rsidRPr="000F5AC3" w:rsidRDefault="00852141" w:rsidP="00852141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- нельзя предъявлять к тревожному ребенку завышенных требований, которые ребенок не в состоянии выполнить; желательно избегать таких заданий, которые выполняются за определенное время;</w:t>
      </w:r>
    </w:p>
    <w:p w:rsidR="00852141" w:rsidRPr="000F5AC3" w:rsidRDefault="00852141" w:rsidP="00852141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- задавая вопрос, не следует торопить и погонять тревожных детей с ответом. Дайте ребенку необходимо длительный срок для ответа, стараясь не повторять свой вопрос дважды или трижды;</w:t>
      </w:r>
    </w:p>
    <w:p w:rsidR="00852141" w:rsidRPr="000F5AC3" w:rsidRDefault="00852141" w:rsidP="00852141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- родителям тревожного ребенка следует быть последовательными в своих действиях, поощрениях и наказаниях;</w:t>
      </w:r>
    </w:p>
    <w:p w:rsidR="00852141" w:rsidRPr="000F5AC3" w:rsidRDefault="00852141" w:rsidP="00852141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- ни в коем случае нельзя допускать семейных разногласий в вопросах воспитания. Требования всех членов семьи должны быть четко согласованы.</w:t>
      </w:r>
    </w:p>
    <w:p w:rsidR="00852141" w:rsidRPr="000F5AC3" w:rsidRDefault="00852141" w:rsidP="00852141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 xml:space="preserve">Наладьте взаимоотношения со своим ребенком, чтобы он чувствовал себя с вами спокойно и уверенно. Для этого: </w:t>
      </w:r>
    </w:p>
    <w:p w:rsidR="00852141" w:rsidRPr="000F5AC3" w:rsidRDefault="00852141" w:rsidP="00852141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Слушайте своего ребенка;</w:t>
      </w:r>
    </w:p>
    <w:p w:rsidR="00852141" w:rsidRPr="000F5AC3" w:rsidRDefault="00852141" w:rsidP="00852141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Проводите вместе с ним как можно больше времени;</w:t>
      </w:r>
    </w:p>
    <w:p w:rsidR="00852141" w:rsidRPr="000F5AC3" w:rsidRDefault="00852141" w:rsidP="00852141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Делитесь своим опытом;</w:t>
      </w:r>
    </w:p>
    <w:p w:rsidR="00852141" w:rsidRPr="000F5AC3" w:rsidRDefault="00852141" w:rsidP="00852141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Рассказывайте ему о своем детстве, детских поступках, победах и неудачах. Такие обсуждения способствуют расширению поведенческого репертуара ребенка;</w:t>
      </w:r>
    </w:p>
    <w:p w:rsidR="00852141" w:rsidRPr="000F5AC3" w:rsidRDefault="00852141" w:rsidP="00852141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Если в семье несколько детей, постарайтесь общаться не только со всеми вместе. Но и уделяйте «безраздельное» внимание каждому из них в отдельности;</w:t>
      </w:r>
    </w:p>
    <w:p w:rsidR="00852141" w:rsidRPr="000F5AC3" w:rsidRDefault="00852141" w:rsidP="00852141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Объясняйте, а не просто приказывайте и запрещайте.</w:t>
      </w:r>
    </w:p>
    <w:p w:rsidR="00852141" w:rsidRPr="000F5AC3" w:rsidRDefault="00852141" w:rsidP="00852141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AC3">
        <w:rPr>
          <w:rFonts w:ascii="Times New Roman" w:hAnsi="Times New Roman" w:cs="Times New Roman"/>
          <w:b/>
          <w:sz w:val="28"/>
          <w:szCs w:val="28"/>
        </w:rPr>
        <w:t>Рекомендации по обучению ребенка способам снятия мышечного и эмоционального напряжения.</w:t>
      </w:r>
    </w:p>
    <w:p w:rsidR="00852141" w:rsidRPr="000F5AC3" w:rsidRDefault="00852141" w:rsidP="00852141">
      <w:pPr>
        <w:spacing w:after="0" w:line="360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Как показали наблюдения, эмоциональное напряжение тревожных детей чаще всего проявляется в мышечных зажимах в области лица и шеи. Кроме того, им свойственны зажатия мышц живота.</w:t>
      </w:r>
    </w:p>
    <w:p w:rsidR="00852141" w:rsidRPr="000F5AC3" w:rsidRDefault="00852141" w:rsidP="00852141">
      <w:pPr>
        <w:spacing w:after="0" w:line="360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lastRenderedPageBreak/>
        <w:t>Чтобы помочь детям снизить напряжение мышечное и эмоциональное:</w:t>
      </w:r>
    </w:p>
    <w:p w:rsidR="00852141" w:rsidRPr="000F5AC3" w:rsidRDefault="00852141" w:rsidP="00852141">
      <w:pPr>
        <w:spacing w:after="0" w:line="360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- можно научить детей выполнять релаксационные упражнения;</w:t>
      </w:r>
    </w:p>
    <w:p w:rsidR="00852141" w:rsidRPr="000F5AC3" w:rsidRDefault="00852141" w:rsidP="00852141">
      <w:pPr>
        <w:spacing w:after="0" w:line="360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- рекомендуется чаще использовать тактильный контакт с ребенком: поглаживать его, обнимать и т.д.;</w:t>
      </w:r>
    </w:p>
    <w:p w:rsidR="00852141" w:rsidRPr="000F5AC3" w:rsidRDefault="00852141" w:rsidP="00852141">
      <w:pPr>
        <w:spacing w:after="0" w:line="360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- делать массаж. Даже простое растирание тела способствует снятию напряжения;</w:t>
      </w:r>
    </w:p>
    <w:p w:rsidR="00852141" w:rsidRPr="000F5AC3" w:rsidRDefault="00852141" w:rsidP="00852141">
      <w:pPr>
        <w:spacing w:after="0" w:line="360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- полезно устраивать импровизированные маскарады, шоу, просто раскрашивать лица старыми мамиными губными помадами. Все это помогает детям расслабиться.</w:t>
      </w:r>
    </w:p>
    <w:p w:rsidR="00852141" w:rsidRPr="000F5AC3" w:rsidRDefault="00852141" w:rsidP="00852141">
      <w:pPr>
        <w:spacing w:after="0" w:line="360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 xml:space="preserve">Благоприятный психологический климат в семье способствует гармоничному развитию личности ребенка и снижению уровня тревожности. Родителям следует как можно больше общаться со своими детьми, устраивать совместные праздники, походы и просто </w:t>
      </w:r>
      <w:proofErr w:type="gramStart"/>
      <w:r w:rsidRPr="000F5AC3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0F5AC3">
        <w:rPr>
          <w:rFonts w:ascii="Times New Roman" w:hAnsi="Times New Roman" w:cs="Times New Roman"/>
          <w:sz w:val="28"/>
          <w:szCs w:val="28"/>
        </w:rPr>
        <w:t xml:space="preserve"> выходить на природу.</w:t>
      </w:r>
    </w:p>
    <w:p w:rsidR="00852141" w:rsidRPr="000F5AC3" w:rsidRDefault="00852141" w:rsidP="00852141">
      <w:pPr>
        <w:spacing w:after="0" w:line="360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5AC3">
        <w:rPr>
          <w:rFonts w:ascii="Times New Roman" w:hAnsi="Times New Roman" w:cs="Times New Roman"/>
          <w:sz w:val="28"/>
          <w:szCs w:val="28"/>
        </w:rPr>
        <w:t>Поскольку у тревожных детей часто появляется потребность кого-то любить и ласкать, то хорошо бы иметь дома собственных животных: кошку, собаку, хомячка или попугайчика. Совместный уход за любимым питомцем поможет выстроить партнерские отношения в форме сотрудничества между родителями и ребенком.</w:t>
      </w:r>
    </w:p>
    <w:p w:rsidR="008418DA" w:rsidRDefault="008418DA"/>
    <w:sectPr w:rsidR="0084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53C88"/>
    <w:multiLevelType w:val="hybridMultilevel"/>
    <w:tmpl w:val="F0D80D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52141"/>
    <w:rsid w:val="008418DA"/>
    <w:rsid w:val="0085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2024-05-16T05:19:00Z</dcterms:created>
  <dcterms:modified xsi:type="dcterms:W3CDTF">2024-05-16T05:19:00Z</dcterms:modified>
</cp:coreProperties>
</file>