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97141A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оқу жөніндегі орынбасары,</w:t>
      </w:r>
      <w:r w:rsidR="00D27861" w:rsidRP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басшысының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бейіндік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жөніндегі орынбасары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31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тәрбие жұмысы жөніндегі орынбасары,</w:t>
      </w:r>
      <w:r w:rsidR="0020221A" w:rsidRPr="0020221A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бастапқы әскери және технологиялық даярлығының педагог-ұйымдастырушысы,</w:t>
      </w:r>
      <w:r w:rsidR="00993028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41A" w:rsidRPr="0020221A">
        <w:rPr>
          <w:rFonts w:ascii="Times New Roman" w:hAnsi="Times New Roman" w:cs="Times New Roman"/>
          <w:sz w:val="28"/>
          <w:szCs w:val="28"/>
          <w:lang w:val="kk-KZ"/>
        </w:rPr>
        <w:t>математика  мұғалімі, хореограф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B4102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информатика, 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көркем еңбек мұғалімі, уақытша орыс тілінде оқытатын орыс тілі және әдебиет мұғалімі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2D0E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 маусым</w:t>
      </w:r>
      <w:r w:rsidR="005B410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Pr="00993028" w:rsidRDefault="0097141A" w:rsidP="00971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15F" w:rsidRPr="00A6615F" w:rsidRDefault="003630A5" w:rsidP="00A661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руководителя  по 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заместителя руководителя по воспитательной работе,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15F"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A6615F"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6615F" w:rsidRPr="00A6615F">
        <w:rPr>
          <w:rFonts w:ascii="Times New Roman" w:hAnsi="Times New Roman" w:cs="Times New Roman"/>
          <w:sz w:val="28"/>
          <w:szCs w:val="28"/>
        </w:rPr>
        <w:t>П,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 w:rsidR="005B4102">
        <w:rPr>
          <w:rFonts w:ascii="Times New Roman" w:hAnsi="Times New Roman" w:cs="Times New Roman"/>
          <w:sz w:val="28"/>
          <w:szCs w:val="28"/>
          <w:lang w:val="kk-KZ"/>
        </w:rPr>
        <w:t xml:space="preserve"> учителя информатики 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учителя математики, учителя художественного труда, 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учителя начальных классов, временно вакантной должности </w:t>
      </w:r>
      <w:r w:rsidR="00834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учителя  русского языка и литературы в школах с неказахским  языком обучения.</w:t>
      </w: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10 июня </w:t>
      </w:r>
      <w:r w:rsidR="005B410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347F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70E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2D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2D0E0B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0F16C2"/>
    <w:rsid w:val="00113FCF"/>
    <w:rsid w:val="00154C33"/>
    <w:rsid w:val="00172144"/>
    <w:rsid w:val="001D28E5"/>
    <w:rsid w:val="0020221A"/>
    <w:rsid w:val="002254EB"/>
    <w:rsid w:val="002319B0"/>
    <w:rsid w:val="00260DF1"/>
    <w:rsid w:val="002D0E0B"/>
    <w:rsid w:val="002D5742"/>
    <w:rsid w:val="00355CDF"/>
    <w:rsid w:val="003630A5"/>
    <w:rsid w:val="00370EF1"/>
    <w:rsid w:val="003B1A7F"/>
    <w:rsid w:val="00404AFB"/>
    <w:rsid w:val="004728FA"/>
    <w:rsid w:val="004B244F"/>
    <w:rsid w:val="004B7941"/>
    <w:rsid w:val="004D280E"/>
    <w:rsid w:val="004D2878"/>
    <w:rsid w:val="00570347"/>
    <w:rsid w:val="00572634"/>
    <w:rsid w:val="00587E85"/>
    <w:rsid w:val="005B4102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7E6E2A"/>
    <w:rsid w:val="008221C6"/>
    <w:rsid w:val="00833E3D"/>
    <w:rsid w:val="008347FA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141A"/>
    <w:rsid w:val="009829A3"/>
    <w:rsid w:val="00993028"/>
    <w:rsid w:val="009D6FA9"/>
    <w:rsid w:val="00A11340"/>
    <w:rsid w:val="00A16DBB"/>
    <w:rsid w:val="00A42D80"/>
    <w:rsid w:val="00A6615F"/>
    <w:rsid w:val="00A670FF"/>
    <w:rsid w:val="00AA268F"/>
    <w:rsid w:val="00AE2142"/>
    <w:rsid w:val="00AF07FA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27861"/>
    <w:rsid w:val="00D85A65"/>
    <w:rsid w:val="00DD2BF3"/>
    <w:rsid w:val="00DE78FB"/>
    <w:rsid w:val="00E76F0C"/>
    <w:rsid w:val="00ED214B"/>
    <w:rsid w:val="00ED499E"/>
    <w:rsid w:val="00F029EE"/>
    <w:rsid w:val="00F46589"/>
    <w:rsid w:val="00F62BD9"/>
    <w:rsid w:val="00F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5B08"/>
  <w15:docId w15:val="{6FF1A234-6B3D-45E7-BBC3-388464B6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2024-06-14T12:47:00Z</cp:lastPrinted>
  <dcterms:created xsi:type="dcterms:W3CDTF">2024-05-02T05:02:00Z</dcterms:created>
  <dcterms:modified xsi:type="dcterms:W3CDTF">2024-06-14T12:49:00Z</dcterms:modified>
</cp:coreProperties>
</file>