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11" w:rsidRPr="00170E11" w:rsidRDefault="00170E11" w:rsidP="00170E11">
      <w:pPr>
        <w:spacing w:before="150" w:after="15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8"/>
          <w:lang w:eastAsia="ru-RU"/>
        </w:rPr>
      </w:pP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8"/>
          <w:lang w:eastAsia="ru-RU"/>
        </w:rPr>
        <w:t>Закон РК О браке и семье</w:t>
      </w: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8"/>
          <w:lang w:eastAsia="ru-RU"/>
        </w:rPr>
        <w:br/>
        <w:t>Статья 62. Права и обязанности родителей по воспитанию и образованию детей</w:t>
      </w:r>
    </w:p>
    <w:p w:rsidR="00170E11" w:rsidRPr="00170E11" w:rsidRDefault="00170E11" w:rsidP="00170E1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1. Родители обязаны заботиться о здоровье своих детей.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2. Родители имеют право и обязаны воспитывать своих детей.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Родители,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его физического, психического, нравственного и духовного развития.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3. Родители обязаны обеспечить получение детьми среднего образования.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Родители с учетом мнения детей имеют право выбора образовательного учреждения и формы обучения детей до получения детьми среднего образования.</w:t>
      </w:r>
    </w:p>
    <w:p w:rsid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4. Все вопросы, касающиеся воспитания и образования детей, решаются родителями по их взаимному согласию,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</w:t>
      </w: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>.</w:t>
      </w:r>
    </w:p>
    <w:p w:rsid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</w:p>
    <w:p w:rsidR="00170E11" w:rsidRPr="00170E11" w:rsidRDefault="00170E11" w:rsidP="00170E11">
      <w:pPr>
        <w:spacing w:before="150" w:after="15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Закон РК О браке и семье</w:t>
      </w: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br/>
        <w:t>Статья 63. Права и обязанности родителей по защите прав и интересов детей</w:t>
      </w:r>
    </w:p>
    <w:p w:rsidR="00170E11" w:rsidRPr="00170E11" w:rsidRDefault="00170E11" w:rsidP="00170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E11" w:rsidRPr="00170E11" w:rsidRDefault="00170E11" w:rsidP="00170E11">
      <w:pPr>
        <w:spacing w:before="150" w:after="15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Закон РК О браке и семье</w:t>
      </w:r>
      <w:r w:rsidRPr="00170E1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br/>
        <w:t>Статья 64. Осуществление родительских прав в интересах детей</w:t>
      </w:r>
    </w:p>
    <w:p w:rsidR="00170E11" w:rsidRPr="00170E11" w:rsidRDefault="00170E11" w:rsidP="00170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Родители, осуществляющие родительские права в ущерб правам и интересам детей, несут ответственность в установленном законом порядке.</w:t>
      </w:r>
      <w:r w:rsidRPr="00170E1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E11" w:rsidRPr="00170E11" w:rsidRDefault="00170E11" w:rsidP="00170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</w:pPr>
    </w:p>
    <w:p w:rsidR="004879C8" w:rsidRDefault="004879C8">
      <w:bookmarkStart w:id="0" w:name="_GoBack"/>
      <w:bookmarkEnd w:id="0"/>
    </w:p>
    <w:sectPr w:rsidR="004879C8" w:rsidSect="00170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E8"/>
    <w:rsid w:val="00170E11"/>
    <w:rsid w:val="004879C8"/>
    <w:rsid w:val="00D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DCF0"/>
  <w15:chartTrackingRefBased/>
  <w15:docId w15:val="{75E930A9-1AFB-464D-B43A-E4D11A32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2024-11-06T18:11:00Z</dcterms:created>
  <dcterms:modified xsi:type="dcterms:W3CDTF">2024-11-06T18:15:00Z</dcterms:modified>
</cp:coreProperties>
</file>