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83" w:rsidRPr="00E45B83" w:rsidRDefault="00E45B83" w:rsidP="00E45B83">
      <w:pPr>
        <w:jc w:val="center"/>
        <w:rPr>
          <w:rFonts w:ascii="Times New Roman" w:hAnsi="Times New Roman" w:cs="Times New Roman"/>
          <w:b/>
          <w:sz w:val="24"/>
          <w:szCs w:val="24"/>
        </w:rPr>
      </w:pPr>
      <w:r w:rsidRPr="00E45B83">
        <w:rPr>
          <w:rFonts w:ascii="Times New Roman" w:hAnsi="Times New Roman" w:cs="Times New Roman"/>
          <w:b/>
          <w:sz w:val="24"/>
          <w:szCs w:val="24"/>
        </w:rPr>
        <w:t>Лекция на тему дорога в школу</w:t>
      </w:r>
    </w:p>
    <w:p w:rsidR="00E45B83" w:rsidRPr="00E45B83" w:rsidRDefault="00E45B83" w:rsidP="00E45B83">
      <w:pPr>
        <w:rPr>
          <w:rFonts w:ascii="Times New Roman" w:hAnsi="Times New Roman" w:cs="Times New Roman"/>
          <w:sz w:val="24"/>
          <w:szCs w:val="24"/>
        </w:rPr>
      </w:pPr>
      <w:r>
        <w:rPr>
          <w:rFonts w:ascii="Times New Roman" w:hAnsi="Times New Roman" w:cs="Times New Roman"/>
          <w:sz w:val="24"/>
          <w:szCs w:val="24"/>
        </w:rPr>
        <w:t>Учебный год уже наступил</w:t>
      </w:r>
      <w:r w:rsidRPr="00E45B83">
        <w:rPr>
          <w:rFonts w:ascii="Times New Roman" w:hAnsi="Times New Roman" w:cs="Times New Roman"/>
          <w:sz w:val="24"/>
          <w:szCs w:val="24"/>
        </w:rPr>
        <w:t>, а значит, ученикам предстоит почти ежедневно добираться до школы и обратно домой – в сопровождении взрослых или самостоятельно. Чтобы дорога обходилась без неприятных сюрпризов, взрослым необходимо самим соблюдать правила безопасности и научить этому детей.</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Как избежать неприятных ситуаций в пути, связанных с использованием СИМ (средств индивидуальной мобильности), городского транспорта и общением с незнакомцами, мы уже объясняли школьникам в </w:t>
      </w:r>
      <w:r w:rsidRPr="000663D6">
        <w:rPr>
          <w:rFonts w:ascii="Times New Roman" w:hAnsi="Times New Roman" w:cs="Times New Roman"/>
          <w:sz w:val="24"/>
          <w:szCs w:val="24"/>
        </w:rPr>
        <w:t>одной из наших памяток</w:t>
      </w:r>
      <w:r w:rsidRPr="00E45B83">
        <w:rPr>
          <w:rFonts w:ascii="Times New Roman" w:hAnsi="Times New Roman" w:cs="Times New Roman"/>
          <w:sz w:val="24"/>
          <w:szCs w:val="24"/>
        </w:rPr>
        <w:t>. Теперь же обратим внимание на правила дорожного движения для пешеходов и на то, как сделать так, чтобы ребёнок их не только знал, но и использовал каждый день.</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t xml:space="preserve">1. </w:t>
      </w:r>
      <w:r w:rsidR="00C10A17">
        <w:rPr>
          <w:rFonts w:ascii="Times New Roman" w:hAnsi="Times New Roman" w:cs="Times New Roman"/>
          <w:b/>
          <w:bCs/>
          <w:i/>
          <w:iCs/>
          <w:sz w:val="24"/>
          <w:szCs w:val="24"/>
        </w:rPr>
        <w:t>Находите</w:t>
      </w:r>
      <w:r w:rsidRPr="00E45B83">
        <w:rPr>
          <w:rFonts w:ascii="Times New Roman" w:hAnsi="Times New Roman" w:cs="Times New Roman"/>
          <w:b/>
          <w:bCs/>
          <w:i/>
          <w:iCs/>
          <w:sz w:val="24"/>
          <w:szCs w:val="24"/>
        </w:rPr>
        <w:t xml:space="preserve"> безопасный маршрут от дома до школы и обратно.</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Пройдите по безопасному маршруту и обсудите места, требующие повышенного внимания. Обязательно обозначьте, почему этот маршрут безопасный, и расскажите про тот, которого лучше избегать. Объясните, почему он опасный.</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t xml:space="preserve">2. </w:t>
      </w:r>
      <w:r w:rsidR="00C10A17">
        <w:rPr>
          <w:rFonts w:ascii="Times New Roman" w:hAnsi="Times New Roman" w:cs="Times New Roman"/>
          <w:b/>
          <w:bCs/>
          <w:i/>
          <w:iCs/>
          <w:sz w:val="24"/>
          <w:szCs w:val="24"/>
        </w:rPr>
        <w:t>К</w:t>
      </w:r>
      <w:r w:rsidRPr="00E45B83">
        <w:rPr>
          <w:rFonts w:ascii="Times New Roman" w:hAnsi="Times New Roman" w:cs="Times New Roman"/>
          <w:b/>
          <w:bCs/>
          <w:i/>
          <w:iCs/>
          <w:sz w:val="24"/>
          <w:szCs w:val="24"/>
        </w:rPr>
        <w:t>ак вести себя в местах, требующих повышенного внимания.</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 xml:space="preserve">Можно нарисовать целую карту маршрута или составить схему с пояснениями к ней. Игровой формат позволит заинтересовать юного пешехода </w:t>
      </w:r>
      <w:r w:rsidR="00C10A17" w:rsidRPr="00E45B83">
        <w:rPr>
          <w:rFonts w:ascii="Times New Roman" w:hAnsi="Times New Roman" w:cs="Times New Roman"/>
          <w:sz w:val="24"/>
          <w:szCs w:val="24"/>
        </w:rPr>
        <w:t>изучением</w:t>
      </w:r>
      <w:r w:rsidRPr="00E45B83">
        <w:rPr>
          <w:rFonts w:ascii="Times New Roman" w:hAnsi="Times New Roman" w:cs="Times New Roman"/>
          <w:sz w:val="24"/>
          <w:szCs w:val="24"/>
        </w:rPr>
        <w:t xml:space="preserve"> правил дорожного движения.</w:t>
      </w:r>
    </w:p>
    <w:p w:rsidR="00E45B83" w:rsidRPr="00E45B83" w:rsidRDefault="00E45B83" w:rsidP="007564D9">
      <w:pPr>
        <w:rPr>
          <w:rFonts w:ascii="Times New Roman" w:hAnsi="Times New Roman" w:cs="Times New Roman"/>
          <w:sz w:val="24"/>
          <w:szCs w:val="24"/>
        </w:rPr>
      </w:pPr>
      <w:r w:rsidRPr="00E45B83">
        <w:rPr>
          <w:rFonts w:ascii="Times New Roman" w:hAnsi="Times New Roman" w:cs="Times New Roman"/>
          <w:i/>
          <w:iCs/>
          <w:sz w:val="24"/>
          <w:szCs w:val="24"/>
        </w:rPr>
        <w:t>Например, если один из переходов по пути не регулируется светофором, то в описание маршрута вносятся слова: «Когда приближается грузовик или автобус, сзади него может быть не видна другая машина! Машину лучше пропустить и, пропустив её, подождать, пока она отъедет подальше. Ведь когда она близко, за ней могут быть не видны встречные машины».</w:t>
      </w:r>
    </w:p>
    <w:p w:rsidR="00E45B83" w:rsidRPr="00E45B83" w:rsidRDefault="007564D9" w:rsidP="00E45B83">
      <w:pPr>
        <w:rPr>
          <w:rFonts w:ascii="Times New Roman" w:hAnsi="Times New Roman" w:cs="Times New Roman"/>
          <w:sz w:val="24"/>
          <w:szCs w:val="24"/>
        </w:rPr>
      </w:pPr>
      <w:r>
        <w:rPr>
          <w:rFonts w:ascii="Times New Roman" w:hAnsi="Times New Roman" w:cs="Times New Roman"/>
          <w:b/>
          <w:bCs/>
          <w:i/>
          <w:iCs/>
          <w:sz w:val="24"/>
          <w:szCs w:val="24"/>
        </w:rPr>
        <w:t>3</w:t>
      </w:r>
      <w:r w:rsidR="00E45B83" w:rsidRPr="00E45B83">
        <w:rPr>
          <w:rFonts w:ascii="Times New Roman" w:hAnsi="Times New Roman" w:cs="Times New Roman"/>
          <w:b/>
          <w:bCs/>
          <w:i/>
          <w:iCs/>
          <w:sz w:val="24"/>
          <w:szCs w:val="24"/>
        </w:rPr>
        <w:t>. Регулярно тренируйте внимание на улице.</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Это можно делать в игро</w:t>
      </w:r>
      <w:r w:rsidR="000663D6">
        <w:rPr>
          <w:rFonts w:ascii="Times New Roman" w:hAnsi="Times New Roman" w:cs="Times New Roman"/>
          <w:sz w:val="24"/>
          <w:szCs w:val="24"/>
        </w:rPr>
        <w:t>вой форме, превращая знания по П</w:t>
      </w:r>
      <w:r w:rsidRPr="00E45B83">
        <w:rPr>
          <w:rFonts w:ascii="Times New Roman" w:hAnsi="Times New Roman" w:cs="Times New Roman"/>
          <w:sz w:val="24"/>
          <w:szCs w:val="24"/>
        </w:rPr>
        <w:t>ДД в навыки безопасного поведения.</w:t>
      </w:r>
    </w:p>
    <w:p w:rsidR="00E45B83" w:rsidRPr="00E45B83" w:rsidRDefault="007564D9" w:rsidP="00E45B83">
      <w:pPr>
        <w:rPr>
          <w:rFonts w:ascii="Times New Roman" w:hAnsi="Times New Roman" w:cs="Times New Roman"/>
          <w:sz w:val="24"/>
          <w:szCs w:val="24"/>
        </w:rPr>
      </w:pPr>
      <w:r>
        <w:rPr>
          <w:rFonts w:ascii="Times New Roman" w:hAnsi="Times New Roman" w:cs="Times New Roman"/>
          <w:b/>
          <w:bCs/>
          <w:i/>
          <w:iCs/>
          <w:sz w:val="24"/>
          <w:szCs w:val="24"/>
        </w:rPr>
        <w:t>5. Повторять</w:t>
      </w:r>
      <w:r w:rsidR="00E45B83" w:rsidRPr="00E45B83">
        <w:rPr>
          <w:rFonts w:ascii="Times New Roman" w:hAnsi="Times New Roman" w:cs="Times New Roman"/>
          <w:b/>
          <w:bCs/>
          <w:i/>
          <w:iCs/>
          <w:sz w:val="24"/>
          <w:szCs w:val="24"/>
        </w:rPr>
        <w:t xml:space="preserve"> правила дорожного движения перед началом учебного года.</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Даже если ваш ребёнок уже подросток, такое повторение поможет сделать путь до школы и обратно более безопасным.</w:t>
      </w:r>
    </w:p>
    <w:p w:rsidR="00E45B83" w:rsidRPr="00E45B83" w:rsidRDefault="00E45B83" w:rsidP="007564D9">
      <w:pPr>
        <w:jc w:val="center"/>
        <w:rPr>
          <w:rFonts w:ascii="Times New Roman" w:hAnsi="Times New Roman" w:cs="Times New Roman"/>
          <w:sz w:val="24"/>
          <w:szCs w:val="24"/>
        </w:rPr>
      </w:pPr>
      <w:r w:rsidRPr="00E45B83">
        <w:rPr>
          <w:rFonts w:ascii="Times New Roman" w:hAnsi="Times New Roman" w:cs="Times New Roman"/>
          <w:b/>
          <w:bCs/>
          <w:sz w:val="24"/>
          <w:szCs w:val="24"/>
        </w:rPr>
        <w:t>Правила безопасности для детей</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t>1. Где разрешено передвигаться пешеходу?</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Каждый, кто идёт по улице пешком, является пешеходом. Ходить пешеходу разрешается только по тротуарам, придерживаясь правой стороны, чтобы не мешать движению встречных пешеходов. Если тротуара нет – идти навстречу движению транспорта по обочине или краю дороги. Тогда не только водитель увидит пешехода издали, но и пешеход увидит приближающееся транспортное средство.</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t>2. Где можно перейти на другую сторону улицы?</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Переходить проезжую часть дороги можно только по пешеходным переходам. Они обозначены дорожными знаками «Пешеходный переход» и белыми линиями разметки «зебра».</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lastRenderedPageBreak/>
        <w:t>3. Что делать, если светофоров нет?</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Прежде чем перейти дорогу, нужно убедиться в полной безопасности перехода. Следует остановиться у края проезжей части, посмотреть в обе стороны и, если нет машин, дойти до середины проезжей части. Затем ещё раз посмотреть налево и направо и, при отсутствии транспорта, закончить переход.</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Дорогу нужно переходить под прямым углом и в местах, где она хорошо просматривается в обе стороны.</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t>4. Как пользоваться пешеходным светофором?</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sz w:val="24"/>
          <w:szCs w:val="24"/>
        </w:rPr>
        <w:t>Переходить дорогу следует только на разрешающий зелёный сигнал пешеходного светофора. Как только загорелся зелёный свет, не нужно «бросаться» с тротуара на дорогу. У автомобиля могут быть неисправны тормоза, и он может неожиданно выехать на пешеходный переход. Поэтому переходить дорогу надо, убедившись, что автомобили остановились. Бежать по пешеходному переходу – опасно! Лучше идти спокойным шагом.</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i/>
          <w:iCs/>
          <w:sz w:val="24"/>
          <w:szCs w:val="24"/>
        </w:rPr>
        <w:t>5. Перед переходом проезжей части дороги следует соблюдать правило:</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sz w:val="24"/>
          <w:szCs w:val="24"/>
        </w:rPr>
        <w:t>Стой –</w:t>
      </w:r>
      <w:r w:rsidRPr="00E45B83">
        <w:rPr>
          <w:rFonts w:ascii="Times New Roman" w:hAnsi="Times New Roman" w:cs="Times New Roman"/>
          <w:sz w:val="24"/>
          <w:szCs w:val="24"/>
        </w:rPr>
        <w:t> Прежде чем сделать шаг на проезжую часть, остановись на тротуаре.</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sz w:val="24"/>
          <w:szCs w:val="24"/>
        </w:rPr>
        <w:t>Смотри –</w:t>
      </w:r>
      <w:r w:rsidRPr="00E45B83">
        <w:rPr>
          <w:rFonts w:ascii="Times New Roman" w:hAnsi="Times New Roman" w:cs="Times New Roman"/>
          <w:sz w:val="24"/>
          <w:szCs w:val="24"/>
        </w:rPr>
        <w:t> Убедись, что все автомобили остановились, водители видят тебя и пропускают.</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sz w:val="24"/>
          <w:szCs w:val="24"/>
        </w:rPr>
        <w:t>Слушай –</w:t>
      </w:r>
      <w:r w:rsidRPr="00E45B83">
        <w:rPr>
          <w:rFonts w:ascii="Times New Roman" w:hAnsi="Times New Roman" w:cs="Times New Roman"/>
          <w:sz w:val="24"/>
          <w:szCs w:val="24"/>
        </w:rPr>
        <w:t> Прислушайся к звукам.</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sz w:val="24"/>
          <w:szCs w:val="24"/>
        </w:rPr>
        <w:t>Думай –</w:t>
      </w:r>
      <w:r w:rsidRPr="00E45B83">
        <w:rPr>
          <w:rFonts w:ascii="Times New Roman" w:hAnsi="Times New Roman" w:cs="Times New Roman"/>
          <w:sz w:val="24"/>
          <w:szCs w:val="24"/>
        </w:rPr>
        <w:t> Убедись, что у тебя достаточно времени для перехода.</w:t>
      </w:r>
    </w:p>
    <w:p w:rsidR="00E45B83" w:rsidRPr="00E45B83" w:rsidRDefault="00E45B83" w:rsidP="00E45B83">
      <w:pPr>
        <w:rPr>
          <w:rFonts w:ascii="Times New Roman" w:hAnsi="Times New Roman" w:cs="Times New Roman"/>
          <w:sz w:val="24"/>
          <w:szCs w:val="24"/>
        </w:rPr>
      </w:pPr>
      <w:r w:rsidRPr="00E45B83">
        <w:rPr>
          <w:rFonts w:ascii="Times New Roman" w:hAnsi="Times New Roman" w:cs="Times New Roman"/>
          <w:b/>
          <w:bCs/>
          <w:sz w:val="24"/>
          <w:szCs w:val="24"/>
        </w:rPr>
        <w:t>Иди –</w:t>
      </w:r>
      <w:r w:rsidRPr="00E45B83">
        <w:rPr>
          <w:rFonts w:ascii="Times New Roman" w:hAnsi="Times New Roman" w:cs="Times New Roman"/>
          <w:sz w:val="24"/>
          <w:szCs w:val="24"/>
        </w:rPr>
        <w:t> Пересекай дорогу размеренным шагом.</w:t>
      </w:r>
    </w:p>
    <w:p w:rsidR="00C9319A" w:rsidRPr="00E45B83" w:rsidRDefault="00C9319A">
      <w:pPr>
        <w:rPr>
          <w:rFonts w:ascii="Times New Roman" w:hAnsi="Times New Roman" w:cs="Times New Roman"/>
          <w:sz w:val="24"/>
          <w:szCs w:val="24"/>
        </w:rPr>
      </w:pPr>
      <w:bookmarkStart w:id="0" w:name="_GoBack"/>
      <w:bookmarkEnd w:id="0"/>
    </w:p>
    <w:sectPr w:rsidR="00C9319A" w:rsidRPr="00E45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2B"/>
    <w:rsid w:val="000663D6"/>
    <w:rsid w:val="0060542B"/>
    <w:rsid w:val="0063608F"/>
    <w:rsid w:val="007564D9"/>
    <w:rsid w:val="00C10A17"/>
    <w:rsid w:val="00C9319A"/>
    <w:rsid w:val="00E45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A961F-B36F-4387-A7DE-A20BF208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5B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8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1523</dc:creator>
  <cp:keywords/>
  <dc:description/>
  <cp:lastModifiedBy>1523</cp:lastModifiedBy>
  <cp:revision>3</cp:revision>
  <dcterms:created xsi:type="dcterms:W3CDTF">2024-11-06T05:11:00Z</dcterms:created>
  <dcterms:modified xsi:type="dcterms:W3CDTF">2024-11-07T12:56:00Z</dcterms:modified>
</cp:coreProperties>
</file>