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5B83" w:rsidRPr="00E45B83" w:rsidRDefault="00E45B83" w:rsidP="00E45B83">
      <w:pPr>
        <w:jc w:val="center"/>
        <w:rPr>
          <w:rFonts w:ascii="Times New Roman" w:hAnsi="Times New Roman" w:cs="Times New Roman"/>
          <w:b/>
          <w:sz w:val="24"/>
          <w:szCs w:val="24"/>
        </w:rPr>
      </w:pPr>
      <w:r w:rsidRPr="00E45B83">
        <w:rPr>
          <w:rFonts w:ascii="Times New Roman" w:hAnsi="Times New Roman" w:cs="Times New Roman"/>
          <w:b/>
          <w:sz w:val="24"/>
          <w:szCs w:val="24"/>
        </w:rPr>
        <w:t>Лекция на тему дорога в школу</w:t>
      </w:r>
    </w:p>
    <w:p w:rsidR="00E45B83" w:rsidRPr="00E45B83" w:rsidRDefault="00E45B83" w:rsidP="00E45B83">
      <w:pPr>
        <w:rPr>
          <w:rFonts w:ascii="Times New Roman" w:hAnsi="Times New Roman" w:cs="Times New Roman"/>
          <w:sz w:val="24"/>
          <w:szCs w:val="24"/>
        </w:rPr>
      </w:pPr>
      <w:r>
        <w:rPr>
          <w:rFonts w:ascii="Times New Roman" w:hAnsi="Times New Roman" w:cs="Times New Roman"/>
          <w:sz w:val="24"/>
          <w:szCs w:val="24"/>
        </w:rPr>
        <w:t>Учебный год уже наступил</w:t>
      </w:r>
      <w:r w:rsidRPr="00E45B83">
        <w:rPr>
          <w:rFonts w:ascii="Times New Roman" w:hAnsi="Times New Roman" w:cs="Times New Roman"/>
          <w:sz w:val="24"/>
          <w:szCs w:val="24"/>
        </w:rPr>
        <w:t>, а значит, ученикам предстоит почти ежедневно добираться до школы и обратно домой – в сопровождении взрослых или самостоятельно. Чтобы дорога обходилась без неприятных сюрпризов, взрослым необходимо самим соблюдать правила безопасности и научить этому детей.</w:t>
      </w:r>
    </w:p>
    <w:p w:rsidR="00E45B83" w:rsidRPr="00E45B83" w:rsidRDefault="00E45B83" w:rsidP="00E45B83">
      <w:pPr>
        <w:rPr>
          <w:rFonts w:ascii="Times New Roman" w:hAnsi="Times New Roman" w:cs="Times New Roman"/>
          <w:sz w:val="24"/>
          <w:szCs w:val="24"/>
        </w:rPr>
      </w:pPr>
      <w:r w:rsidRPr="00E45B83">
        <w:rPr>
          <w:rFonts w:ascii="Times New Roman" w:hAnsi="Times New Roman" w:cs="Times New Roman"/>
          <w:sz w:val="24"/>
          <w:szCs w:val="24"/>
        </w:rPr>
        <w:t>Как избежать неприятных ситуаций в пути, связанных с использованием СИМ (средств индивидуальной мобильности), городского транспорта и общением с незнакомцами, мы уже объясняли школьникам в </w:t>
      </w:r>
      <w:r w:rsidRPr="000663D6">
        <w:rPr>
          <w:rFonts w:ascii="Times New Roman" w:hAnsi="Times New Roman" w:cs="Times New Roman"/>
          <w:sz w:val="24"/>
          <w:szCs w:val="24"/>
        </w:rPr>
        <w:t>одной из наших памяток</w:t>
      </w:r>
      <w:r w:rsidRPr="00E45B83">
        <w:rPr>
          <w:rFonts w:ascii="Times New Roman" w:hAnsi="Times New Roman" w:cs="Times New Roman"/>
          <w:sz w:val="24"/>
          <w:szCs w:val="24"/>
        </w:rPr>
        <w:t>. Теперь же обратим внимание на правила дорожного движения для пешеходов и на то, как сделать так, чтобы ребёнок их не только знал, но и использовал каждый день.</w:t>
      </w:r>
    </w:p>
    <w:p w:rsidR="00E45B83" w:rsidRPr="00E45B83" w:rsidRDefault="00E45B83" w:rsidP="00E45B83">
      <w:pPr>
        <w:rPr>
          <w:rFonts w:ascii="Times New Roman" w:hAnsi="Times New Roman" w:cs="Times New Roman"/>
          <w:sz w:val="24"/>
          <w:szCs w:val="24"/>
        </w:rPr>
      </w:pPr>
      <w:r w:rsidRPr="00E45B83">
        <w:rPr>
          <w:rFonts w:ascii="Times New Roman" w:hAnsi="Times New Roman" w:cs="Times New Roman"/>
          <w:b/>
          <w:bCs/>
          <w:i/>
          <w:iCs/>
          <w:sz w:val="24"/>
          <w:szCs w:val="24"/>
        </w:rPr>
        <w:t xml:space="preserve">1. </w:t>
      </w:r>
      <w:r w:rsidR="00C10A17">
        <w:rPr>
          <w:rFonts w:ascii="Times New Roman" w:hAnsi="Times New Roman" w:cs="Times New Roman"/>
          <w:b/>
          <w:bCs/>
          <w:i/>
          <w:iCs/>
          <w:sz w:val="24"/>
          <w:szCs w:val="24"/>
        </w:rPr>
        <w:t>Находите</w:t>
      </w:r>
      <w:r w:rsidRPr="00E45B83">
        <w:rPr>
          <w:rFonts w:ascii="Times New Roman" w:hAnsi="Times New Roman" w:cs="Times New Roman"/>
          <w:b/>
          <w:bCs/>
          <w:i/>
          <w:iCs/>
          <w:sz w:val="24"/>
          <w:szCs w:val="24"/>
        </w:rPr>
        <w:t xml:space="preserve"> безопасный маршрут от дома до школы и обратно.</w:t>
      </w:r>
    </w:p>
    <w:p w:rsidR="00E45B83" w:rsidRPr="00E45B83" w:rsidRDefault="00E45B83" w:rsidP="00E45B83">
      <w:pPr>
        <w:rPr>
          <w:rFonts w:ascii="Times New Roman" w:hAnsi="Times New Roman" w:cs="Times New Roman"/>
          <w:sz w:val="24"/>
          <w:szCs w:val="24"/>
        </w:rPr>
      </w:pPr>
      <w:r w:rsidRPr="00E45B83">
        <w:rPr>
          <w:rFonts w:ascii="Times New Roman" w:hAnsi="Times New Roman" w:cs="Times New Roman"/>
          <w:sz w:val="24"/>
          <w:szCs w:val="24"/>
        </w:rPr>
        <w:t>Пройдите по безопасному маршруту и обсудите места, требующие повышенного внимания. Обязательно обозначьте, почему этот маршрут безопасный, и расскажите про тот, которого лучше избегать. Объясните, почему он опасный.</w:t>
      </w:r>
    </w:p>
    <w:p w:rsidR="00E45B83" w:rsidRPr="00E45B83" w:rsidRDefault="00E45B83" w:rsidP="00E45B83">
      <w:pPr>
        <w:rPr>
          <w:rFonts w:ascii="Times New Roman" w:hAnsi="Times New Roman" w:cs="Times New Roman"/>
          <w:sz w:val="24"/>
          <w:szCs w:val="24"/>
        </w:rPr>
      </w:pPr>
      <w:r w:rsidRPr="00E45B83">
        <w:rPr>
          <w:rFonts w:ascii="Times New Roman" w:hAnsi="Times New Roman" w:cs="Times New Roman"/>
          <w:b/>
          <w:bCs/>
          <w:i/>
          <w:iCs/>
          <w:sz w:val="24"/>
          <w:szCs w:val="24"/>
        </w:rPr>
        <w:t xml:space="preserve">2. </w:t>
      </w:r>
      <w:r w:rsidR="00C10A17">
        <w:rPr>
          <w:rFonts w:ascii="Times New Roman" w:hAnsi="Times New Roman" w:cs="Times New Roman"/>
          <w:b/>
          <w:bCs/>
          <w:i/>
          <w:iCs/>
          <w:sz w:val="24"/>
          <w:szCs w:val="24"/>
        </w:rPr>
        <w:t>К</w:t>
      </w:r>
      <w:r w:rsidRPr="00E45B83">
        <w:rPr>
          <w:rFonts w:ascii="Times New Roman" w:hAnsi="Times New Roman" w:cs="Times New Roman"/>
          <w:b/>
          <w:bCs/>
          <w:i/>
          <w:iCs/>
          <w:sz w:val="24"/>
          <w:szCs w:val="24"/>
        </w:rPr>
        <w:t>ак вести себя в местах, требующих повышенного внимания.</w:t>
      </w:r>
    </w:p>
    <w:p w:rsidR="00E45B83" w:rsidRPr="00E45B83" w:rsidRDefault="00E45B83" w:rsidP="00E45B83">
      <w:pPr>
        <w:rPr>
          <w:rFonts w:ascii="Times New Roman" w:hAnsi="Times New Roman" w:cs="Times New Roman"/>
          <w:sz w:val="24"/>
          <w:szCs w:val="24"/>
        </w:rPr>
      </w:pPr>
      <w:r w:rsidRPr="00E45B83">
        <w:rPr>
          <w:rFonts w:ascii="Times New Roman" w:hAnsi="Times New Roman" w:cs="Times New Roman"/>
          <w:sz w:val="24"/>
          <w:szCs w:val="24"/>
        </w:rPr>
        <w:t xml:space="preserve">Можно нарисовать целую карту маршрута или составить схему с пояснениями к ней. Игровой формат позволит заинтересовать юного пешехода </w:t>
      </w:r>
      <w:r w:rsidR="00C10A17" w:rsidRPr="00E45B83">
        <w:rPr>
          <w:rFonts w:ascii="Times New Roman" w:hAnsi="Times New Roman" w:cs="Times New Roman"/>
          <w:sz w:val="24"/>
          <w:szCs w:val="24"/>
        </w:rPr>
        <w:t>изучением</w:t>
      </w:r>
      <w:r w:rsidRPr="00E45B83">
        <w:rPr>
          <w:rFonts w:ascii="Times New Roman" w:hAnsi="Times New Roman" w:cs="Times New Roman"/>
          <w:sz w:val="24"/>
          <w:szCs w:val="24"/>
        </w:rPr>
        <w:t xml:space="preserve"> правил дорожного движения.</w:t>
      </w:r>
    </w:p>
    <w:p w:rsidR="00E45B83" w:rsidRPr="00E45B83" w:rsidRDefault="00E45B83" w:rsidP="007564D9">
      <w:pPr>
        <w:rPr>
          <w:rFonts w:ascii="Times New Roman" w:hAnsi="Times New Roman" w:cs="Times New Roman"/>
          <w:sz w:val="24"/>
          <w:szCs w:val="24"/>
        </w:rPr>
      </w:pPr>
      <w:r w:rsidRPr="00E45B83">
        <w:rPr>
          <w:rFonts w:ascii="Times New Roman" w:hAnsi="Times New Roman" w:cs="Times New Roman"/>
          <w:i/>
          <w:iCs/>
          <w:sz w:val="24"/>
          <w:szCs w:val="24"/>
        </w:rPr>
        <w:t>Например, если один из переходов по пути не регулируется светофором, то в описание маршрута вносятся слова: «Когда приближается грузовик или автобус, сзади него может быть не видна другая машина! Машину лучше пропустить и, пропустив её, подождать, пока она отъедет подальше. Ведь когда она близко, за ней могут быть не видны встречные машины».</w:t>
      </w:r>
    </w:p>
    <w:p w:rsidR="00E45B83" w:rsidRPr="00E45B83" w:rsidRDefault="007564D9" w:rsidP="00E45B83">
      <w:pPr>
        <w:rPr>
          <w:rFonts w:ascii="Times New Roman" w:hAnsi="Times New Roman" w:cs="Times New Roman"/>
          <w:sz w:val="24"/>
          <w:szCs w:val="24"/>
        </w:rPr>
      </w:pPr>
      <w:r>
        <w:rPr>
          <w:rFonts w:ascii="Times New Roman" w:hAnsi="Times New Roman" w:cs="Times New Roman"/>
          <w:b/>
          <w:bCs/>
          <w:i/>
          <w:iCs/>
          <w:sz w:val="24"/>
          <w:szCs w:val="24"/>
        </w:rPr>
        <w:t>3</w:t>
      </w:r>
      <w:r w:rsidR="00E45B83" w:rsidRPr="00E45B83">
        <w:rPr>
          <w:rFonts w:ascii="Times New Roman" w:hAnsi="Times New Roman" w:cs="Times New Roman"/>
          <w:b/>
          <w:bCs/>
          <w:i/>
          <w:iCs/>
          <w:sz w:val="24"/>
          <w:szCs w:val="24"/>
        </w:rPr>
        <w:t>. Регулярно тренируйте внимание на улице.</w:t>
      </w:r>
    </w:p>
    <w:p w:rsidR="00E45B83" w:rsidRPr="00E45B83" w:rsidRDefault="00E45B83" w:rsidP="00E45B83">
      <w:pPr>
        <w:rPr>
          <w:rFonts w:ascii="Times New Roman" w:hAnsi="Times New Roman" w:cs="Times New Roman"/>
          <w:sz w:val="24"/>
          <w:szCs w:val="24"/>
        </w:rPr>
      </w:pPr>
      <w:r w:rsidRPr="00E45B83">
        <w:rPr>
          <w:rFonts w:ascii="Times New Roman" w:hAnsi="Times New Roman" w:cs="Times New Roman"/>
          <w:sz w:val="24"/>
          <w:szCs w:val="24"/>
        </w:rPr>
        <w:t>Это можно делать в игро</w:t>
      </w:r>
      <w:r w:rsidR="000663D6">
        <w:rPr>
          <w:rFonts w:ascii="Times New Roman" w:hAnsi="Times New Roman" w:cs="Times New Roman"/>
          <w:sz w:val="24"/>
          <w:szCs w:val="24"/>
        </w:rPr>
        <w:t>вой форме, превращая знания по П</w:t>
      </w:r>
      <w:r w:rsidRPr="00E45B83">
        <w:rPr>
          <w:rFonts w:ascii="Times New Roman" w:hAnsi="Times New Roman" w:cs="Times New Roman"/>
          <w:sz w:val="24"/>
          <w:szCs w:val="24"/>
        </w:rPr>
        <w:t>ДД в навыки безопасного поведения.</w:t>
      </w:r>
    </w:p>
    <w:p w:rsidR="00E45B83" w:rsidRPr="00E45B83" w:rsidRDefault="007564D9" w:rsidP="00E45B83">
      <w:pPr>
        <w:rPr>
          <w:rFonts w:ascii="Times New Roman" w:hAnsi="Times New Roman" w:cs="Times New Roman"/>
          <w:sz w:val="24"/>
          <w:szCs w:val="24"/>
        </w:rPr>
      </w:pPr>
      <w:r>
        <w:rPr>
          <w:rFonts w:ascii="Times New Roman" w:hAnsi="Times New Roman" w:cs="Times New Roman"/>
          <w:b/>
          <w:bCs/>
          <w:i/>
          <w:iCs/>
          <w:sz w:val="24"/>
          <w:szCs w:val="24"/>
        </w:rPr>
        <w:t>5. Повторять</w:t>
      </w:r>
      <w:r w:rsidR="00E45B83" w:rsidRPr="00E45B83">
        <w:rPr>
          <w:rFonts w:ascii="Times New Roman" w:hAnsi="Times New Roman" w:cs="Times New Roman"/>
          <w:b/>
          <w:bCs/>
          <w:i/>
          <w:iCs/>
          <w:sz w:val="24"/>
          <w:szCs w:val="24"/>
        </w:rPr>
        <w:t xml:space="preserve"> правила дорожного движения перед началом учебного года.</w:t>
      </w:r>
    </w:p>
    <w:p w:rsidR="00E45B83" w:rsidRPr="00E45B83" w:rsidRDefault="00E45B83" w:rsidP="00E45B83">
      <w:pPr>
        <w:rPr>
          <w:rFonts w:ascii="Times New Roman" w:hAnsi="Times New Roman" w:cs="Times New Roman"/>
          <w:sz w:val="24"/>
          <w:szCs w:val="24"/>
        </w:rPr>
      </w:pPr>
      <w:r w:rsidRPr="00E45B83">
        <w:rPr>
          <w:rFonts w:ascii="Times New Roman" w:hAnsi="Times New Roman" w:cs="Times New Roman"/>
          <w:sz w:val="24"/>
          <w:szCs w:val="24"/>
        </w:rPr>
        <w:t>Даже если ваш ребёнок уже подросток, такое повторение поможет сделать путь до школы и обратно более безопасным.</w:t>
      </w:r>
    </w:p>
    <w:p w:rsidR="00E45B83" w:rsidRPr="00E45B83" w:rsidRDefault="00E45B83" w:rsidP="007564D9">
      <w:pPr>
        <w:jc w:val="center"/>
        <w:rPr>
          <w:rFonts w:ascii="Times New Roman" w:hAnsi="Times New Roman" w:cs="Times New Roman"/>
          <w:sz w:val="24"/>
          <w:szCs w:val="24"/>
        </w:rPr>
      </w:pPr>
      <w:r w:rsidRPr="00E45B83">
        <w:rPr>
          <w:rFonts w:ascii="Times New Roman" w:hAnsi="Times New Roman" w:cs="Times New Roman"/>
          <w:b/>
          <w:bCs/>
          <w:sz w:val="24"/>
          <w:szCs w:val="24"/>
        </w:rPr>
        <w:t>Правила безопасности для детей</w:t>
      </w:r>
    </w:p>
    <w:p w:rsidR="00E45B83" w:rsidRPr="00E45B83" w:rsidRDefault="00E45B83" w:rsidP="00E45B83">
      <w:pPr>
        <w:rPr>
          <w:rFonts w:ascii="Times New Roman" w:hAnsi="Times New Roman" w:cs="Times New Roman"/>
          <w:sz w:val="24"/>
          <w:szCs w:val="24"/>
        </w:rPr>
      </w:pPr>
      <w:r w:rsidRPr="00E45B83">
        <w:rPr>
          <w:rFonts w:ascii="Times New Roman" w:hAnsi="Times New Roman" w:cs="Times New Roman"/>
          <w:b/>
          <w:bCs/>
          <w:i/>
          <w:iCs/>
          <w:sz w:val="24"/>
          <w:szCs w:val="24"/>
        </w:rPr>
        <w:t>1. Где разрешено передвигаться пешеходу?</w:t>
      </w:r>
    </w:p>
    <w:p w:rsidR="00E45B83" w:rsidRPr="00E45B83" w:rsidRDefault="00E45B83" w:rsidP="00E45B83">
      <w:pPr>
        <w:rPr>
          <w:rFonts w:ascii="Times New Roman" w:hAnsi="Times New Roman" w:cs="Times New Roman"/>
          <w:sz w:val="24"/>
          <w:szCs w:val="24"/>
        </w:rPr>
      </w:pPr>
      <w:r w:rsidRPr="00E45B83">
        <w:rPr>
          <w:rFonts w:ascii="Times New Roman" w:hAnsi="Times New Roman" w:cs="Times New Roman"/>
          <w:sz w:val="24"/>
          <w:szCs w:val="24"/>
        </w:rPr>
        <w:t>Каждый, кто идёт по улице пешком, является пешеходом. Ходить пешеходу разрешается только по тротуарам, придерживаясь правой стороны, чтобы не мешать движению встречных пешеходов. Если тротуара нет – идти навстречу движению транспорта по обочине или краю дороги. Тогда не только водитель увидит пешехода издали, но и пешеход увидит приближающееся транспортное средство.</w:t>
      </w:r>
    </w:p>
    <w:p w:rsidR="00E45B83" w:rsidRPr="00E45B83" w:rsidRDefault="00E45B83" w:rsidP="00E45B83">
      <w:pPr>
        <w:rPr>
          <w:rFonts w:ascii="Times New Roman" w:hAnsi="Times New Roman" w:cs="Times New Roman"/>
          <w:sz w:val="24"/>
          <w:szCs w:val="24"/>
        </w:rPr>
      </w:pPr>
      <w:r w:rsidRPr="00E45B83">
        <w:rPr>
          <w:rFonts w:ascii="Times New Roman" w:hAnsi="Times New Roman" w:cs="Times New Roman"/>
          <w:b/>
          <w:bCs/>
          <w:i/>
          <w:iCs/>
          <w:sz w:val="24"/>
          <w:szCs w:val="24"/>
        </w:rPr>
        <w:t>2. Где можно перейти на другую сторону улицы?</w:t>
      </w:r>
    </w:p>
    <w:p w:rsidR="00E45B83" w:rsidRPr="00E45B83" w:rsidRDefault="00E45B83" w:rsidP="00E45B83">
      <w:pPr>
        <w:rPr>
          <w:rFonts w:ascii="Times New Roman" w:hAnsi="Times New Roman" w:cs="Times New Roman"/>
          <w:sz w:val="24"/>
          <w:szCs w:val="24"/>
        </w:rPr>
      </w:pPr>
      <w:r w:rsidRPr="00E45B83">
        <w:rPr>
          <w:rFonts w:ascii="Times New Roman" w:hAnsi="Times New Roman" w:cs="Times New Roman"/>
          <w:sz w:val="24"/>
          <w:szCs w:val="24"/>
        </w:rPr>
        <w:t>Переходить проезжую часть дороги можно только по пешеходным переходам. Они обозначены дорожными знаками «Пешеходный переход» и белыми линиями разметки «зебра».</w:t>
      </w:r>
    </w:p>
    <w:p w:rsidR="00E45B83" w:rsidRPr="00E45B83" w:rsidRDefault="00E45B83" w:rsidP="00E45B83">
      <w:pPr>
        <w:rPr>
          <w:rFonts w:ascii="Times New Roman" w:hAnsi="Times New Roman" w:cs="Times New Roman"/>
          <w:sz w:val="24"/>
          <w:szCs w:val="24"/>
        </w:rPr>
      </w:pPr>
      <w:r w:rsidRPr="00E45B83">
        <w:rPr>
          <w:rFonts w:ascii="Times New Roman" w:hAnsi="Times New Roman" w:cs="Times New Roman"/>
          <w:b/>
          <w:bCs/>
          <w:i/>
          <w:iCs/>
          <w:sz w:val="24"/>
          <w:szCs w:val="24"/>
        </w:rPr>
        <w:lastRenderedPageBreak/>
        <w:t>3. Что делать, если светофоров нет?</w:t>
      </w:r>
    </w:p>
    <w:p w:rsidR="00E45B83" w:rsidRPr="00E45B83" w:rsidRDefault="00E45B83" w:rsidP="00E45B83">
      <w:pPr>
        <w:rPr>
          <w:rFonts w:ascii="Times New Roman" w:hAnsi="Times New Roman" w:cs="Times New Roman"/>
          <w:sz w:val="24"/>
          <w:szCs w:val="24"/>
        </w:rPr>
      </w:pPr>
      <w:r w:rsidRPr="00E45B83">
        <w:rPr>
          <w:rFonts w:ascii="Times New Roman" w:hAnsi="Times New Roman" w:cs="Times New Roman"/>
          <w:sz w:val="24"/>
          <w:szCs w:val="24"/>
        </w:rPr>
        <w:t>Прежде чем перейти дорогу, нужно убедиться в полной безопасности перехода. Следует остановиться у края проезжей части, посмотреть в обе стороны и, если нет машин, дойти до середины проезжей части. Затем ещё раз посмотреть налево и направо и, при отсутствии транспорта, закончить переход.</w:t>
      </w:r>
    </w:p>
    <w:p w:rsidR="00E45B83" w:rsidRPr="00E45B83" w:rsidRDefault="00E45B83" w:rsidP="00E45B83">
      <w:pPr>
        <w:rPr>
          <w:rFonts w:ascii="Times New Roman" w:hAnsi="Times New Roman" w:cs="Times New Roman"/>
          <w:sz w:val="24"/>
          <w:szCs w:val="24"/>
        </w:rPr>
      </w:pPr>
      <w:r w:rsidRPr="00E45B83">
        <w:rPr>
          <w:rFonts w:ascii="Times New Roman" w:hAnsi="Times New Roman" w:cs="Times New Roman"/>
          <w:sz w:val="24"/>
          <w:szCs w:val="24"/>
        </w:rPr>
        <w:t>Дорогу нужно переходить под прямым углом и в местах, где она хорошо просматривается в обе стороны.</w:t>
      </w:r>
    </w:p>
    <w:p w:rsidR="00E45B83" w:rsidRPr="00E45B83" w:rsidRDefault="00E45B83" w:rsidP="00E45B83">
      <w:pPr>
        <w:rPr>
          <w:rFonts w:ascii="Times New Roman" w:hAnsi="Times New Roman" w:cs="Times New Roman"/>
          <w:sz w:val="24"/>
          <w:szCs w:val="24"/>
        </w:rPr>
      </w:pPr>
      <w:r w:rsidRPr="00E45B83">
        <w:rPr>
          <w:rFonts w:ascii="Times New Roman" w:hAnsi="Times New Roman" w:cs="Times New Roman"/>
          <w:b/>
          <w:bCs/>
          <w:i/>
          <w:iCs/>
          <w:sz w:val="24"/>
          <w:szCs w:val="24"/>
        </w:rPr>
        <w:t>4. Как пользоваться пешеходным светофором?</w:t>
      </w:r>
    </w:p>
    <w:p w:rsidR="00E45B83" w:rsidRPr="00E45B83" w:rsidRDefault="00E45B83" w:rsidP="00E45B83">
      <w:pPr>
        <w:rPr>
          <w:rFonts w:ascii="Times New Roman" w:hAnsi="Times New Roman" w:cs="Times New Roman"/>
          <w:sz w:val="24"/>
          <w:szCs w:val="24"/>
        </w:rPr>
      </w:pPr>
      <w:r w:rsidRPr="00E45B83">
        <w:rPr>
          <w:rFonts w:ascii="Times New Roman" w:hAnsi="Times New Roman" w:cs="Times New Roman"/>
          <w:sz w:val="24"/>
          <w:szCs w:val="24"/>
        </w:rPr>
        <w:t>Переходить дорогу следует только на разрешающий зелёный сигнал пешеходного светофора. Как только загорелся зелёный свет, не нужно «бросаться» с тротуара на дорогу. У автомобиля могут быть неисправны тормоза, и он может неожиданно выехать на пешеходный переход. Поэтому переходить дорогу надо, убедившись, что автомобили остановились. Бежать по пешеходному переходу – опасно! Лучше идти спокойным шагом.</w:t>
      </w:r>
    </w:p>
    <w:p w:rsidR="00E45B83" w:rsidRPr="00E45B83" w:rsidRDefault="00E45B83" w:rsidP="00E45B83">
      <w:pPr>
        <w:rPr>
          <w:rFonts w:ascii="Times New Roman" w:hAnsi="Times New Roman" w:cs="Times New Roman"/>
          <w:sz w:val="24"/>
          <w:szCs w:val="24"/>
        </w:rPr>
      </w:pPr>
      <w:r w:rsidRPr="00E45B83">
        <w:rPr>
          <w:rFonts w:ascii="Times New Roman" w:hAnsi="Times New Roman" w:cs="Times New Roman"/>
          <w:b/>
          <w:bCs/>
          <w:i/>
          <w:iCs/>
          <w:sz w:val="24"/>
          <w:szCs w:val="24"/>
        </w:rPr>
        <w:t>5. Перед переходом проезжей части дороги следует соблюдать правило:</w:t>
      </w:r>
    </w:p>
    <w:p w:rsidR="00E45B83" w:rsidRPr="00E45B83" w:rsidRDefault="00E45B83" w:rsidP="00E45B83">
      <w:pPr>
        <w:rPr>
          <w:rFonts w:ascii="Times New Roman" w:hAnsi="Times New Roman" w:cs="Times New Roman"/>
          <w:sz w:val="24"/>
          <w:szCs w:val="24"/>
        </w:rPr>
      </w:pPr>
      <w:r w:rsidRPr="00E45B83">
        <w:rPr>
          <w:rFonts w:ascii="Times New Roman" w:hAnsi="Times New Roman" w:cs="Times New Roman"/>
          <w:b/>
          <w:bCs/>
          <w:sz w:val="24"/>
          <w:szCs w:val="24"/>
        </w:rPr>
        <w:t>Стой –</w:t>
      </w:r>
      <w:r w:rsidRPr="00E45B83">
        <w:rPr>
          <w:rFonts w:ascii="Times New Roman" w:hAnsi="Times New Roman" w:cs="Times New Roman"/>
          <w:sz w:val="24"/>
          <w:szCs w:val="24"/>
        </w:rPr>
        <w:t> Прежде чем сделать шаг на проезжую часть, остановись на тротуаре.</w:t>
      </w:r>
    </w:p>
    <w:p w:rsidR="00E45B83" w:rsidRPr="00E45B83" w:rsidRDefault="00E45B83" w:rsidP="00E45B83">
      <w:pPr>
        <w:rPr>
          <w:rFonts w:ascii="Times New Roman" w:hAnsi="Times New Roman" w:cs="Times New Roman"/>
          <w:sz w:val="24"/>
          <w:szCs w:val="24"/>
        </w:rPr>
      </w:pPr>
      <w:r w:rsidRPr="00E45B83">
        <w:rPr>
          <w:rFonts w:ascii="Times New Roman" w:hAnsi="Times New Roman" w:cs="Times New Roman"/>
          <w:b/>
          <w:bCs/>
          <w:sz w:val="24"/>
          <w:szCs w:val="24"/>
        </w:rPr>
        <w:t>Смотри –</w:t>
      </w:r>
      <w:r w:rsidRPr="00E45B83">
        <w:rPr>
          <w:rFonts w:ascii="Times New Roman" w:hAnsi="Times New Roman" w:cs="Times New Roman"/>
          <w:sz w:val="24"/>
          <w:szCs w:val="24"/>
        </w:rPr>
        <w:t> Убедись, что все автомобили остановились, водители видят тебя и пропускают.</w:t>
      </w:r>
    </w:p>
    <w:p w:rsidR="00E45B83" w:rsidRPr="00E45B83" w:rsidRDefault="00E45B83" w:rsidP="00E45B83">
      <w:pPr>
        <w:rPr>
          <w:rFonts w:ascii="Times New Roman" w:hAnsi="Times New Roman" w:cs="Times New Roman"/>
          <w:sz w:val="24"/>
          <w:szCs w:val="24"/>
        </w:rPr>
      </w:pPr>
      <w:r w:rsidRPr="00E45B83">
        <w:rPr>
          <w:rFonts w:ascii="Times New Roman" w:hAnsi="Times New Roman" w:cs="Times New Roman"/>
          <w:b/>
          <w:bCs/>
          <w:sz w:val="24"/>
          <w:szCs w:val="24"/>
        </w:rPr>
        <w:t>Слушай –</w:t>
      </w:r>
      <w:r w:rsidRPr="00E45B83">
        <w:rPr>
          <w:rFonts w:ascii="Times New Roman" w:hAnsi="Times New Roman" w:cs="Times New Roman"/>
          <w:sz w:val="24"/>
          <w:szCs w:val="24"/>
        </w:rPr>
        <w:t> Прислушайся к звукам.</w:t>
      </w:r>
    </w:p>
    <w:p w:rsidR="00E45B83" w:rsidRPr="00E45B83" w:rsidRDefault="00E45B83" w:rsidP="00E45B83">
      <w:pPr>
        <w:rPr>
          <w:rFonts w:ascii="Times New Roman" w:hAnsi="Times New Roman" w:cs="Times New Roman"/>
          <w:sz w:val="24"/>
          <w:szCs w:val="24"/>
        </w:rPr>
      </w:pPr>
      <w:r w:rsidRPr="00E45B83">
        <w:rPr>
          <w:rFonts w:ascii="Times New Roman" w:hAnsi="Times New Roman" w:cs="Times New Roman"/>
          <w:b/>
          <w:bCs/>
          <w:sz w:val="24"/>
          <w:szCs w:val="24"/>
        </w:rPr>
        <w:t>Думай –</w:t>
      </w:r>
      <w:r w:rsidRPr="00E45B83">
        <w:rPr>
          <w:rFonts w:ascii="Times New Roman" w:hAnsi="Times New Roman" w:cs="Times New Roman"/>
          <w:sz w:val="24"/>
          <w:szCs w:val="24"/>
        </w:rPr>
        <w:t> Убедись, что у тебя достаточно времени для перехода.</w:t>
      </w:r>
    </w:p>
    <w:p w:rsidR="00E45B83" w:rsidRPr="00E45B83" w:rsidRDefault="00E45B83" w:rsidP="00E45B83">
      <w:pPr>
        <w:rPr>
          <w:rFonts w:ascii="Times New Roman" w:hAnsi="Times New Roman" w:cs="Times New Roman"/>
          <w:sz w:val="24"/>
          <w:szCs w:val="24"/>
        </w:rPr>
      </w:pPr>
      <w:r w:rsidRPr="00E45B83">
        <w:rPr>
          <w:rFonts w:ascii="Times New Roman" w:hAnsi="Times New Roman" w:cs="Times New Roman"/>
          <w:b/>
          <w:bCs/>
          <w:sz w:val="24"/>
          <w:szCs w:val="24"/>
        </w:rPr>
        <w:t>Иди –</w:t>
      </w:r>
      <w:r w:rsidRPr="00E45B83">
        <w:rPr>
          <w:rFonts w:ascii="Times New Roman" w:hAnsi="Times New Roman" w:cs="Times New Roman"/>
          <w:sz w:val="24"/>
          <w:szCs w:val="24"/>
        </w:rPr>
        <w:t> Пересекай дорогу размеренным шагом.</w:t>
      </w:r>
    </w:p>
    <w:p w:rsidR="00C9319A" w:rsidRPr="00E45B83" w:rsidRDefault="00C9319A">
      <w:pPr>
        <w:rPr>
          <w:rFonts w:ascii="Times New Roman" w:hAnsi="Times New Roman" w:cs="Times New Roman"/>
          <w:sz w:val="24"/>
          <w:szCs w:val="24"/>
        </w:rPr>
      </w:pPr>
      <w:bookmarkStart w:id="0" w:name="_GoBack"/>
      <w:bookmarkEnd w:id="0"/>
    </w:p>
    <w:sectPr w:rsidR="00C9319A" w:rsidRPr="00E45B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42B"/>
    <w:rsid w:val="000663D6"/>
    <w:rsid w:val="0060542B"/>
    <w:rsid w:val="0063608F"/>
    <w:rsid w:val="007564D9"/>
    <w:rsid w:val="00C10A17"/>
    <w:rsid w:val="00C9319A"/>
    <w:rsid w:val="00E45B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AA961F-B36F-4387-A7DE-A20BF2083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45B8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0815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556</Words>
  <Characters>3171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1523</dc:creator>
  <cp:keywords/>
  <dc:description/>
  <cp:lastModifiedBy>1523</cp:lastModifiedBy>
  <cp:revision>3</cp:revision>
  <dcterms:created xsi:type="dcterms:W3CDTF">2024-11-06T05:11:00Z</dcterms:created>
  <dcterms:modified xsi:type="dcterms:W3CDTF">2024-11-07T12:56:00Z</dcterms:modified>
</cp:coreProperties>
</file>