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D2F" w:rsidRDefault="00851D2F" w:rsidP="00154B01">
      <w:pPr>
        <w:spacing w:after="0" w:line="240" w:lineRule="auto"/>
        <w:jc w:val="center"/>
        <w:rPr>
          <w:rFonts w:ascii="Times New Roman" w:hAnsi="Times New Roman" w:cs="Times New Roman"/>
          <w:b/>
          <w:sz w:val="28"/>
          <w:szCs w:val="28"/>
        </w:rPr>
      </w:pPr>
    </w:p>
    <w:p w:rsidR="006B25E0" w:rsidRPr="00591D09" w:rsidRDefault="006B25E0" w:rsidP="00154B01">
      <w:pPr>
        <w:spacing w:after="0" w:line="240" w:lineRule="auto"/>
        <w:jc w:val="center"/>
        <w:rPr>
          <w:rFonts w:ascii="Times New Roman" w:hAnsi="Times New Roman" w:cs="Times New Roman"/>
          <w:b/>
          <w:sz w:val="72"/>
          <w:szCs w:val="72"/>
        </w:rPr>
      </w:pPr>
      <w:r w:rsidRPr="006B25E0">
        <w:rPr>
          <w:rFonts w:ascii="Times New Roman" w:hAnsi="Times New Roman" w:cs="Times New Roman"/>
          <w:b/>
          <w:sz w:val="96"/>
          <w:szCs w:val="96"/>
        </w:rPr>
        <w:t xml:space="preserve">            </w:t>
      </w:r>
      <w:r w:rsidR="00591D09">
        <w:rPr>
          <w:rFonts w:ascii="Times New Roman" w:hAnsi="Times New Roman" w:cs="Times New Roman"/>
          <w:b/>
          <w:sz w:val="96"/>
          <w:szCs w:val="96"/>
        </w:rPr>
        <w:t xml:space="preserve">        </w:t>
      </w:r>
      <w:r w:rsidRPr="006B25E0">
        <w:rPr>
          <w:rFonts w:ascii="Times New Roman" w:hAnsi="Times New Roman" w:cs="Times New Roman"/>
          <w:b/>
          <w:sz w:val="96"/>
          <w:szCs w:val="96"/>
        </w:rPr>
        <w:t xml:space="preserve">  </w:t>
      </w:r>
      <w:r w:rsidRPr="00591D09">
        <w:rPr>
          <w:rFonts w:ascii="Times New Roman" w:hAnsi="Times New Roman" w:cs="Times New Roman"/>
          <w:b/>
          <w:sz w:val="72"/>
          <w:szCs w:val="72"/>
        </w:rPr>
        <w:t>1-11</w:t>
      </w:r>
    </w:p>
    <w:p w:rsidR="006B25E0" w:rsidRPr="006B25E0" w:rsidRDefault="006B25E0" w:rsidP="00154B01">
      <w:pPr>
        <w:spacing w:after="0" w:line="240" w:lineRule="auto"/>
        <w:jc w:val="center"/>
        <w:rPr>
          <w:rFonts w:ascii="Times New Roman" w:hAnsi="Times New Roman" w:cs="Times New Roman"/>
          <w:b/>
          <w:sz w:val="96"/>
          <w:szCs w:val="96"/>
        </w:rPr>
      </w:pPr>
    </w:p>
    <w:p w:rsidR="00542203" w:rsidRPr="009B0614" w:rsidRDefault="00542203" w:rsidP="0062207A">
      <w:pPr>
        <w:pStyle w:val="ac"/>
        <w:rPr>
          <w:rFonts w:ascii="Times New Roman" w:hAnsi="Times New Roman"/>
          <w:b/>
          <w:sz w:val="28"/>
          <w:szCs w:val="28"/>
        </w:rPr>
      </w:pPr>
    </w:p>
    <w:p w:rsidR="0062207A" w:rsidRPr="009B0614" w:rsidRDefault="00D36F2A" w:rsidP="0062207A">
      <w:pPr>
        <w:pStyle w:val="ac"/>
        <w:rPr>
          <w:rFonts w:ascii="Times New Roman" w:hAnsi="Times New Roman"/>
          <w:b/>
          <w:sz w:val="28"/>
          <w:szCs w:val="28"/>
          <w:lang w:val="kk-KZ"/>
        </w:rPr>
      </w:pPr>
      <w:r>
        <w:rPr>
          <w:rFonts w:ascii="Times New Roman" w:hAnsi="Times New Roman"/>
          <w:b/>
          <w:sz w:val="28"/>
          <w:szCs w:val="28"/>
          <w:lang w:val="kk-KZ"/>
        </w:rPr>
        <w:t xml:space="preserve">                                                          </w:t>
      </w:r>
      <w:r w:rsidR="004F56D8">
        <w:rPr>
          <w:rFonts w:ascii="Times New Roman" w:hAnsi="Times New Roman"/>
          <w:b/>
          <w:sz w:val="28"/>
          <w:szCs w:val="28"/>
          <w:lang w:val="kk-KZ"/>
        </w:rPr>
        <w:t xml:space="preserve"> </w:t>
      </w:r>
      <w:r w:rsidR="0098631A">
        <w:rPr>
          <w:rFonts w:ascii="Times New Roman" w:hAnsi="Times New Roman"/>
          <w:b/>
          <w:sz w:val="28"/>
          <w:szCs w:val="28"/>
          <w:lang w:val="kk-KZ"/>
        </w:rPr>
        <w:t xml:space="preserve"> </w:t>
      </w:r>
      <w:r w:rsidR="004F56D8">
        <w:rPr>
          <w:rFonts w:ascii="Times New Roman" w:hAnsi="Times New Roman"/>
          <w:b/>
          <w:sz w:val="28"/>
          <w:szCs w:val="28"/>
          <w:lang w:val="kk-KZ"/>
        </w:rPr>
        <w:t xml:space="preserve"> </w:t>
      </w:r>
      <w:r w:rsidR="00455432">
        <w:rPr>
          <w:rFonts w:ascii="Times New Roman" w:hAnsi="Times New Roman"/>
          <w:b/>
          <w:sz w:val="28"/>
          <w:szCs w:val="28"/>
          <w:lang w:val="kk-KZ"/>
        </w:rPr>
        <w:t xml:space="preserve"> </w:t>
      </w:r>
      <w:r w:rsidR="00591D09">
        <w:rPr>
          <w:rFonts w:ascii="Times New Roman" w:hAnsi="Times New Roman"/>
          <w:b/>
          <w:sz w:val="28"/>
          <w:szCs w:val="28"/>
          <w:lang w:val="kk-KZ"/>
        </w:rPr>
        <w:t xml:space="preserve"> </w:t>
      </w:r>
      <w:r w:rsidR="00455432">
        <w:rPr>
          <w:rFonts w:ascii="Times New Roman" w:hAnsi="Times New Roman"/>
          <w:b/>
          <w:sz w:val="28"/>
          <w:szCs w:val="28"/>
          <w:lang w:val="kk-KZ"/>
        </w:rPr>
        <w:t xml:space="preserve">  </w:t>
      </w:r>
      <w:r>
        <w:rPr>
          <w:rFonts w:ascii="Times New Roman" w:hAnsi="Times New Roman"/>
          <w:b/>
          <w:sz w:val="28"/>
          <w:szCs w:val="28"/>
          <w:lang w:val="kk-KZ"/>
        </w:rPr>
        <w:t xml:space="preserve"> </w:t>
      </w:r>
      <w:r w:rsidR="00795652">
        <w:rPr>
          <w:rFonts w:ascii="Times New Roman" w:hAnsi="Times New Roman"/>
          <w:b/>
          <w:sz w:val="28"/>
          <w:szCs w:val="28"/>
          <w:lang w:val="kk-KZ"/>
        </w:rPr>
        <w:t xml:space="preserve"> </w:t>
      </w:r>
      <w:r w:rsidR="0062207A" w:rsidRPr="009B0614">
        <w:rPr>
          <w:rFonts w:ascii="Times New Roman" w:hAnsi="Times New Roman"/>
          <w:b/>
          <w:sz w:val="28"/>
          <w:szCs w:val="28"/>
          <w:lang w:val="kk-KZ"/>
        </w:rPr>
        <w:t>Б</w:t>
      </w:r>
      <w:r w:rsidR="00455432">
        <w:rPr>
          <w:rFonts w:ascii="Times New Roman" w:hAnsi="Times New Roman"/>
          <w:b/>
          <w:sz w:val="28"/>
          <w:szCs w:val="28"/>
          <w:lang w:val="kk-KZ"/>
        </w:rPr>
        <w:t>екітемін</w:t>
      </w:r>
      <w:r w:rsidR="0062207A" w:rsidRPr="009B0614">
        <w:rPr>
          <w:rFonts w:ascii="Times New Roman" w:hAnsi="Times New Roman"/>
          <w:b/>
          <w:sz w:val="28"/>
          <w:szCs w:val="28"/>
          <w:lang w:val="kk-KZ"/>
        </w:rPr>
        <w:t>:</w:t>
      </w:r>
    </w:p>
    <w:p w:rsidR="00455432" w:rsidRDefault="0062207A" w:rsidP="0062207A">
      <w:pPr>
        <w:pStyle w:val="ac"/>
        <w:rPr>
          <w:rFonts w:ascii="Times New Roman" w:hAnsi="Times New Roman"/>
          <w:b/>
          <w:sz w:val="28"/>
          <w:szCs w:val="28"/>
          <w:lang w:val="kk-KZ"/>
        </w:rPr>
      </w:pPr>
      <w:r w:rsidRPr="009B0614">
        <w:rPr>
          <w:rFonts w:ascii="Times New Roman" w:hAnsi="Times New Roman"/>
          <w:b/>
          <w:sz w:val="28"/>
          <w:szCs w:val="28"/>
          <w:lang w:val="kk-KZ"/>
        </w:rPr>
        <w:t xml:space="preserve">                                                      </w:t>
      </w:r>
      <w:r w:rsidR="00D36F2A">
        <w:rPr>
          <w:rFonts w:ascii="Times New Roman" w:hAnsi="Times New Roman"/>
          <w:b/>
          <w:sz w:val="28"/>
          <w:szCs w:val="28"/>
          <w:lang w:val="kk-KZ"/>
        </w:rPr>
        <w:t xml:space="preserve">   </w:t>
      </w:r>
      <w:r w:rsidR="004F56D8">
        <w:rPr>
          <w:rFonts w:ascii="Times New Roman" w:hAnsi="Times New Roman"/>
          <w:b/>
          <w:sz w:val="28"/>
          <w:szCs w:val="28"/>
          <w:lang w:val="kk-KZ"/>
        </w:rPr>
        <w:t xml:space="preserve">  </w:t>
      </w:r>
      <w:r w:rsidRPr="009B0614">
        <w:rPr>
          <w:rFonts w:ascii="Times New Roman" w:hAnsi="Times New Roman"/>
          <w:b/>
          <w:sz w:val="28"/>
          <w:szCs w:val="28"/>
          <w:lang w:val="kk-KZ"/>
        </w:rPr>
        <w:t xml:space="preserve"> </w:t>
      </w:r>
      <w:r w:rsidR="0098631A">
        <w:rPr>
          <w:rFonts w:ascii="Times New Roman" w:hAnsi="Times New Roman"/>
          <w:b/>
          <w:sz w:val="28"/>
          <w:szCs w:val="28"/>
          <w:lang w:val="kk-KZ"/>
        </w:rPr>
        <w:t xml:space="preserve"> </w:t>
      </w:r>
      <w:r w:rsidR="00680705">
        <w:rPr>
          <w:rFonts w:ascii="Times New Roman" w:hAnsi="Times New Roman"/>
          <w:b/>
          <w:sz w:val="28"/>
          <w:szCs w:val="28"/>
          <w:lang w:val="kk-KZ"/>
        </w:rPr>
        <w:t xml:space="preserve"> </w:t>
      </w:r>
      <w:r w:rsidR="00455432">
        <w:rPr>
          <w:rFonts w:ascii="Times New Roman" w:hAnsi="Times New Roman"/>
          <w:b/>
          <w:sz w:val="28"/>
          <w:szCs w:val="28"/>
          <w:lang w:val="kk-KZ"/>
        </w:rPr>
        <w:t xml:space="preserve">  </w:t>
      </w:r>
      <w:r w:rsidR="00795652">
        <w:rPr>
          <w:rFonts w:ascii="Times New Roman" w:hAnsi="Times New Roman"/>
          <w:b/>
          <w:sz w:val="28"/>
          <w:szCs w:val="28"/>
          <w:lang w:val="kk-KZ"/>
        </w:rPr>
        <w:t xml:space="preserve"> </w:t>
      </w:r>
      <w:r w:rsidR="00D36F2A">
        <w:rPr>
          <w:rFonts w:ascii="Times New Roman" w:hAnsi="Times New Roman"/>
          <w:b/>
          <w:sz w:val="28"/>
          <w:szCs w:val="28"/>
          <w:lang w:val="kk-KZ"/>
        </w:rPr>
        <w:t xml:space="preserve"> </w:t>
      </w:r>
      <w:r w:rsidR="00455432">
        <w:rPr>
          <w:rFonts w:ascii="Times New Roman" w:hAnsi="Times New Roman"/>
          <w:b/>
          <w:sz w:val="28"/>
          <w:szCs w:val="28"/>
          <w:lang w:val="kk-KZ"/>
        </w:rPr>
        <w:t xml:space="preserve"> </w:t>
      </w:r>
      <w:r w:rsidRPr="009B0614">
        <w:rPr>
          <w:rFonts w:ascii="Times New Roman" w:hAnsi="Times New Roman"/>
          <w:b/>
          <w:sz w:val="28"/>
          <w:szCs w:val="28"/>
          <w:lang w:val="kk-KZ"/>
        </w:rPr>
        <w:t>«Павлодар қ</w:t>
      </w:r>
      <w:r w:rsidR="00455432">
        <w:rPr>
          <w:rFonts w:ascii="Times New Roman" w:hAnsi="Times New Roman"/>
          <w:b/>
          <w:sz w:val="28"/>
          <w:szCs w:val="28"/>
          <w:lang w:val="kk-KZ"/>
        </w:rPr>
        <w:t>аласының</w:t>
      </w:r>
      <w:r w:rsidRPr="009B0614">
        <w:rPr>
          <w:rFonts w:ascii="Times New Roman" w:hAnsi="Times New Roman"/>
          <w:b/>
          <w:sz w:val="28"/>
          <w:szCs w:val="28"/>
          <w:lang w:val="kk-KZ"/>
        </w:rPr>
        <w:t xml:space="preserve"> </w:t>
      </w:r>
      <w:r w:rsidRPr="00312719">
        <w:rPr>
          <w:rFonts w:ascii="Times New Roman" w:hAnsi="Times New Roman"/>
          <w:b/>
          <w:sz w:val="28"/>
          <w:szCs w:val="28"/>
          <w:lang w:val="kk-KZ"/>
        </w:rPr>
        <w:t>№15</w:t>
      </w:r>
    </w:p>
    <w:p w:rsidR="0062207A" w:rsidRPr="00312719" w:rsidRDefault="00455432" w:rsidP="0062207A">
      <w:pPr>
        <w:pStyle w:val="ac"/>
        <w:rPr>
          <w:rFonts w:ascii="Times New Roman" w:hAnsi="Times New Roman"/>
          <w:b/>
          <w:sz w:val="28"/>
          <w:szCs w:val="28"/>
          <w:lang w:val="kk-KZ"/>
        </w:rPr>
      </w:pPr>
      <w:r>
        <w:rPr>
          <w:rFonts w:ascii="Times New Roman" w:hAnsi="Times New Roman"/>
          <w:b/>
          <w:sz w:val="28"/>
          <w:szCs w:val="28"/>
          <w:lang w:val="kk-KZ"/>
        </w:rPr>
        <w:t xml:space="preserve">                                                                 </w:t>
      </w:r>
      <w:r w:rsidR="00795652">
        <w:rPr>
          <w:rFonts w:ascii="Times New Roman" w:hAnsi="Times New Roman"/>
          <w:b/>
          <w:sz w:val="28"/>
          <w:szCs w:val="28"/>
          <w:lang w:val="kk-KZ"/>
        </w:rPr>
        <w:t xml:space="preserve"> </w:t>
      </w:r>
      <w:r>
        <w:rPr>
          <w:rFonts w:ascii="Times New Roman" w:hAnsi="Times New Roman"/>
          <w:b/>
          <w:sz w:val="28"/>
          <w:szCs w:val="28"/>
          <w:lang w:val="kk-KZ"/>
        </w:rPr>
        <w:t xml:space="preserve"> жалпы орта білім беру мектебі</w:t>
      </w:r>
      <w:r w:rsidR="0062207A" w:rsidRPr="00312719">
        <w:rPr>
          <w:rFonts w:ascii="Times New Roman" w:hAnsi="Times New Roman"/>
          <w:b/>
          <w:sz w:val="28"/>
          <w:szCs w:val="28"/>
          <w:lang w:val="kk-KZ"/>
        </w:rPr>
        <w:t>»</w:t>
      </w:r>
    </w:p>
    <w:p w:rsidR="0062207A" w:rsidRDefault="0062207A" w:rsidP="0062207A">
      <w:pPr>
        <w:pStyle w:val="ac"/>
        <w:rPr>
          <w:rFonts w:ascii="Times New Roman" w:hAnsi="Times New Roman"/>
          <w:b/>
          <w:sz w:val="28"/>
          <w:szCs w:val="28"/>
          <w:lang w:val="kk-KZ"/>
        </w:rPr>
      </w:pPr>
      <w:r w:rsidRPr="00312719">
        <w:rPr>
          <w:rFonts w:ascii="Times New Roman" w:hAnsi="Times New Roman"/>
          <w:b/>
          <w:sz w:val="28"/>
          <w:szCs w:val="28"/>
          <w:lang w:val="kk-KZ"/>
        </w:rPr>
        <w:t xml:space="preserve">                                                     </w:t>
      </w:r>
      <w:r w:rsidR="00D36F2A" w:rsidRPr="00312719">
        <w:rPr>
          <w:rFonts w:ascii="Times New Roman" w:hAnsi="Times New Roman"/>
          <w:b/>
          <w:sz w:val="28"/>
          <w:szCs w:val="28"/>
          <w:lang w:val="kk-KZ"/>
        </w:rPr>
        <w:t xml:space="preserve">    </w:t>
      </w:r>
      <w:r w:rsidR="004F56D8">
        <w:rPr>
          <w:rFonts w:ascii="Times New Roman" w:hAnsi="Times New Roman"/>
          <w:b/>
          <w:sz w:val="28"/>
          <w:szCs w:val="28"/>
          <w:lang w:val="kk-KZ"/>
        </w:rPr>
        <w:t xml:space="preserve">  </w:t>
      </w:r>
      <w:r w:rsidR="00591D09">
        <w:rPr>
          <w:rFonts w:ascii="Times New Roman" w:hAnsi="Times New Roman"/>
          <w:b/>
          <w:sz w:val="28"/>
          <w:szCs w:val="28"/>
          <w:lang w:val="kk-KZ"/>
        </w:rPr>
        <w:t xml:space="preserve"> </w:t>
      </w:r>
      <w:r w:rsidR="0098631A">
        <w:rPr>
          <w:rFonts w:ascii="Times New Roman" w:hAnsi="Times New Roman"/>
          <w:b/>
          <w:sz w:val="28"/>
          <w:szCs w:val="28"/>
          <w:lang w:val="kk-KZ"/>
        </w:rPr>
        <w:t xml:space="preserve"> </w:t>
      </w:r>
      <w:r w:rsidRPr="00312719">
        <w:rPr>
          <w:rFonts w:ascii="Times New Roman" w:hAnsi="Times New Roman"/>
          <w:b/>
          <w:sz w:val="28"/>
          <w:szCs w:val="28"/>
          <w:lang w:val="kk-KZ"/>
        </w:rPr>
        <w:t xml:space="preserve">   </w:t>
      </w:r>
      <w:r w:rsidR="00455432">
        <w:rPr>
          <w:rFonts w:ascii="Times New Roman" w:hAnsi="Times New Roman"/>
          <w:b/>
          <w:sz w:val="28"/>
          <w:szCs w:val="28"/>
          <w:lang w:val="kk-KZ"/>
        </w:rPr>
        <w:t xml:space="preserve">  </w:t>
      </w:r>
      <w:r w:rsidR="00795652">
        <w:rPr>
          <w:rFonts w:ascii="Times New Roman" w:hAnsi="Times New Roman"/>
          <w:b/>
          <w:sz w:val="28"/>
          <w:szCs w:val="28"/>
          <w:lang w:val="kk-KZ"/>
        </w:rPr>
        <w:t xml:space="preserve"> </w:t>
      </w:r>
      <w:r w:rsidR="00455432">
        <w:rPr>
          <w:rFonts w:ascii="Times New Roman" w:hAnsi="Times New Roman"/>
          <w:b/>
          <w:sz w:val="28"/>
          <w:szCs w:val="28"/>
          <w:lang w:val="kk-KZ"/>
        </w:rPr>
        <w:t xml:space="preserve">коммуналдық мемлекеттік                                 </w:t>
      </w:r>
      <w:r w:rsidR="00455432">
        <w:rPr>
          <w:rFonts w:ascii="Times New Roman" w:hAnsi="Times New Roman"/>
          <w:b/>
          <w:sz w:val="28"/>
          <w:szCs w:val="28"/>
          <w:lang w:val="kk-KZ"/>
        </w:rPr>
        <w:tab/>
      </w:r>
      <w:r w:rsidR="00455432">
        <w:rPr>
          <w:rFonts w:ascii="Times New Roman" w:hAnsi="Times New Roman"/>
          <w:b/>
          <w:sz w:val="28"/>
          <w:szCs w:val="28"/>
          <w:lang w:val="kk-KZ"/>
        </w:rPr>
        <w:tab/>
      </w:r>
      <w:r w:rsidR="00455432">
        <w:rPr>
          <w:rFonts w:ascii="Times New Roman" w:hAnsi="Times New Roman"/>
          <w:b/>
          <w:sz w:val="28"/>
          <w:szCs w:val="28"/>
          <w:lang w:val="kk-KZ"/>
        </w:rPr>
        <w:tab/>
      </w:r>
      <w:r w:rsidR="00455432">
        <w:rPr>
          <w:rFonts w:ascii="Times New Roman" w:hAnsi="Times New Roman"/>
          <w:b/>
          <w:sz w:val="28"/>
          <w:szCs w:val="28"/>
          <w:lang w:val="kk-KZ"/>
        </w:rPr>
        <w:tab/>
      </w:r>
      <w:r w:rsidR="00455432">
        <w:rPr>
          <w:rFonts w:ascii="Times New Roman" w:hAnsi="Times New Roman"/>
          <w:b/>
          <w:sz w:val="28"/>
          <w:szCs w:val="28"/>
          <w:lang w:val="kk-KZ"/>
        </w:rPr>
        <w:tab/>
      </w:r>
      <w:r w:rsidR="00455432">
        <w:rPr>
          <w:rFonts w:ascii="Times New Roman" w:hAnsi="Times New Roman"/>
          <w:b/>
          <w:sz w:val="28"/>
          <w:szCs w:val="28"/>
          <w:lang w:val="kk-KZ"/>
        </w:rPr>
        <w:tab/>
        <w:t xml:space="preserve"> </w:t>
      </w:r>
      <w:r w:rsidR="00795652">
        <w:rPr>
          <w:rFonts w:ascii="Times New Roman" w:hAnsi="Times New Roman"/>
          <w:b/>
          <w:sz w:val="28"/>
          <w:szCs w:val="28"/>
          <w:lang w:val="kk-KZ"/>
        </w:rPr>
        <w:t xml:space="preserve"> </w:t>
      </w:r>
      <w:r w:rsidR="00455432">
        <w:rPr>
          <w:rFonts w:ascii="Times New Roman" w:hAnsi="Times New Roman"/>
          <w:b/>
          <w:sz w:val="28"/>
          <w:szCs w:val="28"/>
          <w:lang w:val="kk-KZ"/>
        </w:rPr>
        <w:t xml:space="preserve">    мекемесінің </w:t>
      </w:r>
      <w:r w:rsidRPr="00312719">
        <w:rPr>
          <w:rFonts w:ascii="Times New Roman" w:hAnsi="Times New Roman"/>
          <w:b/>
          <w:sz w:val="28"/>
          <w:szCs w:val="28"/>
          <w:lang w:val="kk-KZ"/>
        </w:rPr>
        <w:t>басшысы</w:t>
      </w:r>
    </w:p>
    <w:p w:rsidR="0098631A" w:rsidRPr="00312719" w:rsidRDefault="0098631A" w:rsidP="0062207A">
      <w:pPr>
        <w:pStyle w:val="ac"/>
        <w:rPr>
          <w:rFonts w:ascii="Times New Roman" w:hAnsi="Times New Roman"/>
          <w:b/>
          <w:sz w:val="28"/>
          <w:szCs w:val="28"/>
          <w:lang w:val="kk-KZ"/>
        </w:rPr>
      </w:pPr>
      <w:r>
        <w:rPr>
          <w:rFonts w:ascii="Times New Roman" w:hAnsi="Times New Roman"/>
          <w:b/>
          <w:sz w:val="28"/>
          <w:szCs w:val="28"/>
          <w:lang w:val="kk-KZ"/>
        </w:rPr>
        <w:t xml:space="preserve">                                                              </w:t>
      </w:r>
      <w:r w:rsidR="00455432">
        <w:rPr>
          <w:rFonts w:ascii="Times New Roman" w:hAnsi="Times New Roman"/>
          <w:b/>
          <w:sz w:val="28"/>
          <w:szCs w:val="28"/>
          <w:lang w:val="kk-KZ"/>
        </w:rPr>
        <w:t xml:space="preserve">  </w:t>
      </w:r>
      <w:r w:rsidR="00795652">
        <w:rPr>
          <w:rFonts w:ascii="Times New Roman" w:hAnsi="Times New Roman"/>
          <w:b/>
          <w:sz w:val="28"/>
          <w:szCs w:val="28"/>
          <w:lang w:val="kk-KZ"/>
        </w:rPr>
        <w:t xml:space="preserve"> </w:t>
      </w:r>
      <w:r w:rsidR="00934C6F">
        <w:rPr>
          <w:rFonts w:ascii="Times New Roman" w:hAnsi="Times New Roman"/>
          <w:b/>
          <w:sz w:val="28"/>
          <w:szCs w:val="28"/>
          <w:lang w:val="kk-KZ"/>
        </w:rPr>
        <w:t xml:space="preserve"> </w:t>
      </w:r>
      <w:r>
        <w:rPr>
          <w:rFonts w:ascii="Times New Roman" w:hAnsi="Times New Roman"/>
          <w:b/>
          <w:sz w:val="28"/>
          <w:szCs w:val="28"/>
          <w:lang w:val="kk-KZ"/>
        </w:rPr>
        <w:t xml:space="preserve"> </w:t>
      </w:r>
      <w:r w:rsidR="00455432">
        <w:rPr>
          <w:rFonts w:ascii="Times New Roman" w:hAnsi="Times New Roman"/>
          <w:b/>
          <w:sz w:val="28"/>
          <w:szCs w:val="28"/>
          <w:lang w:val="kk-KZ"/>
        </w:rPr>
        <w:t xml:space="preserve"> </w:t>
      </w:r>
      <w:r>
        <w:rPr>
          <w:rFonts w:ascii="Times New Roman" w:hAnsi="Times New Roman"/>
          <w:b/>
          <w:sz w:val="28"/>
          <w:szCs w:val="28"/>
          <w:lang w:val="kk-KZ"/>
        </w:rPr>
        <w:t xml:space="preserve">_________ </w:t>
      </w:r>
      <w:r w:rsidR="00455432">
        <w:rPr>
          <w:rFonts w:ascii="Times New Roman" w:hAnsi="Times New Roman"/>
          <w:b/>
          <w:sz w:val="28"/>
          <w:szCs w:val="28"/>
          <w:lang w:val="kk-KZ"/>
        </w:rPr>
        <w:t xml:space="preserve"> Н.</w:t>
      </w:r>
      <w:r>
        <w:rPr>
          <w:rFonts w:ascii="Times New Roman" w:hAnsi="Times New Roman"/>
          <w:b/>
          <w:sz w:val="28"/>
          <w:szCs w:val="28"/>
          <w:lang w:val="kk-KZ"/>
        </w:rPr>
        <w:t>Шакенова</w:t>
      </w:r>
      <w:r w:rsidR="00680705">
        <w:rPr>
          <w:rFonts w:ascii="Times New Roman" w:hAnsi="Times New Roman"/>
          <w:b/>
          <w:sz w:val="28"/>
          <w:szCs w:val="28"/>
          <w:lang w:val="kk-KZ"/>
        </w:rPr>
        <w:t xml:space="preserve"> </w:t>
      </w:r>
    </w:p>
    <w:p w:rsidR="00542203" w:rsidRDefault="00795652" w:rsidP="00797053">
      <w:pPr>
        <w:pStyle w:val="Standard"/>
        <w:rPr>
          <w:rFonts w:eastAsiaTheme="minorHAnsi" w:cs="Times New Roman"/>
          <w:b/>
          <w:kern w:val="0"/>
          <w:sz w:val="28"/>
          <w:szCs w:val="28"/>
          <w:lang w:val="kk-KZ" w:bidi="ar-SA"/>
        </w:rPr>
      </w:pPr>
      <w:r>
        <w:rPr>
          <w:rFonts w:eastAsiaTheme="minorHAnsi" w:cs="Times New Roman"/>
          <w:b/>
          <w:kern w:val="0"/>
          <w:sz w:val="28"/>
          <w:szCs w:val="28"/>
          <w:lang w:val="kk-KZ" w:bidi="ar-SA"/>
        </w:rPr>
        <w:t xml:space="preserve"> </w:t>
      </w:r>
    </w:p>
    <w:p w:rsidR="00591D09" w:rsidRDefault="00591D09" w:rsidP="00797053">
      <w:pPr>
        <w:pStyle w:val="Standard"/>
        <w:rPr>
          <w:rFonts w:eastAsiaTheme="minorHAnsi" w:cs="Times New Roman"/>
          <w:b/>
          <w:kern w:val="0"/>
          <w:sz w:val="28"/>
          <w:szCs w:val="28"/>
          <w:lang w:val="kk-KZ" w:bidi="ar-SA"/>
        </w:rPr>
      </w:pPr>
    </w:p>
    <w:p w:rsidR="00591D09" w:rsidRPr="004008C8" w:rsidRDefault="00591D09" w:rsidP="00797053">
      <w:pPr>
        <w:pStyle w:val="Standard"/>
        <w:rPr>
          <w:rFonts w:eastAsiaTheme="minorHAnsi" w:cs="Times New Roman"/>
          <w:b/>
          <w:kern w:val="0"/>
          <w:sz w:val="28"/>
          <w:szCs w:val="28"/>
          <w:lang w:val="kk-KZ" w:bidi="ar-SA"/>
        </w:rPr>
      </w:pPr>
    </w:p>
    <w:p w:rsidR="00797053" w:rsidRDefault="00591D09" w:rsidP="00797053">
      <w:pPr>
        <w:pStyle w:val="Standard"/>
        <w:rPr>
          <w:sz w:val="36"/>
          <w:szCs w:val="36"/>
          <w:lang w:val="kk-KZ"/>
        </w:rPr>
      </w:pPr>
      <w:r>
        <w:rPr>
          <w:sz w:val="36"/>
          <w:szCs w:val="36"/>
          <w:lang w:val="kk-KZ"/>
        </w:rPr>
        <w:t xml:space="preserve"> </w:t>
      </w:r>
    </w:p>
    <w:p w:rsidR="006F0BB8" w:rsidRPr="004008C8" w:rsidRDefault="006F0BB8" w:rsidP="00797053">
      <w:pPr>
        <w:pStyle w:val="Standard"/>
        <w:rPr>
          <w:sz w:val="36"/>
          <w:szCs w:val="36"/>
          <w:lang w:val="kk-KZ"/>
        </w:rPr>
      </w:pPr>
    </w:p>
    <w:p w:rsidR="00770661" w:rsidRPr="00934C6F" w:rsidRDefault="00797053" w:rsidP="00542203">
      <w:pPr>
        <w:pStyle w:val="Standard"/>
        <w:jc w:val="center"/>
        <w:rPr>
          <w:b/>
          <w:bCs/>
          <w:sz w:val="36"/>
          <w:szCs w:val="36"/>
          <w:lang w:val="kk-KZ"/>
        </w:rPr>
      </w:pPr>
      <w:r w:rsidRPr="00934C6F">
        <w:rPr>
          <w:b/>
          <w:bCs/>
          <w:sz w:val="36"/>
          <w:szCs w:val="36"/>
          <w:lang w:val="kk-KZ"/>
        </w:rPr>
        <w:t>«</w:t>
      </w:r>
      <w:r w:rsidR="00542203" w:rsidRPr="00934C6F">
        <w:rPr>
          <w:b/>
          <w:bCs/>
          <w:sz w:val="36"/>
          <w:szCs w:val="36"/>
          <w:lang w:val="kk-KZ"/>
        </w:rPr>
        <w:t>Павлодар қ</w:t>
      </w:r>
      <w:r w:rsidR="009D4ACA" w:rsidRPr="00934C6F">
        <w:rPr>
          <w:b/>
          <w:bCs/>
          <w:sz w:val="36"/>
          <w:szCs w:val="36"/>
          <w:lang w:val="kk-KZ"/>
        </w:rPr>
        <w:t>аласы</w:t>
      </w:r>
      <w:r w:rsidR="00455432" w:rsidRPr="00934C6F">
        <w:rPr>
          <w:b/>
          <w:bCs/>
          <w:sz w:val="36"/>
          <w:szCs w:val="36"/>
          <w:lang w:val="kk-KZ"/>
        </w:rPr>
        <w:t>ның</w:t>
      </w:r>
      <w:r w:rsidRPr="00934C6F">
        <w:rPr>
          <w:b/>
          <w:bCs/>
          <w:sz w:val="36"/>
          <w:szCs w:val="36"/>
          <w:lang w:val="kk-KZ"/>
        </w:rPr>
        <w:t xml:space="preserve"> №15</w:t>
      </w:r>
    </w:p>
    <w:p w:rsidR="00455432" w:rsidRPr="00934C6F" w:rsidRDefault="00797053" w:rsidP="00542203">
      <w:pPr>
        <w:pStyle w:val="Standard"/>
        <w:jc w:val="center"/>
        <w:rPr>
          <w:b/>
          <w:bCs/>
          <w:sz w:val="36"/>
          <w:szCs w:val="36"/>
          <w:lang w:val="kk-KZ"/>
        </w:rPr>
      </w:pPr>
      <w:r w:rsidRPr="00934C6F">
        <w:rPr>
          <w:b/>
          <w:bCs/>
          <w:sz w:val="36"/>
          <w:szCs w:val="36"/>
          <w:lang w:val="kk-KZ"/>
        </w:rPr>
        <w:t xml:space="preserve"> жалпы</w:t>
      </w:r>
      <w:r w:rsidR="000E5761" w:rsidRPr="00934C6F">
        <w:rPr>
          <w:b/>
          <w:bCs/>
          <w:sz w:val="36"/>
          <w:szCs w:val="36"/>
          <w:lang w:val="kk-KZ"/>
        </w:rPr>
        <w:t xml:space="preserve"> </w:t>
      </w:r>
      <w:r w:rsidR="00455432" w:rsidRPr="00934C6F">
        <w:rPr>
          <w:b/>
          <w:bCs/>
          <w:sz w:val="36"/>
          <w:szCs w:val="36"/>
          <w:lang w:val="kk-KZ"/>
        </w:rPr>
        <w:t>орта б</w:t>
      </w:r>
      <w:r w:rsidRPr="00934C6F">
        <w:rPr>
          <w:b/>
          <w:bCs/>
          <w:sz w:val="36"/>
          <w:szCs w:val="36"/>
          <w:lang w:val="kk-KZ"/>
        </w:rPr>
        <w:t>ілім</w:t>
      </w:r>
      <w:r w:rsidR="000E5761" w:rsidRPr="00934C6F">
        <w:rPr>
          <w:b/>
          <w:bCs/>
          <w:sz w:val="36"/>
          <w:szCs w:val="36"/>
          <w:lang w:val="kk-KZ"/>
        </w:rPr>
        <w:t xml:space="preserve"> </w:t>
      </w:r>
      <w:r w:rsidR="00455432" w:rsidRPr="00934C6F">
        <w:rPr>
          <w:b/>
          <w:bCs/>
          <w:sz w:val="36"/>
          <w:szCs w:val="36"/>
          <w:lang w:val="kk-KZ"/>
        </w:rPr>
        <w:t>беру</w:t>
      </w:r>
      <w:r w:rsidRPr="00934C6F">
        <w:rPr>
          <w:b/>
          <w:bCs/>
          <w:sz w:val="36"/>
          <w:szCs w:val="36"/>
          <w:lang w:val="kk-KZ"/>
        </w:rPr>
        <w:t xml:space="preserve"> мектебі» </w:t>
      </w:r>
    </w:p>
    <w:p w:rsidR="00455432" w:rsidRPr="00934C6F" w:rsidRDefault="00455432" w:rsidP="00542203">
      <w:pPr>
        <w:pStyle w:val="Standard"/>
        <w:jc w:val="center"/>
        <w:rPr>
          <w:b/>
          <w:bCs/>
          <w:sz w:val="36"/>
          <w:szCs w:val="36"/>
          <w:lang w:val="kk-KZ"/>
        </w:rPr>
      </w:pPr>
      <w:r w:rsidRPr="00934C6F">
        <w:rPr>
          <w:b/>
          <w:bCs/>
          <w:sz w:val="36"/>
          <w:szCs w:val="36"/>
          <w:lang w:val="kk-KZ"/>
        </w:rPr>
        <w:t>коммуналдық мемлекеттік мекемесінің</w:t>
      </w:r>
    </w:p>
    <w:p w:rsidR="00542203" w:rsidRPr="00934C6F" w:rsidRDefault="00542203" w:rsidP="00542203">
      <w:pPr>
        <w:pStyle w:val="Standard"/>
        <w:jc w:val="center"/>
        <w:rPr>
          <w:b/>
          <w:bCs/>
          <w:sz w:val="36"/>
          <w:szCs w:val="36"/>
          <w:lang w:val="kk-KZ"/>
        </w:rPr>
      </w:pPr>
      <w:r w:rsidRPr="00934C6F">
        <w:rPr>
          <w:b/>
          <w:bCs/>
          <w:sz w:val="36"/>
          <w:szCs w:val="36"/>
          <w:lang w:val="kk-KZ"/>
        </w:rPr>
        <w:t>202</w:t>
      </w:r>
      <w:r w:rsidR="00315C11" w:rsidRPr="00934C6F">
        <w:rPr>
          <w:b/>
          <w:bCs/>
          <w:sz w:val="36"/>
          <w:szCs w:val="36"/>
          <w:lang w:val="kk-KZ"/>
        </w:rPr>
        <w:t>4</w:t>
      </w:r>
      <w:r w:rsidRPr="00934C6F">
        <w:rPr>
          <w:b/>
          <w:bCs/>
          <w:sz w:val="36"/>
          <w:szCs w:val="36"/>
          <w:lang w:val="kk-KZ"/>
        </w:rPr>
        <w:t>-202</w:t>
      </w:r>
      <w:r w:rsidR="00315C11" w:rsidRPr="00934C6F">
        <w:rPr>
          <w:b/>
          <w:bCs/>
          <w:sz w:val="36"/>
          <w:szCs w:val="36"/>
          <w:lang w:val="kk-KZ"/>
        </w:rPr>
        <w:t>5</w:t>
      </w:r>
      <w:r w:rsidR="00CE1577" w:rsidRPr="00934C6F">
        <w:rPr>
          <w:b/>
          <w:bCs/>
          <w:sz w:val="36"/>
          <w:szCs w:val="36"/>
          <w:lang w:val="kk-KZ"/>
        </w:rPr>
        <w:t xml:space="preserve"> </w:t>
      </w:r>
      <w:r w:rsidRPr="00934C6F">
        <w:rPr>
          <w:b/>
          <w:bCs/>
          <w:sz w:val="36"/>
          <w:szCs w:val="36"/>
          <w:lang w:val="kk-KZ"/>
        </w:rPr>
        <w:t>оқу</w:t>
      </w:r>
      <w:r w:rsidR="009D4ACA" w:rsidRPr="00934C6F">
        <w:rPr>
          <w:b/>
          <w:bCs/>
          <w:sz w:val="36"/>
          <w:szCs w:val="36"/>
          <w:lang w:val="kk-KZ"/>
        </w:rPr>
        <w:t xml:space="preserve"> </w:t>
      </w:r>
      <w:r w:rsidRPr="00934C6F">
        <w:rPr>
          <w:b/>
          <w:bCs/>
          <w:sz w:val="36"/>
          <w:szCs w:val="36"/>
          <w:lang w:val="kk-KZ"/>
        </w:rPr>
        <w:t>жылына</w:t>
      </w:r>
      <w:r w:rsidR="004008C8" w:rsidRPr="00934C6F">
        <w:rPr>
          <w:b/>
          <w:bCs/>
          <w:sz w:val="36"/>
          <w:szCs w:val="36"/>
          <w:lang w:val="kk-KZ"/>
        </w:rPr>
        <w:t xml:space="preserve"> </w:t>
      </w:r>
      <w:r w:rsidRPr="00934C6F">
        <w:rPr>
          <w:b/>
          <w:bCs/>
          <w:sz w:val="36"/>
          <w:szCs w:val="36"/>
          <w:lang w:val="kk-KZ"/>
        </w:rPr>
        <w:t>арналған</w:t>
      </w:r>
    </w:p>
    <w:p w:rsidR="009D4ACA" w:rsidRPr="00934C6F" w:rsidRDefault="009D4ACA" w:rsidP="00542203">
      <w:pPr>
        <w:pStyle w:val="Standard"/>
        <w:jc w:val="center"/>
        <w:rPr>
          <w:b/>
          <w:bCs/>
          <w:sz w:val="36"/>
          <w:szCs w:val="36"/>
          <w:lang w:val="kk-KZ"/>
        </w:rPr>
      </w:pPr>
    </w:p>
    <w:p w:rsidR="00680705" w:rsidRDefault="00680705" w:rsidP="00542203">
      <w:pPr>
        <w:pStyle w:val="Standard"/>
        <w:jc w:val="center"/>
        <w:rPr>
          <w:b/>
          <w:bCs/>
          <w:sz w:val="36"/>
          <w:szCs w:val="36"/>
          <w:lang w:val="kk-KZ"/>
        </w:rPr>
      </w:pPr>
    </w:p>
    <w:p w:rsidR="00542203" w:rsidRPr="004008C8" w:rsidRDefault="00797053" w:rsidP="00542203">
      <w:pPr>
        <w:pStyle w:val="Standard"/>
        <w:jc w:val="center"/>
        <w:rPr>
          <w:b/>
          <w:bCs/>
          <w:sz w:val="36"/>
          <w:szCs w:val="36"/>
          <w:lang w:val="kk-KZ"/>
        </w:rPr>
      </w:pPr>
      <w:r w:rsidRPr="004008C8">
        <w:rPr>
          <w:b/>
          <w:bCs/>
          <w:sz w:val="36"/>
          <w:szCs w:val="36"/>
          <w:lang w:val="kk-KZ"/>
        </w:rPr>
        <w:t xml:space="preserve">ЖҰМЫС ЖОСПАРЫ </w:t>
      </w:r>
    </w:p>
    <w:p w:rsidR="00851D2F" w:rsidRPr="00797053" w:rsidRDefault="00851D2F" w:rsidP="00542203">
      <w:pPr>
        <w:pStyle w:val="Standard"/>
        <w:rPr>
          <w:lang w:val="kk-KZ"/>
        </w:rPr>
      </w:pPr>
    </w:p>
    <w:p w:rsidR="00851D2F" w:rsidRPr="004008C8" w:rsidRDefault="00851D2F" w:rsidP="00542203">
      <w:pPr>
        <w:pStyle w:val="Standard"/>
        <w:rPr>
          <w:sz w:val="28"/>
          <w:szCs w:val="28"/>
          <w:lang w:val="kk-KZ"/>
        </w:rPr>
      </w:pPr>
    </w:p>
    <w:p w:rsidR="00CB7EE1" w:rsidRDefault="00797053" w:rsidP="00DB1CC4">
      <w:pPr>
        <w:spacing w:after="0" w:line="240" w:lineRule="auto"/>
        <w:jc w:val="center"/>
        <w:rPr>
          <w:rFonts w:ascii="Times New Roman" w:hAnsi="Times New Roman" w:cs="Times New Roman"/>
          <w:b/>
          <w:i/>
          <w:sz w:val="28"/>
          <w:szCs w:val="28"/>
          <w:u w:val="single"/>
          <w:lang w:val="kk-KZ"/>
        </w:rPr>
      </w:pPr>
      <w:r w:rsidRPr="004008C8">
        <w:rPr>
          <w:rFonts w:ascii="Times New Roman" w:hAnsi="Times New Roman" w:cs="Times New Roman"/>
          <w:b/>
          <w:i/>
          <w:sz w:val="28"/>
          <w:szCs w:val="28"/>
          <w:u w:val="single"/>
          <w:lang w:val="kk-KZ"/>
        </w:rPr>
        <w:t>МЕКТЕП МӘСЕЛЕСІ</w:t>
      </w:r>
      <w:r w:rsidR="0067598C">
        <w:rPr>
          <w:rFonts w:ascii="Times New Roman" w:hAnsi="Times New Roman" w:cs="Times New Roman"/>
          <w:b/>
          <w:i/>
          <w:sz w:val="28"/>
          <w:szCs w:val="28"/>
          <w:u w:val="single"/>
          <w:lang w:val="kk-KZ"/>
        </w:rPr>
        <w:t>НІҢ</w:t>
      </w:r>
      <w:r w:rsidRPr="004008C8">
        <w:rPr>
          <w:rFonts w:ascii="Times New Roman" w:hAnsi="Times New Roman" w:cs="Times New Roman"/>
          <w:b/>
          <w:i/>
          <w:sz w:val="28"/>
          <w:szCs w:val="28"/>
          <w:u w:val="single"/>
          <w:lang w:val="kk-KZ"/>
        </w:rPr>
        <w:t xml:space="preserve"> ТАҚЫРЫ</w:t>
      </w:r>
      <w:r>
        <w:rPr>
          <w:rFonts w:ascii="Times New Roman" w:hAnsi="Times New Roman" w:cs="Times New Roman"/>
          <w:b/>
          <w:i/>
          <w:sz w:val="28"/>
          <w:szCs w:val="28"/>
          <w:u w:val="single"/>
          <w:lang w:val="kk-KZ"/>
        </w:rPr>
        <w:t>БЫ</w:t>
      </w:r>
      <w:r w:rsidRPr="004008C8">
        <w:rPr>
          <w:rFonts w:ascii="Times New Roman" w:hAnsi="Times New Roman" w:cs="Times New Roman"/>
          <w:b/>
          <w:i/>
          <w:sz w:val="28"/>
          <w:szCs w:val="28"/>
          <w:u w:val="single"/>
          <w:lang w:val="kk-KZ"/>
        </w:rPr>
        <w:t>:</w:t>
      </w:r>
    </w:p>
    <w:p w:rsidR="00797053" w:rsidRPr="00797053" w:rsidRDefault="00797053" w:rsidP="00DB1CC4">
      <w:pPr>
        <w:spacing w:after="0" w:line="240" w:lineRule="auto"/>
        <w:jc w:val="center"/>
        <w:rPr>
          <w:rFonts w:ascii="Times New Roman" w:hAnsi="Times New Roman" w:cs="Times New Roman"/>
          <w:b/>
          <w:i/>
          <w:sz w:val="28"/>
          <w:szCs w:val="28"/>
          <w:lang w:val="kk-KZ"/>
        </w:rPr>
      </w:pPr>
    </w:p>
    <w:p w:rsidR="00680705" w:rsidRDefault="00797053" w:rsidP="00DB1CC4">
      <w:pPr>
        <w:spacing w:after="0" w:line="240" w:lineRule="auto"/>
        <w:jc w:val="center"/>
        <w:rPr>
          <w:rFonts w:ascii="Times New Roman" w:hAnsi="Times New Roman" w:cs="Times New Roman"/>
          <w:b/>
          <w:i/>
          <w:sz w:val="28"/>
          <w:szCs w:val="28"/>
          <w:lang w:val="kk-KZ"/>
        </w:rPr>
      </w:pPr>
      <w:r w:rsidRPr="00797053">
        <w:rPr>
          <w:rFonts w:ascii="Times New Roman" w:hAnsi="Times New Roman" w:cs="Times New Roman"/>
          <w:b/>
          <w:i/>
          <w:sz w:val="28"/>
          <w:szCs w:val="28"/>
          <w:lang w:val="kk-KZ"/>
        </w:rPr>
        <w:t>«БІЛІМ БЕРУДІ ЖАҢҒЫРТУ ЖАҒДАЙЫНДА ОҢТАЙЛЫ</w:t>
      </w:r>
    </w:p>
    <w:p w:rsidR="00797053" w:rsidRDefault="00797053" w:rsidP="00DB1CC4">
      <w:pPr>
        <w:spacing w:after="0" w:line="240" w:lineRule="auto"/>
        <w:jc w:val="center"/>
        <w:rPr>
          <w:rFonts w:ascii="Times New Roman" w:hAnsi="Times New Roman" w:cs="Times New Roman"/>
          <w:b/>
          <w:i/>
          <w:sz w:val="28"/>
          <w:szCs w:val="28"/>
          <w:lang w:val="kk-KZ"/>
        </w:rPr>
      </w:pPr>
      <w:r w:rsidRPr="00797053">
        <w:rPr>
          <w:rFonts w:ascii="Times New Roman" w:hAnsi="Times New Roman" w:cs="Times New Roman"/>
          <w:b/>
          <w:i/>
          <w:sz w:val="28"/>
          <w:szCs w:val="28"/>
          <w:lang w:val="kk-KZ"/>
        </w:rPr>
        <w:t xml:space="preserve"> БЕЙІМДЕЛГЕН ОҚУ ОРТА</w:t>
      </w:r>
      <w:r>
        <w:rPr>
          <w:rFonts w:ascii="Times New Roman" w:hAnsi="Times New Roman" w:cs="Times New Roman"/>
          <w:b/>
          <w:i/>
          <w:sz w:val="28"/>
          <w:szCs w:val="28"/>
          <w:lang w:val="kk-KZ"/>
        </w:rPr>
        <w:t>С</w:t>
      </w:r>
      <w:r w:rsidRPr="00797053">
        <w:rPr>
          <w:rFonts w:ascii="Times New Roman" w:hAnsi="Times New Roman" w:cs="Times New Roman"/>
          <w:b/>
          <w:i/>
          <w:sz w:val="28"/>
          <w:szCs w:val="28"/>
          <w:lang w:val="kk-KZ"/>
        </w:rPr>
        <w:t>Ы</w:t>
      </w:r>
      <w:r>
        <w:rPr>
          <w:rFonts w:ascii="Times New Roman" w:hAnsi="Times New Roman" w:cs="Times New Roman"/>
          <w:b/>
          <w:i/>
          <w:sz w:val="28"/>
          <w:szCs w:val="28"/>
          <w:lang w:val="kk-KZ"/>
        </w:rPr>
        <w:t>Н</w:t>
      </w:r>
      <w:r w:rsidRPr="00797053">
        <w:rPr>
          <w:rFonts w:ascii="Times New Roman" w:hAnsi="Times New Roman" w:cs="Times New Roman"/>
          <w:b/>
          <w:i/>
          <w:sz w:val="28"/>
          <w:szCs w:val="28"/>
          <w:lang w:val="kk-KZ"/>
        </w:rPr>
        <w:t xml:space="preserve"> ҚАЛЫПТАСТЫРУ» </w:t>
      </w:r>
    </w:p>
    <w:p w:rsidR="00851D2F" w:rsidRPr="00797053" w:rsidRDefault="00851D2F" w:rsidP="00797053">
      <w:pPr>
        <w:spacing w:after="0" w:line="240" w:lineRule="auto"/>
        <w:rPr>
          <w:rFonts w:ascii="Times New Roman" w:hAnsi="Times New Roman" w:cs="Times New Roman"/>
          <w:b/>
          <w:i/>
          <w:sz w:val="28"/>
          <w:szCs w:val="28"/>
          <w:u w:val="single"/>
          <w:lang w:val="kk-KZ"/>
        </w:rPr>
      </w:pPr>
    </w:p>
    <w:p w:rsidR="00851D2F" w:rsidRPr="00AE24F2" w:rsidRDefault="00851D2F" w:rsidP="00851D2F">
      <w:pPr>
        <w:overflowPunct w:val="0"/>
        <w:autoSpaceDE w:val="0"/>
        <w:autoSpaceDN w:val="0"/>
        <w:adjustRightInd w:val="0"/>
        <w:spacing w:after="0" w:line="240" w:lineRule="auto"/>
        <w:jc w:val="center"/>
        <w:textAlignment w:val="baseline"/>
        <w:rPr>
          <w:rFonts w:ascii="Times New Roman" w:hAnsi="Times New Roman" w:cs="Times New Roman"/>
          <w:b/>
          <w:i/>
          <w:sz w:val="28"/>
          <w:szCs w:val="28"/>
          <w:u w:val="single"/>
          <w:lang w:val="kk-KZ"/>
        </w:rPr>
      </w:pPr>
    </w:p>
    <w:p w:rsidR="00CB7EE1" w:rsidRPr="00AE24F2" w:rsidRDefault="00CB7EE1" w:rsidP="00851D2F">
      <w:pPr>
        <w:overflowPunct w:val="0"/>
        <w:autoSpaceDE w:val="0"/>
        <w:autoSpaceDN w:val="0"/>
        <w:adjustRightInd w:val="0"/>
        <w:spacing w:after="0" w:line="240" w:lineRule="auto"/>
        <w:jc w:val="center"/>
        <w:textAlignment w:val="baseline"/>
        <w:rPr>
          <w:rFonts w:ascii="Times New Roman" w:hAnsi="Times New Roman" w:cs="Times New Roman"/>
          <w:b/>
          <w:i/>
          <w:sz w:val="28"/>
          <w:szCs w:val="28"/>
          <w:u w:val="single"/>
          <w:lang w:val="kk-KZ"/>
        </w:rPr>
      </w:pPr>
    </w:p>
    <w:p w:rsidR="00851D2F" w:rsidRDefault="00797053" w:rsidP="00851D2F">
      <w:pPr>
        <w:spacing w:after="0" w:line="240" w:lineRule="auto"/>
        <w:jc w:val="center"/>
        <w:rPr>
          <w:rFonts w:ascii="Times New Roman" w:hAnsi="Times New Roman" w:cs="Times New Roman"/>
          <w:b/>
          <w:i/>
          <w:sz w:val="28"/>
          <w:szCs w:val="28"/>
          <w:u w:val="single"/>
          <w:lang w:val="kk-KZ"/>
        </w:rPr>
      </w:pPr>
      <w:r w:rsidRPr="00AE24F2">
        <w:rPr>
          <w:rFonts w:ascii="Times New Roman" w:hAnsi="Times New Roman" w:cs="Times New Roman"/>
          <w:b/>
          <w:i/>
          <w:sz w:val="28"/>
          <w:szCs w:val="28"/>
          <w:u w:val="single"/>
          <w:lang w:val="kk-KZ"/>
        </w:rPr>
        <w:t>ЖЫЛДЫҢ ҒЫЛЫМИ-ӘДІСТЕМЕЛІК МӘСЕЛЕСІ:</w:t>
      </w:r>
    </w:p>
    <w:p w:rsidR="00797053" w:rsidRPr="00797053" w:rsidRDefault="00797053" w:rsidP="00851D2F">
      <w:pPr>
        <w:spacing w:after="0" w:line="240" w:lineRule="auto"/>
        <w:jc w:val="center"/>
        <w:rPr>
          <w:rFonts w:ascii="Times New Roman" w:hAnsi="Times New Roman" w:cs="Times New Roman"/>
          <w:b/>
          <w:i/>
          <w:sz w:val="28"/>
          <w:szCs w:val="28"/>
          <w:lang w:val="kk-KZ"/>
        </w:rPr>
      </w:pPr>
    </w:p>
    <w:p w:rsidR="00455A3A" w:rsidRDefault="00680705" w:rsidP="00851D2F">
      <w:pPr>
        <w:jc w:val="center"/>
        <w:rPr>
          <w:rFonts w:ascii="Times New Roman" w:hAnsi="Times New Roman" w:cs="Times New Roman"/>
          <w:b/>
          <w:i/>
          <w:caps/>
          <w:sz w:val="28"/>
          <w:szCs w:val="28"/>
          <w:lang w:val="kk-KZ"/>
        </w:rPr>
      </w:pPr>
      <w:r>
        <w:rPr>
          <w:rFonts w:ascii="Times New Roman" w:hAnsi="Times New Roman" w:cs="Times New Roman"/>
          <w:b/>
          <w:i/>
          <w:caps/>
          <w:sz w:val="28"/>
          <w:szCs w:val="28"/>
          <w:lang w:val="kk-KZ"/>
        </w:rPr>
        <w:t>«МЕКТЕПТЕГІ БІЛІМ САПАСЫН ҚАМТАМАСЫЗ ЕТУ ШАРТЫ РЕТІНДЕ ОҢТАЙЛЫ БЕЙІМДЕЛГЕН ОРТАНЫ ҚАЛЫПТАСТЫРУ»</w:t>
      </w:r>
    </w:p>
    <w:p w:rsidR="00591D09" w:rsidRDefault="00591D09" w:rsidP="00851D2F">
      <w:pPr>
        <w:jc w:val="center"/>
        <w:rPr>
          <w:rFonts w:ascii="Times New Roman" w:hAnsi="Times New Roman" w:cs="Times New Roman"/>
          <w:b/>
          <w:i/>
          <w:caps/>
          <w:sz w:val="28"/>
          <w:szCs w:val="28"/>
          <w:lang w:val="kk-KZ"/>
        </w:rPr>
      </w:pPr>
    </w:p>
    <w:p w:rsidR="00591D09" w:rsidRDefault="00591D09" w:rsidP="00851D2F">
      <w:pPr>
        <w:jc w:val="center"/>
        <w:rPr>
          <w:rFonts w:ascii="Times New Roman" w:hAnsi="Times New Roman" w:cs="Times New Roman"/>
          <w:b/>
          <w:i/>
          <w:caps/>
          <w:sz w:val="28"/>
          <w:szCs w:val="28"/>
          <w:lang w:val="kk-KZ"/>
        </w:rPr>
      </w:pPr>
    </w:p>
    <w:p w:rsidR="00591D09" w:rsidRDefault="00591D09" w:rsidP="00851D2F">
      <w:pPr>
        <w:jc w:val="center"/>
        <w:rPr>
          <w:rFonts w:ascii="Times New Roman" w:hAnsi="Times New Roman" w:cs="Times New Roman"/>
          <w:b/>
          <w:i/>
          <w:caps/>
          <w:sz w:val="28"/>
          <w:szCs w:val="28"/>
          <w:lang w:val="kk-KZ"/>
        </w:rPr>
      </w:pPr>
    </w:p>
    <w:p w:rsidR="00851D2F" w:rsidRPr="00797053" w:rsidRDefault="00797053" w:rsidP="00AE6002">
      <w:pPr>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lastRenderedPageBreak/>
        <w:t>МАЗМҰНЫ</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2"/>
        <w:gridCol w:w="1069"/>
      </w:tblGrid>
      <w:tr w:rsidR="00851D2F" w:rsidRPr="009B0614" w:rsidTr="00981844">
        <w:trPr>
          <w:trHeight w:val="375"/>
        </w:trPr>
        <w:tc>
          <w:tcPr>
            <w:tcW w:w="8652" w:type="dxa"/>
            <w:tcBorders>
              <w:top w:val="single" w:sz="4" w:space="0" w:color="auto"/>
              <w:left w:val="single" w:sz="4" w:space="0" w:color="auto"/>
              <w:bottom w:val="single" w:sz="4" w:space="0" w:color="auto"/>
              <w:right w:val="single" w:sz="4" w:space="0" w:color="auto"/>
            </w:tcBorders>
            <w:hideMark/>
          </w:tcPr>
          <w:p w:rsidR="00851D2F" w:rsidRPr="00BD0D58" w:rsidRDefault="00851D2F" w:rsidP="00BD39E8">
            <w:pPr>
              <w:spacing w:after="0" w:line="240" w:lineRule="auto"/>
              <w:rPr>
                <w:rFonts w:ascii="Times New Roman" w:eastAsia="Times New Roman" w:hAnsi="Times New Roman" w:cs="Times New Roman"/>
                <w:i/>
                <w:caps/>
                <w:sz w:val="24"/>
                <w:szCs w:val="24"/>
                <w:lang w:val="kk-KZ"/>
              </w:rPr>
            </w:pPr>
            <w:r w:rsidRPr="00BD0D58">
              <w:rPr>
                <w:rFonts w:ascii="Times New Roman" w:hAnsi="Times New Roman" w:cs="Times New Roman"/>
                <w:caps/>
                <w:sz w:val="24"/>
                <w:szCs w:val="24"/>
              </w:rPr>
              <w:t>20</w:t>
            </w:r>
            <w:r w:rsidR="00BD39E8" w:rsidRPr="00BD0D58">
              <w:rPr>
                <w:rFonts w:ascii="Times New Roman" w:hAnsi="Times New Roman" w:cs="Times New Roman"/>
                <w:caps/>
                <w:sz w:val="24"/>
                <w:szCs w:val="24"/>
              </w:rPr>
              <w:t>2</w:t>
            </w:r>
            <w:r w:rsidR="000E5761" w:rsidRPr="00BD0D58">
              <w:rPr>
                <w:rFonts w:ascii="Times New Roman" w:hAnsi="Times New Roman" w:cs="Times New Roman"/>
                <w:caps/>
                <w:sz w:val="24"/>
                <w:szCs w:val="24"/>
                <w:lang w:val="kk-KZ"/>
              </w:rPr>
              <w:t>3</w:t>
            </w:r>
            <w:r w:rsidRPr="00BD0D58">
              <w:rPr>
                <w:rFonts w:ascii="Times New Roman" w:hAnsi="Times New Roman" w:cs="Times New Roman"/>
                <w:caps/>
                <w:sz w:val="24"/>
                <w:szCs w:val="24"/>
              </w:rPr>
              <w:t>-202</w:t>
            </w:r>
            <w:r w:rsidR="000E5761" w:rsidRPr="00BD0D58">
              <w:rPr>
                <w:rFonts w:ascii="Times New Roman" w:hAnsi="Times New Roman" w:cs="Times New Roman"/>
                <w:caps/>
                <w:sz w:val="24"/>
                <w:szCs w:val="24"/>
                <w:lang w:val="kk-KZ"/>
              </w:rPr>
              <w:t xml:space="preserve">4 </w:t>
            </w:r>
            <w:r w:rsidR="00554DAD" w:rsidRPr="00BD0D58">
              <w:rPr>
                <w:rFonts w:ascii="Times New Roman" w:hAnsi="Times New Roman" w:cs="Times New Roman"/>
                <w:caps/>
                <w:sz w:val="24"/>
                <w:szCs w:val="24"/>
                <w:lang w:val="kk-KZ"/>
              </w:rPr>
              <w:t>оқу жылының жұмысына талдау</w:t>
            </w:r>
          </w:p>
        </w:tc>
        <w:tc>
          <w:tcPr>
            <w:tcW w:w="1069" w:type="dxa"/>
            <w:tcBorders>
              <w:top w:val="single" w:sz="4" w:space="0" w:color="auto"/>
              <w:left w:val="single" w:sz="4" w:space="0" w:color="auto"/>
              <w:bottom w:val="single" w:sz="4" w:space="0" w:color="auto"/>
              <w:right w:val="single" w:sz="4" w:space="0" w:color="auto"/>
            </w:tcBorders>
            <w:vAlign w:val="center"/>
          </w:tcPr>
          <w:p w:rsidR="00851D2F" w:rsidRPr="000E5761" w:rsidRDefault="006B2677">
            <w:pPr>
              <w:spacing w:after="0" w:line="240" w:lineRule="auto"/>
              <w:jc w:val="center"/>
              <w:rPr>
                <w:rFonts w:ascii="Times New Roman" w:eastAsia="Times New Roman" w:hAnsi="Times New Roman" w:cs="Times New Roman"/>
                <w:caps/>
                <w:sz w:val="28"/>
                <w:szCs w:val="28"/>
                <w:lang w:val="kk-KZ"/>
              </w:rPr>
            </w:pPr>
            <w:r>
              <w:rPr>
                <w:rFonts w:ascii="Times New Roman" w:eastAsia="Times New Roman" w:hAnsi="Times New Roman" w:cs="Times New Roman"/>
                <w:caps/>
                <w:sz w:val="28"/>
                <w:szCs w:val="28"/>
              </w:rPr>
              <w:t>4</w:t>
            </w:r>
            <w:r w:rsidR="00BF7A8E" w:rsidRPr="000D31E8">
              <w:rPr>
                <w:rFonts w:ascii="Times New Roman" w:eastAsia="Times New Roman" w:hAnsi="Times New Roman" w:cs="Times New Roman"/>
                <w:caps/>
                <w:sz w:val="28"/>
                <w:szCs w:val="28"/>
              </w:rPr>
              <w:t>-</w:t>
            </w:r>
            <w:r w:rsidR="000E5761">
              <w:rPr>
                <w:rFonts w:ascii="Times New Roman" w:eastAsia="Times New Roman" w:hAnsi="Times New Roman" w:cs="Times New Roman"/>
                <w:caps/>
                <w:sz w:val="28"/>
                <w:szCs w:val="28"/>
                <w:lang w:val="kk-KZ"/>
              </w:rPr>
              <w:t>33</w:t>
            </w:r>
          </w:p>
        </w:tc>
      </w:tr>
      <w:tr w:rsidR="00851D2F" w:rsidRPr="00315C11" w:rsidTr="00981844">
        <w:trPr>
          <w:trHeight w:val="766"/>
        </w:trPr>
        <w:tc>
          <w:tcPr>
            <w:tcW w:w="9721" w:type="dxa"/>
            <w:gridSpan w:val="2"/>
            <w:tcBorders>
              <w:top w:val="single" w:sz="4" w:space="0" w:color="auto"/>
              <w:left w:val="single" w:sz="4" w:space="0" w:color="auto"/>
              <w:bottom w:val="single" w:sz="4" w:space="0" w:color="auto"/>
              <w:right w:val="single" w:sz="4" w:space="0" w:color="auto"/>
            </w:tcBorders>
            <w:hideMark/>
          </w:tcPr>
          <w:p w:rsidR="00851D2F" w:rsidRPr="00BD0D58" w:rsidRDefault="004A1C80" w:rsidP="004A1C80">
            <w:pPr>
              <w:spacing w:after="0" w:line="240" w:lineRule="auto"/>
              <w:jc w:val="both"/>
              <w:rPr>
                <w:rFonts w:ascii="Times New Roman" w:eastAsia="Times New Roman" w:hAnsi="Times New Roman" w:cs="Times New Roman"/>
                <w:b/>
                <w:i/>
                <w:caps/>
                <w:sz w:val="24"/>
                <w:szCs w:val="24"/>
                <w:lang w:val="kk-KZ"/>
              </w:rPr>
            </w:pPr>
            <w:r w:rsidRPr="00BD0D58">
              <w:rPr>
                <w:rFonts w:ascii="Times New Roman" w:hAnsi="Times New Roman" w:cs="Times New Roman"/>
                <w:b/>
                <w:i/>
                <w:caps/>
                <w:sz w:val="24"/>
                <w:szCs w:val="24"/>
              </w:rPr>
              <w:t>1</w:t>
            </w:r>
            <w:r w:rsidR="00554DAD" w:rsidRPr="00BD0D58">
              <w:rPr>
                <w:rFonts w:ascii="Times New Roman" w:hAnsi="Times New Roman" w:cs="Times New Roman"/>
                <w:b/>
                <w:i/>
                <w:caps/>
                <w:sz w:val="24"/>
                <w:szCs w:val="24"/>
                <w:lang w:val="kk-KZ"/>
              </w:rPr>
              <w:t>-бөлім</w:t>
            </w:r>
            <w:r w:rsidR="000D31E8" w:rsidRPr="00BD0D58">
              <w:rPr>
                <w:rFonts w:ascii="Times New Roman" w:hAnsi="Times New Roman" w:cs="Times New Roman"/>
                <w:b/>
                <w:i/>
                <w:sz w:val="24"/>
                <w:szCs w:val="24"/>
              </w:rPr>
              <w:t>.</w:t>
            </w:r>
            <w:r w:rsidR="00554DAD" w:rsidRPr="00BD0D58">
              <w:rPr>
                <w:rFonts w:ascii="Times New Roman" w:hAnsi="Times New Roman" w:cs="Times New Roman"/>
                <w:b/>
                <w:i/>
                <w:sz w:val="24"/>
                <w:szCs w:val="24"/>
                <w:lang w:val="kk-KZ"/>
              </w:rPr>
              <w:t xml:space="preserve"> «№15 ЖАЛПЫ ОРТА БІЛІМ БЕРЕТІН МЕКТЕБІ» КММ 202</w:t>
            </w:r>
            <w:r w:rsidR="00315C11" w:rsidRPr="00BD0D58">
              <w:rPr>
                <w:rFonts w:ascii="Times New Roman" w:hAnsi="Times New Roman" w:cs="Times New Roman"/>
                <w:b/>
                <w:i/>
                <w:sz w:val="24"/>
                <w:szCs w:val="24"/>
                <w:lang w:val="kk-KZ"/>
              </w:rPr>
              <w:t>4</w:t>
            </w:r>
            <w:r w:rsidR="00554DAD" w:rsidRPr="00BD0D58">
              <w:rPr>
                <w:rFonts w:ascii="Times New Roman" w:hAnsi="Times New Roman" w:cs="Times New Roman"/>
                <w:b/>
                <w:i/>
                <w:sz w:val="24"/>
                <w:szCs w:val="24"/>
                <w:lang w:val="kk-KZ"/>
              </w:rPr>
              <w:t>-202</w:t>
            </w:r>
            <w:r w:rsidR="00315C11" w:rsidRPr="00BD0D58">
              <w:rPr>
                <w:rFonts w:ascii="Times New Roman" w:hAnsi="Times New Roman" w:cs="Times New Roman"/>
                <w:b/>
                <w:i/>
                <w:sz w:val="24"/>
                <w:szCs w:val="24"/>
                <w:lang w:val="kk-KZ"/>
              </w:rPr>
              <w:t>5</w:t>
            </w:r>
            <w:r w:rsidR="00554DAD" w:rsidRPr="00BD0D58">
              <w:rPr>
                <w:rFonts w:ascii="Times New Roman" w:hAnsi="Times New Roman" w:cs="Times New Roman"/>
                <w:b/>
                <w:i/>
                <w:sz w:val="24"/>
                <w:szCs w:val="24"/>
                <w:lang w:val="kk-KZ"/>
              </w:rPr>
              <w:t xml:space="preserve"> ОҚУ ЖЫЛЫНА АРНАЛҒАН ОҚУ-ТӘРБИЕЛЕУ ЖҰМЫСЫНЫҢ ЖОСПАРЫ </w:t>
            </w:r>
          </w:p>
        </w:tc>
      </w:tr>
      <w:tr w:rsidR="00851D2F" w:rsidRPr="00554DAD" w:rsidTr="00981844">
        <w:trPr>
          <w:trHeight w:val="435"/>
        </w:trPr>
        <w:tc>
          <w:tcPr>
            <w:tcW w:w="8652" w:type="dxa"/>
            <w:tcBorders>
              <w:top w:val="single" w:sz="4" w:space="0" w:color="auto"/>
              <w:left w:val="single" w:sz="4" w:space="0" w:color="auto"/>
              <w:bottom w:val="single" w:sz="4" w:space="0" w:color="auto"/>
              <w:right w:val="single" w:sz="4" w:space="0" w:color="auto"/>
            </w:tcBorders>
            <w:hideMark/>
          </w:tcPr>
          <w:p w:rsidR="00851D2F" w:rsidRPr="00BD0D58" w:rsidRDefault="00554DAD" w:rsidP="004A1C80">
            <w:pPr>
              <w:pStyle w:val="a5"/>
              <w:spacing w:line="276" w:lineRule="auto"/>
              <w:ind w:left="0"/>
              <w:rPr>
                <w:caps/>
                <w:lang w:val="kk-KZ" w:eastAsia="en-US"/>
              </w:rPr>
            </w:pPr>
            <w:r w:rsidRPr="00BD0D58">
              <w:rPr>
                <w:caps/>
                <w:lang w:val="kk-KZ" w:eastAsia="en-US"/>
              </w:rPr>
              <w:t>1.1 АЗАМАТТАРДЫҢ БІЛІМ АЛУ ҚҰҚЫҚТАРЫН ЖҮЗЕГЕ АСЫРУ</w:t>
            </w:r>
          </w:p>
        </w:tc>
        <w:tc>
          <w:tcPr>
            <w:tcW w:w="1069" w:type="dxa"/>
            <w:tcBorders>
              <w:top w:val="single" w:sz="4" w:space="0" w:color="auto"/>
              <w:left w:val="single" w:sz="4" w:space="0" w:color="auto"/>
              <w:bottom w:val="single" w:sz="4" w:space="0" w:color="auto"/>
              <w:right w:val="single" w:sz="4" w:space="0" w:color="auto"/>
            </w:tcBorders>
            <w:vAlign w:val="center"/>
          </w:tcPr>
          <w:p w:rsidR="00851D2F" w:rsidRPr="006B2677" w:rsidRDefault="004008C8" w:rsidP="006B2677">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lang w:val="en-US"/>
              </w:rPr>
              <w:t>3</w:t>
            </w:r>
            <w:r w:rsidR="006B2677">
              <w:rPr>
                <w:rFonts w:ascii="Times New Roman" w:eastAsia="Times New Roman" w:hAnsi="Times New Roman" w:cs="Times New Roman"/>
                <w:caps/>
                <w:sz w:val="28"/>
                <w:szCs w:val="28"/>
              </w:rPr>
              <w:t>4</w:t>
            </w:r>
            <w:r>
              <w:rPr>
                <w:rFonts w:ascii="Times New Roman" w:eastAsia="Times New Roman" w:hAnsi="Times New Roman" w:cs="Times New Roman"/>
                <w:caps/>
                <w:sz w:val="28"/>
                <w:szCs w:val="28"/>
                <w:lang w:val="en-US"/>
              </w:rPr>
              <w:t>-3</w:t>
            </w:r>
            <w:r w:rsidR="006B2677">
              <w:rPr>
                <w:rFonts w:ascii="Times New Roman" w:eastAsia="Times New Roman" w:hAnsi="Times New Roman" w:cs="Times New Roman"/>
                <w:caps/>
                <w:sz w:val="28"/>
                <w:szCs w:val="28"/>
              </w:rPr>
              <w:t>5</w:t>
            </w:r>
          </w:p>
        </w:tc>
      </w:tr>
      <w:tr w:rsidR="00851D2F" w:rsidRPr="00554DAD" w:rsidTr="00981844">
        <w:trPr>
          <w:trHeight w:val="391"/>
        </w:trPr>
        <w:tc>
          <w:tcPr>
            <w:tcW w:w="8652" w:type="dxa"/>
            <w:tcBorders>
              <w:top w:val="single" w:sz="4" w:space="0" w:color="auto"/>
              <w:left w:val="single" w:sz="4" w:space="0" w:color="auto"/>
              <w:bottom w:val="single" w:sz="4" w:space="0" w:color="auto"/>
              <w:right w:val="single" w:sz="4" w:space="0" w:color="auto"/>
            </w:tcBorders>
            <w:hideMark/>
          </w:tcPr>
          <w:p w:rsidR="00851D2F" w:rsidRPr="00BD0D58" w:rsidRDefault="00554DAD" w:rsidP="009E0003">
            <w:pPr>
              <w:spacing w:after="0" w:line="240" w:lineRule="auto"/>
              <w:rPr>
                <w:rFonts w:ascii="Times New Roman" w:eastAsia="Times New Roman" w:hAnsi="Times New Roman" w:cs="Times New Roman"/>
                <w:caps/>
                <w:sz w:val="24"/>
                <w:szCs w:val="24"/>
                <w:lang w:val="kk-KZ"/>
              </w:rPr>
            </w:pPr>
            <w:r w:rsidRPr="00BD0D58">
              <w:rPr>
                <w:rFonts w:ascii="Times New Roman" w:hAnsi="Times New Roman" w:cs="Times New Roman"/>
                <w:caps/>
                <w:sz w:val="24"/>
                <w:szCs w:val="24"/>
                <w:lang w:val="kk-KZ"/>
              </w:rPr>
              <w:t>1.2. «ТІЛ ТУРАЛЫ ЗАҢНЫҢ» ІСКЕ АСЫРЫЛУЫ</w:t>
            </w:r>
          </w:p>
        </w:tc>
        <w:tc>
          <w:tcPr>
            <w:tcW w:w="1069" w:type="dxa"/>
            <w:tcBorders>
              <w:top w:val="single" w:sz="4" w:space="0" w:color="auto"/>
              <w:left w:val="single" w:sz="4" w:space="0" w:color="auto"/>
              <w:bottom w:val="single" w:sz="4" w:space="0" w:color="auto"/>
              <w:right w:val="single" w:sz="4" w:space="0" w:color="auto"/>
            </w:tcBorders>
            <w:vAlign w:val="center"/>
          </w:tcPr>
          <w:p w:rsidR="00851D2F" w:rsidRPr="006B2677" w:rsidRDefault="004008C8" w:rsidP="006B2677">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lang w:val="en-US"/>
              </w:rPr>
              <w:t>3</w:t>
            </w:r>
            <w:r w:rsidR="006B2677">
              <w:rPr>
                <w:rFonts w:ascii="Times New Roman" w:eastAsia="Times New Roman" w:hAnsi="Times New Roman" w:cs="Times New Roman"/>
                <w:caps/>
                <w:sz w:val="28"/>
                <w:szCs w:val="28"/>
              </w:rPr>
              <w:t>6</w:t>
            </w:r>
          </w:p>
        </w:tc>
      </w:tr>
      <w:tr w:rsidR="00851D2F" w:rsidRPr="00554DAD" w:rsidTr="00981844">
        <w:trPr>
          <w:trHeight w:val="375"/>
        </w:trPr>
        <w:tc>
          <w:tcPr>
            <w:tcW w:w="8652" w:type="dxa"/>
            <w:tcBorders>
              <w:top w:val="single" w:sz="4" w:space="0" w:color="auto"/>
              <w:left w:val="single" w:sz="4" w:space="0" w:color="auto"/>
              <w:bottom w:val="single" w:sz="4" w:space="0" w:color="auto"/>
              <w:right w:val="single" w:sz="4" w:space="0" w:color="auto"/>
            </w:tcBorders>
            <w:hideMark/>
          </w:tcPr>
          <w:p w:rsidR="00851D2F" w:rsidRPr="00BD0D58" w:rsidRDefault="00554DAD" w:rsidP="009E0003">
            <w:pPr>
              <w:spacing w:after="0" w:line="240" w:lineRule="auto"/>
              <w:rPr>
                <w:rFonts w:ascii="Times New Roman" w:eastAsia="Times New Roman" w:hAnsi="Times New Roman" w:cs="Times New Roman"/>
                <w:caps/>
                <w:sz w:val="24"/>
                <w:szCs w:val="24"/>
                <w:lang w:val="kk-KZ"/>
              </w:rPr>
            </w:pPr>
            <w:r w:rsidRPr="00BD0D58">
              <w:rPr>
                <w:rFonts w:ascii="Times New Roman" w:hAnsi="Times New Roman" w:cs="Times New Roman"/>
                <w:caps/>
                <w:sz w:val="24"/>
                <w:szCs w:val="24"/>
                <w:lang w:val="kk-KZ"/>
              </w:rPr>
              <w:t>1.3. БАЛАЛАРДЫҢ ДЕНСАУЛЫҒЫ МЕН ӨМІРІН ҚОРҒАУ ЖҰМЫСЫ</w:t>
            </w:r>
          </w:p>
        </w:tc>
        <w:tc>
          <w:tcPr>
            <w:tcW w:w="1069" w:type="dxa"/>
            <w:tcBorders>
              <w:top w:val="single" w:sz="4" w:space="0" w:color="auto"/>
              <w:left w:val="single" w:sz="4" w:space="0" w:color="auto"/>
              <w:bottom w:val="single" w:sz="4" w:space="0" w:color="auto"/>
              <w:right w:val="single" w:sz="4" w:space="0" w:color="auto"/>
            </w:tcBorders>
            <w:vAlign w:val="center"/>
          </w:tcPr>
          <w:p w:rsidR="00851D2F" w:rsidRPr="006B2677" w:rsidRDefault="004008C8" w:rsidP="006B2677">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lang w:val="en-US"/>
              </w:rPr>
              <w:t>3</w:t>
            </w:r>
            <w:r w:rsidR="006B2677">
              <w:rPr>
                <w:rFonts w:ascii="Times New Roman" w:eastAsia="Times New Roman" w:hAnsi="Times New Roman" w:cs="Times New Roman"/>
                <w:caps/>
                <w:sz w:val="28"/>
                <w:szCs w:val="28"/>
              </w:rPr>
              <w:t>7</w:t>
            </w:r>
          </w:p>
        </w:tc>
      </w:tr>
      <w:tr w:rsidR="00851D2F" w:rsidRPr="009B0614" w:rsidTr="00981844">
        <w:trPr>
          <w:trHeight w:val="391"/>
        </w:trPr>
        <w:tc>
          <w:tcPr>
            <w:tcW w:w="8652" w:type="dxa"/>
            <w:tcBorders>
              <w:top w:val="single" w:sz="4" w:space="0" w:color="auto"/>
              <w:left w:val="single" w:sz="4" w:space="0" w:color="auto"/>
              <w:bottom w:val="single" w:sz="4" w:space="0" w:color="auto"/>
              <w:right w:val="single" w:sz="4" w:space="0" w:color="auto"/>
            </w:tcBorders>
            <w:hideMark/>
          </w:tcPr>
          <w:p w:rsidR="00851D2F" w:rsidRPr="00BD0D58" w:rsidRDefault="00554DAD" w:rsidP="006B2677">
            <w:pPr>
              <w:spacing w:after="0" w:line="240" w:lineRule="auto"/>
              <w:rPr>
                <w:rFonts w:ascii="Times New Roman" w:eastAsia="Times New Roman" w:hAnsi="Times New Roman" w:cs="Times New Roman"/>
                <w:caps/>
                <w:sz w:val="24"/>
                <w:szCs w:val="24"/>
              </w:rPr>
            </w:pPr>
            <w:r w:rsidRPr="00BD0D58">
              <w:rPr>
                <w:rFonts w:ascii="Times New Roman" w:hAnsi="Times New Roman" w:cs="Times New Roman"/>
                <w:caps/>
                <w:sz w:val="24"/>
                <w:szCs w:val="24"/>
              </w:rPr>
              <w:t xml:space="preserve">1.4. </w:t>
            </w:r>
            <w:r w:rsidRPr="00BD0D58">
              <w:rPr>
                <w:rFonts w:ascii="Times New Roman" w:hAnsi="Times New Roman" w:cs="Times New Roman"/>
                <w:caps/>
                <w:sz w:val="24"/>
                <w:szCs w:val="24"/>
                <w:lang w:val="kk-KZ"/>
              </w:rPr>
              <w:t>ОТ</w:t>
            </w:r>
            <w:r w:rsidR="006B2677" w:rsidRPr="00BD0D58">
              <w:rPr>
                <w:rFonts w:ascii="Times New Roman" w:hAnsi="Times New Roman" w:cs="Times New Roman"/>
                <w:caps/>
                <w:sz w:val="24"/>
                <w:szCs w:val="24"/>
                <w:lang w:val="kk-KZ"/>
              </w:rPr>
              <w:t>Ү</w:t>
            </w:r>
            <w:r w:rsidRPr="00BD0D58">
              <w:rPr>
                <w:rFonts w:ascii="Times New Roman" w:hAnsi="Times New Roman" w:cs="Times New Roman"/>
                <w:caps/>
                <w:sz w:val="24"/>
                <w:szCs w:val="24"/>
              </w:rPr>
              <w:t xml:space="preserve"> АҚПАРАТТ</w:t>
            </w:r>
            <w:r w:rsidRPr="00BD0D58">
              <w:rPr>
                <w:rFonts w:ascii="Times New Roman" w:hAnsi="Times New Roman" w:cs="Times New Roman"/>
                <w:caps/>
                <w:sz w:val="24"/>
                <w:szCs w:val="24"/>
                <w:lang w:val="kk-KZ"/>
              </w:rPr>
              <w:t>АНД</w:t>
            </w:r>
            <w:r w:rsidRPr="00BD0D58">
              <w:rPr>
                <w:rFonts w:ascii="Times New Roman" w:hAnsi="Times New Roman" w:cs="Times New Roman"/>
                <w:caps/>
                <w:sz w:val="24"/>
                <w:szCs w:val="24"/>
              </w:rPr>
              <w:t>ЫРУ</w:t>
            </w:r>
          </w:p>
        </w:tc>
        <w:tc>
          <w:tcPr>
            <w:tcW w:w="1069" w:type="dxa"/>
            <w:tcBorders>
              <w:top w:val="single" w:sz="4" w:space="0" w:color="auto"/>
              <w:left w:val="single" w:sz="4" w:space="0" w:color="auto"/>
              <w:bottom w:val="single" w:sz="4" w:space="0" w:color="auto"/>
              <w:right w:val="single" w:sz="4" w:space="0" w:color="auto"/>
            </w:tcBorders>
            <w:vAlign w:val="center"/>
          </w:tcPr>
          <w:p w:rsidR="00851D2F" w:rsidRPr="006B2677" w:rsidRDefault="004008C8" w:rsidP="006B2677">
            <w:pPr>
              <w:spacing w:after="0" w:line="240" w:lineRule="auto"/>
              <w:jc w:val="center"/>
              <w:rPr>
                <w:rFonts w:ascii="Times New Roman" w:eastAsia="Times New Roman" w:hAnsi="Times New Roman" w:cs="Times New Roman"/>
                <w:caps/>
                <w:sz w:val="28"/>
                <w:szCs w:val="28"/>
                <w:lang w:val="kk-KZ"/>
              </w:rPr>
            </w:pPr>
            <w:r>
              <w:rPr>
                <w:rFonts w:ascii="Times New Roman" w:eastAsia="Times New Roman" w:hAnsi="Times New Roman" w:cs="Times New Roman"/>
                <w:caps/>
                <w:sz w:val="28"/>
                <w:szCs w:val="28"/>
                <w:lang w:val="en-US"/>
              </w:rPr>
              <w:t>3</w:t>
            </w:r>
            <w:r w:rsidR="006B2677">
              <w:rPr>
                <w:rFonts w:ascii="Times New Roman" w:eastAsia="Times New Roman" w:hAnsi="Times New Roman" w:cs="Times New Roman"/>
                <w:caps/>
                <w:sz w:val="28"/>
                <w:szCs w:val="28"/>
                <w:lang w:val="kk-KZ"/>
              </w:rPr>
              <w:t>8</w:t>
            </w:r>
            <w:r>
              <w:rPr>
                <w:rFonts w:ascii="Times New Roman" w:eastAsia="Times New Roman" w:hAnsi="Times New Roman" w:cs="Times New Roman"/>
                <w:caps/>
                <w:sz w:val="28"/>
                <w:szCs w:val="28"/>
                <w:lang w:val="en-US"/>
              </w:rPr>
              <w:t>-</w:t>
            </w:r>
            <w:r w:rsidR="006B2677">
              <w:rPr>
                <w:rFonts w:ascii="Times New Roman" w:eastAsia="Times New Roman" w:hAnsi="Times New Roman" w:cs="Times New Roman"/>
                <w:caps/>
                <w:sz w:val="28"/>
                <w:szCs w:val="28"/>
                <w:lang w:val="kk-KZ"/>
              </w:rPr>
              <w:t>39</w:t>
            </w:r>
          </w:p>
        </w:tc>
      </w:tr>
      <w:tr w:rsidR="00851D2F" w:rsidRPr="009B0614" w:rsidTr="00981844">
        <w:trPr>
          <w:trHeight w:val="766"/>
        </w:trPr>
        <w:tc>
          <w:tcPr>
            <w:tcW w:w="8652" w:type="dxa"/>
            <w:tcBorders>
              <w:top w:val="single" w:sz="4" w:space="0" w:color="auto"/>
              <w:left w:val="single" w:sz="4" w:space="0" w:color="auto"/>
              <w:bottom w:val="single" w:sz="4" w:space="0" w:color="auto"/>
              <w:right w:val="single" w:sz="4" w:space="0" w:color="auto"/>
            </w:tcBorders>
            <w:hideMark/>
          </w:tcPr>
          <w:p w:rsidR="00851D2F" w:rsidRPr="00BD0D58" w:rsidRDefault="00623438" w:rsidP="005B539A">
            <w:pPr>
              <w:spacing w:after="0" w:line="240" w:lineRule="auto"/>
              <w:rPr>
                <w:rFonts w:ascii="Times New Roman" w:eastAsiaTheme="minorHAnsi" w:hAnsi="Times New Roman" w:cs="Times New Roman"/>
                <w:caps/>
                <w:sz w:val="24"/>
                <w:szCs w:val="24"/>
                <w:lang w:val="kk-KZ"/>
              </w:rPr>
            </w:pPr>
            <w:r w:rsidRPr="00BD0D58">
              <w:rPr>
                <w:rFonts w:ascii="Times New Roman" w:hAnsi="Times New Roman" w:cs="Times New Roman"/>
                <w:caps/>
                <w:sz w:val="24"/>
                <w:szCs w:val="24"/>
              </w:rPr>
              <w:t>1.1.5. БАСТАУЫШ ЖӘНЕ ОРТА МЕКТЕПТЕ ОҚЫТУДА</w:t>
            </w:r>
            <w:r w:rsidR="005B539A" w:rsidRPr="00BD0D58">
              <w:rPr>
                <w:rFonts w:ascii="Times New Roman" w:hAnsi="Times New Roman" w:cs="Times New Roman"/>
                <w:caps/>
                <w:sz w:val="24"/>
                <w:szCs w:val="24"/>
                <w:lang w:val="kk-KZ"/>
              </w:rPr>
              <w:t>әрекеттестік</w:t>
            </w:r>
            <w:r w:rsidRPr="00BD0D58">
              <w:rPr>
                <w:rFonts w:ascii="Times New Roman" w:hAnsi="Times New Roman" w:cs="Times New Roman"/>
                <w:caps/>
                <w:sz w:val="24"/>
                <w:szCs w:val="24"/>
                <w:lang w:val="kk-KZ"/>
              </w:rPr>
              <w:t>ҰЙЫМДАСТЫРУ ЖҰМЫСЫ</w:t>
            </w:r>
          </w:p>
        </w:tc>
        <w:tc>
          <w:tcPr>
            <w:tcW w:w="1069" w:type="dxa"/>
            <w:tcBorders>
              <w:top w:val="single" w:sz="4" w:space="0" w:color="auto"/>
              <w:left w:val="single" w:sz="4" w:space="0" w:color="auto"/>
              <w:bottom w:val="single" w:sz="4" w:space="0" w:color="auto"/>
              <w:right w:val="single" w:sz="4" w:space="0" w:color="auto"/>
            </w:tcBorders>
            <w:vAlign w:val="center"/>
          </w:tcPr>
          <w:p w:rsidR="00851D2F" w:rsidRPr="006B2677" w:rsidRDefault="006B2677">
            <w:pPr>
              <w:spacing w:after="0" w:line="240" w:lineRule="auto"/>
              <w:jc w:val="center"/>
              <w:rPr>
                <w:rFonts w:ascii="Times New Roman" w:eastAsia="Times New Roman" w:hAnsi="Times New Roman" w:cs="Times New Roman"/>
                <w:caps/>
                <w:sz w:val="28"/>
                <w:szCs w:val="28"/>
                <w:lang w:val="kk-KZ"/>
              </w:rPr>
            </w:pPr>
            <w:r>
              <w:rPr>
                <w:rFonts w:ascii="Times New Roman" w:eastAsia="Times New Roman" w:hAnsi="Times New Roman" w:cs="Times New Roman"/>
                <w:caps/>
                <w:sz w:val="28"/>
                <w:szCs w:val="28"/>
                <w:lang w:val="kk-KZ"/>
              </w:rPr>
              <w:t>40</w:t>
            </w:r>
          </w:p>
        </w:tc>
      </w:tr>
      <w:tr w:rsidR="00851D2F" w:rsidRPr="009B0614" w:rsidTr="00981844">
        <w:trPr>
          <w:trHeight w:val="375"/>
        </w:trPr>
        <w:tc>
          <w:tcPr>
            <w:tcW w:w="8652" w:type="dxa"/>
            <w:tcBorders>
              <w:top w:val="single" w:sz="4" w:space="0" w:color="auto"/>
              <w:left w:val="single" w:sz="4" w:space="0" w:color="auto"/>
              <w:bottom w:val="single" w:sz="4" w:space="0" w:color="auto"/>
              <w:right w:val="single" w:sz="4" w:space="0" w:color="auto"/>
            </w:tcBorders>
            <w:hideMark/>
          </w:tcPr>
          <w:p w:rsidR="00851D2F" w:rsidRPr="00BD0D58" w:rsidRDefault="00851D2F" w:rsidP="00630D93">
            <w:pPr>
              <w:spacing w:after="0" w:line="240" w:lineRule="auto"/>
              <w:rPr>
                <w:rFonts w:ascii="Times New Roman" w:eastAsia="Times New Roman" w:hAnsi="Times New Roman" w:cs="Times New Roman"/>
                <w:caps/>
                <w:sz w:val="24"/>
                <w:szCs w:val="24"/>
                <w:lang w:val="kk-KZ"/>
              </w:rPr>
            </w:pPr>
            <w:r w:rsidRPr="00BD0D58">
              <w:rPr>
                <w:rFonts w:ascii="Times New Roman" w:hAnsi="Times New Roman" w:cs="Times New Roman"/>
                <w:caps/>
                <w:sz w:val="24"/>
                <w:szCs w:val="24"/>
              </w:rPr>
              <w:t>1.</w:t>
            </w:r>
            <w:r w:rsidR="00630D93" w:rsidRPr="00BD0D58">
              <w:rPr>
                <w:rFonts w:ascii="Times New Roman" w:hAnsi="Times New Roman" w:cs="Times New Roman"/>
                <w:caps/>
                <w:sz w:val="24"/>
                <w:szCs w:val="24"/>
              </w:rPr>
              <w:t>6</w:t>
            </w:r>
            <w:r w:rsidR="00623438" w:rsidRPr="00BD0D58">
              <w:rPr>
                <w:rFonts w:ascii="Times New Roman" w:hAnsi="Times New Roman" w:cs="Times New Roman"/>
                <w:caps/>
                <w:sz w:val="24"/>
                <w:szCs w:val="24"/>
              </w:rPr>
              <w:t>.</w:t>
            </w:r>
            <w:r w:rsidR="00623438" w:rsidRPr="00BD0D58">
              <w:rPr>
                <w:rFonts w:ascii="Times New Roman" w:hAnsi="Times New Roman" w:cs="Times New Roman"/>
                <w:caps/>
                <w:sz w:val="24"/>
                <w:szCs w:val="24"/>
                <w:lang w:val="kk-KZ"/>
              </w:rPr>
              <w:t xml:space="preserve"> КІТАПХАНА ҚЫЗМЕТІНІҢ ЖОСПАРЫ</w:t>
            </w:r>
          </w:p>
        </w:tc>
        <w:tc>
          <w:tcPr>
            <w:tcW w:w="1069" w:type="dxa"/>
            <w:tcBorders>
              <w:top w:val="single" w:sz="4" w:space="0" w:color="auto"/>
              <w:left w:val="single" w:sz="4" w:space="0" w:color="auto"/>
              <w:bottom w:val="single" w:sz="4" w:space="0" w:color="auto"/>
              <w:right w:val="single" w:sz="4" w:space="0" w:color="auto"/>
            </w:tcBorders>
            <w:vAlign w:val="center"/>
          </w:tcPr>
          <w:p w:rsidR="00851D2F" w:rsidRPr="006B2677" w:rsidRDefault="006B2677" w:rsidP="006B2677">
            <w:pPr>
              <w:spacing w:after="0" w:line="240" w:lineRule="auto"/>
              <w:jc w:val="center"/>
              <w:rPr>
                <w:rFonts w:ascii="Times New Roman" w:eastAsia="Times New Roman" w:hAnsi="Times New Roman" w:cs="Times New Roman"/>
                <w:caps/>
                <w:sz w:val="28"/>
                <w:szCs w:val="28"/>
                <w:lang w:val="kk-KZ"/>
              </w:rPr>
            </w:pPr>
            <w:r>
              <w:rPr>
                <w:rFonts w:ascii="Times New Roman" w:eastAsia="Times New Roman" w:hAnsi="Times New Roman" w:cs="Times New Roman"/>
                <w:caps/>
                <w:sz w:val="28"/>
                <w:szCs w:val="28"/>
                <w:lang w:val="kk-KZ"/>
              </w:rPr>
              <w:t>41</w:t>
            </w:r>
            <w:r w:rsidR="004008C8">
              <w:rPr>
                <w:rFonts w:ascii="Times New Roman" w:eastAsia="Times New Roman" w:hAnsi="Times New Roman" w:cs="Times New Roman"/>
                <w:caps/>
                <w:sz w:val="28"/>
                <w:szCs w:val="28"/>
                <w:lang w:val="en-US"/>
              </w:rPr>
              <w:t>-4</w:t>
            </w:r>
            <w:r>
              <w:rPr>
                <w:rFonts w:ascii="Times New Roman" w:eastAsia="Times New Roman" w:hAnsi="Times New Roman" w:cs="Times New Roman"/>
                <w:caps/>
                <w:sz w:val="28"/>
                <w:szCs w:val="28"/>
                <w:lang w:val="kk-KZ"/>
              </w:rPr>
              <w:t>6</w:t>
            </w:r>
          </w:p>
        </w:tc>
      </w:tr>
      <w:tr w:rsidR="00851D2F" w:rsidRPr="009B0614" w:rsidTr="00981844">
        <w:trPr>
          <w:trHeight w:val="391"/>
        </w:trPr>
        <w:tc>
          <w:tcPr>
            <w:tcW w:w="8652" w:type="dxa"/>
            <w:tcBorders>
              <w:top w:val="single" w:sz="4" w:space="0" w:color="auto"/>
              <w:left w:val="single" w:sz="4" w:space="0" w:color="auto"/>
              <w:bottom w:val="single" w:sz="4" w:space="0" w:color="auto"/>
              <w:right w:val="single" w:sz="4" w:space="0" w:color="auto"/>
            </w:tcBorders>
            <w:hideMark/>
          </w:tcPr>
          <w:p w:rsidR="00851D2F" w:rsidRPr="00BD0D58" w:rsidRDefault="00851D2F" w:rsidP="00630D93">
            <w:pPr>
              <w:spacing w:after="0" w:line="240" w:lineRule="auto"/>
              <w:rPr>
                <w:rFonts w:ascii="Times New Roman" w:eastAsia="Times New Roman" w:hAnsi="Times New Roman" w:cs="Times New Roman"/>
                <w:caps/>
                <w:sz w:val="24"/>
                <w:szCs w:val="24"/>
                <w:lang w:val="kk-KZ"/>
              </w:rPr>
            </w:pPr>
            <w:r w:rsidRPr="00BD0D58">
              <w:rPr>
                <w:rFonts w:ascii="Times New Roman" w:hAnsi="Times New Roman" w:cs="Times New Roman"/>
                <w:caps/>
                <w:sz w:val="24"/>
                <w:szCs w:val="24"/>
              </w:rPr>
              <w:t>1.</w:t>
            </w:r>
            <w:r w:rsidR="00630D93" w:rsidRPr="00BD0D58">
              <w:rPr>
                <w:rFonts w:ascii="Times New Roman" w:hAnsi="Times New Roman" w:cs="Times New Roman"/>
                <w:caps/>
                <w:sz w:val="24"/>
                <w:szCs w:val="24"/>
              </w:rPr>
              <w:t>7</w:t>
            </w:r>
            <w:r w:rsidR="00623438" w:rsidRPr="00BD0D58">
              <w:rPr>
                <w:rFonts w:ascii="Times New Roman" w:hAnsi="Times New Roman" w:cs="Times New Roman"/>
                <w:caps/>
                <w:sz w:val="24"/>
                <w:szCs w:val="24"/>
              </w:rPr>
              <w:t>. ЛОГОПЕД</w:t>
            </w:r>
            <w:r w:rsidR="00623438" w:rsidRPr="00BD0D58">
              <w:rPr>
                <w:rFonts w:ascii="Times New Roman" w:hAnsi="Times New Roman" w:cs="Times New Roman"/>
                <w:caps/>
                <w:sz w:val="24"/>
                <w:szCs w:val="24"/>
                <w:lang w:val="kk-KZ"/>
              </w:rPr>
              <w:t>ТІҢ ЖҰМЫС ЖОСПАРЫ</w:t>
            </w:r>
          </w:p>
        </w:tc>
        <w:tc>
          <w:tcPr>
            <w:tcW w:w="1069" w:type="dxa"/>
            <w:tcBorders>
              <w:top w:val="single" w:sz="4" w:space="0" w:color="auto"/>
              <w:left w:val="single" w:sz="4" w:space="0" w:color="auto"/>
              <w:bottom w:val="single" w:sz="4" w:space="0" w:color="auto"/>
              <w:right w:val="single" w:sz="4" w:space="0" w:color="auto"/>
            </w:tcBorders>
            <w:vAlign w:val="center"/>
          </w:tcPr>
          <w:p w:rsidR="00851D2F" w:rsidRPr="006B2677" w:rsidRDefault="004008C8" w:rsidP="006B2677">
            <w:pPr>
              <w:spacing w:after="0" w:line="240" w:lineRule="auto"/>
              <w:jc w:val="center"/>
              <w:rPr>
                <w:rFonts w:ascii="Times New Roman" w:eastAsia="Times New Roman" w:hAnsi="Times New Roman" w:cs="Times New Roman"/>
                <w:caps/>
                <w:sz w:val="28"/>
                <w:szCs w:val="28"/>
                <w:lang w:val="kk-KZ"/>
              </w:rPr>
            </w:pPr>
            <w:r>
              <w:rPr>
                <w:rFonts w:ascii="Times New Roman" w:eastAsia="Times New Roman" w:hAnsi="Times New Roman" w:cs="Times New Roman"/>
                <w:caps/>
                <w:sz w:val="28"/>
                <w:szCs w:val="28"/>
                <w:lang w:val="en-US"/>
              </w:rPr>
              <w:t>4</w:t>
            </w:r>
            <w:r w:rsidR="006B2677">
              <w:rPr>
                <w:rFonts w:ascii="Times New Roman" w:eastAsia="Times New Roman" w:hAnsi="Times New Roman" w:cs="Times New Roman"/>
                <w:caps/>
                <w:sz w:val="28"/>
                <w:szCs w:val="28"/>
                <w:lang w:val="kk-KZ"/>
              </w:rPr>
              <w:t>7</w:t>
            </w:r>
            <w:r>
              <w:rPr>
                <w:rFonts w:ascii="Times New Roman" w:eastAsia="Times New Roman" w:hAnsi="Times New Roman" w:cs="Times New Roman"/>
                <w:caps/>
                <w:sz w:val="28"/>
                <w:szCs w:val="28"/>
                <w:lang w:val="en-US"/>
              </w:rPr>
              <w:t>-</w:t>
            </w:r>
            <w:r w:rsidR="006B2677">
              <w:rPr>
                <w:rFonts w:ascii="Times New Roman" w:eastAsia="Times New Roman" w:hAnsi="Times New Roman" w:cs="Times New Roman"/>
                <w:caps/>
                <w:sz w:val="28"/>
                <w:szCs w:val="28"/>
                <w:lang w:val="kk-KZ"/>
              </w:rPr>
              <w:t>49</w:t>
            </w:r>
          </w:p>
        </w:tc>
      </w:tr>
      <w:tr w:rsidR="00630D93" w:rsidRPr="009B0614" w:rsidTr="00981844">
        <w:trPr>
          <w:trHeight w:val="375"/>
        </w:trPr>
        <w:tc>
          <w:tcPr>
            <w:tcW w:w="8652" w:type="dxa"/>
            <w:tcBorders>
              <w:top w:val="single" w:sz="4" w:space="0" w:color="auto"/>
              <w:left w:val="single" w:sz="4" w:space="0" w:color="auto"/>
              <w:bottom w:val="single" w:sz="4" w:space="0" w:color="auto"/>
              <w:right w:val="single" w:sz="4" w:space="0" w:color="auto"/>
            </w:tcBorders>
            <w:hideMark/>
          </w:tcPr>
          <w:p w:rsidR="00630D93" w:rsidRPr="00BD0D58" w:rsidRDefault="00623438" w:rsidP="00630D93">
            <w:pPr>
              <w:spacing w:after="0" w:line="240" w:lineRule="auto"/>
              <w:rPr>
                <w:rFonts w:ascii="Times New Roman" w:hAnsi="Times New Roman" w:cs="Times New Roman"/>
                <w:caps/>
                <w:sz w:val="24"/>
                <w:szCs w:val="24"/>
                <w:lang w:val="kk-KZ"/>
              </w:rPr>
            </w:pPr>
            <w:r w:rsidRPr="00BD0D58">
              <w:rPr>
                <w:rFonts w:ascii="Times New Roman" w:hAnsi="Times New Roman" w:cs="Times New Roman"/>
                <w:caps/>
                <w:sz w:val="24"/>
                <w:szCs w:val="24"/>
              </w:rPr>
              <w:t xml:space="preserve">1.8. </w:t>
            </w:r>
            <w:r w:rsidRPr="00BD0D58">
              <w:rPr>
                <w:rFonts w:ascii="Times New Roman" w:hAnsi="Times New Roman" w:cs="Times New Roman"/>
                <w:caps/>
                <w:sz w:val="24"/>
                <w:szCs w:val="24"/>
                <w:lang w:val="kk-KZ"/>
              </w:rPr>
              <w:t xml:space="preserve">ӘЛЕУМЕТТІК </w:t>
            </w:r>
            <w:r w:rsidR="00630D93" w:rsidRPr="00BD0D58">
              <w:rPr>
                <w:rFonts w:ascii="Times New Roman" w:hAnsi="Times New Roman" w:cs="Times New Roman"/>
                <w:caps/>
                <w:sz w:val="24"/>
                <w:szCs w:val="24"/>
              </w:rPr>
              <w:t>ПЕДАГОГ</w:t>
            </w:r>
            <w:r w:rsidRPr="00BD0D58">
              <w:rPr>
                <w:rFonts w:ascii="Times New Roman" w:hAnsi="Times New Roman" w:cs="Times New Roman"/>
                <w:caps/>
                <w:sz w:val="24"/>
                <w:szCs w:val="24"/>
                <w:lang w:val="kk-KZ"/>
              </w:rPr>
              <w:t>ТЫҢ ЖҰМЫС ЖОСПАРЫ</w:t>
            </w:r>
          </w:p>
        </w:tc>
        <w:tc>
          <w:tcPr>
            <w:tcW w:w="1069" w:type="dxa"/>
            <w:tcBorders>
              <w:top w:val="single" w:sz="4" w:space="0" w:color="auto"/>
              <w:left w:val="single" w:sz="4" w:space="0" w:color="auto"/>
              <w:bottom w:val="single" w:sz="4" w:space="0" w:color="auto"/>
              <w:right w:val="single" w:sz="4" w:space="0" w:color="auto"/>
            </w:tcBorders>
            <w:vAlign w:val="center"/>
          </w:tcPr>
          <w:p w:rsidR="00630D93" w:rsidRPr="006B2677" w:rsidRDefault="004008C8" w:rsidP="006B2677">
            <w:pPr>
              <w:spacing w:after="0" w:line="240" w:lineRule="auto"/>
              <w:jc w:val="center"/>
              <w:rPr>
                <w:rFonts w:ascii="Times New Roman" w:eastAsia="Times New Roman" w:hAnsi="Times New Roman" w:cs="Times New Roman"/>
                <w:caps/>
                <w:sz w:val="28"/>
                <w:szCs w:val="28"/>
                <w:lang w:val="kk-KZ"/>
              </w:rPr>
            </w:pPr>
            <w:r>
              <w:rPr>
                <w:rFonts w:ascii="Times New Roman" w:eastAsia="Times New Roman" w:hAnsi="Times New Roman" w:cs="Times New Roman"/>
                <w:caps/>
                <w:sz w:val="28"/>
                <w:szCs w:val="28"/>
                <w:lang w:val="en-US"/>
              </w:rPr>
              <w:t>5</w:t>
            </w:r>
            <w:r w:rsidR="006B2677">
              <w:rPr>
                <w:rFonts w:ascii="Times New Roman" w:eastAsia="Times New Roman" w:hAnsi="Times New Roman" w:cs="Times New Roman"/>
                <w:caps/>
                <w:sz w:val="28"/>
                <w:szCs w:val="28"/>
                <w:lang w:val="kk-KZ"/>
              </w:rPr>
              <w:t>0</w:t>
            </w:r>
            <w:r>
              <w:rPr>
                <w:rFonts w:ascii="Times New Roman" w:eastAsia="Times New Roman" w:hAnsi="Times New Roman" w:cs="Times New Roman"/>
                <w:caps/>
                <w:sz w:val="28"/>
                <w:szCs w:val="28"/>
                <w:lang w:val="en-US"/>
              </w:rPr>
              <w:t>-5</w:t>
            </w:r>
            <w:r w:rsidR="006B2677">
              <w:rPr>
                <w:rFonts w:ascii="Times New Roman" w:eastAsia="Times New Roman" w:hAnsi="Times New Roman" w:cs="Times New Roman"/>
                <w:caps/>
                <w:sz w:val="28"/>
                <w:szCs w:val="28"/>
                <w:lang w:val="kk-KZ"/>
              </w:rPr>
              <w:t>2</w:t>
            </w:r>
          </w:p>
        </w:tc>
      </w:tr>
      <w:tr w:rsidR="00851D2F" w:rsidRPr="009B0614" w:rsidTr="00981844">
        <w:trPr>
          <w:trHeight w:val="391"/>
        </w:trPr>
        <w:tc>
          <w:tcPr>
            <w:tcW w:w="8652" w:type="dxa"/>
            <w:tcBorders>
              <w:top w:val="single" w:sz="4" w:space="0" w:color="auto"/>
              <w:left w:val="single" w:sz="4" w:space="0" w:color="auto"/>
              <w:bottom w:val="single" w:sz="4" w:space="0" w:color="auto"/>
              <w:right w:val="single" w:sz="4" w:space="0" w:color="auto"/>
            </w:tcBorders>
            <w:hideMark/>
          </w:tcPr>
          <w:p w:rsidR="00851D2F" w:rsidRPr="00BD0D58" w:rsidRDefault="00851D2F" w:rsidP="00630D93">
            <w:pPr>
              <w:spacing w:after="0" w:line="240" w:lineRule="auto"/>
              <w:rPr>
                <w:rFonts w:ascii="Times New Roman" w:eastAsia="Times New Roman" w:hAnsi="Times New Roman" w:cs="Times New Roman"/>
                <w:caps/>
                <w:sz w:val="24"/>
                <w:szCs w:val="24"/>
                <w:lang w:val="kk-KZ"/>
              </w:rPr>
            </w:pPr>
            <w:r w:rsidRPr="00BD0D58">
              <w:rPr>
                <w:rFonts w:ascii="Times New Roman" w:hAnsi="Times New Roman" w:cs="Times New Roman"/>
                <w:caps/>
                <w:sz w:val="24"/>
                <w:szCs w:val="24"/>
              </w:rPr>
              <w:t xml:space="preserve">1. </w:t>
            </w:r>
            <w:r w:rsidR="00630D93" w:rsidRPr="00BD0D58">
              <w:rPr>
                <w:rFonts w:ascii="Times New Roman" w:hAnsi="Times New Roman" w:cs="Times New Roman"/>
                <w:caps/>
                <w:sz w:val="24"/>
                <w:szCs w:val="24"/>
              </w:rPr>
              <w:t>9</w:t>
            </w:r>
            <w:r w:rsidR="00623438" w:rsidRPr="00BD0D58">
              <w:rPr>
                <w:rFonts w:ascii="Times New Roman" w:hAnsi="Times New Roman" w:cs="Times New Roman"/>
                <w:caps/>
                <w:sz w:val="24"/>
                <w:szCs w:val="24"/>
              </w:rPr>
              <w:t>. ПСИХОЛОГ</w:t>
            </w:r>
            <w:r w:rsidR="00623438" w:rsidRPr="00BD0D58">
              <w:rPr>
                <w:rFonts w:ascii="Times New Roman" w:hAnsi="Times New Roman" w:cs="Times New Roman"/>
                <w:caps/>
                <w:sz w:val="24"/>
                <w:szCs w:val="24"/>
                <w:lang w:val="kk-KZ"/>
              </w:rPr>
              <w:t>ТЫҢ ЖҰМЫС ЖОСПАРЫ</w:t>
            </w:r>
          </w:p>
        </w:tc>
        <w:tc>
          <w:tcPr>
            <w:tcW w:w="1069" w:type="dxa"/>
            <w:tcBorders>
              <w:top w:val="single" w:sz="4" w:space="0" w:color="auto"/>
              <w:left w:val="single" w:sz="4" w:space="0" w:color="auto"/>
              <w:bottom w:val="single" w:sz="4" w:space="0" w:color="auto"/>
              <w:right w:val="single" w:sz="4" w:space="0" w:color="auto"/>
            </w:tcBorders>
            <w:vAlign w:val="center"/>
          </w:tcPr>
          <w:p w:rsidR="00851D2F" w:rsidRPr="006B2677" w:rsidRDefault="004008C8" w:rsidP="006B2677">
            <w:pPr>
              <w:spacing w:after="0" w:line="240" w:lineRule="auto"/>
              <w:jc w:val="center"/>
              <w:rPr>
                <w:rFonts w:ascii="Times New Roman" w:eastAsia="Times New Roman" w:hAnsi="Times New Roman" w:cs="Times New Roman"/>
                <w:caps/>
                <w:sz w:val="28"/>
                <w:szCs w:val="28"/>
                <w:lang w:val="kk-KZ"/>
              </w:rPr>
            </w:pPr>
            <w:r>
              <w:rPr>
                <w:rFonts w:ascii="Times New Roman" w:eastAsia="Times New Roman" w:hAnsi="Times New Roman" w:cs="Times New Roman"/>
                <w:caps/>
                <w:sz w:val="28"/>
                <w:szCs w:val="28"/>
                <w:lang w:val="en-US"/>
              </w:rPr>
              <w:t>5</w:t>
            </w:r>
            <w:r w:rsidR="006B2677">
              <w:rPr>
                <w:rFonts w:ascii="Times New Roman" w:eastAsia="Times New Roman" w:hAnsi="Times New Roman" w:cs="Times New Roman"/>
                <w:caps/>
                <w:sz w:val="28"/>
                <w:szCs w:val="28"/>
                <w:lang w:val="kk-KZ"/>
              </w:rPr>
              <w:t>3-58</w:t>
            </w:r>
          </w:p>
        </w:tc>
      </w:tr>
      <w:tr w:rsidR="004008C8" w:rsidRPr="009B0614" w:rsidTr="00981844">
        <w:trPr>
          <w:trHeight w:val="766"/>
        </w:trPr>
        <w:tc>
          <w:tcPr>
            <w:tcW w:w="8652" w:type="dxa"/>
            <w:tcBorders>
              <w:top w:val="single" w:sz="4" w:space="0" w:color="auto"/>
              <w:left w:val="single" w:sz="4" w:space="0" w:color="auto"/>
              <w:bottom w:val="single" w:sz="4" w:space="0" w:color="auto"/>
              <w:right w:val="single" w:sz="4" w:space="0" w:color="auto"/>
            </w:tcBorders>
          </w:tcPr>
          <w:p w:rsidR="004008C8" w:rsidRPr="00BD0D58" w:rsidRDefault="004008C8" w:rsidP="004A1C80">
            <w:pPr>
              <w:spacing w:after="0" w:line="240" w:lineRule="auto"/>
              <w:rPr>
                <w:rFonts w:ascii="Times New Roman" w:eastAsiaTheme="minorHAnsi" w:hAnsi="Times New Roman" w:cs="Times New Roman"/>
                <w:b/>
                <w:i/>
                <w:caps/>
                <w:sz w:val="24"/>
                <w:szCs w:val="24"/>
              </w:rPr>
            </w:pPr>
            <w:r w:rsidRPr="00BD0D58">
              <w:rPr>
                <w:rFonts w:ascii="Times New Roman" w:hAnsi="Times New Roman" w:cs="Times New Roman"/>
                <w:b/>
                <w:i/>
                <w:caps/>
                <w:sz w:val="24"/>
                <w:szCs w:val="24"/>
              </w:rPr>
              <w:t>2</w:t>
            </w:r>
            <w:r w:rsidRPr="00BD0D58">
              <w:rPr>
                <w:rFonts w:ascii="Times New Roman" w:hAnsi="Times New Roman" w:cs="Times New Roman"/>
                <w:b/>
                <w:i/>
                <w:caps/>
                <w:sz w:val="24"/>
                <w:szCs w:val="24"/>
                <w:lang w:val="kk-KZ"/>
              </w:rPr>
              <w:t>-БӨЛІМ</w:t>
            </w:r>
            <w:r w:rsidRPr="00BD0D58">
              <w:rPr>
                <w:rFonts w:ascii="Times New Roman" w:hAnsi="Times New Roman" w:cs="Times New Roman"/>
                <w:b/>
                <w:i/>
                <w:caps/>
                <w:sz w:val="24"/>
                <w:szCs w:val="24"/>
              </w:rPr>
              <w:t xml:space="preserve">. </w:t>
            </w:r>
            <w:r w:rsidRPr="00BD0D58">
              <w:rPr>
                <w:rFonts w:ascii="Times New Roman" w:hAnsi="Times New Roman" w:cs="Times New Roman"/>
                <w:b/>
                <w:i/>
                <w:caps/>
                <w:sz w:val="24"/>
                <w:szCs w:val="24"/>
                <w:lang w:val="kk-KZ"/>
              </w:rPr>
              <w:t xml:space="preserve">«№15 ЖАЛПЫ ОРТА БІЛІМ БЕРЕТІН МЕКТЕБІ» КММ 2024-2025 ОҚУ ЖЫЛЫНА АРНАЛҒАН ҒЫЛЫМИ-ӘДІСТЕМЕЛІК ЖҰМЫСЫНЫҢ ЖОСПАРЫ </w:t>
            </w:r>
            <w:r w:rsidRPr="00BD0D58">
              <w:rPr>
                <w:rFonts w:ascii="Times New Roman" w:hAnsi="Times New Roman" w:cs="Times New Roman"/>
                <w:b/>
                <w:i/>
                <w:caps/>
                <w:sz w:val="24"/>
                <w:szCs w:val="24"/>
              </w:rPr>
              <w:t xml:space="preserve">   </w:t>
            </w:r>
          </w:p>
        </w:tc>
        <w:tc>
          <w:tcPr>
            <w:tcW w:w="1069" w:type="dxa"/>
            <w:tcBorders>
              <w:top w:val="single" w:sz="4" w:space="0" w:color="auto"/>
              <w:left w:val="single" w:sz="4" w:space="0" w:color="auto"/>
              <w:bottom w:val="single" w:sz="4" w:space="0" w:color="auto"/>
              <w:right w:val="single" w:sz="4" w:space="0" w:color="auto"/>
            </w:tcBorders>
          </w:tcPr>
          <w:p w:rsidR="004008C8" w:rsidRPr="006B2677" w:rsidRDefault="004008C8" w:rsidP="006B2677">
            <w:pPr>
              <w:spacing w:after="0" w:line="240" w:lineRule="auto"/>
              <w:jc w:val="center"/>
              <w:rPr>
                <w:rFonts w:ascii="Times New Roman" w:eastAsiaTheme="minorHAnsi" w:hAnsi="Times New Roman" w:cs="Times New Roman"/>
                <w:bCs/>
                <w:iCs/>
                <w:caps/>
                <w:sz w:val="24"/>
                <w:szCs w:val="24"/>
                <w:lang w:val="kk-KZ"/>
              </w:rPr>
            </w:pPr>
            <w:r w:rsidRPr="004008C8">
              <w:rPr>
                <w:rFonts w:ascii="Times New Roman" w:hAnsi="Times New Roman" w:cs="Times New Roman"/>
                <w:bCs/>
                <w:iCs/>
                <w:caps/>
                <w:sz w:val="24"/>
                <w:szCs w:val="24"/>
              </w:rPr>
              <w:t>6</w:t>
            </w:r>
            <w:r w:rsidR="006B2677">
              <w:rPr>
                <w:rFonts w:ascii="Times New Roman" w:hAnsi="Times New Roman" w:cs="Times New Roman"/>
                <w:bCs/>
                <w:iCs/>
                <w:caps/>
                <w:sz w:val="24"/>
                <w:szCs w:val="24"/>
                <w:lang w:val="kk-KZ"/>
              </w:rPr>
              <w:t>0</w:t>
            </w:r>
            <w:r w:rsidRPr="004008C8">
              <w:rPr>
                <w:rFonts w:ascii="Times New Roman" w:hAnsi="Times New Roman" w:cs="Times New Roman"/>
                <w:bCs/>
                <w:iCs/>
                <w:caps/>
                <w:sz w:val="24"/>
                <w:szCs w:val="24"/>
              </w:rPr>
              <w:t>-6</w:t>
            </w:r>
            <w:r w:rsidR="006B2677">
              <w:rPr>
                <w:rFonts w:ascii="Times New Roman" w:hAnsi="Times New Roman" w:cs="Times New Roman"/>
                <w:bCs/>
                <w:iCs/>
                <w:caps/>
                <w:sz w:val="24"/>
                <w:szCs w:val="24"/>
                <w:lang w:val="kk-KZ"/>
              </w:rPr>
              <w:t>3</w:t>
            </w:r>
          </w:p>
        </w:tc>
      </w:tr>
      <w:tr w:rsidR="004008C8" w:rsidRPr="00315C11" w:rsidTr="00981844">
        <w:trPr>
          <w:trHeight w:val="766"/>
        </w:trPr>
        <w:tc>
          <w:tcPr>
            <w:tcW w:w="8652" w:type="dxa"/>
            <w:tcBorders>
              <w:top w:val="single" w:sz="4" w:space="0" w:color="auto"/>
              <w:left w:val="single" w:sz="4" w:space="0" w:color="auto"/>
              <w:bottom w:val="single" w:sz="4" w:space="0" w:color="auto"/>
              <w:right w:val="single" w:sz="4" w:space="0" w:color="auto"/>
            </w:tcBorders>
            <w:hideMark/>
          </w:tcPr>
          <w:p w:rsidR="004008C8" w:rsidRPr="00BD0D58" w:rsidRDefault="004008C8" w:rsidP="004A1C80">
            <w:pPr>
              <w:spacing w:after="0" w:line="240" w:lineRule="auto"/>
              <w:rPr>
                <w:rFonts w:ascii="Times New Roman" w:eastAsia="Times New Roman" w:hAnsi="Times New Roman" w:cs="Times New Roman"/>
                <w:b/>
                <w:i/>
                <w:caps/>
                <w:sz w:val="24"/>
                <w:szCs w:val="24"/>
                <w:lang w:val="kk-KZ"/>
              </w:rPr>
            </w:pPr>
            <w:r w:rsidRPr="00BD0D58">
              <w:rPr>
                <w:rFonts w:ascii="Times New Roman" w:hAnsi="Times New Roman" w:cs="Times New Roman"/>
                <w:b/>
                <w:i/>
                <w:caps/>
                <w:sz w:val="24"/>
                <w:szCs w:val="24"/>
              </w:rPr>
              <w:t>3</w:t>
            </w:r>
            <w:r w:rsidRPr="00BD0D58">
              <w:rPr>
                <w:rFonts w:ascii="Times New Roman" w:hAnsi="Times New Roman" w:cs="Times New Roman"/>
                <w:b/>
                <w:i/>
                <w:caps/>
                <w:sz w:val="24"/>
                <w:szCs w:val="24"/>
                <w:lang w:val="kk-KZ"/>
              </w:rPr>
              <w:t>-БӨЛІМ</w:t>
            </w:r>
            <w:r w:rsidRPr="00BD0D58">
              <w:rPr>
                <w:rFonts w:ascii="Times New Roman" w:hAnsi="Times New Roman" w:cs="Times New Roman"/>
                <w:b/>
                <w:i/>
                <w:caps/>
                <w:sz w:val="24"/>
                <w:szCs w:val="24"/>
              </w:rPr>
              <w:t>.</w:t>
            </w:r>
            <w:r w:rsidRPr="00BD0D58">
              <w:rPr>
                <w:rFonts w:ascii="Times New Roman" w:hAnsi="Times New Roman" w:cs="Times New Roman"/>
                <w:b/>
                <w:i/>
                <w:caps/>
                <w:sz w:val="24"/>
                <w:szCs w:val="24"/>
                <w:lang w:val="kk-KZ"/>
              </w:rPr>
              <w:t xml:space="preserve"> «№15 ЖАЛПЫ ОРТА БІЛІМ БЕРЕТІН МЕКТЕБІ» КММ 2024-2025 ОҚУ ЖЫЛЫНА АРНАЛҒАН ТӘРБИЕ ЖҰМЫСЫНЫҢ ЖОСПАРЫ </w:t>
            </w:r>
          </w:p>
        </w:tc>
        <w:tc>
          <w:tcPr>
            <w:tcW w:w="1069" w:type="dxa"/>
            <w:tcBorders>
              <w:top w:val="single" w:sz="4" w:space="0" w:color="auto"/>
              <w:left w:val="single" w:sz="4" w:space="0" w:color="auto"/>
              <w:bottom w:val="single" w:sz="4" w:space="0" w:color="auto"/>
              <w:right w:val="single" w:sz="4" w:space="0" w:color="auto"/>
            </w:tcBorders>
          </w:tcPr>
          <w:p w:rsidR="004008C8" w:rsidRPr="00BD0D58" w:rsidRDefault="006B2677" w:rsidP="002F5B2A">
            <w:pPr>
              <w:spacing w:after="0" w:line="240" w:lineRule="auto"/>
              <w:jc w:val="center"/>
              <w:rPr>
                <w:rFonts w:ascii="Times New Roman" w:eastAsia="Times New Roman" w:hAnsi="Times New Roman" w:cs="Times New Roman"/>
                <w:bCs/>
                <w:iCs/>
                <w:caps/>
                <w:sz w:val="24"/>
                <w:szCs w:val="24"/>
                <w:lang w:val="en-US"/>
              </w:rPr>
            </w:pPr>
            <w:r>
              <w:rPr>
                <w:rFonts w:ascii="Times New Roman" w:eastAsia="Times New Roman" w:hAnsi="Times New Roman" w:cs="Times New Roman"/>
                <w:bCs/>
                <w:iCs/>
                <w:caps/>
                <w:sz w:val="24"/>
                <w:szCs w:val="24"/>
                <w:lang w:val="kk-KZ"/>
              </w:rPr>
              <w:t>64-</w:t>
            </w:r>
            <w:r w:rsidR="00BD0D58">
              <w:rPr>
                <w:rFonts w:ascii="Times New Roman" w:eastAsia="Times New Roman" w:hAnsi="Times New Roman" w:cs="Times New Roman"/>
                <w:bCs/>
                <w:iCs/>
                <w:caps/>
                <w:sz w:val="24"/>
                <w:szCs w:val="24"/>
                <w:lang w:val="en-US"/>
              </w:rPr>
              <w:t>75</w:t>
            </w:r>
          </w:p>
        </w:tc>
      </w:tr>
      <w:tr w:rsidR="00851D2F" w:rsidRPr="009B0614" w:rsidTr="00981844">
        <w:trPr>
          <w:trHeight w:val="766"/>
        </w:trPr>
        <w:tc>
          <w:tcPr>
            <w:tcW w:w="9721" w:type="dxa"/>
            <w:gridSpan w:val="2"/>
            <w:tcBorders>
              <w:top w:val="single" w:sz="4" w:space="0" w:color="auto"/>
              <w:left w:val="single" w:sz="4" w:space="0" w:color="auto"/>
              <w:bottom w:val="single" w:sz="4" w:space="0" w:color="auto"/>
              <w:right w:val="single" w:sz="4" w:space="0" w:color="auto"/>
            </w:tcBorders>
            <w:hideMark/>
          </w:tcPr>
          <w:p w:rsidR="00851D2F" w:rsidRPr="00BD0D58" w:rsidRDefault="008E3DD2" w:rsidP="00D35DED">
            <w:pPr>
              <w:spacing w:after="0" w:line="240" w:lineRule="auto"/>
              <w:rPr>
                <w:rFonts w:ascii="Times New Roman" w:eastAsiaTheme="minorHAnsi" w:hAnsi="Times New Roman" w:cs="Times New Roman"/>
                <w:b/>
                <w:i/>
                <w:caps/>
                <w:sz w:val="24"/>
                <w:szCs w:val="24"/>
                <w:lang w:val="kk-KZ"/>
              </w:rPr>
            </w:pPr>
            <w:r w:rsidRPr="00BD0D58">
              <w:rPr>
                <w:rFonts w:ascii="Times New Roman" w:hAnsi="Times New Roman" w:cs="Times New Roman"/>
                <w:b/>
                <w:i/>
                <w:caps/>
                <w:sz w:val="24"/>
                <w:szCs w:val="24"/>
              </w:rPr>
              <w:t>4-БӨЛІМ. «</w:t>
            </w:r>
            <w:r w:rsidRPr="00BD0D58">
              <w:rPr>
                <w:rFonts w:ascii="Times New Roman" w:hAnsi="Times New Roman" w:cs="Times New Roman"/>
                <w:b/>
                <w:i/>
                <w:caps/>
                <w:sz w:val="24"/>
                <w:szCs w:val="24"/>
                <w:lang w:val="kk-KZ"/>
              </w:rPr>
              <w:t>№</w:t>
            </w:r>
            <w:r w:rsidRPr="00BD0D58">
              <w:rPr>
                <w:rFonts w:ascii="Times New Roman" w:hAnsi="Times New Roman" w:cs="Times New Roman"/>
                <w:b/>
                <w:i/>
                <w:caps/>
                <w:sz w:val="24"/>
                <w:szCs w:val="24"/>
              </w:rPr>
              <w:t xml:space="preserve"> 15 ОРТА </w:t>
            </w:r>
            <w:r w:rsidRPr="00BD0D58">
              <w:rPr>
                <w:rFonts w:ascii="Times New Roman" w:hAnsi="Times New Roman" w:cs="Times New Roman"/>
                <w:b/>
                <w:i/>
                <w:caps/>
                <w:sz w:val="24"/>
                <w:szCs w:val="24"/>
                <w:lang w:val="kk-KZ"/>
              </w:rPr>
              <w:t xml:space="preserve">БІЛІМ БЕРЕТІН </w:t>
            </w:r>
            <w:r w:rsidRPr="00BD0D58">
              <w:rPr>
                <w:rFonts w:ascii="Times New Roman" w:hAnsi="Times New Roman" w:cs="Times New Roman"/>
                <w:b/>
                <w:i/>
                <w:caps/>
                <w:sz w:val="24"/>
                <w:szCs w:val="24"/>
              </w:rPr>
              <w:t xml:space="preserve">МЕКТЕБІ» КММ </w:t>
            </w:r>
            <w:r w:rsidR="00792BDC" w:rsidRPr="00BD0D58">
              <w:rPr>
                <w:rFonts w:ascii="Times New Roman" w:hAnsi="Times New Roman" w:cs="Times New Roman"/>
                <w:b/>
                <w:i/>
                <w:caps/>
                <w:sz w:val="24"/>
                <w:szCs w:val="24"/>
              </w:rPr>
              <w:t>202</w:t>
            </w:r>
            <w:r w:rsidR="00315C11" w:rsidRPr="00BD0D58">
              <w:rPr>
                <w:rFonts w:ascii="Times New Roman" w:hAnsi="Times New Roman" w:cs="Times New Roman"/>
                <w:b/>
                <w:i/>
                <w:caps/>
                <w:sz w:val="24"/>
                <w:szCs w:val="24"/>
                <w:lang w:val="kk-KZ"/>
              </w:rPr>
              <w:t>4</w:t>
            </w:r>
            <w:r w:rsidR="00792BDC" w:rsidRPr="00BD0D58">
              <w:rPr>
                <w:rFonts w:ascii="Times New Roman" w:hAnsi="Times New Roman" w:cs="Times New Roman"/>
                <w:b/>
                <w:i/>
                <w:caps/>
                <w:sz w:val="24"/>
                <w:szCs w:val="24"/>
              </w:rPr>
              <w:t>-202</w:t>
            </w:r>
            <w:r w:rsidR="00315C11" w:rsidRPr="00BD0D58">
              <w:rPr>
                <w:rFonts w:ascii="Times New Roman" w:hAnsi="Times New Roman" w:cs="Times New Roman"/>
                <w:b/>
                <w:i/>
                <w:caps/>
                <w:sz w:val="24"/>
                <w:szCs w:val="24"/>
                <w:lang w:val="kk-KZ"/>
              </w:rPr>
              <w:t>5</w:t>
            </w:r>
            <w:r w:rsidR="00792BDC" w:rsidRPr="00BD0D58">
              <w:rPr>
                <w:rFonts w:ascii="Times New Roman" w:hAnsi="Times New Roman" w:cs="Times New Roman"/>
                <w:b/>
                <w:i/>
                <w:caps/>
                <w:sz w:val="24"/>
                <w:szCs w:val="24"/>
              </w:rPr>
              <w:t xml:space="preserve"> ОҚУ ЖЫЛЫНА АРНАЛҒАН </w:t>
            </w:r>
            <w:r w:rsidRPr="00BD0D58">
              <w:rPr>
                <w:rFonts w:ascii="Times New Roman" w:hAnsi="Times New Roman" w:cs="Times New Roman"/>
                <w:b/>
                <w:i/>
                <w:caps/>
                <w:sz w:val="24"/>
                <w:szCs w:val="24"/>
              </w:rPr>
              <w:t>МЕКТЕПІ</w:t>
            </w:r>
            <w:r w:rsidR="00792BDC" w:rsidRPr="00BD0D58">
              <w:rPr>
                <w:rFonts w:ascii="Times New Roman" w:hAnsi="Times New Roman" w:cs="Times New Roman"/>
                <w:b/>
                <w:i/>
                <w:caps/>
                <w:sz w:val="24"/>
                <w:szCs w:val="24"/>
                <w:lang w:val="kk-KZ"/>
              </w:rPr>
              <w:t>ШІ</w:t>
            </w:r>
            <w:r w:rsidRPr="00BD0D58">
              <w:rPr>
                <w:rFonts w:ascii="Times New Roman" w:hAnsi="Times New Roman" w:cs="Times New Roman"/>
                <w:b/>
                <w:i/>
                <w:caps/>
                <w:sz w:val="24"/>
                <w:szCs w:val="24"/>
              </w:rPr>
              <w:t>ЛІК БАҚЫЛАУ ЖОСПАРЫ.</w:t>
            </w:r>
          </w:p>
        </w:tc>
      </w:tr>
      <w:tr w:rsidR="00851D2F" w:rsidRPr="009B0614" w:rsidTr="00981844">
        <w:trPr>
          <w:trHeight w:val="391"/>
        </w:trPr>
        <w:tc>
          <w:tcPr>
            <w:tcW w:w="8652" w:type="dxa"/>
            <w:tcBorders>
              <w:top w:val="single" w:sz="4" w:space="0" w:color="auto"/>
              <w:left w:val="single" w:sz="4" w:space="0" w:color="auto"/>
              <w:bottom w:val="single" w:sz="4" w:space="0" w:color="auto"/>
              <w:right w:val="single" w:sz="4" w:space="0" w:color="auto"/>
            </w:tcBorders>
            <w:hideMark/>
          </w:tcPr>
          <w:p w:rsidR="00851D2F" w:rsidRPr="00BD0D58" w:rsidRDefault="00851D2F" w:rsidP="00792BDC">
            <w:pPr>
              <w:spacing w:after="0" w:line="240" w:lineRule="auto"/>
              <w:rPr>
                <w:rFonts w:ascii="Times New Roman" w:eastAsia="Times New Roman" w:hAnsi="Times New Roman" w:cs="Times New Roman"/>
                <w:b/>
                <w:i/>
                <w:caps/>
                <w:sz w:val="24"/>
                <w:szCs w:val="24"/>
                <w:lang w:val="kk-KZ"/>
              </w:rPr>
            </w:pPr>
            <w:r w:rsidRPr="00BD0D58">
              <w:rPr>
                <w:rFonts w:ascii="Times New Roman" w:hAnsi="Times New Roman" w:cs="Times New Roman"/>
                <w:caps/>
                <w:sz w:val="24"/>
                <w:szCs w:val="24"/>
              </w:rPr>
              <w:t>4.</w:t>
            </w:r>
            <w:r w:rsidR="00D35DED" w:rsidRPr="00BD0D58">
              <w:rPr>
                <w:rFonts w:ascii="Times New Roman" w:hAnsi="Times New Roman" w:cs="Times New Roman"/>
                <w:caps/>
                <w:sz w:val="24"/>
                <w:szCs w:val="24"/>
              </w:rPr>
              <w:t>1</w:t>
            </w:r>
            <w:r w:rsidRPr="00BD0D58">
              <w:rPr>
                <w:rFonts w:ascii="Times New Roman" w:hAnsi="Times New Roman" w:cs="Times New Roman"/>
                <w:caps/>
                <w:sz w:val="24"/>
                <w:szCs w:val="24"/>
              </w:rPr>
              <w:t xml:space="preserve">. </w:t>
            </w:r>
            <w:r w:rsidR="00792BDC" w:rsidRPr="00BD0D58">
              <w:rPr>
                <w:rFonts w:ascii="Times New Roman" w:hAnsi="Times New Roman" w:cs="Times New Roman"/>
                <w:caps/>
                <w:sz w:val="24"/>
                <w:szCs w:val="24"/>
                <w:lang w:val="kk-KZ"/>
              </w:rPr>
              <w:t>МЕКТЕПІШІЛІК БАҚЫЛАУ</w:t>
            </w:r>
          </w:p>
        </w:tc>
        <w:tc>
          <w:tcPr>
            <w:tcW w:w="1069" w:type="dxa"/>
            <w:tcBorders>
              <w:top w:val="single" w:sz="4" w:space="0" w:color="auto"/>
              <w:left w:val="single" w:sz="4" w:space="0" w:color="auto"/>
              <w:bottom w:val="single" w:sz="4" w:space="0" w:color="auto"/>
              <w:right w:val="single" w:sz="4" w:space="0" w:color="auto"/>
            </w:tcBorders>
            <w:vAlign w:val="center"/>
          </w:tcPr>
          <w:p w:rsidR="00851D2F" w:rsidRPr="00BD0D58" w:rsidRDefault="00BD0D58">
            <w:pPr>
              <w:spacing w:after="0" w:line="240" w:lineRule="auto"/>
              <w:jc w:val="center"/>
              <w:rPr>
                <w:rFonts w:ascii="Times New Roman" w:eastAsia="Times New Roman" w:hAnsi="Times New Roman" w:cs="Times New Roman"/>
                <w:caps/>
                <w:sz w:val="28"/>
                <w:szCs w:val="28"/>
                <w:lang w:val="en-US"/>
              </w:rPr>
            </w:pPr>
            <w:r>
              <w:rPr>
                <w:rFonts w:ascii="Times New Roman" w:eastAsia="Times New Roman" w:hAnsi="Times New Roman" w:cs="Times New Roman"/>
                <w:caps/>
                <w:sz w:val="28"/>
                <w:szCs w:val="28"/>
                <w:lang w:val="en-US"/>
              </w:rPr>
              <w:t>79-98</w:t>
            </w:r>
          </w:p>
        </w:tc>
      </w:tr>
      <w:tr w:rsidR="00851D2F" w:rsidRPr="009B0614" w:rsidTr="00981844">
        <w:trPr>
          <w:trHeight w:val="437"/>
        </w:trPr>
        <w:tc>
          <w:tcPr>
            <w:tcW w:w="8652" w:type="dxa"/>
            <w:tcBorders>
              <w:top w:val="single" w:sz="4" w:space="0" w:color="auto"/>
              <w:left w:val="single" w:sz="4" w:space="0" w:color="auto"/>
              <w:bottom w:val="single" w:sz="4" w:space="0" w:color="auto"/>
              <w:right w:val="single" w:sz="4" w:space="0" w:color="auto"/>
            </w:tcBorders>
            <w:hideMark/>
          </w:tcPr>
          <w:p w:rsidR="00851D2F" w:rsidRPr="00BD0D58" w:rsidRDefault="00947638" w:rsidP="00D35DED">
            <w:pPr>
              <w:spacing w:after="0" w:line="240" w:lineRule="auto"/>
              <w:rPr>
                <w:rFonts w:ascii="Times New Roman" w:eastAsia="Times New Roman" w:hAnsi="Times New Roman" w:cs="Times New Roman"/>
                <w:caps/>
                <w:sz w:val="24"/>
                <w:szCs w:val="24"/>
                <w:lang w:val="kk-KZ"/>
              </w:rPr>
            </w:pPr>
            <w:r w:rsidRPr="00BD0D58">
              <w:rPr>
                <w:rFonts w:ascii="Times New Roman" w:hAnsi="Times New Roman" w:cs="Times New Roman"/>
                <w:caps/>
                <w:sz w:val="24"/>
                <w:szCs w:val="24"/>
              </w:rPr>
              <w:t>4.</w:t>
            </w:r>
            <w:r w:rsidR="00D35DED" w:rsidRPr="00BD0D58">
              <w:rPr>
                <w:rFonts w:ascii="Times New Roman" w:hAnsi="Times New Roman" w:cs="Times New Roman"/>
                <w:caps/>
                <w:sz w:val="24"/>
                <w:szCs w:val="24"/>
              </w:rPr>
              <w:t>2</w:t>
            </w:r>
            <w:r w:rsidR="00792BDC" w:rsidRPr="00BD0D58">
              <w:rPr>
                <w:rFonts w:ascii="Times New Roman" w:hAnsi="Times New Roman" w:cs="Times New Roman"/>
                <w:caps/>
                <w:sz w:val="24"/>
                <w:szCs w:val="24"/>
              </w:rPr>
              <w:t xml:space="preserve">. </w:t>
            </w:r>
            <w:r w:rsidR="00851D2F" w:rsidRPr="00BD0D58">
              <w:rPr>
                <w:rFonts w:ascii="Times New Roman" w:hAnsi="Times New Roman" w:cs="Times New Roman"/>
                <w:caps/>
                <w:sz w:val="24"/>
                <w:szCs w:val="24"/>
              </w:rPr>
              <w:t>пед</w:t>
            </w:r>
            <w:r w:rsidR="0095007D" w:rsidRPr="00BD0D58">
              <w:rPr>
                <w:rFonts w:ascii="Times New Roman" w:hAnsi="Times New Roman" w:cs="Times New Roman"/>
                <w:caps/>
                <w:sz w:val="24"/>
                <w:szCs w:val="24"/>
              </w:rPr>
              <w:t>агог</w:t>
            </w:r>
            <w:r w:rsidR="00792BDC" w:rsidRPr="00BD0D58">
              <w:rPr>
                <w:rFonts w:ascii="Times New Roman" w:hAnsi="Times New Roman" w:cs="Times New Roman"/>
                <w:caps/>
                <w:sz w:val="24"/>
                <w:szCs w:val="24"/>
              </w:rPr>
              <w:t>и</w:t>
            </w:r>
            <w:r w:rsidR="00792BDC" w:rsidRPr="00BD0D58">
              <w:rPr>
                <w:rFonts w:ascii="Times New Roman" w:hAnsi="Times New Roman" w:cs="Times New Roman"/>
                <w:caps/>
                <w:sz w:val="24"/>
                <w:szCs w:val="24"/>
                <w:lang w:val="kk-KZ"/>
              </w:rPr>
              <w:t>КАЛЫҚ ҰЖЫМНЫҢ ДИРЕКТОР ЖАНЫНДАҒЫ ОТЫРЫСЫ</w:t>
            </w:r>
          </w:p>
        </w:tc>
        <w:tc>
          <w:tcPr>
            <w:tcW w:w="1069" w:type="dxa"/>
            <w:tcBorders>
              <w:top w:val="single" w:sz="4" w:space="0" w:color="auto"/>
              <w:left w:val="single" w:sz="4" w:space="0" w:color="auto"/>
              <w:bottom w:val="single" w:sz="4" w:space="0" w:color="auto"/>
              <w:right w:val="single" w:sz="4" w:space="0" w:color="auto"/>
            </w:tcBorders>
            <w:vAlign w:val="center"/>
          </w:tcPr>
          <w:p w:rsidR="00851D2F" w:rsidRPr="00BD0D58" w:rsidRDefault="00BD0D58" w:rsidP="00BD0D58">
            <w:pPr>
              <w:spacing w:after="0" w:line="240" w:lineRule="auto"/>
              <w:jc w:val="center"/>
              <w:rPr>
                <w:rFonts w:ascii="Times New Roman" w:eastAsia="Times New Roman" w:hAnsi="Times New Roman" w:cs="Times New Roman"/>
                <w:caps/>
                <w:sz w:val="28"/>
                <w:szCs w:val="28"/>
                <w:lang w:val="en-US"/>
              </w:rPr>
            </w:pPr>
            <w:r>
              <w:rPr>
                <w:rFonts w:ascii="Times New Roman" w:eastAsia="Times New Roman" w:hAnsi="Times New Roman" w:cs="Times New Roman"/>
                <w:caps/>
                <w:sz w:val="28"/>
                <w:szCs w:val="28"/>
                <w:lang w:val="en-US"/>
              </w:rPr>
              <w:t>99</w:t>
            </w:r>
          </w:p>
        </w:tc>
      </w:tr>
      <w:tr w:rsidR="00851D2F" w:rsidRPr="009B0614" w:rsidTr="00981844">
        <w:trPr>
          <w:trHeight w:val="252"/>
        </w:trPr>
        <w:tc>
          <w:tcPr>
            <w:tcW w:w="8652" w:type="dxa"/>
            <w:tcBorders>
              <w:top w:val="single" w:sz="4" w:space="0" w:color="auto"/>
              <w:left w:val="single" w:sz="4" w:space="0" w:color="auto"/>
              <w:bottom w:val="single" w:sz="4" w:space="0" w:color="auto"/>
              <w:right w:val="single" w:sz="4" w:space="0" w:color="auto"/>
            </w:tcBorders>
            <w:hideMark/>
          </w:tcPr>
          <w:p w:rsidR="00851D2F" w:rsidRPr="00BD0D58" w:rsidRDefault="00947638" w:rsidP="00792BDC">
            <w:pPr>
              <w:spacing w:after="0" w:line="240" w:lineRule="auto"/>
              <w:rPr>
                <w:rFonts w:ascii="Times New Roman" w:eastAsia="Times New Roman" w:hAnsi="Times New Roman" w:cs="Times New Roman"/>
                <w:caps/>
                <w:sz w:val="24"/>
                <w:szCs w:val="24"/>
                <w:lang w:val="en-US"/>
              </w:rPr>
            </w:pPr>
            <w:r w:rsidRPr="00BD0D58">
              <w:rPr>
                <w:rFonts w:ascii="Times New Roman" w:hAnsi="Times New Roman" w:cs="Times New Roman"/>
                <w:caps/>
                <w:sz w:val="24"/>
                <w:szCs w:val="24"/>
              </w:rPr>
              <w:t>4.</w:t>
            </w:r>
            <w:r w:rsidR="00D35DED" w:rsidRPr="00BD0D58">
              <w:rPr>
                <w:rFonts w:ascii="Times New Roman" w:hAnsi="Times New Roman" w:cs="Times New Roman"/>
                <w:caps/>
                <w:sz w:val="24"/>
                <w:szCs w:val="24"/>
              </w:rPr>
              <w:t>3</w:t>
            </w:r>
            <w:r w:rsidR="00851D2F" w:rsidRPr="00BD0D58">
              <w:rPr>
                <w:rFonts w:ascii="Times New Roman" w:hAnsi="Times New Roman" w:cs="Times New Roman"/>
                <w:caps/>
                <w:sz w:val="24"/>
                <w:szCs w:val="24"/>
              </w:rPr>
              <w:t xml:space="preserve">. </w:t>
            </w:r>
            <w:r w:rsidR="00792BDC" w:rsidRPr="00BD0D58">
              <w:rPr>
                <w:rFonts w:ascii="Times New Roman" w:hAnsi="Times New Roman" w:cs="Times New Roman"/>
                <w:caps/>
                <w:sz w:val="24"/>
                <w:szCs w:val="24"/>
                <w:lang w:val="kk-KZ"/>
              </w:rPr>
              <w:t>ӘКІМШІЛІК ОТЫРЫС</w:t>
            </w:r>
          </w:p>
        </w:tc>
        <w:tc>
          <w:tcPr>
            <w:tcW w:w="1069" w:type="dxa"/>
            <w:tcBorders>
              <w:top w:val="single" w:sz="4" w:space="0" w:color="auto"/>
              <w:left w:val="single" w:sz="4" w:space="0" w:color="auto"/>
              <w:bottom w:val="single" w:sz="4" w:space="0" w:color="auto"/>
              <w:right w:val="single" w:sz="4" w:space="0" w:color="auto"/>
            </w:tcBorders>
            <w:vAlign w:val="center"/>
          </w:tcPr>
          <w:p w:rsidR="00851D2F" w:rsidRPr="00BD0D58" w:rsidRDefault="00BD0D58" w:rsidP="00BD0D58">
            <w:pPr>
              <w:spacing w:after="0" w:line="240" w:lineRule="auto"/>
              <w:jc w:val="center"/>
              <w:rPr>
                <w:rFonts w:ascii="Times New Roman" w:eastAsia="Times New Roman" w:hAnsi="Times New Roman" w:cs="Times New Roman"/>
                <w:caps/>
                <w:sz w:val="28"/>
                <w:szCs w:val="28"/>
                <w:lang w:val="en-US"/>
              </w:rPr>
            </w:pPr>
            <w:r>
              <w:rPr>
                <w:rFonts w:ascii="Times New Roman" w:eastAsia="Times New Roman" w:hAnsi="Times New Roman" w:cs="Times New Roman"/>
                <w:caps/>
                <w:sz w:val="28"/>
                <w:szCs w:val="28"/>
                <w:lang w:val="en-US"/>
              </w:rPr>
              <w:t>100</w:t>
            </w:r>
          </w:p>
        </w:tc>
      </w:tr>
      <w:tr w:rsidR="00981844" w:rsidRPr="009B0614" w:rsidTr="00251536">
        <w:trPr>
          <w:trHeight w:val="252"/>
        </w:trPr>
        <w:tc>
          <w:tcPr>
            <w:tcW w:w="9721" w:type="dxa"/>
            <w:gridSpan w:val="2"/>
            <w:tcBorders>
              <w:top w:val="single" w:sz="4" w:space="0" w:color="auto"/>
              <w:left w:val="single" w:sz="4" w:space="0" w:color="auto"/>
              <w:bottom w:val="single" w:sz="4" w:space="0" w:color="auto"/>
              <w:right w:val="single" w:sz="4" w:space="0" w:color="auto"/>
            </w:tcBorders>
            <w:hideMark/>
          </w:tcPr>
          <w:p w:rsidR="00981844" w:rsidRPr="00981844" w:rsidRDefault="00981844" w:rsidP="00981844">
            <w:pPr>
              <w:spacing w:after="0" w:line="240" w:lineRule="auto"/>
              <w:rPr>
                <w:rFonts w:ascii="Times New Roman" w:eastAsia="Times New Roman" w:hAnsi="Times New Roman" w:cs="Times New Roman"/>
                <w:b/>
                <w:caps/>
                <w:sz w:val="28"/>
                <w:szCs w:val="28"/>
                <w:lang w:val="en-US"/>
              </w:rPr>
            </w:pPr>
            <w:r w:rsidRPr="00981844">
              <w:rPr>
                <w:rFonts w:ascii="Times New Roman" w:hAnsi="Times New Roman" w:cs="Times New Roman"/>
                <w:b/>
                <w:caps/>
                <w:sz w:val="24"/>
                <w:szCs w:val="24"/>
                <w:lang w:val="kk-KZ"/>
              </w:rPr>
              <w:t>ҚОСЫМША</w:t>
            </w:r>
          </w:p>
        </w:tc>
      </w:tr>
      <w:tr w:rsidR="00851D2F" w:rsidRPr="00114D87" w:rsidTr="00981844">
        <w:trPr>
          <w:trHeight w:val="320"/>
        </w:trPr>
        <w:tc>
          <w:tcPr>
            <w:tcW w:w="8652" w:type="dxa"/>
            <w:tcBorders>
              <w:top w:val="single" w:sz="4" w:space="0" w:color="auto"/>
              <w:left w:val="single" w:sz="4" w:space="0" w:color="auto"/>
              <w:bottom w:val="single" w:sz="4" w:space="0" w:color="auto"/>
              <w:right w:val="single" w:sz="4" w:space="0" w:color="auto"/>
            </w:tcBorders>
            <w:hideMark/>
          </w:tcPr>
          <w:p w:rsidR="00851D2F" w:rsidRPr="00BD0D58" w:rsidRDefault="00114D87" w:rsidP="00BD0D58">
            <w:pPr>
              <w:spacing w:after="0" w:line="240" w:lineRule="auto"/>
              <w:rPr>
                <w:rFonts w:ascii="Times New Roman" w:eastAsia="Times New Roman" w:hAnsi="Times New Roman" w:cs="Times New Roman"/>
                <w:b/>
                <w:caps/>
                <w:sz w:val="24"/>
                <w:szCs w:val="24"/>
                <w:lang w:val="kk-KZ"/>
              </w:rPr>
            </w:pPr>
            <w:r w:rsidRPr="00BD0D58">
              <w:rPr>
                <w:rFonts w:ascii="Times New Roman" w:hAnsi="Times New Roman" w:cs="Times New Roman"/>
                <w:caps/>
                <w:sz w:val="24"/>
                <w:szCs w:val="24"/>
                <w:lang w:val="kk-KZ"/>
              </w:rPr>
              <w:t xml:space="preserve">пәндер апталығын өткізу. </w:t>
            </w:r>
          </w:p>
        </w:tc>
        <w:tc>
          <w:tcPr>
            <w:tcW w:w="1069" w:type="dxa"/>
            <w:tcBorders>
              <w:top w:val="single" w:sz="4" w:space="0" w:color="auto"/>
              <w:left w:val="single" w:sz="4" w:space="0" w:color="auto"/>
              <w:bottom w:val="single" w:sz="4" w:space="0" w:color="auto"/>
              <w:right w:val="single" w:sz="4" w:space="0" w:color="auto"/>
            </w:tcBorders>
          </w:tcPr>
          <w:p w:rsidR="00851D2F" w:rsidRPr="00BD0D58" w:rsidRDefault="00BD0D58" w:rsidP="00BD0D58">
            <w:pPr>
              <w:spacing w:after="0" w:line="240" w:lineRule="auto"/>
              <w:jc w:val="center"/>
              <w:rPr>
                <w:rFonts w:ascii="Times New Roman" w:eastAsia="Times New Roman" w:hAnsi="Times New Roman" w:cs="Times New Roman"/>
                <w:caps/>
                <w:sz w:val="28"/>
                <w:szCs w:val="28"/>
                <w:lang w:val="en-US"/>
              </w:rPr>
            </w:pPr>
            <w:r>
              <w:rPr>
                <w:rFonts w:ascii="Times New Roman" w:eastAsia="Times New Roman" w:hAnsi="Times New Roman" w:cs="Times New Roman"/>
                <w:caps/>
                <w:sz w:val="28"/>
                <w:szCs w:val="28"/>
                <w:lang w:val="en-US"/>
              </w:rPr>
              <w:t>101</w:t>
            </w:r>
          </w:p>
        </w:tc>
      </w:tr>
      <w:tr w:rsidR="00BD0D58" w:rsidRPr="00114D87" w:rsidTr="00F0351C">
        <w:trPr>
          <w:trHeight w:val="575"/>
        </w:trPr>
        <w:tc>
          <w:tcPr>
            <w:tcW w:w="8652" w:type="dxa"/>
            <w:tcBorders>
              <w:top w:val="single" w:sz="4" w:space="0" w:color="auto"/>
              <w:left w:val="single" w:sz="4" w:space="0" w:color="auto"/>
              <w:bottom w:val="single" w:sz="4" w:space="0" w:color="auto"/>
              <w:right w:val="single" w:sz="4" w:space="0" w:color="auto"/>
            </w:tcBorders>
            <w:hideMark/>
          </w:tcPr>
          <w:p w:rsidR="00BD0D58" w:rsidRPr="00BD0D58" w:rsidRDefault="00BD0D58" w:rsidP="00BD0D58">
            <w:pPr>
              <w:spacing w:after="0" w:line="240" w:lineRule="auto"/>
              <w:rPr>
                <w:rFonts w:ascii="Times New Roman" w:hAnsi="Times New Roman" w:cs="Times New Roman"/>
                <w:caps/>
                <w:sz w:val="24"/>
                <w:szCs w:val="24"/>
                <w:lang w:val="kk-KZ"/>
              </w:rPr>
            </w:pPr>
            <w:r w:rsidRPr="00BD0D58">
              <w:rPr>
                <w:rFonts w:ascii="Times New Roman" w:hAnsi="Times New Roman" w:cs="Times New Roman"/>
                <w:caps/>
                <w:sz w:val="24"/>
                <w:szCs w:val="24"/>
                <w:lang w:val="kk-KZ"/>
              </w:rPr>
              <w:t>МӘСЕЛЕ БОЙЫНША ПЕДАГОГТЫҚ ҰЖЫМНЫҢ ЖҰМЫСЫНЫҢ ПЕРСПЕКТИВТІ ЖОСПАРЫ</w:t>
            </w:r>
          </w:p>
        </w:tc>
        <w:tc>
          <w:tcPr>
            <w:tcW w:w="1069" w:type="dxa"/>
            <w:tcBorders>
              <w:top w:val="single" w:sz="4" w:space="0" w:color="auto"/>
              <w:left w:val="single" w:sz="4" w:space="0" w:color="auto"/>
              <w:bottom w:val="single" w:sz="4" w:space="0" w:color="auto"/>
              <w:right w:val="single" w:sz="4" w:space="0" w:color="auto"/>
            </w:tcBorders>
          </w:tcPr>
          <w:p w:rsidR="00BD0D58" w:rsidRPr="00BD0D58" w:rsidRDefault="00BD0D58" w:rsidP="00BD0D58">
            <w:pPr>
              <w:spacing w:after="0" w:line="240" w:lineRule="auto"/>
              <w:jc w:val="center"/>
              <w:rPr>
                <w:rFonts w:ascii="Times New Roman" w:eastAsia="Times New Roman" w:hAnsi="Times New Roman" w:cs="Times New Roman"/>
                <w:caps/>
                <w:sz w:val="28"/>
                <w:szCs w:val="28"/>
                <w:lang w:val="en-US"/>
              </w:rPr>
            </w:pPr>
            <w:r>
              <w:rPr>
                <w:rFonts w:ascii="Times New Roman" w:eastAsia="Times New Roman" w:hAnsi="Times New Roman" w:cs="Times New Roman"/>
                <w:caps/>
                <w:sz w:val="28"/>
                <w:szCs w:val="28"/>
                <w:lang w:val="en-US"/>
              </w:rPr>
              <w:t>102</w:t>
            </w:r>
          </w:p>
        </w:tc>
      </w:tr>
      <w:tr w:rsidR="00851D2F" w:rsidRPr="00792BDC" w:rsidTr="00981844">
        <w:trPr>
          <w:trHeight w:val="655"/>
        </w:trPr>
        <w:tc>
          <w:tcPr>
            <w:tcW w:w="8652" w:type="dxa"/>
            <w:tcBorders>
              <w:top w:val="single" w:sz="4" w:space="0" w:color="auto"/>
              <w:left w:val="single" w:sz="4" w:space="0" w:color="auto"/>
              <w:bottom w:val="single" w:sz="4" w:space="0" w:color="auto"/>
              <w:right w:val="single" w:sz="4" w:space="0" w:color="auto"/>
            </w:tcBorders>
            <w:hideMark/>
          </w:tcPr>
          <w:p w:rsidR="00792BDC" w:rsidRPr="00BD0D58" w:rsidRDefault="00792BDC" w:rsidP="00F0351C">
            <w:pPr>
              <w:spacing w:after="0" w:line="240" w:lineRule="auto"/>
              <w:rPr>
                <w:rFonts w:ascii="Times New Roman" w:eastAsia="Times New Roman" w:hAnsi="Times New Roman" w:cs="Times New Roman"/>
                <w:caps/>
                <w:sz w:val="24"/>
                <w:szCs w:val="24"/>
                <w:lang w:val="kk-KZ"/>
              </w:rPr>
            </w:pPr>
            <w:r w:rsidRPr="00BD0D58">
              <w:rPr>
                <w:rFonts w:ascii="Times New Roman" w:hAnsi="Times New Roman" w:cs="Times New Roman"/>
                <w:caps/>
                <w:sz w:val="24"/>
                <w:szCs w:val="24"/>
                <w:lang w:val="kk-KZ"/>
              </w:rPr>
              <w:t>ПӘНДЕРДІ ОҚЫТУ ЖАҒДАЙЫН ФРОНТАЛДЫҚ БАҚЫЛАУДЫҢ ПЕРСПЕКТИВТІ ЖОСПАРЫ</w:t>
            </w:r>
          </w:p>
        </w:tc>
        <w:tc>
          <w:tcPr>
            <w:tcW w:w="1069" w:type="dxa"/>
            <w:tcBorders>
              <w:top w:val="single" w:sz="4" w:space="0" w:color="auto"/>
              <w:left w:val="single" w:sz="4" w:space="0" w:color="auto"/>
              <w:bottom w:val="single" w:sz="4" w:space="0" w:color="auto"/>
              <w:right w:val="single" w:sz="4" w:space="0" w:color="auto"/>
            </w:tcBorders>
          </w:tcPr>
          <w:p w:rsidR="00851D2F" w:rsidRPr="00BD0D58" w:rsidRDefault="00BD0D58" w:rsidP="00BD0D58">
            <w:pPr>
              <w:spacing w:after="0" w:line="240" w:lineRule="auto"/>
              <w:jc w:val="center"/>
              <w:rPr>
                <w:rFonts w:ascii="Times New Roman" w:eastAsia="Times New Roman" w:hAnsi="Times New Roman" w:cs="Times New Roman"/>
                <w:caps/>
                <w:sz w:val="28"/>
                <w:szCs w:val="28"/>
                <w:lang w:val="en-US"/>
              </w:rPr>
            </w:pPr>
            <w:r>
              <w:rPr>
                <w:rFonts w:ascii="Times New Roman" w:eastAsia="Times New Roman" w:hAnsi="Times New Roman" w:cs="Times New Roman"/>
                <w:caps/>
                <w:sz w:val="28"/>
                <w:szCs w:val="28"/>
                <w:lang w:val="en-US"/>
              </w:rPr>
              <w:t>103</w:t>
            </w:r>
          </w:p>
        </w:tc>
      </w:tr>
      <w:tr w:rsidR="00BD0D58" w:rsidRPr="00792BDC" w:rsidTr="00F0351C">
        <w:trPr>
          <w:trHeight w:val="323"/>
        </w:trPr>
        <w:tc>
          <w:tcPr>
            <w:tcW w:w="8652" w:type="dxa"/>
            <w:tcBorders>
              <w:top w:val="single" w:sz="4" w:space="0" w:color="auto"/>
              <w:left w:val="single" w:sz="4" w:space="0" w:color="auto"/>
              <w:bottom w:val="single" w:sz="4" w:space="0" w:color="auto"/>
              <w:right w:val="single" w:sz="4" w:space="0" w:color="auto"/>
            </w:tcBorders>
            <w:hideMark/>
          </w:tcPr>
          <w:p w:rsidR="00BD0D58" w:rsidRPr="00BD0D58" w:rsidRDefault="00BD0D58" w:rsidP="00BD0D58">
            <w:pPr>
              <w:spacing w:after="0" w:line="240" w:lineRule="auto"/>
              <w:rPr>
                <w:rFonts w:ascii="Times New Roman" w:hAnsi="Times New Roman" w:cs="Times New Roman"/>
                <w:caps/>
                <w:sz w:val="24"/>
                <w:szCs w:val="24"/>
                <w:lang w:val="kk-KZ"/>
              </w:rPr>
            </w:pPr>
            <w:r w:rsidRPr="00BD0D58">
              <w:rPr>
                <w:rFonts w:ascii="Times New Roman" w:eastAsia="Times New Roman" w:hAnsi="Times New Roman" w:cs="Times New Roman"/>
                <w:caps/>
                <w:sz w:val="24"/>
                <w:szCs w:val="24"/>
                <w:lang w:val="kk-KZ"/>
              </w:rPr>
              <w:t xml:space="preserve">2023-2024 оқу жылына </w:t>
            </w:r>
            <w:r w:rsidRPr="00BD0D58">
              <w:rPr>
                <w:rFonts w:ascii="Times New Roman" w:hAnsi="Times New Roman" w:cs="Times New Roman"/>
                <w:caps/>
                <w:sz w:val="24"/>
                <w:szCs w:val="24"/>
                <w:lang w:val="en-US"/>
              </w:rPr>
              <w:t>SWOT</w:t>
            </w:r>
            <w:r w:rsidRPr="00BD0D58">
              <w:rPr>
                <w:rFonts w:ascii="Times New Roman" w:hAnsi="Times New Roman" w:cs="Times New Roman"/>
                <w:caps/>
                <w:sz w:val="24"/>
                <w:szCs w:val="24"/>
                <w:lang w:val="kk-KZ"/>
              </w:rPr>
              <w:t xml:space="preserve"> талдау</w:t>
            </w:r>
          </w:p>
        </w:tc>
        <w:tc>
          <w:tcPr>
            <w:tcW w:w="1069" w:type="dxa"/>
            <w:tcBorders>
              <w:top w:val="single" w:sz="4" w:space="0" w:color="auto"/>
              <w:left w:val="single" w:sz="4" w:space="0" w:color="auto"/>
              <w:bottom w:val="single" w:sz="4" w:space="0" w:color="auto"/>
              <w:right w:val="single" w:sz="4" w:space="0" w:color="auto"/>
            </w:tcBorders>
          </w:tcPr>
          <w:p w:rsidR="00BD0D58" w:rsidRDefault="00BD0D58" w:rsidP="00BD0D58">
            <w:pPr>
              <w:spacing w:after="0" w:line="240" w:lineRule="auto"/>
              <w:jc w:val="center"/>
              <w:rPr>
                <w:rFonts w:ascii="Times New Roman" w:eastAsia="Times New Roman" w:hAnsi="Times New Roman" w:cs="Times New Roman"/>
                <w:caps/>
                <w:sz w:val="28"/>
                <w:szCs w:val="28"/>
                <w:lang w:val="en-US"/>
              </w:rPr>
            </w:pPr>
            <w:r>
              <w:rPr>
                <w:rFonts w:ascii="Times New Roman" w:eastAsia="Times New Roman" w:hAnsi="Times New Roman" w:cs="Times New Roman"/>
                <w:caps/>
                <w:sz w:val="28"/>
                <w:szCs w:val="28"/>
                <w:lang w:val="en-US"/>
              </w:rPr>
              <w:t>104</w:t>
            </w:r>
          </w:p>
        </w:tc>
      </w:tr>
    </w:tbl>
    <w:p w:rsidR="00851D2F" w:rsidRPr="00792BDC" w:rsidRDefault="00851D2F" w:rsidP="00851D2F">
      <w:pPr>
        <w:spacing w:after="0" w:line="240" w:lineRule="auto"/>
        <w:jc w:val="center"/>
        <w:rPr>
          <w:rFonts w:ascii="Times New Roman" w:eastAsia="Times New Roman" w:hAnsi="Times New Roman" w:cs="Times New Roman"/>
          <w:b/>
          <w:sz w:val="28"/>
          <w:szCs w:val="28"/>
          <w:lang w:val="kk-KZ"/>
        </w:rPr>
      </w:pPr>
    </w:p>
    <w:p w:rsidR="00BF09C4" w:rsidRPr="00792BDC" w:rsidRDefault="00BF09C4" w:rsidP="00851D2F">
      <w:pPr>
        <w:spacing w:line="360" w:lineRule="auto"/>
        <w:jc w:val="center"/>
        <w:rPr>
          <w:rFonts w:ascii="Times New Roman" w:hAnsi="Times New Roman" w:cs="Times New Roman"/>
          <w:b/>
          <w:caps/>
          <w:sz w:val="40"/>
          <w:szCs w:val="40"/>
          <w:lang w:val="kk-KZ"/>
        </w:rPr>
      </w:pPr>
    </w:p>
    <w:p w:rsidR="00BF09C4" w:rsidRPr="00792BDC" w:rsidRDefault="00BF09C4" w:rsidP="00851D2F">
      <w:pPr>
        <w:spacing w:line="360" w:lineRule="auto"/>
        <w:jc w:val="center"/>
        <w:rPr>
          <w:rFonts w:ascii="Times New Roman" w:hAnsi="Times New Roman" w:cs="Times New Roman"/>
          <w:b/>
          <w:caps/>
          <w:sz w:val="40"/>
          <w:szCs w:val="40"/>
          <w:lang w:val="kk-KZ"/>
        </w:rPr>
      </w:pPr>
    </w:p>
    <w:p w:rsidR="00BF09C4" w:rsidRDefault="00BF09C4" w:rsidP="00851D2F">
      <w:pPr>
        <w:spacing w:line="360" w:lineRule="auto"/>
        <w:jc w:val="center"/>
        <w:rPr>
          <w:rFonts w:ascii="Times New Roman" w:hAnsi="Times New Roman" w:cs="Times New Roman"/>
          <w:b/>
          <w:caps/>
          <w:sz w:val="40"/>
          <w:szCs w:val="40"/>
          <w:lang w:val="kk-KZ"/>
        </w:rPr>
      </w:pPr>
    </w:p>
    <w:p w:rsidR="00792BDC" w:rsidRPr="00792BDC" w:rsidRDefault="00792BDC" w:rsidP="00851D2F">
      <w:pPr>
        <w:spacing w:line="360" w:lineRule="auto"/>
        <w:jc w:val="center"/>
        <w:rPr>
          <w:rFonts w:ascii="Times New Roman" w:hAnsi="Times New Roman" w:cs="Times New Roman"/>
          <w:b/>
          <w:caps/>
          <w:sz w:val="40"/>
          <w:szCs w:val="40"/>
          <w:lang w:val="kk-KZ"/>
        </w:rPr>
      </w:pPr>
    </w:p>
    <w:p w:rsidR="00F0351C" w:rsidRDefault="00F0351C" w:rsidP="000052B4">
      <w:pPr>
        <w:spacing w:after="240" w:line="360" w:lineRule="auto"/>
        <w:jc w:val="center"/>
        <w:rPr>
          <w:rFonts w:ascii="Times New Roman" w:hAnsi="Times New Roman" w:cs="Times New Roman"/>
          <w:b/>
          <w:caps/>
          <w:sz w:val="40"/>
          <w:szCs w:val="40"/>
          <w:lang w:val="kk-KZ"/>
        </w:rPr>
      </w:pPr>
    </w:p>
    <w:p w:rsidR="00F0351C" w:rsidRDefault="00F0351C" w:rsidP="000052B4">
      <w:pPr>
        <w:spacing w:after="240" w:line="360" w:lineRule="auto"/>
        <w:jc w:val="center"/>
        <w:rPr>
          <w:rFonts w:ascii="Times New Roman" w:hAnsi="Times New Roman" w:cs="Times New Roman"/>
          <w:b/>
          <w:caps/>
          <w:sz w:val="40"/>
          <w:szCs w:val="40"/>
          <w:lang w:val="kk-KZ"/>
        </w:rPr>
      </w:pPr>
    </w:p>
    <w:p w:rsidR="00F0351C" w:rsidRDefault="00F0351C" w:rsidP="000052B4">
      <w:pPr>
        <w:spacing w:after="240" w:line="360" w:lineRule="auto"/>
        <w:jc w:val="center"/>
        <w:rPr>
          <w:rFonts w:ascii="Times New Roman" w:hAnsi="Times New Roman" w:cs="Times New Roman"/>
          <w:b/>
          <w:caps/>
          <w:sz w:val="40"/>
          <w:szCs w:val="40"/>
          <w:lang w:val="kk-KZ"/>
        </w:rPr>
      </w:pPr>
    </w:p>
    <w:p w:rsidR="00F0351C" w:rsidRDefault="00F0351C" w:rsidP="000052B4">
      <w:pPr>
        <w:spacing w:after="240" w:line="360" w:lineRule="auto"/>
        <w:jc w:val="center"/>
        <w:rPr>
          <w:rFonts w:ascii="Times New Roman" w:hAnsi="Times New Roman" w:cs="Times New Roman"/>
          <w:b/>
          <w:caps/>
          <w:sz w:val="40"/>
          <w:szCs w:val="40"/>
          <w:lang w:val="kk-KZ"/>
        </w:rPr>
      </w:pPr>
    </w:p>
    <w:p w:rsidR="000052B4" w:rsidRDefault="00792BDC" w:rsidP="000052B4">
      <w:pPr>
        <w:spacing w:after="240" w:line="360" w:lineRule="auto"/>
        <w:jc w:val="center"/>
        <w:rPr>
          <w:rFonts w:ascii="Times New Roman" w:hAnsi="Times New Roman" w:cs="Times New Roman"/>
          <w:b/>
          <w:caps/>
          <w:sz w:val="40"/>
          <w:szCs w:val="40"/>
          <w:lang w:val="kk-KZ"/>
        </w:rPr>
      </w:pPr>
      <w:r>
        <w:rPr>
          <w:rFonts w:ascii="Times New Roman" w:hAnsi="Times New Roman" w:cs="Times New Roman"/>
          <w:b/>
          <w:caps/>
          <w:sz w:val="40"/>
          <w:szCs w:val="40"/>
          <w:lang w:val="kk-KZ"/>
        </w:rPr>
        <w:t>202</w:t>
      </w:r>
      <w:r w:rsidR="00315C11">
        <w:rPr>
          <w:rFonts w:ascii="Times New Roman" w:hAnsi="Times New Roman" w:cs="Times New Roman"/>
          <w:b/>
          <w:caps/>
          <w:sz w:val="40"/>
          <w:szCs w:val="40"/>
          <w:lang w:val="kk-KZ"/>
        </w:rPr>
        <w:t>3</w:t>
      </w:r>
      <w:r>
        <w:rPr>
          <w:rFonts w:ascii="Times New Roman" w:hAnsi="Times New Roman" w:cs="Times New Roman"/>
          <w:b/>
          <w:caps/>
          <w:sz w:val="40"/>
          <w:szCs w:val="40"/>
          <w:lang w:val="kk-KZ"/>
        </w:rPr>
        <w:t>-202</w:t>
      </w:r>
      <w:r w:rsidR="00315C11">
        <w:rPr>
          <w:rFonts w:ascii="Times New Roman" w:hAnsi="Times New Roman" w:cs="Times New Roman"/>
          <w:b/>
          <w:caps/>
          <w:sz w:val="40"/>
          <w:szCs w:val="40"/>
          <w:lang w:val="kk-KZ"/>
        </w:rPr>
        <w:t>4</w:t>
      </w:r>
      <w:r>
        <w:rPr>
          <w:rFonts w:ascii="Times New Roman" w:hAnsi="Times New Roman" w:cs="Times New Roman"/>
          <w:b/>
          <w:caps/>
          <w:sz w:val="40"/>
          <w:szCs w:val="40"/>
          <w:lang w:val="kk-KZ"/>
        </w:rPr>
        <w:t xml:space="preserve"> ОҚУ ЖЫЛЫНЫҢ</w:t>
      </w:r>
    </w:p>
    <w:p w:rsidR="000052B4" w:rsidRDefault="00792BDC" w:rsidP="00851D2F">
      <w:pPr>
        <w:spacing w:line="360" w:lineRule="auto"/>
        <w:jc w:val="center"/>
        <w:rPr>
          <w:rFonts w:ascii="Times New Roman" w:hAnsi="Times New Roman" w:cs="Times New Roman"/>
          <w:b/>
          <w:caps/>
          <w:sz w:val="40"/>
          <w:szCs w:val="40"/>
          <w:lang w:val="kk-KZ"/>
        </w:rPr>
      </w:pPr>
      <w:r>
        <w:rPr>
          <w:rFonts w:ascii="Times New Roman" w:hAnsi="Times New Roman" w:cs="Times New Roman"/>
          <w:b/>
          <w:caps/>
          <w:sz w:val="40"/>
          <w:szCs w:val="40"/>
          <w:lang w:val="kk-KZ"/>
        </w:rPr>
        <w:t xml:space="preserve">ҚОРЫТЫНДЫСЫ БОЙЫНША </w:t>
      </w:r>
    </w:p>
    <w:p w:rsidR="00851D2F" w:rsidRPr="00792BDC" w:rsidRDefault="00792BDC" w:rsidP="00851D2F">
      <w:pPr>
        <w:spacing w:line="360" w:lineRule="auto"/>
        <w:jc w:val="center"/>
        <w:rPr>
          <w:rFonts w:ascii="Times New Roman" w:hAnsi="Times New Roman" w:cs="Times New Roman"/>
          <w:b/>
          <w:caps/>
          <w:sz w:val="40"/>
          <w:szCs w:val="40"/>
          <w:lang w:val="kk-KZ"/>
        </w:rPr>
      </w:pPr>
      <w:r w:rsidRPr="00792BDC">
        <w:rPr>
          <w:rFonts w:ascii="Times New Roman" w:hAnsi="Times New Roman" w:cs="Times New Roman"/>
          <w:b/>
          <w:caps/>
          <w:sz w:val="40"/>
          <w:szCs w:val="40"/>
          <w:lang w:val="kk-KZ"/>
        </w:rPr>
        <w:t>Педагоги</w:t>
      </w:r>
      <w:r>
        <w:rPr>
          <w:rFonts w:ascii="Times New Roman" w:hAnsi="Times New Roman" w:cs="Times New Roman"/>
          <w:b/>
          <w:caps/>
          <w:sz w:val="40"/>
          <w:szCs w:val="40"/>
          <w:lang w:val="kk-KZ"/>
        </w:rPr>
        <w:t>КАЛЫҚ ТАЛДАУ</w:t>
      </w:r>
    </w:p>
    <w:p w:rsidR="000052B4" w:rsidRDefault="000052B4" w:rsidP="00851D2F">
      <w:pPr>
        <w:spacing w:line="360" w:lineRule="auto"/>
        <w:jc w:val="center"/>
        <w:rPr>
          <w:rFonts w:ascii="Times New Roman" w:hAnsi="Times New Roman" w:cs="Times New Roman"/>
          <w:b/>
          <w:caps/>
          <w:sz w:val="40"/>
          <w:szCs w:val="40"/>
          <w:lang w:val="kk-KZ"/>
        </w:rPr>
      </w:pPr>
    </w:p>
    <w:p w:rsidR="000052B4" w:rsidRDefault="000052B4" w:rsidP="00851D2F">
      <w:pPr>
        <w:spacing w:line="360" w:lineRule="auto"/>
        <w:jc w:val="center"/>
        <w:rPr>
          <w:rFonts w:ascii="Times New Roman" w:hAnsi="Times New Roman" w:cs="Times New Roman"/>
          <w:b/>
          <w:caps/>
          <w:sz w:val="40"/>
          <w:szCs w:val="40"/>
          <w:lang w:val="kk-KZ"/>
        </w:rPr>
      </w:pPr>
      <w:r>
        <w:rPr>
          <w:rFonts w:ascii="Times New Roman" w:hAnsi="Times New Roman" w:cs="Times New Roman"/>
          <w:b/>
          <w:caps/>
          <w:sz w:val="40"/>
          <w:szCs w:val="40"/>
          <w:lang w:val="kk-KZ"/>
        </w:rPr>
        <w:t>202</w:t>
      </w:r>
      <w:r w:rsidR="00315C11">
        <w:rPr>
          <w:rFonts w:ascii="Times New Roman" w:hAnsi="Times New Roman" w:cs="Times New Roman"/>
          <w:b/>
          <w:caps/>
          <w:sz w:val="40"/>
          <w:szCs w:val="40"/>
          <w:lang w:val="kk-KZ"/>
        </w:rPr>
        <w:t>4</w:t>
      </w:r>
      <w:r>
        <w:rPr>
          <w:rFonts w:ascii="Times New Roman" w:hAnsi="Times New Roman" w:cs="Times New Roman"/>
          <w:b/>
          <w:caps/>
          <w:sz w:val="40"/>
          <w:szCs w:val="40"/>
          <w:lang w:val="kk-KZ"/>
        </w:rPr>
        <w:t>-202</w:t>
      </w:r>
      <w:r w:rsidR="00315C11">
        <w:rPr>
          <w:rFonts w:ascii="Times New Roman" w:hAnsi="Times New Roman" w:cs="Times New Roman"/>
          <w:b/>
          <w:caps/>
          <w:sz w:val="40"/>
          <w:szCs w:val="40"/>
          <w:lang w:val="kk-KZ"/>
        </w:rPr>
        <w:t>5</w:t>
      </w:r>
      <w:r>
        <w:rPr>
          <w:rFonts w:ascii="Times New Roman" w:hAnsi="Times New Roman" w:cs="Times New Roman"/>
          <w:b/>
          <w:caps/>
          <w:sz w:val="40"/>
          <w:szCs w:val="40"/>
          <w:lang w:val="kk-KZ"/>
        </w:rPr>
        <w:t xml:space="preserve"> ОҚУ ЖЫЛЫНЫҢ </w:t>
      </w:r>
    </w:p>
    <w:p w:rsidR="00851D2F" w:rsidRPr="000052B4" w:rsidRDefault="000052B4" w:rsidP="000052B4">
      <w:pPr>
        <w:spacing w:line="360" w:lineRule="auto"/>
        <w:jc w:val="center"/>
        <w:rPr>
          <w:rFonts w:ascii="Times New Roman" w:hAnsi="Times New Roman" w:cs="Times New Roman"/>
          <w:b/>
          <w:caps/>
          <w:sz w:val="40"/>
          <w:szCs w:val="40"/>
          <w:lang w:val="kk-KZ"/>
        </w:rPr>
      </w:pPr>
      <w:r>
        <w:rPr>
          <w:rFonts w:ascii="Times New Roman" w:hAnsi="Times New Roman" w:cs="Times New Roman"/>
          <w:b/>
          <w:caps/>
          <w:sz w:val="40"/>
          <w:szCs w:val="40"/>
          <w:lang w:val="kk-KZ"/>
        </w:rPr>
        <w:t>МІНДЕТТЕРІ</w:t>
      </w:r>
    </w:p>
    <w:p w:rsidR="00851D2F" w:rsidRPr="00AE24F2" w:rsidRDefault="00851D2F" w:rsidP="00851D2F">
      <w:pPr>
        <w:spacing w:line="360" w:lineRule="auto"/>
        <w:rPr>
          <w:rFonts w:ascii="Times New Roman" w:hAnsi="Times New Roman" w:cs="Times New Roman"/>
          <w:caps/>
          <w:sz w:val="28"/>
          <w:szCs w:val="28"/>
          <w:lang w:val="kk-KZ"/>
        </w:rPr>
      </w:pPr>
    </w:p>
    <w:p w:rsidR="00851D2F" w:rsidRPr="00AE24F2" w:rsidRDefault="00851D2F" w:rsidP="00851D2F">
      <w:pPr>
        <w:spacing w:line="360" w:lineRule="auto"/>
        <w:rPr>
          <w:rFonts w:ascii="Times New Roman" w:hAnsi="Times New Roman" w:cs="Times New Roman"/>
          <w:caps/>
          <w:sz w:val="28"/>
          <w:szCs w:val="28"/>
          <w:lang w:val="kk-KZ"/>
        </w:rPr>
      </w:pPr>
    </w:p>
    <w:p w:rsidR="00851D2F" w:rsidRPr="00AE24F2" w:rsidRDefault="00851D2F" w:rsidP="00851D2F">
      <w:pPr>
        <w:spacing w:line="360" w:lineRule="auto"/>
        <w:rPr>
          <w:rFonts w:ascii="Times New Roman" w:hAnsi="Times New Roman" w:cs="Times New Roman"/>
          <w:caps/>
          <w:sz w:val="28"/>
          <w:szCs w:val="28"/>
          <w:lang w:val="kk-KZ"/>
        </w:rPr>
      </w:pPr>
    </w:p>
    <w:p w:rsidR="00851D2F" w:rsidRPr="00AE24F2" w:rsidRDefault="00851D2F" w:rsidP="00851D2F">
      <w:pPr>
        <w:spacing w:line="360" w:lineRule="auto"/>
        <w:rPr>
          <w:rFonts w:ascii="Times New Roman" w:hAnsi="Times New Roman" w:cs="Times New Roman"/>
          <w:caps/>
          <w:sz w:val="28"/>
          <w:szCs w:val="28"/>
          <w:lang w:val="kk-KZ"/>
        </w:rPr>
      </w:pPr>
    </w:p>
    <w:p w:rsidR="00851D2F" w:rsidRPr="00AE24F2" w:rsidRDefault="00851D2F" w:rsidP="00851D2F">
      <w:pPr>
        <w:spacing w:line="360" w:lineRule="auto"/>
        <w:rPr>
          <w:rFonts w:ascii="Times New Roman" w:hAnsi="Times New Roman" w:cs="Times New Roman"/>
          <w:caps/>
          <w:sz w:val="28"/>
          <w:szCs w:val="28"/>
          <w:lang w:val="kk-KZ"/>
        </w:rPr>
      </w:pPr>
    </w:p>
    <w:p w:rsidR="00851D2F" w:rsidRPr="00AE24F2" w:rsidRDefault="00851D2F" w:rsidP="00851D2F">
      <w:pPr>
        <w:spacing w:line="360" w:lineRule="auto"/>
        <w:rPr>
          <w:caps/>
          <w:sz w:val="28"/>
          <w:szCs w:val="28"/>
          <w:lang w:val="kk-KZ"/>
        </w:rPr>
      </w:pPr>
    </w:p>
    <w:p w:rsidR="00851D2F" w:rsidRPr="00AE24F2" w:rsidRDefault="00851D2F" w:rsidP="00851D2F">
      <w:pPr>
        <w:spacing w:line="360" w:lineRule="auto"/>
        <w:rPr>
          <w:caps/>
          <w:sz w:val="28"/>
          <w:szCs w:val="28"/>
          <w:lang w:val="kk-KZ"/>
        </w:rPr>
      </w:pPr>
    </w:p>
    <w:p w:rsidR="007053C3" w:rsidRPr="00AE24F2" w:rsidRDefault="007053C3" w:rsidP="00851D2F">
      <w:pPr>
        <w:spacing w:line="360" w:lineRule="auto"/>
        <w:rPr>
          <w:caps/>
          <w:sz w:val="28"/>
          <w:szCs w:val="28"/>
          <w:lang w:val="kk-KZ"/>
        </w:rPr>
      </w:pPr>
    </w:p>
    <w:p w:rsidR="00A81B77" w:rsidRDefault="00A81B77" w:rsidP="000052B4">
      <w:pPr>
        <w:spacing w:after="0" w:line="240" w:lineRule="auto"/>
        <w:rPr>
          <w:rFonts w:ascii="Times New Roman" w:hAnsi="Times New Roman" w:cs="Times New Roman"/>
          <w:b/>
          <w:sz w:val="28"/>
          <w:szCs w:val="28"/>
          <w:lang w:val="kk-KZ"/>
        </w:rPr>
      </w:pPr>
    </w:p>
    <w:p w:rsidR="000052B4" w:rsidRDefault="000052B4" w:rsidP="000052B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«ПАВЛОДАР ҚАЛАСЫ </w:t>
      </w:r>
    </w:p>
    <w:p w:rsidR="000052B4" w:rsidRPr="000052B4" w:rsidRDefault="000052B4" w:rsidP="000052B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0052B4">
        <w:rPr>
          <w:rFonts w:ascii="Times New Roman" w:hAnsi="Times New Roman" w:cs="Times New Roman"/>
          <w:b/>
          <w:sz w:val="28"/>
          <w:szCs w:val="28"/>
          <w:lang w:val="kk-KZ"/>
        </w:rPr>
        <w:t>15</w:t>
      </w:r>
      <w:r>
        <w:rPr>
          <w:rFonts w:ascii="Times New Roman" w:hAnsi="Times New Roman" w:cs="Times New Roman"/>
          <w:b/>
          <w:sz w:val="28"/>
          <w:szCs w:val="28"/>
          <w:lang w:val="kk-KZ"/>
        </w:rPr>
        <w:t xml:space="preserve"> ЖАЛПЫ</w:t>
      </w:r>
      <w:r w:rsidRPr="000052B4">
        <w:rPr>
          <w:rFonts w:ascii="Times New Roman" w:hAnsi="Times New Roman" w:cs="Times New Roman"/>
          <w:b/>
          <w:sz w:val="28"/>
          <w:szCs w:val="28"/>
          <w:lang w:val="kk-KZ"/>
        </w:rPr>
        <w:t xml:space="preserve"> ОРТА БІЛІМ БЕРУ МЕКТЕБІ»</w:t>
      </w:r>
      <w:r>
        <w:rPr>
          <w:rFonts w:ascii="Times New Roman" w:hAnsi="Times New Roman" w:cs="Times New Roman"/>
          <w:b/>
          <w:sz w:val="28"/>
          <w:szCs w:val="28"/>
          <w:lang w:val="kk-KZ"/>
        </w:rPr>
        <w:t xml:space="preserve"> КММ</w:t>
      </w:r>
    </w:p>
    <w:p w:rsidR="000052B4" w:rsidRPr="000052B4" w:rsidRDefault="000052B4" w:rsidP="000052B4">
      <w:pPr>
        <w:spacing w:after="0" w:line="240" w:lineRule="auto"/>
        <w:jc w:val="center"/>
        <w:rPr>
          <w:rFonts w:ascii="Times New Roman" w:hAnsi="Times New Roman" w:cs="Times New Roman"/>
          <w:b/>
          <w:sz w:val="28"/>
          <w:szCs w:val="28"/>
          <w:lang w:val="kk-KZ"/>
        </w:rPr>
      </w:pPr>
      <w:r w:rsidRPr="000052B4">
        <w:rPr>
          <w:rFonts w:ascii="Times New Roman" w:hAnsi="Times New Roman" w:cs="Times New Roman"/>
          <w:b/>
          <w:sz w:val="28"/>
          <w:szCs w:val="28"/>
          <w:lang w:val="kk-KZ"/>
        </w:rPr>
        <w:t>202</w:t>
      </w:r>
      <w:r w:rsidR="00315C11">
        <w:rPr>
          <w:rFonts w:ascii="Times New Roman" w:hAnsi="Times New Roman" w:cs="Times New Roman"/>
          <w:b/>
          <w:sz w:val="28"/>
          <w:szCs w:val="28"/>
          <w:lang w:val="kk-KZ"/>
        </w:rPr>
        <w:t>3</w:t>
      </w:r>
      <w:r w:rsidRPr="000052B4">
        <w:rPr>
          <w:rFonts w:ascii="Times New Roman" w:hAnsi="Times New Roman" w:cs="Times New Roman"/>
          <w:b/>
          <w:sz w:val="28"/>
          <w:szCs w:val="28"/>
          <w:lang w:val="kk-KZ"/>
        </w:rPr>
        <w:t>-202</w:t>
      </w:r>
      <w:r w:rsidR="00315C11">
        <w:rPr>
          <w:rFonts w:ascii="Times New Roman" w:hAnsi="Times New Roman" w:cs="Times New Roman"/>
          <w:b/>
          <w:sz w:val="28"/>
          <w:szCs w:val="28"/>
          <w:lang w:val="kk-KZ"/>
        </w:rPr>
        <w:t>4</w:t>
      </w:r>
      <w:r>
        <w:rPr>
          <w:rFonts w:ascii="Times New Roman" w:hAnsi="Times New Roman" w:cs="Times New Roman"/>
          <w:b/>
          <w:sz w:val="28"/>
          <w:szCs w:val="28"/>
          <w:lang w:val="kk-KZ"/>
        </w:rPr>
        <w:t>ОҚУ ЖЫЛЫНЫҢ</w:t>
      </w:r>
    </w:p>
    <w:p w:rsidR="00154B01" w:rsidRPr="000052B4" w:rsidRDefault="000052B4" w:rsidP="000052B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ЖҰМЫСЫНЫҢ ТАЛДАУЫ</w:t>
      </w:r>
    </w:p>
    <w:p w:rsidR="00061CBB" w:rsidRPr="000052B4" w:rsidRDefault="00061CBB" w:rsidP="00F8580E">
      <w:pPr>
        <w:spacing w:after="0" w:line="240" w:lineRule="auto"/>
        <w:jc w:val="both"/>
        <w:rPr>
          <w:rFonts w:ascii="Times New Roman" w:hAnsi="Times New Roman" w:cs="Times New Roman"/>
          <w:sz w:val="28"/>
          <w:szCs w:val="28"/>
          <w:lang w:val="kk-KZ"/>
        </w:rPr>
      </w:pPr>
    </w:p>
    <w:p w:rsidR="000052B4" w:rsidRPr="00A853F8" w:rsidRDefault="000052B4" w:rsidP="00F8580E">
      <w:pPr>
        <w:spacing w:after="0" w:line="240" w:lineRule="auto"/>
        <w:jc w:val="both"/>
        <w:rPr>
          <w:rFonts w:ascii="Times New Roman" w:hAnsi="Times New Roman" w:cs="Times New Roman"/>
          <w:sz w:val="24"/>
          <w:szCs w:val="24"/>
          <w:lang w:val="kk-KZ"/>
        </w:rPr>
      </w:pPr>
      <w:r w:rsidRPr="00A853F8">
        <w:rPr>
          <w:rFonts w:ascii="Times New Roman" w:hAnsi="Times New Roman" w:cs="Times New Roman"/>
          <w:sz w:val="24"/>
          <w:szCs w:val="24"/>
          <w:lang w:val="kk-KZ"/>
        </w:rPr>
        <w:t>Мектепті дамытудың 2021-2026 жылдарға арналған бағдарламасына сәйкес. 202</w:t>
      </w:r>
      <w:r w:rsidR="00315C11">
        <w:rPr>
          <w:rFonts w:ascii="Times New Roman" w:hAnsi="Times New Roman" w:cs="Times New Roman"/>
          <w:sz w:val="24"/>
          <w:szCs w:val="24"/>
          <w:lang w:val="kk-KZ"/>
        </w:rPr>
        <w:t>3</w:t>
      </w:r>
      <w:r w:rsidRPr="00A853F8">
        <w:rPr>
          <w:rFonts w:ascii="Times New Roman" w:hAnsi="Times New Roman" w:cs="Times New Roman"/>
          <w:sz w:val="24"/>
          <w:szCs w:val="24"/>
          <w:lang w:val="kk-KZ"/>
        </w:rPr>
        <w:t>-202</w:t>
      </w:r>
      <w:r w:rsidR="00315C11">
        <w:rPr>
          <w:rFonts w:ascii="Times New Roman" w:hAnsi="Times New Roman" w:cs="Times New Roman"/>
          <w:sz w:val="24"/>
          <w:szCs w:val="24"/>
          <w:lang w:val="kk-KZ"/>
        </w:rPr>
        <w:t>4</w:t>
      </w:r>
      <w:r w:rsidRPr="00A853F8">
        <w:rPr>
          <w:rFonts w:ascii="Times New Roman" w:hAnsi="Times New Roman" w:cs="Times New Roman"/>
          <w:sz w:val="24"/>
          <w:szCs w:val="24"/>
          <w:lang w:val="kk-KZ"/>
        </w:rPr>
        <w:t xml:space="preserve"> оқу жылында педагогикалық ұжым «Мектепте бейімді оқытуды жүзеге асыруда икемді дағдыларды қалыптастыру» тақырыбы бойынша жұмыс жүргізді.</w:t>
      </w:r>
    </w:p>
    <w:p w:rsidR="00A853F8" w:rsidRPr="00A853F8" w:rsidRDefault="00A853F8" w:rsidP="00A853F8">
      <w:pPr>
        <w:spacing w:after="0" w:line="240" w:lineRule="auto"/>
        <w:jc w:val="both"/>
        <w:rPr>
          <w:rFonts w:ascii="Times New Roman" w:hAnsi="Times New Roman" w:cs="Times New Roman"/>
          <w:sz w:val="24"/>
          <w:szCs w:val="24"/>
          <w:lang w:val="kk-KZ"/>
        </w:rPr>
      </w:pPr>
      <w:r w:rsidRPr="00A853F8">
        <w:rPr>
          <w:rFonts w:ascii="Times New Roman" w:hAnsi="Times New Roman" w:cs="Times New Roman"/>
          <w:b/>
          <w:sz w:val="24"/>
          <w:szCs w:val="24"/>
          <w:lang w:val="kk-KZ"/>
        </w:rPr>
        <w:t xml:space="preserve">Педагогикалық ұжымның мақсаты – </w:t>
      </w:r>
      <w:r w:rsidRPr="00A853F8">
        <w:rPr>
          <w:rFonts w:ascii="Times New Roman" w:hAnsi="Times New Roman" w:cs="Times New Roman"/>
          <w:sz w:val="24"/>
          <w:szCs w:val="24"/>
          <w:lang w:val="kk-KZ"/>
        </w:rPr>
        <w:t>білім беруді жаңғырту жағдайында оңтайлы бейімделген оқу ортасын құру.</w:t>
      </w:r>
    </w:p>
    <w:p w:rsidR="00154B01" w:rsidRPr="00A853F8" w:rsidRDefault="00A853F8" w:rsidP="00A853F8">
      <w:pPr>
        <w:spacing w:after="0" w:line="240" w:lineRule="auto"/>
        <w:jc w:val="both"/>
        <w:rPr>
          <w:rFonts w:ascii="Times New Roman" w:hAnsi="Times New Roman" w:cs="Times New Roman"/>
          <w:b/>
          <w:sz w:val="24"/>
          <w:szCs w:val="24"/>
          <w:lang w:val="kk-KZ"/>
        </w:rPr>
      </w:pPr>
      <w:r w:rsidRPr="00A853F8">
        <w:rPr>
          <w:rFonts w:ascii="Times New Roman" w:hAnsi="Times New Roman" w:cs="Times New Roman"/>
          <w:b/>
          <w:sz w:val="24"/>
          <w:szCs w:val="24"/>
          <w:lang w:val="kk-KZ"/>
        </w:rPr>
        <w:t>Бұл мақсатты іске асыру бірқатар міндеттерді жүзеге асыру арқылы жүзеге асты: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2835"/>
        <w:gridCol w:w="142"/>
        <w:gridCol w:w="4111"/>
      </w:tblGrid>
      <w:tr w:rsidR="004A6D87" w:rsidRPr="00F714BA" w:rsidTr="00A73C71">
        <w:trPr>
          <w:trHeight w:val="783"/>
        </w:trPr>
        <w:tc>
          <w:tcPr>
            <w:tcW w:w="10031" w:type="dxa"/>
            <w:gridSpan w:val="4"/>
          </w:tcPr>
          <w:p w:rsidR="004A6D87" w:rsidRPr="00A853F8" w:rsidRDefault="005F5CF8" w:rsidP="00A853F8">
            <w:pPr>
              <w:spacing w:after="0" w:line="240" w:lineRule="auto"/>
              <w:jc w:val="both"/>
              <w:rPr>
                <w:rFonts w:ascii="Times New Roman" w:hAnsi="Times New Roman" w:cs="Times New Roman"/>
                <w:b/>
                <w:i/>
                <w:sz w:val="28"/>
                <w:szCs w:val="28"/>
                <w:lang w:val="kk-KZ"/>
              </w:rPr>
            </w:pPr>
            <w:r w:rsidRPr="00A853F8">
              <w:rPr>
                <w:rFonts w:ascii="Times New Roman" w:hAnsi="Times New Roman" w:cs="Times New Roman"/>
                <w:b/>
                <w:bCs/>
                <w:i/>
                <w:iCs/>
                <w:sz w:val="28"/>
                <w:szCs w:val="28"/>
                <w:lang w:val="kk-KZ"/>
              </w:rPr>
              <w:t>1</w:t>
            </w:r>
            <w:r w:rsidRPr="00A853F8">
              <w:rPr>
                <w:rFonts w:ascii="Times New Roman" w:hAnsi="Times New Roman" w:cs="Times New Roman"/>
                <w:b/>
                <w:bCs/>
                <w:i/>
                <w:iCs/>
                <w:sz w:val="24"/>
                <w:szCs w:val="24"/>
                <w:lang w:val="kk-KZ"/>
              </w:rPr>
              <w:t>.</w:t>
            </w:r>
            <w:r w:rsidR="00A853F8" w:rsidRPr="00A853F8">
              <w:rPr>
                <w:rFonts w:ascii="Times New Roman" w:hAnsi="Times New Roman" w:cs="Times New Roman"/>
                <w:b/>
                <w:bCs/>
                <w:i/>
                <w:iCs/>
                <w:sz w:val="24"/>
                <w:szCs w:val="24"/>
                <w:lang w:val="kk-KZ"/>
              </w:rPr>
              <w:t xml:space="preserve"> Заманауи білім беру технологияларын қолдану арқылы оқушылардың білім сапасын арттыру жұмысын жалғастыру, барлық сыныптарда оқу нәтижелерінің оң динамикасын қамтамасыз ету.</w:t>
            </w:r>
          </w:p>
        </w:tc>
      </w:tr>
      <w:tr w:rsidR="004A6D87" w:rsidRPr="00983A87" w:rsidTr="00A73C71">
        <w:trPr>
          <w:trHeight w:val="349"/>
        </w:trPr>
        <w:tc>
          <w:tcPr>
            <w:tcW w:w="2943" w:type="dxa"/>
          </w:tcPr>
          <w:p w:rsidR="004A6D87" w:rsidRPr="00A853F8" w:rsidRDefault="00A853F8" w:rsidP="00983A87">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Міндеттерді орындау</w:t>
            </w:r>
          </w:p>
        </w:tc>
        <w:tc>
          <w:tcPr>
            <w:tcW w:w="2835" w:type="dxa"/>
          </w:tcPr>
          <w:p w:rsidR="004A6D87" w:rsidRPr="00A853F8" w:rsidRDefault="00A853F8" w:rsidP="00983A87">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мәселелер</w:t>
            </w:r>
          </w:p>
        </w:tc>
        <w:tc>
          <w:tcPr>
            <w:tcW w:w="4253" w:type="dxa"/>
            <w:gridSpan w:val="2"/>
          </w:tcPr>
          <w:p w:rsidR="004A6D87" w:rsidRPr="00A853F8" w:rsidRDefault="00A853F8" w:rsidP="00983A87">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Шешу жолдары</w:t>
            </w:r>
          </w:p>
        </w:tc>
      </w:tr>
      <w:tr w:rsidR="00AD32FD" w:rsidRPr="00F714BA" w:rsidTr="00A73C71">
        <w:tc>
          <w:tcPr>
            <w:tcW w:w="2943" w:type="dxa"/>
          </w:tcPr>
          <w:p w:rsidR="00A853F8" w:rsidRPr="00F139FA" w:rsidRDefault="00A853F8" w:rsidP="00A853F8">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lang w:val="kk-KZ"/>
              </w:rPr>
              <w:t>Ішінара орындау</w:t>
            </w:r>
            <w:r w:rsidRPr="00A853F8">
              <w:rPr>
                <w:rFonts w:ascii="Times New Roman" w:hAnsi="Times New Roman" w:cs="Times New Roman"/>
                <w:sz w:val="24"/>
                <w:szCs w:val="24"/>
                <w:lang w:val="kk-KZ"/>
              </w:rPr>
              <w:t>:</w:t>
            </w:r>
          </w:p>
          <w:p w:rsidR="00A853F8" w:rsidRPr="00A853F8" w:rsidRDefault="00A853F8" w:rsidP="00A853F8">
            <w:pPr>
              <w:tabs>
                <w:tab w:val="left" w:pos="0"/>
              </w:tabs>
              <w:spacing w:after="0" w:line="240" w:lineRule="auto"/>
              <w:rPr>
                <w:rFonts w:ascii="Times New Roman" w:hAnsi="Times New Roman" w:cs="Times New Roman"/>
                <w:sz w:val="24"/>
                <w:szCs w:val="24"/>
                <w:lang w:val="kk-KZ"/>
              </w:rPr>
            </w:pPr>
            <w:r w:rsidRPr="00A853F8">
              <w:rPr>
                <w:rFonts w:ascii="Times New Roman" w:hAnsi="Times New Roman" w:cs="Times New Roman"/>
                <w:sz w:val="24"/>
                <w:szCs w:val="24"/>
                <w:lang w:val="kk-KZ"/>
              </w:rPr>
              <w:t>мектеп үлгерімі – 100%;</w:t>
            </w:r>
          </w:p>
          <w:p w:rsidR="00A853F8" w:rsidRPr="00A853F8" w:rsidRDefault="00A853F8" w:rsidP="00A853F8">
            <w:pPr>
              <w:tabs>
                <w:tab w:val="left" w:pos="0"/>
              </w:tabs>
              <w:spacing w:after="0" w:line="240" w:lineRule="auto"/>
              <w:rPr>
                <w:rFonts w:ascii="Times New Roman" w:hAnsi="Times New Roman" w:cs="Times New Roman"/>
                <w:sz w:val="24"/>
                <w:szCs w:val="24"/>
                <w:lang w:val="kk-KZ"/>
              </w:rPr>
            </w:pPr>
            <w:r w:rsidRPr="00A853F8">
              <w:rPr>
                <w:rFonts w:ascii="Times New Roman" w:hAnsi="Times New Roman" w:cs="Times New Roman"/>
                <w:sz w:val="24"/>
                <w:szCs w:val="24"/>
                <w:lang w:val="kk-KZ"/>
              </w:rPr>
              <w:t>Бастауыш мектептің 2-4 сыныптарында білім сапасы 11,23%, 5</w:t>
            </w:r>
            <w:r>
              <w:rPr>
                <w:rFonts w:ascii="Times New Roman" w:hAnsi="Times New Roman" w:cs="Times New Roman"/>
                <w:sz w:val="24"/>
                <w:szCs w:val="24"/>
                <w:lang w:val="kk-KZ"/>
              </w:rPr>
              <w:t>-9 сыныптар арасында 4,82%, 10</w:t>
            </w:r>
            <w:r w:rsidRPr="00A853F8">
              <w:rPr>
                <w:rFonts w:ascii="Times New Roman" w:hAnsi="Times New Roman" w:cs="Times New Roman"/>
                <w:sz w:val="24"/>
                <w:szCs w:val="24"/>
                <w:lang w:val="kk-KZ"/>
              </w:rPr>
              <w:t xml:space="preserve"> сыныптарда білім сапасы 0. Сонымен мектептегі 250 оқушының 0 үздік, 21 жақсы оқушы (8 , 4%)</w:t>
            </w:r>
          </w:p>
          <w:p w:rsidR="00A853F8" w:rsidRPr="00A853F8" w:rsidRDefault="00F139FA" w:rsidP="00A853F8">
            <w:pPr>
              <w:tabs>
                <w:tab w:val="left" w:pos="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Үлгермеушіл</w:t>
            </w:r>
            <w:r w:rsidR="00A853F8" w:rsidRPr="00A853F8">
              <w:rPr>
                <w:rFonts w:ascii="Times New Roman" w:hAnsi="Times New Roman" w:cs="Times New Roman"/>
                <w:sz w:val="24"/>
                <w:szCs w:val="24"/>
                <w:lang w:val="kk-KZ"/>
              </w:rPr>
              <w:t>ер жоқ.</w:t>
            </w:r>
          </w:p>
          <w:p w:rsidR="00A853F8" w:rsidRPr="00A853F8" w:rsidRDefault="00A853F8" w:rsidP="00A853F8">
            <w:pPr>
              <w:tabs>
                <w:tab w:val="left" w:pos="0"/>
              </w:tabs>
              <w:spacing w:after="0" w:line="240" w:lineRule="auto"/>
              <w:rPr>
                <w:rFonts w:ascii="Times New Roman" w:hAnsi="Times New Roman" w:cs="Times New Roman"/>
                <w:sz w:val="24"/>
                <w:szCs w:val="24"/>
                <w:lang w:val="kk-KZ"/>
              </w:rPr>
            </w:pPr>
            <w:r w:rsidRPr="00A853F8">
              <w:rPr>
                <w:rFonts w:ascii="Times New Roman" w:hAnsi="Times New Roman" w:cs="Times New Roman"/>
                <w:sz w:val="24"/>
                <w:szCs w:val="24"/>
                <w:lang w:val="kk-KZ"/>
              </w:rPr>
              <w:t>Жыл сайын оқушылар саны артып, сынып</w:t>
            </w:r>
            <w:r w:rsidR="00F139FA">
              <w:rPr>
                <w:rFonts w:ascii="Times New Roman" w:hAnsi="Times New Roman" w:cs="Times New Roman"/>
                <w:sz w:val="24"/>
                <w:szCs w:val="24"/>
                <w:lang w:val="kk-KZ"/>
              </w:rPr>
              <w:t>тағы оқушылар</w:t>
            </w:r>
            <w:r w:rsidRPr="00A853F8">
              <w:rPr>
                <w:rFonts w:ascii="Times New Roman" w:hAnsi="Times New Roman" w:cs="Times New Roman"/>
                <w:sz w:val="24"/>
                <w:szCs w:val="24"/>
                <w:lang w:val="kk-KZ"/>
              </w:rPr>
              <w:t xml:space="preserve"> саны 10-12 адамды құрайды. Сабаққа қабылдау </w:t>
            </w:r>
            <w:r w:rsidR="00F139FA">
              <w:rPr>
                <w:rFonts w:ascii="Times New Roman" w:hAnsi="Times New Roman" w:cs="Times New Roman"/>
                <w:sz w:val="24"/>
                <w:szCs w:val="24"/>
                <w:lang w:val="kk-KZ"/>
              </w:rPr>
              <w:t xml:space="preserve">ҚПМПК </w:t>
            </w:r>
            <w:r w:rsidRPr="00A853F8">
              <w:rPr>
                <w:rFonts w:ascii="Times New Roman" w:hAnsi="Times New Roman" w:cs="Times New Roman"/>
                <w:sz w:val="24"/>
                <w:szCs w:val="24"/>
                <w:lang w:val="kk-KZ"/>
              </w:rPr>
              <w:t>анықтамасы және ата-аналардың өтініші негізінде жүзеге асырылады.</w:t>
            </w:r>
          </w:p>
        </w:tc>
        <w:tc>
          <w:tcPr>
            <w:tcW w:w="2835" w:type="dxa"/>
          </w:tcPr>
          <w:p w:rsidR="00F139FA" w:rsidRPr="00F139FA" w:rsidRDefault="00E565BB" w:rsidP="00F139FA">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2024 жылы білім сапасы 0,7</w:t>
            </w:r>
            <w:r w:rsidR="00F139FA" w:rsidRPr="00F139FA">
              <w:rPr>
                <w:rFonts w:ascii="Times New Roman" w:hAnsi="Times New Roman" w:cs="Times New Roman"/>
                <w:sz w:val="24"/>
                <w:szCs w:val="24"/>
                <w:lang w:val="kk-KZ"/>
              </w:rPr>
              <w:t xml:space="preserve">%-ға </w:t>
            </w:r>
            <w:r>
              <w:rPr>
                <w:rFonts w:ascii="Times New Roman" w:hAnsi="Times New Roman" w:cs="Times New Roman"/>
                <w:sz w:val="24"/>
                <w:szCs w:val="24"/>
                <w:lang w:val="kk-KZ"/>
              </w:rPr>
              <w:t>төмендеп, бастауыш сыныпта 9,55</w:t>
            </w:r>
            <w:r w:rsidR="00F139FA" w:rsidRPr="00F139FA">
              <w:rPr>
                <w:rFonts w:ascii="Times New Roman" w:hAnsi="Times New Roman" w:cs="Times New Roman"/>
                <w:sz w:val="24"/>
                <w:szCs w:val="24"/>
                <w:lang w:val="kk-KZ"/>
              </w:rPr>
              <w:t>%-ды құрады;</w:t>
            </w:r>
          </w:p>
          <w:p w:rsidR="00F139FA" w:rsidRPr="00F139FA" w:rsidRDefault="00F139FA" w:rsidP="00F139FA">
            <w:pPr>
              <w:spacing w:after="0" w:line="240" w:lineRule="auto"/>
              <w:rPr>
                <w:rFonts w:ascii="Times New Roman" w:hAnsi="Times New Roman" w:cs="Times New Roman"/>
                <w:sz w:val="24"/>
                <w:szCs w:val="24"/>
                <w:lang w:val="kk-KZ"/>
              </w:rPr>
            </w:pPr>
            <w:r w:rsidRPr="00F139FA">
              <w:rPr>
                <w:rFonts w:ascii="Times New Roman" w:hAnsi="Times New Roman" w:cs="Times New Roman"/>
                <w:sz w:val="24"/>
                <w:szCs w:val="24"/>
                <w:lang w:val="kk-KZ"/>
              </w:rPr>
              <w:t>орта деңгейде білім сапасы өткен</w:t>
            </w:r>
            <w:r w:rsidR="00E565BB">
              <w:rPr>
                <w:rFonts w:ascii="Times New Roman" w:hAnsi="Times New Roman" w:cs="Times New Roman"/>
                <w:sz w:val="24"/>
                <w:szCs w:val="24"/>
                <w:lang w:val="kk-KZ"/>
              </w:rPr>
              <w:t xml:space="preserve"> оқу жылынан сәл жоғары – 0,3%, 2024 жылы – 4,55</w:t>
            </w:r>
            <w:r w:rsidRPr="00F139FA">
              <w:rPr>
                <w:rFonts w:ascii="Times New Roman" w:hAnsi="Times New Roman" w:cs="Times New Roman"/>
                <w:sz w:val="24"/>
                <w:szCs w:val="24"/>
                <w:lang w:val="kk-KZ"/>
              </w:rPr>
              <w:t>% құрады.</w:t>
            </w:r>
          </w:p>
          <w:p w:rsidR="00F139FA" w:rsidRPr="00F139FA" w:rsidRDefault="00F139FA" w:rsidP="00F139FA">
            <w:pPr>
              <w:spacing w:after="0" w:line="240" w:lineRule="auto"/>
              <w:rPr>
                <w:rFonts w:ascii="Times New Roman" w:hAnsi="Times New Roman" w:cs="Times New Roman"/>
                <w:sz w:val="24"/>
                <w:szCs w:val="24"/>
                <w:lang w:val="kk-KZ"/>
              </w:rPr>
            </w:pPr>
            <w:r w:rsidRPr="00F139FA">
              <w:rPr>
                <w:rFonts w:ascii="Times New Roman" w:hAnsi="Times New Roman" w:cs="Times New Roman"/>
                <w:sz w:val="24"/>
                <w:szCs w:val="24"/>
                <w:lang w:val="kk-KZ"/>
              </w:rPr>
              <w:t xml:space="preserve">     10-сыныптардағы білім сапасы </w:t>
            </w:r>
            <w:r w:rsidR="00E565BB">
              <w:rPr>
                <w:rFonts w:ascii="Times New Roman" w:hAnsi="Times New Roman" w:cs="Times New Roman"/>
                <w:sz w:val="24"/>
                <w:szCs w:val="24"/>
                <w:lang w:val="kk-KZ"/>
              </w:rPr>
              <w:t>былтырғыға қарағанда көтерілді. Былтырғы жылы 0% болса</w:t>
            </w:r>
            <w:r w:rsidRPr="00F139FA">
              <w:rPr>
                <w:rFonts w:ascii="Times New Roman" w:hAnsi="Times New Roman" w:cs="Times New Roman"/>
                <w:sz w:val="24"/>
                <w:szCs w:val="24"/>
                <w:lang w:val="kk-KZ"/>
              </w:rPr>
              <w:t xml:space="preserve">, биылғы оқу жылында білім </w:t>
            </w:r>
            <w:r w:rsidR="00E565BB">
              <w:rPr>
                <w:rFonts w:ascii="Times New Roman" w:hAnsi="Times New Roman" w:cs="Times New Roman"/>
                <w:sz w:val="24"/>
                <w:szCs w:val="24"/>
                <w:lang w:val="kk-KZ"/>
              </w:rPr>
              <w:t>сапасы -20</w:t>
            </w:r>
            <w:r w:rsidRPr="00F139FA">
              <w:rPr>
                <w:rFonts w:ascii="Times New Roman" w:hAnsi="Times New Roman" w:cs="Times New Roman"/>
                <w:sz w:val="24"/>
                <w:szCs w:val="24"/>
                <w:lang w:val="kk-KZ"/>
              </w:rPr>
              <w:t>%-ды құрайды.</w:t>
            </w:r>
          </w:p>
          <w:p w:rsidR="00F139FA" w:rsidRPr="00F139FA" w:rsidRDefault="00F139FA" w:rsidP="00F139FA">
            <w:pPr>
              <w:spacing w:after="0" w:line="240" w:lineRule="auto"/>
              <w:rPr>
                <w:rFonts w:ascii="Times New Roman" w:hAnsi="Times New Roman" w:cs="Times New Roman"/>
                <w:sz w:val="24"/>
                <w:szCs w:val="24"/>
                <w:lang w:val="kk-KZ"/>
              </w:rPr>
            </w:pPr>
            <w:r w:rsidRPr="00F139FA">
              <w:rPr>
                <w:rFonts w:ascii="Times New Roman" w:hAnsi="Times New Roman" w:cs="Times New Roman"/>
                <w:sz w:val="24"/>
                <w:szCs w:val="24"/>
                <w:lang w:val="kk-KZ"/>
              </w:rPr>
              <w:t>Сынып</w:t>
            </w:r>
            <w:r>
              <w:rPr>
                <w:rFonts w:ascii="Times New Roman" w:hAnsi="Times New Roman" w:cs="Times New Roman"/>
                <w:sz w:val="24"/>
                <w:szCs w:val="24"/>
                <w:lang w:val="kk-KZ"/>
              </w:rPr>
              <w:t>тар</w:t>
            </w:r>
            <w:r w:rsidRPr="00F139FA">
              <w:rPr>
                <w:rFonts w:ascii="Times New Roman" w:hAnsi="Times New Roman" w:cs="Times New Roman"/>
                <w:sz w:val="24"/>
                <w:szCs w:val="24"/>
                <w:lang w:val="kk-KZ"/>
              </w:rPr>
              <w:t xml:space="preserve"> бойынша:</w:t>
            </w:r>
          </w:p>
          <w:p w:rsidR="00E565BB" w:rsidRDefault="00E565BB" w:rsidP="00F139F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2 «А» және 3 «А» сыныптарында білім сапасы өте төмен; 2</w:t>
            </w:r>
            <w:r w:rsidR="00F139FA">
              <w:rPr>
                <w:rFonts w:ascii="Times New Roman" w:hAnsi="Times New Roman" w:cs="Times New Roman"/>
                <w:sz w:val="24"/>
                <w:szCs w:val="24"/>
                <w:lang w:val="kk-KZ"/>
              </w:rPr>
              <w:t xml:space="preserve"> «</w:t>
            </w:r>
          </w:p>
          <w:p w:rsidR="00F139FA" w:rsidRPr="00F139FA" w:rsidRDefault="00E565BB" w:rsidP="00F139F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F139FA">
              <w:rPr>
                <w:rFonts w:ascii="Times New Roman" w:hAnsi="Times New Roman" w:cs="Times New Roman"/>
                <w:sz w:val="24"/>
                <w:szCs w:val="24"/>
                <w:lang w:val="kk-KZ"/>
              </w:rPr>
              <w:t>2 «В», 3</w:t>
            </w:r>
            <w:r>
              <w:rPr>
                <w:rFonts w:ascii="Times New Roman" w:hAnsi="Times New Roman" w:cs="Times New Roman"/>
                <w:sz w:val="24"/>
                <w:szCs w:val="24"/>
                <w:lang w:val="kk-KZ"/>
              </w:rPr>
              <w:t xml:space="preserve"> «Б», 3 «В», 3 «Г», 4 «В</w:t>
            </w:r>
            <w:r w:rsidR="00F139FA">
              <w:rPr>
                <w:rFonts w:ascii="Times New Roman" w:hAnsi="Times New Roman" w:cs="Times New Roman"/>
                <w:sz w:val="24"/>
                <w:szCs w:val="24"/>
                <w:lang w:val="kk-KZ"/>
              </w:rPr>
              <w:t>»,</w:t>
            </w:r>
            <w:r>
              <w:rPr>
                <w:rFonts w:ascii="Times New Roman" w:hAnsi="Times New Roman" w:cs="Times New Roman"/>
                <w:sz w:val="24"/>
                <w:szCs w:val="24"/>
                <w:lang w:val="kk-KZ"/>
              </w:rPr>
              <w:t xml:space="preserve"> 4 «Г», 5 «А», 8 «А», 8 «Б», 9 «А</w:t>
            </w:r>
            <w:r w:rsidR="00F139FA" w:rsidRPr="00F139FA">
              <w:rPr>
                <w:rFonts w:ascii="Times New Roman" w:hAnsi="Times New Roman" w:cs="Times New Roman"/>
                <w:sz w:val="24"/>
                <w:szCs w:val="24"/>
                <w:lang w:val="kk-KZ"/>
              </w:rPr>
              <w:t xml:space="preserve">» </w:t>
            </w:r>
            <w:r w:rsidR="00672E8A">
              <w:rPr>
                <w:rFonts w:ascii="Times New Roman" w:hAnsi="Times New Roman" w:cs="Times New Roman"/>
                <w:sz w:val="24"/>
                <w:szCs w:val="24"/>
                <w:lang w:val="kk-KZ"/>
              </w:rPr>
              <w:t>және 10 сын</w:t>
            </w:r>
            <w:r w:rsidR="00F139FA">
              <w:rPr>
                <w:rFonts w:ascii="Times New Roman" w:hAnsi="Times New Roman" w:cs="Times New Roman"/>
                <w:sz w:val="24"/>
                <w:szCs w:val="24"/>
                <w:lang w:val="kk-KZ"/>
              </w:rPr>
              <w:t>.</w:t>
            </w:r>
          </w:p>
        </w:tc>
        <w:tc>
          <w:tcPr>
            <w:tcW w:w="4253" w:type="dxa"/>
            <w:gridSpan w:val="2"/>
          </w:tcPr>
          <w:p w:rsidR="00F139FA" w:rsidRPr="00F139FA" w:rsidRDefault="00F139FA" w:rsidP="00F139FA">
            <w:pPr>
              <w:spacing w:after="0" w:line="240" w:lineRule="auto"/>
              <w:rPr>
                <w:rFonts w:ascii="Times New Roman" w:hAnsi="Times New Roman" w:cs="Times New Roman"/>
                <w:sz w:val="24"/>
                <w:szCs w:val="24"/>
                <w:lang w:val="kk-KZ"/>
              </w:rPr>
            </w:pPr>
            <w:r w:rsidRPr="00F139FA">
              <w:rPr>
                <w:rFonts w:ascii="Times New Roman" w:hAnsi="Times New Roman" w:cs="Times New Roman"/>
                <w:sz w:val="24"/>
                <w:szCs w:val="24"/>
                <w:lang w:val="kk-KZ"/>
              </w:rPr>
              <w:t>1. Мектептің ішкі бақыла</w:t>
            </w:r>
            <w:r w:rsidR="00672E8A">
              <w:rPr>
                <w:rFonts w:ascii="Times New Roman" w:hAnsi="Times New Roman" w:cs="Times New Roman"/>
                <w:sz w:val="24"/>
                <w:szCs w:val="24"/>
                <w:lang w:val="kk-KZ"/>
              </w:rPr>
              <w:t>у жоспарына 2023-2024</w:t>
            </w:r>
            <w:r w:rsidRPr="00F139FA">
              <w:rPr>
                <w:rFonts w:ascii="Times New Roman" w:hAnsi="Times New Roman" w:cs="Times New Roman"/>
                <w:sz w:val="24"/>
                <w:szCs w:val="24"/>
                <w:lang w:val="kk-KZ"/>
              </w:rPr>
              <w:t xml:space="preserve"> оқу жылының қорытындысы бойынша білім сапасының деңгейі жеткіліксіз жоғары немесе елеулі теріс динамика көрсететін </w:t>
            </w:r>
            <w:r w:rsidR="00F23866">
              <w:rPr>
                <w:rFonts w:ascii="Times New Roman" w:hAnsi="Times New Roman" w:cs="Times New Roman"/>
                <w:sz w:val="24"/>
                <w:szCs w:val="24"/>
                <w:lang w:val="kk-KZ"/>
              </w:rPr>
              <w:t>(</w:t>
            </w:r>
            <w:r w:rsidR="00672E8A">
              <w:rPr>
                <w:rFonts w:ascii="Times New Roman" w:hAnsi="Times New Roman" w:cs="Times New Roman"/>
                <w:sz w:val="24"/>
                <w:szCs w:val="24"/>
                <w:lang w:val="kk-KZ"/>
              </w:rPr>
              <w:t>2 «В</w:t>
            </w:r>
            <w:r>
              <w:rPr>
                <w:rFonts w:ascii="Times New Roman" w:hAnsi="Times New Roman" w:cs="Times New Roman"/>
                <w:sz w:val="24"/>
                <w:szCs w:val="24"/>
                <w:lang w:val="kk-KZ"/>
              </w:rPr>
              <w:t>»,</w:t>
            </w:r>
            <w:r w:rsidR="00672E8A">
              <w:rPr>
                <w:rFonts w:ascii="Times New Roman" w:hAnsi="Times New Roman" w:cs="Times New Roman"/>
                <w:sz w:val="24"/>
                <w:szCs w:val="24"/>
                <w:lang w:val="kk-KZ"/>
              </w:rPr>
              <w:t xml:space="preserve"> 2 «Д»,</w:t>
            </w:r>
            <w:r>
              <w:rPr>
                <w:rFonts w:ascii="Times New Roman" w:hAnsi="Times New Roman" w:cs="Times New Roman"/>
                <w:sz w:val="24"/>
                <w:szCs w:val="24"/>
                <w:lang w:val="kk-KZ"/>
              </w:rPr>
              <w:t xml:space="preserve"> 3 «В», </w:t>
            </w:r>
            <w:r w:rsidR="00672E8A">
              <w:rPr>
                <w:rFonts w:ascii="Times New Roman" w:hAnsi="Times New Roman" w:cs="Times New Roman"/>
                <w:sz w:val="24"/>
                <w:szCs w:val="24"/>
                <w:lang w:val="kk-KZ"/>
              </w:rPr>
              <w:t>3 «Г», 4 «В», 4 «Г», 5 «А», 8 «А»,8</w:t>
            </w:r>
            <w:r>
              <w:rPr>
                <w:rFonts w:ascii="Times New Roman" w:hAnsi="Times New Roman" w:cs="Times New Roman"/>
                <w:sz w:val="24"/>
                <w:szCs w:val="24"/>
                <w:lang w:val="kk-KZ"/>
              </w:rPr>
              <w:t xml:space="preserve"> «Б»</w:t>
            </w:r>
            <w:r w:rsidR="00672E8A">
              <w:rPr>
                <w:rFonts w:ascii="Times New Roman" w:hAnsi="Times New Roman" w:cs="Times New Roman"/>
                <w:sz w:val="24"/>
                <w:szCs w:val="24"/>
                <w:lang w:val="kk-KZ"/>
              </w:rPr>
              <w:t>, 10 «А»</w:t>
            </w:r>
            <w:r>
              <w:rPr>
                <w:rFonts w:ascii="Times New Roman" w:hAnsi="Times New Roman" w:cs="Times New Roman"/>
                <w:sz w:val="24"/>
                <w:szCs w:val="24"/>
                <w:lang w:val="kk-KZ"/>
              </w:rPr>
              <w:t xml:space="preserve"> </w:t>
            </w:r>
            <w:r w:rsidRPr="00F139FA">
              <w:rPr>
                <w:rFonts w:ascii="Times New Roman" w:hAnsi="Times New Roman" w:cs="Times New Roman"/>
                <w:sz w:val="24"/>
                <w:szCs w:val="24"/>
                <w:lang w:val="kk-KZ"/>
              </w:rPr>
              <w:t>сыныптардағы</w:t>
            </w:r>
            <w:r w:rsidR="00F23866">
              <w:rPr>
                <w:rFonts w:ascii="Times New Roman" w:hAnsi="Times New Roman" w:cs="Times New Roman"/>
                <w:sz w:val="24"/>
                <w:szCs w:val="24"/>
                <w:lang w:val="kk-KZ"/>
              </w:rPr>
              <w:t>)</w:t>
            </w:r>
            <w:r w:rsidRPr="00F139FA">
              <w:rPr>
                <w:rFonts w:ascii="Times New Roman" w:hAnsi="Times New Roman" w:cs="Times New Roman"/>
                <w:sz w:val="24"/>
                <w:szCs w:val="24"/>
                <w:lang w:val="kk-KZ"/>
              </w:rPr>
              <w:t xml:space="preserve"> оқушыларды сыныптық-жал</w:t>
            </w:r>
            <w:r>
              <w:rPr>
                <w:rFonts w:ascii="Times New Roman" w:hAnsi="Times New Roman" w:cs="Times New Roman"/>
                <w:sz w:val="24"/>
                <w:szCs w:val="24"/>
                <w:lang w:val="kk-KZ"/>
              </w:rPr>
              <w:t>пы бақылауды енгізу</w:t>
            </w:r>
            <w:r w:rsidRPr="00F139FA">
              <w:rPr>
                <w:rFonts w:ascii="Times New Roman" w:hAnsi="Times New Roman" w:cs="Times New Roman"/>
                <w:sz w:val="24"/>
                <w:szCs w:val="24"/>
                <w:lang w:val="kk-KZ"/>
              </w:rPr>
              <w:t>;</w:t>
            </w:r>
          </w:p>
          <w:p w:rsidR="00F139FA" w:rsidRPr="00F139FA" w:rsidRDefault="00672E8A" w:rsidP="00F139FA">
            <w:pPr>
              <w:spacing w:after="0" w:line="240" w:lineRule="auto"/>
              <w:ind w:left="57"/>
              <w:rPr>
                <w:rFonts w:ascii="Times New Roman" w:hAnsi="Times New Roman" w:cs="Times New Roman"/>
                <w:sz w:val="24"/>
                <w:szCs w:val="24"/>
                <w:lang w:val="kk-KZ"/>
              </w:rPr>
            </w:pPr>
            <w:r>
              <w:rPr>
                <w:rFonts w:ascii="Times New Roman" w:hAnsi="Times New Roman" w:cs="Times New Roman"/>
                <w:sz w:val="24"/>
                <w:szCs w:val="24"/>
                <w:lang w:val="kk-KZ"/>
              </w:rPr>
              <w:t>2. 1-10</w:t>
            </w:r>
            <w:r w:rsidR="00F139FA" w:rsidRPr="00F139FA">
              <w:rPr>
                <w:rFonts w:ascii="Times New Roman" w:hAnsi="Times New Roman" w:cs="Times New Roman"/>
                <w:sz w:val="24"/>
                <w:szCs w:val="24"/>
                <w:lang w:val="kk-KZ"/>
              </w:rPr>
              <w:t xml:space="preserve"> сыныптардағы білім сапасын бақылау</w:t>
            </w:r>
            <w:r w:rsidR="005B539A">
              <w:rPr>
                <w:rFonts w:ascii="Times New Roman" w:hAnsi="Times New Roman" w:cs="Times New Roman"/>
                <w:sz w:val="24"/>
                <w:szCs w:val="24"/>
                <w:lang w:val="kk-KZ"/>
              </w:rPr>
              <w:t xml:space="preserve"> үшін, МІБ</w:t>
            </w:r>
            <w:r w:rsidR="00F139FA" w:rsidRPr="00F139FA">
              <w:rPr>
                <w:rFonts w:ascii="Times New Roman" w:hAnsi="Times New Roman" w:cs="Times New Roman"/>
                <w:sz w:val="24"/>
                <w:szCs w:val="24"/>
                <w:lang w:val="kk-KZ"/>
              </w:rPr>
              <w:t xml:space="preserve"> жоспарына сәйкес пәндер бойынш</w:t>
            </w:r>
            <w:r w:rsidR="005B539A">
              <w:rPr>
                <w:rFonts w:ascii="Times New Roman" w:hAnsi="Times New Roman" w:cs="Times New Roman"/>
                <w:sz w:val="24"/>
                <w:szCs w:val="24"/>
                <w:lang w:val="kk-KZ"/>
              </w:rPr>
              <w:t>а тақырыптық бақылау кесіндісін</w:t>
            </w:r>
            <w:r w:rsidR="00F139FA" w:rsidRPr="00F139FA">
              <w:rPr>
                <w:rFonts w:ascii="Times New Roman" w:hAnsi="Times New Roman" w:cs="Times New Roman"/>
                <w:sz w:val="24"/>
                <w:szCs w:val="24"/>
                <w:lang w:val="kk-KZ"/>
              </w:rPr>
              <w:t xml:space="preserve"> өткізу;</w:t>
            </w:r>
          </w:p>
          <w:p w:rsidR="00F139FA" w:rsidRPr="00F139FA" w:rsidRDefault="00F139FA" w:rsidP="00F139FA">
            <w:pPr>
              <w:spacing w:after="0" w:line="240" w:lineRule="auto"/>
              <w:ind w:left="57"/>
              <w:rPr>
                <w:rFonts w:ascii="Times New Roman" w:hAnsi="Times New Roman" w:cs="Times New Roman"/>
                <w:sz w:val="24"/>
                <w:szCs w:val="24"/>
                <w:lang w:val="kk-KZ"/>
              </w:rPr>
            </w:pPr>
            <w:r w:rsidRPr="00F139FA">
              <w:rPr>
                <w:rFonts w:ascii="Times New Roman" w:hAnsi="Times New Roman" w:cs="Times New Roman"/>
                <w:sz w:val="24"/>
                <w:szCs w:val="24"/>
                <w:lang w:val="kk-KZ"/>
              </w:rPr>
              <w:t>3. Мектеп әкімшілігі пән мұғалімдерінің сабаққа сапалы дайындығына бақылауды күшейтсін;</w:t>
            </w:r>
          </w:p>
          <w:p w:rsidR="007F08F0" w:rsidRDefault="00672E8A" w:rsidP="00672E8A">
            <w:pPr>
              <w:spacing w:after="0" w:line="240" w:lineRule="auto"/>
              <w:ind w:left="57"/>
              <w:rPr>
                <w:rFonts w:ascii="Times New Roman" w:hAnsi="Times New Roman" w:cs="Times New Roman"/>
                <w:sz w:val="24"/>
                <w:szCs w:val="24"/>
                <w:lang w:val="kk-KZ"/>
              </w:rPr>
            </w:pPr>
            <w:r>
              <w:rPr>
                <w:rFonts w:ascii="Times New Roman" w:hAnsi="Times New Roman" w:cs="Times New Roman"/>
                <w:sz w:val="24"/>
                <w:szCs w:val="24"/>
                <w:lang w:val="kk-KZ"/>
              </w:rPr>
              <w:t>4.</w:t>
            </w:r>
            <w:r w:rsidR="00F139FA" w:rsidRPr="00F139FA">
              <w:rPr>
                <w:rFonts w:ascii="Times New Roman" w:hAnsi="Times New Roman" w:cs="Times New Roman"/>
                <w:sz w:val="24"/>
                <w:szCs w:val="24"/>
                <w:lang w:val="kk-KZ"/>
              </w:rPr>
              <w:t xml:space="preserve"> 5-сынып оқушыларын оқытудың жаңа жағдайларына бейімдеу бағдарламасын іске асыруды жалғастыру (ата-аналар, бастауыш және орта мектеп мұғалімдері, оқушылар арасындағы өзара әрек</w:t>
            </w:r>
            <w:r w:rsidR="005B539A">
              <w:rPr>
                <w:rFonts w:ascii="Times New Roman" w:hAnsi="Times New Roman" w:cs="Times New Roman"/>
                <w:sz w:val="24"/>
                <w:szCs w:val="24"/>
                <w:lang w:val="kk-KZ"/>
              </w:rPr>
              <w:t>еттестіктің белсенді формалары)</w:t>
            </w:r>
            <w:r>
              <w:rPr>
                <w:rFonts w:ascii="Times New Roman" w:hAnsi="Times New Roman" w:cs="Times New Roman"/>
                <w:sz w:val="24"/>
                <w:szCs w:val="24"/>
                <w:lang w:val="kk-KZ"/>
              </w:rPr>
              <w:t>.</w:t>
            </w:r>
          </w:p>
          <w:p w:rsidR="00672E8A" w:rsidRPr="005B539A" w:rsidRDefault="00672E8A" w:rsidP="00672E8A">
            <w:pPr>
              <w:spacing w:after="0" w:line="240" w:lineRule="auto"/>
              <w:ind w:left="57"/>
              <w:rPr>
                <w:rFonts w:ascii="Times New Roman" w:hAnsi="Times New Roman" w:cs="Times New Roman"/>
                <w:sz w:val="24"/>
                <w:szCs w:val="24"/>
                <w:lang w:val="kk-KZ"/>
              </w:rPr>
            </w:pPr>
            <w:r>
              <w:rPr>
                <w:rFonts w:ascii="Times New Roman" w:hAnsi="Times New Roman" w:cs="Times New Roman"/>
                <w:sz w:val="24"/>
                <w:szCs w:val="24"/>
                <w:lang w:val="kk-KZ"/>
              </w:rPr>
              <w:t>6. ЦШ бағдарламасы бойынша барлық мұғалімдер курстан өтсін.</w:t>
            </w:r>
          </w:p>
        </w:tc>
      </w:tr>
      <w:tr w:rsidR="00AD32FD" w:rsidRPr="00F714BA" w:rsidTr="00A73C71">
        <w:trPr>
          <w:trHeight w:val="327"/>
        </w:trPr>
        <w:tc>
          <w:tcPr>
            <w:tcW w:w="10031" w:type="dxa"/>
            <w:gridSpan w:val="4"/>
          </w:tcPr>
          <w:p w:rsidR="00AD32FD" w:rsidRPr="005B539A" w:rsidRDefault="005B539A" w:rsidP="00402BCE">
            <w:pPr>
              <w:spacing w:after="0" w:line="240" w:lineRule="auto"/>
              <w:ind w:left="57"/>
              <w:rPr>
                <w:rFonts w:ascii="Times New Roman" w:hAnsi="Times New Roman" w:cs="Times New Roman"/>
                <w:b/>
                <w:i/>
                <w:sz w:val="24"/>
                <w:szCs w:val="24"/>
                <w:lang w:val="kk-KZ"/>
              </w:rPr>
            </w:pPr>
            <w:r w:rsidRPr="005B539A">
              <w:rPr>
                <w:rFonts w:ascii="Times New Roman" w:hAnsi="Times New Roman" w:cs="Times New Roman"/>
                <w:b/>
                <w:i/>
                <w:sz w:val="24"/>
                <w:szCs w:val="24"/>
                <w:lang w:val="kk-KZ"/>
              </w:rPr>
              <w:t>2. Мемлекеттік тілдің рөлін арттыру жұмыстарын жетілдіру</w:t>
            </w:r>
          </w:p>
        </w:tc>
      </w:tr>
      <w:tr w:rsidR="005B539A" w:rsidRPr="00672E8A" w:rsidTr="00A73C71">
        <w:tc>
          <w:tcPr>
            <w:tcW w:w="2943" w:type="dxa"/>
          </w:tcPr>
          <w:p w:rsidR="005B539A" w:rsidRPr="00A853F8" w:rsidRDefault="005B539A" w:rsidP="00AE24F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Міндеттерді орындау</w:t>
            </w:r>
          </w:p>
        </w:tc>
        <w:tc>
          <w:tcPr>
            <w:tcW w:w="2835" w:type="dxa"/>
          </w:tcPr>
          <w:p w:rsidR="005B539A" w:rsidRPr="00A853F8" w:rsidRDefault="005B539A" w:rsidP="00AE24F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мәселелер</w:t>
            </w:r>
          </w:p>
        </w:tc>
        <w:tc>
          <w:tcPr>
            <w:tcW w:w="4253" w:type="dxa"/>
            <w:gridSpan w:val="2"/>
          </w:tcPr>
          <w:p w:rsidR="005B539A" w:rsidRPr="00A853F8" w:rsidRDefault="005B539A" w:rsidP="00AE24F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Шешу жолдары</w:t>
            </w:r>
          </w:p>
        </w:tc>
      </w:tr>
      <w:tr w:rsidR="00AD32FD" w:rsidRPr="00F714BA" w:rsidTr="00A73C71">
        <w:tc>
          <w:tcPr>
            <w:tcW w:w="2943" w:type="dxa"/>
          </w:tcPr>
          <w:p w:rsidR="00AD32FD" w:rsidRPr="003B3EB2" w:rsidRDefault="00655049" w:rsidP="00332F6E">
            <w:pPr>
              <w:spacing w:after="0" w:line="240" w:lineRule="auto"/>
              <w:ind w:left="57"/>
              <w:rPr>
                <w:rFonts w:ascii="Times New Roman" w:hAnsi="Times New Roman" w:cs="Times New Roman"/>
                <w:sz w:val="24"/>
                <w:szCs w:val="24"/>
                <w:lang w:val="kk-KZ"/>
              </w:rPr>
            </w:pPr>
            <w:r w:rsidRPr="00655049">
              <w:rPr>
                <w:rFonts w:ascii="Times New Roman" w:hAnsi="Times New Roman" w:cs="Times New Roman"/>
                <w:sz w:val="24"/>
                <w:szCs w:val="24"/>
                <w:lang w:val="kk-KZ"/>
              </w:rPr>
              <w:t>Мемлекетт</w:t>
            </w:r>
            <w:r>
              <w:rPr>
                <w:rFonts w:ascii="Times New Roman" w:hAnsi="Times New Roman" w:cs="Times New Roman"/>
                <w:sz w:val="24"/>
                <w:szCs w:val="24"/>
                <w:lang w:val="kk-KZ"/>
              </w:rPr>
              <w:t>ік тілде оқы-тылатын</w:t>
            </w:r>
            <w:r w:rsidRPr="00655049">
              <w:rPr>
                <w:rFonts w:ascii="Times New Roman" w:hAnsi="Times New Roman" w:cs="Times New Roman"/>
                <w:sz w:val="24"/>
                <w:szCs w:val="24"/>
                <w:lang w:val="kk-KZ"/>
              </w:rPr>
              <w:t xml:space="preserve"> </w:t>
            </w:r>
            <w:r w:rsidR="003B3EB2" w:rsidRPr="00672E8A">
              <w:rPr>
                <w:rFonts w:ascii="Times New Roman" w:hAnsi="Times New Roman" w:cs="Times New Roman"/>
                <w:sz w:val="24"/>
                <w:szCs w:val="24"/>
                <w:lang w:val="kk-KZ"/>
              </w:rPr>
              <w:t>с</w:t>
            </w:r>
            <w:r>
              <w:rPr>
                <w:rFonts w:ascii="Times New Roman" w:hAnsi="Times New Roman" w:cs="Times New Roman"/>
                <w:sz w:val="24"/>
                <w:szCs w:val="24"/>
                <w:lang w:val="kk-KZ"/>
              </w:rPr>
              <w:t>ыныптар</w:t>
            </w:r>
            <w:r w:rsidRPr="00655049">
              <w:rPr>
                <w:rFonts w:ascii="Times New Roman" w:hAnsi="Times New Roman" w:cs="Times New Roman"/>
                <w:sz w:val="24"/>
                <w:szCs w:val="24"/>
                <w:lang w:val="kk-KZ"/>
              </w:rPr>
              <w:t>–2,1“</w:t>
            </w:r>
            <w:r>
              <w:rPr>
                <w:rFonts w:ascii="Times New Roman" w:hAnsi="Times New Roman" w:cs="Times New Roman"/>
                <w:sz w:val="24"/>
                <w:szCs w:val="24"/>
                <w:lang w:val="kk-KZ"/>
              </w:rPr>
              <w:t>Ә</w:t>
            </w:r>
            <w:r w:rsidR="003B3EB2" w:rsidRPr="00655049">
              <w:rPr>
                <w:rFonts w:ascii="Times New Roman" w:hAnsi="Times New Roman" w:cs="Times New Roman"/>
                <w:sz w:val="24"/>
                <w:szCs w:val="24"/>
                <w:lang w:val="kk-KZ"/>
              </w:rPr>
              <w:t>”,</w:t>
            </w:r>
            <w:r>
              <w:rPr>
                <w:rFonts w:ascii="Times New Roman" w:hAnsi="Times New Roman" w:cs="Times New Roman"/>
                <w:sz w:val="24"/>
                <w:szCs w:val="24"/>
                <w:lang w:val="kk-KZ"/>
              </w:rPr>
              <w:t xml:space="preserve"> 2 «А»</w:t>
            </w:r>
            <w:r w:rsidR="003B3EB2" w:rsidRPr="00655049">
              <w:rPr>
                <w:rFonts w:ascii="Times New Roman" w:hAnsi="Times New Roman" w:cs="Times New Roman"/>
                <w:sz w:val="24"/>
                <w:szCs w:val="24"/>
                <w:lang w:val="kk-KZ"/>
              </w:rPr>
              <w:t>. Мемлекетт</w:t>
            </w:r>
            <w:r w:rsidR="003B3EB2">
              <w:rPr>
                <w:rFonts w:ascii="Times New Roman" w:hAnsi="Times New Roman" w:cs="Times New Roman"/>
                <w:sz w:val="24"/>
                <w:szCs w:val="24"/>
                <w:lang w:val="kk-KZ"/>
              </w:rPr>
              <w:t>ік тілде оқы</w:t>
            </w:r>
            <w:r w:rsidR="00332F6E">
              <w:rPr>
                <w:rFonts w:ascii="Times New Roman" w:hAnsi="Times New Roman" w:cs="Times New Roman"/>
                <w:sz w:val="24"/>
                <w:szCs w:val="24"/>
                <w:lang w:val="kk-KZ"/>
              </w:rPr>
              <w:t>-</w:t>
            </w:r>
            <w:r w:rsidR="003B3EB2">
              <w:rPr>
                <w:rFonts w:ascii="Times New Roman" w:hAnsi="Times New Roman" w:cs="Times New Roman"/>
                <w:sz w:val="24"/>
                <w:szCs w:val="24"/>
                <w:lang w:val="kk-KZ"/>
              </w:rPr>
              <w:t>тылатын</w:t>
            </w:r>
            <w:r w:rsidRPr="00655049">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r w:rsidR="005B539A" w:rsidRPr="00655049">
              <w:rPr>
                <w:rFonts w:ascii="Times New Roman" w:hAnsi="Times New Roman" w:cs="Times New Roman"/>
                <w:sz w:val="24"/>
                <w:szCs w:val="24"/>
                <w:lang w:val="kk-KZ"/>
              </w:rPr>
              <w:t xml:space="preserve"> </w:t>
            </w:r>
            <w:r>
              <w:rPr>
                <w:rFonts w:ascii="Times New Roman" w:hAnsi="Times New Roman" w:cs="Times New Roman"/>
                <w:sz w:val="24"/>
                <w:szCs w:val="24"/>
                <w:lang w:val="kk-KZ"/>
              </w:rPr>
              <w:t>«Ә», 2</w:t>
            </w:r>
            <w:r w:rsidR="005B539A" w:rsidRPr="00655049">
              <w:rPr>
                <w:rFonts w:ascii="Times New Roman" w:hAnsi="Times New Roman" w:cs="Times New Roman"/>
                <w:sz w:val="24"/>
                <w:szCs w:val="24"/>
                <w:lang w:val="kk-KZ"/>
              </w:rPr>
              <w:t>«А» сыныбында білім</w:t>
            </w:r>
            <w:r>
              <w:rPr>
                <w:rFonts w:ascii="Times New Roman" w:hAnsi="Times New Roman" w:cs="Times New Roman"/>
                <w:sz w:val="24"/>
                <w:szCs w:val="24"/>
                <w:lang w:val="kk-KZ"/>
              </w:rPr>
              <w:t xml:space="preserve"> сапасы – 33,3</w:t>
            </w:r>
            <w:r w:rsidR="005B539A" w:rsidRPr="00655049">
              <w:rPr>
                <w:rFonts w:ascii="Times New Roman" w:hAnsi="Times New Roman" w:cs="Times New Roman"/>
                <w:sz w:val="24"/>
                <w:szCs w:val="24"/>
                <w:lang w:val="kk-KZ"/>
              </w:rPr>
              <w:t>%, қазақ</w:t>
            </w:r>
            <w:r>
              <w:rPr>
                <w:rFonts w:ascii="Times New Roman" w:hAnsi="Times New Roman" w:cs="Times New Roman"/>
                <w:sz w:val="24"/>
                <w:szCs w:val="24"/>
                <w:lang w:val="kk-KZ"/>
              </w:rPr>
              <w:t xml:space="preserve"> </w:t>
            </w:r>
            <w:r w:rsidR="005B539A" w:rsidRPr="00655049">
              <w:rPr>
                <w:rFonts w:ascii="Times New Roman" w:hAnsi="Times New Roman" w:cs="Times New Roman"/>
                <w:sz w:val="24"/>
                <w:szCs w:val="24"/>
                <w:lang w:val="kk-KZ"/>
              </w:rPr>
              <w:t>тілінде</w:t>
            </w:r>
            <w:r>
              <w:rPr>
                <w:rFonts w:ascii="Times New Roman" w:hAnsi="Times New Roman" w:cs="Times New Roman"/>
                <w:sz w:val="24"/>
                <w:szCs w:val="24"/>
                <w:lang w:val="kk-KZ"/>
              </w:rPr>
              <w:t xml:space="preserve"> </w:t>
            </w:r>
            <w:r w:rsidR="003B3EB2" w:rsidRPr="00655049">
              <w:rPr>
                <w:rFonts w:ascii="Times New Roman" w:hAnsi="Times New Roman" w:cs="Times New Roman"/>
                <w:sz w:val="24"/>
                <w:szCs w:val="24"/>
                <w:lang w:val="kk-KZ"/>
              </w:rPr>
              <w:t>білім</w:t>
            </w:r>
            <w:r>
              <w:rPr>
                <w:rFonts w:ascii="Times New Roman" w:hAnsi="Times New Roman" w:cs="Times New Roman"/>
                <w:sz w:val="24"/>
                <w:szCs w:val="24"/>
                <w:lang w:val="kk-KZ"/>
              </w:rPr>
              <w:t xml:space="preserve"> </w:t>
            </w:r>
            <w:r w:rsidR="003B3EB2" w:rsidRPr="00655049">
              <w:rPr>
                <w:rFonts w:ascii="Times New Roman" w:hAnsi="Times New Roman" w:cs="Times New Roman"/>
                <w:sz w:val="24"/>
                <w:szCs w:val="24"/>
                <w:lang w:val="kk-KZ"/>
              </w:rPr>
              <w:t>сапасы</w:t>
            </w:r>
            <w:r>
              <w:rPr>
                <w:rFonts w:ascii="Times New Roman" w:hAnsi="Times New Roman" w:cs="Times New Roman"/>
                <w:sz w:val="24"/>
                <w:szCs w:val="24"/>
                <w:lang w:val="kk-KZ"/>
              </w:rPr>
              <w:t xml:space="preserve"> </w:t>
            </w:r>
            <w:r w:rsidR="005B539A" w:rsidRPr="00655049">
              <w:rPr>
                <w:rFonts w:ascii="Times New Roman" w:hAnsi="Times New Roman" w:cs="Times New Roman"/>
                <w:sz w:val="24"/>
                <w:szCs w:val="24"/>
                <w:lang w:val="kk-KZ"/>
              </w:rPr>
              <w:t>мектеп</w:t>
            </w:r>
            <w:r w:rsidR="00DE0D19">
              <w:rPr>
                <w:rFonts w:ascii="Times New Roman" w:hAnsi="Times New Roman" w:cs="Times New Roman"/>
                <w:sz w:val="24"/>
                <w:szCs w:val="24"/>
                <w:lang w:val="kk-KZ"/>
              </w:rPr>
              <w:t xml:space="preserve"> бойынша бастауыш </w:t>
            </w:r>
            <w:r w:rsidR="00DE0D19">
              <w:rPr>
                <w:rFonts w:ascii="Times New Roman" w:hAnsi="Times New Roman" w:cs="Times New Roman"/>
                <w:sz w:val="24"/>
                <w:szCs w:val="24"/>
                <w:lang w:val="kk-KZ"/>
              </w:rPr>
              <w:lastRenderedPageBreak/>
              <w:t>мектепте төмендеді</w:t>
            </w:r>
          </w:p>
        </w:tc>
        <w:tc>
          <w:tcPr>
            <w:tcW w:w="2835" w:type="dxa"/>
          </w:tcPr>
          <w:p w:rsidR="00AD32FD" w:rsidRPr="003B3EB2" w:rsidRDefault="003B3EB2" w:rsidP="003B3EB2">
            <w:pPr>
              <w:spacing w:after="0" w:line="240" w:lineRule="auto"/>
              <w:ind w:left="57"/>
              <w:rPr>
                <w:rFonts w:ascii="Times New Roman" w:hAnsi="Times New Roman" w:cs="Times New Roman"/>
                <w:sz w:val="24"/>
                <w:szCs w:val="24"/>
                <w:lang w:val="kk-KZ"/>
              </w:rPr>
            </w:pPr>
            <w:r w:rsidRPr="003B3EB2">
              <w:rPr>
                <w:rFonts w:ascii="Times New Roman" w:hAnsi="Times New Roman" w:cs="Times New Roman"/>
                <w:sz w:val="24"/>
                <w:szCs w:val="24"/>
                <w:lang w:val="kk-KZ"/>
              </w:rPr>
              <w:lastRenderedPageBreak/>
              <w:t xml:space="preserve">Мемлекеттік </w:t>
            </w:r>
            <w:r>
              <w:rPr>
                <w:rFonts w:ascii="Times New Roman" w:hAnsi="Times New Roman" w:cs="Times New Roman"/>
                <w:sz w:val="24"/>
                <w:szCs w:val="24"/>
                <w:lang w:val="kk-KZ"/>
              </w:rPr>
              <w:t>тілде ата-аналар мен оқушыларда білімнің жеткіліксіз деңгейі.</w:t>
            </w:r>
            <w:r w:rsidRPr="003B3EB2">
              <w:rPr>
                <w:rFonts w:ascii="Times New Roman" w:hAnsi="Times New Roman" w:cs="Times New Roman"/>
                <w:sz w:val="24"/>
                <w:szCs w:val="24"/>
                <w:lang w:val="kk-KZ"/>
              </w:rPr>
              <w:t xml:space="preserve"> 202</w:t>
            </w:r>
            <w:r w:rsidR="00655049">
              <w:rPr>
                <w:rFonts w:ascii="Times New Roman" w:hAnsi="Times New Roman" w:cs="Times New Roman"/>
                <w:sz w:val="24"/>
                <w:szCs w:val="24"/>
                <w:lang w:val="kk-KZ"/>
              </w:rPr>
              <w:t>2</w:t>
            </w:r>
            <w:r w:rsidRPr="003B3EB2">
              <w:rPr>
                <w:rFonts w:ascii="Times New Roman" w:hAnsi="Times New Roman" w:cs="Times New Roman"/>
                <w:sz w:val="24"/>
                <w:szCs w:val="24"/>
                <w:lang w:val="kk-KZ"/>
              </w:rPr>
              <w:t>-202</w:t>
            </w:r>
            <w:r w:rsidR="00315C11">
              <w:rPr>
                <w:rFonts w:ascii="Times New Roman" w:hAnsi="Times New Roman" w:cs="Times New Roman"/>
                <w:sz w:val="24"/>
                <w:szCs w:val="24"/>
                <w:lang w:val="kk-KZ"/>
              </w:rPr>
              <w:t>3</w:t>
            </w:r>
            <w:r w:rsidRPr="003B3EB2">
              <w:rPr>
                <w:rFonts w:ascii="Times New Roman" w:hAnsi="Times New Roman" w:cs="Times New Roman"/>
                <w:sz w:val="24"/>
                <w:szCs w:val="24"/>
                <w:lang w:val="kk-KZ"/>
              </w:rPr>
              <w:t xml:space="preserve"> оқу жылымен салыстырған</w:t>
            </w:r>
            <w:r w:rsidR="00655049">
              <w:rPr>
                <w:rFonts w:ascii="Times New Roman" w:hAnsi="Times New Roman" w:cs="Times New Roman"/>
                <w:sz w:val="24"/>
                <w:szCs w:val="24"/>
                <w:lang w:val="kk-KZ"/>
              </w:rPr>
              <w:t>да білім сапасы 25</w:t>
            </w:r>
            <w:r>
              <w:rPr>
                <w:rFonts w:ascii="Times New Roman" w:hAnsi="Times New Roman" w:cs="Times New Roman"/>
                <w:sz w:val="24"/>
                <w:szCs w:val="24"/>
                <w:lang w:val="kk-KZ"/>
              </w:rPr>
              <w:t xml:space="preserve"> пайызға артты.</w:t>
            </w:r>
          </w:p>
        </w:tc>
        <w:tc>
          <w:tcPr>
            <w:tcW w:w="4253" w:type="dxa"/>
            <w:gridSpan w:val="2"/>
          </w:tcPr>
          <w:p w:rsidR="00AD32FD" w:rsidRPr="003B3EB2" w:rsidRDefault="00AD32FD" w:rsidP="0097585D">
            <w:pPr>
              <w:spacing w:after="0" w:line="240" w:lineRule="auto"/>
              <w:ind w:left="57"/>
              <w:rPr>
                <w:rFonts w:ascii="Times New Roman" w:hAnsi="Times New Roman" w:cs="Times New Roman"/>
                <w:sz w:val="24"/>
                <w:szCs w:val="24"/>
                <w:lang w:val="kk-KZ"/>
              </w:rPr>
            </w:pPr>
            <w:r w:rsidRPr="003B3EB2">
              <w:rPr>
                <w:rFonts w:ascii="Times New Roman" w:hAnsi="Times New Roman" w:cs="Times New Roman"/>
                <w:sz w:val="24"/>
                <w:szCs w:val="24"/>
                <w:lang w:val="kk-KZ"/>
              </w:rPr>
              <w:t xml:space="preserve">1. </w:t>
            </w:r>
            <w:r w:rsidR="003B3EB2">
              <w:rPr>
                <w:rFonts w:ascii="Times New Roman" w:hAnsi="Times New Roman" w:cs="Times New Roman"/>
                <w:sz w:val="24"/>
                <w:szCs w:val="24"/>
                <w:lang w:val="kk-KZ"/>
              </w:rPr>
              <w:t>Қазақ тілінен білім сапасын арттыру жұмыстарын жалғастыру</w:t>
            </w:r>
            <w:r w:rsidR="005610F8" w:rsidRPr="003B3EB2">
              <w:rPr>
                <w:rFonts w:ascii="Times New Roman" w:hAnsi="Times New Roman" w:cs="Times New Roman"/>
                <w:sz w:val="24"/>
                <w:szCs w:val="24"/>
                <w:lang w:val="kk-KZ"/>
              </w:rPr>
              <w:t>.</w:t>
            </w:r>
          </w:p>
          <w:p w:rsidR="005610F8" w:rsidRPr="003B3EB2" w:rsidRDefault="005610F8" w:rsidP="0097585D">
            <w:pPr>
              <w:spacing w:after="0" w:line="240" w:lineRule="auto"/>
              <w:ind w:left="57"/>
              <w:rPr>
                <w:rFonts w:ascii="Times New Roman" w:hAnsi="Times New Roman" w:cs="Times New Roman"/>
                <w:sz w:val="24"/>
                <w:szCs w:val="24"/>
                <w:lang w:val="kk-KZ"/>
              </w:rPr>
            </w:pPr>
          </w:p>
        </w:tc>
      </w:tr>
      <w:tr w:rsidR="00AD32FD" w:rsidRPr="00F714BA" w:rsidTr="00A73C71">
        <w:trPr>
          <w:trHeight w:val="282"/>
        </w:trPr>
        <w:tc>
          <w:tcPr>
            <w:tcW w:w="10031" w:type="dxa"/>
            <w:gridSpan w:val="4"/>
          </w:tcPr>
          <w:p w:rsidR="00AD32FD" w:rsidRPr="003B3EB2" w:rsidRDefault="003B3EB2" w:rsidP="004B1C6A">
            <w:pPr>
              <w:spacing w:after="0" w:line="240" w:lineRule="auto"/>
              <w:ind w:left="57"/>
              <w:rPr>
                <w:rFonts w:ascii="Times New Roman" w:hAnsi="Times New Roman" w:cs="Times New Roman"/>
                <w:b/>
                <w:i/>
                <w:sz w:val="24"/>
                <w:szCs w:val="24"/>
                <w:lang w:val="kk-KZ"/>
              </w:rPr>
            </w:pPr>
            <w:r w:rsidRPr="003B3EB2">
              <w:rPr>
                <w:rFonts w:ascii="Times New Roman" w:hAnsi="Times New Roman" w:cs="Times New Roman"/>
                <w:b/>
                <w:i/>
                <w:sz w:val="24"/>
                <w:szCs w:val="24"/>
                <w:lang w:val="kk-KZ" w:eastAsia="ar-SA"/>
              </w:rPr>
              <w:lastRenderedPageBreak/>
              <w:t>3. Мүмкіндігі шектеулі балалардың әлеуметтенуіне жағдай жасау</w:t>
            </w:r>
          </w:p>
        </w:tc>
      </w:tr>
      <w:tr w:rsidR="003B3EB2" w:rsidRPr="00983A87" w:rsidTr="00733C31">
        <w:tc>
          <w:tcPr>
            <w:tcW w:w="2943" w:type="dxa"/>
            <w:hideMark/>
          </w:tcPr>
          <w:p w:rsidR="003B3EB2" w:rsidRPr="00A853F8" w:rsidRDefault="003B3EB2" w:rsidP="00AE24F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Міндеттерді орындау</w:t>
            </w:r>
          </w:p>
        </w:tc>
        <w:tc>
          <w:tcPr>
            <w:tcW w:w="2977" w:type="dxa"/>
            <w:gridSpan w:val="2"/>
            <w:hideMark/>
          </w:tcPr>
          <w:p w:rsidR="003B3EB2" w:rsidRPr="00A853F8" w:rsidRDefault="003B3EB2" w:rsidP="00AE24F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мәселелер</w:t>
            </w:r>
          </w:p>
        </w:tc>
        <w:tc>
          <w:tcPr>
            <w:tcW w:w="4111" w:type="dxa"/>
            <w:hideMark/>
          </w:tcPr>
          <w:p w:rsidR="003B3EB2" w:rsidRPr="00A853F8" w:rsidRDefault="003B3EB2" w:rsidP="00AE24F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Шешу жолдары</w:t>
            </w:r>
          </w:p>
        </w:tc>
      </w:tr>
      <w:tr w:rsidR="00AD32FD" w:rsidRPr="00F714BA" w:rsidTr="00733C31">
        <w:tc>
          <w:tcPr>
            <w:tcW w:w="2943" w:type="dxa"/>
          </w:tcPr>
          <w:p w:rsidR="00332F6E" w:rsidRPr="000B0303" w:rsidRDefault="00332F6E" w:rsidP="000B0303">
            <w:pPr>
              <w:tabs>
                <w:tab w:val="left" w:pos="0"/>
              </w:tabs>
              <w:spacing w:after="0" w:line="240" w:lineRule="auto"/>
              <w:rPr>
                <w:rFonts w:ascii="Times New Roman" w:hAnsi="Times New Roman" w:cs="Times New Roman"/>
                <w:sz w:val="24"/>
                <w:szCs w:val="24"/>
              </w:rPr>
            </w:pPr>
            <w:r w:rsidRPr="00332F6E">
              <w:rPr>
                <w:rFonts w:ascii="Times New Roman" w:hAnsi="Times New Roman" w:cs="Times New Roman"/>
                <w:sz w:val="24"/>
                <w:szCs w:val="24"/>
                <w:lang w:val="kk-KZ"/>
              </w:rPr>
              <w:t xml:space="preserve">Ішінара </w:t>
            </w:r>
            <w:r>
              <w:rPr>
                <w:rFonts w:ascii="Times New Roman" w:hAnsi="Times New Roman" w:cs="Times New Roman"/>
                <w:sz w:val="24"/>
                <w:szCs w:val="24"/>
                <w:lang w:val="kk-KZ"/>
              </w:rPr>
              <w:t>орынд</w:t>
            </w:r>
            <w:r w:rsidRPr="00332F6E">
              <w:rPr>
                <w:rFonts w:ascii="Times New Roman" w:hAnsi="Times New Roman" w:cs="Times New Roman"/>
                <w:sz w:val="24"/>
                <w:szCs w:val="24"/>
                <w:lang w:val="kk-KZ"/>
              </w:rPr>
              <w:t>алды:</w:t>
            </w:r>
          </w:p>
          <w:p w:rsidR="00332F6E" w:rsidRPr="00332F6E" w:rsidRDefault="00332F6E" w:rsidP="00332F6E">
            <w:pPr>
              <w:shd w:val="clear" w:color="auto" w:fill="FFFFFF"/>
              <w:spacing w:after="0" w:line="240" w:lineRule="auto"/>
              <w:rPr>
                <w:rFonts w:ascii="Times New Roman" w:hAnsi="Times New Roman" w:cs="Times New Roman"/>
                <w:sz w:val="24"/>
                <w:szCs w:val="24"/>
                <w:lang w:val="kk-KZ"/>
              </w:rPr>
            </w:pPr>
            <w:r w:rsidRPr="00332F6E">
              <w:rPr>
                <w:rFonts w:ascii="Times New Roman" w:hAnsi="Times New Roman" w:cs="Times New Roman"/>
                <w:sz w:val="24"/>
                <w:szCs w:val="24"/>
                <w:lang w:val="kk-KZ"/>
              </w:rPr>
              <w:t>мұғалімдердің үлесі жоғары</w:t>
            </w:r>
            <w:r>
              <w:rPr>
                <w:rFonts w:ascii="Times New Roman" w:hAnsi="Times New Roman" w:cs="Times New Roman"/>
                <w:sz w:val="24"/>
                <w:szCs w:val="24"/>
                <w:lang w:val="kk-KZ"/>
              </w:rPr>
              <w:t>, инклюзивті білім беру бойынша курстар</w:t>
            </w:r>
          </w:p>
          <w:p w:rsidR="00332F6E" w:rsidRPr="00332F6E" w:rsidRDefault="00332F6E" w:rsidP="00332F6E">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өткен-</w:t>
            </w:r>
            <w:r w:rsidRPr="00332F6E">
              <w:rPr>
                <w:rFonts w:ascii="Times New Roman" w:hAnsi="Times New Roman" w:cs="Times New Roman"/>
                <w:sz w:val="24"/>
                <w:szCs w:val="24"/>
                <w:lang w:val="kk-KZ"/>
              </w:rPr>
              <w:t xml:space="preserve">79 мұғалім (92%), </w:t>
            </w:r>
          </w:p>
          <w:p w:rsidR="00332F6E" w:rsidRPr="00332F6E" w:rsidRDefault="00332F6E" w:rsidP="00332F6E">
            <w:pPr>
              <w:shd w:val="clear" w:color="auto" w:fill="FFFFFF"/>
              <w:spacing w:after="0" w:line="240" w:lineRule="auto"/>
              <w:rPr>
                <w:rFonts w:ascii="Times New Roman" w:hAnsi="Times New Roman" w:cs="Times New Roman"/>
                <w:sz w:val="24"/>
                <w:szCs w:val="24"/>
                <w:lang w:val="kk-KZ"/>
              </w:rPr>
            </w:pPr>
            <w:r w:rsidRPr="00332F6E">
              <w:rPr>
                <w:rFonts w:ascii="Times New Roman" w:hAnsi="Times New Roman" w:cs="Times New Roman"/>
                <w:sz w:val="24"/>
                <w:szCs w:val="24"/>
                <w:lang w:val="kk-KZ"/>
              </w:rPr>
              <w:t>ерекше қажеттіліктері бар балалармен тиімді жұмыс</w:t>
            </w:r>
            <w:r>
              <w:rPr>
                <w:rFonts w:ascii="Times New Roman" w:hAnsi="Times New Roman" w:cs="Times New Roman"/>
                <w:sz w:val="24"/>
                <w:szCs w:val="24"/>
                <w:lang w:val="kk-KZ"/>
              </w:rPr>
              <w:t xml:space="preserve"> матер.базасы</w:t>
            </w:r>
            <w:r w:rsidR="000B0303">
              <w:rPr>
                <w:rFonts w:ascii="Times New Roman" w:hAnsi="Times New Roman" w:cs="Times New Roman"/>
                <w:sz w:val="24"/>
                <w:szCs w:val="24"/>
                <w:lang w:val="kk-KZ"/>
              </w:rPr>
              <w:t xml:space="preserve"> жақсаруда</w:t>
            </w:r>
            <w:r w:rsidRPr="00332F6E">
              <w:rPr>
                <w:rFonts w:ascii="Times New Roman" w:hAnsi="Times New Roman" w:cs="Times New Roman"/>
                <w:sz w:val="24"/>
                <w:szCs w:val="24"/>
                <w:lang w:val="kk-KZ"/>
              </w:rPr>
              <w:t>: құрал-жабдықтар</w:t>
            </w:r>
            <w:r w:rsidR="000B0303">
              <w:rPr>
                <w:rFonts w:ascii="Times New Roman" w:hAnsi="Times New Roman" w:cs="Times New Roman"/>
                <w:sz w:val="24"/>
                <w:szCs w:val="24"/>
                <w:lang w:val="kk-KZ"/>
              </w:rPr>
              <w:t xml:space="preserve">ы бар </w:t>
            </w:r>
          </w:p>
          <w:p w:rsidR="00AD32FD" w:rsidRPr="000B0303" w:rsidRDefault="000B0303" w:rsidP="00332F6E">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ресурсттық кабинет оқушылармен сабақтар үшін,психолог кабинетімен және логопед кабинеті ерекше қажеттіліктері</w:t>
            </w:r>
            <w:r w:rsidR="00332F6E" w:rsidRPr="00332F6E">
              <w:rPr>
                <w:rFonts w:ascii="Times New Roman" w:hAnsi="Times New Roman" w:cs="Times New Roman"/>
                <w:sz w:val="24"/>
                <w:szCs w:val="24"/>
                <w:lang w:val="kk-KZ"/>
              </w:rPr>
              <w:t xml:space="preserve"> бар балалармен жұм</w:t>
            </w:r>
            <w:r w:rsidR="00332F6E" w:rsidRPr="000B0303">
              <w:rPr>
                <w:rFonts w:ascii="Times New Roman" w:hAnsi="Times New Roman" w:cs="Times New Roman"/>
                <w:sz w:val="24"/>
                <w:szCs w:val="24"/>
                <w:lang w:val="kk-KZ"/>
              </w:rPr>
              <w:t>ыс іст</w:t>
            </w:r>
            <w:r>
              <w:rPr>
                <w:rFonts w:ascii="Times New Roman" w:hAnsi="Times New Roman" w:cs="Times New Roman"/>
                <w:sz w:val="24"/>
                <w:szCs w:val="24"/>
                <w:lang w:val="kk-KZ"/>
              </w:rPr>
              <w:t>ейді</w:t>
            </w:r>
          </w:p>
        </w:tc>
        <w:tc>
          <w:tcPr>
            <w:tcW w:w="2977" w:type="dxa"/>
            <w:gridSpan w:val="2"/>
          </w:tcPr>
          <w:p w:rsidR="00A73C71" w:rsidRPr="006D448E" w:rsidRDefault="000B0303" w:rsidP="00C522F8">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Мектепке дейiнгi жә</w:t>
            </w:r>
            <w:r w:rsidRPr="000B0303">
              <w:rPr>
                <w:rFonts w:ascii="Times New Roman" w:hAnsi="Times New Roman" w:cs="Times New Roman"/>
                <w:sz w:val="24"/>
                <w:szCs w:val="24"/>
                <w:lang w:val="kk-KZ"/>
              </w:rPr>
              <w:t xml:space="preserve">не бiлiм берудiң бастау сатысындай балалардағы оқу мен жазу бұзылыстары туралы ата-аналардың хабардар болуының төмен денгейi.Мұғалімдерге түзету педагогикасы саласындағы </w:t>
            </w:r>
            <w:r w:rsidR="006D448E">
              <w:rPr>
                <w:rFonts w:ascii="Times New Roman" w:hAnsi="Times New Roman" w:cs="Times New Roman"/>
                <w:sz w:val="24"/>
                <w:szCs w:val="24"/>
                <w:lang w:val="kk-KZ"/>
              </w:rPr>
              <w:t xml:space="preserve">түзету педагогикасы </w:t>
            </w:r>
            <w:r w:rsidRPr="000B0303">
              <w:rPr>
                <w:rFonts w:ascii="Times New Roman" w:hAnsi="Times New Roman" w:cs="Times New Roman"/>
                <w:sz w:val="24"/>
                <w:szCs w:val="24"/>
                <w:lang w:val="kk-KZ"/>
              </w:rPr>
              <w:t xml:space="preserve">мамандардың көмегі </w:t>
            </w:r>
            <w:r w:rsidR="006D448E">
              <w:rPr>
                <w:rFonts w:ascii="Times New Roman" w:hAnsi="Times New Roman" w:cs="Times New Roman"/>
                <w:sz w:val="24"/>
                <w:szCs w:val="24"/>
                <w:lang w:val="kk-KZ"/>
              </w:rPr>
              <w:t xml:space="preserve">керек </w:t>
            </w:r>
            <w:r w:rsidRPr="000B0303">
              <w:rPr>
                <w:rFonts w:ascii="Times New Roman" w:hAnsi="Times New Roman" w:cs="Times New Roman"/>
                <w:sz w:val="24"/>
                <w:szCs w:val="24"/>
                <w:lang w:val="kk-KZ"/>
              </w:rPr>
              <w:t>дейді.</w:t>
            </w:r>
          </w:p>
        </w:tc>
        <w:tc>
          <w:tcPr>
            <w:tcW w:w="4111" w:type="dxa"/>
          </w:tcPr>
          <w:p w:rsidR="006D448E" w:rsidRPr="006D448E" w:rsidRDefault="006D448E" w:rsidP="006D448E">
            <w:pPr>
              <w:shd w:val="clear" w:color="auto" w:fill="FFFFFF"/>
              <w:spacing w:after="0" w:line="240" w:lineRule="auto"/>
              <w:jc w:val="both"/>
              <w:rPr>
                <w:rFonts w:ascii="Times New Roman" w:hAnsi="Times New Roman" w:cs="Times New Roman"/>
                <w:sz w:val="24"/>
                <w:szCs w:val="24"/>
                <w:lang w:val="kk-KZ"/>
              </w:rPr>
            </w:pPr>
            <w:r w:rsidRPr="006D448E">
              <w:rPr>
                <w:rFonts w:ascii="Times New Roman" w:hAnsi="Times New Roman" w:cs="Times New Roman"/>
                <w:sz w:val="24"/>
                <w:szCs w:val="24"/>
                <w:lang w:val="kk-KZ"/>
              </w:rPr>
              <w:t>1. Педагогикалық ұжыммен әдістемелік шараларды жүргізуді жалғастыру.</w:t>
            </w:r>
          </w:p>
          <w:p w:rsidR="006D448E" w:rsidRPr="006D448E" w:rsidRDefault="006D448E" w:rsidP="006D448E">
            <w:pPr>
              <w:shd w:val="clear" w:color="auto" w:fill="FFFFFF"/>
              <w:spacing w:after="0" w:line="240" w:lineRule="auto"/>
              <w:jc w:val="both"/>
              <w:rPr>
                <w:rFonts w:ascii="Times New Roman" w:hAnsi="Times New Roman" w:cs="Times New Roman"/>
                <w:sz w:val="24"/>
                <w:szCs w:val="24"/>
                <w:lang w:val="kk-KZ"/>
              </w:rPr>
            </w:pPr>
            <w:r w:rsidRPr="006D448E">
              <w:rPr>
                <w:rFonts w:ascii="Times New Roman" w:hAnsi="Times New Roman" w:cs="Times New Roman"/>
                <w:sz w:val="24"/>
                <w:szCs w:val="24"/>
                <w:lang w:val="kk-KZ"/>
              </w:rPr>
              <w:t>2. Ерекше қажеттіліктері бар балаларға арналған үйірмелердің жұмысын қалпына келтіру.</w:t>
            </w:r>
          </w:p>
          <w:p w:rsidR="006D448E" w:rsidRPr="006D448E" w:rsidRDefault="006D448E" w:rsidP="006D448E">
            <w:pPr>
              <w:shd w:val="clear" w:color="auto" w:fill="FFFFFF"/>
              <w:spacing w:after="0" w:line="240" w:lineRule="auto"/>
              <w:jc w:val="both"/>
              <w:rPr>
                <w:rFonts w:ascii="Times New Roman" w:hAnsi="Times New Roman" w:cs="Times New Roman"/>
                <w:sz w:val="24"/>
                <w:szCs w:val="24"/>
                <w:lang w:val="kk-KZ"/>
              </w:rPr>
            </w:pPr>
            <w:r w:rsidRPr="006D448E">
              <w:rPr>
                <w:rFonts w:ascii="Times New Roman" w:hAnsi="Times New Roman" w:cs="Times New Roman"/>
                <w:sz w:val="24"/>
                <w:szCs w:val="24"/>
                <w:lang w:val="kk-KZ"/>
              </w:rPr>
              <w:t>3. Оқушылардың ата-аналарымен балалардың оқу және жазу бұзылыстары мәселелері туралы ақпараттық-түсіндіру жұмыстарын ұйымдастыру.</w:t>
            </w:r>
          </w:p>
        </w:tc>
      </w:tr>
      <w:tr w:rsidR="00AD32FD" w:rsidRPr="00F714BA" w:rsidTr="00A73C71">
        <w:tc>
          <w:tcPr>
            <w:tcW w:w="10031" w:type="dxa"/>
            <w:gridSpan w:val="4"/>
          </w:tcPr>
          <w:p w:rsidR="00AD32FD" w:rsidRPr="007273B5" w:rsidRDefault="00480663" w:rsidP="00294ADB">
            <w:pPr>
              <w:spacing w:after="0" w:line="240" w:lineRule="auto"/>
              <w:jc w:val="both"/>
              <w:rPr>
                <w:rFonts w:ascii="Times New Roman" w:hAnsi="Times New Roman" w:cs="Times New Roman"/>
                <w:sz w:val="24"/>
                <w:szCs w:val="24"/>
                <w:lang w:val="kk-KZ"/>
              </w:rPr>
            </w:pPr>
            <w:r w:rsidRPr="007273B5">
              <w:rPr>
                <w:rFonts w:ascii="Times New Roman" w:hAnsi="Times New Roman" w:cs="Times New Roman"/>
                <w:b/>
                <w:bCs/>
                <w:i/>
                <w:iCs/>
                <w:sz w:val="24"/>
                <w:szCs w:val="24"/>
                <w:lang w:val="kk-KZ"/>
              </w:rPr>
              <w:t>4</w:t>
            </w:r>
            <w:r w:rsidR="00294ADB" w:rsidRPr="007273B5">
              <w:rPr>
                <w:rFonts w:ascii="Times New Roman" w:hAnsi="Times New Roman" w:cs="Times New Roman"/>
                <w:b/>
                <w:bCs/>
                <w:i/>
                <w:iCs/>
                <w:sz w:val="24"/>
                <w:szCs w:val="24"/>
                <w:lang w:val="kk-KZ"/>
              </w:rPr>
              <w:t>.</w:t>
            </w:r>
            <w:r w:rsidR="00AE24F2" w:rsidRPr="007273B5">
              <w:rPr>
                <w:rFonts w:ascii="Times New Roman" w:hAnsi="Times New Roman" w:cs="Times New Roman"/>
                <w:b/>
                <w:bCs/>
                <w:i/>
                <w:iCs/>
                <w:sz w:val="24"/>
                <w:szCs w:val="24"/>
                <w:lang w:val="kk-KZ"/>
              </w:rPr>
              <w:t xml:space="preserve"> Мұғалімдерді ішкі және сыртқы оқыту арқылы кадрлық әлеуетті нығайту жұмыстарын жалғастыру. Мектеп мұғалімдерінің дара оқыту технологияларын қолдану тұрғысынан кәсіби құзыреттілігін арттыру.</w:t>
            </w:r>
          </w:p>
        </w:tc>
      </w:tr>
      <w:tr w:rsidR="003B3EB2" w:rsidRPr="00983A87" w:rsidTr="00A73C71">
        <w:tc>
          <w:tcPr>
            <w:tcW w:w="2943" w:type="dxa"/>
          </w:tcPr>
          <w:p w:rsidR="003B3EB2" w:rsidRPr="00A853F8" w:rsidRDefault="003B3EB2" w:rsidP="00AE24F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Міндеттерді орындау</w:t>
            </w:r>
          </w:p>
        </w:tc>
        <w:tc>
          <w:tcPr>
            <w:tcW w:w="2977" w:type="dxa"/>
            <w:gridSpan w:val="2"/>
          </w:tcPr>
          <w:p w:rsidR="003B3EB2" w:rsidRPr="00A853F8" w:rsidRDefault="003B3EB2" w:rsidP="00AE24F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мәселелер</w:t>
            </w:r>
          </w:p>
        </w:tc>
        <w:tc>
          <w:tcPr>
            <w:tcW w:w="4111" w:type="dxa"/>
          </w:tcPr>
          <w:p w:rsidR="003B3EB2" w:rsidRPr="00A853F8" w:rsidRDefault="003B3EB2" w:rsidP="00AE24F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Шешу жолдары</w:t>
            </w:r>
          </w:p>
        </w:tc>
      </w:tr>
      <w:tr w:rsidR="00AD32FD" w:rsidRPr="00F714BA" w:rsidTr="00A73C71">
        <w:tc>
          <w:tcPr>
            <w:tcW w:w="2943" w:type="dxa"/>
          </w:tcPr>
          <w:p w:rsidR="00AE24F2" w:rsidRPr="00AE24F2" w:rsidRDefault="00AE24F2" w:rsidP="00AE24F2">
            <w:pPr>
              <w:overflowPunct w:val="0"/>
              <w:autoSpaceDE w:val="0"/>
              <w:autoSpaceDN w:val="0"/>
              <w:adjustRightInd w:val="0"/>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Орынд</w:t>
            </w:r>
            <w:r w:rsidRPr="00AE24F2">
              <w:rPr>
                <w:rFonts w:ascii="Times New Roman" w:hAnsi="Times New Roman" w:cs="Times New Roman"/>
                <w:sz w:val="24"/>
                <w:szCs w:val="24"/>
                <w:lang w:val="kk-KZ"/>
              </w:rPr>
              <w:t>алды:</w:t>
            </w:r>
          </w:p>
          <w:p w:rsidR="00AD32FD" w:rsidRPr="00AE24F2" w:rsidRDefault="00AE24F2" w:rsidP="00AE24F2">
            <w:pPr>
              <w:overflowPunct w:val="0"/>
              <w:autoSpaceDE w:val="0"/>
              <w:autoSpaceDN w:val="0"/>
              <w:adjustRightInd w:val="0"/>
              <w:spacing w:after="0" w:line="240" w:lineRule="auto"/>
              <w:textAlignment w:val="baseline"/>
              <w:rPr>
                <w:rFonts w:ascii="Times New Roman" w:hAnsi="Times New Roman" w:cs="Times New Roman"/>
                <w:sz w:val="24"/>
                <w:szCs w:val="24"/>
                <w:lang w:val="kk-KZ"/>
              </w:rPr>
            </w:pPr>
            <w:r w:rsidRPr="00AE24F2">
              <w:rPr>
                <w:rFonts w:ascii="Times New Roman" w:hAnsi="Times New Roman" w:cs="Times New Roman"/>
                <w:sz w:val="24"/>
                <w:szCs w:val="24"/>
                <w:lang w:val="kk-KZ"/>
              </w:rPr>
              <w:t xml:space="preserve">мұғалімдердің сапалық құрамы білім сапасын арттыру мәселелерін шешуге нақты негіз жасайды: педагог-зерттеушілердің үлесі – 36%, педагог-сарапшылардың үлесі – 76%; жас мамандар: 2 (24%); Мектеп мұғалімдерінің 12%-ы түрлі деңгейдегі іс-шараларда жұмыс тәжірибесін көрсетті; мектеп мұғалімдері қалалық (5 орын) және облыстық (6 орын) деңгейлердегі кәсіби шеберлік байқауларының жеңімпаздары; мұғалімдердің 13%-ы кәсіби шеберлік </w:t>
            </w:r>
            <w:r>
              <w:rPr>
                <w:rFonts w:ascii="Times New Roman" w:hAnsi="Times New Roman" w:cs="Times New Roman"/>
                <w:sz w:val="24"/>
                <w:szCs w:val="24"/>
                <w:lang w:val="kk-KZ"/>
              </w:rPr>
              <w:t>байқауында белсенділік танытты.</w:t>
            </w:r>
          </w:p>
        </w:tc>
        <w:tc>
          <w:tcPr>
            <w:tcW w:w="2977" w:type="dxa"/>
            <w:gridSpan w:val="2"/>
          </w:tcPr>
          <w:p w:rsidR="00AE24F2" w:rsidRPr="00AE24F2" w:rsidRDefault="00AE24F2" w:rsidP="00AE24F2">
            <w:pPr>
              <w:suppressAutoHyphens/>
              <w:spacing w:after="0" w:line="240" w:lineRule="auto"/>
              <w:rPr>
                <w:rFonts w:ascii="Times New Roman" w:hAnsi="Times New Roman" w:cs="Times New Roman"/>
                <w:sz w:val="24"/>
                <w:szCs w:val="24"/>
                <w:lang w:val="kk-KZ" w:eastAsia="ar-SA"/>
              </w:rPr>
            </w:pPr>
            <w:r w:rsidRPr="00AE24F2">
              <w:rPr>
                <w:rFonts w:ascii="Times New Roman" w:hAnsi="Times New Roman" w:cs="Times New Roman"/>
                <w:sz w:val="24"/>
                <w:szCs w:val="24"/>
                <w:lang w:val="kk-KZ" w:eastAsia="ar-SA"/>
              </w:rPr>
              <w:t>«Педагогикалық бастамалар» конкурсына тиімсіз қатысу (педагоги</w:t>
            </w:r>
            <w:r w:rsidR="009502A7">
              <w:rPr>
                <w:rFonts w:ascii="Times New Roman" w:hAnsi="Times New Roman" w:cs="Times New Roman"/>
                <w:sz w:val="24"/>
                <w:szCs w:val="24"/>
                <w:lang w:val="kk-KZ" w:eastAsia="ar-SA"/>
              </w:rPr>
              <w:t>-</w:t>
            </w:r>
            <w:r w:rsidRPr="00AE24F2">
              <w:rPr>
                <w:rFonts w:ascii="Times New Roman" w:hAnsi="Times New Roman" w:cs="Times New Roman"/>
                <w:sz w:val="24"/>
                <w:szCs w:val="24"/>
                <w:lang w:val="kk-KZ" w:eastAsia="ar-SA"/>
              </w:rPr>
              <w:t>калық тәжірибені жинақтау): жұмыстар іріктеу кезеңінен өтпеген; «Білім беру</w:t>
            </w:r>
            <w:r w:rsidR="009502A7">
              <w:rPr>
                <w:rFonts w:ascii="Times New Roman" w:hAnsi="Times New Roman" w:cs="Times New Roman"/>
                <w:sz w:val="24"/>
                <w:szCs w:val="24"/>
                <w:lang w:val="kk-KZ" w:eastAsia="ar-SA"/>
              </w:rPr>
              <w:t>ді зерттеу</w:t>
            </w:r>
            <w:r w:rsidRPr="00AE24F2">
              <w:rPr>
                <w:rFonts w:ascii="Times New Roman" w:hAnsi="Times New Roman" w:cs="Times New Roman"/>
                <w:sz w:val="24"/>
                <w:szCs w:val="24"/>
                <w:lang w:val="kk-KZ" w:eastAsia="ar-SA"/>
              </w:rPr>
              <w:t>» арқылы мұғалімдердің ғылыми-зерттеу қызметіне қатысу пайызы төмен.</w:t>
            </w:r>
          </w:p>
          <w:p w:rsidR="009502A7" w:rsidRDefault="00AE24F2" w:rsidP="00AE24F2">
            <w:pPr>
              <w:suppressAutoHyphens/>
              <w:spacing w:after="0" w:line="240" w:lineRule="auto"/>
              <w:rPr>
                <w:rFonts w:ascii="Times New Roman" w:hAnsi="Times New Roman" w:cs="Times New Roman"/>
                <w:sz w:val="24"/>
                <w:szCs w:val="24"/>
                <w:lang w:val="kk-KZ" w:eastAsia="ar-SA"/>
              </w:rPr>
            </w:pPr>
            <w:r w:rsidRPr="00AE24F2">
              <w:rPr>
                <w:rFonts w:ascii="Times New Roman" w:hAnsi="Times New Roman" w:cs="Times New Roman"/>
                <w:sz w:val="24"/>
                <w:szCs w:val="24"/>
                <w:lang w:val="kk-KZ" w:eastAsia="ar-SA"/>
              </w:rPr>
              <w:t xml:space="preserve">ка»; </w:t>
            </w:r>
            <w:r w:rsidR="009502A7">
              <w:rPr>
                <w:rFonts w:ascii="Times New Roman" w:hAnsi="Times New Roman" w:cs="Times New Roman"/>
                <w:sz w:val="24"/>
                <w:szCs w:val="24"/>
                <w:lang w:val="kk-KZ" w:eastAsia="ar-SA"/>
              </w:rPr>
              <w:t>қ</w:t>
            </w:r>
            <w:r w:rsidR="009502A7" w:rsidRPr="009502A7">
              <w:rPr>
                <w:rFonts w:ascii="Times New Roman" w:hAnsi="Times New Roman" w:cs="Times New Roman"/>
                <w:sz w:val="24"/>
                <w:szCs w:val="24"/>
                <w:lang w:val="kk-KZ" w:eastAsia="ar-SA"/>
              </w:rPr>
              <w:t>атысқан сабақтарды талдау сабақта оқушы</w:t>
            </w:r>
            <w:r w:rsidR="009502A7">
              <w:rPr>
                <w:rFonts w:ascii="Times New Roman" w:hAnsi="Times New Roman" w:cs="Times New Roman"/>
                <w:sz w:val="24"/>
                <w:szCs w:val="24"/>
                <w:lang w:val="kk-KZ" w:eastAsia="ar-SA"/>
              </w:rPr>
              <w:t>-</w:t>
            </w:r>
            <w:r w:rsidR="009502A7" w:rsidRPr="009502A7">
              <w:rPr>
                <w:rFonts w:ascii="Times New Roman" w:hAnsi="Times New Roman" w:cs="Times New Roman"/>
                <w:sz w:val="24"/>
                <w:szCs w:val="24"/>
                <w:lang w:val="kk-KZ" w:eastAsia="ar-SA"/>
              </w:rPr>
              <w:t>лардың өзара әрекетін ұйымдастырудағы, саралап оқытудағы проблемаларды көрсетеді; мұғалімдердің өзін-өзі тәрб</w:t>
            </w:r>
            <w:r w:rsidR="009502A7">
              <w:rPr>
                <w:rFonts w:ascii="Times New Roman" w:hAnsi="Times New Roman" w:cs="Times New Roman"/>
                <w:sz w:val="24"/>
                <w:szCs w:val="24"/>
                <w:lang w:val="kk-KZ" w:eastAsia="ar-SA"/>
              </w:rPr>
              <w:t xml:space="preserve">иелеу тақырыптары бойынша жұмыс </w:t>
            </w:r>
            <w:r w:rsidRPr="00AE24F2">
              <w:rPr>
                <w:rFonts w:ascii="Times New Roman" w:hAnsi="Times New Roman" w:cs="Times New Roman"/>
                <w:sz w:val="24"/>
                <w:szCs w:val="24"/>
                <w:lang w:val="kk-KZ" w:eastAsia="ar-SA"/>
              </w:rPr>
              <w:t>логика</w:t>
            </w:r>
            <w:r w:rsidR="009502A7">
              <w:rPr>
                <w:rFonts w:ascii="Times New Roman" w:hAnsi="Times New Roman" w:cs="Times New Roman"/>
                <w:sz w:val="24"/>
                <w:szCs w:val="24"/>
                <w:lang w:val="kk-KZ" w:eastAsia="ar-SA"/>
              </w:rPr>
              <w:t>-</w:t>
            </w:r>
          </w:p>
          <w:p w:rsidR="00AE24F2" w:rsidRPr="00AE24F2" w:rsidRDefault="00AE24F2" w:rsidP="00AE24F2">
            <w:pPr>
              <w:suppressAutoHyphens/>
              <w:spacing w:after="0" w:line="240" w:lineRule="auto"/>
              <w:rPr>
                <w:rFonts w:ascii="Times New Roman" w:hAnsi="Times New Roman" w:cs="Times New Roman"/>
                <w:sz w:val="24"/>
                <w:szCs w:val="24"/>
                <w:lang w:val="kk-KZ" w:eastAsia="ar-SA"/>
              </w:rPr>
            </w:pPr>
            <w:r w:rsidRPr="00AE24F2">
              <w:rPr>
                <w:rFonts w:ascii="Times New Roman" w:hAnsi="Times New Roman" w:cs="Times New Roman"/>
                <w:sz w:val="24"/>
                <w:szCs w:val="24"/>
                <w:lang w:val="kk-KZ" w:eastAsia="ar-SA"/>
              </w:rPr>
              <w:t>лық қорытынды таппайды, шешетін бағыт жоқ</w:t>
            </w:r>
          </w:p>
          <w:p w:rsidR="00AD32FD" w:rsidRPr="009502A7" w:rsidRDefault="00AE24F2" w:rsidP="00BE38F9">
            <w:pPr>
              <w:suppressAutoHyphens/>
              <w:spacing w:after="0" w:line="240" w:lineRule="auto"/>
              <w:rPr>
                <w:rFonts w:ascii="Times New Roman" w:hAnsi="Times New Roman" w:cs="Times New Roman"/>
                <w:sz w:val="24"/>
                <w:szCs w:val="24"/>
                <w:lang w:val="kk-KZ" w:eastAsia="ar-SA"/>
              </w:rPr>
            </w:pPr>
            <w:r w:rsidRPr="00AE24F2">
              <w:rPr>
                <w:rFonts w:ascii="Times New Roman" w:hAnsi="Times New Roman" w:cs="Times New Roman"/>
                <w:sz w:val="24"/>
                <w:szCs w:val="24"/>
                <w:lang w:val="kk-KZ" w:eastAsia="ar-SA"/>
              </w:rPr>
              <w:t>практикалық мәселелерді</w:t>
            </w:r>
            <w:r w:rsidR="009502A7">
              <w:rPr>
                <w:rFonts w:ascii="Times New Roman" w:hAnsi="Times New Roman" w:cs="Times New Roman"/>
                <w:sz w:val="24"/>
                <w:szCs w:val="24"/>
                <w:lang w:val="kk-KZ" w:eastAsia="ar-SA"/>
              </w:rPr>
              <w:t xml:space="preserve"> талқылау формальды сипатқа ие.</w:t>
            </w:r>
          </w:p>
        </w:tc>
        <w:tc>
          <w:tcPr>
            <w:tcW w:w="4111" w:type="dxa"/>
          </w:tcPr>
          <w:p w:rsidR="009502A7" w:rsidRPr="009502A7" w:rsidRDefault="009502A7" w:rsidP="009502A7">
            <w:pPr>
              <w:spacing w:after="0" w:line="240" w:lineRule="auto"/>
              <w:rPr>
                <w:rFonts w:ascii="Times New Roman" w:hAnsi="Times New Roman" w:cs="Times New Roman"/>
                <w:sz w:val="24"/>
                <w:szCs w:val="24"/>
                <w:lang w:val="kk-KZ"/>
              </w:rPr>
            </w:pPr>
            <w:r w:rsidRPr="009502A7">
              <w:rPr>
                <w:rFonts w:ascii="Times New Roman" w:hAnsi="Times New Roman" w:cs="Times New Roman"/>
                <w:sz w:val="24"/>
                <w:szCs w:val="24"/>
                <w:lang w:val="kk-KZ"/>
              </w:rPr>
              <w:t>1. Мұғалімдердің кәсіби қиындықтары бойынша оқыту семинарлары мен кеңестер ұйымдастыру.</w:t>
            </w:r>
          </w:p>
          <w:p w:rsidR="009502A7" w:rsidRPr="009502A7" w:rsidRDefault="009502A7" w:rsidP="009502A7">
            <w:pPr>
              <w:spacing w:after="0" w:line="240" w:lineRule="auto"/>
              <w:rPr>
                <w:rFonts w:ascii="Times New Roman" w:hAnsi="Times New Roman" w:cs="Times New Roman"/>
                <w:sz w:val="24"/>
                <w:szCs w:val="24"/>
                <w:lang w:val="kk-KZ"/>
              </w:rPr>
            </w:pPr>
            <w:r w:rsidRPr="009502A7">
              <w:rPr>
                <w:rFonts w:ascii="Times New Roman" w:hAnsi="Times New Roman" w:cs="Times New Roman"/>
                <w:sz w:val="24"/>
                <w:szCs w:val="24"/>
                <w:lang w:val="kk-KZ"/>
              </w:rPr>
              <w:t>2. Жас мұғалімдерге (3 жылға дейін жұмыс</w:t>
            </w:r>
            <w:r w:rsidR="00DF4AF3">
              <w:rPr>
                <w:rFonts w:ascii="Times New Roman" w:hAnsi="Times New Roman" w:cs="Times New Roman"/>
                <w:sz w:val="24"/>
                <w:szCs w:val="24"/>
                <w:lang w:val="kk-KZ"/>
              </w:rPr>
              <w:t xml:space="preserve"> өтілі) мектеп тәлімгерлерінің</w:t>
            </w:r>
            <w:r w:rsidRPr="009502A7">
              <w:rPr>
                <w:rFonts w:ascii="Times New Roman" w:hAnsi="Times New Roman" w:cs="Times New Roman"/>
                <w:sz w:val="24"/>
                <w:szCs w:val="24"/>
                <w:lang w:val="kk-KZ"/>
              </w:rPr>
              <w:t xml:space="preserve"> кәсіби кеңес беру жүйесін құру, оның ішінде ОЖБ қолдану.</w:t>
            </w:r>
          </w:p>
          <w:p w:rsidR="009502A7" w:rsidRPr="009502A7" w:rsidRDefault="009502A7" w:rsidP="009502A7">
            <w:pPr>
              <w:spacing w:after="0" w:line="240" w:lineRule="auto"/>
              <w:rPr>
                <w:rFonts w:ascii="Times New Roman" w:hAnsi="Times New Roman" w:cs="Times New Roman"/>
                <w:sz w:val="24"/>
                <w:szCs w:val="24"/>
                <w:lang w:val="kk-KZ"/>
              </w:rPr>
            </w:pPr>
            <w:r w:rsidRPr="009502A7">
              <w:rPr>
                <w:rFonts w:ascii="Times New Roman" w:hAnsi="Times New Roman" w:cs="Times New Roman"/>
                <w:sz w:val="24"/>
                <w:szCs w:val="24"/>
                <w:lang w:val="kk-KZ"/>
              </w:rPr>
              <w:t>3. Мектепті дамыту бағдарламасын жүзеге асыру бойынша жобалық топтардың жұмысын жалғастыру;</w:t>
            </w:r>
          </w:p>
          <w:p w:rsidR="0006109C" w:rsidRPr="009502A7" w:rsidRDefault="009502A7" w:rsidP="00650E69">
            <w:pPr>
              <w:spacing w:after="0" w:line="240" w:lineRule="auto"/>
              <w:rPr>
                <w:rFonts w:ascii="Times New Roman" w:hAnsi="Times New Roman" w:cs="Times New Roman"/>
                <w:sz w:val="24"/>
                <w:szCs w:val="24"/>
                <w:lang w:val="kk-KZ"/>
              </w:rPr>
            </w:pPr>
            <w:r w:rsidRPr="009502A7">
              <w:rPr>
                <w:rFonts w:ascii="Times New Roman" w:hAnsi="Times New Roman" w:cs="Times New Roman"/>
                <w:sz w:val="24"/>
                <w:szCs w:val="24"/>
                <w:lang w:val="kk-KZ"/>
              </w:rPr>
              <w:t>4.Шығармашыл мұғалімдерді ынталандыру және марапаттау жүйесін жетілдіру.</w:t>
            </w:r>
          </w:p>
          <w:p w:rsidR="00AD32FD" w:rsidRPr="009502A7" w:rsidRDefault="00AD32FD" w:rsidP="005A1D39">
            <w:pPr>
              <w:spacing w:after="0" w:line="240" w:lineRule="auto"/>
              <w:ind w:left="57"/>
              <w:rPr>
                <w:rFonts w:ascii="Times New Roman" w:hAnsi="Times New Roman" w:cs="Times New Roman"/>
                <w:sz w:val="24"/>
                <w:szCs w:val="24"/>
                <w:lang w:val="kk-KZ"/>
              </w:rPr>
            </w:pPr>
          </w:p>
        </w:tc>
      </w:tr>
      <w:tr w:rsidR="00AD32FD" w:rsidRPr="00F714BA" w:rsidTr="00650E69">
        <w:trPr>
          <w:trHeight w:val="540"/>
        </w:trPr>
        <w:tc>
          <w:tcPr>
            <w:tcW w:w="10031" w:type="dxa"/>
            <w:gridSpan w:val="4"/>
          </w:tcPr>
          <w:p w:rsidR="00984E78" w:rsidRPr="00DF4AF3" w:rsidRDefault="00BD0FA3" w:rsidP="00DF4AF3">
            <w:pPr>
              <w:spacing w:after="0" w:line="240" w:lineRule="auto"/>
              <w:ind w:left="57"/>
              <w:rPr>
                <w:rFonts w:ascii="Times New Roman" w:hAnsi="Times New Roman" w:cs="Times New Roman"/>
                <w:b/>
                <w:i/>
                <w:sz w:val="24"/>
                <w:szCs w:val="24"/>
                <w:lang w:val="kk-KZ"/>
              </w:rPr>
            </w:pPr>
            <w:r w:rsidRPr="00DF4AF3">
              <w:rPr>
                <w:rFonts w:ascii="Times New Roman" w:hAnsi="Times New Roman" w:cs="Times New Roman"/>
                <w:b/>
                <w:i/>
                <w:sz w:val="24"/>
                <w:szCs w:val="24"/>
                <w:lang w:val="kk-KZ"/>
              </w:rPr>
              <w:t>5</w:t>
            </w:r>
            <w:r w:rsidR="00AD32FD" w:rsidRPr="00DF4AF3">
              <w:rPr>
                <w:rFonts w:ascii="Times New Roman" w:hAnsi="Times New Roman" w:cs="Times New Roman"/>
                <w:b/>
                <w:i/>
                <w:sz w:val="24"/>
                <w:szCs w:val="24"/>
                <w:lang w:val="kk-KZ"/>
              </w:rPr>
              <w:t>.</w:t>
            </w:r>
            <w:r w:rsidR="00DF4AF3">
              <w:rPr>
                <w:rFonts w:ascii="Times New Roman" w:hAnsi="Times New Roman" w:cs="Times New Roman"/>
                <w:b/>
                <w:i/>
                <w:sz w:val="24"/>
                <w:szCs w:val="24"/>
                <w:lang w:val="kk-KZ"/>
              </w:rPr>
              <w:t>ОТП</w:t>
            </w:r>
            <w:r w:rsidR="00DF4AF3" w:rsidRPr="00DF4AF3">
              <w:rPr>
                <w:rFonts w:ascii="Times New Roman" w:hAnsi="Times New Roman" w:cs="Times New Roman"/>
                <w:b/>
                <w:i/>
                <w:sz w:val="24"/>
                <w:szCs w:val="24"/>
                <w:lang w:val="kk-KZ"/>
              </w:rPr>
              <w:t xml:space="preserve"> білім беру платформаларын пайдалану арқылы оқу үдерісіне ақпараттық-коммуникациялық технологияларды енгізуді кеңейту</w:t>
            </w:r>
          </w:p>
        </w:tc>
      </w:tr>
      <w:tr w:rsidR="003B3EB2" w:rsidRPr="00983A87" w:rsidTr="00061CBB">
        <w:tc>
          <w:tcPr>
            <w:tcW w:w="2943" w:type="dxa"/>
            <w:hideMark/>
          </w:tcPr>
          <w:p w:rsidR="003B3EB2" w:rsidRPr="00B53BD6" w:rsidRDefault="003B3EB2" w:rsidP="00AE24F2">
            <w:pPr>
              <w:spacing w:after="0" w:line="240" w:lineRule="auto"/>
              <w:ind w:left="57"/>
              <w:jc w:val="center"/>
              <w:rPr>
                <w:rFonts w:ascii="Times New Roman" w:hAnsi="Times New Roman" w:cs="Times New Roman"/>
                <w:b/>
                <w:sz w:val="24"/>
                <w:szCs w:val="24"/>
                <w:lang w:val="kk-KZ"/>
              </w:rPr>
            </w:pPr>
            <w:r w:rsidRPr="00B53BD6">
              <w:rPr>
                <w:rFonts w:ascii="Times New Roman" w:hAnsi="Times New Roman" w:cs="Times New Roman"/>
                <w:b/>
                <w:sz w:val="24"/>
                <w:szCs w:val="24"/>
                <w:lang w:val="kk-KZ"/>
              </w:rPr>
              <w:t>Міндеттерді орындау</w:t>
            </w:r>
          </w:p>
        </w:tc>
        <w:tc>
          <w:tcPr>
            <w:tcW w:w="2977" w:type="dxa"/>
            <w:gridSpan w:val="2"/>
            <w:hideMark/>
          </w:tcPr>
          <w:p w:rsidR="003B3EB2" w:rsidRPr="00B53BD6" w:rsidRDefault="003B3EB2" w:rsidP="00AE24F2">
            <w:pPr>
              <w:spacing w:after="0" w:line="240" w:lineRule="auto"/>
              <w:ind w:left="57"/>
              <w:jc w:val="center"/>
              <w:rPr>
                <w:rFonts w:ascii="Times New Roman" w:hAnsi="Times New Roman" w:cs="Times New Roman"/>
                <w:b/>
                <w:sz w:val="24"/>
                <w:szCs w:val="24"/>
                <w:lang w:val="kk-KZ"/>
              </w:rPr>
            </w:pPr>
            <w:r w:rsidRPr="00B53BD6">
              <w:rPr>
                <w:rFonts w:ascii="Times New Roman" w:hAnsi="Times New Roman" w:cs="Times New Roman"/>
                <w:b/>
                <w:sz w:val="24"/>
                <w:szCs w:val="24"/>
                <w:lang w:val="kk-KZ"/>
              </w:rPr>
              <w:t>мәселелер</w:t>
            </w:r>
          </w:p>
        </w:tc>
        <w:tc>
          <w:tcPr>
            <w:tcW w:w="4111" w:type="dxa"/>
            <w:hideMark/>
          </w:tcPr>
          <w:p w:rsidR="003B3EB2" w:rsidRPr="00B53BD6" w:rsidRDefault="003B3EB2" w:rsidP="00AE24F2">
            <w:pPr>
              <w:spacing w:after="0" w:line="240" w:lineRule="auto"/>
              <w:ind w:left="57"/>
              <w:jc w:val="center"/>
              <w:rPr>
                <w:rFonts w:ascii="Times New Roman" w:hAnsi="Times New Roman" w:cs="Times New Roman"/>
                <w:b/>
                <w:sz w:val="24"/>
                <w:szCs w:val="24"/>
                <w:lang w:val="kk-KZ"/>
              </w:rPr>
            </w:pPr>
            <w:r w:rsidRPr="00B53BD6">
              <w:rPr>
                <w:rFonts w:ascii="Times New Roman" w:hAnsi="Times New Roman" w:cs="Times New Roman"/>
                <w:b/>
                <w:sz w:val="24"/>
                <w:szCs w:val="24"/>
                <w:lang w:val="kk-KZ"/>
              </w:rPr>
              <w:t>Шешу жолдары</w:t>
            </w:r>
          </w:p>
        </w:tc>
      </w:tr>
      <w:tr w:rsidR="00AD32FD" w:rsidRPr="00983A87" w:rsidTr="00061CBB">
        <w:tc>
          <w:tcPr>
            <w:tcW w:w="2943" w:type="dxa"/>
          </w:tcPr>
          <w:p w:rsidR="00AF7A67" w:rsidRPr="00AF7A67" w:rsidRDefault="00AF7A67" w:rsidP="00AF7A67">
            <w:p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lang w:val="kk-KZ"/>
              </w:rPr>
              <w:t>Орынд</w:t>
            </w:r>
            <w:r w:rsidRPr="00AF7A67">
              <w:rPr>
                <w:rFonts w:ascii="Times New Roman" w:hAnsi="Times New Roman" w:cs="Times New Roman"/>
                <w:color w:val="000000"/>
                <w:sz w:val="24"/>
                <w:szCs w:val="24"/>
              </w:rPr>
              <w:t>алды:</w:t>
            </w:r>
          </w:p>
          <w:p w:rsidR="00AF7A67" w:rsidRPr="00AF7A67" w:rsidRDefault="00920B9B" w:rsidP="00AF7A67">
            <w:p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lang w:val="kk-KZ"/>
              </w:rPr>
              <w:t>Актілен</w:t>
            </w:r>
            <w:r w:rsidR="00AF7A67" w:rsidRPr="00AF7A67">
              <w:rPr>
                <w:rFonts w:ascii="Times New Roman" w:hAnsi="Times New Roman" w:cs="Times New Roman"/>
                <w:color w:val="000000"/>
                <w:sz w:val="24"/>
                <w:szCs w:val="24"/>
              </w:rPr>
              <w:t>ген күндерде</w:t>
            </w:r>
            <w:r w:rsidR="0054625F" w:rsidRPr="0054625F">
              <w:rPr>
                <w:rFonts w:ascii="Times New Roman" w:hAnsi="Times New Roman" w:cs="Times New Roman"/>
                <w:color w:val="000000"/>
                <w:sz w:val="24"/>
                <w:szCs w:val="24"/>
              </w:rPr>
              <w:t xml:space="preserve"> </w:t>
            </w:r>
            <w:r w:rsidR="00AF7A67" w:rsidRPr="00AF7A67">
              <w:rPr>
                <w:rFonts w:ascii="Times New Roman" w:hAnsi="Times New Roman" w:cs="Times New Roman"/>
                <w:color w:val="000000"/>
                <w:sz w:val="24"/>
                <w:szCs w:val="24"/>
              </w:rPr>
              <w:lastRenderedPageBreak/>
              <w:t>оқуды</w:t>
            </w:r>
            <w:r w:rsidR="0054625F" w:rsidRPr="0054625F">
              <w:rPr>
                <w:rFonts w:ascii="Times New Roman" w:hAnsi="Times New Roman" w:cs="Times New Roman"/>
                <w:color w:val="000000"/>
                <w:sz w:val="24"/>
                <w:szCs w:val="24"/>
              </w:rPr>
              <w:t xml:space="preserve"> </w:t>
            </w:r>
            <w:r w:rsidR="00AF7A67" w:rsidRPr="00AF7A67">
              <w:rPr>
                <w:rFonts w:ascii="Times New Roman" w:hAnsi="Times New Roman" w:cs="Times New Roman"/>
                <w:color w:val="000000"/>
                <w:sz w:val="24"/>
                <w:szCs w:val="24"/>
              </w:rPr>
              <w:t>ұйымдастыруда АКТ пайдаланылды (BilimApp, Soyle.kz, Qazak.app, Kazbooka, Opik.kz, YouTube, Quizizz, What'sApp, Google Classroom, eTreniki, LearningApps, Coreapp, Zoom); АКТ өмір</w:t>
            </w:r>
            <w:r w:rsidR="0054625F" w:rsidRPr="0054625F">
              <w:rPr>
                <w:rFonts w:ascii="Times New Roman" w:hAnsi="Times New Roman" w:cs="Times New Roman"/>
                <w:color w:val="000000"/>
                <w:sz w:val="24"/>
                <w:szCs w:val="24"/>
              </w:rPr>
              <w:t xml:space="preserve"> </w:t>
            </w:r>
            <w:r w:rsidR="00AF7A67" w:rsidRPr="00AF7A67">
              <w:rPr>
                <w:rFonts w:ascii="Times New Roman" w:hAnsi="Times New Roman" w:cs="Times New Roman"/>
                <w:color w:val="000000"/>
                <w:sz w:val="24"/>
                <w:szCs w:val="24"/>
              </w:rPr>
              <w:t>бойы</w:t>
            </w:r>
            <w:r w:rsidR="0054625F" w:rsidRPr="0054625F">
              <w:rPr>
                <w:rFonts w:ascii="Times New Roman" w:hAnsi="Times New Roman" w:cs="Times New Roman"/>
                <w:color w:val="000000"/>
                <w:sz w:val="24"/>
                <w:szCs w:val="24"/>
              </w:rPr>
              <w:t xml:space="preserve"> </w:t>
            </w:r>
            <w:r w:rsidR="00AF7A67" w:rsidRPr="00AF7A67">
              <w:rPr>
                <w:rFonts w:ascii="Times New Roman" w:hAnsi="Times New Roman" w:cs="Times New Roman"/>
                <w:color w:val="000000"/>
                <w:sz w:val="24"/>
                <w:szCs w:val="24"/>
              </w:rPr>
              <w:t>кәсіби</w:t>
            </w:r>
            <w:r w:rsidR="0054625F" w:rsidRPr="0054625F">
              <w:rPr>
                <w:rFonts w:ascii="Times New Roman" w:hAnsi="Times New Roman" w:cs="Times New Roman"/>
                <w:color w:val="000000"/>
                <w:sz w:val="24"/>
                <w:szCs w:val="24"/>
              </w:rPr>
              <w:t xml:space="preserve"> </w:t>
            </w:r>
            <w:r w:rsidR="00AF7A67" w:rsidRPr="00AF7A67">
              <w:rPr>
                <w:rFonts w:ascii="Times New Roman" w:hAnsi="Times New Roman" w:cs="Times New Roman"/>
                <w:color w:val="000000"/>
                <w:sz w:val="24"/>
                <w:szCs w:val="24"/>
              </w:rPr>
              <w:t>қызмет</w:t>
            </w:r>
            <w:r w:rsidR="0054625F" w:rsidRPr="0054625F">
              <w:rPr>
                <w:rFonts w:ascii="Times New Roman" w:hAnsi="Times New Roman" w:cs="Times New Roman"/>
                <w:color w:val="000000"/>
                <w:sz w:val="24"/>
                <w:szCs w:val="24"/>
              </w:rPr>
              <w:t xml:space="preserve"> </w:t>
            </w:r>
            <w:r w:rsidR="00AF7A67" w:rsidRPr="00AF7A67">
              <w:rPr>
                <w:rFonts w:ascii="Times New Roman" w:hAnsi="Times New Roman" w:cs="Times New Roman"/>
                <w:color w:val="000000"/>
                <w:sz w:val="24"/>
                <w:szCs w:val="24"/>
              </w:rPr>
              <w:t>үшін</w:t>
            </w:r>
            <w:r w:rsidR="0054625F" w:rsidRPr="0054625F">
              <w:rPr>
                <w:rFonts w:ascii="Times New Roman" w:hAnsi="Times New Roman" w:cs="Times New Roman"/>
                <w:color w:val="000000"/>
                <w:sz w:val="24"/>
                <w:szCs w:val="24"/>
              </w:rPr>
              <w:t xml:space="preserve"> </w:t>
            </w:r>
            <w:r w:rsidR="00AF7A67" w:rsidRPr="00AF7A67">
              <w:rPr>
                <w:rFonts w:ascii="Times New Roman" w:hAnsi="Times New Roman" w:cs="Times New Roman"/>
                <w:color w:val="000000"/>
                <w:sz w:val="24"/>
                <w:szCs w:val="24"/>
              </w:rPr>
              <w:t>пайдаланылды</w:t>
            </w:r>
          </w:p>
          <w:p w:rsidR="00BD0FA3" w:rsidRPr="00920B9B" w:rsidRDefault="0054625F" w:rsidP="00920B9B">
            <w:pPr>
              <w:shd w:val="clear" w:color="auto" w:fill="FFFFFF"/>
              <w:spacing w:after="0" w:line="240" w:lineRule="auto"/>
              <w:jc w:val="both"/>
              <w:textAlignment w:val="baseline"/>
              <w:rPr>
                <w:rFonts w:ascii="Times New Roman" w:hAnsi="Times New Roman" w:cs="Times New Roman"/>
                <w:color w:val="000000"/>
                <w:sz w:val="24"/>
                <w:szCs w:val="24"/>
              </w:rPr>
            </w:pPr>
            <w:r w:rsidRPr="00AF7A67">
              <w:rPr>
                <w:rFonts w:ascii="Times New Roman" w:hAnsi="Times New Roman" w:cs="Times New Roman"/>
                <w:color w:val="000000"/>
                <w:sz w:val="24"/>
                <w:szCs w:val="24"/>
              </w:rPr>
              <w:t>М</w:t>
            </w:r>
            <w:r w:rsidR="00AF7A67" w:rsidRPr="00AF7A67">
              <w:rPr>
                <w:rFonts w:ascii="Times New Roman" w:hAnsi="Times New Roman" w:cs="Times New Roman"/>
                <w:color w:val="000000"/>
                <w:sz w:val="24"/>
                <w:szCs w:val="24"/>
              </w:rPr>
              <w:t>ұғалімдерге</w:t>
            </w:r>
            <w:r w:rsidRPr="0054625F">
              <w:rPr>
                <w:rFonts w:ascii="Times New Roman" w:hAnsi="Times New Roman" w:cs="Times New Roman"/>
                <w:color w:val="000000"/>
                <w:sz w:val="24"/>
                <w:szCs w:val="24"/>
              </w:rPr>
              <w:t xml:space="preserve"> </w:t>
            </w:r>
            <w:r w:rsidR="00AF7A67" w:rsidRPr="00AF7A67">
              <w:rPr>
                <w:rFonts w:ascii="Times New Roman" w:hAnsi="Times New Roman" w:cs="Times New Roman"/>
                <w:color w:val="000000"/>
                <w:sz w:val="24"/>
                <w:szCs w:val="24"/>
              </w:rPr>
              <w:t>ұлттық</w:t>
            </w:r>
            <w:r w:rsidRPr="0054625F">
              <w:rPr>
                <w:rFonts w:ascii="Times New Roman" w:hAnsi="Times New Roman" w:cs="Times New Roman"/>
                <w:color w:val="000000"/>
                <w:sz w:val="24"/>
                <w:szCs w:val="24"/>
              </w:rPr>
              <w:t xml:space="preserve"> </w:t>
            </w:r>
            <w:r w:rsidR="00AF7A67" w:rsidRPr="00AF7A67">
              <w:rPr>
                <w:rFonts w:ascii="Times New Roman" w:hAnsi="Times New Roman" w:cs="Times New Roman"/>
                <w:color w:val="000000"/>
                <w:sz w:val="24"/>
                <w:szCs w:val="24"/>
              </w:rPr>
              <w:t>тәрбие беру (онлайн семинарлар, онлайн олимпиада</w:t>
            </w:r>
            <w:r w:rsidR="00920B9B">
              <w:rPr>
                <w:rFonts w:ascii="Times New Roman" w:hAnsi="Times New Roman" w:cs="Times New Roman"/>
                <w:color w:val="000000"/>
                <w:sz w:val="24"/>
                <w:szCs w:val="24"/>
                <w:lang w:val="kk-KZ"/>
              </w:rPr>
              <w:t>,</w:t>
            </w:r>
            <w:r w:rsidR="00920B9B">
              <w:rPr>
                <w:rFonts w:ascii="Times New Roman" w:hAnsi="Times New Roman" w:cs="Times New Roman"/>
                <w:color w:val="000000"/>
                <w:sz w:val="24"/>
                <w:szCs w:val="24"/>
              </w:rPr>
              <w:t>курстар</w:t>
            </w:r>
            <w:r w:rsidR="00AF7A67" w:rsidRPr="00AF7A67">
              <w:rPr>
                <w:rFonts w:ascii="Times New Roman" w:hAnsi="Times New Roman" w:cs="Times New Roman"/>
                <w:color w:val="000000"/>
                <w:sz w:val="24"/>
                <w:szCs w:val="24"/>
              </w:rPr>
              <w:t>), бір</w:t>
            </w:r>
            <w:r w:rsidRPr="0054625F">
              <w:rPr>
                <w:rFonts w:ascii="Times New Roman" w:hAnsi="Times New Roman" w:cs="Times New Roman"/>
                <w:color w:val="000000"/>
                <w:sz w:val="24"/>
                <w:szCs w:val="24"/>
              </w:rPr>
              <w:t xml:space="preserve"> </w:t>
            </w:r>
            <w:r w:rsidR="00AF7A67" w:rsidRPr="00AF7A67">
              <w:rPr>
                <w:rFonts w:ascii="Times New Roman" w:hAnsi="Times New Roman" w:cs="Times New Roman"/>
                <w:color w:val="000000"/>
                <w:sz w:val="24"/>
                <w:szCs w:val="24"/>
              </w:rPr>
              <w:t>тұтас</w:t>
            </w:r>
            <w:r w:rsidRPr="0054625F">
              <w:rPr>
                <w:rFonts w:ascii="Times New Roman" w:hAnsi="Times New Roman" w:cs="Times New Roman"/>
                <w:color w:val="000000"/>
                <w:sz w:val="24"/>
                <w:szCs w:val="24"/>
              </w:rPr>
              <w:t xml:space="preserve"> </w:t>
            </w:r>
            <w:r w:rsidR="00AF7A67" w:rsidRPr="00AF7A67">
              <w:rPr>
                <w:rFonts w:ascii="Times New Roman" w:hAnsi="Times New Roman" w:cs="Times New Roman"/>
                <w:color w:val="000000"/>
                <w:sz w:val="24"/>
                <w:szCs w:val="24"/>
              </w:rPr>
              <w:t>ақпараттық</w:t>
            </w:r>
            <w:r w:rsidRPr="0054625F">
              <w:rPr>
                <w:rFonts w:ascii="Times New Roman" w:hAnsi="Times New Roman" w:cs="Times New Roman"/>
                <w:color w:val="000000"/>
                <w:sz w:val="24"/>
                <w:szCs w:val="24"/>
              </w:rPr>
              <w:t xml:space="preserve"> </w:t>
            </w:r>
            <w:r w:rsidR="00AF7A67" w:rsidRPr="00AF7A67">
              <w:rPr>
                <w:rFonts w:ascii="Times New Roman" w:hAnsi="Times New Roman" w:cs="Times New Roman"/>
                <w:color w:val="000000"/>
                <w:sz w:val="24"/>
                <w:szCs w:val="24"/>
              </w:rPr>
              <w:t>кеңістік</w:t>
            </w:r>
            <w:r w:rsidRPr="0054625F">
              <w:rPr>
                <w:rFonts w:ascii="Times New Roman" w:hAnsi="Times New Roman" w:cs="Times New Roman"/>
                <w:color w:val="000000"/>
                <w:sz w:val="24"/>
                <w:szCs w:val="24"/>
              </w:rPr>
              <w:t xml:space="preserve"> </w:t>
            </w:r>
            <w:r w:rsidR="00AF7A67" w:rsidRPr="00AF7A67">
              <w:rPr>
                <w:rFonts w:ascii="Times New Roman" w:hAnsi="Times New Roman" w:cs="Times New Roman"/>
                <w:color w:val="000000"/>
                <w:sz w:val="24"/>
                <w:szCs w:val="24"/>
              </w:rPr>
              <w:t>құру (веб-парақ, instagram) жалғасынтапты.</w:t>
            </w:r>
            <w:r w:rsidRPr="0054625F">
              <w:rPr>
                <w:rFonts w:ascii="Times New Roman" w:hAnsi="Times New Roman" w:cs="Times New Roman"/>
                <w:color w:val="000000"/>
                <w:sz w:val="24"/>
                <w:szCs w:val="24"/>
              </w:rPr>
              <w:t xml:space="preserve"> </w:t>
            </w:r>
            <w:r w:rsidR="00AF7A67" w:rsidRPr="00AF7A67">
              <w:rPr>
                <w:rFonts w:ascii="Times New Roman" w:hAnsi="Times New Roman" w:cs="Times New Roman"/>
                <w:color w:val="000000"/>
                <w:sz w:val="24"/>
                <w:szCs w:val="24"/>
              </w:rPr>
              <w:t>Олар</w:t>
            </w:r>
            <w:r>
              <w:rPr>
                <w:rFonts w:ascii="Times New Roman" w:hAnsi="Times New Roman" w:cs="Times New Roman"/>
                <w:color w:val="000000"/>
                <w:sz w:val="24"/>
                <w:szCs w:val="24"/>
                <w:lang w:val="en-US"/>
              </w:rPr>
              <w:t xml:space="preserve"> </w:t>
            </w:r>
            <w:r w:rsidR="00AF7A67" w:rsidRPr="00AF7A67">
              <w:rPr>
                <w:rFonts w:ascii="Times New Roman" w:hAnsi="Times New Roman" w:cs="Times New Roman"/>
                <w:color w:val="000000"/>
                <w:sz w:val="24"/>
                <w:szCs w:val="24"/>
              </w:rPr>
              <w:t>өздерінің</w:t>
            </w:r>
            <w:r>
              <w:rPr>
                <w:rFonts w:ascii="Times New Roman" w:hAnsi="Times New Roman" w:cs="Times New Roman"/>
                <w:color w:val="000000"/>
                <w:sz w:val="24"/>
                <w:szCs w:val="24"/>
                <w:lang w:val="en-US"/>
              </w:rPr>
              <w:t xml:space="preserve"> </w:t>
            </w:r>
            <w:r w:rsidR="00AF7A67" w:rsidRPr="00AF7A67">
              <w:rPr>
                <w:rFonts w:ascii="Times New Roman" w:hAnsi="Times New Roman" w:cs="Times New Roman"/>
                <w:color w:val="000000"/>
                <w:sz w:val="24"/>
                <w:szCs w:val="24"/>
              </w:rPr>
              <w:t>орталық</w:t>
            </w:r>
            <w:r>
              <w:rPr>
                <w:rFonts w:ascii="Times New Roman" w:hAnsi="Times New Roman" w:cs="Times New Roman"/>
                <w:color w:val="000000"/>
                <w:sz w:val="24"/>
                <w:szCs w:val="24"/>
                <w:lang w:val="en-US"/>
              </w:rPr>
              <w:t xml:space="preserve"> </w:t>
            </w:r>
            <w:r w:rsidR="00AF7A67" w:rsidRPr="00AF7A67">
              <w:rPr>
                <w:rFonts w:ascii="Times New Roman" w:hAnsi="Times New Roman" w:cs="Times New Roman"/>
                <w:color w:val="000000"/>
                <w:sz w:val="24"/>
                <w:szCs w:val="24"/>
              </w:rPr>
              <w:t>ақпараттық</w:t>
            </w:r>
            <w:r>
              <w:rPr>
                <w:rFonts w:ascii="Times New Roman" w:hAnsi="Times New Roman" w:cs="Times New Roman"/>
                <w:color w:val="000000"/>
                <w:sz w:val="24"/>
                <w:szCs w:val="24"/>
                <w:lang w:val="en-US"/>
              </w:rPr>
              <w:t xml:space="preserve"> </w:t>
            </w:r>
            <w:r w:rsidR="00AF7A67" w:rsidRPr="00AF7A67">
              <w:rPr>
                <w:rFonts w:ascii="Times New Roman" w:hAnsi="Times New Roman" w:cs="Times New Roman"/>
                <w:color w:val="000000"/>
                <w:sz w:val="24"/>
                <w:szCs w:val="24"/>
              </w:rPr>
              <w:t>орталықтарын</w:t>
            </w:r>
            <w:r>
              <w:rPr>
                <w:rFonts w:ascii="Times New Roman" w:hAnsi="Times New Roman" w:cs="Times New Roman"/>
                <w:color w:val="000000"/>
                <w:sz w:val="24"/>
                <w:szCs w:val="24"/>
                <w:lang w:val="en-US"/>
              </w:rPr>
              <w:t xml:space="preserve"> </w:t>
            </w:r>
            <w:r w:rsidR="00AF7A67" w:rsidRPr="00AF7A67">
              <w:rPr>
                <w:rFonts w:ascii="Times New Roman" w:hAnsi="Times New Roman" w:cs="Times New Roman"/>
                <w:color w:val="000000"/>
                <w:sz w:val="24"/>
                <w:szCs w:val="24"/>
              </w:rPr>
              <w:t>құруда.</w:t>
            </w:r>
          </w:p>
        </w:tc>
        <w:tc>
          <w:tcPr>
            <w:tcW w:w="2977" w:type="dxa"/>
            <w:gridSpan w:val="2"/>
          </w:tcPr>
          <w:p w:rsidR="00920B9B" w:rsidRPr="00920B9B" w:rsidRDefault="00920B9B" w:rsidP="00920B9B">
            <w:pPr>
              <w:spacing w:after="0" w:line="240" w:lineRule="auto"/>
              <w:rPr>
                <w:rFonts w:ascii="Times New Roman" w:hAnsi="Times New Roman" w:cs="Times New Roman"/>
                <w:sz w:val="24"/>
                <w:szCs w:val="24"/>
              </w:rPr>
            </w:pPr>
            <w:r w:rsidRPr="00920B9B">
              <w:rPr>
                <w:rFonts w:ascii="Times New Roman" w:hAnsi="Times New Roman" w:cs="Times New Roman"/>
                <w:sz w:val="24"/>
                <w:szCs w:val="24"/>
              </w:rPr>
              <w:lastRenderedPageBreak/>
              <w:t>Мұғалімдер</w:t>
            </w:r>
            <w:r>
              <w:rPr>
                <w:rFonts w:ascii="Times New Roman" w:hAnsi="Times New Roman" w:cs="Times New Roman"/>
                <w:sz w:val="24"/>
                <w:szCs w:val="24"/>
              </w:rPr>
              <w:t xml:space="preserve"> АКТ-ны («</w:t>
            </w:r>
            <w:r>
              <w:rPr>
                <w:rFonts w:ascii="Times New Roman" w:hAnsi="Times New Roman" w:cs="Times New Roman"/>
                <w:sz w:val="24"/>
                <w:szCs w:val="24"/>
                <w:lang w:val="kk-KZ"/>
              </w:rPr>
              <w:t>АКТ білім беруде</w:t>
            </w:r>
            <w:r w:rsidRPr="00920B9B">
              <w:rPr>
                <w:rFonts w:ascii="Times New Roman" w:hAnsi="Times New Roman" w:cs="Times New Roman"/>
                <w:sz w:val="24"/>
                <w:szCs w:val="24"/>
              </w:rPr>
              <w:t xml:space="preserve">», </w:t>
            </w:r>
            <w:r w:rsidRPr="00920B9B">
              <w:rPr>
                <w:rFonts w:ascii="Times New Roman" w:hAnsi="Times New Roman" w:cs="Times New Roman"/>
                <w:sz w:val="24"/>
                <w:szCs w:val="24"/>
              </w:rPr>
              <w:lastRenderedPageBreak/>
              <w:t>«Интерактивті</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сабақ» фестивалі)</w:t>
            </w:r>
            <w:r>
              <w:rPr>
                <w:rFonts w:ascii="Times New Roman" w:hAnsi="Times New Roman" w:cs="Times New Roman"/>
                <w:sz w:val="24"/>
                <w:szCs w:val="24"/>
                <w:lang w:val="kk-KZ"/>
              </w:rPr>
              <w:t>,</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пайдаланатын</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байқауларға</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қатыспады, қашықтықтан</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сабақтарды</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ұйымдастыру</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кезінде</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мектеп</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мұғалімдері</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интерактивті</w:t>
            </w:r>
          </w:p>
          <w:p w:rsidR="00920B9B" w:rsidRPr="00920B9B" w:rsidRDefault="00920B9B" w:rsidP="00920B9B">
            <w:pPr>
              <w:spacing w:after="0" w:line="240" w:lineRule="auto"/>
              <w:rPr>
                <w:rFonts w:ascii="Times New Roman" w:hAnsi="Times New Roman" w:cs="Times New Roman"/>
                <w:sz w:val="24"/>
                <w:szCs w:val="24"/>
                <w:lang w:val="kk-KZ"/>
              </w:rPr>
            </w:pPr>
            <w:r w:rsidRPr="00920B9B">
              <w:rPr>
                <w:rFonts w:ascii="Times New Roman" w:hAnsi="Times New Roman" w:cs="Times New Roman"/>
                <w:sz w:val="24"/>
                <w:szCs w:val="24"/>
              </w:rPr>
              <w:t>Интернет ресурстарының</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жаңа</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мүмкіндіктері (онлайн тақталар,</w:t>
            </w:r>
            <w:r>
              <w:rPr>
                <w:rFonts w:ascii="Times New Roman" w:hAnsi="Times New Roman" w:cs="Times New Roman"/>
                <w:sz w:val="24"/>
                <w:szCs w:val="24"/>
              </w:rPr>
              <w:t xml:space="preserve"> онлайн викториналар</w:t>
            </w:r>
            <w:r w:rsidR="0054625F" w:rsidRPr="0054625F">
              <w:rPr>
                <w:rFonts w:ascii="Times New Roman" w:hAnsi="Times New Roman" w:cs="Times New Roman"/>
                <w:sz w:val="24"/>
                <w:szCs w:val="24"/>
              </w:rPr>
              <w:t xml:space="preserve"> </w:t>
            </w:r>
            <w:r>
              <w:rPr>
                <w:rFonts w:ascii="Times New Roman" w:hAnsi="Times New Roman" w:cs="Times New Roman"/>
                <w:sz w:val="24"/>
                <w:szCs w:val="24"/>
              </w:rPr>
              <w:t>жәнет.б.)</w:t>
            </w:r>
            <w:r>
              <w:rPr>
                <w:rFonts w:ascii="Times New Roman" w:hAnsi="Times New Roman" w:cs="Times New Roman"/>
                <w:sz w:val="24"/>
                <w:szCs w:val="24"/>
                <w:lang w:val="kk-KZ"/>
              </w:rPr>
              <w:t xml:space="preserve"> қолданбады.</w:t>
            </w:r>
          </w:p>
          <w:p w:rsidR="00920B9B" w:rsidRDefault="00920B9B" w:rsidP="00920B9B">
            <w:pPr>
              <w:spacing w:after="0" w:line="240" w:lineRule="auto"/>
              <w:rPr>
                <w:rFonts w:ascii="Times New Roman" w:hAnsi="Times New Roman" w:cs="Times New Roman"/>
                <w:sz w:val="24"/>
                <w:szCs w:val="24"/>
                <w:lang w:val="kk-KZ"/>
              </w:rPr>
            </w:pPr>
          </w:p>
          <w:p w:rsidR="00920B9B" w:rsidRDefault="00920B9B" w:rsidP="00920B9B">
            <w:pPr>
              <w:spacing w:after="0" w:line="240" w:lineRule="auto"/>
              <w:rPr>
                <w:rFonts w:ascii="Times New Roman" w:hAnsi="Times New Roman" w:cs="Times New Roman"/>
                <w:sz w:val="24"/>
                <w:szCs w:val="24"/>
                <w:lang w:val="kk-KZ"/>
              </w:rPr>
            </w:pPr>
          </w:p>
          <w:p w:rsidR="00D525EE" w:rsidRPr="00920B9B" w:rsidRDefault="00D525EE" w:rsidP="005228FF">
            <w:pPr>
              <w:spacing w:after="0" w:line="240" w:lineRule="auto"/>
              <w:rPr>
                <w:rFonts w:ascii="Times New Roman" w:hAnsi="Times New Roman" w:cs="Times New Roman"/>
                <w:sz w:val="24"/>
                <w:szCs w:val="24"/>
                <w:lang w:val="kk-KZ"/>
              </w:rPr>
            </w:pPr>
          </w:p>
          <w:p w:rsidR="00AD32FD" w:rsidRPr="00983A87" w:rsidRDefault="00AD32FD" w:rsidP="00035F3C">
            <w:pPr>
              <w:spacing w:after="0" w:line="240" w:lineRule="auto"/>
              <w:jc w:val="both"/>
              <w:rPr>
                <w:rFonts w:ascii="Times New Roman" w:hAnsi="Times New Roman" w:cs="Times New Roman"/>
                <w:sz w:val="24"/>
                <w:szCs w:val="24"/>
              </w:rPr>
            </w:pPr>
          </w:p>
        </w:tc>
        <w:tc>
          <w:tcPr>
            <w:tcW w:w="4111" w:type="dxa"/>
          </w:tcPr>
          <w:p w:rsidR="00920B9B" w:rsidRPr="00920B9B" w:rsidRDefault="00920B9B" w:rsidP="00920B9B">
            <w:pPr>
              <w:spacing w:after="0" w:line="240" w:lineRule="auto"/>
              <w:jc w:val="both"/>
              <w:rPr>
                <w:rFonts w:ascii="Times New Roman" w:hAnsi="Times New Roman" w:cs="Times New Roman"/>
                <w:sz w:val="24"/>
                <w:szCs w:val="24"/>
              </w:rPr>
            </w:pPr>
            <w:r w:rsidRPr="00920B9B">
              <w:rPr>
                <w:rFonts w:ascii="Times New Roman" w:hAnsi="Times New Roman" w:cs="Times New Roman"/>
                <w:sz w:val="24"/>
                <w:szCs w:val="24"/>
              </w:rPr>
              <w:lastRenderedPageBreak/>
              <w:t>1.Instagram акка</w:t>
            </w:r>
            <w:r>
              <w:rPr>
                <w:rFonts w:ascii="Times New Roman" w:hAnsi="Times New Roman" w:cs="Times New Roman"/>
                <w:sz w:val="24"/>
                <w:szCs w:val="24"/>
              </w:rPr>
              <w:t>унтыңызды</w:t>
            </w:r>
            <w:r w:rsidR="0054625F" w:rsidRPr="0054625F">
              <w:rPr>
                <w:rFonts w:ascii="Times New Roman" w:hAnsi="Times New Roman" w:cs="Times New Roman"/>
                <w:sz w:val="24"/>
                <w:szCs w:val="24"/>
              </w:rPr>
              <w:t xml:space="preserve"> </w:t>
            </w:r>
            <w:r>
              <w:rPr>
                <w:rFonts w:ascii="Times New Roman" w:hAnsi="Times New Roman" w:cs="Times New Roman"/>
                <w:sz w:val="24"/>
                <w:szCs w:val="24"/>
              </w:rPr>
              <w:t>жақсарт</w:t>
            </w:r>
            <w:r>
              <w:rPr>
                <w:rFonts w:ascii="Times New Roman" w:hAnsi="Times New Roman" w:cs="Times New Roman"/>
                <w:sz w:val="24"/>
                <w:szCs w:val="24"/>
                <w:lang w:val="kk-KZ"/>
              </w:rPr>
              <w:t>у</w:t>
            </w:r>
            <w:r w:rsidRPr="00920B9B">
              <w:rPr>
                <w:rFonts w:ascii="Times New Roman" w:hAnsi="Times New Roman" w:cs="Times New Roman"/>
                <w:sz w:val="24"/>
                <w:szCs w:val="24"/>
              </w:rPr>
              <w:t xml:space="preserve"> (интеракт</w:t>
            </w:r>
            <w:r>
              <w:rPr>
                <w:rFonts w:ascii="Times New Roman" w:hAnsi="Times New Roman" w:cs="Times New Roman"/>
                <w:sz w:val="24"/>
                <w:szCs w:val="24"/>
              </w:rPr>
              <w:t>ивті</w:t>
            </w:r>
            <w:r w:rsidR="0054625F" w:rsidRPr="0054625F">
              <w:rPr>
                <w:rFonts w:ascii="Times New Roman" w:hAnsi="Times New Roman" w:cs="Times New Roman"/>
                <w:sz w:val="24"/>
                <w:szCs w:val="24"/>
              </w:rPr>
              <w:t xml:space="preserve"> </w:t>
            </w:r>
            <w:r>
              <w:rPr>
                <w:rFonts w:ascii="Times New Roman" w:hAnsi="Times New Roman" w:cs="Times New Roman"/>
                <w:sz w:val="24"/>
                <w:szCs w:val="24"/>
              </w:rPr>
              <w:t>мүмкіндіктерді</w:t>
            </w:r>
            <w:r w:rsidR="0054625F" w:rsidRPr="0054625F">
              <w:rPr>
                <w:rFonts w:ascii="Times New Roman" w:hAnsi="Times New Roman" w:cs="Times New Roman"/>
                <w:sz w:val="24"/>
                <w:szCs w:val="24"/>
              </w:rPr>
              <w:t xml:space="preserve"> </w:t>
            </w:r>
            <w:r>
              <w:rPr>
                <w:rFonts w:ascii="Times New Roman" w:hAnsi="Times New Roman" w:cs="Times New Roman"/>
                <w:sz w:val="24"/>
                <w:szCs w:val="24"/>
              </w:rPr>
              <w:lastRenderedPageBreak/>
              <w:t>пайдалан</w:t>
            </w:r>
            <w:r>
              <w:rPr>
                <w:rFonts w:ascii="Times New Roman" w:hAnsi="Times New Roman" w:cs="Times New Roman"/>
                <w:sz w:val="24"/>
                <w:szCs w:val="24"/>
                <w:lang w:val="kk-KZ"/>
              </w:rPr>
              <w:t>у</w:t>
            </w:r>
            <w:r w:rsidRPr="00920B9B">
              <w:rPr>
                <w:rFonts w:ascii="Times New Roman" w:hAnsi="Times New Roman" w:cs="Times New Roman"/>
                <w:sz w:val="24"/>
                <w:szCs w:val="24"/>
              </w:rPr>
              <w:t>);</w:t>
            </w:r>
          </w:p>
          <w:p w:rsidR="00920B9B" w:rsidRPr="00920B9B" w:rsidRDefault="00920B9B" w:rsidP="00920B9B">
            <w:pPr>
              <w:spacing w:after="0" w:line="240" w:lineRule="auto"/>
              <w:jc w:val="both"/>
              <w:rPr>
                <w:rFonts w:ascii="Times New Roman" w:hAnsi="Times New Roman" w:cs="Times New Roman"/>
                <w:sz w:val="24"/>
                <w:szCs w:val="24"/>
              </w:rPr>
            </w:pPr>
            <w:r w:rsidRPr="00920B9B">
              <w:rPr>
                <w:rFonts w:ascii="Times New Roman" w:hAnsi="Times New Roman" w:cs="Times New Roman"/>
                <w:sz w:val="24"/>
                <w:szCs w:val="24"/>
              </w:rPr>
              <w:t>2.Мұғалімдердің үздіксіз</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кәсіби</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білім</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алуы</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және</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оқу</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үдерісін</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оңтайландыру</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үшін</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ақпараттық</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технологияларды</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пайдалану;</w:t>
            </w:r>
          </w:p>
          <w:p w:rsidR="00920B9B" w:rsidRPr="00920B9B" w:rsidRDefault="00920B9B" w:rsidP="00920B9B">
            <w:pPr>
              <w:spacing w:after="0" w:line="240" w:lineRule="auto"/>
              <w:jc w:val="both"/>
              <w:rPr>
                <w:rFonts w:ascii="Times New Roman" w:hAnsi="Times New Roman" w:cs="Times New Roman"/>
                <w:sz w:val="24"/>
                <w:szCs w:val="24"/>
              </w:rPr>
            </w:pPr>
            <w:r w:rsidRPr="00920B9B">
              <w:rPr>
                <w:rFonts w:ascii="Times New Roman" w:hAnsi="Times New Roman" w:cs="Times New Roman"/>
                <w:sz w:val="24"/>
                <w:szCs w:val="24"/>
              </w:rPr>
              <w:t>3.Мұғалімдерді АКТ пайдалана</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отырып, жарыстарға</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қатысуға</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ынталандыру;</w:t>
            </w:r>
          </w:p>
          <w:p w:rsidR="00920B9B" w:rsidRDefault="00920B9B" w:rsidP="00B53BD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4.</w:t>
            </w:r>
            <w:r>
              <w:rPr>
                <w:rFonts w:ascii="Times New Roman" w:hAnsi="Times New Roman" w:cs="Times New Roman"/>
                <w:sz w:val="24"/>
                <w:szCs w:val="24"/>
                <w:lang w:val="kk-KZ"/>
              </w:rPr>
              <w:t>Білімдену ресурстары</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орталықтарын</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жасауды</w:t>
            </w:r>
            <w:r w:rsidR="0054625F" w:rsidRPr="0054625F">
              <w:rPr>
                <w:rFonts w:ascii="Times New Roman" w:hAnsi="Times New Roman" w:cs="Times New Roman"/>
                <w:sz w:val="24"/>
                <w:szCs w:val="24"/>
              </w:rPr>
              <w:t xml:space="preserve"> </w:t>
            </w:r>
            <w:r w:rsidRPr="00920B9B">
              <w:rPr>
                <w:rFonts w:ascii="Times New Roman" w:hAnsi="Times New Roman" w:cs="Times New Roman"/>
                <w:sz w:val="24"/>
                <w:szCs w:val="24"/>
              </w:rPr>
              <w:t>жалғастырыңыз.</w:t>
            </w:r>
          </w:p>
          <w:p w:rsidR="00920B9B" w:rsidRDefault="00920B9B" w:rsidP="00920B9B">
            <w:pPr>
              <w:spacing w:after="0" w:line="240" w:lineRule="auto"/>
              <w:jc w:val="both"/>
              <w:rPr>
                <w:rFonts w:ascii="Times New Roman" w:hAnsi="Times New Roman" w:cs="Times New Roman"/>
                <w:sz w:val="24"/>
                <w:szCs w:val="24"/>
                <w:lang w:val="kk-KZ"/>
              </w:rPr>
            </w:pPr>
          </w:p>
          <w:p w:rsidR="00D525EE" w:rsidRDefault="00D525EE" w:rsidP="00920B9B">
            <w:pPr>
              <w:spacing w:after="0" w:line="240" w:lineRule="auto"/>
              <w:jc w:val="both"/>
              <w:rPr>
                <w:rFonts w:ascii="Times New Roman" w:hAnsi="Times New Roman" w:cs="Times New Roman"/>
                <w:sz w:val="24"/>
                <w:szCs w:val="24"/>
                <w:lang w:val="kk-KZ"/>
              </w:rPr>
            </w:pPr>
          </w:p>
          <w:p w:rsidR="00920B9B" w:rsidRDefault="00920B9B" w:rsidP="00920B9B">
            <w:pPr>
              <w:spacing w:after="0" w:line="240" w:lineRule="auto"/>
              <w:jc w:val="both"/>
              <w:rPr>
                <w:rFonts w:ascii="Times New Roman" w:hAnsi="Times New Roman" w:cs="Times New Roman"/>
                <w:sz w:val="24"/>
                <w:szCs w:val="24"/>
                <w:lang w:val="kk-KZ"/>
              </w:rPr>
            </w:pPr>
          </w:p>
          <w:p w:rsidR="00920B9B" w:rsidRPr="00920B9B" w:rsidRDefault="00920B9B" w:rsidP="00920B9B">
            <w:pPr>
              <w:spacing w:after="0" w:line="240" w:lineRule="auto"/>
              <w:jc w:val="both"/>
              <w:rPr>
                <w:rFonts w:ascii="Times New Roman" w:hAnsi="Times New Roman" w:cs="Times New Roman"/>
                <w:bCs/>
                <w:sz w:val="24"/>
                <w:szCs w:val="24"/>
                <w:lang w:val="kk-KZ" w:eastAsia="ar-SA"/>
              </w:rPr>
            </w:pPr>
          </w:p>
          <w:p w:rsidR="00D525EE" w:rsidRPr="00920B9B" w:rsidRDefault="00D525EE" w:rsidP="00650E69">
            <w:pPr>
              <w:widowControl w:val="0"/>
              <w:autoSpaceDE w:val="0"/>
              <w:autoSpaceDN w:val="0"/>
              <w:spacing w:after="0" w:line="240" w:lineRule="auto"/>
              <w:rPr>
                <w:rFonts w:ascii="Times New Roman" w:hAnsi="Times New Roman" w:cs="Times New Roman"/>
                <w:sz w:val="24"/>
                <w:szCs w:val="24"/>
                <w:lang w:val="kk-KZ"/>
              </w:rPr>
            </w:pPr>
          </w:p>
          <w:p w:rsidR="00AD32FD" w:rsidRPr="00B53BD6" w:rsidRDefault="00AD32FD" w:rsidP="00650E69">
            <w:pPr>
              <w:spacing w:after="0" w:line="240" w:lineRule="auto"/>
              <w:rPr>
                <w:rFonts w:ascii="Times New Roman" w:hAnsi="Times New Roman" w:cs="Times New Roman"/>
                <w:sz w:val="24"/>
                <w:szCs w:val="24"/>
                <w:lang w:val="kk-KZ"/>
              </w:rPr>
            </w:pPr>
          </w:p>
        </w:tc>
      </w:tr>
      <w:tr w:rsidR="00AD32FD" w:rsidRPr="00983A87" w:rsidTr="00650E69">
        <w:tc>
          <w:tcPr>
            <w:tcW w:w="10031" w:type="dxa"/>
            <w:gridSpan w:val="4"/>
          </w:tcPr>
          <w:p w:rsidR="00AD32FD" w:rsidRPr="00B53BD6" w:rsidRDefault="009247C6" w:rsidP="00B53BD6">
            <w:pPr>
              <w:spacing w:after="0" w:line="240" w:lineRule="auto"/>
              <w:ind w:left="57"/>
              <w:jc w:val="both"/>
              <w:rPr>
                <w:rFonts w:ascii="Times New Roman" w:hAnsi="Times New Roman" w:cs="Times New Roman"/>
                <w:b/>
                <w:bCs/>
                <w:i/>
                <w:iCs/>
                <w:sz w:val="24"/>
                <w:szCs w:val="24"/>
              </w:rPr>
            </w:pPr>
            <w:r w:rsidRPr="00B53BD6">
              <w:rPr>
                <w:rFonts w:ascii="Times New Roman" w:hAnsi="Times New Roman" w:cs="Times New Roman"/>
                <w:b/>
                <w:bCs/>
                <w:i/>
                <w:iCs/>
                <w:sz w:val="24"/>
                <w:szCs w:val="24"/>
              </w:rPr>
              <w:lastRenderedPageBreak/>
              <w:t>6</w:t>
            </w:r>
            <w:r w:rsidR="00AD32FD" w:rsidRPr="00B53BD6">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Оқушылардың</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бойында</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мемлекеттік</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идеологияға</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негізделген</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салауатты</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өмір</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салтын, рухани-адамгершілік</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құндылықтарды, өзін-өзі</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тәрбиелеу</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дағдыларын, өзінің, қоғам мен мемлекет</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алдындағы</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жауапкершілік</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сезімін</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қалыптастыру</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жұмыстарын</w:t>
            </w:r>
            <w:r w:rsidR="001350E8" w:rsidRPr="001350E8">
              <w:rPr>
                <w:rFonts w:ascii="Times New Roman" w:hAnsi="Times New Roman" w:cs="Times New Roman"/>
                <w:b/>
                <w:bCs/>
                <w:i/>
                <w:iCs/>
                <w:sz w:val="24"/>
                <w:szCs w:val="24"/>
              </w:rPr>
              <w:t xml:space="preserve"> </w:t>
            </w:r>
            <w:r w:rsidR="00B53BD6" w:rsidRPr="00B53BD6">
              <w:rPr>
                <w:rFonts w:ascii="Times New Roman" w:hAnsi="Times New Roman" w:cs="Times New Roman"/>
                <w:b/>
                <w:bCs/>
                <w:i/>
                <w:iCs/>
                <w:sz w:val="24"/>
                <w:szCs w:val="24"/>
              </w:rPr>
              <w:t>жетілдіру.</w:t>
            </w:r>
          </w:p>
        </w:tc>
      </w:tr>
      <w:tr w:rsidR="003B3EB2" w:rsidRPr="00983A87" w:rsidTr="00061CBB">
        <w:tc>
          <w:tcPr>
            <w:tcW w:w="2943" w:type="dxa"/>
          </w:tcPr>
          <w:p w:rsidR="003B3EB2" w:rsidRPr="00FB7E1D" w:rsidRDefault="003B3EB2" w:rsidP="00AE24F2">
            <w:pPr>
              <w:spacing w:after="0" w:line="240" w:lineRule="auto"/>
              <w:ind w:left="57"/>
              <w:jc w:val="center"/>
              <w:rPr>
                <w:rFonts w:ascii="Times New Roman" w:hAnsi="Times New Roman" w:cs="Times New Roman"/>
                <w:b/>
                <w:sz w:val="24"/>
                <w:szCs w:val="24"/>
                <w:lang w:val="kk-KZ"/>
              </w:rPr>
            </w:pPr>
            <w:r w:rsidRPr="00FB7E1D">
              <w:rPr>
                <w:rFonts w:ascii="Times New Roman" w:hAnsi="Times New Roman" w:cs="Times New Roman"/>
                <w:b/>
                <w:sz w:val="24"/>
                <w:szCs w:val="24"/>
                <w:lang w:val="kk-KZ"/>
              </w:rPr>
              <w:t>Міндеттерді орындау</w:t>
            </w:r>
          </w:p>
        </w:tc>
        <w:tc>
          <w:tcPr>
            <w:tcW w:w="2977" w:type="dxa"/>
            <w:gridSpan w:val="2"/>
          </w:tcPr>
          <w:p w:rsidR="003B3EB2" w:rsidRPr="00FB7E1D" w:rsidRDefault="003B3EB2" w:rsidP="00AE24F2">
            <w:pPr>
              <w:spacing w:after="0" w:line="240" w:lineRule="auto"/>
              <w:ind w:left="57"/>
              <w:jc w:val="center"/>
              <w:rPr>
                <w:rFonts w:ascii="Times New Roman" w:hAnsi="Times New Roman" w:cs="Times New Roman"/>
                <w:b/>
                <w:sz w:val="24"/>
                <w:szCs w:val="24"/>
                <w:lang w:val="kk-KZ"/>
              </w:rPr>
            </w:pPr>
            <w:r w:rsidRPr="00FB7E1D">
              <w:rPr>
                <w:rFonts w:ascii="Times New Roman" w:hAnsi="Times New Roman" w:cs="Times New Roman"/>
                <w:b/>
                <w:sz w:val="24"/>
                <w:szCs w:val="24"/>
                <w:lang w:val="kk-KZ"/>
              </w:rPr>
              <w:t>мәселелер</w:t>
            </w:r>
          </w:p>
        </w:tc>
        <w:tc>
          <w:tcPr>
            <w:tcW w:w="4111" w:type="dxa"/>
          </w:tcPr>
          <w:p w:rsidR="003B3EB2" w:rsidRPr="00FB7E1D" w:rsidRDefault="003B3EB2" w:rsidP="00AE24F2">
            <w:pPr>
              <w:spacing w:after="0" w:line="240" w:lineRule="auto"/>
              <w:ind w:left="57"/>
              <w:jc w:val="center"/>
              <w:rPr>
                <w:rFonts w:ascii="Times New Roman" w:hAnsi="Times New Roman" w:cs="Times New Roman"/>
                <w:b/>
                <w:sz w:val="24"/>
                <w:szCs w:val="24"/>
                <w:lang w:val="kk-KZ"/>
              </w:rPr>
            </w:pPr>
            <w:r w:rsidRPr="00FB7E1D">
              <w:rPr>
                <w:rFonts w:ascii="Times New Roman" w:hAnsi="Times New Roman" w:cs="Times New Roman"/>
                <w:b/>
                <w:sz w:val="24"/>
                <w:szCs w:val="24"/>
                <w:lang w:val="kk-KZ"/>
              </w:rPr>
              <w:t>Шешу жолдары</w:t>
            </w:r>
          </w:p>
        </w:tc>
      </w:tr>
      <w:tr w:rsidR="00AD32FD" w:rsidRPr="00F714BA" w:rsidTr="00061CBB">
        <w:tc>
          <w:tcPr>
            <w:tcW w:w="2943" w:type="dxa"/>
          </w:tcPr>
          <w:p w:rsidR="00B53BD6" w:rsidRPr="00B53BD6" w:rsidRDefault="00FB7E1D" w:rsidP="00B53BD6">
            <w:pPr>
              <w:spacing w:after="0" w:line="240" w:lineRule="auto"/>
              <w:ind w:left="57"/>
              <w:rPr>
                <w:rFonts w:ascii="Times New Roman" w:hAnsi="Times New Roman" w:cs="Times New Roman"/>
                <w:bCs/>
                <w:sz w:val="24"/>
                <w:szCs w:val="24"/>
              </w:rPr>
            </w:pPr>
            <w:r>
              <w:rPr>
                <w:rFonts w:ascii="Times New Roman" w:hAnsi="Times New Roman" w:cs="Times New Roman"/>
                <w:bCs/>
                <w:sz w:val="24"/>
                <w:szCs w:val="24"/>
                <w:lang w:val="kk-KZ"/>
              </w:rPr>
              <w:t>Бөлектей орынд</w:t>
            </w:r>
            <w:r w:rsidR="00B53BD6" w:rsidRPr="00B53BD6">
              <w:rPr>
                <w:rFonts w:ascii="Times New Roman" w:hAnsi="Times New Roman" w:cs="Times New Roman"/>
                <w:bCs/>
                <w:sz w:val="24"/>
                <w:szCs w:val="24"/>
              </w:rPr>
              <w:t>алды:</w:t>
            </w:r>
          </w:p>
          <w:p w:rsidR="00B53BD6" w:rsidRDefault="00B53BD6" w:rsidP="00B53BD6">
            <w:pPr>
              <w:spacing w:after="0" w:line="240" w:lineRule="auto"/>
              <w:ind w:left="57"/>
              <w:rPr>
                <w:rFonts w:ascii="Times New Roman" w:hAnsi="Times New Roman" w:cs="Times New Roman"/>
                <w:bCs/>
                <w:sz w:val="24"/>
                <w:szCs w:val="24"/>
                <w:lang w:val="kk-KZ"/>
              </w:rPr>
            </w:pPr>
            <w:r w:rsidRPr="00B53BD6">
              <w:rPr>
                <w:rFonts w:ascii="Times New Roman" w:hAnsi="Times New Roman" w:cs="Times New Roman"/>
                <w:bCs/>
                <w:sz w:val="24"/>
                <w:szCs w:val="24"/>
              </w:rPr>
              <w:t>Мектептеоқушылардыңсалауаттыөмірсалтын, рухани-адамгершілікқұндылықтарынқалыптастырубойыншадәстүрлііс-шараларжүйесіәзірленді, сыныпжетекшілерісыныпсағаттары мен мектепішілікіс-шаралардыөткізудіңбелсендіәдістері мен формаларынқолданады.</w:t>
            </w:r>
          </w:p>
          <w:p w:rsidR="00B53BD6" w:rsidRDefault="00B53BD6" w:rsidP="00B53BD6">
            <w:pPr>
              <w:spacing w:after="0" w:line="240" w:lineRule="auto"/>
              <w:ind w:left="57"/>
              <w:rPr>
                <w:rFonts w:ascii="Times New Roman" w:hAnsi="Times New Roman" w:cs="Times New Roman"/>
                <w:bCs/>
                <w:sz w:val="24"/>
                <w:szCs w:val="24"/>
                <w:lang w:val="kk-KZ"/>
              </w:rPr>
            </w:pPr>
          </w:p>
          <w:p w:rsidR="00F76170" w:rsidRPr="00FB7E1D" w:rsidRDefault="00F76170" w:rsidP="00650E69">
            <w:pPr>
              <w:spacing w:after="0" w:line="240" w:lineRule="auto"/>
              <w:ind w:left="57"/>
              <w:rPr>
                <w:rFonts w:ascii="Times New Roman" w:hAnsi="Times New Roman" w:cs="Times New Roman"/>
                <w:bCs/>
                <w:sz w:val="24"/>
                <w:szCs w:val="24"/>
                <w:highlight w:val="yellow"/>
                <w:lang w:val="kk-KZ"/>
              </w:rPr>
            </w:pPr>
          </w:p>
        </w:tc>
        <w:tc>
          <w:tcPr>
            <w:tcW w:w="2977" w:type="dxa"/>
            <w:gridSpan w:val="2"/>
          </w:tcPr>
          <w:p w:rsidR="00FB7E1D" w:rsidRPr="00FB7E1D" w:rsidRDefault="00FB7E1D" w:rsidP="00FB7E1D">
            <w:pPr>
              <w:spacing w:after="0" w:line="240" w:lineRule="auto"/>
              <w:ind w:left="57"/>
              <w:rPr>
                <w:rFonts w:ascii="Times New Roman" w:hAnsi="Times New Roman" w:cs="Times New Roman"/>
                <w:bCs/>
                <w:sz w:val="24"/>
                <w:szCs w:val="24"/>
                <w:lang w:val="kk-KZ"/>
              </w:rPr>
            </w:pPr>
            <w:r w:rsidRPr="00FB7E1D">
              <w:rPr>
                <w:rFonts w:ascii="Times New Roman" w:hAnsi="Times New Roman" w:cs="Times New Roman"/>
                <w:bCs/>
                <w:sz w:val="24"/>
                <w:szCs w:val="24"/>
                <w:lang w:val="kk-KZ"/>
              </w:rPr>
              <w:t>отбасында тәрбие жүйесінің жоқтығы</w:t>
            </w:r>
            <w:r>
              <w:rPr>
                <w:rFonts w:ascii="Times New Roman" w:hAnsi="Times New Roman" w:cs="Times New Roman"/>
                <w:bCs/>
                <w:sz w:val="24"/>
                <w:szCs w:val="24"/>
                <w:lang w:val="kk-KZ"/>
              </w:rPr>
              <w:t>, себебі а</w:t>
            </w:r>
            <w:r w:rsidRPr="00FB7E1D">
              <w:rPr>
                <w:rFonts w:ascii="Times New Roman" w:hAnsi="Times New Roman" w:cs="Times New Roman"/>
                <w:bCs/>
                <w:sz w:val="24"/>
                <w:szCs w:val="24"/>
                <w:lang w:val="kk-KZ"/>
              </w:rPr>
              <w:t>та-аналар көбіне жұмыс істеп, ақша табуды өзде</w:t>
            </w:r>
            <w:r>
              <w:rPr>
                <w:rFonts w:ascii="Times New Roman" w:hAnsi="Times New Roman" w:cs="Times New Roman"/>
                <w:bCs/>
                <w:sz w:val="24"/>
                <w:szCs w:val="24"/>
                <w:lang w:val="kk-KZ"/>
              </w:rPr>
              <w:t>рінің басты міндеті деп санайды;</w:t>
            </w:r>
          </w:p>
          <w:p w:rsidR="00AD32FD" w:rsidRPr="00FB7E1D" w:rsidRDefault="00FB7E1D" w:rsidP="00FB7E1D">
            <w:pPr>
              <w:spacing w:after="0" w:line="240" w:lineRule="auto"/>
              <w:ind w:left="57"/>
              <w:rPr>
                <w:rFonts w:ascii="Times New Roman" w:hAnsi="Times New Roman" w:cs="Times New Roman"/>
                <w:bCs/>
                <w:sz w:val="24"/>
                <w:szCs w:val="24"/>
                <w:lang w:val="kk-KZ"/>
              </w:rPr>
            </w:pPr>
            <w:r w:rsidRPr="00FB7E1D">
              <w:rPr>
                <w:rFonts w:ascii="Times New Roman" w:hAnsi="Times New Roman" w:cs="Times New Roman"/>
                <w:bCs/>
                <w:sz w:val="24"/>
                <w:szCs w:val="24"/>
                <w:lang w:val="kk-KZ"/>
              </w:rPr>
              <w:t xml:space="preserve">балаларыңызды қаржылық қамтамасыз ету үшін жұмыс істеу; оқушылардың адамгершілік-рухани қасиеттерінің жеткіліксіз дамуы; </w:t>
            </w:r>
            <w:r>
              <w:rPr>
                <w:rFonts w:ascii="Times New Roman" w:hAnsi="Times New Roman" w:cs="Times New Roman"/>
                <w:bCs/>
                <w:sz w:val="24"/>
                <w:szCs w:val="24"/>
                <w:lang w:val="kk-KZ"/>
              </w:rPr>
              <w:t>к</w:t>
            </w:r>
            <w:r w:rsidRPr="00FB7E1D">
              <w:rPr>
                <w:rFonts w:ascii="Times New Roman" w:hAnsi="Times New Roman" w:cs="Times New Roman"/>
                <w:bCs/>
                <w:sz w:val="24"/>
                <w:szCs w:val="24"/>
                <w:lang w:val="kk-KZ"/>
              </w:rPr>
              <w:t>ейбір жағдайларда жасөспірімдер арасында өшпенділік, бір-біріне төзбеушілік, қоғамдық орындарда өзін ұстай алмау, мүлікті және мектеп мүлкін күте алмау алаңдатады.</w:t>
            </w:r>
          </w:p>
        </w:tc>
        <w:tc>
          <w:tcPr>
            <w:tcW w:w="4111" w:type="dxa"/>
          </w:tcPr>
          <w:p w:rsidR="00FB7E1D" w:rsidRPr="00FB7E1D" w:rsidRDefault="00FB7E1D" w:rsidP="00FB7E1D">
            <w:pPr>
              <w:spacing w:after="0" w:line="240" w:lineRule="auto"/>
              <w:ind w:left="57"/>
              <w:rPr>
                <w:rFonts w:ascii="Times New Roman" w:hAnsi="Times New Roman" w:cs="Times New Roman"/>
                <w:bCs/>
                <w:sz w:val="24"/>
                <w:szCs w:val="24"/>
                <w:lang w:val="kk-KZ"/>
              </w:rPr>
            </w:pPr>
            <w:r w:rsidRPr="00FB7E1D">
              <w:rPr>
                <w:rFonts w:ascii="Times New Roman" w:hAnsi="Times New Roman" w:cs="Times New Roman"/>
                <w:bCs/>
                <w:sz w:val="24"/>
                <w:szCs w:val="24"/>
                <w:lang w:val="kk-KZ"/>
              </w:rPr>
              <w:t>1. Отбасымен ынтымақтастық, отбасымен өзара әрекеттесу жүйесін дамыту: мектепте «Әкелер кеңесі», «Аналар кеңесі», «Педагогикалық қонақ бөлмесі</w:t>
            </w:r>
            <w:r>
              <w:rPr>
                <w:rFonts w:ascii="Times New Roman" w:hAnsi="Times New Roman" w:cs="Times New Roman"/>
                <w:bCs/>
                <w:sz w:val="24"/>
                <w:szCs w:val="24"/>
                <w:lang w:val="kk-KZ"/>
              </w:rPr>
              <w:t>н</w:t>
            </w:r>
            <w:r w:rsidRPr="00FB7E1D">
              <w:rPr>
                <w:rFonts w:ascii="Times New Roman" w:hAnsi="Times New Roman" w:cs="Times New Roman"/>
                <w:bCs/>
                <w:sz w:val="24"/>
                <w:szCs w:val="24"/>
                <w:lang w:val="kk-KZ"/>
              </w:rPr>
              <w:t>» құру;</w:t>
            </w:r>
          </w:p>
          <w:p w:rsidR="00FB7E1D" w:rsidRPr="00FB7E1D" w:rsidRDefault="00FB7E1D" w:rsidP="00FB7E1D">
            <w:pPr>
              <w:spacing w:after="0" w:line="240" w:lineRule="auto"/>
              <w:ind w:left="57"/>
              <w:rPr>
                <w:rFonts w:ascii="Times New Roman" w:hAnsi="Times New Roman" w:cs="Times New Roman"/>
                <w:bCs/>
                <w:sz w:val="24"/>
                <w:szCs w:val="24"/>
                <w:lang w:val="kk-KZ"/>
              </w:rPr>
            </w:pPr>
            <w:r>
              <w:rPr>
                <w:rFonts w:ascii="Times New Roman" w:hAnsi="Times New Roman" w:cs="Times New Roman"/>
                <w:bCs/>
                <w:sz w:val="24"/>
                <w:szCs w:val="24"/>
                <w:lang w:val="kk-KZ"/>
              </w:rPr>
              <w:t>2. Өмірлік қиын жағдайдағы оқушыла</w:t>
            </w:r>
            <w:r w:rsidRPr="00FB7E1D">
              <w:rPr>
                <w:rFonts w:ascii="Times New Roman" w:hAnsi="Times New Roman" w:cs="Times New Roman"/>
                <w:bCs/>
                <w:sz w:val="24"/>
                <w:szCs w:val="24"/>
                <w:lang w:val="kk-KZ"/>
              </w:rPr>
              <w:t>р мен олардың жанұяларына дер кезінде әлеуметтік көмек көрсету және қолдау көрсету;</w:t>
            </w:r>
          </w:p>
          <w:p w:rsidR="00FB7E1D" w:rsidRPr="00FB7E1D" w:rsidRDefault="00FB7E1D" w:rsidP="00FB7E1D">
            <w:pPr>
              <w:spacing w:after="0" w:line="240" w:lineRule="auto"/>
              <w:ind w:left="57"/>
              <w:rPr>
                <w:rFonts w:ascii="Times New Roman" w:hAnsi="Times New Roman" w:cs="Times New Roman"/>
                <w:bCs/>
                <w:sz w:val="24"/>
                <w:szCs w:val="24"/>
                <w:lang w:val="kk-KZ"/>
              </w:rPr>
            </w:pPr>
            <w:r w:rsidRPr="00FB7E1D">
              <w:rPr>
                <w:rFonts w:ascii="Times New Roman" w:hAnsi="Times New Roman" w:cs="Times New Roman"/>
                <w:bCs/>
                <w:sz w:val="24"/>
                <w:szCs w:val="24"/>
                <w:lang w:val="kk-KZ"/>
              </w:rPr>
              <w:t>3. Тәрбие жұмысының формалары мен әдістерін жетілдіру;</w:t>
            </w:r>
          </w:p>
          <w:p w:rsidR="00FB7E1D" w:rsidRDefault="00FB7E1D" w:rsidP="00FB7E1D">
            <w:pPr>
              <w:spacing w:after="0" w:line="240" w:lineRule="auto"/>
              <w:ind w:left="57"/>
              <w:rPr>
                <w:rFonts w:ascii="Times New Roman" w:hAnsi="Times New Roman" w:cs="Times New Roman"/>
                <w:bCs/>
                <w:sz w:val="24"/>
                <w:szCs w:val="24"/>
                <w:lang w:val="kk-KZ"/>
              </w:rPr>
            </w:pPr>
            <w:r w:rsidRPr="00186BC1">
              <w:rPr>
                <w:rFonts w:ascii="Times New Roman" w:hAnsi="Times New Roman" w:cs="Times New Roman"/>
                <w:bCs/>
                <w:sz w:val="24"/>
                <w:szCs w:val="24"/>
                <w:lang w:val="kk-KZ"/>
              </w:rPr>
              <w:t>4. Сынып жетекшілері оқушылардың шығармашылық белсенділігін белсендіруі керек.</w:t>
            </w:r>
          </w:p>
          <w:p w:rsidR="00AD32FD" w:rsidRPr="00FB7E1D" w:rsidRDefault="00AD32FD" w:rsidP="00FB7E1D">
            <w:pPr>
              <w:spacing w:after="0" w:line="240" w:lineRule="auto"/>
              <w:rPr>
                <w:rFonts w:ascii="Times New Roman" w:hAnsi="Times New Roman" w:cs="Times New Roman"/>
                <w:bCs/>
                <w:sz w:val="24"/>
                <w:szCs w:val="24"/>
                <w:highlight w:val="yellow"/>
                <w:lang w:val="kk-KZ"/>
              </w:rPr>
            </w:pPr>
          </w:p>
        </w:tc>
      </w:tr>
    </w:tbl>
    <w:p w:rsidR="00525A2E" w:rsidRPr="00186BC1" w:rsidRDefault="00525A2E" w:rsidP="0089644E">
      <w:pPr>
        <w:jc w:val="center"/>
        <w:rPr>
          <w:rFonts w:ascii="Times New Roman" w:hAnsi="Times New Roman" w:cs="Times New Roman"/>
          <w:b/>
          <w:sz w:val="24"/>
          <w:szCs w:val="24"/>
          <w:lang w:val="kk-KZ"/>
        </w:rPr>
      </w:pPr>
    </w:p>
    <w:p w:rsidR="005A0A2F" w:rsidRDefault="005A0A2F" w:rsidP="00D9097A">
      <w:pPr>
        <w:spacing w:after="0" w:line="240" w:lineRule="auto"/>
        <w:jc w:val="center"/>
        <w:rPr>
          <w:rFonts w:ascii="Times New Roman" w:hAnsi="Times New Roman" w:cs="Times New Roman"/>
          <w:b/>
          <w:sz w:val="28"/>
          <w:szCs w:val="28"/>
          <w:lang w:val="kk-KZ"/>
        </w:rPr>
      </w:pPr>
    </w:p>
    <w:p w:rsidR="00DE0D19" w:rsidRDefault="00DE0D19" w:rsidP="00D9097A">
      <w:pPr>
        <w:spacing w:after="0" w:line="240" w:lineRule="auto"/>
        <w:jc w:val="center"/>
        <w:rPr>
          <w:rFonts w:ascii="Times New Roman" w:hAnsi="Times New Roman" w:cs="Times New Roman"/>
          <w:b/>
          <w:sz w:val="28"/>
          <w:szCs w:val="28"/>
          <w:lang w:val="kk-KZ"/>
        </w:rPr>
      </w:pPr>
    </w:p>
    <w:p w:rsidR="00FB7E1D" w:rsidRPr="00FB7E1D" w:rsidRDefault="0068344F" w:rsidP="00FB7E1D">
      <w:pPr>
        <w:spacing w:after="0" w:line="240" w:lineRule="auto"/>
        <w:jc w:val="center"/>
        <w:rPr>
          <w:rFonts w:ascii="Times New Roman" w:hAnsi="Times New Roman" w:cs="Times New Roman"/>
          <w:b/>
          <w:bCs/>
          <w:caps/>
          <w:sz w:val="28"/>
          <w:szCs w:val="28"/>
          <w:lang w:val="kk-KZ"/>
        </w:rPr>
      </w:pPr>
      <w:r>
        <w:rPr>
          <w:rFonts w:ascii="Times New Roman" w:hAnsi="Times New Roman" w:cs="Times New Roman"/>
          <w:b/>
          <w:bCs/>
          <w:caps/>
          <w:sz w:val="28"/>
          <w:szCs w:val="28"/>
          <w:lang w:val="kk-KZ"/>
        </w:rPr>
        <w:t>м</w:t>
      </w:r>
      <w:r w:rsidR="00FB7E1D" w:rsidRPr="00FB7E1D">
        <w:rPr>
          <w:rFonts w:ascii="Times New Roman" w:hAnsi="Times New Roman" w:cs="Times New Roman"/>
          <w:b/>
          <w:bCs/>
          <w:caps/>
          <w:sz w:val="28"/>
          <w:szCs w:val="28"/>
          <w:lang w:val="kk-KZ"/>
        </w:rPr>
        <w:t xml:space="preserve">ЕКТЕПТІҢ </w:t>
      </w:r>
      <w:r>
        <w:rPr>
          <w:rFonts w:ascii="Times New Roman" w:hAnsi="Times New Roman" w:cs="Times New Roman"/>
          <w:b/>
          <w:bCs/>
          <w:caps/>
          <w:sz w:val="28"/>
          <w:szCs w:val="28"/>
          <w:lang w:val="kk-KZ"/>
        </w:rPr>
        <w:t>жеке бағыттардағы</w:t>
      </w:r>
      <w:r w:rsidR="00FB7E1D" w:rsidRPr="00FB7E1D">
        <w:rPr>
          <w:rFonts w:ascii="Times New Roman" w:hAnsi="Times New Roman" w:cs="Times New Roman"/>
          <w:b/>
          <w:bCs/>
          <w:caps/>
          <w:sz w:val="28"/>
          <w:szCs w:val="28"/>
          <w:lang w:val="kk-KZ"/>
        </w:rPr>
        <w:t xml:space="preserve"> ЖҰМЫСЫН ТАЛДАУ</w:t>
      </w:r>
    </w:p>
    <w:p w:rsidR="00BF09C4" w:rsidRDefault="00DE0D19" w:rsidP="00D9097A">
      <w:pPr>
        <w:spacing w:after="0" w:line="240" w:lineRule="auto"/>
        <w:jc w:val="center"/>
        <w:rPr>
          <w:rFonts w:ascii="Times New Roman" w:hAnsi="Times New Roman" w:cs="Times New Roman"/>
          <w:b/>
          <w:bCs/>
          <w:caps/>
          <w:sz w:val="28"/>
          <w:szCs w:val="28"/>
          <w:lang w:val="kk-KZ"/>
        </w:rPr>
      </w:pPr>
      <w:r>
        <w:rPr>
          <w:rFonts w:ascii="Times New Roman" w:hAnsi="Times New Roman" w:cs="Times New Roman"/>
          <w:b/>
          <w:bCs/>
          <w:caps/>
          <w:sz w:val="28"/>
          <w:szCs w:val="28"/>
          <w:lang w:val="kk-KZ"/>
        </w:rPr>
        <w:t xml:space="preserve">ОҚУШЫЛАР КОНТИНГЕНТі </w:t>
      </w:r>
    </w:p>
    <w:p w:rsidR="0068344F" w:rsidRPr="00FB7E1D" w:rsidRDefault="0068344F" w:rsidP="00D9097A">
      <w:pPr>
        <w:spacing w:after="0" w:line="240" w:lineRule="auto"/>
        <w:jc w:val="center"/>
        <w:rPr>
          <w:rFonts w:ascii="Times New Roman" w:hAnsi="Times New Roman" w:cs="Times New Roman"/>
          <w:b/>
          <w:bCs/>
          <w:caps/>
          <w:sz w:val="24"/>
          <w:szCs w:val="24"/>
          <w:lang w:val="kk-KZ"/>
        </w:rPr>
      </w:pPr>
    </w:p>
    <w:p w:rsidR="0068344F" w:rsidRPr="00DE0D19" w:rsidRDefault="0068344F" w:rsidP="00264CB2">
      <w:pPr>
        <w:spacing w:after="0" w:line="240" w:lineRule="auto"/>
        <w:jc w:val="both"/>
        <w:rPr>
          <w:rFonts w:ascii="Times New Roman" w:hAnsi="Times New Roman" w:cs="Times New Roman"/>
          <w:bCs/>
          <w:color w:val="000000" w:themeColor="text1"/>
          <w:sz w:val="24"/>
          <w:szCs w:val="24"/>
          <w:lang w:val="kk-KZ"/>
        </w:rPr>
      </w:pPr>
      <w:r w:rsidRPr="0068344F">
        <w:rPr>
          <w:rFonts w:ascii="Times New Roman" w:hAnsi="Times New Roman" w:cs="Times New Roman"/>
          <w:bCs/>
          <w:sz w:val="24"/>
          <w:szCs w:val="24"/>
          <w:lang w:val="kk-KZ"/>
        </w:rPr>
        <w:t>202</w:t>
      </w:r>
      <w:r w:rsidR="003A19FF">
        <w:rPr>
          <w:rFonts w:ascii="Times New Roman" w:hAnsi="Times New Roman" w:cs="Times New Roman"/>
          <w:bCs/>
          <w:sz w:val="24"/>
          <w:szCs w:val="24"/>
          <w:lang w:val="kk-KZ"/>
        </w:rPr>
        <w:t>3</w:t>
      </w:r>
      <w:r w:rsidRPr="0068344F">
        <w:rPr>
          <w:rFonts w:ascii="Times New Roman" w:hAnsi="Times New Roman" w:cs="Times New Roman"/>
          <w:bCs/>
          <w:sz w:val="24"/>
          <w:szCs w:val="24"/>
          <w:lang w:val="kk-KZ"/>
        </w:rPr>
        <w:t>-202</w:t>
      </w:r>
      <w:r w:rsidR="003A19FF">
        <w:rPr>
          <w:rFonts w:ascii="Times New Roman" w:hAnsi="Times New Roman" w:cs="Times New Roman"/>
          <w:bCs/>
          <w:sz w:val="24"/>
          <w:szCs w:val="24"/>
          <w:lang w:val="kk-KZ"/>
        </w:rPr>
        <w:t>4</w:t>
      </w:r>
      <w:r w:rsidRPr="0068344F">
        <w:rPr>
          <w:rFonts w:ascii="Times New Roman" w:hAnsi="Times New Roman" w:cs="Times New Roman"/>
          <w:bCs/>
          <w:sz w:val="24"/>
          <w:szCs w:val="24"/>
          <w:lang w:val="kk-KZ"/>
        </w:rPr>
        <w:t xml:space="preserve"> оқу жылында мектепте </w:t>
      </w:r>
      <w:r w:rsidRPr="00DE0D19">
        <w:rPr>
          <w:rFonts w:ascii="Times New Roman" w:hAnsi="Times New Roman" w:cs="Times New Roman"/>
          <w:bCs/>
          <w:color w:val="000000" w:themeColor="text1"/>
          <w:sz w:val="24"/>
          <w:szCs w:val="24"/>
          <w:lang w:val="kk-KZ"/>
        </w:rPr>
        <w:t>36</w:t>
      </w:r>
      <w:r w:rsidR="00DE0D19" w:rsidRPr="00DE0D19">
        <w:rPr>
          <w:rFonts w:ascii="Times New Roman" w:hAnsi="Times New Roman" w:cs="Times New Roman"/>
          <w:bCs/>
          <w:color w:val="000000" w:themeColor="text1"/>
          <w:sz w:val="24"/>
          <w:szCs w:val="24"/>
          <w:lang w:val="kk-KZ"/>
        </w:rPr>
        <w:t xml:space="preserve"> </w:t>
      </w:r>
      <w:r w:rsidRPr="00DE0D19">
        <w:rPr>
          <w:rFonts w:ascii="Times New Roman" w:hAnsi="Times New Roman" w:cs="Times New Roman"/>
          <w:bCs/>
          <w:color w:val="000000" w:themeColor="text1"/>
          <w:sz w:val="24"/>
          <w:szCs w:val="24"/>
          <w:lang w:val="kk-KZ"/>
        </w:rPr>
        <w:t>сынып комплектісі және екі «0» сыныптар болды.</w:t>
      </w:r>
    </w:p>
    <w:p w:rsidR="000638E8" w:rsidRPr="00DE0D19" w:rsidRDefault="00DE0D19" w:rsidP="0068344F">
      <w:pPr>
        <w:spacing w:after="0" w:line="240" w:lineRule="auto"/>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w:t>
      </w:r>
      <w:r w:rsidR="0068344F" w:rsidRPr="00DE0D19">
        <w:rPr>
          <w:rFonts w:ascii="Times New Roman" w:hAnsi="Times New Roman" w:cs="Times New Roman"/>
          <w:b/>
          <w:bCs/>
          <w:color w:val="000000" w:themeColor="text1"/>
          <w:sz w:val="24"/>
          <w:szCs w:val="24"/>
          <w:lang w:val="kk-KZ"/>
        </w:rPr>
        <w:t>Жылдар бойынша оқушылар санының динамикасы</w:t>
      </w:r>
    </w:p>
    <w:tbl>
      <w:tblPr>
        <w:tblStyle w:val="-11"/>
        <w:tblW w:w="9606" w:type="dxa"/>
        <w:tblLayout w:type="fixed"/>
        <w:tblLook w:val="04A0"/>
      </w:tblPr>
      <w:tblGrid>
        <w:gridCol w:w="2052"/>
        <w:gridCol w:w="1138"/>
        <w:gridCol w:w="1276"/>
        <w:gridCol w:w="1277"/>
        <w:gridCol w:w="1277"/>
        <w:gridCol w:w="1131"/>
        <w:gridCol w:w="1455"/>
      </w:tblGrid>
      <w:tr w:rsidR="00B81EE7" w:rsidRPr="00CA3A3A" w:rsidTr="001A2783">
        <w:trPr>
          <w:cnfStyle w:val="100000000000"/>
          <w:trHeight w:val="30"/>
        </w:trPr>
        <w:tc>
          <w:tcPr>
            <w:cnfStyle w:val="001000000000"/>
            <w:tcW w:w="2052" w:type="dxa"/>
            <w:vMerge w:val="restart"/>
            <w:hideMark/>
          </w:tcPr>
          <w:p w:rsidR="00930983" w:rsidRPr="00CA3A3A" w:rsidRDefault="00930983" w:rsidP="0060263D">
            <w:pPr>
              <w:jc w:val="center"/>
              <w:rPr>
                <w:rFonts w:ascii="Times New Roman" w:hAnsi="Times New Roman" w:cs="Times New Roman"/>
                <w:bCs w:val="0"/>
                <w:color w:val="000000" w:themeColor="text1"/>
                <w:sz w:val="24"/>
                <w:szCs w:val="24"/>
                <w:lang w:val="kk-KZ"/>
              </w:rPr>
            </w:pPr>
          </w:p>
          <w:p w:rsidR="0060263D" w:rsidRPr="00CA3A3A" w:rsidRDefault="0068344F" w:rsidP="0060263D">
            <w:pPr>
              <w:jc w:val="center"/>
              <w:rPr>
                <w:rFonts w:ascii="Times New Roman" w:eastAsia="Times New Roman" w:hAnsi="Times New Roman" w:cs="Times New Roman"/>
                <w:bCs w:val="0"/>
                <w:color w:val="000000" w:themeColor="text1"/>
                <w:sz w:val="24"/>
                <w:szCs w:val="24"/>
                <w:lang w:val="kk-KZ"/>
              </w:rPr>
            </w:pPr>
            <w:r w:rsidRPr="00CA3A3A">
              <w:rPr>
                <w:rFonts w:ascii="Times New Roman" w:hAnsi="Times New Roman" w:cs="Times New Roman"/>
                <w:bCs w:val="0"/>
                <w:color w:val="000000" w:themeColor="text1"/>
                <w:sz w:val="24"/>
                <w:szCs w:val="24"/>
                <w:lang w:val="kk-KZ"/>
              </w:rPr>
              <w:t>Оқу деңгейі</w:t>
            </w:r>
          </w:p>
        </w:tc>
        <w:tc>
          <w:tcPr>
            <w:tcW w:w="2414" w:type="dxa"/>
            <w:gridSpan w:val="2"/>
            <w:hideMark/>
          </w:tcPr>
          <w:p w:rsidR="0060263D" w:rsidRPr="00CA3A3A" w:rsidRDefault="00DE0D19" w:rsidP="0060263D">
            <w:pPr>
              <w:jc w:val="center"/>
              <w:cnfStyle w:val="100000000000"/>
              <w:rPr>
                <w:rFonts w:ascii="Times New Roman" w:eastAsia="Times New Roman" w:hAnsi="Times New Roman" w:cs="Times New Roman"/>
                <w:bCs w:val="0"/>
                <w:color w:val="000000" w:themeColor="text1"/>
                <w:sz w:val="24"/>
                <w:szCs w:val="24"/>
                <w:lang w:val="kk-KZ"/>
              </w:rPr>
            </w:pPr>
            <w:r w:rsidRPr="00CA3A3A">
              <w:rPr>
                <w:rFonts w:ascii="Times New Roman" w:hAnsi="Times New Roman" w:cs="Times New Roman"/>
                <w:bCs w:val="0"/>
                <w:color w:val="000000" w:themeColor="text1"/>
                <w:sz w:val="24"/>
                <w:szCs w:val="24"/>
              </w:rPr>
              <w:t>202</w:t>
            </w:r>
            <w:r w:rsidRPr="00CA3A3A">
              <w:rPr>
                <w:rFonts w:ascii="Times New Roman" w:hAnsi="Times New Roman" w:cs="Times New Roman"/>
                <w:bCs w:val="0"/>
                <w:color w:val="000000" w:themeColor="text1"/>
                <w:sz w:val="24"/>
                <w:szCs w:val="24"/>
                <w:lang w:val="kk-KZ"/>
              </w:rPr>
              <w:t>1</w:t>
            </w:r>
            <w:r w:rsidRPr="00CA3A3A">
              <w:rPr>
                <w:rFonts w:ascii="Times New Roman" w:hAnsi="Times New Roman" w:cs="Times New Roman"/>
                <w:bCs w:val="0"/>
                <w:color w:val="000000" w:themeColor="text1"/>
                <w:sz w:val="24"/>
                <w:szCs w:val="24"/>
              </w:rPr>
              <w:t>-202</w:t>
            </w:r>
            <w:r w:rsidRPr="00CA3A3A">
              <w:rPr>
                <w:rFonts w:ascii="Times New Roman" w:hAnsi="Times New Roman" w:cs="Times New Roman"/>
                <w:bCs w:val="0"/>
                <w:color w:val="000000" w:themeColor="text1"/>
                <w:sz w:val="24"/>
                <w:szCs w:val="24"/>
                <w:lang w:val="kk-KZ"/>
              </w:rPr>
              <w:t>2</w:t>
            </w:r>
          </w:p>
        </w:tc>
        <w:tc>
          <w:tcPr>
            <w:tcW w:w="2554" w:type="dxa"/>
            <w:gridSpan w:val="2"/>
            <w:hideMark/>
          </w:tcPr>
          <w:p w:rsidR="0060263D" w:rsidRPr="00CA3A3A" w:rsidRDefault="00DE0D19" w:rsidP="0060263D">
            <w:pPr>
              <w:jc w:val="center"/>
              <w:cnfStyle w:val="100000000000"/>
              <w:rPr>
                <w:rFonts w:ascii="Times New Roman" w:eastAsia="Times New Roman" w:hAnsi="Times New Roman" w:cs="Times New Roman"/>
                <w:bCs w:val="0"/>
                <w:color w:val="000000" w:themeColor="text1"/>
                <w:sz w:val="24"/>
                <w:szCs w:val="24"/>
                <w:lang w:val="kk-KZ"/>
              </w:rPr>
            </w:pPr>
            <w:r w:rsidRPr="00CA3A3A">
              <w:rPr>
                <w:rFonts w:ascii="Times New Roman" w:hAnsi="Times New Roman" w:cs="Times New Roman"/>
                <w:bCs w:val="0"/>
                <w:color w:val="000000" w:themeColor="text1"/>
                <w:sz w:val="24"/>
                <w:szCs w:val="24"/>
              </w:rPr>
              <w:t>202</w:t>
            </w:r>
            <w:r w:rsidRPr="00CA3A3A">
              <w:rPr>
                <w:rFonts w:ascii="Times New Roman" w:hAnsi="Times New Roman" w:cs="Times New Roman"/>
                <w:bCs w:val="0"/>
                <w:color w:val="000000" w:themeColor="text1"/>
                <w:sz w:val="24"/>
                <w:szCs w:val="24"/>
                <w:lang w:val="kk-KZ"/>
              </w:rPr>
              <w:t>2</w:t>
            </w:r>
            <w:r w:rsidRPr="00CA3A3A">
              <w:rPr>
                <w:rFonts w:ascii="Times New Roman" w:hAnsi="Times New Roman" w:cs="Times New Roman"/>
                <w:bCs w:val="0"/>
                <w:color w:val="000000" w:themeColor="text1"/>
                <w:sz w:val="24"/>
                <w:szCs w:val="24"/>
              </w:rPr>
              <w:t>-202</w:t>
            </w:r>
            <w:r w:rsidRPr="00CA3A3A">
              <w:rPr>
                <w:rFonts w:ascii="Times New Roman" w:hAnsi="Times New Roman" w:cs="Times New Roman"/>
                <w:bCs w:val="0"/>
                <w:color w:val="000000" w:themeColor="text1"/>
                <w:sz w:val="24"/>
                <w:szCs w:val="24"/>
                <w:lang w:val="kk-KZ"/>
              </w:rPr>
              <w:t>3</w:t>
            </w:r>
          </w:p>
        </w:tc>
        <w:tc>
          <w:tcPr>
            <w:tcW w:w="2586" w:type="dxa"/>
            <w:gridSpan w:val="2"/>
            <w:hideMark/>
          </w:tcPr>
          <w:p w:rsidR="0060263D" w:rsidRPr="00CA3A3A" w:rsidRDefault="00DE0D19" w:rsidP="0060263D">
            <w:pPr>
              <w:jc w:val="center"/>
              <w:cnfStyle w:val="100000000000"/>
              <w:rPr>
                <w:rFonts w:ascii="Times New Roman" w:eastAsia="Times New Roman" w:hAnsi="Times New Roman" w:cs="Times New Roman"/>
                <w:bCs w:val="0"/>
                <w:color w:val="000000" w:themeColor="text1"/>
                <w:sz w:val="24"/>
                <w:szCs w:val="24"/>
                <w:lang w:val="kk-KZ"/>
              </w:rPr>
            </w:pPr>
            <w:r w:rsidRPr="00CA3A3A">
              <w:rPr>
                <w:rFonts w:ascii="Times New Roman" w:hAnsi="Times New Roman" w:cs="Times New Roman"/>
                <w:bCs w:val="0"/>
                <w:color w:val="000000" w:themeColor="text1"/>
                <w:sz w:val="24"/>
                <w:szCs w:val="24"/>
              </w:rPr>
              <w:t>202</w:t>
            </w:r>
            <w:r w:rsidRPr="00CA3A3A">
              <w:rPr>
                <w:rFonts w:ascii="Times New Roman" w:hAnsi="Times New Roman" w:cs="Times New Roman"/>
                <w:bCs w:val="0"/>
                <w:color w:val="000000" w:themeColor="text1"/>
                <w:sz w:val="24"/>
                <w:szCs w:val="24"/>
                <w:lang w:val="kk-KZ"/>
              </w:rPr>
              <w:t>3</w:t>
            </w:r>
            <w:r w:rsidRPr="00CA3A3A">
              <w:rPr>
                <w:rFonts w:ascii="Times New Roman" w:hAnsi="Times New Roman" w:cs="Times New Roman"/>
                <w:bCs w:val="0"/>
                <w:color w:val="000000" w:themeColor="text1"/>
                <w:sz w:val="24"/>
                <w:szCs w:val="24"/>
              </w:rPr>
              <w:t>-202</w:t>
            </w:r>
            <w:r w:rsidRPr="00CA3A3A">
              <w:rPr>
                <w:rFonts w:ascii="Times New Roman" w:hAnsi="Times New Roman" w:cs="Times New Roman"/>
                <w:bCs w:val="0"/>
                <w:color w:val="000000" w:themeColor="text1"/>
                <w:sz w:val="24"/>
                <w:szCs w:val="24"/>
                <w:lang w:val="kk-KZ"/>
              </w:rPr>
              <w:t>4</w:t>
            </w:r>
          </w:p>
        </w:tc>
      </w:tr>
      <w:tr w:rsidR="00B81EE7" w:rsidRPr="00CA3A3A" w:rsidTr="001A2783">
        <w:trPr>
          <w:cnfStyle w:val="000000100000"/>
          <w:trHeight w:val="30"/>
        </w:trPr>
        <w:tc>
          <w:tcPr>
            <w:cnfStyle w:val="001000000000"/>
            <w:tcW w:w="2052" w:type="dxa"/>
            <w:vMerge/>
            <w:hideMark/>
          </w:tcPr>
          <w:p w:rsidR="0060263D" w:rsidRPr="00CA3A3A" w:rsidRDefault="0060263D" w:rsidP="0060263D">
            <w:pPr>
              <w:rPr>
                <w:rFonts w:ascii="Times New Roman" w:eastAsia="Times New Roman" w:hAnsi="Times New Roman" w:cs="Times New Roman"/>
                <w:color w:val="000000" w:themeColor="text1"/>
                <w:sz w:val="24"/>
                <w:szCs w:val="24"/>
                <w:lang w:val="en-US"/>
              </w:rPr>
            </w:pPr>
          </w:p>
        </w:tc>
        <w:tc>
          <w:tcPr>
            <w:tcW w:w="2414" w:type="dxa"/>
            <w:gridSpan w:val="2"/>
            <w:shd w:val="clear" w:color="auto" w:fill="FFFF00"/>
            <w:hideMark/>
          </w:tcPr>
          <w:p w:rsidR="0060263D" w:rsidRPr="00CA3A3A" w:rsidRDefault="0068344F" w:rsidP="0060263D">
            <w:pPr>
              <w:jc w:val="center"/>
              <w:cnfStyle w:val="000000100000"/>
              <w:rPr>
                <w:rFonts w:ascii="Times New Roman" w:eastAsia="Times New Roman" w:hAnsi="Times New Roman" w:cs="Times New Roman"/>
                <w:b/>
                <w:bCs/>
                <w:color w:val="000000" w:themeColor="text1"/>
                <w:sz w:val="24"/>
                <w:szCs w:val="24"/>
                <w:lang w:val="kk-KZ"/>
              </w:rPr>
            </w:pPr>
            <w:r w:rsidRPr="00CA3A3A">
              <w:rPr>
                <w:rFonts w:ascii="Times New Roman" w:hAnsi="Times New Roman" w:cs="Times New Roman"/>
                <w:b/>
                <w:bCs/>
                <w:color w:val="000000" w:themeColor="text1"/>
                <w:sz w:val="24"/>
                <w:szCs w:val="24"/>
                <w:lang w:val="kk-KZ"/>
              </w:rPr>
              <w:t>саны</w:t>
            </w:r>
          </w:p>
        </w:tc>
        <w:tc>
          <w:tcPr>
            <w:tcW w:w="2554" w:type="dxa"/>
            <w:gridSpan w:val="2"/>
            <w:shd w:val="clear" w:color="auto" w:fill="FFFF00"/>
            <w:hideMark/>
          </w:tcPr>
          <w:p w:rsidR="0060263D" w:rsidRPr="00CA3A3A" w:rsidRDefault="0068344F" w:rsidP="0060263D">
            <w:pPr>
              <w:jc w:val="center"/>
              <w:cnfStyle w:val="000000100000"/>
              <w:rPr>
                <w:rFonts w:ascii="Times New Roman" w:eastAsia="Times New Roman" w:hAnsi="Times New Roman" w:cs="Times New Roman"/>
                <w:b/>
                <w:bCs/>
                <w:color w:val="000000" w:themeColor="text1"/>
                <w:sz w:val="24"/>
                <w:szCs w:val="24"/>
              </w:rPr>
            </w:pPr>
            <w:r w:rsidRPr="00CA3A3A">
              <w:rPr>
                <w:rFonts w:ascii="Times New Roman" w:hAnsi="Times New Roman" w:cs="Times New Roman"/>
                <w:b/>
                <w:bCs/>
                <w:color w:val="000000" w:themeColor="text1"/>
                <w:sz w:val="24"/>
                <w:szCs w:val="24"/>
              </w:rPr>
              <w:t>саны</w:t>
            </w:r>
          </w:p>
        </w:tc>
        <w:tc>
          <w:tcPr>
            <w:tcW w:w="2586" w:type="dxa"/>
            <w:gridSpan w:val="2"/>
            <w:shd w:val="clear" w:color="auto" w:fill="FFFF00"/>
            <w:hideMark/>
          </w:tcPr>
          <w:p w:rsidR="0060263D" w:rsidRPr="00CA3A3A" w:rsidRDefault="0068344F" w:rsidP="0060263D">
            <w:pPr>
              <w:jc w:val="center"/>
              <w:cnfStyle w:val="000000100000"/>
              <w:rPr>
                <w:rFonts w:ascii="Times New Roman" w:eastAsia="Times New Roman" w:hAnsi="Times New Roman" w:cs="Times New Roman"/>
                <w:b/>
                <w:bCs/>
                <w:color w:val="000000" w:themeColor="text1"/>
                <w:sz w:val="24"/>
                <w:szCs w:val="24"/>
              </w:rPr>
            </w:pPr>
            <w:r w:rsidRPr="00CA3A3A">
              <w:rPr>
                <w:rFonts w:ascii="Times New Roman" w:hAnsi="Times New Roman" w:cs="Times New Roman"/>
                <w:b/>
                <w:bCs/>
                <w:color w:val="000000" w:themeColor="text1"/>
                <w:sz w:val="24"/>
                <w:szCs w:val="24"/>
              </w:rPr>
              <w:t>саны</w:t>
            </w:r>
          </w:p>
        </w:tc>
      </w:tr>
      <w:tr w:rsidR="00B81EE7" w:rsidRPr="00CA3A3A" w:rsidTr="001A2783">
        <w:trPr>
          <w:cnfStyle w:val="000000010000"/>
          <w:trHeight w:val="309"/>
        </w:trPr>
        <w:tc>
          <w:tcPr>
            <w:cnfStyle w:val="001000000000"/>
            <w:tcW w:w="2052" w:type="dxa"/>
            <w:vMerge/>
            <w:hideMark/>
          </w:tcPr>
          <w:p w:rsidR="0060263D" w:rsidRPr="00CA3A3A" w:rsidRDefault="0060263D" w:rsidP="0060263D">
            <w:pPr>
              <w:rPr>
                <w:rFonts w:ascii="Times New Roman" w:eastAsia="Times New Roman" w:hAnsi="Times New Roman" w:cs="Times New Roman"/>
                <w:color w:val="000000" w:themeColor="text1"/>
                <w:sz w:val="24"/>
                <w:szCs w:val="24"/>
                <w:lang w:val="en-US"/>
              </w:rPr>
            </w:pPr>
          </w:p>
        </w:tc>
        <w:tc>
          <w:tcPr>
            <w:tcW w:w="1138" w:type="dxa"/>
            <w:hideMark/>
          </w:tcPr>
          <w:p w:rsidR="0060263D" w:rsidRPr="00CA3A3A" w:rsidRDefault="0068344F" w:rsidP="0060263D">
            <w:pPr>
              <w:jc w:val="center"/>
              <w:cnfStyle w:val="000000010000"/>
              <w:rPr>
                <w:rFonts w:ascii="Times New Roman" w:eastAsia="Times New Roman" w:hAnsi="Times New Roman" w:cs="Times New Roman"/>
                <w:b/>
                <w:bCs/>
                <w:color w:val="000000" w:themeColor="text1"/>
                <w:sz w:val="24"/>
                <w:szCs w:val="24"/>
                <w:lang w:val="kk-KZ"/>
              </w:rPr>
            </w:pPr>
            <w:r w:rsidRPr="00CA3A3A">
              <w:rPr>
                <w:rFonts w:ascii="Times New Roman" w:hAnsi="Times New Roman" w:cs="Times New Roman"/>
                <w:b/>
                <w:bCs/>
                <w:color w:val="000000" w:themeColor="text1"/>
                <w:sz w:val="24"/>
                <w:szCs w:val="24"/>
                <w:lang w:val="kk-KZ"/>
              </w:rPr>
              <w:t xml:space="preserve">Оқушылар </w:t>
            </w:r>
          </w:p>
        </w:tc>
        <w:tc>
          <w:tcPr>
            <w:tcW w:w="1276" w:type="dxa"/>
            <w:hideMark/>
          </w:tcPr>
          <w:p w:rsidR="0060263D" w:rsidRPr="00CA3A3A" w:rsidRDefault="0068344F" w:rsidP="0060263D">
            <w:pPr>
              <w:jc w:val="center"/>
              <w:cnfStyle w:val="000000010000"/>
              <w:rPr>
                <w:rFonts w:ascii="Times New Roman" w:eastAsia="Times New Roman" w:hAnsi="Times New Roman" w:cs="Times New Roman"/>
                <w:b/>
                <w:bCs/>
                <w:color w:val="000000" w:themeColor="text1"/>
                <w:sz w:val="24"/>
                <w:szCs w:val="24"/>
                <w:lang w:val="kk-KZ"/>
              </w:rPr>
            </w:pPr>
            <w:r w:rsidRPr="00CA3A3A">
              <w:rPr>
                <w:rFonts w:ascii="Times New Roman" w:hAnsi="Times New Roman" w:cs="Times New Roman"/>
                <w:b/>
                <w:bCs/>
                <w:color w:val="000000" w:themeColor="text1"/>
                <w:sz w:val="24"/>
                <w:szCs w:val="24"/>
                <w:lang w:val="kk-KZ"/>
              </w:rPr>
              <w:t xml:space="preserve">Сынып-тар </w:t>
            </w:r>
          </w:p>
        </w:tc>
        <w:tc>
          <w:tcPr>
            <w:tcW w:w="1277" w:type="dxa"/>
            <w:hideMark/>
          </w:tcPr>
          <w:p w:rsidR="0060263D" w:rsidRPr="00CA3A3A" w:rsidRDefault="0068344F" w:rsidP="0060263D">
            <w:pPr>
              <w:jc w:val="center"/>
              <w:cnfStyle w:val="000000010000"/>
              <w:rPr>
                <w:rFonts w:ascii="Times New Roman" w:eastAsia="Times New Roman" w:hAnsi="Times New Roman" w:cs="Times New Roman"/>
                <w:b/>
                <w:bCs/>
                <w:color w:val="000000" w:themeColor="text1"/>
                <w:sz w:val="24"/>
                <w:szCs w:val="24"/>
                <w:lang w:val="en-US"/>
              </w:rPr>
            </w:pPr>
            <w:r w:rsidRPr="00CA3A3A">
              <w:rPr>
                <w:rFonts w:ascii="Times New Roman" w:hAnsi="Times New Roman" w:cs="Times New Roman"/>
                <w:b/>
                <w:bCs/>
                <w:color w:val="000000" w:themeColor="text1"/>
                <w:sz w:val="24"/>
                <w:szCs w:val="24"/>
              </w:rPr>
              <w:t>Оқушылар</w:t>
            </w:r>
          </w:p>
        </w:tc>
        <w:tc>
          <w:tcPr>
            <w:tcW w:w="1277" w:type="dxa"/>
            <w:hideMark/>
          </w:tcPr>
          <w:p w:rsidR="0060263D" w:rsidRPr="00CA3A3A" w:rsidRDefault="0068344F" w:rsidP="0060263D">
            <w:pPr>
              <w:jc w:val="center"/>
              <w:cnfStyle w:val="000000010000"/>
              <w:rPr>
                <w:rFonts w:ascii="Times New Roman" w:eastAsia="Times New Roman" w:hAnsi="Times New Roman" w:cs="Times New Roman"/>
                <w:b/>
                <w:bCs/>
                <w:color w:val="000000" w:themeColor="text1"/>
                <w:sz w:val="24"/>
                <w:szCs w:val="24"/>
                <w:lang w:val="en-US"/>
              </w:rPr>
            </w:pPr>
            <w:r w:rsidRPr="00CA3A3A">
              <w:rPr>
                <w:rFonts w:ascii="Times New Roman" w:hAnsi="Times New Roman" w:cs="Times New Roman"/>
                <w:b/>
                <w:bCs/>
                <w:color w:val="000000" w:themeColor="text1"/>
                <w:sz w:val="24"/>
                <w:szCs w:val="24"/>
              </w:rPr>
              <w:t>Сынып-тар</w:t>
            </w:r>
          </w:p>
        </w:tc>
        <w:tc>
          <w:tcPr>
            <w:tcW w:w="1131" w:type="dxa"/>
            <w:hideMark/>
          </w:tcPr>
          <w:p w:rsidR="0060263D" w:rsidRPr="00CA3A3A" w:rsidRDefault="0068344F" w:rsidP="0060263D">
            <w:pPr>
              <w:jc w:val="center"/>
              <w:cnfStyle w:val="000000010000"/>
              <w:rPr>
                <w:rFonts w:ascii="Times New Roman" w:eastAsia="Times New Roman" w:hAnsi="Times New Roman" w:cs="Times New Roman"/>
                <w:b/>
                <w:bCs/>
                <w:color w:val="000000" w:themeColor="text1"/>
                <w:sz w:val="24"/>
                <w:szCs w:val="24"/>
                <w:lang w:val="en-US"/>
              </w:rPr>
            </w:pPr>
            <w:r w:rsidRPr="00CA3A3A">
              <w:rPr>
                <w:rFonts w:ascii="Times New Roman" w:hAnsi="Times New Roman" w:cs="Times New Roman"/>
                <w:b/>
                <w:bCs/>
                <w:color w:val="000000" w:themeColor="text1"/>
                <w:sz w:val="24"/>
                <w:szCs w:val="24"/>
              </w:rPr>
              <w:t>Оқушылар</w:t>
            </w:r>
          </w:p>
        </w:tc>
        <w:tc>
          <w:tcPr>
            <w:tcW w:w="1455" w:type="dxa"/>
            <w:hideMark/>
          </w:tcPr>
          <w:p w:rsidR="0060263D" w:rsidRPr="00CA3A3A" w:rsidRDefault="0068344F" w:rsidP="0060263D">
            <w:pPr>
              <w:jc w:val="center"/>
              <w:cnfStyle w:val="000000010000"/>
              <w:rPr>
                <w:rFonts w:ascii="Times New Roman" w:eastAsia="Times New Roman" w:hAnsi="Times New Roman" w:cs="Times New Roman"/>
                <w:b/>
                <w:bCs/>
                <w:color w:val="000000" w:themeColor="text1"/>
                <w:sz w:val="24"/>
                <w:szCs w:val="24"/>
                <w:lang w:val="en-US"/>
              </w:rPr>
            </w:pPr>
            <w:r w:rsidRPr="00CA3A3A">
              <w:rPr>
                <w:rFonts w:ascii="Times New Roman" w:hAnsi="Times New Roman" w:cs="Times New Roman"/>
                <w:b/>
                <w:bCs/>
                <w:color w:val="000000" w:themeColor="text1"/>
                <w:sz w:val="24"/>
                <w:szCs w:val="24"/>
              </w:rPr>
              <w:t>Сынып-тар</w:t>
            </w:r>
          </w:p>
        </w:tc>
      </w:tr>
      <w:tr w:rsidR="00B81EE7" w:rsidRPr="00CA3A3A" w:rsidTr="00A32E7D">
        <w:trPr>
          <w:cnfStyle w:val="000000100000"/>
          <w:trHeight w:val="352"/>
        </w:trPr>
        <w:tc>
          <w:tcPr>
            <w:cnfStyle w:val="001000000000"/>
            <w:tcW w:w="2052" w:type="dxa"/>
            <w:shd w:val="clear" w:color="auto" w:fill="FFFF00"/>
            <w:hideMark/>
          </w:tcPr>
          <w:p w:rsidR="0060263D" w:rsidRPr="00CA3A3A" w:rsidRDefault="0068344F" w:rsidP="00A32E7D">
            <w:pPr>
              <w:rPr>
                <w:rFonts w:ascii="Times New Roman" w:eastAsia="Times New Roman" w:hAnsi="Times New Roman" w:cs="Times New Roman"/>
                <w:bCs w:val="0"/>
                <w:color w:val="000000" w:themeColor="text1"/>
                <w:sz w:val="24"/>
                <w:szCs w:val="24"/>
                <w:lang w:val="kk-KZ"/>
              </w:rPr>
            </w:pPr>
            <w:r w:rsidRPr="00CA3A3A">
              <w:rPr>
                <w:rFonts w:ascii="Times New Roman" w:hAnsi="Times New Roman" w:cs="Times New Roman"/>
                <w:bCs w:val="0"/>
                <w:color w:val="000000" w:themeColor="text1"/>
                <w:sz w:val="24"/>
                <w:szCs w:val="24"/>
                <w:lang w:val="kk-KZ"/>
              </w:rPr>
              <w:t>Мектеп бойынша барлығы</w:t>
            </w:r>
          </w:p>
        </w:tc>
        <w:tc>
          <w:tcPr>
            <w:tcW w:w="1138" w:type="dxa"/>
            <w:shd w:val="clear" w:color="auto" w:fill="FFFF00"/>
            <w:vAlign w:val="center"/>
          </w:tcPr>
          <w:p w:rsidR="0060263D" w:rsidRPr="00CA3A3A" w:rsidRDefault="00DE0D19" w:rsidP="0060263D">
            <w:pPr>
              <w:jc w:val="center"/>
              <w:cnfStyle w:val="000000100000"/>
              <w:rPr>
                <w:rFonts w:ascii="Times New Roman" w:eastAsia="Times New Roman" w:hAnsi="Times New Roman" w:cs="Times New Roman"/>
                <w:b/>
                <w:bCs/>
                <w:color w:val="000000" w:themeColor="text1"/>
                <w:sz w:val="24"/>
                <w:szCs w:val="24"/>
                <w:lang w:val="kk-KZ"/>
              </w:rPr>
            </w:pPr>
            <w:r w:rsidRPr="00CA3A3A">
              <w:rPr>
                <w:rFonts w:ascii="Times New Roman" w:eastAsia="Times New Roman" w:hAnsi="Times New Roman" w:cs="Times New Roman"/>
                <w:b/>
                <w:bCs/>
                <w:color w:val="000000" w:themeColor="text1"/>
                <w:sz w:val="24"/>
                <w:szCs w:val="24"/>
              </w:rPr>
              <w:t>2</w:t>
            </w:r>
            <w:r w:rsidRPr="00CA3A3A">
              <w:rPr>
                <w:rFonts w:ascii="Times New Roman" w:eastAsia="Times New Roman" w:hAnsi="Times New Roman" w:cs="Times New Roman"/>
                <w:b/>
                <w:bCs/>
                <w:color w:val="000000" w:themeColor="text1"/>
                <w:sz w:val="24"/>
                <w:szCs w:val="24"/>
                <w:lang w:val="kk-KZ"/>
              </w:rPr>
              <w:t>99</w:t>
            </w:r>
          </w:p>
        </w:tc>
        <w:tc>
          <w:tcPr>
            <w:tcW w:w="1276" w:type="dxa"/>
            <w:shd w:val="clear" w:color="auto" w:fill="FFFF00"/>
            <w:vAlign w:val="center"/>
          </w:tcPr>
          <w:p w:rsidR="0060263D" w:rsidRPr="00CA3A3A" w:rsidRDefault="00DE0D19" w:rsidP="0060263D">
            <w:pPr>
              <w:jc w:val="center"/>
              <w:cnfStyle w:val="000000100000"/>
              <w:rPr>
                <w:rFonts w:ascii="Times New Roman" w:eastAsia="Times New Roman" w:hAnsi="Times New Roman" w:cs="Times New Roman"/>
                <w:b/>
                <w:bCs/>
                <w:color w:val="000000" w:themeColor="text1"/>
                <w:sz w:val="24"/>
                <w:szCs w:val="24"/>
                <w:lang w:val="kk-KZ"/>
              </w:rPr>
            </w:pPr>
            <w:r w:rsidRPr="00CA3A3A">
              <w:rPr>
                <w:rFonts w:ascii="Times New Roman" w:eastAsia="Times New Roman" w:hAnsi="Times New Roman" w:cs="Times New Roman"/>
                <w:b/>
                <w:bCs/>
                <w:color w:val="000000" w:themeColor="text1"/>
                <w:sz w:val="24"/>
                <w:szCs w:val="24"/>
              </w:rPr>
              <w:t>3</w:t>
            </w:r>
            <w:r w:rsidRPr="00CA3A3A">
              <w:rPr>
                <w:rFonts w:ascii="Times New Roman" w:eastAsia="Times New Roman" w:hAnsi="Times New Roman" w:cs="Times New Roman"/>
                <w:b/>
                <w:bCs/>
                <w:color w:val="000000" w:themeColor="text1"/>
                <w:sz w:val="24"/>
                <w:szCs w:val="24"/>
                <w:lang w:val="kk-KZ"/>
              </w:rPr>
              <w:t>4</w:t>
            </w:r>
          </w:p>
        </w:tc>
        <w:tc>
          <w:tcPr>
            <w:tcW w:w="1277" w:type="dxa"/>
            <w:shd w:val="clear" w:color="auto" w:fill="FFFF00"/>
            <w:vAlign w:val="center"/>
            <w:hideMark/>
          </w:tcPr>
          <w:p w:rsidR="0060263D" w:rsidRPr="00CA3A3A" w:rsidRDefault="00DE0D19" w:rsidP="0060263D">
            <w:pPr>
              <w:jc w:val="center"/>
              <w:cnfStyle w:val="000000100000"/>
              <w:rPr>
                <w:rFonts w:ascii="Times New Roman" w:eastAsia="Times New Roman" w:hAnsi="Times New Roman" w:cs="Times New Roman"/>
                <w:b/>
                <w:bCs/>
                <w:color w:val="000000" w:themeColor="text1"/>
                <w:sz w:val="24"/>
                <w:szCs w:val="24"/>
                <w:lang w:val="kk-KZ"/>
              </w:rPr>
            </w:pPr>
            <w:r w:rsidRPr="00CA3A3A">
              <w:rPr>
                <w:rFonts w:ascii="Times New Roman" w:eastAsia="Times New Roman" w:hAnsi="Times New Roman" w:cs="Times New Roman"/>
                <w:b/>
                <w:bCs/>
                <w:color w:val="000000" w:themeColor="text1"/>
                <w:sz w:val="24"/>
                <w:szCs w:val="24"/>
                <w:lang w:val="kk-KZ"/>
              </w:rPr>
              <w:t>338</w:t>
            </w:r>
          </w:p>
        </w:tc>
        <w:tc>
          <w:tcPr>
            <w:tcW w:w="1277" w:type="dxa"/>
            <w:shd w:val="clear" w:color="auto" w:fill="FFFF00"/>
            <w:vAlign w:val="center"/>
            <w:hideMark/>
          </w:tcPr>
          <w:p w:rsidR="0060263D" w:rsidRPr="00CA3A3A" w:rsidRDefault="00DE0D19" w:rsidP="0060263D">
            <w:pPr>
              <w:jc w:val="center"/>
              <w:cnfStyle w:val="000000100000"/>
              <w:rPr>
                <w:rFonts w:ascii="Times New Roman" w:eastAsia="Times New Roman" w:hAnsi="Times New Roman" w:cs="Times New Roman"/>
                <w:b/>
                <w:bCs/>
                <w:color w:val="000000" w:themeColor="text1"/>
                <w:sz w:val="24"/>
                <w:szCs w:val="24"/>
                <w:lang w:val="kk-KZ"/>
              </w:rPr>
            </w:pPr>
            <w:r w:rsidRPr="00CA3A3A">
              <w:rPr>
                <w:rFonts w:ascii="Times New Roman" w:eastAsia="Times New Roman" w:hAnsi="Times New Roman" w:cs="Times New Roman"/>
                <w:b/>
                <w:bCs/>
                <w:color w:val="000000" w:themeColor="text1"/>
                <w:sz w:val="24"/>
                <w:szCs w:val="24"/>
              </w:rPr>
              <w:t>3</w:t>
            </w:r>
            <w:r w:rsidRPr="00CA3A3A">
              <w:rPr>
                <w:rFonts w:ascii="Times New Roman" w:eastAsia="Times New Roman" w:hAnsi="Times New Roman" w:cs="Times New Roman"/>
                <w:b/>
                <w:bCs/>
                <w:color w:val="000000" w:themeColor="text1"/>
                <w:sz w:val="24"/>
                <w:szCs w:val="24"/>
                <w:lang w:val="kk-KZ"/>
              </w:rPr>
              <w:t>8</w:t>
            </w:r>
          </w:p>
        </w:tc>
        <w:tc>
          <w:tcPr>
            <w:tcW w:w="1131" w:type="dxa"/>
            <w:shd w:val="clear" w:color="auto" w:fill="FFFF00"/>
            <w:vAlign w:val="center"/>
          </w:tcPr>
          <w:p w:rsidR="0060263D" w:rsidRPr="00CA3A3A" w:rsidRDefault="00DE0D19" w:rsidP="0060263D">
            <w:pPr>
              <w:jc w:val="center"/>
              <w:cnfStyle w:val="000000100000"/>
              <w:rPr>
                <w:rFonts w:ascii="Times New Roman" w:eastAsia="Times New Roman" w:hAnsi="Times New Roman" w:cs="Times New Roman"/>
                <w:b/>
                <w:bCs/>
                <w:color w:val="000000" w:themeColor="text1"/>
                <w:sz w:val="24"/>
                <w:szCs w:val="24"/>
                <w:lang w:val="kk-KZ"/>
              </w:rPr>
            </w:pPr>
            <w:r w:rsidRPr="00CA3A3A">
              <w:rPr>
                <w:rFonts w:ascii="Times New Roman" w:eastAsia="Times New Roman" w:hAnsi="Times New Roman" w:cs="Times New Roman"/>
                <w:b/>
                <w:bCs/>
                <w:color w:val="000000" w:themeColor="text1"/>
                <w:sz w:val="24"/>
                <w:szCs w:val="24"/>
              </w:rPr>
              <w:t>33</w:t>
            </w:r>
            <w:r w:rsidRPr="00CA3A3A">
              <w:rPr>
                <w:rFonts w:ascii="Times New Roman" w:eastAsia="Times New Roman" w:hAnsi="Times New Roman" w:cs="Times New Roman"/>
                <w:b/>
                <w:bCs/>
                <w:color w:val="000000" w:themeColor="text1"/>
                <w:sz w:val="24"/>
                <w:szCs w:val="24"/>
                <w:lang w:val="kk-KZ"/>
              </w:rPr>
              <w:t>6</w:t>
            </w:r>
          </w:p>
        </w:tc>
        <w:tc>
          <w:tcPr>
            <w:tcW w:w="1455" w:type="dxa"/>
            <w:shd w:val="clear" w:color="auto" w:fill="FFFF00"/>
            <w:vAlign w:val="center"/>
          </w:tcPr>
          <w:p w:rsidR="0060263D" w:rsidRPr="00CA3A3A" w:rsidRDefault="001E00BD" w:rsidP="0060263D">
            <w:pPr>
              <w:jc w:val="center"/>
              <w:cnfStyle w:val="000000100000"/>
              <w:rPr>
                <w:rFonts w:ascii="Times New Roman" w:eastAsia="Times New Roman" w:hAnsi="Times New Roman" w:cs="Times New Roman"/>
                <w:b/>
                <w:bCs/>
                <w:color w:val="000000" w:themeColor="text1"/>
                <w:sz w:val="24"/>
                <w:szCs w:val="24"/>
              </w:rPr>
            </w:pPr>
            <w:r w:rsidRPr="00CA3A3A">
              <w:rPr>
                <w:rFonts w:ascii="Times New Roman" w:eastAsia="Times New Roman" w:hAnsi="Times New Roman" w:cs="Times New Roman"/>
                <w:b/>
                <w:bCs/>
                <w:color w:val="000000" w:themeColor="text1"/>
                <w:sz w:val="24"/>
                <w:szCs w:val="24"/>
              </w:rPr>
              <w:t>38</w:t>
            </w:r>
          </w:p>
        </w:tc>
      </w:tr>
    </w:tbl>
    <w:p w:rsidR="0068344F" w:rsidRPr="00CA3A3A" w:rsidRDefault="0068344F" w:rsidP="0068344F">
      <w:pPr>
        <w:spacing w:after="0" w:line="240" w:lineRule="auto"/>
        <w:jc w:val="both"/>
        <w:rPr>
          <w:rFonts w:ascii="Times New Roman" w:hAnsi="Times New Roman" w:cs="Times New Roman"/>
          <w:bCs/>
          <w:color w:val="000000" w:themeColor="text1"/>
          <w:sz w:val="24"/>
          <w:szCs w:val="24"/>
          <w:lang w:val="kk-KZ"/>
        </w:rPr>
      </w:pPr>
      <w:r w:rsidRPr="00CA3A3A">
        <w:rPr>
          <w:rFonts w:ascii="Times New Roman" w:hAnsi="Times New Roman" w:cs="Times New Roman"/>
          <w:bCs/>
          <w:color w:val="000000" w:themeColor="text1"/>
          <w:sz w:val="24"/>
          <w:szCs w:val="24"/>
        </w:rPr>
        <w:t>Үш</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жыл</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ішінде</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сыныптар мен оқушылар</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санының</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тұрақты</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өсу</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үрдісі</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байқалды: 202</w:t>
      </w:r>
      <w:r w:rsidR="001350E8" w:rsidRPr="001350E8">
        <w:rPr>
          <w:rFonts w:ascii="Times New Roman" w:hAnsi="Times New Roman" w:cs="Times New Roman"/>
          <w:bCs/>
          <w:color w:val="000000" w:themeColor="text1"/>
          <w:sz w:val="24"/>
          <w:szCs w:val="24"/>
        </w:rPr>
        <w:t>2</w:t>
      </w:r>
      <w:r w:rsidRPr="00CA3A3A">
        <w:rPr>
          <w:rFonts w:ascii="Times New Roman" w:hAnsi="Times New Roman" w:cs="Times New Roman"/>
          <w:bCs/>
          <w:color w:val="000000" w:themeColor="text1"/>
          <w:sz w:val="24"/>
          <w:szCs w:val="24"/>
        </w:rPr>
        <w:t>-2</w:t>
      </w:r>
      <w:r w:rsidR="00DE0D19" w:rsidRPr="00CA3A3A">
        <w:rPr>
          <w:rFonts w:ascii="Times New Roman" w:hAnsi="Times New Roman" w:cs="Times New Roman"/>
          <w:bCs/>
          <w:color w:val="000000" w:themeColor="text1"/>
          <w:sz w:val="24"/>
          <w:szCs w:val="24"/>
        </w:rPr>
        <w:t>02</w:t>
      </w:r>
      <w:r w:rsidR="001350E8" w:rsidRPr="001350E8">
        <w:rPr>
          <w:rFonts w:ascii="Times New Roman" w:hAnsi="Times New Roman" w:cs="Times New Roman"/>
          <w:bCs/>
          <w:color w:val="000000" w:themeColor="text1"/>
          <w:sz w:val="24"/>
          <w:szCs w:val="24"/>
        </w:rPr>
        <w:t>3</w:t>
      </w:r>
      <w:r w:rsidR="00DE0D19" w:rsidRPr="00CA3A3A">
        <w:rPr>
          <w:rFonts w:ascii="Times New Roman" w:hAnsi="Times New Roman" w:cs="Times New Roman"/>
          <w:bCs/>
          <w:color w:val="000000" w:themeColor="text1"/>
          <w:sz w:val="24"/>
          <w:szCs w:val="24"/>
        </w:rPr>
        <w:t xml:space="preserve"> оқу</w:t>
      </w:r>
      <w:r w:rsidR="00DE0D19" w:rsidRPr="00CA3A3A">
        <w:rPr>
          <w:rFonts w:ascii="Times New Roman" w:hAnsi="Times New Roman" w:cs="Times New Roman"/>
          <w:bCs/>
          <w:color w:val="000000" w:themeColor="text1"/>
          <w:sz w:val="24"/>
          <w:szCs w:val="24"/>
          <w:lang w:val="kk-KZ"/>
        </w:rPr>
        <w:t xml:space="preserve"> </w:t>
      </w:r>
      <w:r w:rsidR="00DE0D19" w:rsidRPr="00CA3A3A">
        <w:rPr>
          <w:rFonts w:ascii="Times New Roman" w:hAnsi="Times New Roman" w:cs="Times New Roman"/>
          <w:bCs/>
          <w:color w:val="000000" w:themeColor="text1"/>
          <w:sz w:val="24"/>
          <w:szCs w:val="24"/>
        </w:rPr>
        <w:t>жылымен</w:t>
      </w:r>
      <w:r w:rsidR="00DE0D19" w:rsidRPr="00CA3A3A">
        <w:rPr>
          <w:rFonts w:ascii="Times New Roman" w:hAnsi="Times New Roman" w:cs="Times New Roman"/>
          <w:bCs/>
          <w:color w:val="000000" w:themeColor="text1"/>
          <w:sz w:val="24"/>
          <w:szCs w:val="24"/>
          <w:lang w:val="kk-KZ"/>
        </w:rPr>
        <w:t xml:space="preserve"> </w:t>
      </w:r>
      <w:r w:rsidR="00DE0D19" w:rsidRPr="00CA3A3A">
        <w:rPr>
          <w:rFonts w:ascii="Times New Roman" w:hAnsi="Times New Roman" w:cs="Times New Roman"/>
          <w:bCs/>
          <w:color w:val="000000" w:themeColor="text1"/>
          <w:sz w:val="24"/>
          <w:szCs w:val="24"/>
        </w:rPr>
        <w:t>салыстырғанда 202</w:t>
      </w:r>
      <w:r w:rsidR="00DE0D19" w:rsidRPr="00CA3A3A">
        <w:rPr>
          <w:rFonts w:ascii="Times New Roman" w:hAnsi="Times New Roman" w:cs="Times New Roman"/>
          <w:bCs/>
          <w:color w:val="000000" w:themeColor="text1"/>
          <w:sz w:val="24"/>
          <w:szCs w:val="24"/>
          <w:lang w:val="kk-KZ"/>
        </w:rPr>
        <w:t>3</w:t>
      </w:r>
      <w:r w:rsidR="00DE0D19" w:rsidRPr="00CA3A3A">
        <w:rPr>
          <w:rFonts w:ascii="Times New Roman" w:hAnsi="Times New Roman" w:cs="Times New Roman"/>
          <w:bCs/>
          <w:color w:val="000000" w:themeColor="text1"/>
          <w:sz w:val="24"/>
          <w:szCs w:val="24"/>
        </w:rPr>
        <w:t>-202</w:t>
      </w:r>
      <w:r w:rsidR="00DE0D19" w:rsidRPr="00CA3A3A">
        <w:rPr>
          <w:rFonts w:ascii="Times New Roman" w:hAnsi="Times New Roman" w:cs="Times New Roman"/>
          <w:bCs/>
          <w:color w:val="000000" w:themeColor="text1"/>
          <w:sz w:val="24"/>
          <w:szCs w:val="24"/>
          <w:lang w:val="kk-KZ"/>
        </w:rPr>
        <w:t>4</w:t>
      </w:r>
      <w:r w:rsidRPr="00CA3A3A">
        <w:rPr>
          <w:rFonts w:ascii="Times New Roman" w:hAnsi="Times New Roman" w:cs="Times New Roman"/>
          <w:bCs/>
          <w:color w:val="000000" w:themeColor="text1"/>
          <w:sz w:val="24"/>
          <w:szCs w:val="24"/>
        </w:rPr>
        <w:t xml:space="preserve"> оқу</w:t>
      </w:r>
      <w:r w:rsidR="00DE0D19" w:rsidRPr="00CA3A3A">
        <w:rPr>
          <w:rFonts w:ascii="Times New Roman" w:hAnsi="Times New Roman" w:cs="Times New Roman"/>
          <w:bCs/>
          <w:color w:val="000000" w:themeColor="text1"/>
          <w:sz w:val="24"/>
          <w:szCs w:val="24"/>
          <w:lang w:val="kk-KZ"/>
        </w:rPr>
        <w:t xml:space="preserve"> </w:t>
      </w:r>
      <w:r w:rsidR="00DE0D19" w:rsidRPr="00CA3A3A">
        <w:rPr>
          <w:rFonts w:ascii="Times New Roman" w:hAnsi="Times New Roman" w:cs="Times New Roman"/>
          <w:bCs/>
          <w:color w:val="000000" w:themeColor="text1"/>
          <w:sz w:val="24"/>
          <w:szCs w:val="24"/>
        </w:rPr>
        <w:t xml:space="preserve">жылы </w:t>
      </w:r>
      <w:r w:rsidR="00DE0D19" w:rsidRPr="00CA3A3A">
        <w:rPr>
          <w:rFonts w:ascii="Times New Roman" w:hAnsi="Times New Roman" w:cs="Times New Roman"/>
          <w:bCs/>
          <w:color w:val="000000" w:themeColor="text1"/>
          <w:sz w:val="24"/>
          <w:szCs w:val="24"/>
          <w:lang w:val="kk-KZ"/>
        </w:rPr>
        <w:t>28</w:t>
      </w:r>
      <w:r w:rsidRPr="00CA3A3A">
        <w:rPr>
          <w:rFonts w:ascii="Times New Roman" w:hAnsi="Times New Roman" w:cs="Times New Roman"/>
          <w:bCs/>
          <w:color w:val="000000" w:themeColor="text1"/>
          <w:sz w:val="24"/>
          <w:szCs w:val="24"/>
        </w:rPr>
        <w:t xml:space="preserve"> оқушыға</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көп. Бастауыш</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сынып</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оқушыларының саны артты. Оқушылар</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мектепке</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әр</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түрлі</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аудандардан</w:t>
      </w:r>
      <w:r w:rsidR="00DE0D19" w:rsidRPr="00CA3A3A">
        <w:rPr>
          <w:rFonts w:ascii="Times New Roman" w:hAnsi="Times New Roman" w:cs="Times New Roman"/>
          <w:bCs/>
          <w:color w:val="000000" w:themeColor="text1"/>
          <w:sz w:val="24"/>
          <w:szCs w:val="24"/>
          <w:lang w:val="kk-KZ"/>
        </w:rPr>
        <w:t xml:space="preserve"> </w:t>
      </w:r>
      <w:r w:rsidRPr="00CA3A3A">
        <w:rPr>
          <w:rFonts w:ascii="Times New Roman" w:hAnsi="Times New Roman" w:cs="Times New Roman"/>
          <w:bCs/>
          <w:color w:val="000000" w:themeColor="text1"/>
          <w:sz w:val="24"/>
          <w:szCs w:val="24"/>
        </w:rPr>
        <w:t>келеді.</w:t>
      </w:r>
    </w:p>
    <w:p w:rsidR="0068344F" w:rsidRPr="00CA3A3A" w:rsidRDefault="0068344F" w:rsidP="0068344F">
      <w:pPr>
        <w:spacing w:after="0" w:line="240" w:lineRule="auto"/>
        <w:jc w:val="both"/>
        <w:rPr>
          <w:rFonts w:ascii="Times New Roman" w:hAnsi="Times New Roman" w:cs="Times New Roman"/>
          <w:bCs/>
          <w:color w:val="000000" w:themeColor="text1"/>
          <w:sz w:val="24"/>
          <w:szCs w:val="24"/>
          <w:lang w:val="kk-KZ"/>
        </w:rPr>
      </w:pPr>
    </w:p>
    <w:p w:rsidR="000665E5" w:rsidRPr="00CA3A3A" w:rsidRDefault="0068344F" w:rsidP="0068344F">
      <w:pPr>
        <w:spacing w:after="0" w:line="240" w:lineRule="auto"/>
        <w:jc w:val="both"/>
        <w:rPr>
          <w:rFonts w:ascii="Times New Roman" w:hAnsi="Times New Roman" w:cs="Times New Roman"/>
          <w:b/>
          <w:bCs/>
          <w:color w:val="000000" w:themeColor="text1"/>
          <w:sz w:val="24"/>
          <w:szCs w:val="24"/>
          <w:lang w:val="kk-KZ"/>
        </w:rPr>
      </w:pPr>
      <w:r w:rsidRPr="00CA3A3A">
        <w:rPr>
          <w:rFonts w:ascii="Times New Roman" w:hAnsi="Times New Roman" w:cs="Times New Roman"/>
          <w:b/>
          <w:bCs/>
          <w:color w:val="000000" w:themeColor="text1"/>
          <w:sz w:val="24"/>
          <w:szCs w:val="24"/>
          <w:lang w:val="kk-KZ"/>
        </w:rPr>
        <w:t xml:space="preserve">               Үш жылдық білім деңгейі бойынша білім сапасының көрсеткіштер</w:t>
      </w:r>
    </w:p>
    <w:tbl>
      <w:tblPr>
        <w:tblW w:w="10138" w:type="dxa"/>
        <w:tblLook w:val="04A0"/>
      </w:tblPr>
      <w:tblGrid>
        <w:gridCol w:w="2235"/>
        <w:gridCol w:w="979"/>
        <w:gridCol w:w="729"/>
        <w:gridCol w:w="1070"/>
        <w:gridCol w:w="1131"/>
        <w:gridCol w:w="775"/>
        <w:gridCol w:w="1148"/>
        <w:gridCol w:w="1131"/>
        <w:gridCol w:w="775"/>
        <w:gridCol w:w="1148"/>
      </w:tblGrid>
      <w:tr w:rsidR="00CA3A3A" w:rsidRPr="00CA3A3A" w:rsidTr="001350E8">
        <w:trPr>
          <w:trHeight w:val="277"/>
        </w:trPr>
        <w:tc>
          <w:tcPr>
            <w:tcW w:w="2235" w:type="dxa"/>
            <w:vMerge w:val="restart"/>
            <w:tcBorders>
              <w:top w:val="single" w:sz="4" w:space="0" w:color="auto"/>
              <w:left w:val="single" w:sz="4" w:space="0" w:color="auto"/>
              <w:right w:val="single" w:sz="4" w:space="0" w:color="auto"/>
            </w:tcBorders>
            <w:shd w:val="clear" w:color="auto" w:fill="FFFF00"/>
            <w:noWrap/>
            <w:vAlign w:val="center"/>
            <w:hideMark/>
          </w:tcPr>
          <w:p w:rsidR="000638E8" w:rsidRPr="00CA3A3A" w:rsidRDefault="00930983" w:rsidP="000638E8">
            <w:pPr>
              <w:spacing w:after="0" w:line="240" w:lineRule="auto"/>
              <w:jc w:val="center"/>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Оқу</w:t>
            </w:r>
            <w:r w:rsidR="00CA3A3A">
              <w:rPr>
                <w:rFonts w:ascii="Times New Roman" w:eastAsia="Times New Roman" w:hAnsi="Times New Roman" w:cs="Times New Roman"/>
                <w:color w:val="000000" w:themeColor="text1"/>
                <w:sz w:val="24"/>
                <w:szCs w:val="24"/>
                <w:lang w:val="kk-KZ"/>
              </w:rPr>
              <w:t xml:space="preserve"> </w:t>
            </w:r>
            <w:r w:rsidRPr="00CA3A3A">
              <w:rPr>
                <w:rFonts w:ascii="Times New Roman" w:eastAsia="Times New Roman" w:hAnsi="Times New Roman" w:cs="Times New Roman"/>
                <w:color w:val="000000" w:themeColor="text1"/>
                <w:sz w:val="24"/>
                <w:szCs w:val="24"/>
              </w:rPr>
              <w:t>деңгейі</w:t>
            </w:r>
          </w:p>
        </w:tc>
        <w:tc>
          <w:tcPr>
            <w:tcW w:w="2189" w:type="dxa"/>
            <w:gridSpan w:val="3"/>
            <w:tcBorders>
              <w:top w:val="single" w:sz="4" w:space="0" w:color="auto"/>
              <w:left w:val="nil"/>
              <w:bottom w:val="single" w:sz="4" w:space="0" w:color="auto"/>
              <w:right w:val="single" w:sz="4" w:space="0" w:color="auto"/>
            </w:tcBorders>
            <w:shd w:val="clear" w:color="auto" w:fill="FFFF00"/>
            <w:noWrap/>
            <w:vAlign w:val="bottom"/>
            <w:hideMark/>
          </w:tcPr>
          <w:p w:rsidR="0068344F" w:rsidRPr="00CA3A3A" w:rsidRDefault="00DE0D19" w:rsidP="0068344F">
            <w:pPr>
              <w:spacing w:after="0" w:line="240" w:lineRule="auto"/>
              <w:jc w:val="center"/>
              <w:rPr>
                <w:rFonts w:ascii="Times New Roman" w:eastAsia="Times New Roman" w:hAnsi="Times New Roman" w:cs="Times New Roman"/>
                <w:b/>
                <w:color w:val="000000" w:themeColor="text1"/>
                <w:sz w:val="24"/>
                <w:szCs w:val="24"/>
                <w:lang w:val="kk-KZ"/>
              </w:rPr>
            </w:pPr>
            <w:r w:rsidRPr="00CA3A3A">
              <w:rPr>
                <w:rFonts w:ascii="Times New Roman" w:eastAsia="Times New Roman" w:hAnsi="Times New Roman" w:cs="Times New Roman"/>
                <w:b/>
                <w:color w:val="000000" w:themeColor="text1"/>
                <w:sz w:val="24"/>
                <w:szCs w:val="24"/>
              </w:rPr>
              <w:t>202</w:t>
            </w:r>
            <w:r w:rsidRPr="00CA3A3A">
              <w:rPr>
                <w:rFonts w:ascii="Times New Roman" w:eastAsia="Times New Roman" w:hAnsi="Times New Roman" w:cs="Times New Roman"/>
                <w:b/>
                <w:color w:val="000000" w:themeColor="text1"/>
                <w:sz w:val="24"/>
                <w:szCs w:val="24"/>
                <w:lang w:val="kk-KZ"/>
              </w:rPr>
              <w:t>1</w:t>
            </w:r>
            <w:r w:rsidRPr="00CA3A3A">
              <w:rPr>
                <w:rFonts w:ascii="Times New Roman" w:eastAsia="Times New Roman" w:hAnsi="Times New Roman" w:cs="Times New Roman"/>
                <w:b/>
                <w:color w:val="000000" w:themeColor="text1"/>
                <w:sz w:val="24"/>
                <w:szCs w:val="24"/>
              </w:rPr>
              <w:t>/202</w:t>
            </w:r>
            <w:r w:rsidRPr="00CA3A3A">
              <w:rPr>
                <w:rFonts w:ascii="Times New Roman" w:eastAsia="Times New Roman" w:hAnsi="Times New Roman" w:cs="Times New Roman"/>
                <w:b/>
                <w:color w:val="000000" w:themeColor="text1"/>
                <w:sz w:val="24"/>
                <w:szCs w:val="24"/>
                <w:lang w:val="kk-KZ"/>
              </w:rPr>
              <w:t>2</w:t>
            </w:r>
          </w:p>
          <w:p w:rsidR="000638E8" w:rsidRPr="00CA3A3A" w:rsidRDefault="0068344F" w:rsidP="0068344F">
            <w:pPr>
              <w:spacing w:after="0" w:line="240" w:lineRule="auto"/>
              <w:jc w:val="center"/>
              <w:rPr>
                <w:rFonts w:ascii="Times New Roman" w:eastAsia="Times New Roman" w:hAnsi="Times New Roman" w:cs="Times New Roman"/>
                <w:b/>
                <w:color w:val="000000" w:themeColor="text1"/>
                <w:sz w:val="24"/>
                <w:szCs w:val="24"/>
                <w:lang w:val="kk-KZ"/>
              </w:rPr>
            </w:pPr>
            <w:r w:rsidRPr="00CA3A3A">
              <w:rPr>
                <w:rFonts w:ascii="Times New Roman" w:eastAsia="Times New Roman" w:hAnsi="Times New Roman" w:cs="Times New Roman"/>
                <w:b/>
                <w:color w:val="000000" w:themeColor="text1"/>
                <w:sz w:val="24"/>
                <w:szCs w:val="24"/>
                <w:lang w:val="kk-KZ"/>
              </w:rPr>
              <w:t>оқу жылы</w:t>
            </w:r>
          </w:p>
        </w:tc>
        <w:tc>
          <w:tcPr>
            <w:tcW w:w="2857" w:type="dxa"/>
            <w:gridSpan w:val="3"/>
            <w:tcBorders>
              <w:top w:val="single" w:sz="4" w:space="0" w:color="auto"/>
              <w:left w:val="nil"/>
              <w:bottom w:val="single" w:sz="4" w:space="0" w:color="auto"/>
              <w:right w:val="single" w:sz="4" w:space="0" w:color="auto"/>
            </w:tcBorders>
            <w:shd w:val="clear" w:color="auto" w:fill="FFFF00"/>
            <w:noWrap/>
            <w:vAlign w:val="bottom"/>
            <w:hideMark/>
          </w:tcPr>
          <w:p w:rsidR="000665E5" w:rsidRPr="00CA3A3A" w:rsidRDefault="00DE0D19" w:rsidP="000638E8">
            <w:pPr>
              <w:spacing w:after="0" w:line="240" w:lineRule="auto"/>
              <w:jc w:val="center"/>
              <w:rPr>
                <w:rFonts w:ascii="Times New Roman" w:eastAsia="Times New Roman" w:hAnsi="Times New Roman" w:cs="Times New Roman"/>
                <w:b/>
                <w:color w:val="000000" w:themeColor="text1"/>
                <w:sz w:val="24"/>
                <w:szCs w:val="24"/>
              </w:rPr>
            </w:pPr>
            <w:r w:rsidRPr="00CA3A3A">
              <w:rPr>
                <w:rFonts w:ascii="Times New Roman" w:eastAsia="Times New Roman" w:hAnsi="Times New Roman" w:cs="Times New Roman"/>
                <w:b/>
                <w:color w:val="000000" w:themeColor="text1"/>
                <w:sz w:val="24"/>
                <w:szCs w:val="24"/>
              </w:rPr>
              <w:t>202</w:t>
            </w:r>
            <w:r w:rsidRPr="00CA3A3A">
              <w:rPr>
                <w:rFonts w:ascii="Times New Roman" w:eastAsia="Times New Roman" w:hAnsi="Times New Roman" w:cs="Times New Roman"/>
                <w:b/>
                <w:color w:val="000000" w:themeColor="text1"/>
                <w:sz w:val="24"/>
                <w:szCs w:val="24"/>
                <w:lang w:val="kk-KZ"/>
              </w:rPr>
              <w:t>2</w:t>
            </w:r>
            <w:r w:rsidRPr="00CA3A3A">
              <w:rPr>
                <w:rFonts w:ascii="Times New Roman" w:eastAsia="Times New Roman" w:hAnsi="Times New Roman" w:cs="Times New Roman"/>
                <w:b/>
                <w:color w:val="000000" w:themeColor="text1"/>
                <w:sz w:val="24"/>
                <w:szCs w:val="24"/>
              </w:rPr>
              <w:t>/202</w:t>
            </w:r>
            <w:r w:rsidRPr="00CA3A3A">
              <w:rPr>
                <w:rFonts w:ascii="Times New Roman" w:eastAsia="Times New Roman" w:hAnsi="Times New Roman" w:cs="Times New Roman"/>
                <w:b/>
                <w:color w:val="000000" w:themeColor="text1"/>
                <w:sz w:val="24"/>
                <w:szCs w:val="24"/>
                <w:lang w:val="kk-KZ"/>
              </w:rPr>
              <w:t>3</w:t>
            </w:r>
            <w:r w:rsidR="000638E8" w:rsidRPr="00CA3A3A">
              <w:rPr>
                <w:rFonts w:ascii="Times New Roman" w:eastAsia="Times New Roman" w:hAnsi="Times New Roman" w:cs="Times New Roman"/>
                <w:b/>
                <w:color w:val="000000" w:themeColor="text1"/>
                <w:sz w:val="24"/>
                <w:szCs w:val="24"/>
              </w:rPr>
              <w:t xml:space="preserve"> </w:t>
            </w:r>
          </w:p>
          <w:p w:rsidR="000638E8" w:rsidRPr="00CA3A3A" w:rsidRDefault="00CA3A3A" w:rsidP="000638E8">
            <w:pPr>
              <w:spacing w:after="0" w:line="240" w:lineRule="auto"/>
              <w:jc w:val="center"/>
              <w:rPr>
                <w:rFonts w:ascii="Times New Roman" w:eastAsia="Times New Roman" w:hAnsi="Times New Roman" w:cs="Times New Roman"/>
                <w:b/>
                <w:color w:val="000000" w:themeColor="text1"/>
                <w:sz w:val="24"/>
                <w:szCs w:val="24"/>
              </w:rPr>
            </w:pPr>
            <w:r w:rsidRPr="00CA3A3A">
              <w:rPr>
                <w:rFonts w:ascii="Times New Roman" w:eastAsia="Times New Roman" w:hAnsi="Times New Roman" w:cs="Times New Roman"/>
                <w:b/>
                <w:color w:val="000000" w:themeColor="text1"/>
                <w:sz w:val="24"/>
                <w:szCs w:val="24"/>
              </w:rPr>
              <w:t>О</w:t>
            </w:r>
            <w:r w:rsidR="00930983" w:rsidRPr="00CA3A3A">
              <w:rPr>
                <w:rFonts w:ascii="Times New Roman" w:eastAsia="Times New Roman" w:hAnsi="Times New Roman" w:cs="Times New Roman"/>
                <w:b/>
                <w:color w:val="000000" w:themeColor="text1"/>
                <w:sz w:val="24"/>
                <w:szCs w:val="24"/>
              </w:rPr>
              <w:t>қу</w:t>
            </w:r>
            <w:r w:rsidRPr="00CA3A3A">
              <w:rPr>
                <w:rFonts w:ascii="Times New Roman" w:eastAsia="Times New Roman" w:hAnsi="Times New Roman" w:cs="Times New Roman"/>
                <w:b/>
                <w:color w:val="000000" w:themeColor="text1"/>
                <w:sz w:val="24"/>
                <w:szCs w:val="24"/>
                <w:lang w:val="kk-KZ"/>
              </w:rPr>
              <w:t xml:space="preserve"> </w:t>
            </w:r>
            <w:r w:rsidR="00930983" w:rsidRPr="00CA3A3A">
              <w:rPr>
                <w:rFonts w:ascii="Times New Roman" w:eastAsia="Times New Roman" w:hAnsi="Times New Roman" w:cs="Times New Roman"/>
                <w:b/>
                <w:color w:val="000000" w:themeColor="text1"/>
                <w:sz w:val="24"/>
                <w:szCs w:val="24"/>
              </w:rPr>
              <w:t>жылы</w:t>
            </w:r>
          </w:p>
        </w:tc>
        <w:tc>
          <w:tcPr>
            <w:tcW w:w="2857" w:type="dxa"/>
            <w:gridSpan w:val="3"/>
            <w:tcBorders>
              <w:top w:val="single" w:sz="4" w:space="0" w:color="auto"/>
              <w:left w:val="nil"/>
              <w:bottom w:val="single" w:sz="4" w:space="0" w:color="auto"/>
              <w:right w:val="single" w:sz="4" w:space="0" w:color="auto"/>
            </w:tcBorders>
            <w:shd w:val="clear" w:color="auto" w:fill="FFFF00"/>
            <w:noWrap/>
            <w:vAlign w:val="bottom"/>
            <w:hideMark/>
          </w:tcPr>
          <w:p w:rsidR="000638E8" w:rsidRPr="00CA3A3A" w:rsidRDefault="00DE0D19" w:rsidP="000638E8">
            <w:pPr>
              <w:spacing w:after="0" w:line="240" w:lineRule="auto"/>
              <w:jc w:val="center"/>
              <w:rPr>
                <w:rFonts w:ascii="Times New Roman" w:eastAsia="Times New Roman" w:hAnsi="Times New Roman" w:cs="Times New Roman"/>
                <w:b/>
                <w:color w:val="000000" w:themeColor="text1"/>
                <w:sz w:val="24"/>
                <w:szCs w:val="24"/>
                <w:lang w:val="kk-KZ"/>
              </w:rPr>
            </w:pPr>
            <w:r w:rsidRPr="00CA3A3A">
              <w:rPr>
                <w:rFonts w:ascii="Times New Roman" w:eastAsia="Times New Roman" w:hAnsi="Times New Roman" w:cs="Times New Roman"/>
                <w:b/>
                <w:color w:val="000000" w:themeColor="text1"/>
                <w:sz w:val="24"/>
                <w:szCs w:val="24"/>
              </w:rPr>
              <w:t>202</w:t>
            </w:r>
            <w:r w:rsidRPr="00CA3A3A">
              <w:rPr>
                <w:rFonts w:ascii="Times New Roman" w:eastAsia="Times New Roman" w:hAnsi="Times New Roman" w:cs="Times New Roman"/>
                <w:b/>
                <w:color w:val="000000" w:themeColor="text1"/>
                <w:sz w:val="24"/>
                <w:szCs w:val="24"/>
                <w:lang w:val="kk-KZ"/>
              </w:rPr>
              <w:t>3</w:t>
            </w:r>
            <w:r w:rsidRPr="00CA3A3A">
              <w:rPr>
                <w:rFonts w:ascii="Times New Roman" w:eastAsia="Times New Roman" w:hAnsi="Times New Roman" w:cs="Times New Roman"/>
                <w:b/>
                <w:color w:val="000000" w:themeColor="text1"/>
                <w:sz w:val="24"/>
                <w:szCs w:val="24"/>
              </w:rPr>
              <w:t>/202</w:t>
            </w:r>
            <w:r w:rsidRPr="00CA3A3A">
              <w:rPr>
                <w:rFonts w:ascii="Times New Roman" w:eastAsia="Times New Roman" w:hAnsi="Times New Roman" w:cs="Times New Roman"/>
                <w:b/>
                <w:color w:val="000000" w:themeColor="text1"/>
                <w:sz w:val="24"/>
                <w:szCs w:val="24"/>
                <w:lang w:val="kk-KZ"/>
              </w:rPr>
              <w:t>4</w:t>
            </w:r>
          </w:p>
          <w:p w:rsidR="000638E8" w:rsidRPr="00CA3A3A" w:rsidRDefault="00CA3A3A" w:rsidP="000638E8">
            <w:pPr>
              <w:spacing w:after="0" w:line="240" w:lineRule="auto"/>
              <w:jc w:val="center"/>
              <w:rPr>
                <w:rFonts w:ascii="Times New Roman" w:eastAsia="Times New Roman" w:hAnsi="Times New Roman" w:cs="Times New Roman"/>
                <w:b/>
                <w:color w:val="000000" w:themeColor="text1"/>
                <w:sz w:val="24"/>
                <w:szCs w:val="24"/>
              </w:rPr>
            </w:pPr>
            <w:r w:rsidRPr="00CA3A3A">
              <w:rPr>
                <w:rFonts w:ascii="Times New Roman" w:eastAsia="Times New Roman" w:hAnsi="Times New Roman" w:cs="Times New Roman"/>
                <w:b/>
                <w:color w:val="000000" w:themeColor="text1"/>
                <w:sz w:val="24"/>
                <w:szCs w:val="24"/>
              </w:rPr>
              <w:t>О</w:t>
            </w:r>
            <w:r w:rsidR="00930983" w:rsidRPr="00CA3A3A">
              <w:rPr>
                <w:rFonts w:ascii="Times New Roman" w:eastAsia="Times New Roman" w:hAnsi="Times New Roman" w:cs="Times New Roman"/>
                <w:b/>
                <w:color w:val="000000" w:themeColor="text1"/>
                <w:sz w:val="24"/>
                <w:szCs w:val="24"/>
              </w:rPr>
              <w:t>қу</w:t>
            </w:r>
            <w:r w:rsidRPr="00CA3A3A">
              <w:rPr>
                <w:rFonts w:ascii="Times New Roman" w:eastAsia="Times New Roman" w:hAnsi="Times New Roman" w:cs="Times New Roman"/>
                <w:b/>
                <w:color w:val="000000" w:themeColor="text1"/>
                <w:sz w:val="24"/>
                <w:szCs w:val="24"/>
                <w:lang w:val="kk-KZ"/>
              </w:rPr>
              <w:t xml:space="preserve"> </w:t>
            </w:r>
            <w:r w:rsidR="00930983" w:rsidRPr="00CA3A3A">
              <w:rPr>
                <w:rFonts w:ascii="Times New Roman" w:eastAsia="Times New Roman" w:hAnsi="Times New Roman" w:cs="Times New Roman"/>
                <w:b/>
                <w:color w:val="000000" w:themeColor="text1"/>
                <w:sz w:val="24"/>
                <w:szCs w:val="24"/>
              </w:rPr>
              <w:t>жылы</w:t>
            </w:r>
          </w:p>
        </w:tc>
      </w:tr>
      <w:tr w:rsidR="001350E8" w:rsidRPr="00CA3A3A" w:rsidTr="001350E8">
        <w:trPr>
          <w:trHeight w:val="594"/>
        </w:trPr>
        <w:tc>
          <w:tcPr>
            <w:tcW w:w="2235" w:type="dxa"/>
            <w:vMerge/>
            <w:tcBorders>
              <w:left w:val="single" w:sz="4" w:space="0" w:color="auto"/>
              <w:right w:val="single" w:sz="4" w:space="0" w:color="auto"/>
            </w:tcBorders>
            <w:shd w:val="clear" w:color="auto" w:fill="FFFF00"/>
            <w:noWrap/>
            <w:vAlign w:val="bottom"/>
          </w:tcPr>
          <w:p w:rsidR="001A2783" w:rsidRPr="00CA3A3A" w:rsidRDefault="001A2783" w:rsidP="0005583F">
            <w:pPr>
              <w:spacing w:after="0" w:line="240" w:lineRule="auto"/>
              <w:rPr>
                <w:rFonts w:ascii="Times New Roman" w:eastAsia="Times New Roman" w:hAnsi="Times New Roman" w:cs="Times New Roman"/>
                <w:color w:val="000000" w:themeColor="text1"/>
                <w:sz w:val="24"/>
                <w:szCs w:val="24"/>
              </w:rPr>
            </w:pPr>
          </w:p>
        </w:tc>
        <w:tc>
          <w:tcPr>
            <w:tcW w:w="1189" w:type="dxa"/>
            <w:gridSpan w:val="2"/>
            <w:tcBorders>
              <w:top w:val="single" w:sz="4" w:space="0" w:color="auto"/>
              <w:left w:val="nil"/>
              <w:bottom w:val="single" w:sz="4" w:space="0" w:color="auto"/>
              <w:right w:val="single" w:sz="4" w:space="0" w:color="auto"/>
            </w:tcBorders>
            <w:shd w:val="clear" w:color="auto" w:fill="FFFF00"/>
            <w:noWrap/>
          </w:tcPr>
          <w:p w:rsidR="001A2783" w:rsidRPr="00CA3A3A" w:rsidRDefault="00930983" w:rsidP="0005583F">
            <w:pPr>
              <w:spacing w:after="0" w:line="240" w:lineRule="auto"/>
              <w:jc w:val="center"/>
              <w:rPr>
                <w:rFonts w:ascii="Times New Roman" w:eastAsia="Times New Roman" w:hAnsi="Times New Roman" w:cs="Times New Roman"/>
                <w:b/>
                <w:color w:val="000000" w:themeColor="text1"/>
                <w:sz w:val="24"/>
                <w:szCs w:val="24"/>
              </w:rPr>
            </w:pPr>
            <w:r w:rsidRPr="00CA3A3A">
              <w:rPr>
                <w:rFonts w:ascii="Times New Roman" w:eastAsia="Times New Roman" w:hAnsi="Times New Roman" w:cs="Times New Roman"/>
                <w:b/>
                <w:color w:val="000000" w:themeColor="text1"/>
                <w:sz w:val="24"/>
                <w:szCs w:val="24"/>
              </w:rPr>
              <w:t>саны</w:t>
            </w:r>
          </w:p>
        </w:tc>
        <w:tc>
          <w:tcPr>
            <w:tcW w:w="1000" w:type="dxa"/>
            <w:vMerge w:val="restart"/>
            <w:tcBorders>
              <w:top w:val="single" w:sz="4" w:space="0" w:color="auto"/>
              <w:left w:val="nil"/>
              <w:right w:val="single" w:sz="4" w:space="0" w:color="auto"/>
            </w:tcBorders>
            <w:shd w:val="clear" w:color="auto" w:fill="FFFF00"/>
          </w:tcPr>
          <w:p w:rsidR="001A2783" w:rsidRPr="00CA3A3A" w:rsidRDefault="00930983" w:rsidP="0005583F">
            <w:pPr>
              <w:spacing w:after="0" w:line="240" w:lineRule="auto"/>
              <w:jc w:val="center"/>
              <w:rPr>
                <w:rFonts w:ascii="Times New Roman" w:eastAsia="Times New Roman" w:hAnsi="Times New Roman" w:cs="Times New Roman"/>
                <w:b/>
                <w:color w:val="000000" w:themeColor="text1"/>
              </w:rPr>
            </w:pPr>
            <w:r w:rsidRPr="00CA3A3A">
              <w:rPr>
                <w:rFonts w:ascii="Times New Roman" w:eastAsia="Times New Roman" w:hAnsi="Times New Roman" w:cs="Times New Roman"/>
                <w:b/>
                <w:color w:val="000000" w:themeColor="text1"/>
              </w:rPr>
              <w:t>Орташа</w:t>
            </w:r>
            <w:r w:rsidR="00DE0D19" w:rsidRPr="00CA3A3A">
              <w:rPr>
                <w:rFonts w:ascii="Times New Roman" w:eastAsia="Times New Roman" w:hAnsi="Times New Roman" w:cs="Times New Roman"/>
                <w:b/>
                <w:color w:val="000000" w:themeColor="text1"/>
                <w:lang w:val="kk-KZ"/>
              </w:rPr>
              <w:t xml:space="preserve"> </w:t>
            </w:r>
            <w:r w:rsidRPr="00CA3A3A">
              <w:rPr>
                <w:rFonts w:ascii="Times New Roman" w:eastAsia="Times New Roman" w:hAnsi="Times New Roman" w:cs="Times New Roman"/>
                <w:b/>
                <w:color w:val="000000" w:themeColor="text1"/>
              </w:rPr>
              <w:t>толтыру</w:t>
            </w:r>
          </w:p>
        </w:tc>
        <w:tc>
          <w:tcPr>
            <w:tcW w:w="1785" w:type="dxa"/>
            <w:gridSpan w:val="2"/>
            <w:tcBorders>
              <w:top w:val="single" w:sz="4" w:space="0" w:color="auto"/>
              <w:left w:val="nil"/>
              <w:bottom w:val="single" w:sz="4" w:space="0" w:color="auto"/>
              <w:right w:val="single" w:sz="4" w:space="0" w:color="auto"/>
            </w:tcBorders>
            <w:shd w:val="clear" w:color="auto" w:fill="FFFF00"/>
            <w:noWrap/>
          </w:tcPr>
          <w:p w:rsidR="001A2783" w:rsidRPr="00CA3A3A" w:rsidRDefault="00930983" w:rsidP="0005583F">
            <w:pPr>
              <w:spacing w:after="0" w:line="240" w:lineRule="auto"/>
              <w:jc w:val="center"/>
              <w:rPr>
                <w:rFonts w:ascii="Times New Roman" w:eastAsia="Times New Roman" w:hAnsi="Times New Roman" w:cs="Times New Roman"/>
                <w:b/>
                <w:color w:val="000000" w:themeColor="text1"/>
                <w:sz w:val="24"/>
                <w:szCs w:val="24"/>
              </w:rPr>
            </w:pPr>
            <w:r w:rsidRPr="00CA3A3A">
              <w:rPr>
                <w:rFonts w:ascii="Times New Roman" w:eastAsia="Times New Roman" w:hAnsi="Times New Roman" w:cs="Times New Roman"/>
                <w:b/>
                <w:color w:val="000000" w:themeColor="text1"/>
                <w:sz w:val="24"/>
                <w:szCs w:val="24"/>
              </w:rPr>
              <w:t>саны</w:t>
            </w:r>
          </w:p>
        </w:tc>
        <w:tc>
          <w:tcPr>
            <w:tcW w:w="1072" w:type="dxa"/>
            <w:vMerge w:val="restart"/>
            <w:tcBorders>
              <w:top w:val="single" w:sz="4" w:space="0" w:color="auto"/>
              <w:left w:val="nil"/>
              <w:right w:val="single" w:sz="4" w:space="0" w:color="auto"/>
            </w:tcBorders>
            <w:shd w:val="clear" w:color="auto" w:fill="FFFF00"/>
          </w:tcPr>
          <w:p w:rsidR="001A2783" w:rsidRPr="00CA3A3A" w:rsidRDefault="00930983" w:rsidP="0005583F">
            <w:pPr>
              <w:spacing w:after="0" w:line="240" w:lineRule="auto"/>
              <w:jc w:val="center"/>
              <w:rPr>
                <w:rFonts w:ascii="Times New Roman" w:eastAsia="Times New Roman" w:hAnsi="Times New Roman" w:cs="Times New Roman"/>
                <w:b/>
                <w:color w:val="000000" w:themeColor="text1"/>
                <w:sz w:val="24"/>
                <w:szCs w:val="24"/>
              </w:rPr>
            </w:pPr>
            <w:r w:rsidRPr="00CA3A3A">
              <w:rPr>
                <w:rFonts w:ascii="Times New Roman" w:eastAsia="Times New Roman" w:hAnsi="Times New Roman" w:cs="Times New Roman"/>
                <w:b/>
                <w:color w:val="000000" w:themeColor="text1"/>
                <w:sz w:val="24"/>
                <w:szCs w:val="24"/>
              </w:rPr>
              <w:t>Орташа</w:t>
            </w:r>
            <w:r w:rsidR="00DE0D19" w:rsidRPr="00CA3A3A">
              <w:rPr>
                <w:rFonts w:ascii="Times New Roman" w:eastAsia="Times New Roman" w:hAnsi="Times New Roman" w:cs="Times New Roman"/>
                <w:b/>
                <w:color w:val="000000" w:themeColor="text1"/>
                <w:sz w:val="24"/>
                <w:szCs w:val="24"/>
                <w:lang w:val="kk-KZ"/>
              </w:rPr>
              <w:t xml:space="preserve"> </w:t>
            </w:r>
            <w:r w:rsidRPr="00CA3A3A">
              <w:rPr>
                <w:rFonts w:ascii="Times New Roman" w:eastAsia="Times New Roman" w:hAnsi="Times New Roman" w:cs="Times New Roman"/>
                <w:b/>
                <w:color w:val="000000" w:themeColor="text1"/>
                <w:sz w:val="24"/>
                <w:szCs w:val="24"/>
              </w:rPr>
              <w:t>толтыру</w:t>
            </w:r>
          </w:p>
        </w:tc>
        <w:tc>
          <w:tcPr>
            <w:tcW w:w="1785" w:type="dxa"/>
            <w:gridSpan w:val="2"/>
            <w:tcBorders>
              <w:top w:val="single" w:sz="4" w:space="0" w:color="auto"/>
              <w:left w:val="nil"/>
              <w:bottom w:val="single" w:sz="4" w:space="0" w:color="auto"/>
              <w:right w:val="single" w:sz="4" w:space="0" w:color="auto"/>
            </w:tcBorders>
            <w:shd w:val="clear" w:color="auto" w:fill="FFFF00"/>
            <w:noWrap/>
          </w:tcPr>
          <w:p w:rsidR="001A2783" w:rsidRPr="00CA3A3A" w:rsidRDefault="00930983" w:rsidP="0005583F">
            <w:pPr>
              <w:spacing w:after="0" w:line="240" w:lineRule="auto"/>
              <w:jc w:val="center"/>
              <w:rPr>
                <w:rFonts w:ascii="Times New Roman" w:eastAsia="Times New Roman" w:hAnsi="Times New Roman" w:cs="Times New Roman"/>
                <w:b/>
                <w:color w:val="000000" w:themeColor="text1"/>
                <w:sz w:val="24"/>
                <w:szCs w:val="24"/>
              </w:rPr>
            </w:pPr>
            <w:r w:rsidRPr="00CA3A3A">
              <w:rPr>
                <w:rFonts w:ascii="Times New Roman" w:eastAsia="Times New Roman" w:hAnsi="Times New Roman" w:cs="Times New Roman"/>
                <w:b/>
                <w:color w:val="000000" w:themeColor="text1"/>
                <w:sz w:val="24"/>
                <w:szCs w:val="24"/>
              </w:rPr>
              <w:t>саны</w:t>
            </w:r>
          </w:p>
        </w:tc>
        <w:tc>
          <w:tcPr>
            <w:tcW w:w="1072" w:type="dxa"/>
            <w:vMerge w:val="restart"/>
            <w:tcBorders>
              <w:top w:val="single" w:sz="4" w:space="0" w:color="auto"/>
              <w:left w:val="nil"/>
              <w:right w:val="single" w:sz="4" w:space="0" w:color="auto"/>
            </w:tcBorders>
            <w:shd w:val="clear" w:color="auto" w:fill="FFFF00"/>
            <w:vAlign w:val="bottom"/>
          </w:tcPr>
          <w:p w:rsidR="001A2783" w:rsidRPr="00CA3A3A" w:rsidRDefault="00930983" w:rsidP="0005583F">
            <w:pPr>
              <w:spacing w:after="0" w:line="240" w:lineRule="auto"/>
              <w:rPr>
                <w:rFonts w:ascii="Times New Roman" w:eastAsia="Times New Roman" w:hAnsi="Times New Roman" w:cs="Times New Roman"/>
                <w:b/>
                <w:color w:val="000000" w:themeColor="text1"/>
                <w:sz w:val="24"/>
                <w:szCs w:val="24"/>
                <w:lang w:val="kk-KZ"/>
              </w:rPr>
            </w:pPr>
            <w:r w:rsidRPr="00CA3A3A">
              <w:rPr>
                <w:rFonts w:ascii="Times New Roman" w:eastAsia="Times New Roman" w:hAnsi="Times New Roman" w:cs="Times New Roman"/>
                <w:b/>
                <w:color w:val="000000" w:themeColor="text1"/>
                <w:sz w:val="24"/>
                <w:szCs w:val="24"/>
              </w:rPr>
              <w:t>Орташа</w:t>
            </w:r>
            <w:r w:rsidR="00DE0D19" w:rsidRPr="00CA3A3A">
              <w:rPr>
                <w:rFonts w:ascii="Times New Roman" w:eastAsia="Times New Roman" w:hAnsi="Times New Roman" w:cs="Times New Roman"/>
                <w:b/>
                <w:color w:val="000000" w:themeColor="text1"/>
                <w:sz w:val="24"/>
                <w:szCs w:val="24"/>
                <w:lang w:val="kk-KZ"/>
              </w:rPr>
              <w:t xml:space="preserve"> </w:t>
            </w:r>
            <w:r w:rsidRPr="00CA3A3A">
              <w:rPr>
                <w:rFonts w:ascii="Times New Roman" w:eastAsia="Times New Roman" w:hAnsi="Times New Roman" w:cs="Times New Roman"/>
                <w:b/>
                <w:color w:val="000000" w:themeColor="text1"/>
                <w:sz w:val="24"/>
                <w:szCs w:val="24"/>
              </w:rPr>
              <w:t>толтыру</w:t>
            </w:r>
          </w:p>
        </w:tc>
      </w:tr>
      <w:tr w:rsidR="001350E8" w:rsidRPr="00CA3A3A" w:rsidTr="001350E8">
        <w:trPr>
          <w:trHeight w:val="219"/>
        </w:trPr>
        <w:tc>
          <w:tcPr>
            <w:tcW w:w="2235" w:type="dxa"/>
            <w:vMerge/>
            <w:tcBorders>
              <w:left w:val="single" w:sz="4" w:space="0" w:color="auto"/>
              <w:bottom w:val="single" w:sz="4" w:space="0" w:color="auto"/>
              <w:right w:val="single" w:sz="4" w:space="0" w:color="auto"/>
            </w:tcBorders>
            <w:shd w:val="clear" w:color="auto" w:fill="auto"/>
            <w:noWrap/>
            <w:vAlign w:val="bottom"/>
          </w:tcPr>
          <w:p w:rsidR="001A2783" w:rsidRPr="00CA3A3A" w:rsidRDefault="001A2783" w:rsidP="0005583F">
            <w:pPr>
              <w:spacing w:after="0" w:line="240" w:lineRule="auto"/>
              <w:rPr>
                <w:rFonts w:ascii="Times New Roman" w:eastAsia="Times New Roman" w:hAnsi="Times New Roman" w:cs="Times New Roman"/>
                <w:color w:val="000000" w:themeColor="text1"/>
                <w:sz w:val="24"/>
                <w:szCs w:val="24"/>
              </w:rPr>
            </w:pPr>
          </w:p>
        </w:tc>
        <w:tc>
          <w:tcPr>
            <w:tcW w:w="502" w:type="dxa"/>
            <w:tcBorders>
              <w:top w:val="single" w:sz="4" w:space="0" w:color="auto"/>
              <w:left w:val="nil"/>
              <w:bottom w:val="single" w:sz="4" w:space="0" w:color="auto"/>
              <w:right w:val="single" w:sz="4" w:space="0" w:color="auto"/>
            </w:tcBorders>
            <w:shd w:val="clear" w:color="auto" w:fill="auto"/>
            <w:noWrap/>
          </w:tcPr>
          <w:p w:rsidR="001A2783" w:rsidRPr="00CA3A3A" w:rsidRDefault="00930983" w:rsidP="000638E8">
            <w:pPr>
              <w:spacing w:after="0" w:line="240" w:lineRule="auto"/>
              <w:rPr>
                <w:rFonts w:ascii="Times New Roman" w:eastAsia="Times New Roman" w:hAnsi="Times New Roman" w:cs="Times New Roman"/>
                <w:b/>
                <w:color w:val="000000" w:themeColor="text1"/>
                <w:sz w:val="20"/>
                <w:szCs w:val="20"/>
                <w:lang w:val="kk-KZ"/>
              </w:rPr>
            </w:pPr>
            <w:r w:rsidRPr="00CA3A3A">
              <w:rPr>
                <w:rFonts w:ascii="Times New Roman" w:eastAsia="Times New Roman" w:hAnsi="Times New Roman" w:cs="Times New Roman"/>
                <w:b/>
                <w:color w:val="000000" w:themeColor="text1"/>
                <w:sz w:val="20"/>
                <w:szCs w:val="20"/>
                <w:lang w:val="kk-KZ"/>
              </w:rPr>
              <w:t xml:space="preserve">Оқушы-лар </w:t>
            </w:r>
          </w:p>
        </w:tc>
        <w:tc>
          <w:tcPr>
            <w:tcW w:w="687" w:type="dxa"/>
            <w:tcBorders>
              <w:top w:val="single" w:sz="4" w:space="0" w:color="auto"/>
              <w:left w:val="nil"/>
              <w:bottom w:val="single" w:sz="4" w:space="0" w:color="auto"/>
              <w:right w:val="single" w:sz="4" w:space="0" w:color="auto"/>
            </w:tcBorders>
            <w:shd w:val="clear" w:color="auto" w:fill="auto"/>
          </w:tcPr>
          <w:p w:rsidR="001A2783" w:rsidRPr="00CA3A3A" w:rsidRDefault="00930983" w:rsidP="0005583F">
            <w:pPr>
              <w:spacing w:after="0" w:line="240" w:lineRule="auto"/>
              <w:rPr>
                <w:rFonts w:ascii="Times New Roman" w:eastAsia="Times New Roman" w:hAnsi="Times New Roman" w:cs="Times New Roman"/>
                <w:b/>
                <w:color w:val="000000" w:themeColor="text1"/>
                <w:lang w:val="kk-KZ"/>
              </w:rPr>
            </w:pPr>
            <w:r w:rsidRPr="00CA3A3A">
              <w:rPr>
                <w:rFonts w:ascii="Times New Roman" w:eastAsia="Times New Roman" w:hAnsi="Times New Roman" w:cs="Times New Roman"/>
                <w:b/>
                <w:color w:val="000000" w:themeColor="text1"/>
                <w:lang w:val="kk-KZ"/>
              </w:rPr>
              <w:t>Сын.</w:t>
            </w:r>
          </w:p>
        </w:tc>
        <w:tc>
          <w:tcPr>
            <w:tcW w:w="1000" w:type="dxa"/>
            <w:vMerge/>
            <w:tcBorders>
              <w:left w:val="nil"/>
              <w:bottom w:val="single" w:sz="4" w:space="0" w:color="auto"/>
              <w:right w:val="single" w:sz="4" w:space="0" w:color="auto"/>
            </w:tcBorders>
            <w:shd w:val="clear" w:color="auto" w:fill="auto"/>
            <w:vAlign w:val="bottom"/>
          </w:tcPr>
          <w:p w:rsidR="001A2783" w:rsidRPr="00CA3A3A" w:rsidRDefault="001A2783" w:rsidP="0005583F">
            <w:pPr>
              <w:spacing w:after="0" w:line="240" w:lineRule="auto"/>
              <w:rPr>
                <w:rFonts w:ascii="Times New Roman" w:eastAsia="Times New Roman" w:hAnsi="Times New Roman" w:cs="Times New Roman"/>
                <w:color w:val="000000" w:themeColor="text1"/>
                <w:sz w:val="24"/>
                <w:szCs w:val="24"/>
              </w:rPr>
            </w:pPr>
          </w:p>
        </w:tc>
        <w:tc>
          <w:tcPr>
            <w:tcW w:w="1056" w:type="dxa"/>
            <w:tcBorders>
              <w:top w:val="single" w:sz="4" w:space="0" w:color="auto"/>
              <w:left w:val="nil"/>
              <w:bottom w:val="single" w:sz="4" w:space="0" w:color="auto"/>
              <w:right w:val="single" w:sz="4" w:space="0" w:color="auto"/>
            </w:tcBorders>
            <w:shd w:val="clear" w:color="auto" w:fill="auto"/>
            <w:noWrap/>
            <w:vAlign w:val="bottom"/>
          </w:tcPr>
          <w:p w:rsidR="001A2783" w:rsidRPr="00CA3A3A" w:rsidRDefault="00930983" w:rsidP="0005583F">
            <w:pPr>
              <w:spacing w:after="0" w:line="240" w:lineRule="auto"/>
              <w:rPr>
                <w:rFonts w:ascii="Times New Roman" w:eastAsia="Times New Roman" w:hAnsi="Times New Roman" w:cs="Times New Roman"/>
                <w:b/>
                <w:color w:val="000000" w:themeColor="text1"/>
                <w:sz w:val="24"/>
                <w:szCs w:val="24"/>
                <w:lang w:val="kk-KZ"/>
              </w:rPr>
            </w:pPr>
            <w:r w:rsidRPr="00CA3A3A">
              <w:rPr>
                <w:rFonts w:ascii="Times New Roman" w:eastAsia="Times New Roman" w:hAnsi="Times New Roman" w:cs="Times New Roman"/>
                <w:b/>
                <w:color w:val="000000" w:themeColor="text1"/>
                <w:sz w:val="24"/>
                <w:szCs w:val="24"/>
              </w:rPr>
              <w:t>Оқушы-лар</w:t>
            </w:r>
          </w:p>
        </w:tc>
        <w:tc>
          <w:tcPr>
            <w:tcW w:w="729" w:type="dxa"/>
            <w:tcBorders>
              <w:top w:val="single" w:sz="4" w:space="0" w:color="auto"/>
              <w:left w:val="nil"/>
              <w:bottom w:val="single" w:sz="4" w:space="0" w:color="auto"/>
              <w:right w:val="single" w:sz="4" w:space="0" w:color="auto"/>
            </w:tcBorders>
            <w:shd w:val="clear" w:color="auto" w:fill="auto"/>
            <w:vAlign w:val="bottom"/>
          </w:tcPr>
          <w:p w:rsidR="001A2783" w:rsidRPr="00CA3A3A" w:rsidRDefault="00930983" w:rsidP="0005583F">
            <w:pPr>
              <w:spacing w:after="0" w:line="240" w:lineRule="auto"/>
              <w:rPr>
                <w:rFonts w:ascii="Times New Roman" w:eastAsia="Times New Roman" w:hAnsi="Times New Roman" w:cs="Times New Roman"/>
                <w:b/>
                <w:color w:val="000000" w:themeColor="text1"/>
                <w:sz w:val="24"/>
                <w:szCs w:val="24"/>
              </w:rPr>
            </w:pPr>
            <w:r w:rsidRPr="00CA3A3A">
              <w:rPr>
                <w:rFonts w:ascii="Times New Roman" w:eastAsia="Times New Roman" w:hAnsi="Times New Roman" w:cs="Times New Roman"/>
                <w:b/>
                <w:color w:val="000000" w:themeColor="text1"/>
                <w:sz w:val="24"/>
                <w:szCs w:val="24"/>
              </w:rPr>
              <w:t>Сын.</w:t>
            </w:r>
          </w:p>
        </w:tc>
        <w:tc>
          <w:tcPr>
            <w:tcW w:w="1072" w:type="dxa"/>
            <w:vMerge/>
            <w:tcBorders>
              <w:left w:val="nil"/>
              <w:bottom w:val="single" w:sz="4" w:space="0" w:color="auto"/>
              <w:right w:val="single" w:sz="4" w:space="0" w:color="auto"/>
            </w:tcBorders>
            <w:shd w:val="clear" w:color="auto" w:fill="auto"/>
          </w:tcPr>
          <w:p w:rsidR="001A2783" w:rsidRPr="00CA3A3A" w:rsidRDefault="001A2783" w:rsidP="0005583F">
            <w:pPr>
              <w:spacing w:after="0" w:line="240" w:lineRule="auto"/>
              <w:jc w:val="center"/>
              <w:rPr>
                <w:rFonts w:ascii="Times New Roman" w:eastAsia="Times New Roman" w:hAnsi="Times New Roman" w:cs="Times New Roman"/>
                <w:color w:val="000000" w:themeColor="text1"/>
                <w:sz w:val="24"/>
                <w:szCs w:val="24"/>
              </w:rPr>
            </w:pPr>
          </w:p>
        </w:tc>
        <w:tc>
          <w:tcPr>
            <w:tcW w:w="1056" w:type="dxa"/>
            <w:tcBorders>
              <w:top w:val="single" w:sz="4" w:space="0" w:color="auto"/>
              <w:left w:val="nil"/>
              <w:bottom w:val="single" w:sz="4" w:space="0" w:color="auto"/>
              <w:right w:val="single" w:sz="4" w:space="0" w:color="auto"/>
            </w:tcBorders>
            <w:shd w:val="clear" w:color="auto" w:fill="auto"/>
            <w:noWrap/>
            <w:vAlign w:val="bottom"/>
          </w:tcPr>
          <w:p w:rsidR="001A2783" w:rsidRPr="00CA3A3A" w:rsidRDefault="00930983" w:rsidP="0005583F">
            <w:pPr>
              <w:spacing w:after="0" w:line="240" w:lineRule="auto"/>
              <w:rPr>
                <w:rFonts w:ascii="Times New Roman" w:eastAsia="Times New Roman" w:hAnsi="Times New Roman" w:cs="Times New Roman"/>
                <w:b/>
                <w:color w:val="000000" w:themeColor="text1"/>
                <w:sz w:val="24"/>
                <w:szCs w:val="24"/>
              </w:rPr>
            </w:pPr>
            <w:r w:rsidRPr="00CA3A3A">
              <w:rPr>
                <w:rFonts w:ascii="Times New Roman" w:eastAsia="Times New Roman" w:hAnsi="Times New Roman" w:cs="Times New Roman"/>
                <w:b/>
                <w:color w:val="000000" w:themeColor="text1"/>
                <w:sz w:val="24"/>
                <w:szCs w:val="24"/>
              </w:rPr>
              <w:t>Оқушы-лар</w:t>
            </w:r>
          </w:p>
        </w:tc>
        <w:tc>
          <w:tcPr>
            <w:tcW w:w="729" w:type="dxa"/>
            <w:tcBorders>
              <w:top w:val="single" w:sz="4" w:space="0" w:color="auto"/>
              <w:left w:val="nil"/>
              <w:bottom w:val="single" w:sz="4" w:space="0" w:color="auto"/>
              <w:right w:val="single" w:sz="4" w:space="0" w:color="auto"/>
            </w:tcBorders>
            <w:shd w:val="clear" w:color="auto" w:fill="auto"/>
            <w:vAlign w:val="bottom"/>
          </w:tcPr>
          <w:p w:rsidR="001A2783" w:rsidRPr="00CA3A3A" w:rsidRDefault="00930983" w:rsidP="0005583F">
            <w:pPr>
              <w:spacing w:after="0" w:line="240" w:lineRule="auto"/>
              <w:rPr>
                <w:rFonts w:ascii="Times New Roman" w:eastAsia="Times New Roman" w:hAnsi="Times New Roman" w:cs="Times New Roman"/>
                <w:b/>
                <w:color w:val="000000" w:themeColor="text1"/>
                <w:sz w:val="24"/>
                <w:szCs w:val="24"/>
              </w:rPr>
            </w:pPr>
            <w:r w:rsidRPr="00CA3A3A">
              <w:rPr>
                <w:rFonts w:ascii="Times New Roman" w:eastAsia="Times New Roman" w:hAnsi="Times New Roman" w:cs="Times New Roman"/>
                <w:b/>
                <w:color w:val="000000" w:themeColor="text1"/>
                <w:sz w:val="24"/>
                <w:szCs w:val="24"/>
              </w:rPr>
              <w:t>Сын.</w:t>
            </w:r>
          </w:p>
        </w:tc>
        <w:tc>
          <w:tcPr>
            <w:tcW w:w="1072" w:type="dxa"/>
            <w:vMerge/>
            <w:tcBorders>
              <w:left w:val="nil"/>
              <w:bottom w:val="single" w:sz="4" w:space="0" w:color="auto"/>
              <w:right w:val="single" w:sz="4" w:space="0" w:color="auto"/>
            </w:tcBorders>
            <w:shd w:val="clear" w:color="auto" w:fill="auto"/>
            <w:vAlign w:val="bottom"/>
          </w:tcPr>
          <w:p w:rsidR="001A2783" w:rsidRPr="00CA3A3A" w:rsidRDefault="001A2783" w:rsidP="0005583F">
            <w:pPr>
              <w:spacing w:after="0" w:line="240" w:lineRule="auto"/>
              <w:rPr>
                <w:rFonts w:ascii="Times New Roman" w:eastAsia="Times New Roman" w:hAnsi="Times New Roman" w:cs="Times New Roman"/>
                <w:b/>
                <w:color w:val="000000" w:themeColor="text1"/>
                <w:sz w:val="24"/>
                <w:szCs w:val="24"/>
              </w:rPr>
            </w:pPr>
          </w:p>
        </w:tc>
      </w:tr>
      <w:tr w:rsidR="001350E8" w:rsidRPr="00CA3A3A" w:rsidTr="001350E8">
        <w:trPr>
          <w:trHeight w:val="277"/>
        </w:trPr>
        <w:tc>
          <w:tcPr>
            <w:tcW w:w="2235" w:type="dxa"/>
            <w:tcBorders>
              <w:top w:val="nil"/>
              <w:left w:val="single" w:sz="4" w:space="0" w:color="auto"/>
              <w:bottom w:val="single" w:sz="4" w:space="0" w:color="auto"/>
              <w:right w:val="single" w:sz="4" w:space="0" w:color="auto"/>
            </w:tcBorders>
            <w:shd w:val="clear" w:color="auto" w:fill="FFFF00"/>
            <w:noWrap/>
            <w:vAlign w:val="bottom"/>
            <w:hideMark/>
          </w:tcPr>
          <w:p w:rsidR="00CA3A3A" w:rsidRPr="00CA3A3A" w:rsidRDefault="00CA3A3A" w:rsidP="0005583F">
            <w:pPr>
              <w:spacing w:after="0" w:line="240" w:lineRule="auto"/>
              <w:rPr>
                <w:rFonts w:ascii="Times New Roman" w:eastAsia="Times New Roman" w:hAnsi="Times New Roman" w:cs="Times New Roman"/>
                <w:color w:val="000000" w:themeColor="text1"/>
                <w:sz w:val="24"/>
                <w:szCs w:val="24"/>
                <w:lang w:val="kk-KZ"/>
              </w:rPr>
            </w:pPr>
            <w:r w:rsidRPr="00CA3A3A">
              <w:rPr>
                <w:rFonts w:ascii="Times New Roman" w:eastAsia="Times New Roman" w:hAnsi="Times New Roman" w:cs="Times New Roman"/>
                <w:color w:val="000000" w:themeColor="text1"/>
                <w:sz w:val="24"/>
                <w:szCs w:val="24"/>
                <w:lang w:val="kk-KZ"/>
              </w:rPr>
              <w:t>Бастауыш мектеп</w:t>
            </w:r>
          </w:p>
        </w:tc>
        <w:tc>
          <w:tcPr>
            <w:tcW w:w="502" w:type="dxa"/>
            <w:tcBorders>
              <w:top w:val="nil"/>
              <w:left w:val="nil"/>
              <w:bottom w:val="single" w:sz="4" w:space="0" w:color="auto"/>
              <w:right w:val="single" w:sz="4" w:space="0" w:color="auto"/>
            </w:tcBorders>
            <w:shd w:val="clear" w:color="auto" w:fill="auto"/>
            <w:noWrap/>
            <w:vAlign w:val="bottom"/>
            <w:hideMark/>
          </w:tcPr>
          <w:p w:rsidR="00CA3A3A" w:rsidRPr="00CA3A3A" w:rsidRDefault="00CA3A3A" w:rsidP="0005583F">
            <w:pPr>
              <w:spacing w:after="0" w:line="240" w:lineRule="auto"/>
              <w:rPr>
                <w:rFonts w:ascii="Times New Roman" w:eastAsia="Times New Roman" w:hAnsi="Times New Roman" w:cs="Times New Roman"/>
                <w:color w:val="000000" w:themeColor="text1"/>
                <w:sz w:val="24"/>
                <w:szCs w:val="24"/>
                <w:lang w:val="kk-KZ"/>
              </w:rPr>
            </w:pPr>
            <w:r w:rsidRPr="00CA3A3A">
              <w:rPr>
                <w:rFonts w:ascii="Times New Roman" w:eastAsia="Times New Roman" w:hAnsi="Times New Roman" w:cs="Times New Roman"/>
                <w:color w:val="000000" w:themeColor="text1"/>
                <w:sz w:val="24"/>
                <w:szCs w:val="24"/>
              </w:rPr>
              <w:t> 1</w:t>
            </w:r>
            <w:r w:rsidRPr="00CA3A3A">
              <w:rPr>
                <w:rFonts w:ascii="Times New Roman" w:eastAsia="Times New Roman" w:hAnsi="Times New Roman" w:cs="Times New Roman"/>
                <w:color w:val="000000" w:themeColor="text1"/>
                <w:sz w:val="24"/>
                <w:szCs w:val="24"/>
                <w:lang w:val="kk-KZ"/>
              </w:rPr>
              <w:t>80</w:t>
            </w:r>
          </w:p>
        </w:tc>
        <w:tc>
          <w:tcPr>
            <w:tcW w:w="687" w:type="dxa"/>
            <w:tcBorders>
              <w:top w:val="nil"/>
              <w:left w:val="nil"/>
              <w:bottom w:val="single" w:sz="4" w:space="0" w:color="auto"/>
              <w:right w:val="single" w:sz="4" w:space="0" w:color="auto"/>
            </w:tcBorders>
            <w:shd w:val="clear" w:color="auto" w:fill="auto"/>
            <w:vAlign w:val="bottom"/>
          </w:tcPr>
          <w:p w:rsidR="00CA3A3A" w:rsidRPr="00CA3A3A" w:rsidRDefault="00CA3A3A" w:rsidP="0005583F">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19</w:t>
            </w:r>
          </w:p>
        </w:tc>
        <w:tc>
          <w:tcPr>
            <w:tcW w:w="1000" w:type="dxa"/>
            <w:tcBorders>
              <w:top w:val="nil"/>
              <w:left w:val="nil"/>
              <w:bottom w:val="single" w:sz="4" w:space="0" w:color="auto"/>
              <w:right w:val="single" w:sz="4" w:space="0" w:color="auto"/>
            </w:tcBorders>
            <w:shd w:val="clear" w:color="auto" w:fill="auto"/>
            <w:vAlign w:val="bottom"/>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8,75</w:t>
            </w:r>
          </w:p>
        </w:tc>
        <w:tc>
          <w:tcPr>
            <w:tcW w:w="1056" w:type="dxa"/>
            <w:tcBorders>
              <w:top w:val="nil"/>
              <w:left w:val="nil"/>
              <w:bottom w:val="single" w:sz="4" w:space="0" w:color="auto"/>
              <w:right w:val="single" w:sz="4" w:space="0" w:color="auto"/>
            </w:tcBorders>
            <w:shd w:val="clear" w:color="auto" w:fill="auto"/>
            <w:noWrap/>
            <w:vAlign w:val="bottom"/>
            <w:hideMark/>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 239</w:t>
            </w:r>
          </w:p>
        </w:tc>
        <w:tc>
          <w:tcPr>
            <w:tcW w:w="729" w:type="dxa"/>
            <w:tcBorders>
              <w:top w:val="nil"/>
              <w:left w:val="nil"/>
              <w:bottom w:val="single" w:sz="4" w:space="0" w:color="auto"/>
              <w:right w:val="single" w:sz="4" w:space="0" w:color="auto"/>
            </w:tcBorders>
            <w:shd w:val="clear" w:color="auto" w:fill="auto"/>
            <w:vAlign w:val="bottom"/>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25</w:t>
            </w:r>
          </w:p>
        </w:tc>
        <w:tc>
          <w:tcPr>
            <w:tcW w:w="1072" w:type="dxa"/>
            <w:tcBorders>
              <w:top w:val="nil"/>
              <w:left w:val="nil"/>
              <w:bottom w:val="single" w:sz="4" w:space="0" w:color="auto"/>
              <w:right w:val="single" w:sz="4" w:space="0" w:color="auto"/>
            </w:tcBorders>
            <w:shd w:val="clear" w:color="auto" w:fill="auto"/>
            <w:vAlign w:val="bottom"/>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9,1</w:t>
            </w:r>
          </w:p>
        </w:tc>
        <w:tc>
          <w:tcPr>
            <w:tcW w:w="1056" w:type="dxa"/>
            <w:tcBorders>
              <w:top w:val="nil"/>
              <w:left w:val="nil"/>
              <w:bottom w:val="single" w:sz="4" w:space="0" w:color="auto"/>
              <w:right w:val="single" w:sz="4" w:space="0" w:color="auto"/>
            </w:tcBorders>
            <w:shd w:val="clear" w:color="auto" w:fill="auto"/>
            <w:noWrap/>
            <w:hideMark/>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273</w:t>
            </w:r>
          </w:p>
        </w:tc>
        <w:tc>
          <w:tcPr>
            <w:tcW w:w="729" w:type="dxa"/>
            <w:tcBorders>
              <w:top w:val="nil"/>
              <w:left w:val="nil"/>
              <w:bottom w:val="single" w:sz="4" w:space="0" w:color="auto"/>
              <w:right w:val="single" w:sz="4" w:space="0" w:color="auto"/>
            </w:tcBorders>
            <w:shd w:val="clear" w:color="auto" w:fill="auto"/>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27</w:t>
            </w:r>
          </w:p>
        </w:tc>
        <w:tc>
          <w:tcPr>
            <w:tcW w:w="1072" w:type="dxa"/>
            <w:tcBorders>
              <w:top w:val="nil"/>
              <w:left w:val="nil"/>
              <w:bottom w:val="single" w:sz="4" w:space="0" w:color="auto"/>
              <w:right w:val="single" w:sz="4" w:space="0" w:color="auto"/>
            </w:tcBorders>
            <w:shd w:val="clear" w:color="auto" w:fill="auto"/>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11</w:t>
            </w:r>
          </w:p>
        </w:tc>
      </w:tr>
      <w:tr w:rsidR="001350E8" w:rsidRPr="00CA3A3A" w:rsidTr="001350E8">
        <w:trPr>
          <w:trHeight w:val="277"/>
        </w:trPr>
        <w:tc>
          <w:tcPr>
            <w:tcW w:w="2235" w:type="dxa"/>
            <w:tcBorders>
              <w:top w:val="nil"/>
              <w:left w:val="single" w:sz="4" w:space="0" w:color="auto"/>
              <w:bottom w:val="single" w:sz="4" w:space="0" w:color="auto"/>
              <w:right w:val="single" w:sz="4" w:space="0" w:color="auto"/>
            </w:tcBorders>
            <w:shd w:val="clear" w:color="auto" w:fill="FFFF00"/>
            <w:noWrap/>
            <w:vAlign w:val="bottom"/>
            <w:hideMark/>
          </w:tcPr>
          <w:p w:rsidR="00CA3A3A" w:rsidRPr="00CA3A3A" w:rsidRDefault="00CA3A3A" w:rsidP="0005583F">
            <w:pPr>
              <w:spacing w:after="0" w:line="240" w:lineRule="auto"/>
              <w:rPr>
                <w:rFonts w:ascii="Times New Roman" w:eastAsia="Times New Roman" w:hAnsi="Times New Roman" w:cs="Times New Roman"/>
                <w:color w:val="000000" w:themeColor="text1"/>
                <w:sz w:val="24"/>
                <w:szCs w:val="24"/>
                <w:lang w:val="kk-KZ"/>
              </w:rPr>
            </w:pPr>
            <w:r w:rsidRPr="00CA3A3A">
              <w:rPr>
                <w:rFonts w:ascii="Times New Roman" w:eastAsia="Times New Roman" w:hAnsi="Times New Roman" w:cs="Times New Roman"/>
                <w:color w:val="000000" w:themeColor="text1"/>
                <w:sz w:val="24"/>
                <w:szCs w:val="24"/>
                <w:lang w:val="kk-KZ"/>
              </w:rPr>
              <w:t>Негізгі мектеп</w:t>
            </w:r>
          </w:p>
        </w:tc>
        <w:tc>
          <w:tcPr>
            <w:tcW w:w="502" w:type="dxa"/>
            <w:tcBorders>
              <w:top w:val="nil"/>
              <w:left w:val="nil"/>
              <w:bottom w:val="single" w:sz="4" w:space="0" w:color="auto"/>
              <w:right w:val="single" w:sz="4" w:space="0" w:color="auto"/>
            </w:tcBorders>
            <w:shd w:val="clear" w:color="auto" w:fill="auto"/>
            <w:noWrap/>
            <w:vAlign w:val="bottom"/>
            <w:hideMark/>
          </w:tcPr>
          <w:p w:rsidR="00CA3A3A" w:rsidRPr="00CA3A3A" w:rsidRDefault="00CA3A3A" w:rsidP="0005583F">
            <w:pPr>
              <w:spacing w:after="0" w:line="240" w:lineRule="auto"/>
              <w:rPr>
                <w:rFonts w:ascii="Times New Roman" w:eastAsia="Times New Roman" w:hAnsi="Times New Roman" w:cs="Times New Roman"/>
                <w:color w:val="000000" w:themeColor="text1"/>
                <w:sz w:val="24"/>
                <w:szCs w:val="24"/>
                <w:lang w:val="kk-KZ"/>
              </w:rPr>
            </w:pPr>
            <w:r w:rsidRPr="00CA3A3A">
              <w:rPr>
                <w:rFonts w:ascii="Times New Roman" w:eastAsia="Times New Roman" w:hAnsi="Times New Roman" w:cs="Times New Roman"/>
                <w:color w:val="000000" w:themeColor="text1"/>
                <w:sz w:val="24"/>
                <w:szCs w:val="24"/>
              </w:rPr>
              <w:t> 84</w:t>
            </w:r>
          </w:p>
        </w:tc>
        <w:tc>
          <w:tcPr>
            <w:tcW w:w="687" w:type="dxa"/>
            <w:tcBorders>
              <w:top w:val="nil"/>
              <w:left w:val="nil"/>
              <w:bottom w:val="single" w:sz="4" w:space="0" w:color="auto"/>
              <w:right w:val="single" w:sz="4" w:space="0" w:color="auto"/>
            </w:tcBorders>
            <w:shd w:val="clear" w:color="auto" w:fill="auto"/>
            <w:vAlign w:val="bottom"/>
          </w:tcPr>
          <w:p w:rsidR="00CA3A3A" w:rsidRPr="00CA3A3A" w:rsidRDefault="00CA3A3A" w:rsidP="0005583F">
            <w:pPr>
              <w:spacing w:after="0" w:line="240" w:lineRule="auto"/>
              <w:rPr>
                <w:rFonts w:ascii="Times New Roman" w:eastAsia="Times New Roman" w:hAnsi="Times New Roman" w:cs="Times New Roman"/>
                <w:color w:val="000000" w:themeColor="text1"/>
                <w:sz w:val="24"/>
                <w:szCs w:val="24"/>
                <w:lang w:val="kk-KZ"/>
              </w:rPr>
            </w:pPr>
            <w:r w:rsidRPr="00CA3A3A">
              <w:rPr>
                <w:rFonts w:ascii="Times New Roman" w:eastAsia="Times New Roman" w:hAnsi="Times New Roman" w:cs="Times New Roman"/>
                <w:color w:val="000000" w:themeColor="text1"/>
                <w:sz w:val="24"/>
                <w:szCs w:val="24"/>
              </w:rPr>
              <w:t>1</w:t>
            </w:r>
            <w:r w:rsidRPr="00CA3A3A">
              <w:rPr>
                <w:rFonts w:ascii="Times New Roman" w:eastAsia="Times New Roman" w:hAnsi="Times New Roman" w:cs="Times New Roman"/>
                <w:color w:val="000000" w:themeColor="text1"/>
                <w:sz w:val="24"/>
                <w:szCs w:val="24"/>
                <w:lang w:val="kk-KZ"/>
              </w:rPr>
              <w:t>0</w:t>
            </w:r>
          </w:p>
        </w:tc>
        <w:tc>
          <w:tcPr>
            <w:tcW w:w="1000" w:type="dxa"/>
            <w:tcBorders>
              <w:top w:val="nil"/>
              <w:left w:val="nil"/>
              <w:bottom w:val="single" w:sz="4" w:space="0" w:color="auto"/>
              <w:right w:val="single" w:sz="4" w:space="0" w:color="auto"/>
            </w:tcBorders>
            <w:shd w:val="clear" w:color="auto" w:fill="auto"/>
            <w:vAlign w:val="bottom"/>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8,4</w:t>
            </w:r>
          </w:p>
        </w:tc>
        <w:tc>
          <w:tcPr>
            <w:tcW w:w="1056" w:type="dxa"/>
            <w:tcBorders>
              <w:top w:val="nil"/>
              <w:left w:val="nil"/>
              <w:bottom w:val="single" w:sz="4" w:space="0" w:color="auto"/>
              <w:right w:val="single" w:sz="4" w:space="0" w:color="auto"/>
            </w:tcBorders>
            <w:shd w:val="clear" w:color="auto" w:fill="auto"/>
            <w:noWrap/>
            <w:vAlign w:val="bottom"/>
            <w:hideMark/>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 83</w:t>
            </w:r>
          </w:p>
        </w:tc>
        <w:tc>
          <w:tcPr>
            <w:tcW w:w="729" w:type="dxa"/>
            <w:tcBorders>
              <w:top w:val="nil"/>
              <w:left w:val="nil"/>
              <w:bottom w:val="single" w:sz="4" w:space="0" w:color="auto"/>
              <w:right w:val="single" w:sz="4" w:space="0" w:color="auto"/>
            </w:tcBorders>
            <w:shd w:val="clear" w:color="auto" w:fill="auto"/>
            <w:vAlign w:val="bottom"/>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11</w:t>
            </w:r>
          </w:p>
        </w:tc>
        <w:tc>
          <w:tcPr>
            <w:tcW w:w="1072" w:type="dxa"/>
            <w:tcBorders>
              <w:top w:val="nil"/>
              <w:left w:val="nil"/>
              <w:bottom w:val="single" w:sz="4" w:space="0" w:color="auto"/>
              <w:right w:val="single" w:sz="4" w:space="0" w:color="auto"/>
            </w:tcBorders>
            <w:shd w:val="clear" w:color="auto" w:fill="auto"/>
            <w:vAlign w:val="bottom"/>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8,3</w:t>
            </w:r>
          </w:p>
        </w:tc>
        <w:tc>
          <w:tcPr>
            <w:tcW w:w="1056" w:type="dxa"/>
            <w:tcBorders>
              <w:top w:val="nil"/>
              <w:left w:val="nil"/>
              <w:bottom w:val="single" w:sz="4" w:space="0" w:color="auto"/>
              <w:right w:val="single" w:sz="4" w:space="0" w:color="auto"/>
            </w:tcBorders>
            <w:shd w:val="clear" w:color="auto" w:fill="auto"/>
            <w:noWrap/>
            <w:hideMark/>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84</w:t>
            </w:r>
          </w:p>
        </w:tc>
        <w:tc>
          <w:tcPr>
            <w:tcW w:w="729" w:type="dxa"/>
            <w:tcBorders>
              <w:top w:val="nil"/>
              <w:left w:val="nil"/>
              <w:bottom w:val="single" w:sz="4" w:space="0" w:color="auto"/>
              <w:right w:val="single" w:sz="4" w:space="0" w:color="auto"/>
            </w:tcBorders>
            <w:shd w:val="clear" w:color="auto" w:fill="auto"/>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9</w:t>
            </w:r>
          </w:p>
        </w:tc>
        <w:tc>
          <w:tcPr>
            <w:tcW w:w="1072" w:type="dxa"/>
            <w:tcBorders>
              <w:top w:val="nil"/>
              <w:left w:val="nil"/>
              <w:bottom w:val="single" w:sz="4" w:space="0" w:color="auto"/>
              <w:right w:val="single" w:sz="4" w:space="0" w:color="auto"/>
            </w:tcBorders>
            <w:shd w:val="clear" w:color="auto" w:fill="auto"/>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8</w:t>
            </w:r>
          </w:p>
        </w:tc>
      </w:tr>
      <w:tr w:rsidR="001350E8" w:rsidRPr="00CA3A3A" w:rsidTr="001350E8">
        <w:trPr>
          <w:trHeight w:val="277"/>
        </w:trPr>
        <w:tc>
          <w:tcPr>
            <w:tcW w:w="2235" w:type="dxa"/>
            <w:tcBorders>
              <w:top w:val="nil"/>
              <w:left w:val="single" w:sz="4" w:space="0" w:color="auto"/>
              <w:bottom w:val="single" w:sz="4" w:space="0" w:color="auto"/>
              <w:right w:val="single" w:sz="4" w:space="0" w:color="auto"/>
            </w:tcBorders>
            <w:shd w:val="clear" w:color="auto" w:fill="FFFF00"/>
            <w:noWrap/>
            <w:vAlign w:val="bottom"/>
            <w:hideMark/>
          </w:tcPr>
          <w:p w:rsidR="00CA3A3A" w:rsidRPr="00CA3A3A" w:rsidRDefault="00CA3A3A" w:rsidP="0005583F">
            <w:pPr>
              <w:spacing w:after="0" w:line="240" w:lineRule="auto"/>
              <w:rPr>
                <w:rFonts w:ascii="Times New Roman" w:eastAsia="Times New Roman" w:hAnsi="Times New Roman" w:cs="Times New Roman"/>
                <w:color w:val="000000" w:themeColor="text1"/>
                <w:sz w:val="24"/>
                <w:szCs w:val="24"/>
                <w:lang w:val="kk-KZ"/>
              </w:rPr>
            </w:pPr>
            <w:r w:rsidRPr="00CA3A3A">
              <w:rPr>
                <w:rFonts w:ascii="Times New Roman" w:eastAsia="Times New Roman" w:hAnsi="Times New Roman" w:cs="Times New Roman"/>
                <w:color w:val="000000" w:themeColor="text1"/>
                <w:sz w:val="24"/>
                <w:szCs w:val="24"/>
                <w:lang w:val="kk-KZ"/>
              </w:rPr>
              <w:t xml:space="preserve">Орта мектеп </w:t>
            </w:r>
          </w:p>
        </w:tc>
        <w:tc>
          <w:tcPr>
            <w:tcW w:w="502" w:type="dxa"/>
            <w:tcBorders>
              <w:top w:val="nil"/>
              <w:left w:val="nil"/>
              <w:bottom w:val="single" w:sz="4" w:space="0" w:color="auto"/>
              <w:right w:val="single" w:sz="4" w:space="0" w:color="auto"/>
            </w:tcBorders>
            <w:shd w:val="clear" w:color="auto" w:fill="auto"/>
            <w:noWrap/>
            <w:vAlign w:val="bottom"/>
            <w:hideMark/>
          </w:tcPr>
          <w:p w:rsidR="00CA3A3A" w:rsidRPr="00CA3A3A" w:rsidRDefault="00CA3A3A" w:rsidP="0005583F">
            <w:pPr>
              <w:spacing w:after="0" w:line="240" w:lineRule="auto"/>
              <w:rPr>
                <w:rFonts w:ascii="Times New Roman" w:eastAsia="Times New Roman" w:hAnsi="Times New Roman" w:cs="Times New Roman"/>
                <w:color w:val="000000" w:themeColor="text1"/>
                <w:sz w:val="24"/>
                <w:szCs w:val="24"/>
                <w:lang w:val="kk-KZ"/>
              </w:rPr>
            </w:pPr>
            <w:r w:rsidRPr="00CA3A3A">
              <w:rPr>
                <w:rFonts w:ascii="Times New Roman" w:eastAsia="Times New Roman" w:hAnsi="Times New Roman" w:cs="Times New Roman"/>
                <w:color w:val="000000" w:themeColor="text1"/>
                <w:sz w:val="24"/>
                <w:szCs w:val="24"/>
              </w:rPr>
              <w:t> </w:t>
            </w:r>
            <w:r w:rsidRPr="00CA3A3A">
              <w:rPr>
                <w:rFonts w:ascii="Times New Roman" w:eastAsia="Times New Roman" w:hAnsi="Times New Roman" w:cs="Times New Roman"/>
                <w:color w:val="000000" w:themeColor="text1"/>
                <w:sz w:val="24"/>
                <w:szCs w:val="24"/>
                <w:lang w:val="kk-KZ"/>
              </w:rPr>
              <w:t>35</w:t>
            </w:r>
          </w:p>
        </w:tc>
        <w:tc>
          <w:tcPr>
            <w:tcW w:w="687" w:type="dxa"/>
            <w:tcBorders>
              <w:top w:val="nil"/>
              <w:left w:val="nil"/>
              <w:bottom w:val="single" w:sz="4" w:space="0" w:color="auto"/>
              <w:right w:val="single" w:sz="4" w:space="0" w:color="auto"/>
            </w:tcBorders>
            <w:shd w:val="clear" w:color="auto" w:fill="auto"/>
            <w:vAlign w:val="bottom"/>
          </w:tcPr>
          <w:p w:rsidR="00CA3A3A" w:rsidRPr="00CA3A3A" w:rsidRDefault="00CA3A3A" w:rsidP="0005583F">
            <w:pPr>
              <w:spacing w:after="0" w:line="240" w:lineRule="auto"/>
              <w:rPr>
                <w:rFonts w:ascii="Times New Roman" w:eastAsia="Times New Roman" w:hAnsi="Times New Roman" w:cs="Times New Roman"/>
                <w:color w:val="000000" w:themeColor="text1"/>
                <w:sz w:val="24"/>
                <w:szCs w:val="24"/>
                <w:lang w:val="kk-KZ"/>
              </w:rPr>
            </w:pPr>
            <w:r w:rsidRPr="00CA3A3A">
              <w:rPr>
                <w:rFonts w:ascii="Times New Roman" w:eastAsia="Times New Roman" w:hAnsi="Times New Roman" w:cs="Times New Roman"/>
                <w:color w:val="000000" w:themeColor="text1"/>
                <w:sz w:val="24"/>
                <w:szCs w:val="24"/>
                <w:lang w:val="kk-KZ"/>
              </w:rPr>
              <w:t>5</w:t>
            </w:r>
          </w:p>
        </w:tc>
        <w:tc>
          <w:tcPr>
            <w:tcW w:w="1000" w:type="dxa"/>
            <w:tcBorders>
              <w:top w:val="nil"/>
              <w:left w:val="nil"/>
              <w:bottom w:val="single" w:sz="4" w:space="0" w:color="auto"/>
              <w:right w:val="single" w:sz="4" w:space="0" w:color="auto"/>
            </w:tcBorders>
            <w:shd w:val="clear" w:color="auto" w:fill="auto"/>
            <w:vAlign w:val="bottom"/>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10</w:t>
            </w:r>
          </w:p>
        </w:tc>
        <w:tc>
          <w:tcPr>
            <w:tcW w:w="1056" w:type="dxa"/>
            <w:tcBorders>
              <w:top w:val="nil"/>
              <w:left w:val="nil"/>
              <w:bottom w:val="single" w:sz="4" w:space="0" w:color="auto"/>
              <w:right w:val="single" w:sz="4" w:space="0" w:color="auto"/>
            </w:tcBorders>
            <w:shd w:val="clear" w:color="auto" w:fill="auto"/>
            <w:noWrap/>
            <w:vAlign w:val="bottom"/>
            <w:hideMark/>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 16</w:t>
            </w:r>
          </w:p>
        </w:tc>
        <w:tc>
          <w:tcPr>
            <w:tcW w:w="729" w:type="dxa"/>
            <w:tcBorders>
              <w:top w:val="nil"/>
              <w:left w:val="nil"/>
              <w:bottom w:val="single" w:sz="4" w:space="0" w:color="auto"/>
              <w:right w:val="single" w:sz="4" w:space="0" w:color="auto"/>
            </w:tcBorders>
            <w:shd w:val="clear" w:color="auto" w:fill="auto"/>
            <w:vAlign w:val="bottom"/>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2</w:t>
            </w:r>
          </w:p>
        </w:tc>
        <w:tc>
          <w:tcPr>
            <w:tcW w:w="1072" w:type="dxa"/>
            <w:tcBorders>
              <w:top w:val="nil"/>
              <w:left w:val="nil"/>
              <w:bottom w:val="single" w:sz="4" w:space="0" w:color="auto"/>
              <w:right w:val="single" w:sz="4" w:space="0" w:color="auto"/>
            </w:tcBorders>
            <w:shd w:val="clear" w:color="auto" w:fill="auto"/>
            <w:vAlign w:val="bottom"/>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8</w:t>
            </w:r>
          </w:p>
        </w:tc>
        <w:tc>
          <w:tcPr>
            <w:tcW w:w="1056" w:type="dxa"/>
            <w:tcBorders>
              <w:top w:val="nil"/>
              <w:left w:val="nil"/>
              <w:bottom w:val="single" w:sz="4" w:space="0" w:color="auto"/>
              <w:right w:val="single" w:sz="4" w:space="0" w:color="auto"/>
            </w:tcBorders>
            <w:shd w:val="clear" w:color="auto" w:fill="auto"/>
            <w:noWrap/>
            <w:hideMark/>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16</w:t>
            </w:r>
          </w:p>
        </w:tc>
        <w:tc>
          <w:tcPr>
            <w:tcW w:w="729" w:type="dxa"/>
            <w:tcBorders>
              <w:top w:val="nil"/>
              <w:left w:val="nil"/>
              <w:bottom w:val="single" w:sz="4" w:space="0" w:color="auto"/>
              <w:right w:val="single" w:sz="4" w:space="0" w:color="auto"/>
            </w:tcBorders>
            <w:shd w:val="clear" w:color="auto" w:fill="auto"/>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2</w:t>
            </w:r>
          </w:p>
        </w:tc>
        <w:tc>
          <w:tcPr>
            <w:tcW w:w="1072" w:type="dxa"/>
            <w:tcBorders>
              <w:top w:val="nil"/>
              <w:left w:val="nil"/>
              <w:bottom w:val="single" w:sz="4" w:space="0" w:color="auto"/>
              <w:right w:val="single" w:sz="4" w:space="0" w:color="auto"/>
            </w:tcBorders>
            <w:shd w:val="clear" w:color="auto" w:fill="auto"/>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8</w:t>
            </w:r>
          </w:p>
        </w:tc>
      </w:tr>
      <w:tr w:rsidR="001350E8" w:rsidRPr="00CA3A3A" w:rsidTr="001350E8">
        <w:trPr>
          <w:trHeight w:val="277"/>
        </w:trPr>
        <w:tc>
          <w:tcPr>
            <w:tcW w:w="2235" w:type="dxa"/>
            <w:tcBorders>
              <w:top w:val="nil"/>
              <w:left w:val="single" w:sz="4" w:space="0" w:color="auto"/>
              <w:bottom w:val="single" w:sz="4" w:space="0" w:color="auto"/>
              <w:right w:val="single" w:sz="4" w:space="0" w:color="auto"/>
            </w:tcBorders>
            <w:shd w:val="clear" w:color="auto" w:fill="FFFF00"/>
            <w:noWrap/>
            <w:vAlign w:val="bottom"/>
            <w:hideMark/>
          </w:tcPr>
          <w:p w:rsidR="00CA3A3A" w:rsidRPr="00CA3A3A" w:rsidRDefault="00CA3A3A" w:rsidP="0005583F">
            <w:pPr>
              <w:spacing w:after="0" w:line="240" w:lineRule="auto"/>
              <w:rPr>
                <w:rFonts w:ascii="Times New Roman" w:eastAsia="Times New Roman" w:hAnsi="Times New Roman" w:cs="Times New Roman"/>
                <w:color w:val="000000" w:themeColor="text1"/>
                <w:sz w:val="24"/>
                <w:szCs w:val="24"/>
                <w:lang w:val="kk-KZ"/>
              </w:rPr>
            </w:pPr>
            <w:r w:rsidRPr="00CA3A3A">
              <w:rPr>
                <w:rFonts w:ascii="Times New Roman" w:eastAsia="Times New Roman" w:hAnsi="Times New Roman" w:cs="Times New Roman"/>
                <w:color w:val="000000" w:themeColor="text1"/>
                <w:sz w:val="24"/>
                <w:szCs w:val="24"/>
                <w:lang w:val="kk-KZ"/>
              </w:rPr>
              <w:t>Мект. бойынша барлығы</w:t>
            </w:r>
          </w:p>
        </w:tc>
        <w:tc>
          <w:tcPr>
            <w:tcW w:w="502" w:type="dxa"/>
            <w:tcBorders>
              <w:top w:val="nil"/>
              <w:left w:val="nil"/>
              <w:bottom w:val="single" w:sz="4" w:space="0" w:color="auto"/>
              <w:right w:val="single" w:sz="4" w:space="0" w:color="auto"/>
            </w:tcBorders>
            <w:shd w:val="clear" w:color="auto" w:fill="auto"/>
            <w:noWrap/>
            <w:vAlign w:val="bottom"/>
            <w:hideMark/>
          </w:tcPr>
          <w:p w:rsidR="00CA3A3A" w:rsidRPr="00CA3A3A" w:rsidRDefault="00CA3A3A" w:rsidP="0005583F">
            <w:pPr>
              <w:spacing w:after="0" w:line="240" w:lineRule="auto"/>
              <w:rPr>
                <w:rFonts w:ascii="Times New Roman" w:eastAsia="Times New Roman" w:hAnsi="Times New Roman" w:cs="Times New Roman"/>
                <w:color w:val="000000" w:themeColor="text1"/>
                <w:sz w:val="24"/>
                <w:szCs w:val="24"/>
                <w:lang w:val="kk-KZ"/>
              </w:rPr>
            </w:pPr>
            <w:r w:rsidRPr="00CA3A3A">
              <w:rPr>
                <w:rFonts w:ascii="Times New Roman" w:eastAsia="Times New Roman" w:hAnsi="Times New Roman" w:cs="Times New Roman"/>
                <w:color w:val="000000" w:themeColor="text1"/>
                <w:sz w:val="24"/>
                <w:szCs w:val="24"/>
              </w:rPr>
              <w:t> 2</w:t>
            </w:r>
            <w:r w:rsidRPr="00CA3A3A">
              <w:rPr>
                <w:rFonts w:ascii="Times New Roman" w:eastAsia="Times New Roman" w:hAnsi="Times New Roman" w:cs="Times New Roman"/>
                <w:color w:val="000000" w:themeColor="text1"/>
                <w:sz w:val="24"/>
                <w:szCs w:val="24"/>
                <w:lang w:val="kk-KZ"/>
              </w:rPr>
              <w:t>99</w:t>
            </w:r>
          </w:p>
        </w:tc>
        <w:tc>
          <w:tcPr>
            <w:tcW w:w="687" w:type="dxa"/>
            <w:tcBorders>
              <w:top w:val="nil"/>
              <w:left w:val="nil"/>
              <w:bottom w:val="single" w:sz="4" w:space="0" w:color="auto"/>
              <w:right w:val="single" w:sz="4" w:space="0" w:color="auto"/>
            </w:tcBorders>
            <w:shd w:val="clear" w:color="auto" w:fill="auto"/>
            <w:vAlign w:val="bottom"/>
          </w:tcPr>
          <w:p w:rsidR="00CA3A3A" w:rsidRPr="00CA3A3A" w:rsidRDefault="00CA3A3A" w:rsidP="0005583F">
            <w:pPr>
              <w:spacing w:after="0" w:line="240" w:lineRule="auto"/>
              <w:rPr>
                <w:rFonts w:ascii="Times New Roman" w:eastAsia="Times New Roman" w:hAnsi="Times New Roman" w:cs="Times New Roman"/>
                <w:color w:val="000000" w:themeColor="text1"/>
                <w:sz w:val="24"/>
                <w:szCs w:val="24"/>
                <w:lang w:val="kk-KZ"/>
              </w:rPr>
            </w:pPr>
            <w:r w:rsidRPr="00CA3A3A">
              <w:rPr>
                <w:rFonts w:ascii="Times New Roman" w:eastAsia="Times New Roman" w:hAnsi="Times New Roman" w:cs="Times New Roman"/>
                <w:color w:val="000000" w:themeColor="text1"/>
                <w:sz w:val="24"/>
                <w:szCs w:val="24"/>
              </w:rPr>
              <w:t>3</w:t>
            </w:r>
            <w:r w:rsidRPr="00CA3A3A">
              <w:rPr>
                <w:rFonts w:ascii="Times New Roman" w:eastAsia="Times New Roman" w:hAnsi="Times New Roman" w:cs="Times New Roman"/>
                <w:color w:val="000000" w:themeColor="text1"/>
                <w:sz w:val="24"/>
                <w:szCs w:val="24"/>
                <w:lang w:val="kk-KZ"/>
              </w:rPr>
              <w:t>4</w:t>
            </w:r>
          </w:p>
        </w:tc>
        <w:tc>
          <w:tcPr>
            <w:tcW w:w="1000" w:type="dxa"/>
            <w:tcBorders>
              <w:top w:val="nil"/>
              <w:left w:val="nil"/>
              <w:bottom w:val="single" w:sz="4" w:space="0" w:color="auto"/>
              <w:right w:val="single" w:sz="4" w:space="0" w:color="auto"/>
            </w:tcBorders>
            <w:shd w:val="clear" w:color="auto" w:fill="auto"/>
            <w:vAlign w:val="bottom"/>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8,7</w:t>
            </w:r>
          </w:p>
        </w:tc>
        <w:tc>
          <w:tcPr>
            <w:tcW w:w="1056" w:type="dxa"/>
            <w:tcBorders>
              <w:top w:val="nil"/>
              <w:left w:val="nil"/>
              <w:bottom w:val="single" w:sz="4" w:space="0" w:color="auto"/>
              <w:right w:val="single" w:sz="4" w:space="0" w:color="auto"/>
            </w:tcBorders>
            <w:shd w:val="clear" w:color="auto" w:fill="auto"/>
            <w:noWrap/>
            <w:vAlign w:val="bottom"/>
            <w:hideMark/>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 338</w:t>
            </w:r>
          </w:p>
        </w:tc>
        <w:tc>
          <w:tcPr>
            <w:tcW w:w="729" w:type="dxa"/>
            <w:tcBorders>
              <w:top w:val="nil"/>
              <w:left w:val="nil"/>
              <w:bottom w:val="single" w:sz="4" w:space="0" w:color="auto"/>
              <w:right w:val="single" w:sz="4" w:space="0" w:color="auto"/>
            </w:tcBorders>
            <w:shd w:val="clear" w:color="auto" w:fill="auto"/>
            <w:vAlign w:val="bottom"/>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38</w:t>
            </w:r>
          </w:p>
        </w:tc>
        <w:tc>
          <w:tcPr>
            <w:tcW w:w="1072" w:type="dxa"/>
            <w:tcBorders>
              <w:top w:val="nil"/>
              <w:left w:val="nil"/>
              <w:bottom w:val="single" w:sz="4" w:space="0" w:color="auto"/>
              <w:right w:val="single" w:sz="4" w:space="0" w:color="auto"/>
            </w:tcBorders>
            <w:shd w:val="clear" w:color="auto" w:fill="auto"/>
            <w:vAlign w:val="bottom"/>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8,6</w:t>
            </w:r>
          </w:p>
        </w:tc>
        <w:tc>
          <w:tcPr>
            <w:tcW w:w="1056" w:type="dxa"/>
            <w:tcBorders>
              <w:top w:val="nil"/>
              <w:left w:val="nil"/>
              <w:bottom w:val="single" w:sz="4" w:space="0" w:color="auto"/>
              <w:right w:val="single" w:sz="4" w:space="0" w:color="auto"/>
            </w:tcBorders>
            <w:shd w:val="clear" w:color="auto" w:fill="auto"/>
            <w:noWrap/>
            <w:hideMark/>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373</w:t>
            </w:r>
          </w:p>
        </w:tc>
        <w:tc>
          <w:tcPr>
            <w:tcW w:w="729" w:type="dxa"/>
            <w:tcBorders>
              <w:top w:val="nil"/>
              <w:left w:val="nil"/>
              <w:bottom w:val="single" w:sz="4" w:space="0" w:color="auto"/>
              <w:right w:val="single" w:sz="4" w:space="0" w:color="auto"/>
            </w:tcBorders>
            <w:shd w:val="clear" w:color="auto" w:fill="auto"/>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38</w:t>
            </w:r>
          </w:p>
        </w:tc>
        <w:tc>
          <w:tcPr>
            <w:tcW w:w="1072" w:type="dxa"/>
            <w:tcBorders>
              <w:top w:val="nil"/>
              <w:left w:val="nil"/>
              <w:bottom w:val="single" w:sz="4" w:space="0" w:color="auto"/>
              <w:right w:val="single" w:sz="4" w:space="0" w:color="auto"/>
            </w:tcBorders>
            <w:shd w:val="clear" w:color="auto" w:fill="auto"/>
          </w:tcPr>
          <w:p w:rsidR="00CA3A3A" w:rsidRPr="00CA3A3A" w:rsidRDefault="00CA3A3A" w:rsidP="006D38DB">
            <w:pPr>
              <w:spacing w:after="0" w:line="240" w:lineRule="auto"/>
              <w:rPr>
                <w:rFonts w:ascii="Times New Roman" w:eastAsia="Times New Roman" w:hAnsi="Times New Roman" w:cs="Times New Roman"/>
                <w:color w:val="000000" w:themeColor="text1"/>
                <w:sz w:val="24"/>
                <w:szCs w:val="24"/>
              </w:rPr>
            </w:pPr>
            <w:r w:rsidRPr="00CA3A3A">
              <w:rPr>
                <w:rFonts w:ascii="Times New Roman" w:eastAsia="Times New Roman" w:hAnsi="Times New Roman" w:cs="Times New Roman"/>
                <w:color w:val="000000" w:themeColor="text1"/>
                <w:sz w:val="24"/>
                <w:szCs w:val="24"/>
              </w:rPr>
              <w:t>8</w:t>
            </w:r>
          </w:p>
        </w:tc>
      </w:tr>
    </w:tbl>
    <w:p w:rsidR="00930983" w:rsidRPr="00CA3A3A" w:rsidRDefault="00600BC0" w:rsidP="00686E22">
      <w:pPr>
        <w:pStyle w:val="ac"/>
        <w:jc w:val="both"/>
        <w:rPr>
          <w:rFonts w:ascii="Times New Roman" w:hAnsi="Times New Roman"/>
          <w:bCs/>
          <w:color w:val="000000" w:themeColor="text1"/>
          <w:sz w:val="24"/>
          <w:szCs w:val="24"/>
          <w:lang w:val="kk-KZ"/>
        </w:rPr>
      </w:pPr>
      <w:r w:rsidRPr="00CA3A3A">
        <w:rPr>
          <w:rFonts w:ascii="Times New Roman" w:hAnsi="Times New Roman"/>
          <w:bCs/>
          <w:color w:val="000000" w:themeColor="text1"/>
          <w:sz w:val="24"/>
          <w:szCs w:val="24"/>
        </w:rPr>
        <w:tab/>
      </w:r>
      <w:r w:rsidR="00CA3A3A" w:rsidRPr="00CA3A3A">
        <w:rPr>
          <w:rFonts w:ascii="Times New Roman" w:hAnsi="Times New Roman"/>
          <w:bCs/>
          <w:color w:val="000000" w:themeColor="text1"/>
          <w:sz w:val="24"/>
          <w:szCs w:val="24"/>
        </w:rPr>
        <w:t>202</w:t>
      </w:r>
      <w:r w:rsidR="00CA3A3A" w:rsidRPr="00CA3A3A">
        <w:rPr>
          <w:rFonts w:ascii="Times New Roman" w:hAnsi="Times New Roman"/>
          <w:bCs/>
          <w:color w:val="000000" w:themeColor="text1"/>
          <w:sz w:val="24"/>
          <w:szCs w:val="24"/>
          <w:lang w:val="kk-KZ"/>
        </w:rPr>
        <w:t>3</w:t>
      </w:r>
      <w:r w:rsidR="00CA3A3A" w:rsidRPr="00CA3A3A">
        <w:rPr>
          <w:rFonts w:ascii="Times New Roman" w:hAnsi="Times New Roman"/>
          <w:bCs/>
          <w:color w:val="000000" w:themeColor="text1"/>
          <w:sz w:val="24"/>
          <w:szCs w:val="24"/>
        </w:rPr>
        <w:t>-202</w:t>
      </w:r>
      <w:r w:rsidR="00CA3A3A" w:rsidRPr="00CA3A3A">
        <w:rPr>
          <w:rFonts w:ascii="Times New Roman" w:hAnsi="Times New Roman"/>
          <w:bCs/>
          <w:color w:val="000000" w:themeColor="text1"/>
          <w:sz w:val="24"/>
          <w:szCs w:val="24"/>
          <w:lang w:val="kk-KZ"/>
        </w:rPr>
        <w:t>4</w:t>
      </w:r>
      <w:r w:rsidR="00CA3A3A" w:rsidRPr="00CA3A3A">
        <w:rPr>
          <w:rFonts w:ascii="Times New Roman" w:hAnsi="Times New Roman"/>
          <w:bCs/>
          <w:color w:val="000000" w:themeColor="text1"/>
          <w:sz w:val="24"/>
          <w:szCs w:val="24"/>
        </w:rPr>
        <w:t xml:space="preserve"> оқу</w:t>
      </w:r>
      <w:r w:rsidR="00CA3A3A" w:rsidRPr="00CA3A3A">
        <w:rPr>
          <w:rFonts w:ascii="Times New Roman" w:hAnsi="Times New Roman"/>
          <w:bCs/>
          <w:color w:val="000000" w:themeColor="text1"/>
          <w:sz w:val="24"/>
          <w:szCs w:val="24"/>
          <w:lang w:val="kk-KZ"/>
        </w:rPr>
        <w:t xml:space="preserve"> </w:t>
      </w:r>
      <w:r w:rsidR="00CA3A3A" w:rsidRPr="00CA3A3A">
        <w:rPr>
          <w:rFonts w:ascii="Times New Roman" w:hAnsi="Times New Roman"/>
          <w:bCs/>
          <w:color w:val="000000" w:themeColor="text1"/>
          <w:sz w:val="24"/>
          <w:szCs w:val="24"/>
        </w:rPr>
        <w:t xml:space="preserve">жылында </w:t>
      </w:r>
      <w:r w:rsidR="00CA3A3A" w:rsidRPr="00CA3A3A">
        <w:rPr>
          <w:rFonts w:ascii="Times New Roman" w:hAnsi="Times New Roman"/>
          <w:bCs/>
          <w:color w:val="000000" w:themeColor="text1"/>
          <w:sz w:val="24"/>
          <w:szCs w:val="24"/>
          <w:lang w:val="kk-KZ"/>
        </w:rPr>
        <w:t>33</w:t>
      </w:r>
      <w:r w:rsidR="00930983" w:rsidRPr="00CA3A3A">
        <w:rPr>
          <w:rFonts w:ascii="Times New Roman" w:hAnsi="Times New Roman"/>
          <w:bCs/>
          <w:color w:val="000000" w:themeColor="text1"/>
          <w:sz w:val="24"/>
          <w:szCs w:val="24"/>
        </w:rPr>
        <w:t xml:space="preserve"> оқушы</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жеке</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бағдарлама</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бойынша</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үйде</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оқытылды. Медициналық</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қорытынды мен ата-аналардың</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өтініші</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негізінде</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денсаулық</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жағдайына</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байланысты</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мектепке</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ұзақ</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уақыт бара алмайтын 1-10 сынып</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оқушылары</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үшін</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мектепте</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тегін</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жеке</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үйде</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оқыту</w:t>
      </w:r>
      <w:r w:rsidR="00CA3A3A" w:rsidRPr="00CA3A3A">
        <w:rPr>
          <w:rFonts w:ascii="Times New Roman" w:hAnsi="Times New Roman"/>
          <w:bCs/>
          <w:color w:val="000000" w:themeColor="text1"/>
          <w:sz w:val="24"/>
          <w:szCs w:val="24"/>
          <w:lang w:val="kk-KZ"/>
        </w:rPr>
        <w:t xml:space="preserve"> </w:t>
      </w:r>
      <w:r w:rsidR="00930983" w:rsidRPr="00CA3A3A">
        <w:rPr>
          <w:rFonts w:ascii="Times New Roman" w:hAnsi="Times New Roman"/>
          <w:bCs/>
          <w:color w:val="000000" w:themeColor="text1"/>
          <w:sz w:val="24"/>
          <w:szCs w:val="24"/>
        </w:rPr>
        <w:t>ұйымдастырылды.</w:t>
      </w:r>
    </w:p>
    <w:p w:rsidR="00930983" w:rsidRPr="00CA3A3A" w:rsidRDefault="00123ED5" w:rsidP="00123ED5">
      <w:pPr>
        <w:pStyle w:val="ac"/>
        <w:ind w:firstLine="708"/>
        <w:jc w:val="both"/>
        <w:rPr>
          <w:rFonts w:ascii="Times New Roman" w:hAnsi="Times New Roman"/>
          <w:bCs/>
          <w:color w:val="000000" w:themeColor="text1"/>
          <w:sz w:val="24"/>
          <w:szCs w:val="24"/>
          <w:lang w:val="kk-KZ"/>
        </w:rPr>
      </w:pPr>
      <w:r w:rsidRPr="00CA3A3A">
        <w:rPr>
          <w:rFonts w:ascii="Times New Roman" w:hAnsi="Times New Roman"/>
          <w:bCs/>
          <w:color w:val="000000" w:themeColor="text1"/>
          <w:sz w:val="24"/>
          <w:szCs w:val="24"/>
          <w:lang w:val="kk-KZ"/>
        </w:rPr>
        <w:t xml:space="preserve"> Үйде оқытудың оқу-тәрбие процесін ұйымдастыру мектеп директоры бекіткен оқу жоспарымен және сабақ кестесімен реттеледі. Сабақтар кестеге сәйкес өткізіледі. Бастауыш буында аптасына 8 оқу сағаты, орта буында 10 сағат.</w:t>
      </w:r>
    </w:p>
    <w:p w:rsidR="00686E22" w:rsidRPr="00CA3A3A" w:rsidRDefault="00123ED5" w:rsidP="00123ED5">
      <w:pPr>
        <w:pStyle w:val="ac"/>
        <w:ind w:firstLine="708"/>
        <w:jc w:val="both"/>
        <w:rPr>
          <w:rFonts w:ascii="Times New Roman" w:hAnsi="Times New Roman"/>
          <w:color w:val="000000" w:themeColor="text1"/>
          <w:sz w:val="24"/>
          <w:szCs w:val="24"/>
          <w:lang w:val="kk-KZ"/>
        </w:rPr>
      </w:pPr>
      <w:r w:rsidRPr="00CA3A3A">
        <w:rPr>
          <w:rFonts w:ascii="Times New Roman" w:hAnsi="Times New Roman"/>
          <w:bCs/>
          <w:color w:val="000000" w:themeColor="text1"/>
          <w:sz w:val="24"/>
          <w:szCs w:val="24"/>
          <w:lang w:val="kk-KZ"/>
        </w:rPr>
        <w:t>Үйде жеке оқыту науқас балалардың білім стандартына сай болуын қамтамасыз етеді, мұғалімдер салыстырмалы түрде қысқа мерзімде білім беру бағдарламасын меңгеру үшін оқушылардың іс-әрекетін белсендіреді.</w:t>
      </w:r>
    </w:p>
    <w:p w:rsidR="003C489F" w:rsidRPr="0048027B" w:rsidRDefault="003C489F" w:rsidP="0005583F">
      <w:pPr>
        <w:pStyle w:val="ac"/>
        <w:jc w:val="both"/>
        <w:rPr>
          <w:rFonts w:ascii="Times New Roman" w:hAnsi="Times New Roman"/>
          <w:color w:val="FF0000"/>
          <w:sz w:val="24"/>
          <w:szCs w:val="24"/>
          <w:lang w:val="kk-KZ"/>
        </w:rPr>
      </w:pPr>
    </w:p>
    <w:tbl>
      <w:tblPr>
        <w:tblStyle w:val="-11"/>
        <w:tblpPr w:leftFromText="180" w:rightFromText="180" w:bottomFromText="200" w:vertAnchor="text" w:tblpX="40" w:tblpY="1"/>
        <w:tblW w:w="9650" w:type="dxa"/>
        <w:tblLayout w:type="fixed"/>
        <w:tblLook w:val="04A0"/>
      </w:tblPr>
      <w:tblGrid>
        <w:gridCol w:w="7763"/>
        <w:gridCol w:w="1887"/>
      </w:tblGrid>
      <w:tr w:rsidR="00B81EE7" w:rsidRPr="0048027B" w:rsidTr="00C405C4">
        <w:trPr>
          <w:cnfStyle w:val="100000000000"/>
          <w:trHeight w:val="15"/>
        </w:trPr>
        <w:tc>
          <w:tcPr>
            <w:cnfStyle w:val="001000000000"/>
            <w:tcW w:w="9650" w:type="dxa"/>
            <w:gridSpan w:val="2"/>
          </w:tcPr>
          <w:p w:rsidR="0005583F" w:rsidRPr="00CA3A3A" w:rsidRDefault="00123ED5" w:rsidP="0005583F">
            <w:pPr>
              <w:pStyle w:val="a8"/>
              <w:widowControl w:val="0"/>
              <w:tabs>
                <w:tab w:val="left" w:pos="142"/>
              </w:tabs>
              <w:jc w:val="center"/>
              <w:rPr>
                <w:color w:val="000000" w:themeColor="text1"/>
                <w:lang w:val="kk-KZ"/>
              </w:rPr>
            </w:pPr>
            <w:r w:rsidRPr="00CA3A3A">
              <w:rPr>
                <w:color w:val="000000" w:themeColor="text1"/>
                <w:lang w:val="kk-KZ"/>
              </w:rPr>
              <w:t>Мектептің әлеуметтік паспорты</w:t>
            </w:r>
          </w:p>
        </w:tc>
      </w:tr>
      <w:tr w:rsidR="00CA3A3A" w:rsidRPr="0048027B" w:rsidTr="00C405C4">
        <w:trPr>
          <w:cnfStyle w:val="000000100000"/>
          <w:trHeight w:val="15"/>
        </w:trPr>
        <w:tc>
          <w:tcPr>
            <w:cnfStyle w:val="001000000000"/>
            <w:tcW w:w="7763" w:type="dxa"/>
            <w:shd w:val="clear" w:color="auto" w:fill="FFFF00"/>
          </w:tcPr>
          <w:p w:rsidR="00CA3A3A" w:rsidRPr="00CA3A3A" w:rsidRDefault="00CA3A3A" w:rsidP="00CA3A3A">
            <w:pPr>
              <w:pStyle w:val="a8"/>
              <w:widowControl w:val="0"/>
              <w:tabs>
                <w:tab w:val="left" w:pos="142"/>
              </w:tabs>
              <w:rPr>
                <w:color w:val="000000" w:themeColor="text1"/>
                <w:lang w:val="kk-KZ"/>
              </w:rPr>
            </w:pPr>
            <w:r w:rsidRPr="00CA3A3A">
              <w:rPr>
                <w:color w:val="000000" w:themeColor="text1"/>
                <w:lang w:val="kk-KZ"/>
              </w:rPr>
              <w:t>Барлық оқушылар</w:t>
            </w:r>
          </w:p>
        </w:tc>
        <w:tc>
          <w:tcPr>
            <w:tcW w:w="1887" w:type="dxa"/>
            <w:shd w:val="clear" w:color="auto" w:fill="FFFF00"/>
          </w:tcPr>
          <w:p w:rsidR="00CA3A3A" w:rsidRPr="002B7A77" w:rsidRDefault="00CA3A3A" w:rsidP="00CA3A3A">
            <w:pPr>
              <w:pStyle w:val="a8"/>
              <w:widowControl w:val="0"/>
              <w:tabs>
                <w:tab w:val="left" w:pos="142"/>
              </w:tabs>
              <w:jc w:val="center"/>
              <w:cnfStyle w:val="000000100000"/>
              <w:rPr>
                <w:b/>
                <w:bCs/>
              </w:rPr>
            </w:pPr>
            <w:r w:rsidRPr="002B7A77">
              <w:rPr>
                <w:b/>
                <w:bCs/>
              </w:rPr>
              <w:t>373</w:t>
            </w:r>
          </w:p>
        </w:tc>
      </w:tr>
      <w:tr w:rsidR="00CA3A3A" w:rsidRPr="0048027B" w:rsidTr="00C405C4">
        <w:trPr>
          <w:cnfStyle w:val="000000010000"/>
          <w:trHeight w:val="15"/>
        </w:trPr>
        <w:tc>
          <w:tcPr>
            <w:cnfStyle w:val="001000000000"/>
            <w:tcW w:w="7763" w:type="dxa"/>
            <w:shd w:val="clear" w:color="auto" w:fill="auto"/>
            <w:hideMark/>
          </w:tcPr>
          <w:p w:rsidR="00CA3A3A" w:rsidRPr="00CA3A3A" w:rsidRDefault="00CA3A3A" w:rsidP="00CA3A3A">
            <w:pPr>
              <w:pStyle w:val="a8"/>
              <w:widowControl w:val="0"/>
              <w:tabs>
                <w:tab w:val="left" w:pos="142"/>
              </w:tabs>
              <w:rPr>
                <w:b w:val="0"/>
                <w:color w:val="000000" w:themeColor="text1"/>
                <w:lang w:val="kk-KZ"/>
              </w:rPr>
            </w:pPr>
            <w:r w:rsidRPr="00CA3A3A">
              <w:rPr>
                <w:b w:val="0"/>
                <w:color w:val="000000" w:themeColor="text1"/>
                <w:lang w:val="kk-KZ"/>
              </w:rPr>
              <w:t>Көпбалалы отбасылардан балалар</w:t>
            </w:r>
          </w:p>
        </w:tc>
        <w:tc>
          <w:tcPr>
            <w:tcW w:w="1887" w:type="dxa"/>
            <w:shd w:val="clear" w:color="auto" w:fill="auto"/>
            <w:hideMark/>
          </w:tcPr>
          <w:p w:rsidR="00CA3A3A" w:rsidRPr="002B7A77" w:rsidRDefault="00CA3A3A" w:rsidP="00CA3A3A">
            <w:pPr>
              <w:pStyle w:val="a8"/>
              <w:widowControl w:val="0"/>
              <w:tabs>
                <w:tab w:val="left" w:pos="142"/>
              </w:tabs>
              <w:jc w:val="center"/>
              <w:cnfStyle w:val="000000010000"/>
              <w:rPr>
                <w:b/>
                <w:bCs/>
              </w:rPr>
            </w:pPr>
            <w:r w:rsidRPr="002B7A77">
              <w:rPr>
                <w:b/>
                <w:bCs/>
              </w:rPr>
              <w:t>37</w:t>
            </w:r>
          </w:p>
        </w:tc>
      </w:tr>
      <w:tr w:rsidR="00CA3A3A" w:rsidRPr="0048027B" w:rsidTr="00C405C4">
        <w:trPr>
          <w:cnfStyle w:val="000000100000"/>
          <w:trHeight w:val="15"/>
        </w:trPr>
        <w:tc>
          <w:tcPr>
            <w:cnfStyle w:val="001000000000"/>
            <w:tcW w:w="7763" w:type="dxa"/>
            <w:shd w:val="clear" w:color="auto" w:fill="auto"/>
            <w:hideMark/>
          </w:tcPr>
          <w:p w:rsidR="00CA3A3A" w:rsidRPr="00CA3A3A" w:rsidRDefault="00CA3A3A" w:rsidP="00CA3A3A">
            <w:pPr>
              <w:pStyle w:val="a8"/>
              <w:widowControl w:val="0"/>
              <w:tabs>
                <w:tab w:val="left" w:pos="142"/>
              </w:tabs>
              <w:rPr>
                <w:b w:val="0"/>
                <w:color w:val="000000" w:themeColor="text1"/>
                <w:lang w:val="kk-KZ"/>
              </w:rPr>
            </w:pPr>
            <w:r w:rsidRPr="00CA3A3A">
              <w:rPr>
                <w:b w:val="0"/>
                <w:color w:val="000000" w:themeColor="text1"/>
                <w:lang w:val="kk-KZ"/>
              </w:rPr>
              <w:t>Толық емес отбасылардар балалар</w:t>
            </w:r>
          </w:p>
        </w:tc>
        <w:tc>
          <w:tcPr>
            <w:tcW w:w="1887" w:type="dxa"/>
            <w:shd w:val="clear" w:color="auto" w:fill="auto"/>
            <w:hideMark/>
          </w:tcPr>
          <w:p w:rsidR="00CA3A3A" w:rsidRPr="002B7A77" w:rsidRDefault="00CA3A3A" w:rsidP="00CA3A3A">
            <w:pPr>
              <w:pStyle w:val="a8"/>
              <w:widowControl w:val="0"/>
              <w:tabs>
                <w:tab w:val="left" w:pos="142"/>
              </w:tabs>
              <w:jc w:val="center"/>
              <w:cnfStyle w:val="000000100000"/>
              <w:rPr>
                <w:b/>
                <w:bCs/>
              </w:rPr>
            </w:pPr>
            <w:r w:rsidRPr="002B7A77">
              <w:rPr>
                <w:b/>
                <w:bCs/>
              </w:rPr>
              <w:t>112</w:t>
            </w:r>
          </w:p>
        </w:tc>
      </w:tr>
      <w:tr w:rsidR="00CA3A3A" w:rsidRPr="0048027B" w:rsidTr="00C405C4">
        <w:trPr>
          <w:cnfStyle w:val="000000010000"/>
          <w:trHeight w:val="15"/>
        </w:trPr>
        <w:tc>
          <w:tcPr>
            <w:cnfStyle w:val="001000000000"/>
            <w:tcW w:w="7763" w:type="dxa"/>
            <w:shd w:val="clear" w:color="auto" w:fill="auto"/>
            <w:hideMark/>
          </w:tcPr>
          <w:p w:rsidR="00CA3A3A" w:rsidRPr="00CA3A3A" w:rsidRDefault="00CA3A3A" w:rsidP="00CA3A3A">
            <w:pPr>
              <w:pStyle w:val="a8"/>
              <w:widowControl w:val="0"/>
              <w:tabs>
                <w:tab w:val="left" w:pos="142"/>
              </w:tabs>
              <w:rPr>
                <w:b w:val="0"/>
                <w:color w:val="000000" w:themeColor="text1"/>
                <w:lang w:val="kk-KZ"/>
              </w:rPr>
            </w:pPr>
            <w:r w:rsidRPr="00CA3A3A">
              <w:rPr>
                <w:b w:val="0"/>
                <w:color w:val="000000" w:themeColor="text1"/>
                <w:lang w:val="kk-KZ"/>
              </w:rPr>
              <w:t>Жетім балалар және ААҚҚ</w:t>
            </w:r>
          </w:p>
        </w:tc>
        <w:tc>
          <w:tcPr>
            <w:tcW w:w="1887" w:type="dxa"/>
            <w:shd w:val="clear" w:color="auto" w:fill="auto"/>
            <w:hideMark/>
          </w:tcPr>
          <w:p w:rsidR="00CA3A3A" w:rsidRPr="002B7A77" w:rsidRDefault="00CA3A3A" w:rsidP="00CA3A3A">
            <w:pPr>
              <w:pStyle w:val="a8"/>
              <w:widowControl w:val="0"/>
              <w:tabs>
                <w:tab w:val="left" w:pos="142"/>
              </w:tabs>
              <w:jc w:val="center"/>
              <w:cnfStyle w:val="000000010000"/>
              <w:rPr>
                <w:b/>
                <w:bCs/>
              </w:rPr>
            </w:pPr>
            <w:r w:rsidRPr="002B7A77">
              <w:rPr>
                <w:b/>
                <w:bCs/>
              </w:rPr>
              <w:t>4</w:t>
            </w:r>
          </w:p>
        </w:tc>
      </w:tr>
      <w:tr w:rsidR="00CA3A3A" w:rsidRPr="0048027B" w:rsidTr="00C405C4">
        <w:trPr>
          <w:cnfStyle w:val="000000100000"/>
          <w:trHeight w:val="15"/>
        </w:trPr>
        <w:tc>
          <w:tcPr>
            <w:cnfStyle w:val="001000000000"/>
            <w:tcW w:w="7763" w:type="dxa"/>
            <w:shd w:val="clear" w:color="auto" w:fill="auto"/>
            <w:hideMark/>
          </w:tcPr>
          <w:p w:rsidR="00CA3A3A" w:rsidRPr="00CA3A3A" w:rsidRDefault="00CA3A3A" w:rsidP="00CA3A3A">
            <w:pPr>
              <w:pStyle w:val="a8"/>
              <w:widowControl w:val="0"/>
              <w:tabs>
                <w:tab w:val="left" w:pos="142"/>
              </w:tabs>
              <w:rPr>
                <w:b w:val="0"/>
                <w:color w:val="000000" w:themeColor="text1"/>
                <w:lang w:val="kk-KZ"/>
              </w:rPr>
            </w:pPr>
            <w:r w:rsidRPr="00CA3A3A">
              <w:rPr>
                <w:b w:val="0"/>
                <w:color w:val="000000" w:themeColor="text1"/>
                <w:lang w:val="kk-KZ"/>
              </w:rPr>
              <w:t>Азқамтылған отбасылардан және МЖӘК алатын отбасылар балалары</w:t>
            </w:r>
          </w:p>
        </w:tc>
        <w:tc>
          <w:tcPr>
            <w:tcW w:w="1887" w:type="dxa"/>
            <w:shd w:val="clear" w:color="auto" w:fill="auto"/>
            <w:hideMark/>
          </w:tcPr>
          <w:p w:rsidR="00CA3A3A" w:rsidRPr="002B7A77" w:rsidRDefault="00CA3A3A" w:rsidP="00CA3A3A">
            <w:pPr>
              <w:pStyle w:val="a8"/>
              <w:widowControl w:val="0"/>
              <w:tabs>
                <w:tab w:val="left" w:pos="142"/>
              </w:tabs>
              <w:jc w:val="center"/>
              <w:cnfStyle w:val="000000100000"/>
              <w:rPr>
                <w:b/>
                <w:bCs/>
              </w:rPr>
            </w:pPr>
            <w:r w:rsidRPr="002B7A77">
              <w:rPr>
                <w:b/>
                <w:bCs/>
              </w:rPr>
              <w:t>11</w:t>
            </w:r>
          </w:p>
        </w:tc>
      </w:tr>
      <w:tr w:rsidR="00CA3A3A" w:rsidRPr="0048027B" w:rsidTr="00C405C4">
        <w:trPr>
          <w:cnfStyle w:val="000000010000"/>
          <w:trHeight w:val="15"/>
        </w:trPr>
        <w:tc>
          <w:tcPr>
            <w:cnfStyle w:val="001000000000"/>
            <w:tcW w:w="7763" w:type="dxa"/>
            <w:shd w:val="clear" w:color="auto" w:fill="auto"/>
            <w:hideMark/>
          </w:tcPr>
          <w:p w:rsidR="00CA3A3A" w:rsidRPr="00CA3A3A" w:rsidRDefault="00CA3A3A" w:rsidP="00CA3A3A">
            <w:pPr>
              <w:pStyle w:val="a8"/>
              <w:widowControl w:val="0"/>
              <w:tabs>
                <w:tab w:val="left" w:pos="142"/>
              </w:tabs>
              <w:rPr>
                <w:b w:val="0"/>
                <w:color w:val="000000" w:themeColor="text1"/>
                <w:lang w:val="kk-KZ"/>
              </w:rPr>
            </w:pPr>
            <w:r w:rsidRPr="00CA3A3A">
              <w:rPr>
                <w:b w:val="0"/>
                <w:color w:val="000000" w:themeColor="text1"/>
                <w:lang w:val="kk-KZ"/>
              </w:rPr>
              <w:t xml:space="preserve">ЕББҚ балалар </w:t>
            </w:r>
          </w:p>
        </w:tc>
        <w:tc>
          <w:tcPr>
            <w:tcW w:w="1887" w:type="dxa"/>
            <w:shd w:val="clear" w:color="auto" w:fill="auto"/>
            <w:hideMark/>
          </w:tcPr>
          <w:p w:rsidR="00CA3A3A" w:rsidRPr="002B7A77" w:rsidRDefault="00CA3A3A" w:rsidP="00CA3A3A">
            <w:pPr>
              <w:pStyle w:val="a8"/>
              <w:widowControl w:val="0"/>
              <w:tabs>
                <w:tab w:val="left" w:pos="142"/>
              </w:tabs>
              <w:jc w:val="center"/>
              <w:cnfStyle w:val="000000010000"/>
              <w:rPr>
                <w:b/>
                <w:bCs/>
              </w:rPr>
            </w:pPr>
            <w:r w:rsidRPr="002B7A77">
              <w:rPr>
                <w:b/>
                <w:bCs/>
              </w:rPr>
              <w:t>359</w:t>
            </w:r>
          </w:p>
        </w:tc>
      </w:tr>
      <w:tr w:rsidR="00CA3A3A" w:rsidRPr="0048027B" w:rsidTr="00C405C4">
        <w:trPr>
          <w:cnfStyle w:val="000000100000"/>
          <w:trHeight w:val="15"/>
        </w:trPr>
        <w:tc>
          <w:tcPr>
            <w:cnfStyle w:val="001000000000"/>
            <w:tcW w:w="7763" w:type="dxa"/>
            <w:shd w:val="clear" w:color="auto" w:fill="auto"/>
            <w:hideMark/>
          </w:tcPr>
          <w:p w:rsidR="00CA3A3A" w:rsidRPr="00CA3A3A" w:rsidRDefault="00CA3A3A" w:rsidP="00CA3A3A">
            <w:pPr>
              <w:pStyle w:val="a8"/>
              <w:widowControl w:val="0"/>
              <w:tabs>
                <w:tab w:val="left" w:pos="142"/>
              </w:tabs>
              <w:rPr>
                <w:b w:val="0"/>
                <w:color w:val="000000" w:themeColor="text1"/>
                <w:lang w:val="kk-KZ"/>
              </w:rPr>
            </w:pPr>
            <w:r w:rsidRPr="00CA3A3A">
              <w:rPr>
                <w:b w:val="0"/>
                <w:color w:val="000000" w:themeColor="text1"/>
                <w:lang w:val="kk-KZ"/>
              </w:rPr>
              <w:t>Үйде оқытылатын отбасылардан балалар</w:t>
            </w:r>
          </w:p>
        </w:tc>
        <w:tc>
          <w:tcPr>
            <w:tcW w:w="1887" w:type="dxa"/>
            <w:shd w:val="clear" w:color="auto" w:fill="auto"/>
            <w:hideMark/>
          </w:tcPr>
          <w:p w:rsidR="00CA3A3A" w:rsidRPr="002B7A77" w:rsidRDefault="00CA3A3A" w:rsidP="00CA3A3A">
            <w:pPr>
              <w:pStyle w:val="a8"/>
              <w:widowControl w:val="0"/>
              <w:tabs>
                <w:tab w:val="left" w:pos="142"/>
              </w:tabs>
              <w:jc w:val="center"/>
              <w:cnfStyle w:val="000000100000"/>
              <w:rPr>
                <w:b/>
                <w:bCs/>
                <w:lang w:val="en-US"/>
              </w:rPr>
            </w:pPr>
            <w:r w:rsidRPr="002B7A77">
              <w:rPr>
                <w:b/>
                <w:bCs/>
              </w:rPr>
              <w:t>33</w:t>
            </w:r>
          </w:p>
        </w:tc>
      </w:tr>
    </w:tbl>
    <w:p w:rsidR="00186BC1" w:rsidRPr="00186BC1" w:rsidRDefault="00186BC1" w:rsidP="00186BC1">
      <w:pPr>
        <w:pStyle w:val="a8"/>
        <w:widowControl w:val="0"/>
        <w:tabs>
          <w:tab w:val="left" w:pos="142"/>
        </w:tabs>
        <w:jc w:val="both"/>
        <w:rPr>
          <w:bCs/>
          <w:lang w:val="kk-KZ"/>
        </w:rPr>
      </w:pPr>
      <w:r w:rsidRPr="00CA3A3A">
        <w:rPr>
          <w:bCs/>
          <w:color w:val="000000" w:themeColor="text1"/>
          <w:lang w:val="kk-KZ"/>
        </w:rPr>
        <w:t>Мектептің әлеуметтік төлқұжатын талдау толық емес отбасынан шыққан оқушылардың үлесі 31 пайызды құрап, аз қамтылған отбасынан шыққандар саны артып отырғанын көрсетеді. Ерекше білім беруді қажет ететін балалар мен үйде оқитын балалардың саны артып</w:t>
      </w:r>
      <w:r w:rsidR="00CA3A3A">
        <w:rPr>
          <w:bCs/>
          <w:color w:val="000000" w:themeColor="text1"/>
          <w:lang w:val="kk-KZ"/>
        </w:rPr>
        <w:t xml:space="preserve"> </w:t>
      </w:r>
      <w:r w:rsidRPr="00CA3A3A">
        <w:rPr>
          <w:bCs/>
          <w:color w:val="000000" w:themeColor="text1"/>
          <w:lang w:val="kk-KZ"/>
        </w:rPr>
        <w:t>келеді</w:t>
      </w:r>
      <w:r w:rsidRPr="00186BC1">
        <w:rPr>
          <w:bCs/>
          <w:lang w:val="kk-KZ"/>
        </w:rPr>
        <w:t>.</w:t>
      </w:r>
    </w:p>
    <w:p w:rsidR="0089644E" w:rsidRPr="00CE0550" w:rsidRDefault="00186BC1" w:rsidP="003B3D49">
      <w:pPr>
        <w:pStyle w:val="a8"/>
        <w:widowControl w:val="0"/>
        <w:tabs>
          <w:tab w:val="left" w:pos="142"/>
        </w:tabs>
        <w:jc w:val="both"/>
        <w:rPr>
          <w:bCs/>
          <w:lang w:val="kk-KZ"/>
        </w:rPr>
      </w:pPr>
      <w:r w:rsidRPr="00186BC1">
        <w:rPr>
          <w:bCs/>
          <w:lang w:val="kk-KZ"/>
        </w:rPr>
        <w:t xml:space="preserve">        Осылайша, мектеп оқушыларының және ата-аналардың әртүрлі санаттарының қажеттіліктеріне назар аударуы керек: білім берудің вариативті мазмұнын жақсарту және </w:t>
      </w:r>
      <w:r w:rsidRPr="00186BC1">
        <w:rPr>
          <w:bCs/>
          <w:lang w:val="kk-KZ"/>
        </w:rPr>
        <w:lastRenderedPageBreak/>
        <w:t>білім беру жүйесі арқылы оқушылардың шығармашылық қабілеттерін дамытуға жағдай жасау.</w:t>
      </w:r>
    </w:p>
    <w:p w:rsidR="00E838F2" w:rsidRPr="00186BC1" w:rsidRDefault="00E838F2" w:rsidP="00DA1FE6">
      <w:pPr>
        <w:tabs>
          <w:tab w:val="left" w:pos="1050"/>
        </w:tabs>
        <w:spacing w:after="0" w:line="240" w:lineRule="auto"/>
        <w:jc w:val="center"/>
        <w:rPr>
          <w:rFonts w:ascii="Times New Roman" w:hAnsi="Times New Roman" w:cs="Times New Roman"/>
          <w:b/>
          <w:caps/>
          <w:sz w:val="24"/>
          <w:szCs w:val="24"/>
          <w:lang w:val="kk-KZ"/>
        </w:rPr>
      </w:pPr>
    </w:p>
    <w:p w:rsidR="00186BC1" w:rsidRPr="00186BC1" w:rsidRDefault="00186BC1" w:rsidP="00186BC1">
      <w:pPr>
        <w:pStyle w:val="ac"/>
        <w:jc w:val="center"/>
        <w:rPr>
          <w:rFonts w:ascii="Times New Roman" w:eastAsiaTheme="minorEastAsia" w:hAnsi="Times New Roman"/>
          <w:b/>
          <w:caps/>
          <w:sz w:val="24"/>
          <w:szCs w:val="24"/>
          <w:lang w:val="kk-KZ"/>
        </w:rPr>
      </w:pPr>
      <w:r w:rsidRPr="00186BC1">
        <w:rPr>
          <w:rFonts w:ascii="Times New Roman" w:eastAsiaTheme="minorEastAsia" w:hAnsi="Times New Roman"/>
          <w:b/>
          <w:caps/>
          <w:sz w:val="24"/>
          <w:szCs w:val="24"/>
          <w:lang w:val="kk-KZ"/>
        </w:rPr>
        <w:t>БІЛІМ БЕРУДІҢ МАЗМҰНЫ</w:t>
      </w:r>
    </w:p>
    <w:p w:rsidR="00CA3A3A" w:rsidRDefault="00186BC1" w:rsidP="00B062ED">
      <w:pPr>
        <w:pStyle w:val="ac"/>
        <w:jc w:val="both"/>
        <w:rPr>
          <w:rFonts w:ascii="Times New Roman" w:hAnsi="Times New Roman"/>
          <w:color w:val="000000" w:themeColor="text1"/>
          <w:sz w:val="24"/>
          <w:szCs w:val="24"/>
          <w:lang w:val="kk-KZ"/>
        </w:rPr>
      </w:pPr>
      <w:r w:rsidRPr="00186BC1">
        <w:rPr>
          <w:rFonts w:ascii="Times New Roman" w:hAnsi="Times New Roman"/>
          <w:color w:val="000000" w:themeColor="text1"/>
          <w:sz w:val="24"/>
          <w:szCs w:val="24"/>
          <w:lang w:val="kk-KZ"/>
        </w:rPr>
        <w:t xml:space="preserve">Жұмыс оқу жоспары Қазақстан Республикасы Білім министрінің бұйрығымен бекітілген Мектепке дейінгі тәрбие мен оқытудың, бастауыш, негізгі орта және жалпы орта, техникалық және кәсіптік, орта білімнен кейінгі білімнің Қазақстан Республикасының </w:t>
      </w:r>
      <w:r w:rsidR="001B29BB" w:rsidRPr="001B29BB">
        <w:rPr>
          <w:rFonts w:ascii="Times New Roman" w:hAnsi="Times New Roman"/>
          <w:color w:val="000000" w:themeColor="text1"/>
          <w:sz w:val="24"/>
          <w:szCs w:val="24"/>
          <w:lang w:val="kk-KZ"/>
        </w:rPr>
        <w:t>23</w:t>
      </w:r>
      <w:r w:rsidR="001B29BB">
        <w:rPr>
          <w:rFonts w:ascii="Times New Roman" w:hAnsi="Times New Roman"/>
          <w:color w:val="000000" w:themeColor="text1"/>
          <w:sz w:val="24"/>
          <w:szCs w:val="24"/>
          <w:lang w:val="kk-KZ"/>
        </w:rPr>
        <w:t>.</w:t>
      </w:r>
      <w:r w:rsidR="001B29BB" w:rsidRPr="001B29BB">
        <w:rPr>
          <w:rFonts w:ascii="Times New Roman" w:hAnsi="Times New Roman"/>
          <w:color w:val="000000" w:themeColor="text1"/>
          <w:sz w:val="24"/>
          <w:szCs w:val="24"/>
          <w:lang w:val="kk-KZ"/>
        </w:rPr>
        <w:t>09</w:t>
      </w:r>
      <w:r w:rsidR="001B29BB">
        <w:rPr>
          <w:rFonts w:ascii="Times New Roman" w:hAnsi="Times New Roman"/>
          <w:color w:val="000000" w:themeColor="text1"/>
          <w:sz w:val="24"/>
          <w:szCs w:val="24"/>
          <w:lang w:val="kk-KZ"/>
        </w:rPr>
        <w:t>.</w:t>
      </w:r>
      <w:r w:rsidR="001B29BB" w:rsidRPr="001B29BB">
        <w:rPr>
          <w:rFonts w:ascii="Times New Roman" w:hAnsi="Times New Roman"/>
          <w:color w:val="000000" w:themeColor="text1"/>
          <w:sz w:val="24"/>
          <w:szCs w:val="24"/>
          <w:lang w:val="kk-KZ"/>
        </w:rPr>
        <w:t>2022</w:t>
      </w:r>
      <w:r w:rsidR="001B29BB">
        <w:rPr>
          <w:rFonts w:ascii="Times New Roman" w:hAnsi="Times New Roman"/>
          <w:color w:val="000000" w:themeColor="text1"/>
          <w:sz w:val="24"/>
          <w:szCs w:val="24"/>
          <w:lang w:val="kk-KZ"/>
        </w:rPr>
        <w:t xml:space="preserve">жылғы өзгертулер енгізілген  </w:t>
      </w:r>
      <w:r w:rsidRPr="00186BC1">
        <w:rPr>
          <w:rFonts w:ascii="Times New Roman" w:hAnsi="Times New Roman"/>
          <w:color w:val="000000" w:themeColor="text1"/>
          <w:sz w:val="24"/>
          <w:szCs w:val="24"/>
          <w:lang w:val="kk-KZ"/>
        </w:rPr>
        <w:t xml:space="preserve">2022 жылғы 3 тамыздағы </w:t>
      </w:r>
      <w:r>
        <w:rPr>
          <w:rFonts w:ascii="Times New Roman" w:hAnsi="Times New Roman"/>
          <w:color w:val="000000" w:themeColor="text1"/>
          <w:sz w:val="24"/>
          <w:szCs w:val="24"/>
          <w:lang w:val="kk-KZ"/>
        </w:rPr>
        <w:t>№ 348</w:t>
      </w:r>
      <w:r w:rsidR="00CA3A3A">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бұйрығымен бекітілген</w:t>
      </w:r>
      <w:r w:rsidR="00CA3A3A">
        <w:rPr>
          <w:rFonts w:ascii="Times New Roman" w:hAnsi="Times New Roman"/>
          <w:color w:val="000000" w:themeColor="text1"/>
          <w:sz w:val="24"/>
          <w:szCs w:val="24"/>
          <w:lang w:val="kk-KZ"/>
        </w:rPr>
        <w:t xml:space="preserve"> </w:t>
      </w:r>
      <w:r w:rsidRPr="00186BC1">
        <w:rPr>
          <w:rFonts w:ascii="Times New Roman" w:hAnsi="Times New Roman"/>
          <w:color w:val="000000" w:themeColor="text1"/>
          <w:sz w:val="24"/>
          <w:szCs w:val="24"/>
          <w:lang w:val="kk-KZ"/>
        </w:rPr>
        <w:t>мемлекеттік жалпыға міндетті стандартының негізгі оқу жоспары негізінде құрастырылады.</w:t>
      </w:r>
    </w:p>
    <w:p w:rsidR="00CA3A3A" w:rsidRDefault="00CA3A3A" w:rsidP="00B062ED">
      <w:pPr>
        <w:pStyle w:val="ac"/>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    </w:t>
      </w:r>
      <w:r w:rsidR="00186BC1" w:rsidRPr="00186BC1">
        <w:rPr>
          <w:rFonts w:ascii="Times New Roman" w:hAnsi="Times New Roman"/>
          <w:color w:val="000000" w:themeColor="text1"/>
          <w:sz w:val="24"/>
          <w:szCs w:val="24"/>
          <w:lang w:val="kk-KZ"/>
        </w:rPr>
        <w:t>Мектепті дамыту бағдарламалары; Павлодар қаласы әкімдігі</w:t>
      </w:r>
      <w:r w:rsidR="00186BC1">
        <w:rPr>
          <w:rFonts w:ascii="Times New Roman" w:hAnsi="Times New Roman"/>
          <w:color w:val="000000" w:themeColor="text1"/>
          <w:sz w:val="24"/>
          <w:szCs w:val="24"/>
          <w:lang w:val="kk-KZ"/>
        </w:rPr>
        <w:t xml:space="preserve">нің 2021 жылғы 13 қаңтардағы № </w:t>
      </w:r>
      <w:r w:rsidR="00186BC1" w:rsidRPr="00186BC1">
        <w:rPr>
          <w:rFonts w:ascii="Times New Roman" w:hAnsi="Times New Roman"/>
          <w:color w:val="000000" w:themeColor="text1"/>
          <w:sz w:val="24"/>
          <w:szCs w:val="24"/>
          <w:lang w:val="kk-KZ"/>
        </w:rPr>
        <w:t>2630-1945-ММ қаулысымен бекіті</w:t>
      </w:r>
      <w:r w:rsidR="00186BC1">
        <w:rPr>
          <w:rFonts w:ascii="Times New Roman" w:hAnsi="Times New Roman"/>
          <w:color w:val="000000" w:themeColor="text1"/>
          <w:sz w:val="24"/>
          <w:szCs w:val="24"/>
          <w:lang w:val="kk-KZ"/>
        </w:rPr>
        <w:t xml:space="preserve">лген "Павлодар қаласының № </w:t>
      </w:r>
      <w:r w:rsidR="00186BC1" w:rsidRPr="00186BC1">
        <w:rPr>
          <w:rFonts w:ascii="Times New Roman" w:hAnsi="Times New Roman"/>
          <w:color w:val="000000" w:themeColor="text1"/>
          <w:sz w:val="24"/>
          <w:szCs w:val="24"/>
          <w:lang w:val="kk-KZ"/>
        </w:rPr>
        <w:t xml:space="preserve">15 орта мектебі" коммуналдық мемлекеттік мекемесінің жарғысы; </w:t>
      </w:r>
    </w:p>
    <w:p w:rsidR="00186BC1" w:rsidRPr="00186BC1" w:rsidRDefault="00CA3A3A" w:rsidP="00B062ED">
      <w:pPr>
        <w:pStyle w:val="ac"/>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      </w:t>
      </w:r>
      <w:r w:rsidR="00A348B1">
        <w:rPr>
          <w:rFonts w:ascii="Times New Roman" w:hAnsi="Times New Roman"/>
          <w:color w:val="000000" w:themeColor="text1"/>
          <w:sz w:val="24"/>
          <w:szCs w:val="24"/>
          <w:lang w:val="kk-KZ"/>
        </w:rPr>
        <w:t>30.09.2022 жылғы</w:t>
      </w:r>
      <w:r w:rsidR="00A348B1" w:rsidRPr="00A348B1">
        <w:rPr>
          <w:rFonts w:ascii="Times New Roman" w:hAnsi="Times New Roman"/>
          <w:color w:val="000000" w:themeColor="text1"/>
          <w:sz w:val="24"/>
          <w:szCs w:val="24"/>
          <w:lang w:val="kk-KZ"/>
        </w:rPr>
        <w:t xml:space="preserve"> өзгерістер мен толықтырулармен Қазақстан Республикасы Білім және ғылым министрлігінің </w:t>
      </w:r>
      <w:r w:rsidR="00A348B1">
        <w:rPr>
          <w:rFonts w:ascii="Times New Roman" w:hAnsi="Times New Roman"/>
          <w:color w:val="000000" w:themeColor="text1"/>
          <w:sz w:val="24"/>
          <w:szCs w:val="24"/>
          <w:lang w:val="kk-KZ"/>
        </w:rPr>
        <w:t>08.11.2012 жылғы №</w:t>
      </w:r>
      <w:r w:rsidR="00A348B1" w:rsidRPr="00A348B1">
        <w:rPr>
          <w:rFonts w:ascii="Times New Roman" w:hAnsi="Times New Roman"/>
          <w:color w:val="000000" w:themeColor="text1"/>
          <w:sz w:val="24"/>
          <w:szCs w:val="24"/>
          <w:lang w:val="kk-KZ"/>
        </w:rPr>
        <w:t>500 бұйрығымен бекітілген Қазақстан Республикасының бастауыш, негізгі орта, жалпы орта білім бе</w:t>
      </w:r>
      <w:r w:rsidR="00A348B1">
        <w:rPr>
          <w:rFonts w:ascii="Times New Roman" w:hAnsi="Times New Roman"/>
          <w:color w:val="000000" w:themeColor="text1"/>
          <w:sz w:val="24"/>
          <w:szCs w:val="24"/>
          <w:lang w:val="kk-KZ"/>
        </w:rPr>
        <w:t xml:space="preserve">рудің үлгілік оқу бағдарламасы, </w:t>
      </w:r>
      <w:r w:rsidR="005751D9">
        <w:rPr>
          <w:rFonts w:ascii="Times New Roman" w:hAnsi="Times New Roman"/>
          <w:color w:val="000000" w:themeColor="text1"/>
          <w:sz w:val="24"/>
          <w:szCs w:val="24"/>
          <w:lang w:val="kk-KZ"/>
        </w:rPr>
        <w:t xml:space="preserve">30.09.2022ж. </w:t>
      </w:r>
      <w:r w:rsidR="00A348B1" w:rsidRPr="00A348B1">
        <w:rPr>
          <w:rFonts w:ascii="Times New Roman" w:hAnsi="Times New Roman"/>
          <w:color w:val="000000" w:themeColor="text1"/>
          <w:sz w:val="24"/>
          <w:szCs w:val="24"/>
          <w:lang w:val="kk-KZ"/>
        </w:rPr>
        <w:t xml:space="preserve">№ 412, </w:t>
      </w:r>
      <w:r w:rsidR="005751D9">
        <w:rPr>
          <w:rFonts w:ascii="Times New Roman" w:hAnsi="Times New Roman"/>
          <w:color w:val="000000" w:themeColor="text1"/>
          <w:sz w:val="24"/>
          <w:szCs w:val="24"/>
          <w:lang w:val="kk-KZ"/>
        </w:rPr>
        <w:t xml:space="preserve"> </w:t>
      </w:r>
      <w:r w:rsidR="00A348B1">
        <w:rPr>
          <w:rFonts w:ascii="Times New Roman" w:hAnsi="Times New Roman"/>
          <w:color w:val="000000" w:themeColor="text1"/>
          <w:sz w:val="24"/>
          <w:szCs w:val="24"/>
          <w:lang w:val="kk-KZ"/>
        </w:rPr>
        <w:t>18.08.2023 жылғы</w:t>
      </w:r>
      <w:r w:rsidR="00A348B1" w:rsidRPr="00A348B1">
        <w:rPr>
          <w:rFonts w:ascii="Times New Roman" w:hAnsi="Times New Roman"/>
          <w:color w:val="000000" w:themeColor="text1"/>
          <w:sz w:val="24"/>
          <w:szCs w:val="24"/>
          <w:lang w:val="kk-KZ"/>
        </w:rPr>
        <w:t xml:space="preserve"> № 2</w:t>
      </w:r>
      <w:r w:rsidR="00A348B1">
        <w:rPr>
          <w:rFonts w:ascii="Times New Roman" w:hAnsi="Times New Roman"/>
          <w:color w:val="000000" w:themeColor="text1"/>
          <w:sz w:val="24"/>
          <w:szCs w:val="24"/>
          <w:lang w:val="kk-KZ"/>
        </w:rPr>
        <w:t xml:space="preserve">64 </w:t>
      </w:r>
      <w:r w:rsidR="00186BC1" w:rsidRPr="00186BC1">
        <w:rPr>
          <w:rFonts w:ascii="Times New Roman" w:hAnsi="Times New Roman"/>
          <w:color w:val="000000" w:themeColor="text1"/>
          <w:sz w:val="24"/>
          <w:szCs w:val="24"/>
          <w:lang w:val="kk-KZ"/>
        </w:rPr>
        <w:t xml:space="preserve"> бұ</w:t>
      </w:r>
      <w:r w:rsidR="002A1797">
        <w:rPr>
          <w:rFonts w:ascii="Times New Roman" w:hAnsi="Times New Roman"/>
          <w:color w:val="000000" w:themeColor="text1"/>
          <w:sz w:val="24"/>
          <w:szCs w:val="24"/>
          <w:lang w:val="kk-KZ"/>
        </w:rPr>
        <w:t>йрығымен бекітілген және келесі  құрылымы бар</w:t>
      </w:r>
      <w:r w:rsidR="00186BC1" w:rsidRPr="00186BC1">
        <w:rPr>
          <w:rFonts w:ascii="Times New Roman" w:hAnsi="Times New Roman"/>
          <w:color w:val="000000" w:themeColor="text1"/>
          <w:sz w:val="24"/>
          <w:szCs w:val="24"/>
          <w:lang w:val="kk-KZ"/>
        </w:rPr>
        <w:t>:</w:t>
      </w:r>
    </w:p>
    <w:p w:rsidR="00A348B1" w:rsidRDefault="00A348B1" w:rsidP="00A348B1">
      <w:pPr>
        <w:pStyle w:val="ac"/>
        <w:ind w:firstLine="708"/>
        <w:jc w:val="both"/>
        <w:rPr>
          <w:rFonts w:ascii="Times New Roman" w:hAnsi="Times New Roman"/>
          <w:color w:val="000000" w:themeColor="text1"/>
          <w:sz w:val="24"/>
          <w:szCs w:val="24"/>
          <w:u w:val="single"/>
          <w:lang w:val="kk-KZ"/>
        </w:rPr>
      </w:pPr>
      <w:r w:rsidRPr="00A348B1">
        <w:rPr>
          <w:rFonts w:ascii="Times New Roman" w:hAnsi="Times New Roman"/>
          <w:color w:val="000000" w:themeColor="text1"/>
          <w:sz w:val="24"/>
          <w:szCs w:val="24"/>
          <w:u w:val="single"/>
          <w:lang w:val="kk-KZ"/>
        </w:rPr>
        <w:t>1.1.Орыс тілінде оқытылатын сыныптарға арналған бастауыш білімнің үлгілік оқу бағдарламасы (Қазақстан Республикасы Білім және ғылым министрінің 2012 жылғы 8 қарашадағы № 500 бұйрығына 2-қосымша, м.а. Қазақстан Республикасы Білім минист</w:t>
      </w:r>
      <w:r>
        <w:rPr>
          <w:rFonts w:ascii="Times New Roman" w:hAnsi="Times New Roman"/>
          <w:color w:val="000000" w:themeColor="text1"/>
          <w:sz w:val="24"/>
          <w:szCs w:val="24"/>
          <w:u w:val="single"/>
          <w:lang w:val="kk-KZ"/>
        </w:rPr>
        <w:t>рінің 18.08.2023 №</w:t>
      </w:r>
      <w:r w:rsidRPr="00A348B1">
        <w:rPr>
          <w:rFonts w:ascii="Times New Roman" w:hAnsi="Times New Roman"/>
          <w:color w:val="000000" w:themeColor="text1"/>
          <w:sz w:val="24"/>
          <w:szCs w:val="24"/>
          <w:u w:val="single"/>
          <w:lang w:val="kk-KZ"/>
        </w:rPr>
        <w:t xml:space="preserve"> 264);</w:t>
      </w:r>
    </w:p>
    <w:p w:rsidR="00A348B1" w:rsidRDefault="00A348B1" w:rsidP="00A348B1">
      <w:pPr>
        <w:pStyle w:val="ac"/>
        <w:ind w:firstLine="708"/>
        <w:jc w:val="both"/>
        <w:rPr>
          <w:rFonts w:ascii="Times New Roman" w:hAnsi="Times New Roman"/>
          <w:color w:val="000000" w:themeColor="text1"/>
          <w:sz w:val="24"/>
          <w:szCs w:val="24"/>
          <w:u w:val="single"/>
          <w:lang w:val="kk-KZ"/>
        </w:rPr>
      </w:pPr>
      <w:r w:rsidRPr="00A348B1">
        <w:rPr>
          <w:rFonts w:ascii="Times New Roman" w:hAnsi="Times New Roman"/>
          <w:color w:val="000000" w:themeColor="text1"/>
          <w:sz w:val="24"/>
          <w:szCs w:val="24"/>
          <w:u w:val="single"/>
          <w:lang w:val="kk-KZ"/>
        </w:rPr>
        <w:t>1.2 Қазақ тілінде оқытатын ақыл-ойы кем оқушыларға арналған үлгілік оқу бағдарламасы (Қазақстан Республикасы Білім және ғылым министрінің 2012 жылғы 8 қарашадағы No 500 бұйрығына 4-қосымша, 6-тарау, Қазақстан Республикасы Білім министрінің мі</w:t>
      </w:r>
      <w:r>
        <w:rPr>
          <w:rFonts w:ascii="Times New Roman" w:hAnsi="Times New Roman"/>
          <w:color w:val="000000" w:themeColor="text1"/>
          <w:sz w:val="24"/>
          <w:szCs w:val="24"/>
          <w:u w:val="single"/>
          <w:lang w:val="kk-KZ"/>
        </w:rPr>
        <w:t>ндетін атқарушының 18.08.2023 №</w:t>
      </w:r>
      <w:r w:rsidRPr="00A348B1">
        <w:rPr>
          <w:rFonts w:ascii="Times New Roman" w:hAnsi="Times New Roman"/>
          <w:color w:val="000000" w:themeColor="text1"/>
          <w:sz w:val="24"/>
          <w:szCs w:val="24"/>
          <w:u w:val="single"/>
          <w:lang w:val="kk-KZ"/>
        </w:rPr>
        <w:t xml:space="preserve"> 264 бұйрығы;</w:t>
      </w:r>
    </w:p>
    <w:p w:rsidR="00A348B1" w:rsidRPr="00A348B1" w:rsidRDefault="00A348B1" w:rsidP="00A348B1">
      <w:pPr>
        <w:pStyle w:val="ac"/>
        <w:ind w:firstLine="708"/>
        <w:jc w:val="both"/>
        <w:rPr>
          <w:rFonts w:ascii="Times New Roman" w:hAnsi="Times New Roman"/>
          <w:color w:val="000000" w:themeColor="text1"/>
          <w:sz w:val="24"/>
          <w:szCs w:val="24"/>
          <w:u w:val="single"/>
          <w:lang w:val="kk-KZ"/>
        </w:rPr>
      </w:pPr>
      <w:r w:rsidRPr="00A348B1">
        <w:rPr>
          <w:rFonts w:ascii="Times New Roman" w:hAnsi="Times New Roman"/>
          <w:color w:val="000000" w:themeColor="text1"/>
          <w:sz w:val="24"/>
          <w:szCs w:val="24"/>
          <w:u w:val="single"/>
          <w:lang w:val="kk-KZ"/>
        </w:rPr>
        <w:t>1.2 Орыс тілінде оқытатын сөйлеу тілі бұзылған оқушыларға арналған бастауыш білім берудің үлгілік оқу бағдарламасы (Қазақстан Республикасы Білім және ғылым министрінің 2012 жылғы 8 қарашадағы № 500 бұйрығына 5-қосымша, 5-тарау, өзгертулер мен толықтырулар енгізілді). Қазақстан Республикасы Білі</w:t>
      </w:r>
      <w:r w:rsidR="00543181">
        <w:rPr>
          <w:rFonts w:ascii="Times New Roman" w:hAnsi="Times New Roman"/>
          <w:color w:val="000000" w:themeColor="text1"/>
          <w:sz w:val="24"/>
          <w:szCs w:val="24"/>
          <w:u w:val="single"/>
          <w:lang w:val="kk-KZ"/>
        </w:rPr>
        <w:t>м министрінің м.а. 18.08.2023 №</w:t>
      </w:r>
      <w:r w:rsidRPr="00A348B1">
        <w:rPr>
          <w:rFonts w:ascii="Times New Roman" w:hAnsi="Times New Roman"/>
          <w:color w:val="000000" w:themeColor="text1"/>
          <w:sz w:val="24"/>
          <w:szCs w:val="24"/>
          <w:u w:val="single"/>
          <w:lang w:val="kk-KZ"/>
        </w:rPr>
        <w:t xml:space="preserve"> 264 бұйрығымен;</w:t>
      </w:r>
    </w:p>
    <w:p w:rsidR="00A348B1" w:rsidRDefault="00A348B1" w:rsidP="00A348B1">
      <w:pPr>
        <w:pStyle w:val="ac"/>
        <w:ind w:firstLine="708"/>
        <w:jc w:val="both"/>
        <w:rPr>
          <w:rFonts w:ascii="Times New Roman" w:hAnsi="Times New Roman"/>
          <w:color w:val="000000" w:themeColor="text1"/>
          <w:sz w:val="24"/>
          <w:szCs w:val="24"/>
          <w:u w:val="single"/>
          <w:lang w:val="kk-KZ"/>
        </w:rPr>
      </w:pPr>
      <w:r w:rsidRPr="00A348B1">
        <w:rPr>
          <w:rFonts w:ascii="Times New Roman" w:hAnsi="Times New Roman"/>
          <w:color w:val="000000" w:themeColor="text1"/>
          <w:sz w:val="24"/>
          <w:szCs w:val="24"/>
          <w:u w:val="single"/>
          <w:lang w:val="kk-KZ"/>
        </w:rPr>
        <w:t>1.3 Орыс тілінде оқытатын психикалық дамуы тежелген оқушыларға арналған үлгілік оқу бағдарламасы (Қазақстан Республикасы Білім және ғылым министрінің 2012 жылғы 8 қарашадағы № 500 бұйрығына 5-қосымша, 6-тарау. Қазақстан Республикасы Білім министрінің мі</w:t>
      </w:r>
      <w:r w:rsidR="00543181">
        <w:rPr>
          <w:rFonts w:ascii="Times New Roman" w:hAnsi="Times New Roman"/>
          <w:color w:val="000000" w:themeColor="text1"/>
          <w:sz w:val="24"/>
          <w:szCs w:val="24"/>
          <w:u w:val="single"/>
          <w:lang w:val="kk-KZ"/>
        </w:rPr>
        <w:t>ндетін атқарушының 18.08.2023 №</w:t>
      </w:r>
      <w:r w:rsidRPr="00A348B1">
        <w:rPr>
          <w:rFonts w:ascii="Times New Roman" w:hAnsi="Times New Roman"/>
          <w:color w:val="000000" w:themeColor="text1"/>
          <w:sz w:val="24"/>
          <w:szCs w:val="24"/>
          <w:u w:val="single"/>
          <w:lang w:val="kk-KZ"/>
        </w:rPr>
        <w:t xml:space="preserve"> 264 бұйрығы;</w:t>
      </w:r>
    </w:p>
    <w:p w:rsidR="00543181" w:rsidRPr="00543181" w:rsidRDefault="00543181" w:rsidP="00543181">
      <w:pPr>
        <w:pStyle w:val="ac"/>
        <w:ind w:firstLine="708"/>
        <w:jc w:val="both"/>
        <w:rPr>
          <w:rFonts w:ascii="Times New Roman" w:hAnsi="Times New Roman"/>
          <w:color w:val="000000" w:themeColor="text1"/>
          <w:sz w:val="24"/>
          <w:szCs w:val="24"/>
          <w:u w:val="single"/>
          <w:lang w:val="kk-KZ"/>
        </w:rPr>
      </w:pPr>
      <w:r w:rsidRPr="00543181">
        <w:rPr>
          <w:rFonts w:ascii="Times New Roman" w:hAnsi="Times New Roman"/>
          <w:color w:val="000000" w:themeColor="text1"/>
          <w:sz w:val="24"/>
          <w:szCs w:val="24"/>
          <w:u w:val="single"/>
          <w:lang w:val="kk-KZ"/>
        </w:rPr>
        <w:t>1.4 Оқыту орыс тілінде (арнайы білім беру бағдарламалары бойынша) үйде жеке тегін оқытуға арналған бастауыш білім берудің үлгілік оқу жоспары.</w:t>
      </w:r>
    </w:p>
    <w:p w:rsidR="00543181" w:rsidRDefault="00543181" w:rsidP="00543181">
      <w:pPr>
        <w:pStyle w:val="ac"/>
        <w:ind w:firstLine="708"/>
        <w:jc w:val="both"/>
        <w:rPr>
          <w:rFonts w:ascii="Times New Roman" w:hAnsi="Times New Roman"/>
          <w:color w:val="000000" w:themeColor="text1"/>
          <w:sz w:val="24"/>
          <w:szCs w:val="24"/>
          <w:u w:val="single"/>
          <w:lang w:val="kk-KZ"/>
        </w:rPr>
      </w:pPr>
      <w:r w:rsidRPr="00543181">
        <w:rPr>
          <w:rFonts w:ascii="Times New Roman" w:hAnsi="Times New Roman"/>
          <w:color w:val="000000" w:themeColor="text1"/>
          <w:sz w:val="24"/>
          <w:szCs w:val="24"/>
          <w:u w:val="single"/>
          <w:lang w:val="kk-KZ"/>
        </w:rPr>
        <w:t>(Қазақстан Республикасы Білім және ғылым минис</w:t>
      </w:r>
      <w:r>
        <w:rPr>
          <w:rFonts w:ascii="Times New Roman" w:hAnsi="Times New Roman"/>
          <w:color w:val="000000" w:themeColor="text1"/>
          <w:sz w:val="24"/>
          <w:szCs w:val="24"/>
          <w:u w:val="single"/>
          <w:lang w:val="kk-KZ"/>
        </w:rPr>
        <w:t>трінің 2012 жылғы 8 қарашадағы №</w:t>
      </w:r>
      <w:r w:rsidRPr="00543181">
        <w:rPr>
          <w:rFonts w:ascii="Times New Roman" w:hAnsi="Times New Roman"/>
          <w:color w:val="000000" w:themeColor="text1"/>
          <w:sz w:val="24"/>
          <w:szCs w:val="24"/>
          <w:u w:val="single"/>
          <w:lang w:val="kk-KZ"/>
        </w:rPr>
        <w:t xml:space="preserve"> 500 бұйрығына 5-қосымша, 9-тарау, жаңа редакцияда - ҚР Білім министрінің міндетін атқарушының 18.08.2023 ж. № 264);</w:t>
      </w:r>
    </w:p>
    <w:p w:rsidR="00992BA0" w:rsidRPr="00992BA0" w:rsidRDefault="00992BA0" w:rsidP="00543181">
      <w:pPr>
        <w:pStyle w:val="ac"/>
        <w:ind w:firstLine="708"/>
        <w:jc w:val="both"/>
        <w:rPr>
          <w:rFonts w:ascii="Times New Roman" w:hAnsi="Times New Roman"/>
          <w:color w:val="000000" w:themeColor="text1"/>
          <w:sz w:val="24"/>
          <w:szCs w:val="24"/>
          <w:u w:val="single"/>
          <w:lang w:val="kk-KZ"/>
        </w:rPr>
      </w:pPr>
      <w:r w:rsidRPr="00992BA0">
        <w:rPr>
          <w:rFonts w:ascii="Times New Roman" w:hAnsi="Times New Roman"/>
          <w:color w:val="000000" w:themeColor="text1"/>
          <w:sz w:val="24"/>
          <w:szCs w:val="24"/>
          <w:u w:val="single"/>
          <w:lang w:val="kk-KZ"/>
        </w:rPr>
        <w:t>2. 5-10 сынып оқушылары үшін мыналар негізінде құрастырылады:</w:t>
      </w:r>
    </w:p>
    <w:p w:rsidR="00992BA0" w:rsidRPr="00992BA0" w:rsidRDefault="00992BA0" w:rsidP="00992BA0">
      <w:pPr>
        <w:pStyle w:val="ac"/>
        <w:jc w:val="both"/>
        <w:rPr>
          <w:rFonts w:ascii="Times New Roman" w:hAnsi="Times New Roman"/>
          <w:color w:val="000000" w:themeColor="text1"/>
          <w:sz w:val="24"/>
          <w:szCs w:val="24"/>
          <w:lang w:val="kk-KZ"/>
        </w:rPr>
      </w:pPr>
      <w:r w:rsidRPr="00992BA0">
        <w:rPr>
          <w:rFonts w:ascii="Times New Roman" w:hAnsi="Times New Roman"/>
          <w:color w:val="000000" w:themeColor="text1"/>
          <w:sz w:val="24"/>
          <w:szCs w:val="24"/>
          <w:lang w:val="kk-KZ"/>
        </w:rPr>
        <w:t xml:space="preserve">2.1.Оқыту орыс тілінде жүргізілетін сөйлеу тілі бұзылыстары ауыр оқушыларға арналған негізгі орта білім берудің үлгілік оқу бағдарламасы </w:t>
      </w:r>
      <w:bookmarkStart w:id="0" w:name="_Hlk174776465"/>
      <w:r w:rsidRPr="00992BA0">
        <w:rPr>
          <w:rFonts w:ascii="Times New Roman" w:hAnsi="Times New Roman"/>
          <w:color w:val="000000" w:themeColor="text1"/>
          <w:sz w:val="24"/>
          <w:szCs w:val="24"/>
          <w:lang w:val="kk-KZ"/>
        </w:rPr>
        <w:t>(10-қосымша, 5-тарау</w:t>
      </w:r>
      <w:r w:rsidR="005751D9">
        <w:rPr>
          <w:rFonts w:ascii="Times New Roman" w:hAnsi="Times New Roman"/>
          <w:color w:val="000000" w:themeColor="text1"/>
          <w:sz w:val="24"/>
          <w:szCs w:val="24"/>
          <w:lang w:val="kk-KZ"/>
        </w:rPr>
        <w:t xml:space="preserve"> </w:t>
      </w:r>
      <w:r w:rsidR="005751D9" w:rsidRPr="005751D9">
        <w:rPr>
          <w:rFonts w:ascii="Times New Roman" w:hAnsi="Times New Roman"/>
          <w:color w:val="000000" w:themeColor="text1"/>
          <w:sz w:val="24"/>
          <w:szCs w:val="24"/>
          <w:lang w:val="kk-KZ"/>
        </w:rPr>
        <w:t>Қазақстан Республикасы Білім және ғылым министрінің 2012 жылғы 8 қарашадағы № 500 бұйрығына Қазақстан Республикасы Білім министрі</w:t>
      </w:r>
      <w:r w:rsidR="00471BB8">
        <w:rPr>
          <w:rFonts w:ascii="Times New Roman" w:hAnsi="Times New Roman"/>
          <w:color w:val="000000" w:themeColor="text1"/>
          <w:sz w:val="24"/>
          <w:szCs w:val="24"/>
          <w:lang w:val="kk-KZ"/>
        </w:rPr>
        <w:t xml:space="preserve"> редакциясында </w:t>
      </w:r>
      <w:r w:rsidR="005751D9">
        <w:rPr>
          <w:rFonts w:ascii="Times New Roman" w:hAnsi="Times New Roman"/>
          <w:color w:val="000000" w:themeColor="text1"/>
          <w:sz w:val="24"/>
          <w:szCs w:val="24"/>
          <w:lang w:val="kk-KZ"/>
        </w:rPr>
        <w:t>3</w:t>
      </w:r>
      <w:r w:rsidR="005751D9" w:rsidRPr="005751D9">
        <w:rPr>
          <w:rFonts w:ascii="Times New Roman" w:hAnsi="Times New Roman"/>
          <w:color w:val="000000" w:themeColor="text1"/>
          <w:sz w:val="24"/>
          <w:szCs w:val="24"/>
          <w:lang w:val="kk-KZ"/>
        </w:rPr>
        <w:t>0.0</w:t>
      </w:r>
      <w:r w:rsidR="005751D9">
        <w:rPr>
          <w:rFonts w:ascii="Times New Roman" w:hAnsi="Times New Roman"/>
          <w:color w:val="000000" w:themeColor="text1"/>
          <w:sz w:val="24"/>
          <w:szCs w:val="24"/>
          <w:lang w:val="kk-KZ"/>
        </w:rPr>
        <w:t>9</w:t>
      </w:r>
      <w:r w:rsidR="005751D9" w:rsidRPr="005751D9">
        <w:rPr>
          <w:rFonts w:ascii="Times New Roman" w:hAnsi="Times New Roman"/>
          <w:color w:val="000000" w:themeColor="text1"/>
          <w:sz w:val="24"/>
          <w:szCs w:val="24"/>
          <w:lang w:val="kk-KZ"/>
        </w:rPr>
        <w:t>.</w:t>
      </w:r>
      <w:r w:rsidR="005751D9">
        <w:rPr>
          <w:rFonts w:ascii="Times New Roman" w:hAnsi="Times New Roman"/>
          <w:color w:val="000000" w:themeColor="text1"/>
          <w:sz w:val="24"/>
          <w:szCs w:val="24"/>
          <w:lang w:val="kk-KZ"/>
        </w:rPr>
        <w:t>2022ж.</w:t>
      </w:r>
      <w:r w:rsidR="005751D9" w:rsidRPr="005751D9">
        <w:rPr>
          <w:rFonts w:ascii="Times New Roman" w:hAnsi="Times New Roman"/>
          <w:color w:val="000000" w:themeColor="text1"/>
          <w:sz w:val="24"/>
          <w:szCs w:val="24"/>
          <w:lang w:val="kk-KZ"/>
        </w:rPr>
        <w:t xml:space="preserve"> № 41</w:t>
      </w:r>
      <w:r w:rsidR="005751D9">
        <w:rPr>
          <w:rFonts w:ascii="Times New Roman" w:hAnsi="Times New Roman"/>
          <w:color w:val="000000" w:themeColor="text1"/>
          <w:sz w:val="24"/>
          <w:szCs w:val="24"/>
          <w:lang w:val="kk-KZ"/>
        </w:rPr>
        <w:t>2 бұйрығымен</w:t>
      </w:r>
      <w:r w:rsidR="005751D9" w:rsidRPr="005751D9">
        <w:rPr>
          <w:rFonts w:ascii="Times New Roman" w:hAnsi="Times New Roman"/>
          <w:color w:val="000000" w:themeColor="text1"/>
          <w:sz w:val="24"/>
          <w:szCs w:val="24"/>
          <w:lang w:val="kk-KZ"/>
        </w:rPr>
        <w:t>)</w:t>
      </w:r>
      <w:r w:rsidRPr="00992BA0">
        <w:rPr>
          <w:rFonts w:ascii="Times New Roman" w:hAnsi="Times New Roman"/>
          <w:color w:val="000000" w:themeColor="text1"/>
          <w:sz w:val="24"/>
          <w:szCs w:val="24"/>
          <w:lang w:val="kk-KZ"/>
        </w:rPr>
        <w:t>;</w:t>
      </w:r>
    </w:p>
    <w:bookmarkEnd w:id="0"/>
    <w:p w:rsidR="00992BA0" w:rsidRPr="00992BA0" w:rsidRDefault="00992BA0" w:rsidP="00992BA0">
      <w:pPr>
        <w:pStyle w:val="ac"/>
        <w:jc w:val="both"/>
        <w:rPr>
          <w:rFonts w:ascii="Times New Roman" w:hAnsi="Times New Roman"/>
          <w:color w:val="000000" w:themeColor="text1"/>
          <w:sz w:val="24"/>
          <w:szCs w:val="24"/>
          <w:lang w:val="kk-KZ"/>
        </w:rPr>
      </w:pPr>
      <w:r w:rsidRPr="00992BA0">
        <w:rPr>
          <w:rFonts w:ascii="Times New Roman" w:hAnsi="Times New Roman"/>
          <w:color w:val="000000" w:themeColor="text1"/>
          <w:sz w:val="24"/>
          <w:szCs w:val="24"/>
          <w:lang w:val="kk-KZ"/>
        </w:rPr>
        <w:t>2.2.Оқыту орыс тілінде жүргізілетін психикалық дамуы тежелген білім алушыларға арналған негізгі орта білім берудің үлгілік оқу бағдарламасы (10-қосымша, 6-тарау</w:t>
      </w:r>
      <w:r w:rsidR="00471BB8">
        <w:rPr>
          <w:rFonts w:ascii="Times New Roman" w:hAnsi="Times New Roman"/>
          <w:color w:val="000000" w:themeColor="text1"/>
          <w:sz w:val="24"/>
          <w:szCs w:val="24"/>
          <w:lang w:val="kk-KZ"/>
        </w:rPr>
        <w:t xml:space="preserve"> </w:t>
      </w:r>
      <w:r w:rsidR="00471BB8" w:rsidRPr="005751D9">
        <w:rPr>
          <w:rFonts w:ascii="Times New Roman" w:hAnsi="Times New Roman"/>
          <w:color w:val="000000" w:themeColor="text1"/>
          <w:sz w:val="24"/>
          <w:szCs w:val="24"/>
          <w:lang w:val="kk-KZ"/>
        </w:rPr>
        <w:t>Қазақстан Республикасы Білім және ғылым министрінің 2012 жылғы 8 қарашадағы № 500 бұйрығына Қазақстан Республикасы Білім министрі</w:t>
      </w:r>
      <w:r w:rsidR="00471BB8">
        <w:rPr>
          <w:rFonts w:ascii="Times New Roman" w:hAnsi="Times New Roman"/>
          <w:color w:val="000000" w:themeColor="text1"/>
          <w:sz w:val="24"/>
          <w:szCs w:val="24"/>
          <w:lang w:val="kk-KZ"/>
        </w:rPr>
        <w:t xml:space="preserve"> редакциясында 3</w:t>
      </w:r>
      <w:r w:rsidR="00471BB8" w:rsidRPr="005751D9">
        <w:rPr>
          <w:rFonts w:ascii="Times New Roman" w:hAnsi="Times New Roman"/>
          <w:color w:val="000000" w:themeColor="text1"/>
          <w:sz w:val="24"/>
          <w:szCs w:val="24"/>
          <w:lang w:val="kk-KZ"/>
        </w:rPr>
        <w:t>0.0</w:t>
      </w:r>
      <w:r w:rsidR="00471BB8">
        <w:rPr>
          <w:rFonts w:ascii="Times New Roman" w:hAnsi="Times New Roman"/>
          <w:color w:val="000000" w:themeColor="text1"/>
          <w:sz w:val="24"/>
          <w:szCs w:val="24"/>
          <w:lang w:val="kk-KZ"/>
        </w:rPr>
        <w:t>9</w:t>
      </w:r>
      <w:r w:rsidR="00471BB8" w:rsidRPr="005751D9">
        <w:rPr>
          <w:rFonts w:ascii="Times New Roman" w:hAnsi="Times New Roman"/>
          <w:color w:val="000000" w:themeColor="text1"/>
          <w:sz w:val="24"/>
          <w:szCs w:val="24"/>
          <w:lang w:val="kk-KZ"/>
        </w:rPr>
        <w:t>.</w:t>
      </w:r>
      <w:r w:rsidR="00471BB8">
        <w:rPr>
          <w:rFonts w:ascii="Times New Roman" w:hAnsi="Times New Roman"/>
          <w:color w:val="000000" w:themeColor="text1"/>
          <w:sz w:val="24"/>
          <w:szCs w:val="24"/>
          <w:lang w:val="kk-KZ"/>
        </w:rPr>
        <w:t xml:space="preserve">2022ж. </w:t>
      </w:r>
      <w:r w:rsidR="00471BB8" w:rsidRPr="005751D9">
        <w:rPr>
          <w:rFonts w:ascii="Times New Roman" w:hAnsi="Times New Roman"/>
          <w:color w:val="000000" w:themeColor="text1"/>
          <w:sz w:val="24"/>
          <w:szCs w:val="24"/>
          <w:lang w:val="kk-KZ"/>
        </w:rPr>
        <w:t>№41</w:t>
      </w:r>
      <w:r w:rsidR="00471BB8">
        <w:rPr>
          <w:rFonts w:ascii="Times New Roman" w:hAnsi="Times New Roman"/>
          <w:color w:val="000000" w:themeColor="text1"/>
          <w:sz w:val="24"/>
          <w:szCs w:val="24"/>
          <w:lang w:val="kk-KZ"/>
        </w:rPr>
        <w:t>2 бұйрығымен</w:t>
      </w:r>
      <w:r w:rsidR="00471BB8" w:rsidRPr="005751D9">
        <w:rPr>
          <w:rFonts w:ascii="Times New Roman" w:hAnsi="Times New Roman"/>
          <w:color w:val="000000" w:themeColor="text1"/>
          <w:sz w:val="24"/>
          <w:szCs w:val="24"/>
          <w:lang w:val="kk-KZ"/>
        </w:rPr>
        <w:t>)</w:t>
      </w:r>
      <w:r w:rsidR="00471BB8" w:rsidRPr="00992BA0">
        <w:rPr>
          <w:rFonts w:ascii="Times New Roman" w:hAnsi="Times New Roman"/>
          <w:color w:val="000000" w:themeColor="text1"/>
          <w:sz w:val="24"/>
          <w:szCs w:val="24"/>
          <w:lang w:val="kk-KZ"/>
        </w:rPr>
        <w:t>;</w:t>
      </w:r>
    </w:p>
    <w:p w:rsidR="00186BC1" w:rsidRPr="00186BC1" w:rsidRDefault="00992BA0" w:rsidP="00992BA0">
      <w:pPr>
        <w:pStyle w:val="ac"/>
        <w:jc w:val="both"/>
        <w:rPr>
          <w:rFonts w:ascii="Times New Roman" w:hAnsi="Times New Roman"/>
          <w:color w:val="000000" w:themeColor="text1"/>
          <w:sz w:val="24"/>
          <w:szCs w:val="24"/>
          <w:lang w:val="kk-KZ"/>
        </w:rPr>
      </w:pPr>
      <w:r w:rsidRPr="00992BA0">
        <w:rPr>
          <w:rFonts w:ascii="Times New Roman" w:hAnsi="Times New Roman"/>
          <w:color w:val="000000" w:themeColor="text1"/>
          <w:sz w:val="24"/>
          <w:szCs w:val="24"/>
          <w:lang w:val="kk-KZ"/>
        </w:rPr>
        <w:t>2.3.Оқыту орыс тілінде (арнайы білім беру бағдарламалары бойынша) үйде жеке тегін оқытуға арналған негізгі орта білім берудің үлгілік оқу бағдарламасы (10-қосымша, 9-тарау</w:t>
      </w:r>
      <w:r w:rsidR="00471BB8">
        <w:rPr>
          <w:rFonts w:ascii="Times New Roman" w:hAnsi="Times New Roman"/>
          <w:color w:val="000000" w:themeColor="text1"/>
          <w:sz w:val="24"/>
          <w:szCs w:val="24"/>
          <w:lang w:val="kk-KZ"/>
        </w:rPr>
        <w:t xml:space="preserve"> </w:t>
      </w:r>
      <w:r w:rsidR="00471BB8" w:rsidRPr="005751D9">
        <w:rPr>
          <w:rFonts w:ascii="Times New Roman" w:hAnsi="Times New Roman"/>
          <w:color w:val="000000" w:themeColor="text1"/>
          <w:sz w:val="24"/>
          <w:szCs w:val="24"/>
          <w:lang w:val="kk-KZ"/>
        </w:rPr>
        <w:t xml:space="preserve">Қазақстан Республикасы Білім және ғылым министрінің 2012 жылғы 8 қарашадағы № 500 </w:t>
      </w:r>
      <w:r w:rsidR="00471BB8" w:rsidRPr="005751D9">
        <w:rPr>
          <w:rFonts w:ascii="Times New Roman" w:hAnsi="Times New Roman"/>
          <w:color w:val="000000" w:themeColor="text1"/>
          <w:sz w:val="24"/>
          <w:szCs w:val="24"/>
          <w:lang w:val="kk-KZ"/>
        </w:rPr>
        <w:lastRenderedPageBreak/>
        <w:t>бұйрығына Қазақстан Республикасы Білім министрі</w:t>
      </w:r>
      <w:r w:rsidR="00471BB8">
        <w:rPr>
          <w:rFonts w:ascii="Times New Roman" w:hAnsi="Times New Roman"/>
          <w:color w:val="000000" w:themeColor="text1"/>
          <w:sz w:val="24"/>
          <w:szCs w:val="24"/>
          <w:lang w:val="kk-KZ"/>
        </w:rPr>
        <w:t xml:space="preserve"> редакциясына 3</w:t>
      </w:r>
      <w:r w:rsidR="00471BB8" w:rsidRPr="005751D9">
        <w:rPr>
          <w:rFonts w:ascii="Times New Roman" w:hAnsi="Times New Roman"/>
          <w:color w:val="000000" w:themeColor="text1"/>
          <w:sz w:val="24"/>
          <w:szCs w:val="24"/>
          <w:lang w:val="kk-KZ"/>
        </w:rPr>
        <w:t>0.0</w:t>
      </w:r>
      <w:r w:rsidR="00471BB8">
        <w:rPr>
          <w:rFonts w:ascii="Times New Roman" w:hAnsi="Times New Roman"/>
          <w:color w:val="000000" w:themeColor="text1"/>
          <w:sz w:val="24"/>
          <w:szCs w:val="24"/>
          <w:lang w:val="kk-KZ"/>
        </w:rPr>
        <w:t>9</w:t>
      </w:r>
      <w:r w:rsidR="00471BB8" w:rsidRPr="005751D9">
        <w:rPr>
          <w:rFonts w:ascii="Times New Roman" w:hAnsi="Times New Roman"/>
          <w:color w:val="000000" w:themeColor="text1"/>
          <w:sz w:val="24"/>
          <w:szCs w:val="24"/>
          <w:lang w:val="kk-KZ"/>
        </w:rPr>
        <w:t>.</w:t>
      </w:r>
      <w:r w:rsidR="00471BB8">
        <w:rPr>
          <w:rFonts w:ascii="Times New Roman" w:hAnsi="Times New Roman"/>
          <w:color w:val="000000" w:themeColor="text1"/>
          <w:sz w:val="24"/>
          <w:szCs w:val="24"/>
          <w:lang w:val="kk-KZ"/>
        </w:rPr>
        <w:t>2022ж.</w:t>
      </w:r>
      <w:r w:rsidR="00471BB8" w:rsidRPr="005751D9">
        <w:rPr>
          <w:rFonts w:ascii="Times New Roman" w:hAnsi="Times New Roman"/>
          <w:color w:val="000000" w:themeColor="text1"/>
          <w:sz w:val="24"/>
          <w:szCs w:val="24"/>
          <w:lang w:val="kk-KZ"/>
        </w:rPr>
        <w:t xml:space="preserve"> № 41</w:t>
      </w:r>
      <w:r w:rsidR="00471BB8">
        <w:rPr>
          <w:rFonts w:ascii="Times New Roman" w:hAnsi="Times New Roman"/>
          <w:color w:val="000000" w:themeColor="text1"/>
          <w:sz w:val="24"/>
          <w:szCs w:val="24"/>
          <w:lang w:val="kk-KZ"/>
        </w:rPr>
        <w:t>2 бұйрығымен</w:t>
      </w:r>
      <w:r w:rsidR="00471BB8" w:rsidRPr="005751D9">
        <w:rPr>
          <w:rFonts w:ascii="Times New Roman" w:hAnsi="Times New Roman"/>
          <w:color w:val="000000" w:themeColor="text1"/>
          <w:sz w:val="24"/>
          <w:szCs w:val="24"/>
          <w:lang w:val="kk-KZ"/>
        </w:rPr>
        <w:t>)</w:t>
      </w:r>
      <w:r w:rsidR="00471BB8" w:rsidRPr="00992BA0">
        <w:rPr>
          <w:rFonts w:ascii="Times New Roman" w:hAnsi="Times New Roman"/>
          <w:color w:val="000000" w:themeColor="text1"/>
          <w:sz w:val="24"/>
          <w:szCs w:val="24"/>
          <w:lang w:val="kk-KZ"/>
        </w:rPr>
        <w:t>;</w:t>
      </w:r>
    </w:p>
    <w:p w:rsidR="00992BA0" w:rsidRPr="00992BA0" w:rsidRDefault="00992BA0" w:rsidP="00992BA0">
      <w:pPr>
        <w:pStyle w:val="ac"/>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ab/>
      </w:r>
      <w:r w:rsidRPr="00992BA0">
        <w:rPr>
          <w:rFonts w:ascii="Times New Roman" w:hAnsi="Times New Roman"/>
          <w:color w:val="000000" w:themeColor="text1"/>
          <w:sz w:val="24"/>
          <w:szCs w:val="24"/>
          <w:lang w:val="kk-KZ"/>
        </w:rPr>
        <w:t>Оқу жоспарының мазмұнының көлемі оқу жоспарының инвариантты бөлігінің оқу жүктемесі, сондай-ақ вариативті компоненттің оқу жүктемесі шегінде жүзеге асырылады.</w:t>
      </w:r>
    </w:p>
    <w:p w:rsidR="00B062ED" w:rsidRPr="00992BA0" w:rsidRDefault="00992BA0" w:rsidP="00992BA0">
      <w:pPr>
        <w:pStyle w:val="ac"/>
        <w:ind w:firstLine="708"/>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Оқушыларды</w:t>
      </w:r>
      <w:r w:rsidRPr="00992BA0">
        <w:rPr>
          <w:rFonts w:ascii="Times New Roman" w:hAnsi="Times New Roman"/>
          <w:color w:val="000000" w:themeColor="text1"/>
          <w:sz w:val="24"/>
          <w:szCs w:val="24"/>
          <w:lang w:val="kk-KZ"/>
        </w:rPr>
        <w:t>ң қызығушылықтарын қанағаттандыру, сондай-ақ пәндер бойынша бағдарламаны сәтті меңгеру міндетін орындау үшін вариативті компоненттен оқу жүктемесі келесі құрылымға ие:</w:t>
      </w:r>
    </w:p>
    <w:p w:rsidR="00B062ED" w:rsidRPr="00992BA0" w:rsidRDefault="00992BA0" w:rsidP="00992BA0">
      <w:pPr>
        <w:pStyle w:val="ac"/>
        <w:ind w:firstLine="708"/>
        <w:jc w:val="both"/>
        <w:rPr>
          <w:rFonts w:ascii="Times New Roman" w:hAnsi="Times New Roman"/>
          <w:color w:val="000000" w:themeColor="text1"/>
          <w:sz w:val="24"/>
          <w:szCs w:val="24"/>
          <w:lang w:val="kk-KZ"/>
        </w:rPr>
      </w:pPr>
      <w:r w:rsidRPr="00992BA0">
        <w:rPr>
          <w:rFonts w:ascii="Times New Roman" w:hAnsi="Times New Roman"/>
          <w:color w:val="000000" w:themeColor="text1"/>
          <w:sz w:val="24"/>
          <w:szCs w:val="24"/>
          <w:lang w:val="kk-KZ"/>
        </w:rPr>
        <w:t>1. 0-4 сыныптарда математикалық сауаттылықты арттыру, оқу әдістемесін жетілдіру мақ</w:t>
      </w:r>
      <w:r>
        <w:rPr>
          <w:rFonts w:ascii="Times New Roman" w:hAnsi="Times New Roman"/>
          <w:color w:val="000000" w:themeColor="text1"/>
          <w:sz w:val="24"/>
          <w:szCs w:val="24"/>
          <w:lang w:val="kk-KZ"/>
        </w:rPr>
        <w:t>сатында «Математика», «Әліппе, Ана тілі», «Букварь</w:t>
      </w:r>
      <w:r w:rsidRPr="00992BA0">
        <w:rPr>
          <w:rFonts w:ascii="Times New Roman" w:hAnsi="Times New Roman"/>
          <w:color w:val="000000" w:themeColor="text1"/>
          <w:sz w:val="24"/>
          <w:szCs w:val="24"/>
          <w:lang w:val="kk-KZ"/>
        </w:rPr>
        <w:t>, сауат ашу» пәндеріне вариативті компоненттен таңдау пәндері беріледі.</w:t>
      </w:r>
    </w:p>
    <w:p w:rsidR="00B062ED" w:rsidRDefault="00B062ED" w:rsidP="00992BA0">
      <w:pPr>
        <w:pStyle w:val="ac"/>
        <w:jc w:val="both"/>
        <w:rPr>
          <w:rFonts w:ascii="Times New Roman" w:hAnsi="Times New Roman"/>
          <w:color w:val="000000" w:themeColor="text1"/>
          <w:sz w:val="24"/>
          <w:szCs w:val="24"/>
          <w:lang w:val="kk-KZ"/>
        </w:rPr>
      </w:pPr>
      <w:r w:rsidRPr="00992BA0">
        <w:rPr>
          <w:rFonts w:ascii="Times New Roman" w:hAnsi="Times New Roman"/>
          <w:color w:val="000000" w:themeColor="text1"/>
          <w:sz w:val="24"/>
          <w:szCs w:val="24"/>
          <w:lang w:val="kk-KZ"/>
        </w:rPr>
        <w:tab/>
      </w:r>
      <w:r w:rsidR="00992BA0" w:rsidRPr="00992BA0">
        <w:rPr>
          <w:rFonts w:ascii="Times New Roman" w:hAnsi="Times New Roman"/>
          <w:color w:val="000000" w:themeColor="text1"/>
          <w:sz w:val="24"/>
          <w:szCs w:val="24"/>
          <w:lang w:val="kk-KZ"/>
        </w:rPr>
        <w:t>Білімдегі олқылықтарды толтыру үшін жеке және топтық түзету-дамыту сабақтары негізгі пәндер бойынша білімдерді түзетуге арналған: Әліппе</w:t>
      </w:r>
      <w:r w:rsidR="00992BA0">
        <w:rPr>
          <w:rFonts w:ascii="Times New Roman" w:hAnsi="Times New Roman"/>
          <w:color w:val="000000" w:themeColor="text1"/>
          <w:sz w:val="24"/>
          <w:szCs w:val="24"/>
          <w:lang w:val="kk-KZ"/>
        </w:rPr>
        <w:t>, Ана тілі, Қазақ тілі, Букварь</w:t>
      </w:r>
      <w:r w:rsidR="00992BA0" w:rsidRPr="00992BA0">
        <w:rPr>
          <w:rFonts w:ascii="Times New Roman" w:hAnsi="Times New Roman"/>
          <w:color w:val="000000" w:themeColor="text1"/>
          <w:sz w:val="24"/>
          <w:szCs w:val="24"/>
          <w:lang w:val="kk-KZ"/>
        </w:rPr>
        <w:t>, Сауат ашу, математика, Орыс тілі.«Айналадағы әлеммен танысу» (2 сағат) психикалық дамуы тежелген 1-сыныптарда «Жаратылыстану» және «Дүниетану» пәндерін оқытуға бөлінеді.</w:t>
      </w:r>
    </w:p>
    <w:p w:rsidR="00992BA0" w:rsidRPr="00992BA0" w:rsidRDefault="00992BA0" w:rsidP="007273B5">
      <w:pPr>
        <w:pStyle w:val="ac"/>
        <w:ind w:firstLine="708"/>
        <w:jc w:val="both"/>
        <w:rPr>
          <w:rFonts w:ascii="Times New Roman" w:hAnsi="Times New Roman"/>
          <w:color w:val="000000" w:themeColor="text1"/>
          <w:sz w:val="24"/>
          <w:szCs w:val="24"/>
          <w:lang w:val="kk-KZ"/>
        </w:rPr>
      </w:pPr>
      <w:r w:rsidRPr="00992BA0">
        <w:rPr>
          <w:rFonts w:ascii="Times New Roman" w:hAnsi="Times New Roman"/>
          <w:color w:val="000000" w:themeColor="text1"/>
          <w:sz w:val="24"/>
          <w:szCs w:val="24"/>
          <w:lang w:val="kk-KZ"/>
        </w:rPr>
        <w:t>2. 5-10 сыныптарда оқу жүктемесін вариативті бөліктен бөлу кезінде оқушылардың тілегі, мұғалімдердің кадрлық дайындығы және мектептің тәрбие жұмысының экологиялық бағыты ескерілді.</w:t>
      </w:r>
      <w:r w:rsidR="007273B5" w:rsidRPr="007273B5">
        <w:rPr>
          <w:rFonts w:ascii="Times New Roman" w:hAnsi="Times New Roman"/>
          <w:color w:val="000000" w:themeColor="text1"/>
          <w:sz w:val="24"/>
          <w:szCs w:val="24"/>
          <w:lang w:val="kk-KZ"/>
        </w:rPr>
        <w:t>6-сыныпта «Экологиялық мәдениет» курсы элективті курстарда оқытылады.</w:t>
      </w:r>
    </w:p>
    <w:p w:rsidR="00B062ED" w:rsidRPr="00992BA0" w:rsidRDefault="007273B5" w:rsidP="00B062ED">
      <w:pPr>
        <w:pStyle w:val="ac"/>
        <w:jc w:val="both"/>
        <w:rPr>
          <w:rFonts w:ascii="Times New Roman" w:hAnsi="Times New Roman"/>
          <w:color w:val="000000" w:themeColor="text1"/>
          <w:sz w:val="24"/>
          <w:szCs w:val="24"/>
          <w:lang w:val="kk-KZ"/>
        </w:rPr>
      </w:pPr>
      <w:r w:rsidRPr="007273B5">
        <w:rPr>
          <w:rFonts w:ascii="Times New Roman" w:hAnsi="Times New Roman"/>
          <w:color w:val="000000" w:themeColor="text1"/>
          <w:sz w:val="24"/>
          <w:szCs w:val="24"/>
          <w:lang w:val="kk-KZ"/>
        </w:rPr>
        <w:t>3. «Жаһандық құзыреттер» вариативті компоненті бойынша оқу жүктемесі 5-10-сыныптар арасында бөлінеді (5-9-сыныптар – 0,5 сағат, 10-сыныптар – аптасына 1 сағат).</w:t>
      </w:r>
    </w:p>
    <w:p w:rsidR="00CE0550" w:rsidRDefault="00BE5081" w:rsidP="007273B5">
      <w:pPr>
        <w:pStyle w:val="ac"/>
        <w:jc w:val="both"/>
        <w:rPr>
          <w:rFonts w:ascii="Times New Roman" w:hAnsi="Times New Roman"/>
          <w:color w:val="000000" w:themeColor="text1"/>
          <w:sz w:val="24"/>
          <w:szCs w:val="24"/>
          <w:lang w:val="kk-KZ"/>
        </w:rPr>
      </w:pPr>
      <w:r w:rsidRPr="00992BA0">
        <w:rPr>
          <w:rFonts w:ascii="Times New Roman" w:hAnsi="Times New Roman"/>
          <w:color w:val="000000" w:themeColor="text1"/>
          <w:sz w:val="24"/>
          <w:szCs w:val="24"/>
          <w:lang w:val="kk-KZ"/>
        </w:rPr>
        <w:tab/>
      </w:r>
      <w:r w:rsidR="00543181" w:rsidRPr="00543181">
        <w:rPr>
          <w:rFonts w:ascii="Times New Roman" w:hAnsi="Times New Roman"/>
          <w:color w:val="000000" w:themeColor="text1"/>
          <w:sz w:val="24"/>
          <w:szCs w:val="24"/>
          <w:lang w:val="kk-KZ"/>
        </w:rPr>
        <w:t>4. «Тірек-қозғалыс аппараты бұзылған балаларды оңалту бойынша арнаулы әлеуметтік қызметтер көрсету орталығында» КММ-де уақытша оқуда жүрген қазақ тіл</w:t>
      </w:r>
      <w:r w:rsidR="00543181">
        <w:rPr>
          <w:rFonts w:ascii="Times New Roman" w:hAnsi="Times New Roman"/>
          <w:color w:val="000000" w:themeColor="text1"/>
          <w:sz w:val="24"/>
          <w:szCs w:val="24"/>
          <w:lang w:val="kk-KZ"/>
        </w:rPr>
        <w:t>інде оқытатын 11-сынып оқушысы али</w:t>
      </w:r>
      <w:r w:rsidR="00543181" w:rsidRPr="00543181">
        <w:rPr>
          <w:rFonts w:ascii="Times New Roman" w:hAnsi="Times New Roman"/>
          <w:color w:val="000000" w:themeColor="text1"/>
          <w:sz w:val="24"/>
          <w:szCs w:val="24"/>
          <w:lang w:val="kk-KZ"/>
        </w:rPr>
        <w:t xml:space="preserve">шер Сембаевтың үйден оқуы құрастырылған. Қазақстан Республикасы Білім және ғылым министрінің </w:t>
      </w:r>
      <w:r w:rsidR="00543181">
        <w:rPr>
          <w:rFonts w:ascii="Times New Roman" w:hAnsi="Times New Roman"/>
          <w:color w:val="000000" w:themeColor="text1"/>
          <w:sz w:val="24"/>
          <w:szCs w:val="24"/>
          <w:lang w:val="kk-KZ"/>
        </w:rPr>
        <w:t>08.11.2012 жылғы №</w:t>
      </w:r>
      <w:r w:rsidR="00543181" w:rsidRPr="00543181">
        <w:rPr>
          <w:rFonts w:ascii="Times New Roman" w:hAnsi="Times New Roman"/>
          <w:color w:val="000000" w:themeColor="text1"/>
          <w:sz w:val="24"/>
          <w:szCs w:val="24"/>
          <w:lang w:val="kk-KZ"/>
        </w:rPr>
        <w:t xml:space="preserve"> 500 бұйрығына 57-қосымшаға өзгеріс енгізілді - ҚР Білім министрінің </w:t>
      </w:r>
      <w:r w:rsidR="00543181">
        <w:rPr>
          <w:rFonts w:ascii="Times New Roman" w:hAnsi="Times New Roman"/>
          <w:color w:val="000000" w:themeColor="text1"/>
          <w:sz w:val="24"/>
          <w:szCs w:val="24"/>
          <w:lang w:val="kk-KZ"/>
        </w:rPr>
        <w:t>12.08.2022 жылғы №</w:t>
      </w:r>
      <w:r w:rsidR="00543181" w:rsidRPr="00543181">
        <w:rPr>
          <w:rFonts w:ascii="Times New Roman" w:hAnsi="Times New Roman"/>
          <w:color w:val="000000" w:themeColor="text1"/>
          <w:sz w:val="24"/>
          <w:szCs w:val="24"/>
          <w:lang w:val="kk-KZ"/>
        </w:rPr>
        <w:t xml:space="preserve"> 365 бұйрығымен «Үлгі. қазақ тілінде оқытатын үйде оқытуға арналған жаратылыстану-математикалық бағыттағы жалпы орта білім берудің оқу бағдарламасы»</w:t>
      </w:r>
    </w:p>
    <w:p w:rsidR="00EC2561" w:rsidRDefault="00EC2561" w:rsidP="007273B5">
      <w:pPr>
        <w:pStyle w:val="ac"/>
        <w:jc w:val="both"/>
        <w:rPr>
          <w:rFonts w:ascii="Times New Roman" w:hAnsi="Times New Roman"/>
          <w:color w:val="000000" w:themeColor="text1"/>
          <w:sz w:val="24"/>
          <w:szCs w:val="24"/>
          <w:lang w:val="kk-KZ"/>
        </w:rPr>
      </w:pPr>
    </w:p>
    <w:p w:rsidR="007273B5" w:rsidRDefault="007273B5" w:rsidP="00264CB2">
      <w:pPr>
        <w:spacing w:after="0" w:line="240" w:lineRule="auto"/>
        <w:ind w:firstLine="709"/>
        <w:jc w:val="both"/>
        <w:rPr>
          <w:rFonts w:ascii="Times New Roman" w:hAnsi="Times New Roman" w:cs="Times New Roman"/>
          <w:b/>
          <w:bCs/>
          <w:caps/>
          <w:sz w:val="24"/>
          <w:szCs w:val="24"/>
          <w:lang w:val="kk-KZ"/>
        </w:rPr>
      </w:pPr>
      <w:r>
        <w:rPr>
          <w:rFonts w:ascii="Times New Roman" w:hAnsi="Times New Roman" w:cs="Times New Roman"/>
          <w:b/>
          <w:bCs/>
          <w:caps/>
          <w:sz w:val="24"/>
          <w:szCs w:val="24"/>
        </w:rPr>
        <w:t>ЖЕТІСТІК ДИНАМИКАСЫ</w:t>
      </w:r>
      <w:r w:rsidRPr="007273B5">
        <w:rPr>
          <w:rFonts w:ascii="Times New Roman" w:hAnsi="Times New Roman" w:cs="Times New Roman"/>
          <w:b/>
          <w:bCs/>
          <w:caps/>
          <w:sz w:val="24"/>
          <w:szCs w:val="24"/>
        </w:rPr>
        <w:t xml:space="preserve"> МЕН БІЛІМ САПАСЫН ТАЛДАУ</w:t>
      </w:r>
    </w:p>
    <w:p w:rsidR="007273B5" w:rsidRPr="002B02F8" w:rsidRDefault="007273B5" w:rsidP="00264CB2">
      <w:pPr>
        <w:spacing w:after="0" w:line="240" w:lineRule="auto"/>
        <w:ind w:firstLine="709"/>
        <w:jc w:val="both"/>
        <w:rPr>
          <w:rFonts w:ascii="Times New Roman" w:hAnsi="Times New Roman" w:cs="Times New Roman"/>
          <w:bCs/>
          <w:color w:val="000000" w:themeColor="text1"/>
          <w:sz w:val="24"/>
          <w:szCs w:val="24"/>
          <w:lang w:val="kk-KZ"/>
        </w:rPr>
      </w:pPr>
    </w:p>
    <w:p w:rsidR="0089644E" w:rsidRPr="002B02F8" w:rsidRDefault="007273B5" w:rsidP="00264CB2">
      <w:pPr>
        <w:spacing w:after="0" w:line="240" w:lineRule="auto"/>
        <w:ind w:firstLine="709"/>
        <w:jc w:val="both"/>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202</w:t>
      </w:r>
      <w:r w:rsidR="00B81EE7" w:rsidRPr="002B02F8">
        <w:rPr>
          <w:rFonts w:ascii="Times New Roman" w:hAnsi="Times New Roman" w:cs="Times New Roman"/>
          <w:bCs/>
          <w:color w:val="000000" w:themeColor="text1"/>
          <w:sz w:val="24"/>
          <w:szCs w:val="24"/>
          <w:lang w:val="kk-KZ"/>
        </w:rPr>
        <w:t>3</w:t>
      </w:r>
      <w:r w:rsidRPr="002B02F8">
        <w:rPr>
          <w:rFonts w:ascii="Times New Roman" w:hAnsi="Times New Roman" w:cs="Times New Roman"/>
          <w:bCs/>
          <w:color w:val="000000" w:themeColor="text1"/>
          <w:sz w:val="24"/>
          <w:szCs w:val="24"/>
          <w:lang w:val="kk-KZ"/>
        </w:rPr>
        <w:t>-202</w:t>
      </w:r>
      <w:r w:rsidR="00B81EE7" w:rsidRPr="002B02F8">
        <w:rPr>
          <w:rFonts w:ascii="Times New Roman" w:hAnsi="Times New Roman" w:cs="Times New Roman"/>
          <w:bCs/>
          <w:color w:val="000000" w:themeColor="text1"/>
          <w:sz w:val="24"/>
          <w:szCs w:val="24"/>
          <w:lang w:val="kk-KZ"/>
        </w:rPr>
        <w:t>4</w:t>
      </w:r>
      <w:r w:rsidRPr="002B02F8">
        <w:rPr>
          <w:rFonts w:ascii="Times New Roman" w:hAnsi="Times New Roman" w:cs="Times New Roman"/>
          <w:bCs/>
          <w:color w:val="000000" w:themeColor="text1"/>
          <w:sz w:val="24"/>
          <w:szCs w:val="24"/>
          <w:lang w:val="kk-KZ"/>
        </w:rPr>
        <w:t xml:space="preserve"> оқу жылында білім беру бағдарламаларын қорытынды аттестаттауды есепке ала отырып, 100% тыңдаушылар толық көлемде аяқтады.</w:t>
      </w:r>
    </w:p>
    <w:tbl>
      <w:tblPr>
        <w:tblStyle w:val="a3"/>
        <w:tblW w:w="10208" w:type="dxa"/>
        <w:tblInd w:w="-177" w:type="dxa"/>
        <w:tblLayout w:type="fixed"/>
        <w:tblLook w:val="04A0"/>
      </w:tblPr>
      <w:tblGrid>
        <w:gridCol w:w="553"/>
        <w:gridCol w:w="1433"/>
        <w:gridCol w:w="1276"/>
        <w:gridCol w:w="992"/>
        <w:gridCol w:w="1134"/>
        <w:gridCol w:w="993"/>
        <w:gridCol w:w="1134"/>
        <w:gridCol w:w="1134"/>
        <w:gridCol w:w="1559"/>
      </w:tblGrid>
      <w:tr w:rsidR="00B81EE7" w:rsidRPr="002B02F8" w:rsidTr="00C37D33">
        <w:trPr>
          <w:trHeight w:val="583"/>
        </w:trPr>
        <w:tc>
          <w:tcPr>
            <w:tcW w:w="553" w:type="dxa"/>
            <w:shd w:val="clear" w:color="auto" w:fill="FFFF00"/>
          </w:tcPr>
          <w:p w:rsidR="00851EC2" w:rsidRPr="002B02F8" w:rsidRDefault="00851EC2" w:rsidP="00486FA4">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w:t>
            </w:r>
          </w:p>
        </w:tc>
        <w:tc>
          <w:tcPr>
            <w:tcW w:w="1433" w:type="dxa"/>
            <w:shd w:val="clear" w:color="auto" w:fill="FFFF00"/>
          </w:tcPr>
          <w:p w:rsidR="00851EC2" w:rsidRPr="002B02F8" w:rsidRDefault="007273B5" w:rsidP="00486FA4">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 xml:space="preserve">Сынып </w:t>
            </w:r>
          </w:p>
        </w:tc>
        <w:tc>
          <w:tcPr>
            <w:tcW w:w="1276" w:type="dxa"/>
            <w:shd w:val="clear" w:color="auto" w:fill="FFFF00"/>
          </w:tcPr>
          <w:p w:rsidR="00851EC2" w:rsidRPr="002B02F8" w:rsidRDefault="007273B5" w:rsidP="00C37D33">
            <w:pP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 xml:space="preserve">Оқушылар саны </w:t>
            </w:r>
          </w:p>
        </w:tc>
        <w:tc>
          <w:tcPr>
            <w:tcW w:w="992" w:type="dxa"/>
            <w:shd w:val="clear" w:color="auto" w:fill="FFFF00"/>
          </w:tcPr>
          <w:p w:rsidR="00851EC2" w:rsidRPr="002B02F8" w:rsidRDefault="007273B5" w:rsidP="00486FA4">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 xml:space="preserve">Үздіктер </w:t>
            </w:r>
          </w:p>
        </w:tc>
        <w:tc>
          <w:tcPr>
            <w:tcW w:w="1134" w:type="dxa"/>
            <w:shd w:val="clear" w:color="auto" w:fill="FFFF00"/>
          </w:tcPr>
          <w:p w:rsidR="00851EC2" w:rsidRPr="002B02F8" w:rsidRDefault="007273B5" w:rsidP="00486FA4">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 xml:space="preserve">Озаттар </w:t>
            </w:r>
          </w:p>
        </w:tc>
        <w:tc>
          <w:tcPr>
            <w:tcW w:w="993" w:type="dxa"/>
            <w:shd w:val="clear" w:color="auto" w:fill="FFFF00"/>
          </w:tcPr>
          <w:p w:rsidR="00851EC2" w:rsidRPr="002B02F8" w:rsidRDefault="007273B5" w:rsidP="00486FA4">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 xml:space="preserve">Үлгерушілер </w:t>
            </w:r>
          </w:p>
        </w:tc>
        <w:tc>
          <w:tcPr>
            <w:tcW w:w="1134" w:type="dxa"/>
            <w:shd w:val="clear" w:color="auto" w:fill="FFFF00"/>
          </w:tcPr>
          <w:p w:rsidR="00851EC2" w:rsidRPr="002B02F8" w:rsidRDefault="007273B5" w:rsidP="00486FA4">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үлгермеушілер</w:t>
            </w:r>
          </w:p>
        </w:tc>
        <w:tc>
          <w:tcPr>
            <w:tcW w:w="1134" w:type="dxa"/>
            <w:shd w:val="clear" w:color="auto" w:fill="FFFF00"/>
          </w:tcPr>
          <w:p w:rsidR="00851EC2" w:rsidRPr="002B02F8" w:rsidRDefault="00851EC2" w:rsidP="00486FA4">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 xml:space="preserve">% </w:t>
            </w:r>
          </w:p>
          <w:p w:rsidR="00851EC2" w:rsidRPr="002B02F8" w:rsidRDefault="007273B5" w:rsidP="00486FA4">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сапа</w:t>
            </w:r>
          </w:p>
        </w:tc>
        <w:tc>
          <w:tcPr>
            <w:tcW w:w="1559" w:type="dxa"/>
            <w:shd w:val="clear" w:color="auto" w:fill="FFFF00"/>
          </w:tcPr>
          <w:p w:rsidR="007273B5" w:rsidRPr="002B02F8" w:rsidRDefault="00851EC2" w:rsidP="007273B5">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 xml:space="preserve">% </w:t>
            </w:r>
          </w:p>
          <w:p w:rsidR="00851EC2" w:rsidRPr="002B02F8" w:rsidRDefault="007273B5" w:rsidP="007273B5">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үлгерім</w:t>
            </w:r>
          </w:p>
        </w:tc>
      </w:tr>
      <w:tr w:rsidR="00B81EE7" w:rsidRPr="002B02F8" w:rsidTr="00C37D33">
        <w:trPr>
          <w:trHeight w:val="324"/>
        </w:trPr>
        <w:tc>
          <w:tcPr>
            <w:tcW w:w="553" w:type="dxa"/>
          </w:tcPr>
          <w:p w:rsidR="00851EC2" w:rsidRPr="002B02F8" w:rsidRDefault="00851EC2" w:rsidP="00486FA4">
            <w:pPr>
              <w:jc w:val="center"/>
              <w:rPr>
                <w:rFonts w:ascii="Times New Roman" w:hAnsi="Times New Roman" w:cs="Times New Roman"/>
                <w:color w:val="000000" w:themeColor="text1"/>
                <w:sz w:val="24"/>
                <w:szCs w:val="24"/>
                <w:lang w:val="kk-KZ"/>
              </w:rPr>
            </w:pPr>
            <w:r w:rsidRPr="002B02F8">
              <w:rPr>
                <w:rFonts w:ascii="Times New Roman" w:hAnsi="Times New Roman" w:cs="Times New Roman"/>
                <w:color w:val="000000" w:themeColor="text1"/>
                <w:sz w:val="24"/>
                <w:szCs w:val="24"/>
                <w:lang w:val="kk-KZ"/>
              </w:rPr>
              <w:t>1</w:t>
            </w:r>
          </w:p>
        </w:tc>
        <w:tc>
          <w:tcPr>
            <w:tcW w:w="143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 «А»</w:t>
            </w:r>
          </w:p>
        </w:tc>
        <w:tc>
          <w:tcPr>
            <w:tcW w:w="1276" w:type="dxa"/>
          </w:tcPr>
          <w:p w:rsidR="00851EC2"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3</w:t>
            </w:r>
          </w:p>
        </w:tc>
        <w:tc>
          <w:tcPr>
            <w:tcW w:w="992"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w:t>
            </w:r>
          </w:p>
        </w:tc>
        <w:tc>
          <w:tcPr>
            <w:tcW w:w="993"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w:t>
            </w:r>
          </w:p>
        </w:tc>
        <w:tc>
          <w:tcPr>
            <w:tcW w:w="1134"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33</w:t>
            </w:r>
            <w:r w:rsidR="00851EC2" w:rsidRPr="002B02F8">
              <w:rPr>
                <w:rFonts w:ascii="Times New Roman" w:hAnsi="Times New Roman" w:cs="Times New Roman"/>
                <w:bCs/>
                <w:color w:val="000000" w:themeColor="text1"/>
                <w:sz w:val="24"/>
                <w:szCs w:val="24"/>
                <w:lang w:val="kk-KZ"/>
              </w:rPr>
              <w:t>%</w:t>
            </w:r>
          </w:p>
        </w:tc>
        <w:tc>
          <w:tcPr>
            <w:tcW w:w="1559"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100%</w:t>
            </w:r>
          </w:p>
        </w:tc>
      </w:tr>
      <w:tr w:rsidR="00B81EE7" w:rsidRPr="002B02F8" w:rsidTr="00C37D33">
        <w:trPr>
          <w:trHeight w:val="324"/>
        </w:trPr>
        <w:tc>
          <w:tcPr>
            <w:tcW w:w="55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color w:val="000000" w:themeColor="text1"/>
                <w:sz w:val="24"/>
                <w:szCs w:val="24"/>
                <w:lang w:val="kk-KZ"/>
              </w:rPr>
              <w:t>2</w:t>
            </w:r>
          </w:p>
        </w:tc>
        <w:tc>
          <w:tcPr>
            <w:tcW w:w="143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 «Б»</w:t>
            </w:r>
          </w:p>
        </w:tc>
        <w:tc>
          <w:tcPr>
            <w:tcW w:w="1276" w:type="dxa"/>
          </w:tcPr>
          <w:p w:rsidR="00851EC2"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992"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w:t>
            </w:r>
          </w:p>
        </w:tc>
        <w:tc>
          <w:tcPr>
            <w:tcW w:w="993"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9</w:t>
            </w:r>
          </w:p>
        </w:tc>
        <w:tc>
          <w:tcPr>
            <w:tcW w:w="1134"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w:t>
            </w:r>
            <w:r w:rsidR="00851EC2" w:rsidRPr="002B02F8">
              <w:rPr>
                <w:rFonts w:ascii="Times New Roman" w:hAnsi="Times New Roman" w:cs="Times New Roman"/>
                <w:bCs/>
                <w:color w:val="000000" w:themeColor="text1"/>
                <w:sz w:val="24"/>
                <w:szCs w:val="24"/>
                <w:lang w:val="kk-KZ"/>
              </w:rPr>
              <w:t>0%</w:t>
            </w:r>
          </w:p>
        </w:tc>
        <w:tc>
          <w:tcPr>
            <w:tcW w:w="1559"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B81EE7" w:rsidRPr="002B02F8" w:rsidTr="00C37D33">
        <w:trPr>
          <w:trHeight w:val="324"/>
        </w:trPr>
        <w:tc>
          <w:tcPr>
            <w:tcW w:w="55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color w:val="000000" w:themeColor="text1"/>
                <w:sz w:val="24"/>
                <w:szCs w:val="24"/>
                <w:lang w:val="kk-KZ"/>
              </w:rPr>
              <w:t>3</w:t>
            </w:r>
          </w:p>
        </w:tc>
        <w:tc>
          <w:tcPr>
            <w:tcW w:w="143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 «В»</w:t>
            </w:r>
          </w:p>
        </w:tc>
        <w:tc>
          <w:tcPr>
            <w:tcW w:w="1276" w:type="dxa"/>
          </w:tcPr>
          <w:p w:rsidR="00851EC2"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9</w:t>
            </w:r>
          </w:p>
        </w:tc>
        <w:tc>
          <w:tcPr>
            <w:tcW w:w="992"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993"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9</w:t>
            </w:r>
          </w:p>
        </w:tc>
        <w:tc>
          <w:tcPr>
            <w:tcW w:w="1134"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1559"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B81EE7" w:rsidRPr="002B02F8" w:rsidTr="00C37D33">
        <w:trPr>
          <w:trHeight w:val="324"/>
        </w:trPr>
        <w:tc>
          <w:tcPr>
            <w:tcW w:w="55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4</w:t>
            </w:r>
          </w:p>
        </w:tc>
        <w:tc>
          <w:tcPr>
            <w:tcW w:w="143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 «Г»</w:t>
            </w:r>
          </w:p>
        </w:tc>
        <w:tc>
          <w:tcPr>
            <w:tcW w:w="1276"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12</w:t>
            </w:r>
          </w:p>
        </w:tc>
        <w:tc>
          <w:tcPr>
            <w:tcW w:w="992"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w:t>
            </w:r>
          </w:p>
        </w:tc>
        <w:tc>
          <w:tcPr>
            <w:tcW w:w="993"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1134"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D85107"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16,7</w:t>
            </w:r>
            <w:r w:rsidR="00851EC2" w:rsidRPr="002B02F8">
              <w:rPr>
                <w:rFonts w:ascii="Times New Roman" w:hAnsi="Times New Roman" w:cs="Times New Roman"/>
                <w:bCs/>
                <w:color w:val="000000" w:themeColor="text1"/>
                <w:sz w:val="24"/>
                <w:szCs w:val="24"/>
                <w:lang w:val="kk-KZ"/>
              </w:rPr>
              <w:t>%</w:t>
            </w:r>
          </w:p>
        </w:tc>
        <w:tc>
          <w:tcPr>
            <w:tcW w:w="1559"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B81EE7" w:rsidRPr="002B02F8" w:rsidTr="00C37D33">
        <w:trPr>
          <w:trHeight w:val="324"/>
        </w:trPr>
        <w:tc>
          <w:tcPr>
            <w:tcW w:w="55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5</w:t>
            </w:r>
          </w:p>
        </w:tc>
        <w:tc>
          <w:tcPr>
            <w:tcW w:w="143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 «Д»</w:t>
            </w:r>
          </w:p>
        </w:tc>
        <w:tc>
          <w:tcPr>
            <w:tcW w:w="1276" w:type="dxa"/>
          </w:tcPr>
          <w:p w:rsidR="00851EC2"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11</w:t>
            </w:r>
          </w:p>
        </w:tc>
        <w:tc>
          <w:tcPr>
            <w:tcW w:w="992"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99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11</w:t>
            </w:r>
          </w:p>
        </w:tc>
        <w:tc>
          <w:tcPr>
            <w:tcW w:w="1134"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r w:rsidR="00851EC2" w:rsidRPr="002B02F8">
              <w:rPr>
                <w:rFonts w:ascii="Times New Roman" w:hAnsi="Times New Roman" w:cs="Times New Roman"/>
                <w:bCs/>
                <w:color w:val="000000" w:themeColor="text1"/>
                <w:sz w:val="24"/>
                <w:szCs w:val="24"/>
                <w:lang w:val="kk-KZ"/>
              </w:rPr>
              <w:t>%</w:t>
            </w:r>
          </w:p>
        </w:tc>
        <w:tc>
          <w:tcPr>
            <w:tcW w:w="1559"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B81EE7" w:rsidRPr="002B02F8" w:rsidTr="00C37D33">
        <w:trPr>
          <w:trHeight w:val="324"/>
        </w:trPr>
        <w:tc>
          <w:tcPr>
            <w:tcW w:w="55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6</w:t>
            </w:r>
          </w:p>
        </w:tc>
        <w:tc>
          <w:tcPr>
            <w:tcW w:w="143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 «Е»</w:t>
            </w:r>
          </w:p>
        </w:tc>
        <w:tc>
          <w:tcPr>
            <w:tcW w:w="1276"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992"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w:t>
            </w:r>
          </w:p>
        </w:tc>
        <w:tc>
          <w:tcPr>
            <w:tcW w:w="993"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9</w:t>
            </w:r>
          </w:p>
        </w:tc>
        <w:tc>
          <w:tcPr>
            <w:tcW w:w="1134"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471BB8" w:rsidP="00486FA4">
            <w:pPr>
              <w:jc w:val="center"/>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1</w:t>
            </w:r>
            <w:r w:rsidR="00851EC2" w:rsidRPr="002B02F8">
              <w:rPr>
                <w:rFonts w:ascii="Times New Roman" w:hAnsi="Times New Roman" w:cs="Times New Roman"/>
                <w:bCs/>
                <w:color w:val="000000" w:themeColor="text1"/>
                <w:sz w:val="24"/>
                <w:szCs w:val="24"/>
                <w:lang w:val="kk-KZ"/>
              </w:rPr>
              <w:t>0%</w:t>
            </w:r>
          </w:p>
        </w:tc>
        <w:tc>
          <w:tcPr>
            <w:tcW w:w="1559"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B81EE7" w:rsidRPr="002B02F8" w:rsidTr="00C37D33">
        <w:trPr>
          <w:trHeight w:val="324"/>
        </w:trPr>
        <w:tc>
          <w:tcPr>
            <w:tcW w:w="55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7</w:t>
            </w:r>
          </w:p>
        </w:tc>
        <w:tc>
          <w:tcPr>
            <w:tcW w:w="143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3 «А»</w:t>
            </w:r>
          </w:p>
        </w:tc>
        <w:tc>
          <w:tcPr>
            <w:tcW w:w="1276" w:type="dxa"/>
          </w:tcPr>
          <w:p w:rsidR="00851EC2"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7</w:t>
            </w:r>
          </w:p>
        </w:tc>
        <w:tc>
          <w:tcPr>
            <w:tcW w:w="992"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w:t>
            </w:r>
          </w:p>
        </w:tc>
        <w:tc>
          <w:tcPr>
            <w:tcW w:w="993"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5</w:t>
            </w:r>
          </w:p>
        </w:tc>
        <w:tc>
          <w:tcPr>
            <w:tcW w:w="1134"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28,5</w:t>
            </w:r>
            <w:r w:rsidR="00851EC2" w:rsidRPr="002B02F8">
              <w:rPr>
                <w:rFonts w:ascii="Times New Roman" w:hAnsi="Times New Roman" w:cs="Times New Roman"/>
                <w:bCs/>
                <w:color w:val="000000" w:themeColor="text1"/>
                <w:sz w:val="24"/>
                <w:szCs w:val="24"/>
                <w:lang w:val="kk-KZ"/>
              </w:rPr>
              <w:t>%</w:t>
            </w:r>
          </w:p>
        </w:tc>
        <w:tc>
          <w:tcPr>
            <w:tcW w:w="1559"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B81EE7" w:rsidRPr="002B02F8" w:rsidTr="00C37D33">
        <w:trPr>
          <w:trHeight w:val="324"/>
        </w:trPr>
        <w:tc>
          <w:tcPr>
            <w:tcW w:w="55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8</w:t>
            </w:r>
          </w:p>
        </w:tc>
        <w:tc>
          <w:tcPr>
            <w:tcW w:w="143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3 «Б»</w:t>
            </w:r>
          </w:p>
        </w:tc>
        <w:tc>
          <w:tcPr>
            <w:tcW w:w="1276" w:type="dxa"/>
          </w:tcPr>
          <w:p w:rsidR="00851EC2"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6</w:t>
            </w:r>
          </w:p>
        </w:tc>
        <w:tc>
          <w:tcPr>
            <w:tcW w:w="992"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993"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6</w:t>
            </w:r>
          </w:p>
        </w:tc>
        <w:tc>
          <w:tcPr>
            <w:tcW w:w="1134"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r w:rsidR="00851EC2" w:rsidRPr="002B02F8">
              <w:rPr>
                <w:rFonts w:ascii="Times New Roman" w:hAnsi="Times New Roman" w:cs="Times New Roman"/>
                <w:bCs/>
                <w:color w:val="000000" w:themeColor="text1"/>
                <w:sz w:val="24"/>
                <w:szCs w:val="24"/>
                <w:lang w:val="kk-KZ"/>
              </w:rPr>
              <w:t>%</w:t>
            </w:r>
          </w:p>
        </w:tc>
        <w:tc>
          <w:tcPr>
            <w:tcW w:w="1559"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B81EE7" w:rsidRPr="002B02F8" w:rsidTr="00C37D33">
        <w:trPr>
          <w:trHeight w:val="324"/>
        </w:trPr>
        <w:tc>
          <w:tcPr>
            <w:tcW w:w="55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9</w:t>
            </w:r>
          </w:p>
        </w:tc>
        <w:tc>
          <w:tcPr>
            <w:tcW w:w="143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3 «В»</w:t>
            </w:r>
          </w:p>
        </w:tc>
        <w:tc>
          <w:tcPr>
            <w:tcW w:w="1276"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992"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99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1134"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1559"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B81EE7" w:rsidRPr="002B02F8" w:rsidTr="00C37D33">
        <w:trPr>
          <w:trHeight w:val="324"/>
        </w:trPr>
        <w:tc>
          <w:tcPr>
            <w:tcW w:w="55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143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3 «Г»</w:t>
            </w:r>
          </w:p>
        </w:tc>
        <w:tc>
          <w:tcPr>
            <w:tcW w:w="1276" w:type="dxa"/>
          </w:tcPr>
          <w:p w:rsidR="00851EC2"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12</w:t>
            </w:r>
          </w:p>
        </w:tc>
        <w:tc>
          <w:tcPr>
            <w:tcW w:w="992"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993"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12</w:t>
            </w:r>
          </w:p>
        </w:tc>
        <w:tc>
          <w:tcPr>
            <w:tcW w:w="1134"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1559"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B81EE7" w:rsidRPr="002B02F8" w:rsidTr="00C37D33">
        <w:trPr>
          <w:trHeight w:val="313"/>
        </w:trPr>
        <w:tc>
          <w:tcPr>
            <w:tcW w:w="55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11</w:t>
            </w:r>
          </w:p>
        </w:tc>
        <w:tc>
          <w:tcPr>
            <w:tcW w:w="1433"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3 «Д»</w:t>
            </w:r>
          </w:p>
        </w:tc>
        <w:tc>
          <w:tcPr>
            <w:tcW w:w="1276" w:type="dxa"/>
          </w:tcPr>
          <w:p w:rsidR="00851EC2"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11</w:t>
            </w:r>
          </w:p>
        </w:tc>
        <w:tc>
          <w:tcPr>
            <w:tcW w:w="992"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851EC2"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w:t>
            </w:r>
          </w:p>
        </w:tc>
        <w:tc>
          <w:tcPr>
            <w:tcW w:w="993"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1134"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851EC2"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9,09</w:t>
            </w:r>
            <w:r w:rsidR="00851EC2" w:rsidRPr="002B02F8">
              <w:rPr>
                <w:rFonts w:ascii="Times New Roman" w:hAnsi="Times New Roman" w:cs="Times New Roman"/>
                <w:bCs/>
                <w:color w:val="000000" w:themeColor="text1"/>
                <w:sz w:val="24"/>
                <w:szCs w:val="24"/>
                <w:lang w:val="kk-KZ"/>
              </w:rPr>
              <w:t>%</w:t>
            </w:r>
          </w:p>
        </w:tc>
        <w:tc>
          <w:tcPr>
            <w:tcW w:w="1559" w:type="dxa"/>
          </w:tcPr>
          <w:p w:rsidR="00851EC2" w:rsidRPr="002B02F8" w:rsidRDefault="00851EC2"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13"/>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12</w:t>
            </w:r>
          </w:p>
        </w:tc>
        <w:tc>
          <w:tcPr>
            <w:tcW w:w="1433"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3 «Е»</w:t>
            </w:r>
          </w:p>
        </w:tc>
        <w:tc>
          <w:tcPr>
            <w:tcW w:w="1276"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12</w:t>
            </w:r>
          </w:p>
        </w:tc>
        <w:tc>
          <w:tcPr>
            <w:tcW w:w="992"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w:t>
            </w:r>
          </w:p>
        </w:tc>
        <w:tc>
          <w:tcPr>
            <w:tcW w:w="993"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1134"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16,7</w:t>
            </w:r>
            <w:r w:rsidR="00383A19" w:rsidRPr="002B02F8">
              <w:rPr>
                <w:rFonts w:ascii="Times New Roman" w:hAnsi="Times New Roman" w:cs="Times New Roman"/>
                <w:bCs/>
                <w:color w:val="000000" w:themeColor="text1"/>
                <w:sz w:val="24"/>
                <w:szCs w:val="24"/>
                <w:lang w:val="kk-KZ"/>
              </w:rPr>
              <w:t>%</w:t>
            </w:r>
          </w:p>
        </w:tc>
        <w:tc>
          <w:tcPr>
            <w:tcW w:w="1559" w:type="dxa"/>
          </w:tcPr>
          <w:p w:rsidR="001C7D16" w:rsidRPr="002B02F8" w:rsidRDefault="00383A19"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13</w:t>
            </w:r>
          </w:p>
        </w:tc>
        <w:tc>
          <w:tcPr>
            <w:tcW w:w="1433"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4 «А»</w:t>
            </w:r>
          </w:p>
        </w:tc>
        <w:tc>
          <w:tcPr>
            <w:tcW w:w="1276"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8</w:t>
            </w:r>
          </w:p>
        </w:tc>
        <w:tc>
          <w:tcPr>
            <w:tcW w:w="992"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w:t>
            </w:r>
          </w:p>
        </w:tc>
        <w:tc>
          <w:tcPr>
            <w:tcW w:w="993"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6</w:t>
            </w:r>
          </w:p>
        </w:tc>
        <w:tc>
          <w:tcPr>
            <w:tcW w:w="1134"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383A19"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25</w:t>
            </w:r>
            <w:r w:rsidR="001C7D16" w:rsidRPr="002B02F8">
              <w:rPr>
                <w:rFonts w:ascii="Times New Roman" w:hAnsi="Times New Roman" w:cs="Times New Roman"/>
                <w:bCs/>
                <w:color w:val="000000" w:themeColor="text1"/>
                <w:sz w:val="24"/>
                <w:szCs w:val="24"/>
                <w:lang w:val="kk-KZ"/>
              </w:rPr>
              <w:t>%</w:t>
            </w:r>
          </w:p>
        </w:tc>
        <w:tc>
          <w:tcPr>
            <w:tcW w:w="1559"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14</w:t>
            </w:r>
          </w:p>
        </w:tc>
        <w:tc>
          <w:tcPr>
            <w:tcW w:w="1433"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4 «Б»</w:t>
            </w:r>
          </w:p>
        </w:tc>
        <w:tc>
          <w:tcPr>
            <w:tcW w:w="1276"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7</w:t>
            </w:r>
          </w:p>
        </w:tc>
        <w:tc>
          <w:tcPr>
            <w:tcW w:w="992"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w:t>
            </w:r>
          </w:p>
        </w:tc>
        <w:tc>
          <w:tcPr>
            <w:tcW w:w="993"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6</w:t>
            </w:r>
          </w:p>
        </w:tc>
        <w:tc>
          <w:tcPr>
            <w:tcW w:w="1134"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383A19"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w:t>
            </w:r>
            <w:r w:rsidR="00471BB8">
              <w:rPr>
                <w:rFonts w:ascii="Times New Roman" w:hAnsi="Times New Roman" w:cs="Times New Roman"/>
                <w:bCs/>
                <w:color w:val="000000" w:themeColor="text1"/>
                <w:sz w:val="24"/>
                <w:szCs w:val="24"/>
                <w:lang w:val="kk-KZ"/>
              </w:rPr>
              <w:t>4</w:t>
            </w:r>
            <w:r w:rsidRPr="002B02F8">
              <w:rPr>
                <w:rFonts w:ascii="Times New Roman" w:hAnsi="Times New Roman" w:cs="Times New Roman"/>
                <w:bCs/>
                <w:color w:val="000000" w:themeColor="text1"/>
                <w:sz w:val="24"/>
                <w:szCs w:val="24"/>
                <w:lang w:val="kk-KZ"/>
              </w:rPr>
              <w:t>,</w:t>
            </w:r>
            <w:r w:rsidR="00471BB8">
              <w:rPr>
                <w:rFonts w:ascii="Times New Roman" w:hAnsi="Times New Roman" w:cs="Times New Roman"/>
                <w:bCs/>
                <w:color w:val="000000" w:themeColor="text1"/>
                <w:sz w:val="24"/>
                <w:szCs w:val="24"/>
                <w:lang w:val="kk-KZ"/>
              </w:rPr>
              <w:t>3</w:t>
            </w:r>
            <w:r w:rsidR="001C7D16" w:rsidRPr="002B02F8">
              <w:rPr>
                <w:rFonts w:ascii="Times New Roman" w:hAnsi="Times New Roman" w:cs="Times New Roman"/>
                <w:bCs/>
                <w:color w:val="000000" w:themeColor="text1"/>
                <w:sz w:val="24"/>
                <w:szCs w:val="24"/>
                <w:lang w:val="kk-KZ"/>
              </w:rPr>
              <w:t>%</w:t>
            </w:r>
          </w:p>
        </w:tc>
        <w:tc>
          <w:tcPr>
            <w:tcW w:w="1559"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15</w:t>
            </w:r>
          </w:p>
        </w:tc>
        <w:tc>
          <w:tcPr>
            <w:tcW w:w="1433"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4 «В»</w:t>
            </w:r>
          </w:p>
        </w:tc>
        <w:tc>
          <w:tcPr>
            <w:tcW w:w="1276"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992"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993"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1134"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383A19"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r w:rsidR="001C7D16" w:rsidRPr="002B02F8">
              <w:rPr>
                <w:rFonts w:ascii="Times New Roman" w:hAnsi="Times New Roman" w:cs="Times New Roman"/>
                <w:bCs/>
                <w:color w:val="000000" w:themeColor="text1"/>
                <w:sz w:val="24"/>
                <w:szCs w:val="24"/>
                <w:lang w:val="kk-KZ"/>
              </w:rPr>
              <w:t>%</w:t>
            </w:r>
          </w:p>
        </w:tc>
        <w:tc>
          <w:tcPr>
            <w:tcW w:w="1559"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lastRenderedPageBreak/>
              <w:t>16</w:t>
            </w:r>
          </w:p>
        </w:tc>
        <w:tc>
          <w:tcPr>
            <w:tcW w:w="1433"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4 «Г»</w:t>
            </w:r>
          </w:p>
        </w:tc>
        <w:tc>
          <w:tcPr>
            <w:tcW w:w="1276"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992"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993"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1134"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383A19"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r w:rsidR="001C7D16" w:rsidRPr="002B02F8">
              <w:rPr>
                <w:rFonts w:ascii="Times New Roman" w:hAnsi="Times New Roman" w:cs="Times New Roman"/>
                <w:bCs/>
                <w:color w:val="000000" w:themeColor="text1"/>
                <w:sz w:val="24"/>
                <w:szCs w:val="24"/>
                <w:lang w:val="kk-KZ"/>
              </w:rPr>
              <w:t>%</w:t>
            </w:r>
          </w:p>
        </w:tc>
        <w:tc>
          <w:tcPr>
            <w:tcW w:w="1559"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17</w:t>
            </w:r>
          </w:p>
        </w:tc>
        <w:tc>
          <w:tcPr>
            <w:tcW w:w="1433"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4 «Д»</w:t>
            </w:r>
          </w:p>
        </w:tc>
        <w:tc>
          <w:tcPr>
            <w:tcW w:w="1276"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9</w:t>
            </w:r>
          </w:p>
        </w:tc>
        <w:tc>
          <w:tcPr>
            <w:tcW w:w="992"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993"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9</w:t>
            </w:r>
          </w:p>
        </w:tc>
        <w:tc>
          <w:tcPr>
            <w:tcW w:w="1134"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383A19"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22,2</w:t>
            </w:r>
            <w:r w:rsidR="001C7D16" w:rsidRPr="002B02F8">
              <w:rPr>
                <w:rFonts w:ascii="Times New Roman" w:hAnsi="Times New Roman" w:cs="Times New Roman"/>
                <w:bCs/>
                <w:color w:val="000000" w:themeColor="text1"/>
                <w:sz w:val="24"/>
                <w:szCs w:val="24"/>
                <w:lang w:val="kk-KZ"/>
              </w:rPr>
              <w:t>%</w:t>
            </w:r>
          </w:p>
        </w:tc>
        <w:tc>
          <w:tcPr>
            <w:tcW w:w="1559"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18</w:t>
            </w:r>
          </w:p>
        </w:tc>
        <w:tc>
          <w:tcPr>
            <w:tcW w:w="1433"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5 «А»</w:t>
            </w:r>
          </w:p>
        </w:tc>
        <w:tc>
          <w:tcPr>
            <w:tcW w:w="1276"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992"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993"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1134"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383A19"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r w:rsidR="001C7D16" w:rsidRPr="002B02F8">
              <w:rPr>
                <w:rFonts w:ascii="Times New Roman" w:hAnsi="Times New Roman" w:cs="Times New Roman"/>
                <w:bCs/>
                <w:color w:val="000000" w:themeColor="text1"/>
                <w:sz w:val="24"/>
                <w:szCs w:val="24"/>
                <w:lang w:val="kk-KZ"/>
              </w:rPr>
              <w:t>%</w:t>
            </w:r>
          </w:p>
        </w:tc>
        <w:tc>
          <w:tcPr>
            <w:tcW w:w="1559"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19</w:t>
            </w:r>
          </w:p>
        </w:tc>
        <w:tc>
          <w:tcPr>
            <w:tcW w:w="1433"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5 «Б»</w:t>
            </w:r>
          </w:p>
        </w:tc>
        <w:tc>
          <w:tcPr>
            <w:tcW w:w="1276"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992"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w:t>
            </w:r>
          </w:p>
        </w:tc>
        <w:tc>
          <w:tcPr>
            <w:tcW w:w="993"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9</w:t>
            </w:r>
          </w:p>
        </w:tc>
        <w:tc>
          <w:tcPr>
            <w:tcW w:w="1134"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383A19" w:rsidP="00383A19">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r w:rsidR="001C7D16" w:rsidRPr="002B02F8">
              <w:rPr>
                <w:rFonts w:ascii="Times New Roman" w:hAnsi="Times New Roman" w:cs="Times New Roman"/>
                <w:bCs/>
                <w:color w:val="000000" w:themeColor="text1"/>
                <w:sz w:val="24"/>
                <w:szCs w:val="24"/>
                <w:lang w:val="kk-KZ"/>
              </w:rPr>
              <w:t>%</w:t>
            </w:r>
          </w:p>
        </w:tc>
        <w:tc>
          <w:tcPr>
            <w:tcW w:w="1559"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20</w:t>
            </w:r>
          </w:p>
        </w:tc>
        <w:tc>
          <w:tcPr>
            <w:tcW w:w="143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6 «А»</w:t>
            </w:r>
          </w:p>
        </w:tc>
        <w:tc>
          <w:tcPr>
            <w:tcW w:w="1276" w:type="dxa"/>
          </w:tcPr>
          <w:p w:rsidR="001C7D16" w:rsidRPr="002B02F8" w:rsidRDefault="00D85107"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12</w:t>
            </w:r>
          </w:p>
        </w:tc>
        <w:tc>
          <w:tcPr>
            <w:tcW w:w="992"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D85107"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w:t>
            </w:r>
          </w:p>
        </w:tc>
        <w:tc>
          <w:tcPr>
            <w:tcW w:w="993" w:type="dxa"/>
          </w:tcPr>
          <w:p w:rsidR="001C7D16" w:rsidRPr="002B02F8" w:rsidRDefault="00D85107"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11</w:t>
            </w:r>
          </w:p>
        </w:tc>
        <w:tc>
          <w:tcPr>
            <w:tcW w:w="1134"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383A19"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8,3</w:t>
            </w:r>
            <w:r w:rsidR="001C7D16" w:rsidRPr="002B02F8">
              <w:rPr>
                <w:rFonts w:ascii="Times New Roman" w:hAnsi="Times New Roman" w:cs="Times New Roman"/>
                <w:bCs/>
                <w:color w:val="000000" w:themeColor="text1"/>
                <w:sz w:val="24"/>
                <w:szCs w:val="24"/>
                <w:lang w:val="kk-KZ"/>
              </w:rPr>
              <w:t>%</w:t>
            </w:r>
          </w:p>
        </w:tc>
        <w:tc>
          <w:tcPr>
            <w:tcW w:w="1559"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21</w:t>
            </w:r>
          </w:p>
        </w:tc>
        <w:tc>
          <w:tcPr>
            <w:tcW w:w="143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6 «Б»</w:t>
            </w:r>
          </w:p>
        </w:tc>
        <w:tc>
          <w:tcPr>
            <w:tcW w:w="1276" w:type="dxa"/>
          </w:tcPr>
          <w:p w:rsidR="001C7D16" w:rsidRPr="002B02F8" w:rsidRDefault="00D85107"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12</w:t>
            </w:r>
          </w:p>
        </w:tc>
        <w:tc>
          <w:tcPr>
            <w:tcW w:w="992"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D85107"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w:t>
            </w:r>
          </w:p>
        </w:tc>
        <w:tc>
          <w:tcPr>
            <w:tcW w:w="993" w:type="dxa"/>
          </w:tcPr>
          <w:p w:rsidR="001C7D16" w:rsidRPr="002B02F8" w:rsidRDefault="00D85107"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11</w:t>
            </w:r>
          </w:p>
        </w:tc>
        <w:tc>
          <w:tcPr>
            <w:tcW w:w="1134"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383A19"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8,3</w:t>
            </w:r>
            <w:r w:rsidR="001C7D16" w:rsidRPr="002B02F8">
              <w:rPr>
                <w:rFonts w:ascii="Times New Roman" w:hAnsi="Times New Roman" w:cs="Times New Roman"/>
                <w:bCs/>
                <w:color w:val="000000" w:themeColor="text1"/>
                <w:sz w:val="24"/>
                <w:szCs w:val="24"/>
                <w:lang w:val="kk-KZ"/>
              </w:rPr>
              <w:t>%</w:t>
            </w:r>
          </w:p>
        </w:tc>
        <w:tc>
          <w:tcPr>
            <w:tcW w:w="1559"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22</w:t>
            </w:r>
          </w:p>
        </w:tc>
        <w:tc>
          <w:tcPr>
            <w:tcW w:w="143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7 «А»</w:t>
            </w:r>
          </w:p>
        </w:tc>
        <w:tc>
          <w:tcPr>
            <w:tcW w:w="1276" w:type="dxa"/>
          </w:tcPr>
          <w:p w:rsidR="001C7D16" w:rsidRPr="002B02F8" w:rsidRDefault="00D85107"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992"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993" w:type="dxa"/>
          </w:tcPr>
          <w:p w:rsidR="001C7D16" w:rsidRPr="002B02F8" w:rsidRDefault="00D85107"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w:t>
            </w:r>
          </w:p>
        </w:tc>
        <w:tc>
          <w:tcPr>
            <w:tcW w:w="1134"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1559"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23</w:t>
            </w:r>
          </w:p>
        </w:tc>
        <w:tc>
          <w:tcPr>
            <w:tcW w:w="143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7 «Б»</w:t>
            </w:r>
          </w:p>
        </w:tc>
        <w:tc>
          <w:tcPr>
            <w:tcW w:w="1276"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9</w:t>
            </w:r>
          </w:p>
        </w:tc>
        <w:tc>
          <w:tcPr>
            <w:tcW w:w="992"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w:t>
            </w:r>
          </w:p>
        </w:tc>
        <w:tc>
          <w:tcPr>
            <w:tcW w:w="99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8</w:t>
            </w:r>
          </w:p>
        </w:tc>
        <w:tc>
          <w:tcPr>
            <w:tcW w:w="1134"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1C7D16" w:rsidP="00383A19">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11,1%</w:t>
            </w:r>
          </w:p>
        </w:tc>
        <w:tc>
          <w:tcPr>
            <w:tcW w:w="1559"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24</w:t>
            </w:r>
          </w:p>
        </w:tc>
        <w:tc>
          <w:tcPr>
            <w:tcW w:w="143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8 «А»</w:t>
            </w:r>
          </w:p>
        </w:tc>
        <w:tc>
          <w:tcPr>
            <w:tcW w:w="1276"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8</w:t>
            </w:r>
          </w:p>
        </w:tc>
        <w:tc>
          <w:tcPr>
            <w:tcW w:w="992"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99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8</w:t>
            </w:r>
          </w:p>
        </w:tc>
        <w:tc>
          <w:tcPr>
            <w:tcW w:w="1134"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1559"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25</w:t>
            </w:r>
          </w:p>
        </w:tc>
        <w:tc>
          <w:tcPr>
            <w:tcW w:w="1433"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8 «Б»</w:t>
            </w:r>
          </w:p>
        </w:tc>
        <w:tc>
          <w:tcPr>
            <w:tcW w:w="1276"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9</w:t>
            </w:r>
          </w:p>
        </w:tc>
        <w:tc>
          <w:tcPr>
            <w:tcW w:w="992" w:type="dxa"/>
          </w:tcPr>
          <w:p w:rsidR="001C7D16" w:rsidRPr="002B02F8" w:rsidRDefault="00D85107" w:rsidP="00486FA4">
            <w:pPr>
              <w:jc w:val="center"/>
              <w:rPr>
                <w:rFonts w:ascii="Times New Roman" w:hAnsi="Times New Roman" w:cs="Times New Roman"/>
                <w:color w:val="000000" w:themeColor="text1"/>
                <w:sz w:val="24"/>
                <w:szCs w:val="24"/>
                <w:lang w:val="kk-KZ"/>
              </w:rPr>
            </w:pPr>
            <w:r w:rsidRPr="002B02F8">
              <w:rPr>
                <w:rFonts w:ascii="Times New Roman" w:hAnsi="Times New Roman" w:cs="Times New Roman"/>
                <w:color w:val="000000" w:themeColor="text1"/>
                <w:sz w:val="24"/>
                <w:szCs w:val="24"/>
                <w:lang w:val="kk-KZ"/>
              </w:rPr>
              <w:t>0</w:t>
            </w:r>
          </w:p>
        </w:tc>
        <w:tc>
          <w:tcPr>
            <w:tcW w:w="1134"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993"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9</w:t>
            </w:r>
          </w:p>
        </w:tc>
        <w:tc>
          <w:tcPr>
            <w:tcW w:w="1134" w:type="dxa"/>
          </w:tcPr>
          <w:p w:rsidR="001C7D16" w:rsidRPr="002B02F8" w:rsidRDefault="00D85107" w:rsidP="00486FA4">
            <w:pPr>
              <w:jc w:val="center"/>
              <w:rPr>
                <w:rFonts w:ascii="Times New Roman" w:hAnsi="Times New Roman" w:cs="Times New Roman"/>
                <w:color w:val="000000" w:themeColor="text1"/>
                <w:sz w:val="24"/>
                <w:szCs w:val="24"/>
                <w:lang w:val="kk-KZ"/>
              </w:rPr>
            </w:pPr>
            <w:r w:rsidRPr="002B02F8">
              <w:rPr>
                <w:rFonts w:ascii="Times New Roman" w:hAnsi="Times New Roman" w:cs="Times New Roman"/>
                <w:color w:val="000000" w:themeColor="text1"/>
                <w:sz w:val="24"/>
                <w:szCs w:val="24"/>
                <w:lang w:val="kk-KZ"/>
              </w:rPr>
              <w:t>0</w:t>
            </w:r>
          </w:p>
        </w:tc>
        <w:tc>
          <w:tcPr>
            <w:tcW w:w="1134" w:type="dxa"/>
          </w:tcPr>
          <w:p w:rsidR="001C7D16" w:rsidRPr="002B02F8" w:rsidRDefault="00383A19"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1559" w:type="dxa"/>
          </w:tcPr>
          <w:p w:rsidR="001C7D16" w:rsidRPr="002B02F8" w:rsidRDefault="00383A19" w:rsidP="00486FA4">
            <w:pPr>
              <w:jc w:val="center"/>
              <w:rPr>
                <w:rFonts w:ascii="Times New Roman" w:hAnsi="Times New Roman" w:cs="Times New Roman"/>
                <w:color w:val="000000" w:themeColor="text1"/>
                <w:sz w:val="24"/>
                <w:szCs w:val="24"/>
                <w:lang w:val="kk-KZ"/>
              </w:rPr>
            </w:pPr>
            <w:r w:rsidRPr="002B02F8">
              <w:rPr>
                <w:rFonts w:ascii="Times New Roman" w:hAnsi="Times New Roman" w:cs="Times New Roman"/>
                <w:color w:val="000000" w:themeColor="text1"/>
                <w:sz w:val="24"/>
                <w:szCs w:val="24"/>
                <w:lang w:val="kk-KZ"/>
              </w:rPr>
              <w:t>100</w:t>
            </w:r>
            <w:r w:rsidRPr="002B02F8">
              <w:rPr>
                <w:rFonts w:ascii="Times New Roman" w:hAnsi="Times New Roman" w:cs="Times New Roman"/>
                <w:bCs/>
                <w:color w:val="000000" w:themeColor="text1"/>
                <w:sz w:val="24"/>
                <w:szCs w:val="24"/>
                <w:lang w:val="kk-KZ"/>
              </w:rPr>
              <w:t>%</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26</w:t>
            </w:r>
          </w:p>
        </w:tc>
        <w:tc>
          <w:tcPr>
            <w:tcW w:w="1433" w:type="dxa"/>
          </w:tcPr>
          <w:p w:rsidR="001C7D16" w:rsidRPr="002B02F8" w:rsidRDefault="001C7D16"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9 «А»</w:t>
            </w:r>
          </w:p>
        </w:tc>
        <w:tc>
          <w:tcPr>
            <w:tcW w:w="1276"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8</w:t>
            </w:r>
          </w:p>
        </w:tc>
        <w:tc>
          <w:tcPr>
            <w:tcW w:w="992"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993" w:type="dxa"/>
          </w:tcPr>
          <w:p w:rsidR="001C7D16" w:rsidRPr="002B02F8" w:rsidRDefault="00D85107"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8</w:t>
            </w:r>
          </w:p>
        </w:tc>
        <w:tc>
          <w:tcPr>
            <w:tcW w:w="1134"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383A19" w:rsidP="00486FA4">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r w:rsidR="001C7D16" w:rsidRPr="002B02F8">
              <w:rPr>
                <w:rFonts w:ascii="Times New Roman" w:hAnsi="Times New Roman" w:cs="Times New Roman"/>
                <w:bCs/>
                <w:color w:val="000000" w:themeColor="text1"/>
                <w:sz w:val="24"/>
                <w:szCs w:val="24"/>
                <w:lang w:val="kk-KZ"/>
              </w:rPr>
              <w:t>%</w:t>
            </w:r>
          </w:p>
        </w:tc>
        <w:tc>
          <w:tcPr>
            <w:tcW w:w="1559" w:type="dxa"/>
          </w:tcPr>
          <w:p w:rsidR="001C7D16" w:rsidRPr="002B02F8" w:rsidRDefault="001C7D16" w:rsidP="00486FA4">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27</w:t>
            </w:r>
          </w:p>
        </w:tc>
        <w:tc>
          <w:tcPr>
            <w:tcW w:w="143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 «А»</w:t>
            </w:r>
          </w:p>
        </w:tc>
        <w:tc>
          <w:tcPr>
            <w:tcW w:w="1276" w:type="dxa"/>
          </w:tcPr>
          <w:p w:rsidR="001C7D16" w:rsidRPr="002B02F8" w:rsidRDefault="00D85107"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5</w:t>
            </w:r>
          </w:p>
        </w:tc>
        <w:tc>
          <w:tcPr>
            <w:tcW w:w="992"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D85107"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w:t>
            </w:r>
          </w:p>
        </w:tc>
        <w:tc>
          <w:tcPr>
            <w:tcW w:w="993" w:type="dxa"/>
          </w:tcPr>
          <w:p w:rsidR="001C7D16" w:rsidRPr="002B02F8" w:rsidRDefault="00D85107"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4</w:t>
            </w:r>
          </w:p>
        </w:tc>
        <w:tc>
          <w:tcPr>
            <w:tcW w:w="1134"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383A19"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20</w:t>
            </w:r>
            <w:r w:rsidR="001C7D16" w:rsidRPr="002B02F8">
              <w:rPr>
                <w:rFonts w:ascii="Times New Roman" w:hAnsi="Times New Roman" w:cs="Times New Roman"/>
                <w:bCs/>
                <w:color w:val="000000" w:themeColor="text1"/>
                <w:sz w:val="24"/>
                <w:szCs w:val="24"/>
                <w:lang w:val="kk-KZ"/>
              </w:rPr>
              <w:t>%</w:t>
            </w:r>
          </w:p>
        </w:tc>
        <w:tc>
          <w:tcPr>
            <w:tcW w:w="1559"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24"/>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28</w:t>
            </w:r>
          </w:p>
        </w:tc>
        <w:tc>
          <w:tcPr>
            <w:tcW w:w="1433"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10 «Б»</w:t>
            </w:r>
          </w:p>
        </w:tc>
        <w:tc>
          <w:tcPr>
            <w:tcW w:w="1276" w:type="dxa"/>
          </w:tcPr>
          <w:p w:rsidR="001C7D16" w:rsidRPr="002B02F8" w:rsidRDefault="00D85107"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11</w:t>
            </w:r>
          </w:p>
        </w:tc>
        <w:tc>
          <w:tcPr>
            <w:tcW w:w="992"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993" w:type="dxa"/>
          </w:tcPr>
          <w:p w:rsidR="001C7D16" w:rsidRPr="002B02F8" w:rsidRDefault="00D85107"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11</w:t>
            </w:r>
          </w:p>
        </w:tc>
        <w:tc>
          <w:tcPr>
            <w:tcW w:w="1134"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0</w:t>
            </w:r>
          </w:p>
        </w:tc>
        <w:tc>
          <w:tcPr>
            <w:tcW w:w="1134" w:type="dxa"/>
          </w:tcPr>
          <w:p w:rsidR="001C7D16" w:rsidRPr="002B02F8" w:rsidRDefault="001C7D16" w:rsidP="00D85107">
            <w:pPr>
              <w:jc w:val="center"/>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lang w:val="kk-KZ"/>
              </w:rPr>
              <w:t>0%</w:t>
            </w:r>
          </w:p>
        </w:tc>
        <w:tc>
          <w:tcPr>
            <w:tcW w:w="1559" w:type="dxa"/>
          </w:tcPr>
          <w:p w:rsidR="001C7D16" w:rsidRPr="002B02F8" w:rsidRDefault="001C7D16" w:rsidP="00D85107">
            <w:pPr>
              <w:jc w:val="center"/>
              <w:rPr>
                <w:rFonts w:ascii="Times New Roman" w:hAnsi="Times New Roman" w:cs="Times New Roman"/>
                <w:color w:val="000000" w:themeColor="text1"/>
                <w:sz w:val="24"/>
                <w:szCs w:val="24"/>
              </w:rPr>
            </w:pPr>
            <w:r w:rsidRPr="002B02F8">
              <w:rPr>
                <w:rFonts w:ascii="Times New Roman" w:hAnsi="Times New Roman" w:cs="Times New Roman"/>
                <w:bCs/>
                <w:color w:val="000000" w:themeColor="text1"/>
                <w:sz w:val="24"/>
                <w:szCs w:val="24"/>
                <w:lang w:val="kk-KZ"/>
              </w:rPr>
              <w:t>100%</w:t>
            </w:r>
          </w:p>
        </w:tc>
      </w:tr>
      <w:tr w:rsidR="001C7D16" w:rsidRPr="002B02F8" w:rsidTr="00C37D33">
        <w:trPr>
          <w:trHeight w:val="377"/>
        </w:trPr>
        <w:tc>
          <w:tcPr>
            <w:tcW w:w="553" w:type="dxa"/>
          </w:tcPr>
          <w:p w:rsidR="001C7D16" w:rsidRPr="002B02F8" w:rsidRDefault="001C7D16" w:rsidP="00D85107">
            <w:pPr>
              <w:jc w:val="center"/>
              <w:rPr>
                <w:rFonts w:ascii="Times New Roman" w:hAnsi="Times New Roman" w:cs="Times New Roman"/>
                <w:bCs/>
                <w:color w:val="000000" w:themeColor="text1"/>
                <w:sz w:val="24"/>
                <w:szCs w:val="24"/>
                <w:lang w:val="kk-KZ"/>
              </w:rPr>
            </w:pPr>
          </w:p>
        </w:tc>
        <w:tc>
          <w:tcPr>
            <w:tcW w:w="1433" w:type="dxa"/>
          </w:tcPr>
          <w:p w:rsidR="001C7D16" w:rsidRPr="002B02F8" w:rsidRDefault="001C7D16" w:rsidP="00486FA4">
            <w:pPr>
              <w:jc w:val="center"/>
              <w:rPr>
                <w:rFonts w:ascii="Times New Roman" w:hAnsi="Times New Roman" w:cs="Times New Roman"/>
                <w:bCs/>
                <w:color w:val="000000" w:themeColor="text1"/>
                <w:sz w:val="24"/>
                <w:szCs w:val="24"/>
                <w:lang w:val="kk-KZ"/>
              </w:rPr>
            </w:pPr>
          </w:p>
        </w:tc>
        <w:tc>
          <w:tcPr>
            <w:tcW w:w="1276" w:type="dxa"/>
          </w:tcPr>
          <w:p w:rsidR="001C7D16" w:rsidRPr="002B02F8" w:rsidRDefault="001C7D16" w:rsidP="00486FA4">
            <w:pPr>
              <w:jc w:val="center"/>
              <w:rPr>
                <w:rFonts w:ascii="Times New Roman" w:hAnsi="Times New Roman" w:cs="Times New Roman"/>
                <w:bCs/>
                <w:color w:val="000000" w:themeColor="text1"/>
                <w:sz w:val="24"/>
                <w:szCs w:val="24"/>
                <w:lang w:val="kk-KZ"/>
              </w:rPr>
            </w:pPr>
          </w:p>
        </w:tc>
        <w:tc>
          <w:tcPr>
            <w:tcW w:w="992" w:type="dxa"/>
          </w:tcPr>
          <w:p w:rsidR="001C7D16" w:rsidRPr="002B02F8" w:rsidRDefault="001C7D16" w:rsidP="00486FA4">
            <w:pPr>
              <w:jc w:val="center"/>
              <w:rPr>
                <w:rFonts w:ascii="Times New Roman" w:hAnsi="Times New Roman" w:cs="Times New Roman"/>
                <w:color w:val="000000" w:themeColor="text1"/>
                <w:sz w:val="24"/>
                <w:szCs w:val="24"/>
              </w:rPr>
            </w:pPr>
          </w:p>
        </w:tc>
        <w:tc>
          <w:tcPr>
            <w:tcW w:w="1134" w:type="dxa"/>
          </w:tcPr>
          <w:p w:rsidR="001C7D16" w:rsidRPr="002B02F8" w:rsidRDefault="001C7D16" w:rsidP="00486FA4">
            <w:pPr>
              <w:jc w:val="center"/>
              <w:rPr>
                <w:rFonts w:ascii="Times New Roman" w:hAnsi="Times New Roman" w:cs="Times New Roman"/>
                <w:bCs/>
                <w:color w:val="000000" w:themeColor="text1"/>
                <w:sz w:val="24"/>
                <w:szCs w:val="24"/>
                <w:lang w:val="kk-KZ"/>
              </w:rPr>
            </w:pPr>
          </w:p>
        </w:tc>
        <w:tc>
          <w:tcPr>
            <w:tcW w:w="993" w:type="dxa"/>
          </w:tcPr>
          <w:p w:rsidR="001C7D16" w:rsidRPr="002B02F8" w:rsidRDefault="001C7D16" w:rsidP="00486FA4">
            <w:pPr>
              <w:jc w:val="center"/>
              <w:rPr>
                <w:rFonts w:ascii="Times New Roman" w:hAnsi="Times New Roman" w:cs="Times New Roman"/>
                <w:bCs/>
                <w:color w:val="000000" w:themeColor="text1"/>
                <w:sz w:val="24"/>
                <w:szCs w:val="24"/>
                <w:lang w:val="kk-KZ"/>
              </w:rPr>
            </w:pPr>
          </w:p>
        </w:tc>
        <w:tc>
          <w:tcPr>
            <w:tcW w:w="1134" w:type="dxa"/>
          </w:tcPr>
          <w:p w:rsidR="001C7D16" w:rsidRPr="002B02F8" w:rsidRDefault="001C7D16" w:rsidP="00486FA4">
            <w:pPr>
              <w:jc w:val="center"/>
              <w:rPr>
                <w:rFonts w:ascii="Times New Roman" w:hAnsi="Times New Roman" w:cs="Times New Roman"/>
                <w:color w:val="000000" w:themeColor="text1"/>
                <w:sz w:val="24"/>
                <w:szCs w:val="24"/>
              </w:rPr>
            </w:pPr>
          </w:p>
        </w:tc>
        <w:tc>
          <w:tcPr>
            <w:tcW w:w="1134" w:type="dxa"/>
          </w:tcPr>
          <w:p w:rsidR="001C7D16" w:rsidRPr="002B02F8" w:rsidRDefault="001C7D16" w:rsidP="00486FA4">
            <w:pPr>
              <w:jc w:val="center"/>
              <w:rPr>
                <w:rFonts w:ascii="Times New Roman" w:hAnsi="Times New Roman" w:cs="Times New Roman"/>
                <w:bCs/>
                <w:color w:val="000000" w:themeColor="text1"/>
                <w:sz w:val="24"/>
                <w:szCs w:val="24"/>
                <w:lang w:val="kk-KZ"/>
              </w:rPr>
            </w:pPr>
          </w:p>
        </w:tc>
        <w:tc>
          <w:tcPr>
            <w:tcW w:w="1559" w:type="dxa"/>
          </w:tcPr>
          <w:p w:rsidR="001C7D16" w:rsidRPr="002B02F8" w:rsidRDefault="001C7D16" w:rsidP="00486FA4">
            <w:pPr>
              <w:jc w:val="center"/>
              <w:rPr>
                <w:rFonts w:ascii="Times New Roman" w:hAnsi="Times New Roman" w:cs="Times New Roman"/>
                <w:color w:val="000000" w:themeColor="text1"/>
                <w:sz w:val="24"/>
                <w:szCs w:val="24"/>
              </w:rPr>
            </w:pPr>
          </w:p>
        </w:tc>
      </w:tr>
      <w:tr w:rsidR="001C7D16" w:rsidRPr="002B02F8" w:rsidTr="00C37D33">
        <w:trPr>
          <w:trHeight w:val="410"/>
        </w:trPr>
        <w:tc>
          <w:tcPr>
            <w:tcW w:w="553" w:type="dxa"/>
          </w:tcPr>
          <w:p w:rsidR="001C7D16" w:rsidRPr="002B02F8" w:rsidRDefault="001C7D16" w:rsidP="00486FA4">
            <w:pPr>
              <w:jc w:val="center"/>
              <w:rPr>
                <w:rFonts w:ascii="Times New Roman" w:hAnsi="Times New Roman" w:cs="Times New Roman"/>
                <w:bCs/>
                <w:color w:val="000000" w:themeColor="text1"/>
                <w:sz w:val="24"/>
                <w:szCs w:val="24"/>
                <w:lang w:val="kk-KZ"/>
              </w:rPr>
            </w:pPr>
          </w:p>
        </w:tc>
        <w:tc>
          <w:tcPr>
            <w:tcW w:w="1433" w:type="dxa"/>
          </w:tcPr>
          <w:p w:rsidR="001C7D16" w:rsidRPr="002B02F8" w:rsidRDefault="001C7D16" w:rsidP="00486FA4">
            <w:pPr>
              <w:jc w:val="center"/>
              <w:rPr>
                <w:rFonts w:ascii="Times New Roman" w:hAnsi="Times New Roman" w:cs="Times New Roman"/>
                <w:bCs/>
                <w:color w:val="000000" w:themeColor="text1"/>
                <w:sz w:val="24"/>
                <w:szCs w:val="24"/>
                <w:lang w:val="kk-KZ"/>
              </w:rPr>
            </w:pPr>
          </w:p>
        </w:tc>
        <w:tc>
          <w:tcPr>
            <w:tcW w:w="1276" w:type="dxa"/>
          </w:tcPr>
          <w:p w:rsidR="001C7D16" w:rsidRPr="002B02F8" w:rsidRDefault="001C7D16" w:rsidP="00486FA4">
            <w:pPr>
              <w:jc w:val="center"/>
              <w:rPr>
                <w:rFonts w:ascii="Times New Roman" w:hAnsi="Times New Roman" w:cs="Times New Roman"/>
                <w:bCs/>
                <w:color w:val="000000" w:themeColor="text1"/>
                <w:sz w:val="24"/>
                <w:szCs w:val="24"/>
                <w:lang w:val="kk-KZ"/>
              </w:rPr>
            </w:pPr>
          </w:p>
        </w:tc>
        <w:tc>
          <w:tcPr>
            <w:tcW w:w="992" w:type="dxa"/>
          </w:tcPr>
          <w:p w:rsidR="001C7D16" w:rsidRPr="002B02F8" w:rsidRDefault="001C7D16" w:rsidP="00486FA4">
            <w:pPr>
              <w:jc w:val="center"/>
              <w:rPr>
                <w:rFonts w:ascii="Times New Roman" w:hAnsi="Times New Roman" w:cs="Times New Roman"/>
                <w:color w:val="000000" w:themeColor="text1"/>
                <w:sz w:val="24"/>
                <w:szCs w:val="24"/>
              </w:rPr>
            </w:pPr>
          </w:p>
        </w:tc>
        <w:tc>
          <w:tcPr>
            <w:tcW w:w="1134" w:type="dxa"/>
          </w:tcPr>
          <w:p w:rsidR="001C7D16" w:rsidRPr="002B02F8" w:rsidRDefault="001C7D16" w:rsidP="00486FA4">
            <w:pPr>
              <w:jc w:val="center"/>
              <w:rPr>
                <w:rFonts w:ascii="Times New Roman" w:hAnsi="Times New Roman" w:cs="Times New Roman"/>
                <w:bCs/>
                <w:color w:val="000000" w:themeColor="text1"/>
                <w:sz w:val="24"/>
                <w:szCs w:val="24"/>
                <w:lang w:val="kk-KZ"/>
              </w:rPr>
            </w:pPr>
          </w:p>
        </w:tc>
        <w:tc>
          <w:tcPr>
            <w:tcW w:w="993" w:type="dxa"/>
          </w:tcPr>
          <w:p w:rsidR="001C7D16" w:rsidRPr="002B02F8" w:rsidRDefault="001C7D16" w:rsidP="00486FA4">
            <w:pPr>
              <w:jc w:val="center"/>
              <w:rPr>
                <w:rFonts w:ascii="Times New Roman" w:hAnsi="Times New Roman" w:cs="Times New Roman"/>
                <w:bCs/>
                <w:color w:val="000000" w:themeColor="text1"/>
                <w:sz w:val="24"/>
                <w:szCs w:val="24"/>
                <w:lang w:val="kk-KZ"/>
              </w:rPr>
            </w:pPr>
          </w:p>
        </w:tc>
        <w:tc>
          <w:tcPr>
            <w:tcW w:w="1134" w:type="dxa"/>
          </w:tcPr>
          <w:p w:rsidR="001C7D16" w:rsidRPr="002B02F8" w:rsidRDefault="001C7D16" w:rsidP="00486FA4">
            <w:pPr>
              <w:jc w:val="center"/>
              <w:rPr>
                <w:rFonts w:ascii="Times New Roman" w:hAnsi="Times New Roman" w:cs="Times New Roman"/>
                <w:color w:val="000000" w:themeColor="text1"/>
                <w:sz w:val="24"/>
                <w:szCs w:val="24"/>
              </w:rPr>
            </w:pPr>
          </w:p>
        </w:tc>
        <w:tc>
          <w:tcPr>
            <w:tcW w:w="1134" w:type="dxa"/>
          </w:tcPr>
          <w:p w:rsidR="001C7D16" w:rsidRPr="002B02F8" w:rsidRDefault="001C7D16" w:rsidP="00486FA4">
            <w:pPr>
              <w:jc w:val="center"/>
              <w:rPr>
                <w:rFonts w:ascii="Times New Roman" w:hAnsi="Times New Roman" w:cs="Times New Roman"/>
                <w:bCs/>
                <w:color w:val="000000" w:themeColor="text1"/>
                <w:sz w:val="24"/>
                <w:szCs w:val="24"/>
                <w:lang w:val="kk-KZ"/>
              </w:rPr>
            </w:pPr>
          </w:p>
        </w:tc>
        <w:tc>
          <w:tcPr>
            <w:tcW w:w="1559" w:type="dxa"/>
          </w:tcPr>
          <w:p w:rsidR="001C7D16" w:rsidRPr="002B02F8" w:rsidRDefault="001C7D16" w:rsidP="00486FA4">
            <w:pPr>
              <w:jc w:val="center"/>
              <w:rPr>
                <w:rFonts w:ascii="Times New Roman" w:hAnsi="Times New Roman" w:cs="Times New Roman"/>
                <w:color w:val="000000" w:themeColor="text1"/>
                <w:sz w:val="24"/>
                <w:szCs w:val="24"/>
              </w:rPr>
            </w:pPr>
          </w:p>
        </w:tc>
      </w:tr>
      <w:tr w:rsidR="001C7D16" w:rsidRPr="002B02F8" w:rsidTr="00C37D33">
        <w:trPr>
          <w:trHeight w:val="235"/>
        </w:trPr>
        <w:tc>
          <w:tcPr>
            <w:tcW w:w="1986" w:type="dxa"/>
            <w:gridSpan w:val="2"/>
            <w:shd w:val="clear" w:color="auto" w:fill="FFFF00"/>
          </w:tcPr>
          <w:p w:rsidR="001C7D16" w:rsidRPr="002B02F8" w:rsidRDefault="001C7D16" w:rsidP="00C37D33">
            <w:pPr>
              <w:rPr>
                <w:rFonts w:ascii="Times New Roman" w:hAnsi="Times New Roman" w:cs="Times New Roman"/>
                <w:b/>
                <w:bCs/>
                <w:color w:val="000000" w:themeColor="text1"/>
                <w:lang w:val="kk-KZ"/>
              </w:rPr>
            </w:pPr>
            <w:r w:rsidRPr="002B02F8">
              <w:rPr>
                <w:rFonts w:ascii="Times New Roman" w:hAnsi="Times New Roman" w:cs="Times New Roman"/>
                <w:b/>
                <w:color w:val="000000" w:themeColor="text1"/>
                <w:lang w:val="kk-KZ"/>
              </w:rPr>
              <w:t xml:space="preserve">Мектеп бойынша барлығы </w:t>
            </w:r>
          </w:p>
        </w:tc>
        <w:tc>
          <w:tcPr>
            <w:tcW w:w="1276" w:type="dxa"/>
            <w:shd w:val="clear" w:color="auto" w:fill="FFFF00"/>
          </w:tcPr>
          <w:p w:rsidR="001C7D16" w:rsidRPr="002B02F8" w:rsidRDefault="00D85107" w:rsidP="00486FA4">
            <w:pPr>
              <w:jc w:val="center"/>
              <w:rPr>
                <w:rFonts w:ascii="Times New Roman" w:hAnsi="Times New Roman" w:cs="Times New Roman"/>
                <w:b/>
                <w:bCs/>
                <w:color w:val="000000" w:themeColor="text1"/>
                <w:sz w:val="24"/>
                <w:szCs w:val="24"/>
                <w:lang w:val="kk-KZ"/>
              </w:rPr>
            </w:pPr>
            <w:r w:rsidRPr="002B02F8">
              <w:rPr>
                <w:rFonts w:ascii="Times New Roman" w:hAnsi="Times New Roman" w:cs="Times New Roman"/>
                <w:b/>
                <w:bCs/>
                <w:color w:val="000000" w:themeColor="text1"/>
                <w:sz w:val="24"/>
                <w:szCs w:val="24"/>
                <w:lang w:val="kk-KZ"/>
              </w:rPr>
              <w:t>261</w:t>
            </w:r>
          </w:p>
        </w:tc>
        <w:tc>
          <w:tcPr>
            <w:tcW w:w="992" w:type="dxa"/>
            <w:shd w:val="clear" w:color="auto" w:fill="FFFF00"/>
          </w:tcPr>
          <w:p w:rsidR="001C7D16" w:rsidRPr="002B02F8" w:rsidRDefault="001C7D16" w:rsidP="00486FA4">
            <w:pPr>
              <w:jc w:val="center"/>
              <w:rPr>
                <w:rFonts w:ascii="Times New Roman" w:hAnsi="Times New Roman" w:cs="Times New Roman"/>
                <w:b/>
                <w:color w:val="000000" w:themeColor="text1"/>
                <w:sz w:val="24"/>
                <w:szCs w:val="24"/>
              </w:rPr>
            </w:pPr>
            <w:r w:rsidRPr="002B02F8">
              <w:rPr>
                <w:rFonts w:ascii="Times New Roman" w:hAnsi="Times New Roman" w:cs="Times New Roman"/>
                <w:b/>
                <w:bCs/>
                <w:color w:val="000000" w:themeColor="text1"/>
                <w:sz w:val="24"/>
                <w:szCs w:val="24"/>
                <w:lang w:val="kk-KZ"/>
              </w:rPr>
              <w:t>0</w:t>
            </w:r>
          </w:p>
        </w:tc>
        <w:tc>
          <w:tcPr>
            <w:tcW w:w="1134" w:type="dxa"/>
            <w:shd w:val="clear" w:color="auto" w:fill="FFFF00"/>
          </w:tcPr>
          <w:p w:rsidR="001C7D16" w:rsidRPr="002B02F8" w:rsidRDefault="00D85107" w:rsidP="00486FA4">
            <w:pPr>
              <w:jc w:val="center"/>
              <w:rPr>
                <w:rFonts w:ascii="Times New Roman" w:hAnsi="Times New Roman" w:cs="Times New Roman"/>
                <w:b/>
                <w:bCs/>
                <w:color w:val="000000" w:themeColor="text1"/>
                <w:sz w:val="24"/>
                <w:szCs w:val="24"/>
                <w:lang w:val="kk-KZ"/>
              </w:rPr>
            </w:pPr>
            <w:r w:rsidRPr="002B02F8">
              <w:rPr>
                <w:rFonts w:ascii="Times New Roman" w:hAnsi="Times New Roman" w:cs="Times New Roman"/>
                <w:b/>
                <w:bCs/>
                <w:color w:val="000000" w:themeColor="text1"/>
                <w:sz w:val="24"/>
                <w:szCs w:val="24"/>
                <w:lang w:val="kk-KZ"/>
              </w:rPr>
              <w:t>20</w:t>
            </w:r>
          </w:p>
        </w:tc>
        <w:tc>
          <w:tcPr>
            <w:tcW w:w="993" w:type="dxa"/>
            <w:shd w:val="clear" w:color="auto" w:fill="FFFF00"/>
          </w:tcPr>
          <w:p w:rsidR="001C7D16" w:rsidRPr="002B02F8" w:rsidRDefault="00D85107" w:rsidP="00486FA4">
            <w:pPr>
              <w:jc w:val="center"/>
              <w:rPr>
                <w:rFonts w:ascii="Times New Roman" w:hAnsi="Times New Roman" w:cs="Times New Roman"/>
                <w:b/>
                <w:bCs/>
                <w:color w:val="000000" w:themeColor="text1"/>
                <w:sz w:val="24"/>
                <w:szCs w:val="24"/>
                <w:lang w:val="kk-KZ"/>
              </w:rPr>
            </w:pPr>
            <w:r w:rsidRPr="002B02F8">
              <w:rPr>
                <w:rFonts w:ascii="Times New Roman" w:hAnsi="Times New Roman" w:cs="Times New Roman"/>
                <w:b/>
                <w:bCs/>
                <w:color w:val="000000" w:themeColor="text1"/>
                <w:sz w:val="24"/>
                <w:szCs w:val="24"/>
                <w:lang w:val="kk-KZ"/>
              </w:rPr>
              <w:t>241</w:t>
            </w:r>
          </w:p>
        </w:tc>
        <w:tc>
          <w:tcPr>
            <w:tcW w:w="1134" w:type="dxa"/>
            <w:shd w:val="clear" w:color="auto" w:fill="FFFF00"/>
          </w:tcPr>
          <w:p w:rsidR="001C7D16" w:rsidRPr="002B02F8" w:rsidRDefault="001C7D16" w:rsidP="00486FA4">
            <w:pPr>
              <w:jc w:val="center"/>
              <w:rPr>
                <w:rFonts w:ascii="Times New Roman" w:hAnsi="Times New Roman" w:cs="Times New Roman"/>
                <w:b/>
                <w:color w:val="000000" w:themeColor="text1"/>
                <w:sz w:val="24"/>
                <w:szCs w:val="24"/>
              </w:rPr>
            </w:pPr>
            <w:r w:rsidRPr="002B02F8">
              <w:rPr>
                <w:rFonts w:ascii="Times New Roman" w:hAnsi="Times New Roman" w:cs="Times New Roman"/>
                <w:b/>
                <w:bCs/>
                <w:color w:val="000000" w:themeColor="text1"/>
                <w:sz w:val="24"/>
                <w:szCs w:val="24"/>
                <w:lang w:val="kk-KZ"/>
              </w:rPr>
              <w:t>0</w:t>
            </w:r>
          </w:p>
        </w:tc>
        <w:tc>
          <w:tcPr>
            <w:tcW w:w="1134" w:type="dxa"/>
            <w:shd w:val="clear" w:color="auto" w:fill="FFFF00"/>
          </w:tcPr>
          <w:p w:rsidR="001C7D16" w:rsidRPr="002B02F8" w:rsidRDefault="00383A19" w:rsidP="00486FA4">
            <w:pPr>
              <w:jc w:val="center"/>
              <w:rPr>
                <w:rFonts w:ascii="Times New Roman" w:hAnsi="Times New Roman" w:cs="Times New Roman"/>
                <w:b/>
                <w:bCs/>
                <w:color w:val="000000" w:themeColor="text1"/>
                <w:sz w:val="24"/>
                <w:szCs w:val="24"/>
                <w:lang w:val="kk-KZ"/>
              </w:rPr>
            </w:pPr>
            <w:r w:rsidRPr="002B02F8">
              <w:rPr>
                <w:rFonts w:ascii="Times New Roman" w:hAnsi="Times New Roman" w:cs="Times New Roman"/>
                <w:b/>
                <w:bCs/>
                <w:color w:val="000000" w:themeColor="text1"/>
                <w:sz w:val="24"/>
                <w:szCs w:val="24"/>
                <w:lang w:val="kk-KZ"/>
              </w:rPr>
              <w:t>7,66</w:t>
            </w:r>
            <w:r w:rsidR="001C7D16" w:rsidRPr="002B02F8">
              <w:rPr>
                <w:rFonts w:ascii="Times New Roman" w:hAnsi="Times New Roman" w:cs="Times New Roman"/>
                <w:b/>
                <w:bCs/>
                <w:color w:val="000000" w:themeColor="text1"/>
                <w:sz w:val="24"/>
                <w:szCs w:val="24"/>
                <w:lang w:val="kk-KZ"/>
              </w:rPr>
              <w:t>%</w:t>
            </w:r>
          </w:p>
        </w:tc>
        <w:tc>
          <w:tcPr>
            <w:tcW w:w="1559" w:type="dxa"/>
            <w:shd w:val="clear" w:color="auto" w:fill="FFFF00"/>
          </w:tcPr>
          <w:p w:rsidR="001C7D16" w:rsidRPr="002B02F8" w:rsidRDefault="001C7D16" w:rsidP="00486FA4">
            <w:pPr>
              <w:jc w:val="center"/>
              <w:rPr>
                <w:rFonts w:ascii="Times New Roman" w:hAnsi="Times New Roman" w:cs="Times New Roman"/>
                <w:b/>
                <w:color w:val="000000" w:themeColor="text1"/>
                <w:sz w:val="24"/>
                <w:szCs w:val="24"/>
              </w:rPr>
            </w:pPr>
            <w:r w:rsidRPr="002B02F8">
              <w:rPr>
                <w:rFonts w:ascii="Times New Roman" w:hAnsi="Times New Roman" w:cs="Times New Roman"/>
                <w:b/>
                <w:bCs/>
                <w:color w:val="000000" w:themeColor="text1"/>
                <w:sz w:val="24"/>
                <w:szCs w:val="24"/>
                <w:lang w:val="kk-KZ"/>
              </w:rPr>
              <w:t>100%</w:t>
            </w:r>
          </w:p>
        </w:tc>
      </w:tr>
    </w:tbl>
    <w:p w:rsidR="007273B5" w:rsidRPr="002B02F8" w:rsidRDefault="007273B5" w:rsidP="007273B5">
      <w:pPr>
        <w:spacing w:after="0" w:line="240" w:lineRule="auto"/>
        <w:jc w:val="both"/>
        <w:rPr>
          <w:rFonts w:ascii="Times New Roman" w:hAnsi="Times New Roman" w:cs="Times New Roman"/>
          <w:bCs/>
          <w:color w:val="000000" w:themeColor="text1"/>
          <w:sz w:val="24"/>
          <w:szCs w:val="24"/>
        </w:rPr>
      </w:pPr>
      <w:r w:rsidRPr="002B02F8">
        <w:rPr>
          <w:rFonts w:ascii="Times New Roman" w:hAnsi="Times New Roman" w:cs="Times New Roman"/>
          <w:bCs/>
          <w:color w:val="000000" w:themeColor="text1"/>
          <w:sz w:val="24"/>
          <w:szCs w:val="24"/>
        </w:rPr>
        <w:t>Білім</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сапасының</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төмендеуінің</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себептері:</w:t>
      </w:r>
    </w:p>
    <w:p w:rsidR="007273B5" w:rsidRPr="002B02F8" w:rsidRDefault="007273B5" w:rsidP="007273B5">
      <w:pPr>
        <w:spacing w:after="0" w:line="240" w:lineRule="auto"/>
        <w:jc w:val="both"/>
        <w:rPr>
          <w:rFonts w:ascii="Times New Roman" w:hAnsi="Times New Roman" w:cs="Times New Roman"/>
          <w:bCs/>
          <w:color w:val="000000" w:themeColor="text1"/>
          <w:sz w:val="24"/>
          <w:szCs w:val="24"/>
        </w:rPr>
      </w:pPr>
      <w:r w:rsidRPr="002B02F8">
        <w:rPr>
          <w:rFonts w:ascii="Times New Roman" w:hAnsi="Times New Roman" w:cs="Times New Roman"/>
          <w:bCs/>
          <w:color w:val="000000" w:themeColor="text1"/>
          <w:sz w:val="24"/>
          <w:szCs w:val="24"/>
        </w:rPr>
        <w:t>*психикалық</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дамуы</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тежелген</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балаларға</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тән: есте</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сақтау, моторика, ойлау, сөйлеу, зейін, өзін-өзі</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бақылаудың</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жеткіліксіз</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дамуы.</w:t>
      </w:r>
    </w:p>
    <w:p w:rsidR="007273B5" w:rsidRPr="002B02F8" w:rsidRDefault="007273B5" w:rsidP="007273B5">
      <w:pPr>
        <w:spacing w:after="0" w:line="240" w:lineRule="auto"/>
        <w:jc w:val="both"/>
        <w:rPr>
          <w:rFonts w:ascii="Times New Roman" w:hAnsi="Times New Roman" w:cs="Times New Roman"/>
          <w:bCs/>
          <w:color w:val="000000" w:themeColor="text1"/>
          <w:sz w:val="24"/>
          <w:szCs w:val="24"/>
          <w:lang w:val="kk-KZ"/>
        </w:rPr>
      </w:pPr>
      <w:r w:rsidRPr="002B02F8">
        <w:rPr>
          <w:rFonts w:ascii="Times New Roman" w:hAnsi="Times New Roman" w:cs="Times New Roman"/>
          <w:bCs/>
          <w:color w:val="000000" w:themeColor="text1"/>
          <w:sz w:val="24"/>
          <w:szCs w:val="24"/>
        </w:rPr>
        <w:t>*5 сынып</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оқушыларының орта білім беру деңгейіне</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көшу</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кезеңінде</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бейімделу</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жұмыстарының</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жеткіліксіз</w:t>
      </w:r>
      <w:r w:rsidR="002B02F8">
        <w:rPr>
          <w:rFonts w:ascii="Times New Roman" w:hAnsi="Times New Roman" w:cs="Times New Roman"/>
          <w:bCs/>
          <w:color w:val="000000" w:themeColor="text1"/>
          <w:sz w:val="24"/>
          <w:szCs w:val="24"/>
          <w:lang w:val="kk-KZ"/>
        </w:rPr>
        <w:t xml:space="preserve"> </w:t>
      </w:r>
      <w:r w:rsidRPr="002B02F8">
        <w:rPr>
          <w:rFonts w:ascii="Times New Roman" w:hAnsi="Times New Roman" w:cs="Times New Roman"/>
          <w:bCs/>
          <w:color w:val="000000" w:themeColor="text1"/>
          <w:sz w:val="24"/>
          <w:szCs w:val="24"/>
        </w:rPr>
        <w:t>тиімділігі;</w:t>
      </w:r>
    </w:p>
    <w:p w:rsidR="00A80CD8" w:rsidRPr="002B02F8" w:rsidRDefault="00A80CD8" w:rsidP="00C37D33">
      <w:pPr>
        <w:spacing w:after="0" w:line="240" w:lineRule="auto"/>
        <w:jc w:val="both"/>
        <w:rPr>
          <w:rFonts w:ascii="Times New Roman" w:hAnsi="Times New Roman" w:cs="Times New Roman"/>
          <w:bCs/>
          <w:color w:val="000000" w:themeColor="text1"/>
          <w:sz w:val="24"/>
          <w:szCs w:val="24"/>
          <w:lang w:val="kk-KZ"/>
        </w:rPr>
      </w:pPr>
    </w:p>
    <w:p w:rsidR="007273B5" w:rsidRPr="002B02F8" w:rsidRDefault="007273B5" w:rsidP="00C37D33">
      <w:pPr>
        <w:spacing w:after="0" w:line="240" w:lineRule="auto"/>
        <w:jc w:val="both"/>
        <w:rPr>
          <w:rFonts w:ascii="Times New Roman" w:hAnsi="Times New Roman" w:cs="Times New Roman"/>
          <w:bCs/>
          <w:color w:val="000000" w:themeColor="text1"/>
          <w:sz w:val="24"/>
          <w:szCs w:val="24"/>
          <w:lang w:val="kk-KZ"/>
        </w:rPr>
      </w:pPr>
    </w:p>
    <w:p w:rsidR="00C37D33" w:rsidRPr="002B02F8" w:rsidRDefault="00C37D33" w:rsidP="0089644E">
      <w:pPr>
        <w:spacing w:after="0" w:line="240" w:lineRule="auto"/>
        <w:textAlignment w:val="baseline"/>
        <w:rPr>
          <w:rFonts w:ascii="Times New Roman" w:hAnsi="Times New Roman" w:cs="Times New Roman"/>
          <w:b/>
          <w:bCs/>
          <w:iCs/>
          <w:color w:val="000000" w:themeColor="text1"/>
          <w:sz w:val="24"/>
          <w:szCs w:val="24"/>
        </w:rPr>
      </w:pPr>
    </w:p>
    <w:p w:rsidR="00240003" w:rsidRPr="00B81EE7" w:rsidRDefault="00240003" w:rsidP="0089644E">
      <w:pPr>
        <w:spacing w:after="0" w:line="240" w:lineRule="auto"/>
        <w:textAlignment w:val="baseline"/>
        <w:rPr>
          <w:rFonts w:ascii="Times New Roman" w:hAnsi="Times New Roman" w:cs="Times New Roman"/>
          <w:b/>
          <w:bCs/>
          <w:iCs/>
          <w:color w:val="FF0000"/>
          <w:sz w:val="24"/>
          <w:szCs w:val="24"/>
        </w:rPr>
      </w:pPr>
    </w:p>
    <w:p w:rsidR="00C37D33" w:rsidRPr="00004E7C" w:rsidRDefault="00312719" w:rsidP="0089644E">
      <w:pPr>
        <w:spacing w:after="0" w:line="240" w:lineRule="auto"/>
        <w:textAlignment w:val="baseline"/>
        <w:rPr>
          <w:rFonts w:ascii="Times New Roman" w:hAnsi="Times New Roman" w:cs="Times New Roman"/>
          <w:b/>
          <w:bCs/>
          <w:iCs/>
          <w:color w:val="000000" w:themeColor="text1"/>
          <w:sz w:val="24"/>
          <w:szCs w:val="24"/>
        </w:rPr>
      </w:pPr>
      <w:r>
        <w:rPr>
          <w:rFonts w:ascii="Times New Roman" w:hAnsi="Times New Roman" w:cs="Times New Roman"/>
          <w:b/>
          <w:bCs/>
          <w:iCs/>
          <w:color w:val="FF0000"/>
          <w:sz w:val="24"/>
          <w:szCs w:val="24"/>
        </w:rPr>
        <w:t xml:space="preserve">                        </w:t>
      </w:r>
      <w:r w:rsidR="007273B5" w:rsidRPr="00004E7C">
        <w:rPr>
          <w:rFonts w:ascii="Times New Roman" w:hAnsi="Times New Roman" w:cs="Times New Roman"/>
          <w:b/>
          <w:bCs/>
          <w:iCs/>
          <w:color w:val="000000" w:themeColor="text1"/>
          <w:sz w:val="24"/>
          <w:szCs w:val="24"/>
        </w:rPr>
        <w:t>Қорытынды</w:t>
      </w:r>
      <w:r w:rsidR="00984949">
        <w:rPr>
          <w:rFonts w:ascii="Times New Roman" w:hAnsi="Times New Roman" w:cs="Times New Roman"/>
          <w:b/>
          <w:bCs/>
          <w:iCs/>
          <w:color w:val="000000" w:themeColor="text1"/>
          <w:sz w:val="24"/>
          <w:szCs w:val="24"/>
          <w:lang w:val="kk-KZ"/>
        </w:rPr>
        <w:t xml:space="preserve"> </w:t>
      </w:r>
      <w:r w:rsidR="007273B5" w:rsidRPr="00004E7C">
        <w:rPr>
          <w:rFonts w:ascii="Times New Roman" w:hAnsi="Times New Roman" w:cs="Times New Roman"/>
          <w:b/>
          <w:bCs/>
          <w:iCs/>
          <w:color w:val="000000" w:themeColor="text1"/>
          <w:sz w:val="24"/>
          <w:szCs w:val="24"/>
          <w:lang w:val="kk-KZ"/>
        </w:rPr>
        <w:t>аттестациялау</w:t>
      </w:r>
      <w:r w:rsidR="00984949">
        <w:rPr>
          <w:rFonts w:ascii="Times New Roman" w:hAnsi="Times New Roman" w:cs="Times New Roman"/>
          <w:b/>
          <w:bCs/>
          <w:iCs/>
          <w:color w:val="000000" w:themeColor="text1"/>
          <w:sz w:val="24"/>
          <w:szCs w:val="24"/>
          <w:lang w:val="kk-KZ"/>
        </w:rPr>
        <w:t xml:space="preserve"> </w:t>
      </w:r>
      <w:r w:rsidR="007273B5" w:rsidRPr="00004E7C">
        <w:rPr>
          <w:rFonts w:ascii="Times New Roman" w:hAnsi="Times New Roman" w:cs="Times New Roman"/>
          <w:b/>
          <w:bCs/>
          <w:iCs/>
          <w:color w:val="000000" w:themeColor="text1"/>
          <w:sz w:val="24"/>
          <w:szCs w:val="24"/>
        </w:rPr>
        <w:t>нәтижелері</w:t>
      </w:r>
    </w:p>
    <w:tbl>
      <w:tblPr>
        <w:tblStyle w:val="-11"/>
        <w:tblpPr w:leftFromText="45" w:rightFromText="45" w:bottomFromText="200" w:vertAnchor="text" w:horzAnchor="margin" w:tblpXSpec="center" w:tblpY="259"/>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118"/>
        <w:gridCol w:w="2552"/>
        <w:gridCol w:w="1251"/>
      </w:tblGrid>
      <w:tr w:rsidR="00B81EE7" w:rsidRPr="00004E7C" w:rsidTr="00C37D33">
        <w:trPr>
          <w:cnfStyle w:val="100000000000"/>
          <w:trHeight w:val="300"/>
        </w:trPr>
        <w:tc>
          <w:tcPr>
            <w:cnfStyle w:val="001000000000"/>
            <w:tcW w:w="2802" w:type="dxa"/>
            <w:vMerge w:val="restart"/>
            <w:hideMark/>
          </w:tcPr>
          <w:p w:rsidR="00B206EA" w:rsidRPr="00004E7C" w:rsidRDefault="00B206EA" w:rsidP="00B206EA">
            <w:pPr>
              <w:jc w:val="center"/>
              <w:textAlignment w:val="baseline"/>
              <w:rPr>
                <w:rFonts w:ascii="Times New Roman" w:hAnsi="Times New Roman" w:cs="Times New Roman"/>
                <w:color w:val="000000" w:themeColor="text1"/>
                <w:lang w:val="kk-KZ"/>
              </w:rPr>
            </w:pPr>
            <w:r w:rsidRPr="00004E7C">
              <w:rPr>
                <w:rFonts w:ascii="Times New Roman" w:hAnsi="Times New Roman" w:cs="Times New Roman"/>
                <w:color w:val="000000" w:themeColor="text1"/>
                <w:lang w:val="kk-KZ"/>
              </w:rPr>
              <w:t>10 сынып о</w:t>
            </w:r>
            <w:r w:rsidRPr="00004E7C">
              <w:rPr>
                <w:rFonts w:ascii="Times New Roman" w:hAnsi="Times New Roman" w:cs="Times New Roman"/>
                <w:color w:val="000000" w:themeColor="text1"/>
              </w:rPr>
              <w:t>қушылар</w:t>
            </w:r>
            <w:r w:rsidRPr="00004E7C">
              <w:rPr>
                <w:rFonts w:ascii="Times New Roman" w:hAnsi="Times New Roman" w:cs="Times New Roman"/>
                <w:color w:val="000000" w:themeColor="text1"/>
                <w:lang w:val="kk-KZ"/>
              </w:rPr>
              <w:t>ының</w:t>
            </w:r>
            <w:r w:rsidRPr="00004E7C">
              <w:rPr>
                <w:rFonts w:ascii="Times New Roman" w:hAnsi="Times New Roman" w:cs="Times New Roman"/>
                <w:color w:val="000000" w:themeColor="text1"/>
              </w:rPr>
              <w:t xml:space="preserve"> саны</w:t>
            </w:r>
          </w:p>
          <w:p w:rsidR="00C37D33" w:rsidRPr="00004E7C" w:rsidRDefault="002B02F8" w:rsidP="00B206EA">
            <w:pPr>
              <w:jc w:val="center"/>
              <w:textAlignment w:val="baseline"/>
              <w:rPr>
                <w:rFonts w:ascii="Times New Roman" w:eastAsia="Times New Roman" w:hAnsi="Times New Roman" w:cs="Times New Roman"/>
                <w:color w:val="000000" w:themeColor="text1"/>
                <w:sz w:val="24"/>
                <w:szCs w:val="24"/>
              </w:rPr>
            </w:pPr>
            <w:r w:rsidRPr="00004E7C">
              <w:rPr>
                <w:rFonts w:ascii="Times New Roman" w:hAnsi="Times New Roman" w:cs="Times New Roman"/>
                <w:color w:val="000000" w:themeColor="text1"/>
              </w:rPr>
              <w:t>Ж</w:t>
            </w:r>
            <w:r w:rsidR="00B206EA" w:rsidRPr="00004E7C">
              <w:rPr>
                <w:rFonts w:ascii="Times New Roman" w:hAnsi="Times New Roman" w:cs="Times New Roman"/>
                <w:color w:val="000000" w:themeColor="text1"/>
              </w:rPr>
              <w:t>ылдың</w:t>
            </w:r>
            <w:r w:rsidRPr="00004E7C">
              <w:rPr>
                <w:rFonts w:ascii="Times New Roman" w:hAnsi="Times New Roman" w:cs="Times New Roman"/>
                <w:color w:val="000000" w:themeColor="text1"/>
                <w:lang w:val="kk-KZ"/>
              </w:rPr>
              <w:t xml:space="preserve"> </w:t>
            </w:r>
            <w:r w:rsidR="00B206EA" w:rsidRPr="00004E7C">
              <w:rPr>
                <w:rFonts w:ascii="Times New Roman" w:hAnsi="Times New Roman" w:cs="Times New Roman"/>
                <w:color w:val="000000" w:themeColor="text1"/>
              </w:rPr>
              <w:t>соңында</w:t>
            </w:r>
          </w:p>
        </w:tc>
        <w:tc>
          <w:tcPr>
            <w:tcW w:w="5670" w:type="dxa"/>
            <w:gridSpan w:val="2"/>
            <w:hideMark/>
          </w:tcPr>
          <w:p w:rsidR="00C37D33" w:rsidRPr="00004E7C" w:rsidRDefault="0067598C" w:rsidP="00C37D33">
            <w:pPr>
              <w:jc w:val="center"/>
              <w:textAlignment w:val="baseline"/>
              <w:cnfStyle w:val="100000000000"/>
              <w:rPr>
                <w:rFonts w:ascii="Times New Roman" w:eastAsia="Times New Roman" w:hAnsi="Times New Roman" w:cs="Times New Roman"/>
                <w:color w:val="000000" w:themeColor="text1"/>
                <w:sz w:val="24"/>
                <w:szCs w:val="24"/>
                <w:lang w:val="kk-KZ"/>
              </w:rPr>
            </w:pPr>
            <w:r w:rsidRPr="00004E7C">
              <w:rPr>
                <w:rFonts w:ascii="Times New Roman" w:hAnsi="Times New Roman" w:cs="Times New Roman"/>
                <w:color w:val="000000" w:themeColor="text1"/>
                <w:sz w:val="24"/>
                <w:szCs w:val="24"/>
                <w:lang w:val="kk-KZ"/>
              </w:rPr>
              <w:t>Оның ішінде</w:t>
            </w:r>
          </w:p>
        </w:tc>
        <w:tc>
          <w:tcPr>
            <w:tcW w:w="1251" w:type="dxa"/>
            <w:vMerge w:val="restart"/>
            <w:hideMark/>
          </w:tcPr>
          <w:p w:rsidR="00C37D33" w:rsidRPr="00004E7C" w:rsidRDefault="00B206EA" w:rsidP="00C37D33">
            <w:pPr>
              <w:jc w:val="center"/>
              <w:textAlignment w:val="baseline"/>
              <w:cnfStyle w:val="100000000000"/>
              <w:rPr>
                <w:rFonts w:ascii="Times New Roman" w:eastAsia="Times New Roman" w:hAnsi="Times New Roman" w:cs="Times New Roman"/>
                <w:b w:val="0"/>
                <w:color w:val="000000" w:themeColor="text1"/>
                <w:sz w:val="24"/>
                <w:szCs w:val="24"/>
                <w:lang w:val="kk-KZ"/>
              </w:rPr>
            </w:pPr>
            <w:r w:rsidRPr="00004E7C">
              <w:rPr>
                <w:rFonts w:ascii="Times New Roman" w:hAnsi="Times New Roman" w:cs="Times New Roman"/>
                <w:color w:val="000000" w:themeColor="text1"/>
                <w:sz w:val="24"/>
                <w:szCs w:val="24"/>
                <w:lang w:val="kk-KZ"/>
              </w:rPr>
              <w:t>Білім сапасы</w:t>
            </w:r>
          </w:p>
        </w:tc>
      </w:tr>
      <w:tr w:rsidR="00B81EE7" w:rsidRPr="00004E7C" w:rsidTr="00C37D33">
        <w:trPr>
          <w:cnfStyle w:val="000000100000"/>
          <w:trHeight w:val="477"/>
        </w:trPr>
        <w:tc>
          <w:tcPr>
            <w:cnfStyle w:val="001000000000"/>
            <w:tcW w:w="2802" w:type="dxa"/>
            <w:vMerge/>
            <w:hideMark/>
          </w:tcPr>
          <w:p w:rsidR="00C37D33" w:rsidRPr="00004E7C" w:rsidRDefault="00C37D33" w:rsidP="00C37D33">
            <w:pPr>
              <w:rPr>
                <w:rFonts w:ascii="Times New Roman" w:eastAsia="Times New Roman" w:hAnsi="Times New Roman" w:cs="Times New Roman"/>
                <w:color w:val="000000" w:themeColor="text1"/>
                <w:sz w:val="24"/>
                <w:szCs w:val="24"/>
              </w:rPr>
            </w:pPr>
          </w:p>
        </w:tc>
        <w:tc>
          <w:tcPr>
            <w:tcW w:w="3118" w:type="dxa"/>
            <w:hideMark/>
          </w:tcPr>
          <w:p w:rsidR="00C37D33" w:rsidRPr="00004E7C" w:rsidRDefault="00B206EA" w:rsidP="00C37D33">
            <w:pPr>
              <w:jc w:val="center"/>
              <w:textAlignment w:val="baseline"/>
              <w:cnfStyle w:val="000000100000"/>
              <w:rPr>
                <w:rFonts w:ascii="Times New Roman" w:eastAsia="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Үздік аттестат алғандар</w:t>
            </w:r>
          </w:p>
        </w:tc>
        <w:tc>
          <w:tcPr>
            <w:tcW w:w="2552" w:type="dxa"/>
            <w:hideMark/>
          </w:tcPr>
          <w:p w:rsidR="00C37D33" w:rsidRPr="00004E7C" w:rsidRDefault="00B206EA" w:rsidP="00C37D33">
            <w:pPr>
              <w:jc w:val="center"/>
              <w:textAlignment w:val="baseline"/>
              <w:cnfStyle w:val="000000100000"/>
              <w:rPr>
                <w:rFonts w:ascii="Times New Roman" w:eastAsia="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Мектепті</w:t>
            </w:r>
            <w:r w:rsidR="00C37D33" w:rsidRPr="00004E7C">
              <w:rPr>
                <w:rFonts w:ascii="Times New Roman" w:hAnsi="Times New Roman" w:cs="Times New Roman"/>
                <w:b/>
                <w:color w:val="000000" w:themeColor="text1"/>
                <w:sz w:val="24"/>
                <w:szCs w:val="24"/>
              </w:rPr>
              <w:t xml:space="preserve"> «4» и «5»</w:t>
            </w:r>
            <w:r w:rsidRPr="00004E7C">
              <w:rPr>
                <w:rFonts w:ascii="Times New Roman" w:hAnsi="Times New Roman" w:cs="Times New Roman"/>
                <w:b/>
                <w:color w:val="000000" w:themeColor="text1"/>
                <w:sz w:val="24"/>
                <w:szCs w:val="24"/>
                <w:lang w:val="kk-KZ"/>
              </w:rPr>
              <w:t>-ке аяқтағандар</w:t>
            </w:r>
          </w:p>
        </w:tc>
        <w:tc>
          <w:tcPr>
            <w:tcW w:w="1251" w:type="dxa"/>
            <w:vMerge/>
            <w:hideMark/>
          </w:tcPr>
          <w:p w:rsidR="00C37D33" w:rsidRPr="00004E7C" w:rsidRDefault="00C37D33" w:rsidP="00C37D33">
            <w:pPr>
              <w:cnfStyle w:val="000000100000"/>
              <w:rPr>
                <w:rFonts w:ascii="Times New Roman" w:eastAsia="Times New Roman" w:hAnsi="Times New Roman" w:cs="Times New Roman"/>
                <w:b/>
                <w:bCs/>
                <w:color w:val="000000" w:themeColor="text1"/>
                <w:sz w:val="24"/>
                <w:szCs w:val="24"/>
              </w:rPr>
            </w:pPr>
          </w:p>
        </w:tc>
      </w:tr>
      <w:tr w:rsidR="00B81EE7" w:rsidRPr="00004E7C" w:rsidTr="00C37D33">
        <w:trPr>
          <w:cnfStyle w:val="000000010000"/>
          <w:trHeight w:val="193"/>
        </w:trPr>
        <w:tc>
          <w:tcPr>
            <w:cnfStyle w:val="001000000000"/>
            <w:tcW w:w="2802" w:type="dxa"/>
            <w:shd w:val="clear" w:color="auto" w:fill="FFFF00"/>
          </w:tcPr>
          <w:p w:rsidR="00C37D33" w:rsidRPr="00004E7C" w:rsidRDefault="00C37D33" w:rsidP="00C37D33">
            <w:pPr>
              <w:jc w:val="center"/>
              <w:textAlignment w:val="baseline"/>
              <w:rPr>
                <w:rFonts w:ascii="Times New Roman" w:eastAsia="Times New Roman" w:hAnsi="Times New Roman" w:cs="Times New Roman"/>
                <w:color w:val="000000" w:themeColor="text1"/>
                <w:sz w:val="24"/>
                <w:szCs w:val="24"/>
              </w:rPr>
            </w:pPr>
            <w:r w:rsidRPr="00004E7C">
              <w:rPr>
                <w:rFonts w:ascii="Times New Roman" w:eastAsia="Times New Roman" w:hAnsi="Times New Roman" w:cs="Times New Roman"/>
                <w:color w:val="000000" w:themeColor="text1"/>
                <w:sz w:val="24"/>
                <w:szCs w:val="24"/>
              </w:rPr>
              <w:t>16</w:t>
            </w:r>
          </w:p>
        </w:tc>
        <w:tc>
          <w:tcPr>
            <w:tcW w:w="3118" w:type="dxa"/>
            <w:shd w:val="clear" w:color="auto" w:fill="FFFF00"/>
          </w:tcPr>
          <w:p w:rsidR="00C37D33" w:rsidRPr="00004E7C" w:rsidRDefault="00C37D33" w:rsidP="00C37D33">
            <w:pPr>
              <w:jc w:val="center"/>
              <w:textAlignment w:val="baseline"/>
              <w:cnfStyle w:val="000000010000"/>
              <w:rPr>
                <w:rFonts w:ascii="Times New Roman" w:eastAsia="Times New Roman" w:hAnsi="Times New Roman" w:cs="Times New Roman"/>
                <w:b/>
                <w:color w:val="000000" w:themeColor="text1"/>
                <w:sz w:val="24"/>
                <w:szCs w:val="24"/>
              </w:rPr>
            </w:pPr>
            <w:r w:rsidRPr="00004E7C">
              <w:rPr>
                <w:rFonts w:ascii="Times New Roman" w:eastAsia="Times New Roman" w:hAnsi="Times New Roman" w:cs="Times New Roman"/>
                <w:b/>
                <w:color w:val="000000" w:themeColor="text1"/>
                <w:sz w:val="24"/>
                <w:szCs w:val="24"/>
              </w:rPr>
              <w:t>0</w:t>
            </w:r>
          </w:p>
        </w:tc>
        <w:tc>
          <w:tcPr>
            <w:tcW w:w="2552" w:type="dxa"/>
            <w:shd w:val="clear" w:color="auto" w:fill="FFFF00"/>
          </w:tcPr>
          <w:p w:rsidR="00C37D33" w:rsidRPr="00004E7C" w:rsidRDefault="002B02F8" w:rsidP="00C37D33">
            <w:pPr>
              <w:jc w:val="center"/>
              <w:textAlignment w:val="baseline"/>
              <w:cnfStyle w:val="000000010000"/>
              <w:rPr>
                <w:rFonts w:ascii="Times New Roman" w:eastAsia="Times New Roman" w:hAnsi="Times New Roman" w:cs="Times New Roman"/>
                <w:b/>
                <w:color w:val="000000" w:themeColor="text1"/>
                <w:sz w:val="24"/>
                <w:szCs w:val="24"/>
                <w:lang w:val="kk-KZ"/>
              </w:rPr>
            </w:pPr>
            <w:r w:rsidRPr="00004E7C">
              <w:rPr>
                <w:rFonts w:ascii="Times New Roman" w:eastAsia="Times New Roman" w:hAnsi="Times New Roman" w:cs="Times New Roman"/>
                <w:b/>
                <w:color w:val="000000" w:themeColor="text1"/>
                <w:sz w:val="24"/>
                <w:szCs w:val="24"/>
                <w:lang w:val="kk-KZ"/>
              </w:rPr>
              <w:t>1</w:t>
            </w:r>
          </w:p>
        </w:tc>
        <w:tc>
          <w:tcPr>
            <w:tcW w:w="1251" w:type="dxa"/>
            <w:shd w:val="clear" w:color="auto" w:fill="FFFF00"/>
          </w:tcPr>
          <w:p w:rsidR="00C37D33" w:rsidRPr="00004E7C" w:rsidRDefault="002B02F8" w:rsidP="00C37D33">
            <w:pPr>
              <w:jc w:val="center"/>
              <w:textAlignment w:val="baseline"/>
              <w:cnfStyle w:val="000000010000"/>
              <w:rPr>
                <w:rFonts w:ascii="Times New Roman" w:eastAsia="Times New Roman" w:hAnsi="Times New Roman" w:cs="Times New Roman"/>
                <w:color w:val="000000" w:themeColor="text1"/>
                <w:sz w:val="24"/>
                <w:szCs w:val="24"/>
                <w:lang w:val="kk-KZ"/>
              </w:rPr>
            </w:pPr>
            <w:r w:rsidRPr="00004E7C">
              <w:rPr>
                <w:rFonts w:ascii="Times New Roman" w:eastAsia="Times New Roman" w:hAnsi="Times New Roman" w:cs="Times New Roman"/>
                <w:color w:val="000000" w:themeColor="text1"/>
                <w:sz w:val="24"/>
                <w:szCs w:val="24"/>
                <w:lang w:val="kk-KZ"/>
              </w:rPr>
              <w:t>6,2%</w:t>
            </w:r>
          </w:p>
        </w:tc>
      </w:tr>
    </w:tbl>
    <w:p w:rsidR="00B206EA" w:rsidRPr="00004E7C" w:rsidRDefault="00B206EA" w:rsidP="00B206EA">
      <w:pPr>
        <w:spacing w:after="0" w:line="240" w:lineRule="auto"/>
        <w:jc w:val="center"/>
        <w:textAlignment w:val="baseline"/>
        <w:rPr>
          <w:rFonts w:ascii="Times New Roman" w:hAnsi="Times New Roman" w:cs="Times New Roman"/>
          <w:b/>
          <w:bCs/>
          <w:iCs/>
          <w:color w:val="000000" w:themeColor="text1"/>
          <w:sz w:val="24"/>
          <w:szCs w:val="24"/>
          <w:lang w:val="kk-KZ"/>
        </w:rPr>
      </w:pPr>
      <w:r w:rsidRPr="00004E7C">
        <w:rPr>
          <w:rFonts w:ascii="Times New Roman" w:hAnsi="Times New Roman" w:cs="Times New Roman"/>
          <w:b/>
          <w:bCs/>
          <w:iCs/>
          <w:color w:val="000000" w:themeColor="text1"/>
          <w:sz w:val="24"/>
          <w:szCs w:val="24"/>
          <w:lang w:val="kk-KZ"/>
        </w:rPr>
        <w:t>Негізгі орта білімберуді</w:t>
      </w:r>
      <w:r w:rsidR="008C4D5A" w:rsidRPr="00004E7C">
        <w:rPr>
          <w:rFonts w:ascii="Times New Roman" w:hAnsi="Times New Roman" w:cs="Times New Roman"/>
          <w:b/>
          <w:bCs/>
          <w:iCs/>
          <w:color w:val="000000" w:themeColor="text1"/>
          <w:sz w:val="24"/>
          <w:szCs w:val="24"/>
          <w:lang w:val="kk-KZ"/>
        </w:rPr>
        <w:t xml:space="preserve"> </w:t>
      </w:r>
      <w:r w:rsidRPr="00004E7C">
        <w:rPr>
          <w:rFonts w:ascii="Times New Roman" w:hAnsi="Times New Roman" w:cs="Times New Roman"/>
          <w:b/>
          <w:bCs/>
          <w:iCs/>
          <w:color w:val="000000" w:themeColor="text1"/>
          <w:sz w:val="24"/>
          <w:szCs w:val="24"/>
          <w:lang w:val="kk-KZ"/>
        </w:rPr>
        <w:t>бітіру</w:t>
      </w:r>
    </w:p>
    <w:p w:rsidR="00B206EA" w:rsidRPr="00004E7C" w:rsidRDefault="00B206EA" w:rsidP="008D1217">
      <w:pPr>
        <w:spacing w:after="0" w:line="240" w:lineRule="auto"/>
        <w:textAlignment w:val="baseline"/>
        <w:rPr>
          <w:rFonts w:ascii="Times New Roman" w:hAnsi="Times New Roman" w:cs="Times New Roman"/>
          <w:bCs/>
          <w:iCs/>
          <w:color w:val="000000" w:themeColor="text1"/>
          <w:sz w:val="24"/>
          <w:szCs w:val="24"/>
          <w:lang w:val="kk-KZ"/>
        </w:rPr>
      </w:pPr>
      <w:r w:rsidRPr="00004E7C">
        <w:rPr>
          <w:rFonts w:ascii="Times New Roman" w:hAnsi="Times New Roman" w:cs="Times New Roman"/>
          <w:bCs/>
          <w:iCs/>
          <w:color w:val="000000" w:themeColor="text1"/>
          <w:sz w:val="24"/>
          <w:szCs w:val="24"/>
          <w:lang w:val="kk-KZ"/>
        </w:rPr>
        <w:t>10-сынып оқушыларының</w:t>
      </w:r>
      <w:r w:rsidR="002B02F8" w:rsidRPr="00004E7C">
        <w:rPr>
          <w:rFonts w:ascii="Times New Roman" w:hAnsi="Times New Roman" w:cs="Times New Roman"/>
          <w:bCs/>
          <w:iCs/>
          <w:color w:val="000000" w:themeColor="text1"/>
          <w:sz w:val="24"/>
          <w:szCs w:val="24"/>
          <w:lang w:val="kk-KZ"/>
        </w:rPr>
        <w:t xml:space="preserve"> </w:t>
      </w:r>
      <w:r w:rsidRPr="00004E7C">
        <w:rPr>
          <w:rFonts w:ascii="Times New Roman" w:hAnsi="Times New Roman" w:cs="Times New Roman"/>
          <w:bCs/>
          <w:iCs/>
          <w:color w:val="000000" w:themeColor="text1"/>
          <w:sz w:val="24"/>
          <w:szCs w:val="24"/>
          <w:lang w:val="kk-KZ"/>
        </w:rPr>
        <w:t>білім</w:t>
      </w:r>
      <w:r w:rsidR="002B02F8" w:rsidRPr="00004E7C">
        <w:rPr>
          <w:rFonts w:ascii="Times New Roman" w:hAnsi="Times New Roman" w:cs="Times New Roman"/>
          <w:bCs/>
          <w:iCs/>
          <w:color w:val="000000" w:themeColor="text1"/>
          <w:sz w:val="24"/>
          <w:szCs w:val="24"/>
          <w:lang w:val="kk-KZ"/>
        </w:rPr>
        <w:t xml:space="preserve"> сапасы 6,2</w:t>
      </w:r>
      <w:r w:rsidRPr="00004E7C">
        <w:rPr>
          <w:rFonts w:ascii="Times New Roman" w:hAnsi="Times New Roman" w:cs="Times New Roman"/>
          <w:bCs/>
          <w:iCs/>
          <w:color w:val="000000" w:themeColor="text1"/>
          <w:sz w:val="24"/>
          <w:szCs w:val="24"/>
          <w:lang w:val="kk-KZ"/>
        </w:rPr>
        <w:t>% құрады.</w:t>
      </w:r>
    </w:p>
    <w:p w:rsidR="00B206EA" w:rsidRPr="00004E7C" w:rsidRDefault="00B206EA" w:rsidP="008D1217">
      <w:pPr>
        <w:spacing w:after="0" w:line="240" w:lineRule="auto"/>
        <w:textAlignment w:val="baseline"/>
        <w:rPr>
          <w:rFonts w:ascii="Times New Roman" w:hAnsi="Times New Roman" w:cs="Times New Roman"/>
          <w:b/>
          <w:bCs/>
          <w:i/>
          <w:iCs/>
          <w:color w:val="000000" w:themeColor="text1"/>
          <w:sz w:val="24"/>
          <w:szCs w:val="24"/>
          <w:lang w:val="kk-KZ"/>
        </w:rPr>
      </w:pPr>
      <w:r w:rsidRPr="00004E7C">
        <w:rPr>
          <w:rFonts w:ascii="Times New Roman" w:hAnsi="Times New Roman" w:cs="Times New Roman"/>
          <w:b/>
          <w:bCs/>
          <w:i/>
          <w:iCs/>
          <w:color w:val="000000" w:themeColor="text1"/>
          <w:sz w:val="24"/>
          <w:szCs w:val="24"/>
          <w:lang w:val="kk-KZ"/>
        </w:rPr>
        <w:t>Оң</w:t>
      </w:r>
      <w:r w:rsidR="002B02F8" w:rsidRPr="00004E7C">
        <w:rPr>
          <w:rFonts w:ascii="Times New Roman" w:hAnsi="Times New Roman" w:cs="Times New Roman"/>
          <w:b/>
          <w:bCs/>
          <w:i/>
          <w:iCs/>
          <w:color w:val="000000" w:themeColor="text1"/>
          <w:sz w:val="24"/>
          <w:szCs w:val="24"/>
          <w:lang w:val="kk-KZ"/>
        </w:rPr>
        <w:t xml:space="preserve"> </w:t>
      </w:r>
      <w:r w:rsidRPr="00004E7C">
        <w:rPr>
          <w:rFonts w:ascii="Times New Roman" w:hAnsi="Times New Roman" w:cs="Times New Roman"/>
          <w:b/>
          <w:bCs/>
          <w:i/>
          <w:iCs/>
          <w:color w:val="000000" w:themeColor="text1"/>
          <w:sz w:val="24"/>
          <w:szCs w:val="24"/>
          <w:lang w:val="kk-KZ"/>
        </w:rPr>
        <w:t>тенденциялар:</w:t>
      </w:r>
    </w:p>
    <w:p w:rsidR="00B206EA" w:rsidRPr="00004E7C" w:rsidRDefault="00B206EA" w:rsidP="008D1217">
      <w:pPr>
        <w:spacing w:after="0" w:line="240" w:lineRule="auto"/>
        <w:textAlignment w:val="baseline"/>
        <w:rPr>
          <w:rFonts w:ascii="Times New Roman" w:hAnsi="Times New Roman" w:cs="Times New Roman"/>
          <w:bCs/>
          <w:iCs/>
          <w:color w:val="000000" w:themeColor="text1"/>
          <w:sz w:val="24"/>
          <w:szCs w:val="24"/>
          <w:lang w:val="kk-KZ"/>
        </w:rPr>
      </w:pPr>
      <w:r w:rsidRPr="00004E7C">
        <w:rPr>
          <w:rFonts w:ascii="Times New Roman" w:hAnsi="Times New Roman" w:cs="Times New Roman"/>
          <w:bCs/>
          <w:iCs/>
          <w:color w:val="000000" w:themeColor="text1"/>
          <w:sz w:val="24"/>
          <w:szCs w:val="24"/>
          <w:lang w:val="kk-KZ"/>
        </w:rPr>
        <w:t>• мектептег</w:t>
      </w:r>
      <w:r w:rsidR="002B02F8" w:rsidRPr="00004E7C">
        <w:rPr>
          <w:rFonts w:ascii="Times New Roman" w:hAnsi="Times New Roman" w:cs="Times New Roman"/>
          <w:bCs/>
          <w:iCs/>
          <w:color w:val="000000" w:themeColor="text1"/>
          <w:sz w:val="24"/>
          <w:szCs w:val="24"/>
          <w:lang w:val="kk-KZ"/>
        </w:rPr>
        <w:t xml:space="preserve"> </w:t>
      </w:r>
      <w:r w:rsidRPr="00004E7C">
        <w:rPr>
          <w:rFonts w:ascii="Times New Roman" w:hAnsi="Times New Roman" w:cs="Times New Roman"/>
          <w:bCs/>
          <w:iCs/>
          <w:color w:val="000000" w:themeColor="text1"/>
          <w:sz w:val="24"/>
          <w:szCs w:val="24"/>
          <w:lang w:val="kk-KZ"/>
        </w:rPr>
        <w:t>іүлгерім – 100%.</w:t>
      </w:r>
    </w:p>
    <w:p w:rsidR="008D1217" w:rsidRPr="00004E7C" w:rsidRDefault="008D1217" w:rsidP="00B206EA">
      <w:pPr>
        <w:spacing w:after="0" w:line="240" w:lineRule="auto"/>
        <w:jc w:val="center"/>
        <w:textAlignment w:val="baseline"/>
        <w:rPr>
          <w:rFonts w:ascii="Times New Roman" w:hAnsi="Times New Roman" w:cs="Times New Roman"/>
          <w:bCs/>
          <w:iCs/>
          <w:color w:val="000000" w:themeColor="text1"/>
          <w:sz w:val="24"/>
          <w:szCs w:val="24"/>
          <w:lang w:val="kk-KZ"/>
        </w:rPr>
      </w:pPr>
    </w:p>
    <w:p w:rsidR="00B206EA" w:rsidRPr="00004E7C" w:rsidRDefault="008D1217" w:rsidP="008D1217">
      <w:pPr>
        <w:spacing w:after="0" w:line="240" w:lineRule="auto"/>
        <w:textAlignment w:val="baseline"/>
        <w:rPr>
          <w:rFonts w:ascii="Times New Roman" w:hAnsi="Times New Roman" w:cs="Times New Roman"/>
          <w:b/>
          <w:bCs/>
          <w:i/>
          <w:iCs/>
          <w:color w:val="000000" w:themeColor="text1"/>
          <w:sz w:val="24"/>
          <w:szCs w:val="24"/>
          <w:lang w:val="kk-KZ"/>
        </w:rPr>
      </w:pPr>
      <w:r w:rsidRPr="00004E7C">
        <w:rPr>
          <w:rFonts w:ascii="Times New Roman" w:hAnsi="Times New Roman" w:cs="Times New Roman"/>
          <w:b/>
          <w:bCs/>
          <w:i/>
          <w:iCs/>
          <w:color w:val="000000" w:themeColor="text1"/>
          <w:sz w:val="24"/>
          <w:szCs w:val="24"/>
          <w:lang w:val="kk-KZ"/>
        </w:rPr>
        <w:t>Мәселелер:</w:t>
      </w:r>
    </w:p>
    <w:p w:rsidR="008D1217" w:rsidRPr="00004E7C" w:rsidRDefault="008D1217" w:rsidP="008D1217">
      <w:pPr>
        <w:tabs>
          <w:tab w:val="left" w:pos="0"/>
        </w:tabs>
        <w:spacing w:after="0" w:line="240" w:lineRule="auto"/>
        <w:jc w:val="both"/>
        <w:rPr>
          <w:rFonts w:ascii="Times New Roman" w:hAnsi="Times New Roman" w:cs="Times New Roman"/>
          <w:bCs/>
          <w:iCs/>
          <w:color w:val="000000" w:themeColor="text1"/>
          <w:sz w:val="24"/>
          <w:szCs w:val="24"/>
          <w:lang w:val="kk-KZ"/>
        </w:rPr>
      </w:pPr>
      <w:r w:rsidRPr="00004E7C">
        <w:rPr>
          <w:rFonts w:ascii="Times New Roman" w:hAnsi="Times New Roman" w:cs="Times New Roman"/>
          <w:b/>
          <w:bCs/>
          <w:iCs/>
          <w:color w:val="000000" w:themeColor="text1"/>
          <w:sz w:val="24"/>
          <w:szCs w:val="24"/>
          <w:lang w:val="kk-KZ"/>
        </w:rPr>
        <w:t xml:space="preserve"> • </w:t>
      </w:r>
      <w:r w:rsidRPr="00004E7C">
        <w:rPr>
          <w:rFonts w:ascii="Times New Roman" w:hAnsi="Times New Roman" w:cs="Times New Roman"/>
          <w:bCs/>
          <w:iCs/>
          <w:color w:val="000000" w:themeColor="text1"/>
          <w:sz w:val="24"/>
          <w:szCs w:val="24"/>
          <w:lang w:val="kk-KZ"/>
        </w:rPr>
        <w:t>жалпы мектептегі білім сапасы 2023 жылы өткен жылмен салыстырғанда 7%-ға төмендеді;</w:t>
      </w:r>
    </w:p>
    <w:p w:rsidR="0089644E" w:rsidRPr="00004E7C" w:rsidRDefault="008D1217" w:rsidP="008D1217">
      <w:pPr>
        <w:tabs>
          <w:tab w:val="left" w:pos="0"/>
        </w:tabs>
        <w:spacing w:after="0" w:line="240" w:lineRule="auto"/>
        <w:jc w:val="both"/>
        <w:rPr>
          <w:rFonts w:ascii="Times New Roman" w:hAnsi="Times New Roman" w:cs="Times New Roman"/>
          <w:bCs/>
          <w:iCs/>
          <w:color w:val="000000" w:themeColor="text1"/>
          <w:sz w:val="24"/>
          <w:szCs w:val="24"/>
          <w:lang w:val="kk-KZ"/>
        </w:rPr>
      </w:pPr>
      <w:r w:rsidRPr="00004E7C">
        <w:rPr>
          <w:rFonts w:ascii="Times New Roman" w:hAnsi="Times New Roman" w:cs="Times New Roman"/>
          <w:b/>
          <w:bCs/>
          <w:iCs/>
          <w:color w:val="000000" w:themeColor="text1"/>
          <w:sz w:val="24"/>
          <w:szCs w:val="24"/>
          <w:lang w:val="kk-KZ"/>
        </w:rPr>
        <w:t xml:space="preserve">• </w:t>
      </w:r>
      <w:r w:rsidRPr="00004E7C">
        <w:rPr>
          <w:rFonts w:ascii="Times New Roman" w:hAnsi="Times New Roman" w:cs="Times New Roman"/>
          <w:bCs/>
          <w:iCs/>
          <w:color w:val="000000" w:themeColor="text1"/>
          <w:sz w:val="24"/>
          <w:szCs w:val="24"/>
          <w:lang w:val="kk-KZ"/>
        </w:rPr>
        <w:t>білім сапасы төмен сыныптар саны а</w:t>
      </w:r>
      <w:r w:rsidR="002B02F8" w:rsidRPr="00004E7C">
        <w:rPr>
          <w:rFonts w:ascii="Times New Roman" w:hAnsi="Times New Roman" w:cs="Times New Roman"/>
          <w:bCs/>
          <w:iCs/>
          <w:color w:val="000000" w:themeColor="text1"/>
          <w:sz w:val="24"/>
          <w:szCs w:val="24"/>
          <w:lang w:val="kk-KZ"/>
        </w:rPr>
        <w:t>йтарлықтай өсті (2«В</w:t>
      </w:r>
      <w:r w:rsidRPr="00004E7C">
        <w:rPr>
          <w:rFonts w:ascii="Times New Roman" w:hAnsi="Times New Roman" w:cs="Times New Roman"/>
          <w:bCs/>
          <w:iCs/>
          <w:color w:val="000000" w:themeColor="text1"/>
          <w:sz w:val="24"/>
          <w:szCs w:val="24"/>
          <w:lang w:val="kk-KZ"/>
        </w:rPr>
        <w:t>», 2«</w:t>
      </w:r>
      <w:r w:rsidR="002B02F8" w:rsidRPr="00004E7C">
        <w:rPr>
          <w:rFonts w:ascii="Times New Roman" w:hAnsi="Times New Roman" w:cs="Times New Roman"/>
          <w:bCs/>
          <w:iCs/>
          <w:color w:val="000000" w:themeColor="text1"/>
          <w:sz w:val="24"/>
          <w:szCs w:val="24"/>
          <w:lang w:val="kk-KZ"/>
        </w:rPr>
        <w:t>Д</w:t>
      </w:r>
      <w:r w:rsidRPr="00004E7C">
        <w:rPr>
          <w:rFonts w:ascii="Times New Roman" w:hAnsi="Times New Roman" w:cs="Times New Roman"/>
          <w:bCs/>
          <w:iCs/>
          <w:color w:val="000000" w:themeColor="text1"/>
          <w:sz w:val="24"/>
          <w:szCs w:val="24"/>
          <w:lang w:val="kk-KZ"/>
        </w:rPr>
        <w:t xml:space="preserve">», </w:t>
      </w:r>
      <w:r w:rsidR="002B02F8" w:rsidRPr="00004E7C">
        <w:rPr>
          <w:rFonts w:ascii="Times New Roman" w:hAnsi="Times New Roman" w:cs="Times New Roman"/>
          <w:bCs/>
          <w:iCs/>
          <w:color w:val="000000" w:themeColor="text1"/>
          <w:sz w:val="24"/>
          <w:szCs w:val="24"/>
          <w:lang w:val="kk-KZ"/>
        </w:rPr>
        <w:t>3 «Б», 3 «В», 3«Г», 4«В</w:t>
      </w:r>
      <w:r w:rsidRPr="00004E7C">
        <w:rPr>
          <w:rFonts w:ascii="Times New Roman" w:hAnsi="Times New Roman" w:cs="Times New Roman"/>
          <w:bCs/>
          <w:iCs/>
          <w:color w:val="000000" w:themeColor="text1"/>
          <w:sz w:val="24"/>
          <w:szCs w:val="24"/>
          <w:lang w:val="kk-KZ"/>
        </w:rPr>
        <w:t xml:space="preserve">», </w:t>
      </w:r>
      <w:r w:rsidR="002B02F8" w:rsidRPr="00004E7C">
        <w:rPr>
          <w:rFonts w:ascii="Times New Roman" w:hAnsi="Times New Roman" w:cs="Times New Roman"/>
          <w:bCs/>
          <w:iCs/>
          <w:color w:val="000000" w:themeColor="text1"/>
          <w:sz w:val="24"/>
          <w:szCs w:val="24"/>
          <w:lang w:val="kk-KZ"/>
        </w:rPr>
        <w:t xml:space="preserve">4 «Г», 5«А», </w:t>
      </w:r>
      <w:r w:rsidRPr="00004E7C">
        <w:rPr>
          <w:rFonts w:ascii="Times New Roman" w:hAnsi="Times New Roman" w:cs="Times New Roman"/>
          <w:bCs/>
          <w:iCs/>
          <w:color w:val="000000" w:themeColor="text1"/>
          <w:sz w:val="24"/>
          <w:szCs w:val="24"/>
          <w:lang w:val="kk-KZ"/>
        </w:rPr>
        <w:t xml:space="preserve">6«Б», 7«А», </w:t>
      </w:r>
      <w:r w:rsidR="002B02F8" w:rsidRPr="00004E7C">
        <w:rPr>
          <w:rFonts w:ascii="Times New Roman" w:hAnsi="Times New Roman" w:cs="Times New Roman"/>
          <w:bCs/>
          <w:iCs/>
          <w:color w:val="000000" w:themeColor="text1"/>
          <w:sz w:val="24"/>
          <w:szCs w:val="24"/>
          <w:lang w:val="kk-KZ"/>
        </w:rPr>
        <w:t>8 «А», 8</w:t>
      </w:r>
      <w:r w:rsidRPr="00004E7C">
        <w:rPr>
          <w:rFonts w:ascii="Times New Roman" w:hAnsi="Times New Roman" w:cs="Times New Roman"/>
          <w:bCs/>
          <w:iCs/>
          <w:color w:val="000000" w:themeColor="text1"/>
          <w:sz w:val="24"/>
          <w:szCs w:val="24"/>
          <w:lang w:val="kk-KZ"/>
        </w:rPr>
        <w:t xml:space="preserve">«Б» </w:t>
      </w:r>
      <w:r w:rsidR="002B02F8" w:rsidRPr="00004E7C">
        <w:rPr>
          <w:rFonts w:ascii="Times New Roman" w:hAnsi="Times New Roman" w:cs="Times New Roman"/>
          <w:bCs/>
          <w:iCs/>
          <w:color w:val="000000" w:themeColor="text1"/>
          <w:sz w:val="24"/>
          <w:szCs w:val="24"/>
          <w:lang w:val="kk-KZ"/>
        </w:rPr>
        <w:t xml:space="preserve">, 9 «А», </w:t>
      </w:r>
      <w:r w:rsidRPr="00004E7C">
        <w:rPr>
          <w:rFonts w:ascii="Times New Roman" w:hAnsi="Times New Roman" w:cs="Times New Roman"/>
          <w:bCs/>
          <w:iCs/>
          <w:color w:val="000000" w:themeColor="text1"/>
          <w:sz w:val="24"/>
          <w:szCs w:val="24"/>
          <w:lang w:val="kk-KZ"/>
        </w:rPr>
        <w:t>және 10</w:t>
      </w:r>
      <w:r w:rsidR="002B02F8" w:rsidRPr="00004E7C">
        <w:rPr>
          <w:rFonts w:ascii="Times New Roman" w:hAnsi="Times New Roman" w:cs="Times New Roman"/>
          <w:bCs/>
          <w:iCs/>
          <w:color w:val="000000" w:themeColor="text1"/>
          <w:sz w:val="24"/>
          <w:szCs w:val="24"/>
          <w:lang w:val="kk-KZ"/>
        </w:rPr>
        <w:t xml:space="preserve"> «Б»</w:t>
      </w:r>
      <w:r w:rsidRPr="00004E7C">
        <w:rPr>
          <w:rFonts w:ascii="Times New Roman" w:hAnsi="Times New Roman" w:cs="Times New Roman"/>
          <w:bCs/>
          <w:iCs/>
          <w:color w:val="000000" w:themeColor="text1"/>
          <w:sz w:val="24"/>
          <w:szCs w:val="24"/>
          <w:lang w:val="kk-KZ"/>
        </w:rPr>
        <w:t xml:space="preserve"> сыныптар</w:t>
      </w:r>
      <w:r w:rsidR="006A51DA">
        <w:rPr>
          <w:rFonts w:ascii="Times New Roman" w:hAnsi="Times New Roman" w:cs="Times New Roman"/>
          <w:bCs/>
          <w:iCs/>
          <w:color w:val="000000" w:themeColor="text1"/>
          <w:sz w:val="24"/>
          <w:szCs w:val="24"/>
          <w:lang w:val="kk-KZ"/>
        </w:rPr>
        <w:t>)</w:t>
      </w:r>
      <w:r w:rsidRPr="00004E7C">
        <w:rPr>
          <w:rFonts w:ascii="Times New Roman" w:hAnsi="Times New Roman" w:cs="Times New Roman"/>
          <w:bCs/>
          <w:iCs/>
          <w:color w:val="000000" w:themeColor="text1"/>
          <w:sz w:val="24"/>
          <w:szCs w:val="24"/>
          <w:lang w:val="kk-KZ"/>
        </w:rPr>
        <w:t>.</w:t>
      </w:r>
    </w:p>
    <w:p w:rsidR="008229C1" w:rsidRPr="00004E7C" w:rsidRDefault="008229C1" w:rsidP="008D1217">
      <w:pPr>
        <w:tabs>
          <w:tab w:val="left" w:pos="0"/>
        </w:tabs>
        <w:spacing w:after="0" w:line="240" w:lineRule="auto"/>
        <w:jc w:val="both"/>
        <w:rPr>
          <w:rFonts w:ascii="Times New Roman" w:hAnsi="Times New Roman" w:cs="Times New Roman"/>
          <w:bCs/>
          <w:iCs/>
          <w:color w:val="000000" w:themeColor="text1"/>
          <w:sz w:val="24"/>
          <w:szCs w:val="24"/>
          <w:lang w:val="kk-KZ"/>
        </w:rPr>
      </w:pPr>
    </w:p>
    <w:p w:rsidR="005A1D39" w:rsidRPr="00004E7C" w:rsidRDefault="008D1217" w:rsidP="008D1217">
      <w:pPr>
        <w:spacing w:after="0"/>
        <w:jc w:val="both"/>
        <w:rPr>
          <w:rFonts w:ascii="Times New Roman" w:hAnsi="Times New Roman" w:cs="Times New Roman"/>
          <w:b/>
          <w:bCs/>
          <w:i/>
          <w:color w:val="000000" w:themeColor="text1"/>
          <w:sz w:val="24"/>
          <w:szCs w:val="24"/>
          <w:lang w:val="kk-KZ"/>
        </w:rPr>
      </w:pPr>
      <w:r w:rsidRPr="00004E7C">
        <w:rPr>
          <w:rFonts w:ascii="Times New Roman" w:hAnsi="Times New Roman" w:cs="Times New Roman"/>
          <w:b/>
          <w:bCs/>
          <w:i/>
          <w:color w:val="000000" w:themeColor="text1"/>
          <w:sz w:val="24"/>
          <w:szCs w:val="24"/>
          <w:lang w:val="kk-KZ"/>
        </w:rPr>
        <w:t>Шешу жолдары:</w:t>
      </w:r>
    </w:p>
    <w:p w:rsidR="002B02F8" w:rsidRPr="00004E7C" w:rsidRDefault="008D1217" w:rsidP="008229C1">
      <w:pPr>
        <w:spacing w:after="0"/>
        <w:jc w:val="both"/>
        <w:rPr>
          <w:rFonts w:ascii="Times New Roman" w:hAnsi="Times New Roman" w:cs="Times New Roman"/>
          <w:color w:val="000000" w:themeColor="text1"/>
          <w:sz w:val="24"/>
          <w:szCs w:val="24"/>
          <w:lang w:val="kk-KZ"/>
        </w:rPr>
      </w:pPr>
      <w:r w:rsidRPr="00004E7C">
        <w:rPr>
          <w:color w:val="000000" w:themeColor="text1"/>
          <w:lang w:val="kk-KZ"/>
        </w:rPr>
        <w:t xml:space="preserve">• </w:t>
      </w:r>
      <w:r w:rsidRPr="00004E7C">
        <w:rPr>
          <w:rFonts w:ascii="Times New Roman" w:hAnsi="Times New Roman" w:cs="Times New Roman"/>
          <w:color w:val="000000" w:themeColor="text1"/>
          <w:sz w:val="24"/>
          <w:szCs w:val="24"/>
          <w:lang w:val="kk-KZ"/>
        </w:rPr>
        <w:t>мекте</w:t>
      </w:r>
      <w:r w:rsidR="002B02F8" w:rsidRPr="00004E7C">
        <w:rPr>
          <w:rFonts w:ascii="Times New Roman" w:hAnsi="Times New Roman" w:cs="Times New Roman"/>
          <w:color w:val="000000" w:themeColor="text1"/>
          <w:sz w:val="24"/>
          <w:szCs w:val="24"/>
          <w:lang w:val="kk-KZ"/>
        </w:rPr>
        <w:t>птің ішкі бақылау жоспарына 2023-2024</w:t>
      </w:r>
      <w:r w:rsidRPr="00004E7C">
        <w:rPr>
          <w:rFonts w:ascii="Times New Roman" w:hAnsi="Times New Roman" w:cs="Times New Roman"/>
          <w:color w:val="000000" w:themeColor="text1"/>
          <w:sz w:val="24"/>
          <w:szCs w:val="24"/>
          <w:lang w:val="kk-KZ"/>
        </w:rPr>
        <w:t xml:space="preserve"> оқу жылының қорытындысы бойынша біл</w:t>
      </w:r>
      <w:r w:rsidR="002B02F8" w:rsidRPr="00004E7C">
        <w:rPr>
          <w:rFonts w:ascii="Times New Roman" w:hAnsi="Times New Roman" w:cs="Times New Roman"/>
          <w:color w:val="000000" w:themeColor="text1"/>
          <w:sz w:val="24"/>
          <w:szCs w:val="24"/>
          <w:lang w:val="kk-KZ"/>
        </w:rPr>
        <w:t>ім сапасы төмен (3«Б», 3«В», 7«А</w:t>
      </w:r>
      <w:r w:rsidRPr="00004E7C">
        <w:rPr>
          <w:rFonts w:ascii="Times New Roman" w:hAnsi="Times New Roman" w:cs="Times New Roman"/>
          <w:color w:val="000000" w:themeColor="text1"/>
          <w:sz w:val="24"/>
          <w:szCs w:val="24"/>
          <w:lang w:val="kk-KZ"/>
        </w:rPr>
        <w:t>»</w:t>
      </w:r>
      <w:r w:rsidR="002B02F8" w:rsidRPr="00004E7C">
        <w:rPr>
          <w:rFonts w:ascii="Times New Roman" w:hAnsi="Times New Roman" w:cs="Times New Roman"/>
          <w:color w:val="000000" w:themeColor="text1"/>
          <w:sz w:val="24"/>
          <w:szCs w:val="24"/>
          <w:lang w:val="kk-KZ"/>
        </w:rPr>
        <w:t xml:space="preserve">, </w:t>
      </w:r>
      <w:r w:rsidR="002A26B6">
        <w:rPr>
          <w:rFonts w:ascii="Times New Roman" w:hAnsi="Times New Roman" w:cs="Times New Roman"/>
          <w:color w:val="000000" w:themeColor="text1"/>
          <w:sz w:val="24"/>
          <w:szCs w:val="24"/>
          <w:lang w:val="kk-KZ"/>
        </w:rPr>
        <w:t xml:space="preserve">8 «А», </w:t>
      </w:r>
      <w:r w:rsidR="002B02F8" w:rsidRPr="00004E7C">
        <w:rPr>
          <w:rFonts w:ascii="Times New Roman" w:hAnsi="Times New Roman" w:cs="Times New Roman"/>
          <w:color w:val="000000" w:themeColor="text1"/>
          <w:sz w:val="24"/>
          <w:szCs w:val="24"/>
          <w:lang w:val="kk-KZ"/>
        </w:rPr>
        <w:t>8 «Б», 10 «А»</w:t>
      </w:r>
      <w:r w:rsidRPr="00004E7C">
        <w:rPr>
          <w:rFonts w:ascii="Times New Roman" w:hAnsi="Times New Roman" w:cs="Times New Roman"/>
          <w:color w:val="000000" w:themeColor="text1"/>
          <w:sz w:val="24"/>
          <w:szCs w:val="24"/>
          <w:lang w:val="kk-KZ"/>
        </w:rPr>
        <w:t xml:space="preserve"> сыныптардағы оқушыларды сынып-жалпы бақылауды енгізу); </w:t>
      </w:r>
    </w:p>
    <w:p w:rsidR="00670B73" w:rsidRPr="00004E7C" w:rsidRDefault="008D1217" w:rsidP="008229C1">
      <w:pPr>
        <w:spacing w:after="0"/>
        <w:jc w:val="both"/>
        <w:rPr>
          <w:rFonts w:ascii="Times New Roman" w:hAnsi="Times New Roman" w:cs="Times New Roman"/>
          <w:color w:val="000000" w:themeColor="text1"/>
          <w:sz w:val="24"/>
          <w:szCs w:val="24"/>
          <w:lang w:val="kk-KZ"/>
        </w:rPr>
      </w:pPr>
      <w:r w:rsidRPr="00004E7C">
        <w:rPr>
          <w:rFonts w:ascii="Times New Roman" w:hAnsi="Times New Roman" w:cs="Times New Roman"/>
          <w:color w:val="000000" w:themeColor="text1"/>
          <w:sz w:val="24"/>
          <w:szCs w:val="24"/>
          <w:lang w:val="kk-KZ"/>
        </w:rPr>
        <w:lastRenderedPageBreak/>
        <w:t xml:space="preserve">• </w:t>
      </w:r>
      <w:r w:rsidR="002A26B6">
        <w:rPr>
          <w:rFonts w:ascii="Times New Roman" w:hAnsi="Times New Roman" w:cs="Times New Roman"/>
          <w:color w:val="000000" w:themeColor="text1"/>
          <w:sz w:val="24"/>
          <w:szCs w:val="24"/>
          <w:lang w:val="kk-KZ"/>
        </w:rPr>
        <w:t>2</w:t>
      </w:r>
      <w:r w:rsidRPr="00004E7C">
        <w:rPr>
          <w:rFonts w:ascii="Times New Roman" w:hAnsi="Times New Roman" w:cs="Times New Roman"/>
          <w:color w:val="000000" w:themeColor="text1"/>
          <w:sz w:val="24"/>
          <w:szCs w:val="24"/>
          <w:lang w:val="kk-KZ"/>
        </w:rPr>
        <w:t>-1</w:t>
      </w:r>
      <w:r w:rsidR="002A26B6">
        <w:rPr>
          <w:rFonts w:ascii="Times New Roman" w:hAnsi="Times New Roman" w:cs="Times New Roman"/>
          <w:color w:val="000000" w:themeColor="text1"/>
          <w:sz w:val="24"/>
          <w:szCs w:val="24"/>
          <w:lang w:val="kk-KZ"/>
        </w:rPr>
        <w:t>0</w:t>
      </w:r>
      <w:r w:rsidRPr="00004E7C">
        <w:rPr>
          <w:rFonts w:ascii="Times New Roman" w:hAnsi="Times New Roman" w:cs="Times New Roman"/>
          <w:color w:val="000000" w:themeColor="text1"/>
          <w:sz w:val="24"/>
          <w:szCs w:val="24"/>
          <w:lang w:val="kk-KZ"/>
        </w:rPr>
        <w:t xml:space="preserve"> сыныптардағы білім сапасын бақылау үшін, МІБ жоспарына сәйкес пәндер бойынша тақырыптық бақылау өткізу;</w:t>
      </w:r>
      <w:r w:rsidR="002B02F8" w:rsidRPr="00004E7C">
        <w:rPr>
          <w:rFonts w:ascii="Times New Roman" w:hAnsi="Times New Roman" w:cs="Times New Roman"/>
          <w:color w:val="000000" w:themeColor="text1"/>
          <w:sz w:val="24"/>
          <w:szCs w:val="24"/>
          <w:lang w:val="kk-KZ"/>
        </w:rPr>
        <w:t xml:space="preserve"> </w:t>
      </w:r>
    </w:p>
    <w:p w:rsidR="008D1217" w:rsidRPr="00004E7C" w:rsidRDefault="008D1217" w:rsidP="008229C1">
      <w:pPr>
        <w:spacing w:after="0"/>
        <w:jc w:val="both"/>
        <w:rPr>
          <w:rFonts w:ascii="Times New Roman" w:hAnsi="Times New Roman" w:cs="Times New Roman"/>
          <w:color w:val="000000" w:themeColor="text1"/>
          <w:sz w:val="24"/>
          <w:szCs w:val="24"/>
          <w:lang w:val="kk-KZ"/>
        </w:rPr>
      </w:pPr>
      <w:r w:rsidRPr="00004E7C">
        <w:rPr>
          <w:rFonts w:ascii="Times New Roman" w:hAnsi="Times New Roman" w:cs="Times New Roman"/>
          <w:color w:val="000000" w:themeColor="text1"/>
          <w:sz w:val="24"/>
          <w:szCs w:val="24"/>
          <w:lang w:val="kk-KZ"/>
        </w:rPr>
        <w:t>• мектеп әкімшілігі пән мұғалімдерінің сабаққа сапалы дайындығына бақылауды күшейтсін;</w:t>
      </w:r>
    </w:p>
    <w:p w:rsidR="008229C1" w:rsidRPr="00004E7C" w:rsidRDefault="008229C1" w:rsidP="008229C1">
      <w:pPr>
        <w:spacing w:after="0"/>
        <w:jc w:val="both"/>
        <w:rPr>
          <w:rFonts w:ascii="Times New Roman" w:hAnsi="Times New Roman" w:cs="Times New Roman"/>
          <w:color w:val="000000" w:themeColor="text1"/>
          <w:sz w:val="24"/>
          <w:szCs w:val="24"/>
          <w:lang w:val="kk-KZ"/>
        </w:rPr>
      </w:pPr>
      <w:r w:rsidRPr="00004E7C">
        <w:rPr>
          <w:rFonts w:ascii="Times New Roman" w:hAnsi="Times New Roman" w:cs="Times New Roman"/>
          <w:color w:val="000000" w:themeColor="text1"/>
          <w:sz w:val="24"/>
          <w:szCs w:val="24"/>
          <w:lang w:val="kk-KZ"/>
        </w:rPr>
        <w:t>• 5-сынып оқушыларын оқытудың жаңа жағдайларына бейімдеу бағдарламасын іске асыруды жалғастыру (ата-аналар, бастауыш және орта мектеп мұғалімдері, оқушылар арасындағы өзара әрекеттестіктің белсенді формалары);</w:t>
      </w:r>
    </w:p>
    <w:p w:rsidR="00A76724" w:rsidRPr="00004E7C" w:rsidRDefault="008229C1" w:rsidP="008229C1">
      <w:pPr>
        <w:spacing w:after="0"/>
        <w:jc w:val="both"/>
        <w:rPr>
          <w:rFonts w:ascii="Times New Roman" w:hAnsi="Times New Roman" w:cs="Times New Roman"/>
          <w:color w:val="000000" w:themeColor="text1"/>
          <w:sz w:val="24"/>
          <w:szCs w:val="24"/>
          <w:lang w:val="kk-KZ"/>
        </w:rPr>
      </w:pPr>
      <w:r w:rsidRPr="00004E7C">
        <w:rPr>
          <w:rFonts w:ascii="Times New Roman" w:hAnsi="Times New Roman" w:cs="Times New Roman"/>
          <w:color w:val="000000" w:themeColor="text1"/>
          <w:sz w:val="24"/>
          <w:szCs w:val="24"/>
          <w:lang w:val="kk-KZ"/>
        </w:rPr>
        <w:t>• үлгермеушіліктің алдын алу және білім сапасын арттыру бойынша жұмысты жалғастыру (алдын ала оқу үлгерімі, оқушылармен жеке жұмыс);</w:t>
      </w:r>
    </w:p>
    <w:p w:rsidR="008229C1" w:rsidRPr="00004E7C" w:rsidRDefault="008229C1" w:rsidP="008229C1">
      <w:pPr>
        <w:spacing w:after="0"/>
        <w:jc w:val="both"/>
        <w:rPr>
          <w:rFonts w:ascii="Times New Roman" w:hAnsi="Times New Roman" w:cs="Times New Roman"/>
          <w:color w:val="000000" w:themeColor="text1"/>
          <w:sz w:val="24"/>
          <w:szCs w:val="24"/>
          <w:lang w:val="kk-KZ"/>
        </w:rPr>
      </w:pPr>
      <w:r w:rsidRPr="00004E7C">
        <w:rPr>
          <w:rFonts w:ascii="Times New Roman" w:hAnsi="Times New Roman" w:cs="Times New Roman"/>
          <w:color w:val="000000" w:themeColor="text1"/>
          <w:sz w:val="24"/>
          <w:szCs w:val="24"/>
          <w:lang w:val="kk-KZ"/>
        </w:rPr>
        <w:t>• пән мұғалімдері сабаққа әдістемелік дайындықты күшейтіп, сабақ формаларын түрлендіріп, оқушылардың функционалдық сауаттылығын дамытып, пәнге деген қызығушылығын арттыруы керек.</w:t>
      </w:r>
    </w:p>
    <w:p w:rsidR="006A51DA" w:rsidRDefault="006A51DA" w:rsidP="00A13F85">
      <w:pPr>
        <w:spacing w:after="0" w:line="240" w:lineRule="auto"/>
        <w:jc w:val="center"/>
        <w:rPr>
          <w:rFonts w:ascii="Times New Roman" w:hAnsi="Times New Roman" w:cs="Times New Roman"/>
          <w:b/>
          <w:caps/>
          <w:color w:val="000000" w:themeColor="text1"/>
          <w:sz w:val="24"/>
          <w:szCs w:val="24"/>
          <w:lang w:val="kk-KZ"/>
        </w:rPr>
      </w:pPr>
    </w:p>
    <w:p w:rsidR="008229C1" w:rsidRPr="00004E7C" w:rsidRDefault="008229C1" w:rsidP="00A13F85">
      <w:pPr>
        <w:spacing w:after="0" w:line="240" w:lineRule="auto"/>
        <w:jc w:val="center"/>
        <w:rPr>
          <w:rFonts w:ascii="Times New Roman" w:hAnsi="Times New Roman" w:cs="Times New Roman"/>
          <w:b/>
          <w:caps/>
          <w:color w:val="000000" w:themeColor="text1"/>
          <w:sz w:val="24"/>
          <w:szCs w:val="24"/>
          <w:lang w:val="kk-KZ"/>
        </w:rPr>
      </w:pPr>
      <w:r w:rsidRPr="00004E7C">
        <w:rPr>
          <w:rFonts w:ascii="Times New Roman" w:hAnsi="Times New Roman" w:cs="Times New Roman"/>
          <w:b/>
          <w:caps/>
          <w:color w:val="000000" w:themeColor="text1"/>
          <w:sz w:val="24"/>
          <w:szCs w:val="24"/>
          <w:lang w:val="kk-KZ"/>
        </w:rPr>
        <w:t>МЕКТЕПТІҢ ӘДІСТЕМЕЛІК ҚЫЗМЕТІНІҢ жағдайы ЖӘНЕ ТИІМДІЛІГІН ТАЛДАУ</w:t>
      </w:r>
    </w:p>
    <w:p w:rsidR="008229C1" w:rsidRPr="00004E7C" w:rsidRDefault="008229C1" w:rsidP="00A13F85">
      <w:pPr>
        <w:spacing w:after="0"/>
        <w:jc w:val="both"/>
        <w:rPr>
          <w:rFonts w:ascii="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Сапалы кадрлар құрамы.</w:t>
      </w:r>
    </w:p>
    <w:p w:rsidR="008229C1" w:rsidRPr="00004E7C" w:rsidRDefault="00A13F85" w:rsidP="00A13F85">
      <w:pPr>
        <w:spacing w:after="0"/>
        <w:jc w:val="both"/>
        <w:rPr>
          <w:rFonts w:ascii="Times New Roman" w:hAnsi="Times New Roman" w:cs="Times New Roman"/>
          <w:color w:val="000000" w:themeColor="text1"/>
          <w:sz w:val="24"/>
          <w:szCs w:val="24"/>
          <w:lang w:val="kk-KZ"/>
        </w:rPr>
      </w:pPr>
      <w:r w:rsidRPr="00004E7C">
        <w:rPr>
          <w:rFonts w:ascii="Times New Roman" w:hAnsi="Times New Roman" w:cs="Times New Roman"/>
          <w:color w:val="000000" w:themeColor="text1"/>
          <w:sz w:val="24"/>
          <w:szCs w:val="24"/>
          <w:lang w:val="kk-KZ"/>
        </w:rPr>
        <w:tab/>
      </w:r>
      <w:r w:rsidR="008229C1" w:rsidRPr="00004E7C">
        <w:rPr>
          <w:rFonts w:ascii="Times New Roman" w:hAnsi="Times New Roman" w:cs="Times New Roman"/>
          <w:color w:val="000000" w:themeColor="text1"/>
          <w:sz w:val="24"/>
          <w:szCs w:val="24"/>
          <w:lang w:val="kk-KZ"/>
        </w:rPr>
        <w:t>Мектептегі мұғалім</w:t>
      </w:r>
      <w:r w:rsidR="00004E7C" w:rsidRPr="00004E7C">
        <w:rPr>
          <w:rFonts w:ascii="Times New Roman" w:hAnsi="Times New Roman" w:cs="Times New Roman"/>
          <w:color w:val="000000" w:themeColor="text1"/>
          <w:sz w:val="24"/>
          <w:szCs w:val="24"/>
          <w:lang w:val="kk-KZ"/>
        </w:rPr>
        <w:t>дер саны 83 адам, оның ішінде 81</w:t>
      </w:r>
      <w:r w:rsidR="008229C1" w:rsidRPr="00004E7C">
        <w:rPr>
          <w:rFonts w:ascii="Times New Roman" w:hAnsi="Times New Roman" w:cs="Times New Roman"/>
          <w:color w:val="000000" w:themeColor="text1"/>
          <w:sz w:val="24"/>
          <w:szCs w:val="24"/>
          <w:lang w:val="kk-KZ"/>
        </w:rPr>
        <w:t xml:space="preserve"> (96,4%) адамның жоғары</w:t>
      </w:r>
      <w:r w:rsidR="00004E7C" w:rsidRPr="00004E7C">
        <w:rPr>
          <w:rFonts w:ascii="Times New Roman" w:hAnsi="Times New Roman" w:cs="Times New Roman"/>
          <w:color w:val="000000" w:themeColor="text1"/>
          <w:sz w:val="24"/>
          <w:szCs w:val="24"/>
          <w:lang w:val="kk-KZ"/>
        </w:rPr>
        <w:t xml:space="preserve"> педагогикалық білімі бар, 2</w:t>
      </w:r>
      <w:r w:rsidR="008229C1" w:rsidRPr="00004E7C">
        <w:rPr>
          <w:rFonts w:ascii="Times New Roman" w:hAnsi="Times New Roman" w:cs="Times New Roman"/>
          <w:color w:val="000000" w:themeColor="text1"/>
          <w:sz w:val="24"/>
          <w:szCs w:val="24"/>
          <w:lang w:val="kk-KZ"/>
        </w:rPr>
        <w:t xml:space="preserve"> (3,6%) адам орта арнаулы педагогикалық білімі бар.</w:t>
      </w:r>
    </w:p>
    <w:p w:rsidR="00A13F85" w:rsidRPr="00004E7C" w:rsidRDefault="00A13F85" w:rsidP="00A13F85">
      <w:pPr>
        <w:spacing w:after="0"/>
        <w:jc w:val="both"/>
        <w:rPr>
          <w:rFonts w:ascii="Times New Roman" w:hAnsi="Times New Roman" w:cs="Times New Roman"/>
          <w:color w:val="000000" w:themeColor="text1"/>
          <w:sz w:val="24"/>
          <w:szCs w:val="24"/>
          <w:lang w:val="kk-KZ"/>
        </w:rPr>
      </w:pPr>
    </w:p>
    <w:p w:rsidR="00A13F85" w:rsidRPr="00004E7C" w:rsidRDefault="008229C1" w:rsidP="00486FA4">
      <w:pPr>
        <w:spacing w:after="0"/>
        <w:jc w:val="center"/>
        <w:rPr>
          <w:rFonts w:ascii="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Педагогтердің біліктілігі</w:t>
      </w:r>
    </w:p>
    <w:tbl>
      <w:tblPr>
        <w:tblStyle w:val="a3"/>
        <w:tblpPr w:leftFromText="180" w:rightFromText="180" w:vertAnchor="text" w:horzAnchor="margin" w:tblpY="216"/>
        <w:tblW w:w="9952" w:type="dxa"/>
        <w:tblLayout w:type="fixed"/>
        <w:tblLook w:val="04A0"/>
      </w:tblPr>
      <w:tblGrid>
        <w:gridCol w:w="1384"/>
        <w:gridCol w:w="1418"/>
        <w:gridCol w:w="1275"/>
        <w:gridCol w:w="1560"/>
        <w:gridCol w:w="1275"/>
        <w:gridCol w:w="709"/>
        <w:gridCol w:w="709"/>
        <w:gridCol w:w="742"/>
        <w:gridCol w:w="880"/>
      </w:tblGrid>
      <w:tr w:rsidR="00B81EE7" w:rsidRPr="00004E7C" w:rsidTr="00EE4B47">
        <w:trPr>
          <w:trHeight w:val="1550"/>
        </w:trPr>
        <w:tc>
          <w:tcPr>
            <w:tcW w:w="1384" w:type="dxa"/>
            <w:shd w:val="clear" w:color="auto" w:fill="FFFF00"/>
          </w:tcPr>
          <w:p w:rsidR="00486FA4" w:rsidRPr="00004E7C" w:rsidRDefault="008229C1" w:rsidP="00486FA4">
            <w:pP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w:t>
            </w:r>
            <w:r w:rsidRPr="00004E7C">
              <w:rPr>
                <w:rFonts w:ascii="Times New Roman" w:hAnsi="Times New Roman" w:cs="Times New Roman"/>
                <w:bCs/>
                <w:color w:val="000000" w:themeColor="text1"/>
                <w:sz w:val="24"/>
                <w:szCs w:val="24"/>
                <w:lang w:val="kk-KZ"/>
              </w:rPr>
              <w:t>Ш</w:t>
            </w:r>
            <w:r w:rsidRPr="00004E7C">
              <w:rPr>
                <w:rFonts w:ascii="Times New Roman" w:hAnsi="Times New Roman" w:cs="Times New Roman"/>
                <w:bCs/>
                <w:color w:val="000000" w:themeColor="text1"/>
                <w:sz w:val="24"/>
                <w:szCs w:val="24"/>
              </w:rPr>
              <w:t>ебер</w:t>
            </w:r>
            <w:r w:rsidR="00004E7C" w:rsidRPr="00004E7C">
              <w:rPr>
                <w:rFonts w:ascii="Times New Roman" w:hAnsi="Times New Roman" w:cs="Times New Roman"/>
                <w:bCs/>
                <w:color w:val="000000" w:themeColor="text1"/>
                <w:sz w:val="24"/>
                <w:szCs w:val="24"/>
                <w:lang w:val="kk-KZ"/>
              </w:rPr>
              <w:t xml:space="preserve"> </w:t>
            </w:r>
            <w:r w:rsidRPr="00004E7C">
              <w:rPr>
                <w:rFonts w:ascii="Times New Roman" w:hAnsi="Times New Roman" w:cs="Times New Roman"/>
                <w:bCs/>
                <w:color w:val="000000" w:themeColor="text1"/>
                <w:sz w:val="24"/>
                <w:szCs w:val="24"/>
              </w:rPr>
              <w:t>мұғалім» біліктілік</w:t>
            </w:r>
            <w:r w:rsidR="00004E7C" w:rsidRPr="00004E7C">
              <w:rPr>
                <w:rFonts w:ascii="Times New Roman" w:hAnsi="Times New Roman" w:cs="Times New Roman"/>
                <w:bCs/>
                <w:color w:val="000000" w:themeColor="text1"/>
                <w:sz w:val="24"/>
                <w:szCs w:val="24"/>
                <w:lang w:val="kk-KZ"/>
              </w:rPr>
              <w:t xml:space="preserve"> </w:t>
            </w:r>
            <w:r w:rsidRPr="00004E7C">
              <w:rPr>
                <w:rFonts w:ascii="Times New Roman" w:hAnsi="Times New Roman" w:cs="Times New Roman"/>
                <w:bCs/>
                <w:color w:val="000000" w:themeColor="text1"/>
                <w:sz w:val="24"/>
                <w:szCs w:val="24"/>
              </w:rPr>
              <w:t>санаты</w:t>
            </w:r>
          </w:p>
        </w:tc>
        <w:tc>
          <w:tcPr>
            <w:tcW w:w="1418" w:type="dxa"/>
            <w:shd w:val="clear" w:color="auto" w:fill="FFFF00"/>
          </w:tcPr>
          <w:p w:rsidR="00486FA4" w:rsidRPr="00004E7C" w:rsidRDefault="00EE4B47" w:rsidP="00486FA4">
            <w:pP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w:t>
            </w:r>
            <w:r w:rsidRPr="00004E7C">
              <w:rPr>
                <w:rFonts w:ascii="Times New Roman" w:hAnsi="Times New Roman" w:cs="Times New Roman"/>
                <w:bCs/>
                <w:color w:val="000000" w:themeColor="text1"/>
                <w:sz w:val="24"/>
                <w:szCs w:val="24"/>
                <w:lang w:val="kk-KZ"/>
              </w:rPr>
              <w:t>П</w:t>
            </w:r>
            <w:r w:rsidRPr="00004E7C">
              <w:rPr>
                <w:rFonts w:ascii="Times New Roman" w:hAnsi="Times New Roman" w:cs="Times New Roman"/>
                <w:bCs/>
                <w:color w:val="000000" w:themeColor="text1"/>
                <w:sz w:val="24"/>
                <w:szCs w:val="24"/>
              </w:rPr>
              <w:t>едагог-</w:t>
            </w:r>
            <w:r w:rsidRPr="00004E7C">
              <w:rPr>
                <w:rFonts w:ascii="Times New Roman" w:hAnsi="Times New Roman" w:cs="Times New Roman"/>
                <w:bCs/>
                <w:color w:val="000000" w:themeColor="text1"/>
                <w:sz w:val="24"/>
                <w:szCs w:val="24"/>
                <w:lang w:val="kk-KZ"/>
              </w:rPr>
              <w:t>зерттеуші</w:t>
            </w:r>
            <w:r w:rsidR="00486FA4" w:rsidRPr="00004E7C">
              <w:rPr>
                <w:rFonts w:ascii="Times New Roman" w:hAnsi="Times New Roman" w:cs="Times New Roman"/>
                <w:bCs/>
                <w:color w:val="000000" w:themeColor="text1"/>
                <w:sz w:val="24"/>
                <w:szCs w:val="24"/>
              </w:rPr>
              <w:t>»</w:t>
            </w:r>
            <w:r w:rsidRPr="00004E7C">
              <w:rPr>
                <w:rFonts w:ascii="Times New Roman" w:hAnsi="Times New Roman" w:cs="Times New Roman"/>
                <w:bCs/>
                <w:color w:val="000000" w:themeColor="text1"/>
                <w:sz w:val="24"/>
                <w:szCs w:val="24"/>
              </w:rPr>
              <w:t>біліктілік</w:t>
            </w:r>
            <w:r w:rsidR="00004E7C" w:rsidRPr="00004E7C">
              <w:rPr>
                <w:rFonts w:ascii="Times New Roman" w:hAnsi="Times New Roman" w:cs="Times New Roman"/>
                <w:bCs/>
                <w:color w:val="000000" w:themeColor="text1"/>
                <w:sz w:val="24"/>
                <w:szCs w:val="24"/>
                <w:lang w:val="kk-KZ"/>
              </w:rPr>
              <w:t xml:space="preserve"> </w:t>
            </w:r>
            <w:r w:rsidRPr="00004E7C">
              <w:rPr>
                <w:rFonts w:ascii="Times New Roman" w:hAnsi="Times New Roman" w:cs="Times New Roman"/>
                <w:bCs/>
                <w:color w:val="000000" w:themeColor="text1"/>
                <w:sz w:val="24"/>
                <w:szCs w:val="24"/>
              </w:rPr>
              <w:t>санаты</w:t>
            </w:r>
          </w:p>
        </w:tc>
        <w:tc>
          <w:tcPr>
            <w:tcW w:w="1275" w:type="dxa"/>
            <w:shd w:val="clear" w:color="auto" w:fill="FFFF00"/>
          </w:tcPr>
          <w:p w:rsidR="00486FA4" w:rsidRPr="00004E7C" w:rsidRDefault="00EE4B47" w:rsidP="00486FA4">
            <w:pP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w:t>
            </w:r>
            <w:r w:rsidRPr="00004E7C">
              <w:rPr>
                <w:rFonts w:ascii="Times New Roman" w:hAnsi="Times New Roman" w:cs="Times New Roman"/>
                <w:bCs/>
                <w:color w:val="000000" w:themeColor="text1"/>
                <w:sz w:val="24"/>
                <w:szCs w:val="24"/>
                <w:lang w:val="kk-KZ"/>
              </w:rPr>
              <w:t>П</w:t>
            </w:r>
            <w:r w:rsidRPr="00004E7C">
              <w:rPr>
                <w:rFonts w:ascii="Times New Roman" w:hAnsi="Times New Roman" w:cs="Times New Roman"/>
                <w:bCs/>
                <w:color w:val="000000" w:themeColor="text1"/>
                <w:sz w:val="24"/>
                <w:szCs w:val="24"/>
              </w:rPr>
              <w:t>едагог-</w:t>
            </w:r>
            <w:r w:rsidRPr="00004E7C">
              <w:rPr>
                <w:rFonts w:ascii="Times New Roman" w:hAnsi="Times New Roman" w:cs="Times New Roman"/>
                <w:bCs/>
                <w:color w:val="000000" w:themeColor="text1"/>
                <w:sz w:val="24"/>
                <w:szCs w:val="24"/>
                <w:lang w:val="kk-KZ"/>
              </w:rPr>
              <w:t>сарапшы</w:t>
            </w:r>
            <w:r w:rsidR="00486FA4" w:rsidRPr="00004E7C">
              <w:rPr>
                <w:rFonts w:ascii="Times New Roman" w:hAnsi="Times New Roman" w:cs="Times New Roman"/>
                <w:bCs/>
                <w:color w:val="000000" w:themeColor="text1"/>
                <w:sz w:val="24"/>
                <w:szCs w:val="24"/>
              </w:rPr>
              <w:t>»</w:t>
            </w:r>
            <w:r w:rsidRPr="00004E7C">
              <w:rPr>
                <w:rFonts w:ascii="Times New Roman" w:hAnsi="Times New Roman" w:cs="Times New Roman"/>
                <w:bCs/>
                <w:color w:val="000000" w:themeColor="text1"/>
                <w:sz w:val="24"/>
                <w:szCs w:val="24"/>
              </w:rPr>
              <w:t>біліктіліксанаты</w:t>
            </w:r>
          </w:p>
        </w:tc>
        <w:tc>
          <w:tcPr>
            <w:tcW w:w="1560" w:type="dxa"/>
            <w:shd w:val="clear" w:color="auto" w:fill="FFFF00"/>
          </w:tcPr>
          <w:p w:rsidR="00486FA4" w:rsidRPr="00004E7C" w:rsidRDefault="00EE4B47" w:rsidP="00486FA4">
            <w:pP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w:t>
            </w:r>
            <w:r w:rsidRPr="00004E7C">
              <w:rPr>
                <w:rFonts w:ascii="Times New Roman" w:hAnsi="Times New Roman" w:cs="Times New Roman"/>
                <w:bCs/>
                <w:color w:val="000000" w:themeColor="text1"/>
                <w:sz w:val="24"/>
                <w:szCs w:val="24"/>
                <w:lang w:val="kk-KZ"/>
              </w:rPr>
              <w:t>П</w:t>
            </w:r>
            <w:r w:rsidR="00486FA4" w:rsidRPr="00004E7C">
              <w:rPr>
                <w:rFonts w:ascii="Times New Roman" w:hAnsi="Times New Roman" w:cs="Times New Roman"/>
                <w:bCs/>
                <w:color w:val="000000" w:themeColor="text1"/>
                <w:sz w:val="24"/>
                <w:szCs w:val="24"/>
              </w:rPr>
              <w:t>едагог-модератор»</w:t>
            </w:r>
            <w:r w:rsidR="00004E7C" w:rsidRPr="00004E7C">
              <w:rPr>
                <w:rFonts w:ascii="Times New Roman" w:hAnsi="Times New Roman" w:cs="Times New Roman"/>
                <w:bCs/>
                <w:color w:val="000000" w:themeColor="text1"/>
                <w:sz w:val="24"/>
                <w:szCs w:val="24"/>
                <w:lang w:val="kk-KZ"/>
              </w:rPr>
              <w:t xml:space="preserve"> </w:t>
            </w:r>
            <w:r w:rsidRPr="00004E7C">
              <w:rPr>
                <w:rFonts w:ascii="Times New Roman" w:hAnsi="Times New Roman" w:cs="Times New Roman"/>
                <w:bCs/>
                <w:color w:val="000000" w:themeColor="text1"/>
                <w:sz w:val="24"/>
                <w:szCs w:val="24"/>
              </w:rPr>
              <w:t>біліктілік</w:t>
            </w:r>
            <w:r w:rsidR="00004E7C" w:rsidRPr="00004E7C">
              <w:rPr>
                <w:rFonts w:ascii="Times New Roman" w:hAnsi="Times New Roman" w:cs="Times New Roman"/>
                <w:bCs/>
                <w:color w:val="000000" w:themeColor="text1"/>
                <w:sz w:val="24"/>
                <w:szCs w:val="24"/>
                <w:lang w:val="kk-KZ"/>
              </w:rPr>
              <w:t xml:space="preserve"> </w:t>
            </w:r>
            <w:r w:rsidRPr="00004E7C">
              <w:rPr>
                <w:rFonts w:ascii="Times New Roman" w:hAnsi="Times New Roman" w:cs="Times New Roman"/>
                <w:bCs/>
                <w:color w:val="000000" w:themeColor="text1"/>
                <w:sz w:val="24"/>
                <w:szCs w:val="24"/>
              </w:rPr>
              <w:t>санаты</w:t>
            </w:r>
          </w:p>
        </w:tc>
        <w:tc>
          <w:tcPr>
            <w:tcW w:w="1275" w:type="dxa"/>
            <w:shd w:val="clear" w:color="auto" w:fill="FFFF00"/>
          </w:tcPr>
          <w:p w:rsidR="00486FA4" w:rsidRPr="00004E7C" w:rsidRDefault="00EE4B47" w:rsidP="00486FA4">
            <w:pP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w:t>
            </w:r>
            <w:r w:rsidRPr="00004E7C">
              <w:rPr>
                <w:rFonts w:ascii="Times New Roman" w:hAnsi="Times New Roman" w:cs="Times New Roman"/>
                <w:bCs/>
                <w:color w:val="000000" w:themeColor="text1"/>
                <w:sz w:val="24"/>
                <w:szCs w:val="24"/>
                <w:lang w:val="kk-KZ"/>
              </w:rPr>
              <w:t>П</w:t>
            </w:r>
            <w:r w:rsidR="00486FA4" w:rsidRPr="00004E7C">
              <w:rPr>
                <w:rFonts w:ascii="Times New Roman" w:hAnsi="Times New Roman" w:cs="Times New Roman"/>
                <w:bCs/>
                <w:color w:val="000000" w:themeColor="text1"/>
                <w:sz w:val="24"/>
                <w:szCs w:val="24"/>
              </w:rPr>
              <w:t>едагог»</w:t>
            </w:r>
            <w:r w:rsidR="00004E7C" w:rsidRPr="00004E7C">
              <w:rPr>
                <w:rFonts w:ascii="Times New Roman" w:hAnsi="Times New Roman" w:cs="Times New Roman"/>
                <w:bCs/>
                <w:color w:val="000000" w:themeColor="text1"/>
                <w:sz w:val="24"/>
                <w:szCs w:val="24"/>
                <w:lang w:val="kk-KZ"/>
              </w:rPr>
              <w:t xml:space="preserve"> </w:t>
            </w:r>
            <w:r w:rsidRPr="00004E7C">
              <w:rPr>
                <w:rFonts w:ascii="Times New Roman" w:hAnsi="Times New Roman" w:cs="Times New Roman"/>
                <w:bCs/>
                <w:color w:val="000000" w:themeColor="text1"/>
                <w:sz w:val="24"/>
                <w:szCs w:val="24"/>
              </w:rPr>
              <w:t>біліктіліксанаты</w:t>
            </w:r>
          </w:p>
        </w:tc>
        <w:tc>
          <w:tcPr>
            <w:tcW w:w="709" w:type="dxa"/>
            <w:shd w:val="clear" w:color="auto" w:fill="FFFF00"/>
          </w:tcPr>
          <w:p w:rsidR="00486FA4" w:rsidRPr="00004E7C" w:rsidRDefault="00EE4B47" w:rsidP="00486FA4">
            <w:pP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lang w:val="kk-KZ"/>
              </w:rPr>
              <w:t>Жоғары</w:t>
            </w:r>
            <w:r w:rsidR="00486FA4" w:rsidRPr="00004E7C">
              <w:rPr>
                <w:rFonts w:ascii="Times New Roman" w:hAnsi="Times New Roman" w:cs="Times New Roman"/>
                <w:bCs/>
                <w:color w:val="000000" w:themeColor="text1"/>
                <w:sz w:val="24"/>
                <w:szCs w:val="24"/>
              </w:rPr>
              <w:t>катего</w:t>
            </w:r>
          </w:p>
          <w:p w:rsidR="00486FA4" w:rsidRPr="00004E7C" w:rsidRDefault="00486FA4" w:rsidP="00486FA4">
            <w:pP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рия</w:t>
            </w:r>
          </w:p>
        </w:tc>
        <w:tc>
          <w:tcPr>
            <w:tcW w:w="709" w:type="dxa"/>
            <w:shd w:val="clear" w:color="auto" w:fill="FFFF00"/>
          </w:tcPr>
          <w:p w:rsidR="00486FA4" w:rsidRPr="00004E7C" w:rsidRDefault="00EE4B47" w:rsidP="00486FA4">
            <w:pP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lang w:val="kk-KZ"/>
              </w:rPr>
              <w:t xml:space="preserve">Бірінші </w:t>
            </w:r>
            <w:r w:rsidR="00486FA4" w:rsidRPr="00004E7C">
              <w:rPr>
                <w:rFonts w:ascii="Times New Roman" w:hAnsi="Times New Roman" w:cs="Times New Roman"/>
                <w:bCs/>
                <w:color w:val="000000" w:themeColor="text1"/>
                <w:sz w:val="24"/>
                <w:szCs w:val="24"/>
              </w:rPr>
              <w:t>катего</w:t>
            </w:r>
          </w:p>
          <w:p w:rsidR="00486FA4" w:rsidRPr="00004E7C" w:rsidRDefault="00486FA4" w:rsidP="00486FA4">
            <w:pP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рия</w:t>
            </w:r>
          </w:p>
        </w:tc>
        <w:tc>
          <w:tcPr>
            <w:tcW w:w="742" w:type="dxa"/>
            <w:shd w:val="clear" w:color="auto" w:fill="FFFF00"/>
          </w:tcPr>
          <w:p w:rsidR="00486FA4" w:rsidRPr="00004E7C" w:rsidRDefault="00EE4B47" w:rsidP="00486FA4">
            <w:pP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lang w:val="kk-KZ"/>
              </w:rPr>
              <w:t xml:space="preserve">Екінші </w:t>
            </w:r>
            <w:r w:rsidR="00486FA4" w:rsidRPr="00004E7C">
              <w:rPr>
                <w:rFonts w:ascii="Times New Roman" w:hAnsi="Times New Roman" w:cs="Times New Roman"/>
                <w:bCs/>
                <w:color w:val="000000" w:themeColor="text1"/>
                <w:sz w:val="24"/>
                <w:szCs w:val="24"/>
              </w:rPr>
              <w:t>катего</w:t>
            </w:r>
          </w:p>
          <w:p w:rsidR="00486FA4" w:rsidRPr="00004E7C" w:rsidRDefault="00486FA4" w:rsidP="00486FA4">
            <w:pP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рия</w:t>
            </w:r>
          </w:p>
        </w:tc>
        <w:tc>
          <w:tcPr>
            <w:tcW w:w="880" w:type="dxa"/>
            <w:shd w:val="clear" w:color="auto" w:fill="FFFF00"/>
          </w:tcPr>
          <w:p w:rsidR="00486FA4" w:rsidRPr="00004E7C" w:rsidRDefault="00EE4B47" w:rsidP="00486FA4">
            <w:pP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lang w:val="kk-KZ"/>
              </w:rPr>
              <w:t>К</w:t>
            </w:r>
            <w:r w:rsidRPr="00004E7C">
              <w:rPr>
                <w:rFonts w:ascii="Times New Roman" w:hAnsi="Times New Roman" w:cs="Times New Roman"/>
                <w:bCs/>
                <w:color w:val="000000" w:themeColor="text1"/>
                <w:sz w:val="24"/>
                <w:szCs w:val="24"/>
              </w:rPr>
              <w:t>атегори</w:t>
            </w:r>
            <w:r w:rsidRPr="00004E7C">
              <w:rPr>
                <w:rFonts w:ascii="Times New Roman" w:hAnsi="Times New Roman" w:cs="Times New Roman"/>
                <w:bCs/>
                <w:color w:val="000000" w:themeColor="text1"/>
                <w:sz w:val="24"/>
                <w:szCs w:val="24"/>
                <w:lang w:val="kk-KZ"/>
              </w:rPr>
              <w:t>я-сыз</w:t>
            </w:r>
          </w:p>
        </w:tc>
      </w:tr>
      <w:tr w:rsidR="00B81EE7" w:rsidRPr="00004E7C" w:rsidTr="00486FA4">
        <w:trPr>
          <w:trHeight w:val="284"/>
        </w:trPr>
        <w:tc>
          <w:tcPr>
            <w:tcW w:w="1384" w:type="dxa"/>
          </w:tcPr>
          <w:p w:rsidR="00486FA4" w:rsidRPr="00004E7C" w:rsidRDefault="00486FA4" w:rsidP="00486FA4">
            <w:pPr>
              <w:jc w:val="center"/>
              <w:rPr>
                <w:rFonts w:ascii="Times New Roman" w:hAnsi="Times New Roman" w:cs="Times New Roman"/>
                <w:b/>
                <w:color w:val="000000" w:themeColor="text1"/>
                <w:sz w:val="24"/>
                <w:szCs w:val="24"/>
              </w:rPr>
            </w:pPr>
            <w:r w:rsidRPr="00004E7C">
              <w:rPr>
                <w:rFonts w:ascii="Times New Roman" w:hAnsi="Times New Roman" w:cs="Times New Roman"/>
                <w:b/>
                <w:color w:val="000000" w:themeColor="text1"/>
                <w:sz w:val="24"/>
                <w:szCs w:val="24"/>
              </w:rPr>
              <w:t>0</w:t>
            </w:r>
          </w:p>
        </w:tc>
        <w:tc>
          <w:tcPr>
            <w:tcW w:w="1418" w:type="dxa"/>
          </w:tcPr>
          <w:p w:rsidR="00486FA4" w:rsidRPr="00004E7C" w:rsidRDefault="00004E7C" w:rsidP="00486FA4">
            <w:pPr>
              <w:jc w:val="center"/>
              <w:rPr>
                <w:rFonts w:ascii="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rPr>
              <w:t>3</w:t>
            </w:r>
            <w:r w:rsidRPr="00004E7C">
              <w:rPr>
                <w:rFonts w:ascii="Times New Roman" w:hAnsi="Times New Roman" w:cs="Times New Roman"/>
                <w:b/>
                <w:color w:val="000000" w:themeColor="text1"/>
                <w:sz w:val="24"/>
                <w:szCs w:val="24"/>
                <w:lang w:val="kk-KZ"/>
              </w:rPr>
              <w:t>3</w:t>
            </w:r>
          </w:p>
        </w:tc>
        <w:tc>
          <w:tcPr>
            <w:tcW w:w="1275" w:type="dxa"/>
          </w:tcPr>
          <w:p w:rsidR="00486FA4" w:rsidRPr="00004E7C" w:rsidRDefault="00004E7C" w:rsidP="00486FA4">
            <w:pPr>
              <w:jc w:val="center"/>
              <w:rPr>
                <w:rFonts w:ascii="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22</w:t>
            </w:r>
          </w:p>
        </w:tc>
        <w:tc>
          <w:tcPr>
            <w:tcW w:w="1560" w:type="dxa"/>
          </w:tcPr>
          <w:p w:rsidR="00486FA4" w:rsidRPr="00004E7C" w:rsidRDefault="00004E7C" w:rsidP="00486FA4">
            <w:pPr>
              <w:jc w:val="center"/>
              <w:rPr>
                <w:rFonts w:ascii="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11</w:t>
            </w:r>
          </w:p>
        </w:tc>
        <w:tc>
          <w:tcPr>
            <w:tcW w:w="1275" w:type="dxa"/>
          </w:tcPr>
          <w:p w:rsidR="00486FA4" w:rsidRPr="00004E7C" w:rsidRDefault="00004E7C" w:rsidP="00486FA4">
            <w:pPr>
              <w:jc w:val="center"/>
              <w:rPr>
                <w:rFonts w:ascii="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rPr>
              <w:t>1</w:t>
            </w:r>
            <w:r w:rsidRPr="00004E7C">
              <w:rPr>
                <w:rFonts w:ascii="Times New Roman" w:hAnsi="Times New Roman" w:cs="Times New Roman"/>
                <w:b/>
                <w:color w:val="000000" w:themeColor="text1"/>
                <w:sz w:val="24"/>
                <w:szCs w:val="24"/>
                <w:lang w:val="kk-KZ"/>
              </w:rPr>
              <w:t>3</w:t>
            </w:r>
          </w:p>
        </w:tc>
        <w:tc>
          <w:tcPr>
            <w:tcW w:w="709" w:type="dxa"/>
          </w:tcPr>
          <w:p w:rsidR="00486FA4" w:rsidRPr="00004E7C" w:rsidRDefault="00004E7C" w:rsidP="00486FA4">
            <w:pPr>
              <w:jc w:val="center"/>
              <w:rPr>
                <w:rFonts w:ascii="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1</w:t>
            </w:r>
          </w:p>
        </w:tc>
        <w:tc>
          <w:tcPr>
            <w:tcW w:w="709" w:type="dxa"/>
          </w:tcPr>
          <w:p w:rsidR="00486FA4" w:rsidRPr="00004E7C" w:rsidRDefault="00004E7C" w:rsidP="00486FA4">
            <w:pPr>
              <w:jc w:val="center"/>
              <w:rPr>
                <w:rFonts w:ascii="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1</w:t>
            </w:r>
          </w:p>
        </w:tc>
        <w:tc>
          <w:tcPr>
            <w:tcW w:w="742" w:type="dxa"/>
          </w:tcPr>
          <w:p w:rsidR="00486FA4" w:rsidRPr="00004E7C" w:rsidRDefault="00004E7C" w:rsidP="00486FA4">
            <w:pPr>
              <w:jc w:val="center"/>
              <w:rPr>
                <w:rFonts w:ascii="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2</w:t>
            </w:r>
          </w:p>
        </w:tc>
        <w:tc>
          <w:tcPr>
            <w:tcW w:w="880" w:type="dxa"/>
          </w:tcPr>
          <w:p w:rsidR="00486FA4" w:rsidRPr="00004E7C" w:rsidRDefault="00004E7C" w:rsidP="00486FA4">
            <w:pPr>
              <w:jc w:val="center"/>
              <w:rPr>
                <w:rFonts w:ascii="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0</w:t>
            </w:r>
          </w:p>
        </w:tc>
      </w:tr>
    </w:tbl>
    <w:p w:rsidR="00A13F85" w:rsidRPr="00004E7C" w:rsidRDefault="00A13F85" w:rsidP="00A13F85">
      <w:pPr>
        <w:spacing w:after="0"/>
        <w:rPr>
          <w:rFonts w:ascii="Times New Roman" w:hAnsi="Times New Roman" w:cs="Times New Roman"/>
          <w:b/>
          <w:color w:val="000000" w:themeColor="text1"/>
          <w:sz w:val="24"/>
          <w:szCs w:val="24"/>
          <w:lang w:val="en-US"/>
        </w:rPr>
      </w:pPr>
    </w:p>
    <w:p w:rsidR="00A13F85" w:rsidRPr="00004E7C" w:rsidRDefault="00A13F85" w:rsidP="00A13F85">
      <w:pPr>
        <w:spacing w:after="0"/>
        <w:jc w:val="center"/>
        <w:rPr>
          <w:rFonts w:ascii="Times New Roman" w:hAnsi="Times New Roman" w:cs="Times New Roman"/>
          <w:b/>
          <w:bCs/>
          <w:color w:val="000000" w:themeColor="text1"/>
          <w:sz w:val="24"/>
          <w:szCs w:val="24"/>
          <w:lang w:val="kk-KZ"/>
        </w:rPr>
      </w:pPr>
      <w:r w:rsidRPr="00004E7C">
        <w:rPr>
          <w:rFonts w:ascii="Times New Roman" w:hAnsi="Times New Roman" w:cs="Times New Roman"/>
          <w:b/>
          <w:bCs/>
          <w:color w:val="000000" w:themeColor="text1"/>
          <w:sz w:val="24"/>
          <w:szCs w:val="24"/>
        </w:rPr>
        <w:t>Педагоги</w:t>
      </w:r>
      <w:r w:rsidR="00EE4B47" w:rsidRPr="00004E7C">
        <w:rPr>
          <w:rFonts w:ascii="Times New Roman" w:hAnsi="Times New Roman" w:cs="Times New Roman"/>
          <w:b/>
          <w:bCs/>
          <w:color w:val="000000" w:themeColor="text1"/>
          <w:sz w:val="24"/>
          <w:szCs w:val="24"/>
          <w:lang w:val="kk-KZ"/>
        </w:rPr>
        <w:t>калық</w:t>
      </w:r>
      <w:r w:rsidR="00004E7C" w:rsidRPr="00004E7C">
        <w:rPr>
          <w:rFonts w:ascii="Times New Roman" w:hAnsi="Times New Roman" w:cs="Times New Roman"/>
          <w:b/>
          <w:bCs/>
          <w:color w:val="000000" w:themeColor="text1"/>
          <w:sz w:val="24"/>
          <w:szCs w:val="24"/>
          <w:lang w:val="kk-KZ"/>
        </w:rPr>
        <w:t xml:space="preserve"> </w:t>
      </w:r>
      <w:r w:rsidR="00EE4B47" w:rsidRPr="00004E7C">
        <w:rPr>
          <w:rFonts w:ascii="Times New Roman" w:hAnsi="Times New Roman" w:cs="Times New Roman"/>
          <w:b/>
          <w:bCs/>
          <w:color w:val="000000" w:themeColor="text1"/>
          <w:sz w:val="24"/>
          <w:szCs w:val="24"/>
          <w:lang w:val="kk-KZ"/>
        </w:rPr>
        <w:t>өтіл</w:t>
      </w:r>
    </w:p>
    <w:tbl>
      <w:tblPr>
        <w:tblStyle w:val="a3"/>
        <w:tblW w:w="0" w:type="auto"/>
        <w:tblInd w:w="-34" w:type="dxa"/>
        <w:tblLook w:val="04A0"/>
      </w:tblPr>
      <w:tblGrid>
        <w:gridCol w:w="2065"/>
        <w:gridCol w:w="1940"/>
        <w:gridCol w:w="2756"/>
        <w:gridCol w:w="2986"/>
      </w:tblGrid>
      <w:tr w:rsidR="00B81EE7" w:rsidRPr="00004E7C" w:rsidTr="00486FA4">
        <w:tc>
          <w:tcPr>
            <w:tcW w:w="2127" w:type="dxa"/>
            <w:shd w:val="clear" w:color="auto" w:fill="FFFF00"/>
          </w:tcPr>
          <w:p w:rsidR="00486FA4" w:rsidRPr="00004E7C" w:rsidRDefault="00EE4B47" w:rsidP="00486FA4">
            <w:pPr>
              <w:jc w:val="cente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rPr>
              <w:t xml:space="preserve">3 </w:t>
            </w:r>
            <w:r w:rsidRPr="00004E7C">
              <w:rPr>
                <w:rFonts w:ascii="Times New Roman" w:hAnsi="Times New Roman" w:cs="Times New Roman"/>
                <w:bCs/>
                <w:color w:val="000000" w:themeColor="text1"/>
                <w:sz w:val="24"/>
                <w:szCs w:val="24"/>
                <w:lang w:val="kk-KZ"/>
              </w:rPr>
              <w:t>жасқа дейін</w:t>
            </w:r>
          </w:p>
        </w:tc>
        <w:tc>
          <w:tcPr>
            <w:tcW w:w="1984" w:type="dxa"/>
            <w:shd w:val="clear" w:color="auto" w:fill="FFFF00"/>
          </w:tcPr>
          <w:p w:rsidR="00486FA4" w:rsidRPr="00004E7C" w:rsidRDefault="00486FA4" w:rsidP="00486FA4">
            <w:pPr>
              <w:jc w:val="cente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rPr>
              <w:t>3</w:t>
            </w:r>
            <w:r w:rsidR="00EE4B47" w:rsidRPr="00004E7C">
              <w:rPr>
                <w:rFonts w:ascii="Times New Roman" w:hAnsi="Times New Roman" w:cs="Times New Roman"/>
                <w:bCs/>
                <w:color w:val="000000" w:themeColor="text1"/>
                <w:sz w:val="24"/>
                <w:szCs w:val="24"/>
                <w:lang w:val="kk-KZ"/>
              </w:rPr>
              <w:t>жастан</w:t>
            </w:r>
            <w:r w:rsidR="00EE4B47" w:rsidRPr="00004E7C">
              <w:rPr>
                <w:rFonts w:ascii="Times New Roman" w:hAnsi="Times New Roman" w:cs="Times New Roman"/>
                <w:bCs/>
                <w:color w:val="000000" w:themeColor="text1"/>
                <w:sz w:val="24"/>
                <w:szCs w:val="24"/>
              </w:rPr>
              <w:t xml:space="preserve"> 15 </w:t>
            </w:r>
            <w:r w:rsidR="00EE4B47" w:rsidRPr="00004E7C">
              <w:rPr>
                <w:rFonts w:ascii="Times New Roman" w:hAnsi="Times New Roman" w:cs="Times New Roman"/>
                <w:bCs/>
                <w:color w:val="000000" w:themeColor="text1"/>
                <w:sz w:val="24"/>
                <w:szCs w:val="24"/>
                <w:lang w:val="kk-KZ"/>
              </w:rPr>
              <w:t>жасқа дейін</w:t>
            </w:r>
          </w:p>
        </w:tc>
        <w:tc>
          <w:tcPr>
            <w:tcW w:w="2835" w:type="dxa"/>
            <w:shd w:val="clear" w:color="auto" w:fill="FFFF00"/>
          </w:tcPr>
          <w:p w:rsidR="00486FA4" w:rsidRPr="00004E7C" w:rsidRDefault="00EE4B47" w:rsidP="00486FA4">
            <w:pPr>
              <w:jc w:val="cente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lang w:val="kk-KZ"/>
              </w:rPr>
              <w:t>16</w:t>
            </w:r>
            <w:r w:rsidRPr="00004E7C">
              <w:rPr>
                <w:rFonts w:ascii="Times New Roman" w:hAnsi="Times New Roman" w:cs="Times New Roman"/>
                <w:bCs/>
                <w:color w:val="000000" w:themeColor="text1"/>
                <w:sz w:val="24"/>
                <w:szCs w:val="24"/>
              </w:rPr>
              <w:t>жастан</w:t>
            </w:r>
            <w:r w:rsidR="00004E7C" w:rsidRPr="00004E7C">
              <w:rPr>
                <w:rFonts w:ascii="Times New Roman" w:hAnsi="Times New Roman" w:cs="Times New Roman"/>
                <w:bCs/>
                <w:color w:val="000000" w:themeColor="text1"/>
                <w:sz w:val="24"/>
                <w:szCs w:val="24"/>
                <w:lang w:val="kk-KZ"/>
              </w:rPr>
              <w:t xml:space="preserve"> </w:t>
            </w:r>
            <w:r w:rsidRPr="00004E7C">
              <w:rPr>
                <w:rFonts w:ascii="Times New Roman" w:hAnsi="Times New Roman" w:cs="Times New Roman"/>
                <w:bCs/>
                <w:color w:val="000000" w:themeColor="text1"/>
                <w:sz w:val="24"/>
                <w:szCs w:val="24"/>
                <w:lang w:val="kk-KZ"/>
              </w:rPr>
              <w:t>2</w:t>
            </w:r>
            <w:r w:rsidRPr="00004E7C">
              <w:rPr>
                <w:rFonts w:ascii="Times New Roman" w:hAnsi="Times New Roman" w:cs="Times New Roman"/>
                <w:bCs/>
                <w:color w:val="000000" w:themeColor="text1"/>
                <w:sz w:val="24"/>
                <w:szCs w:val="24"/>
              </w:rPr>
              <w:t>5 жасқа</w:t>
            </w:r>
            <w:r w:rsidR="00004E7C" w:rsidRPr="00004E7C">
              <w:rPr>
                <w:rFonts w:ascii="Times New Roman" w:hAnsi="Times New Roman" w:cs="Times New Roman"/>
                <w:bCs/>
                <w:color w:val="000000" w:themeColor="text1"/>
                <w:sz w:val="24"/>
                <w:szCs w:val="24"/>
                <w:lang w:val="kk-KZ"/>
              </w:rPr>
              <w:t xml:space="preserve"> </w:t>
            </w:r>
            <w:r w:rsidRPr="00004E7C">
              <w:rPr>
                <w:rFonts w:ascii="Times New Roman" w:hAnsi="Times New Roman" w:cs="Times New Roman"/>
                <w:bCs/>
                <w:color w:val="000000" w:themeColor="text1"/>
                <w:sz w:val="24"/>
                <w:szCs w:val="24"/>
              </w:rPr>
              <w:t>дейін</w:t>
            </w:r>
          </w:p>
        </w:tc>
        <w:tc>
          <w:tcPr>
            <w:tcW w:w="3085" w:type="dxa"/>
            <w:shd w:val="clear" w:color="auto" w:fill="FFFF00"/>
          </w:tcPr>
          <w:p w:rsidR="00486FA4" w:rsidRPr="00004E7C" w:rsidRDefault="002965EC" w:rsidP="00486FA4">
            <w:pPr>
              <w:jc w:val="cente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rPr>
              <w:t xml:space="preserve"> 25 </w:t>
            </w:r>
            <w:r w:rsidRPr="00004E7C">
              <w:rPr>
                <w:rFonts w:ascii="Times New Roman" w:hAnsi="Times New Roman" w:cs="Times New Roman"/>
                <w:bCs/>
                <w:color w:val="000000" w:themeColor="text1"/>
                <w:sz w:val="24"/>
                <w:szCs w:val="24"/>
                <w:lang w:val="kk-KZ"/>
              </w:rPr>
              <w:t>жастан жоғары</w:t>
            </w:r>
          </w:p>
          <w:p w:rsidR="00486FA4" w:rsidRPr="00004E7C" w:rsidRDefault="00486FA4" w:rsidP="00486FA4">
            <w:pPr>
              <w:jc w:val="center"/>
              <w:rPr>
                <w:rFonts w:ascii="Times New Roman" w:hAnsi="Times New Roman" w:cs="Times New Roman"/>
                <w:bCs/>
                <w:color w:val="000000" w:themeColor="text1"/>
                <w:sz w:val="24"/>
                <w:szCs w:val="24"/>
              </w:rPr>
            </w:pPr>
          </w:p>
        </w:tc>
      </w:tr>
      <w:tr w:rsidR="00B81EE7" w:rsidRPr="00004E7C" w:rsidTr="00486FA4">
        <w:tc>
          <w:tcPr>
            <w:tcW w:w="2127" w:type="dxa"/>
          </w:tcPr>
          <w:p w:rsidR="00486FA4" w:rsidRPr="00004E7C" w:rsidRDefault="00004E7C" w:rsidP="00486FA4">
            <w:pPr>
              <w:jc w:val="center"/>
              <w:rPr>
                <w:rFonts w:ascii="Times New Roman" w:hAnsi="Times New Roman" w:cs="Times New Roman"/>
                <w:b/>
                <w:bCs/>
                <w:color w:val="000000" w:themeColor="text1"/>
                <w:sz w:val="24"/>
                <w:szCs w:val="24"/>
                <w:lang w:val="kk-KZ"/>
              </w:rPr>
            </w:pPr>
            <w:r w:rsidRPr="00004E7C">
              <w:rPr>
                <w:rFonts w:ascii="Times New Roman" w:hAnsi="Times New Roman" w:cs="Times New Roman"/>
                <w:b/>
                <w:bCs/>
                <w:color w:val="000000" w:themeColor="text1"/>
                <w:sz w:val="24"/>
                <w:szCs w:val="24"/>
                <w:lang w:val="kk-KZ"/>
              </w:rPr>
              <w:t>3</w:t>
            </w:r>
          </w:p>
        </w:tc>
        <w:tc>
          <w:tcPr>
            <w:tcW w:w="1984" w:type="dxa"/>
          </w:tcPr>
          <w:p w:rsidR="00486FA4" w:rsidRPr="00004E7C" w:rsidRDefault="00486FA4" w:rsidP="00486FA4">
            <w:pPr>
              <w:jc w:val="center"/>
              <w:rPr>
                <w:rFonts w:ascii="Times New Roman" w:hAnsi="Times New Roman" w:cs="Times New Roman"/>
                <w:b/>
                <w:bCs/>
                <w:color w:val="000000" w:themeColor="text1"/>
                <w:sz w:val="24"/>
                <w:szCs w:val="24"/>
              </w:rPr>
            </w:pPr>
            <w:r w:rsidRPr="00004E7C">
              <w:rPr>
                <w:rFonts w:ascii="Times New Roman" w:hAnsi="Times New Roman" w:cs="Times New Roman"/>
                <w:b/>
                <w:bCs/>
                <w:color w:val="000000" w:themeColor="text1"/>
                <w:sz w:val="24"/>
                <w:szCs w:val="24"/>
              </w:rPr>
              <w:t>17</w:t>
            </w:r>
          </w:p>
        </w:tc>
        <w:tc>
          <w:tcPr>
            <w:tcW w:w="2835" w:type="dxa"/>
          </w:tcPr>
          <w:p w:rsidR="00486FA4" w:rsidRPr="00004E7C" w:rsidRDefault="00486FA4" w:rsidP="00486FA4">
            <w:pPr>
              <w:jc w:val="center"/>
              <w:rPr>
                <w:rFonts w:ascii="Times New Roman" w:hAnsi="Times New Roman" w:cs="Times New Roman"/>
                <w:b/>
                <w:bCs/>
                <w:color w:val="000000" w:themeColor="text1"/>
                <w:sz w:val="24"/>
                <w:szCs w:val="24"/>
              </w:rPr>
            </w:pPr>
            <w:r w:rsidRPr="00004E7C">
              <w:rPr>
                <w:rFonts w:ascii="Times New Roman" w:hAnsi="Times New Roman" w:cs="Times New Roman"/>
                <w:b/>
                <w:bCs/>
                <w:color w:val="000000" w:themeColor="text1"/>
                <w:sz w:val="24"/>
                <w:szCs w:val="24"/>
              </w:rPr>
              <w:t>38</w:t>
            </w:r>
          </w:p>
        </w:tc>
        <w:tc>
          <w:tcPr>
            <w:tcW w:w="3085" w:type="dxa"/>
          </w:tcPr>
          <w:p w:rsidR="00486FA4" w:rsidRPr="00004E7C" w:rsidRDefault="00486FA4" w:rsidP="00486FA4">
            <w:pPr>
              <w:jc w:val="center"/>
              <w:rPr>
                <w:rFonts w:ascii="Times New Roman" w:hAnsi="Times New Roman" w:cs="Times New Roman"/>
                <w:b/>
                <w:bCs/>
                <w:color w:val="000000" w:themeColor="text1"/>
                <w:sz w:val="24"/>
                <w:szCs w:val="24"/>
              </w:rPr>
            </w:pPr>
            <w:r w:rsidRPr="00004E7C">
              <w:rPr>
                <w:rFonts w:ascii="Times New Roman" w:hAnsi="Times New Roman" w:cs="Times New Roman"/>
                <w:b/>
                <w:bCs/>
                <w:color w:val="000000" w:themeColor="text1"/>
                <w:sz w:val="24"/>
                <w:szCs w:val="24"/>
              </w:rPr>
              <w:t>26</w:t>
            </w:r>
          </w:p>
        </w:tc>
      </w:tr>
    </w:tbl>
    <w:p w:rsidR="00A13F85" w:rsidRPr="00004E7C" w:rsidRDefault="00A13F85" w:rsidP="00A13F85">
      <w:pPr>
        <w:spacing w:after="0"/>
        <w:jc w:val="center"/>
        <w:rPr>
          <w:rFonts w:ascii="Times New Roman" w:hAnsi="Times New Roman" w:cs="Times New Roman"/>
          <w:bCs/>
          <w:color w:val="000000" w:themeColor="text1"/>
          <w:sz w:val="24"/>
          <w:szCs w:val="24"/>
        </w:rPr>
      </w:pPr>
    </w:p>
    <w:p w:rsidR="003C489F" w:rsidRPr="00004E7C" w:rsidRDefault="003C489F" w:rsidP="00A13F85">
      <w:pPr>
        <w:spacing w:after="0"/>
        <w:jc w:val="center"/>
        <w:rPr>
          <w:rFonts w:ascii="Times New Roman" w:hAnsi="Times New Roman" w:cs="Times New Roman"/>
          <w:bCs/>
          <w:color w:val="000000" w:themeColor="text1"/>
          <w:sz w:val="24"/>
          <w:szCs w:val="24"/>
        </w:rPr>
      </w:pPr>
    </w:p>
    <w:p w:rsidR="00A13F85" w:rsidRPr="00004E7C" w:rsidRDefault="00207DE8" w:rsidP="00A13F85">
      <w:pPr>
        <w:spacing w:after="0"/>
        <w:jc w:val="center"/>
        <w:rPr>
          <w:rFonts w:ascii="Times New Roman" w:hAnsi="Times New Roman" w:cs="Times New Roman"/>
          <w:b/>
          <w:bCs/>
          <w:color w:val="000000" w:themeColor="text1"/>
          <w:sz w:val="24"/>
          <w:szCs w:val="24"/>
        </w:rPr>
      </w:pPr>
      <w:r w:rsidRPr="00004E7C">
        <w:rPr>
          <w:rFonts w:ascii="Times New Roman" w:hAnsi="Times New Roman" w:cs="Times New Roman"/>
          <w:b/>
          <w:bCs/>
          <w:color w:val="000000" w:themeColor="text1"/>
          <w:sz w:val="24"/>
          <w:szCs w:val="24"/>
        </w:rPr>
        <w:t>Мұғалімдердің</w:t>
      </w:r>
      <w:r w:rsidR="00004E7C" w:rsidRPr="00004E7C">
        <w:rPr>
          <w:rFonts w:ascii="Times New Roman" w:hAnsi="Times New Roman" w:cs="Times New Roman"/>
          <w:b/>
          <w:bCs/>
          <w:color w:val="000000" w:themeColor="text1"/>
          <w:sz w:val="24"/>
          <w:szCs w:val="24"/>
          <w:lang w:val="kk-KZ"/>
        </w:rPr>
        <w:t xml:space="preserve"> </w:t>
      </w:r>
      <w:r w:rsidRPr="00004E7C">
        <w:rPr>
          <w:rFonts w:ascii="Times New Roman" w:hAnsi="Times New Roman" w:cs="Times New Roman"/>
          <w:b/>
          <w:bCs/>
          <w:color w:val="000000" w:themeColor="text1"/>
          <w:sz w:val="24"/>
          <w:szCs w:val="24"/>
        </w:rPr>
        <w:t>жас</w:t>
      </w:r>
      <w:r w:rsidR="00004E7C" w:rsidRPr="00004E7C">
        <w:rPr>
          <w:rFonts w:ascii="Times New Roman" w:hAnsi="Times New Roman" w:cs="Times New Roman"/>
          <w:b/>
          <w:bCs/>
          <w:color w:val="000000" w:themeColor="text1"/>
          <w:sz w:val="24"/>
          <w:szCs w:val="24"/>
          <w:lang w:val="kk-KZ"/>
        </w:rPr>
        <w:t xml:space="preserve"> </w:t>
      </w:r>
      <w:r w:rsidRPr="00004E7C">
        <w:rPr>
          <w:rFonts w:ascii="Times New Roman" w:hAnsi="Times New Roman" w:cs="Times New Roman"/>
          <w:b/>
          <w:bCs/>
          <w:color w:val="000000" w:themeColor="text1"/>
          <w:sz w:val="24"/>
          <w:szCs w:val="24"/>
        </w:rPr>
        <w:t>құрамы</w:t>
      </w:r>
    </w:p>
    <w:tbl>
      <w:tblPr>
        <w:tblStyle w:val="a3"/>
        <w:tblW w:w="0" w:type="auto"/>
        <w:tblLook w:val="04A0"/>
      </w:tblPr>
      <w:tblGrid>
        <w:gridCol w:w="2033"/>
        <w:gridCol w:w="1923"/>
        <w:gridCol w:w="1934"/>
        <w:gridCol w:w="3823"/>
      </w:tblGrid>
      <w:tr w:rsidR="00004E7C" w:rsidRPr="00004E7C" w:rsidTr="00486FA4">
        <w:tc>
          <w:tcPr>
            <w:tcW w:w="2098" w:type="dxa"/>
            <w:shd w:val="clear" w:color="auto" w:fill="FFFF00"/>
          </w:tcPr>
          <w:p w:rsidR="00486FA4" w:rsidRPr="00004E7C" w:rsidRDefault="002965EC" w:rsidP="00486FA4">
            <w:pPr>
              <w:jc w:val="cente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3</w:t>
            </w:r>
            <w:r w:rsidRPr="00004E7C">
              <w:rPr>
                <w:rFonts w:ascii="Times New Roman" w:hAnsi="Times New Roman" w:cs="Times New Roman"/>
                <w:bCs/>
                <w:color w:val="000000" w:themeColor="text1"/>
                <w:sz w:val="24"/>
                <w:szCs w:val="24"/>
                <w:lang w:val="kk-KZ"/>
              </w:rPr>
              <w:t>0</w:t>
            </w:r>
            <w:r w:rsidR="00004E7C" w:rsidRPr="00004E7C">
              <w:rPr>
                <w:rFonts w:ascii="Times New Roman" w:hAnsi="Times New Roman" w:cs="Times New Roman"/>
                <w:bCs/>
                <w:color w:val="000000" w:themeColor="text1"/>
                <w:sz w:val="24"/>
                <w:szCs w:val="24"/>
              </w:rPr>
              <w:t xml:space="preserve"> Ж</w:t>
            </w:r>
            <w:r w:rsidRPr="00004E7C">
              <w:rPr>
                <w:rFonts w:ascii="Times New Roman" w:hAnsi="Times New Roman" w:cs="Times New Roman"/>
                <w:bCs/>
                <w:color w:val="000000" w:themeColor="text1"/>
                <w:sz w:val="24"/>
                <w:szCs w:val="24"/>
              </w:rPr>
              <w:t>асқа</w:t>
            </w:r>
            <w:r w:rsidR="00004E7C" w:rsidRPr="00004E7C">
              <w:rPr>
                <w:rFonts w:ascii="Times New Roman" w:hAnsi="Times New Roman" w:cs="Times New Roman"/>
                <w:bCs/>
                <w:color w:val="000000" w:themeColor="text1"/>
                <w:sz w:val="24"/>
                <w:szCs w:val="24"/>
                <w:lang w:val="kk-KZ"/>
              </w:rPr>
              <w:t xml:space="preserve"> </w:t>
            </w:r>
            <w:r w:rsidRPr="00004E7C">
              <w:rPr>
                <w:rFonts w:ascii="Times New Roman" w:hAnsi="Times New Roman" w:cs="Times New Roman"/>
                <w:bCs/>
                <w:color w:val="000000" w:themeColor="text1"/>
                <w:sz w:val="24"/>
                <w:szCs w:val="24"/>
              </w:rPr>
              <w:t>дейін</w:t>
            </w:r>
          </w:p>
        </w:tc>
        <w:tc>
          <w:tcPr>
            <w:tcW w:w="1978" w:type="dxa"/>
            <w:shd w:val="clear" w:color="auto" w:fill="FFFF00"/>
          </w:tcPr>
          <w:p w:rsidR="00486FA4" w:rsidRPr="00004E7C" w:rsidRDefault="002965EC" w:rsidP="00486FA4">
            <w:pPr>
              <w:jc w:val="cente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3</w:t>
            </w:r>
            <w:r w:rsidRPr="00004E7C">
              <w:rPr>
                <w:rFonts w:ascii="Times New Roman" w:hAnsi="Times New Roman" w:cs="Times New Roman"/>
                <w:bCs/>
                <w:color w:val="000000" w:themeColor="text1"/>
                <w:sz w:val="24"/>
                <w:szCs w:val="24"/>
                <w:lang w:val="kk-KZ"/>
              </w:rPr>
              <w:t xml:space="preserve">0 </w:t>
            </w:r>
            <w:r w:rsidRPr="00004E7C">
              <w:rPr>
                <w:rFonts w:ascii="Times New Roman" w:hAnsi="Times New Roman" w:cs="Times New Roman"/>
                <w:bCs/>
                <w:color w:val="000000" w:themeColor="text1"/>
                <w:sz w:val="24"/>
                <w:szCs w:val="24"/>
              </w:rPr>
              <w:t>жастан</w:t>
            </w:r>
            <w:r w:rsidR="00004E7C" w:rsidRPr="00004E7C">
              <w:rPr>
                <w:rFonts w:ascii="Times New Roman" w:hAnsi="Times New Roman" w:cs="Times New Roman"/>
                <w:bCs/>
                <w:color w:val="000000" w:themeColor="text1"/>
                <w:sz w:val="24"/>
                <w:szCs w:val="24"/>
                <w:lang w:val="kk-KZ"/>
              </w:rPr>
              <w:t xml:space="preserve"> </w:t>
            </w:r>
            <w:r w:rsidRPr="00004E7C">
              <w:rPr>
                <w:rFonts w:ascii="Times New Roman" w:hAnsi="Times New Roman" w:cs="Times New Roman"/>
                <w:bCs/>
                <w:color w:val="000000" w:themeColor="text1"/>
                <w:sz w:val="24"/>
                <w:szCs w:val="24"/>
                <w:lang w:val="kk-KZ"/>
              </w:rPr>
              <w:t>50</w:t>
            </w:r>
            <w:r w:rsidR="00004E7C" w:rsidRPr="00004E7C">
              <w:rPr>
                <w:rFonts w:ascii="Times New Roman" w:hAnsi="Times New Roman" w:cs="Times New Roman"/>
                <w:bCs/>
                <w:color w:val="000000" w:themeColor="text1"/>
                <w:sz w:val="24"/>
                <w:szCs w:val="24"/>
                <w:lang w:val="kk-KZ"/>
              </w:rPr>
              <w:t xml:space="preserve"> </w:t>
            </w:r>
            <w:r w:rsidRPr="00004E7C">
              <w:rPr>
                <w:rFonts w:ascii="Times New Roman" w:hAnsi="Times New Roman" w:cs="Times New Roman"/>
                <w:bCs/>
                <w:color w:val="000000" w:themeColor="text1"/>
                <w:sz w:val="24"/>
                <w:szCs w:val="24"/>
              </w:rPr>
              <w:t>жасқа</w:t>
            </w:r>
            <w:r w:rsidR="00004E7C" w:rsidRPr="00004E7C">
              <w:rPr>
                <w:rFonts w:ascii="Times New Roman" w:hAnsi="Times New Roman" w:cs="Times New Roman"/>
                <w:bCs/>
                <w:color w:val="000000" w:themeColor="text1"/>
                <w:sz w:val="24"/>
                <w:szCs w:val="24"/>
                <w:lang w:val="kk-KZ"/>
              </w:rPr>
              <w:t xml:space="preserve"> </w:t>
            </w:r>
            <w:r w:rsidRPr="00004E7C">
              <w:rPr>
                <w:rFonts w:ascii="Times New Roman" w:hAnsi="Times New Roman" w:cs="Times New Roman"/>
                <w:bCs/>
                <w:color w:val="000000" w:themeColor="text1"/>
                <w:sz w:val="24"/>
                <w:szCs w:val="24"/>
              </w:rPr>
              <w:t>дейін</w:t>
            </w:r>
          </w:p>
        </w:tc>
        <w:tc>
          <w:tcPr>
            <w:tcW w:w="1986" w:type="dxa"/>
            <w:shd w:val="clear" w:color="auto" w:fill="FFFF00"/>
          </w:tcPr>
          <w:p w:rsidR="00486FA4" w:rsidRPr="00004E7C" w:rsidRDefault="00486FA4" w:rsidP="002965EC">
            <w:pP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rPr>
              <w:t xml:space="preserve"> 50 </w:t>
            </w:r>
            <w:r w:rsidR="002965EC" w:rsidRPr="00004E7C">
              <w:rPr>
                <w:rFonts w:ascii="Times New Roman" w:hAnsi="Times New Roman" w:cs="Times New Roman"/>
                <w:bCs/>
                <w:color w:val="000000" w:themeColor="text1"/>
                <w:sz w:val="24"/>
                <w:szCs w:val="24"/>
                <w:lang w:val="kk-KZ"/>
              </w:rPr>
              <w:t>жастан жоғары</w:t>
            </w:r>
          </w:p>
        </w:tc>
        <w:tc>
          <w:tcPr>
            <w:tcW w:w="3935" w:type="dxa"/>
            <w:shd w:val="clear" w:color="auto" w:fill="FFFF00"/>
          </w:tcPr>
          <w:p w:rsidR="00486FA4" w:rsidRPr="00004E7C" w:rsidRDefault="00207DE8" w:rsidP="00486FA4">
            <w:pPr>
              <w:jc w:val="cente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lang w:val="kk-KZ"/>
              </w:rPr>
              <w:t>П</w:t>
            </w:r>
            <w:r w:rsidR="002965EC" w:rsidRPr="00004E7C">
              <w:rPr>
                <w:rFonts w:ascii="Times New Roman" w:hAnsi="Times New Roman" w:cs="Times New Roman"/>
                <w:bCs/>
                <w:color w:val="000000" w:themeColor="text1"/>
                <w:sz w:val="24"/>
                <w:szCs w:val="24"/>
              </w:rPr>
              <w:t>едагоги</w:t>
            </w:r>
            <w:r w:rsidR="002965EC" w:rsidRPr="00004E7C">
              <w:rPr>
                <w:rFonts w:ascii="Times New Roman" w:hAnsi="Times New Roman" w:cs="Times New Roman"/>
                <w:bCs/>
                <w:color w:val="000000" w:themeColor="text1"/>
                <w:sz w:val="24"/>
                <w:szCs w:val="24"/>
                <w:lang w:val="kk-KZ"/>
              </w:rPr>
              <w:t>калық ұжымның орташа жасы</w:t>
            </w:r>
          </w:p>
        </w:tc>
      </w:tr>
      <w:tr w:rsidR="00004E7C" w:rsidRPr="00004E7C" w:rsidTr="00486FA4">
        <w:tc>
          <w:tcPr>
            <w:tcW w:w="2098" w:type="dxa"/>
          </w:tcPr>
          <w:p w:rsidR="00486FA4" w:rsidRPr="00004E7C" w:rsidRDefault="00486FA4" w:rsidP="00486FA4">
            <w:pPr>
              <w:jc w:val="center"/>
              <w:rPr>
                <w:rFonts w:ascii="Times New Roman" w:hAnsi="Times New Roman" w:cs="Times New Roman"/>
                <w:b/>
                <w:bCs/>
                <w:color w:val="000000" w:themeColor="text1"/>
                <w:sz w:val="24"/>
                <w:szCs w:val="24"/>
              </w:rPr>
            </w:pPr>
            <w:r w:rsidRPr="00004E7C">
              <w:rPr>
                <w:rFonts w:ascii="Times New Roman" w:hAnsi="Times New Roman" w:cs="Times New Roman"/>
                <w:b/>
                <w:bCs/>
                <w:color w:val="000000" w:themeColor="text1"/>
                <w:sz w:val="24"/>
                <w:szCs w:val="24"/>
              </w:rPr>
              <w:t>6</w:t>
            </w:r>
          </w:p>
        </w:tc>
        <w:tc>
          <w:tcPr>
            <w:tcW w:w="1978" w:type="dxa"/>
          </w:tcPr>
          <w:p w:rsidR="00486FA4" w:rsidRPr="00004E7C" w:rsidRDefault="00486FA4" w:rsidP="00486FA4">
            <w:pPr>
              <w:jc w:val="center"/>
              <w:rPr>
                <w:rFonts w:ascii="Times New Roman" w:hAnsi="Times New Roman" w:cs="Times New Roman"/>
                <w:b/>
                <w:bCs/>
                <w:color w:val="000000" w:themeColor="text1"/>
                <w:sz w:val="24"/>
                <w:szCs w:val="24"/>
              </w:rPr>
            </w:pPr>
            <w:r w:rsidRPr="00004E7C">
              <w:rPr>
                <w:rFonts w:ascii="Times New Roman" w:hAnsi="Times New Roman" w:cs="Times New Roman"/>
                <w:b/>
                <w:bCs/>
                <w:color w:val="000000" w:themeColor="text1"/>
                <w:sz w:val="24"/>
                <w:szCs w:val="24"/>
              </w:rPr>
              <w:t>46</w:t>
            </w:r>
          </w:p>
        </w:tc>
        <w:tc>
          <w:tcPr>
            <w:tcW w:w="1986" w:type="dxa"/>
          </w:tcPr>
          <w:p w:rsidR="00486FA4" w:rsidRPr="00004E7C" w:rsidRDefault="00486FA4" w:rsidP="00486FA4">
            <w:pPr>
              <w:jc w:val="center"/>
              <w:rPr>
                <w:rFonts w:ascii="Times New Roman" w:hAnsi="Times New Roman" w:cs="Times New Roman"/>
                <w:b/>
                <w:bCs/>
                <w:color w:val="000000" w:themeColor="text1"/>
                <w:sz w:val="24"/>
                <w:szCs w:val="24"/>
              </w:rPr>
            </w:pPr>
            <w:r w:rsidRPr="00004E7C">
              <w:rPr>
                <w:rFonts w:ascii="Times New Roman" w:hAnsi="Times New Roman" w:cs="Times New Roman"/>
                <w:b/>
                <w:bCs/>
                <w:color w:val="000000" w:themeColor="text1"/>
                <w:sz w:val="24"/>
                <w:szCs w:val="24"/>
              </w:rPr>
              <w:t>31</w:t>
            </w:r>
          </w:p>
        </w:tc>
        <w:tc>
          <w:tcPr>
            <w:tcW w:w="3935" w:type="dxa"/>
          </w:tcPr>
          <w:p w:rsidR="00486FA4" w:rsidRPr="00004E7C" w:rsidRDefault="00486FA4" w:rsidP="00486FA4">
            <w:pPr>
              <w:jc w:val="center"/>
              <w:rPr>
                <w:rFonts w:ascii="Times New Roman" w:hAnsi="Times New Roman" w:cs="Times New Roman"/>
                <w:b/>
                <w:bCs/>
                <w:color w:val="000000" w:themeColor="text1"/>
                <w:sz w:val="24"/>
                <w:szCs w:val="24"/>
              </w:rPr>
            </w:pPr>
            <w:r w:rsidRPr="00004E7C">
              <w:rPr>
                <w:rFonts w:ascii="Times New Roman" w:hAnsi="Times New Roman" w:cs="Times New Roman"/>
                <w:b/>
                <w:bCs/>
                <w:color w:val="000000" w:themeColor="text1"/>
                <w:sz w:val="24"/>
                <w:szCs w:val="24"/>
              </w:rPr>
              <w:t>45</w:t>
            </w:r>
          </w:p>
        </w:tc>
      </w:tr>
    </w:tbl>
    <w:p w:rsidR="002965EC" w:rsidRPr="00004E7C" w:rsidRDefault="00A13F85" w:rsidP="00A13F85">
      <w:pPr>
        <w:spacing w:after="0"/>
        <w:jc w:val="both"/>
        <w:rPr>
          <w:rFonts w:ascii="Times New Roman" w:hAnsi="Times New Roman" w:cs="Times New Roman"/>
          <w:color w:val="000000" w:themeColor="text1"/>
          <w:sz w:val="24"/>
          <w:szCs w:val="24"/>
          <w:lang w:val="kk-KZ"/>
        </w:rPr>
      </w:pPr>
      <w:r w:rsidRPr="00004E7C">
        <w:rPr>
          <w:rFonts w:ascii="Times New Roman" w:hAnsi="Times New Roman" w:cs="Times New Roman"/>
          <w:color w:val="000000" w:themeColor="text1"/>
          <w:sz w:val="24"/>
          <w:szCs w:val="24"/>
        </w:rPr>
        <w:tab/>
      </w:r>
      <w:r w:rsidR="002965EC" w:rsidRPr="00004E7C">
        <w:rPr>
          <w:rFonts w:ascii="Times New Roman" w:hAnsi="Times New Roman" w:cs="Times New Roman"/>
          <w:color w:val="000000" w:themeColor="text1"/>
          <w:sz w:val="24"/>
          <w:szCs w:val="24"/>
        </w:rPr>
        <w:t>Жас</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және</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жаңадан</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келген</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мұғалімдерге</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әдістемелік</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көмек</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көрсетуді</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ұйымдастыру</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үшін</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Жас</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мұғалімдер</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мектебі</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құрылып, басшының</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бұйрығымен</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тәлімгерлер</w:t>
      </w:r>
      <w:r w:rsidR="00004E7C" w:rsidRPr="00004E7C">
        <w:rPr>
          <w:rFonts w:ascii="Times New Roman" w:hAnsi="Times New Roman" w:cs="Times New Roman"/>
          <w:color w:val="000000" w:themeColor="text1"/>
          <w:sz w:val="24"/>
          <w:szCs w:val="24"/>
          <w:lang w:val="kk-KZ"/>
        </w:rPr>
        <w:t xml:space="preserve"> </w:t>
      </w:r>
      <w:r w:rsidR="002965EC" w:rsidRPr="00004E7C">
        <w:rPr>
          <w:rFonts w:ascii="Times New Roman" w:hAnsi="Times New Roman" w:cs="Times New Roman"/>
          <w:color w:val="000000" w:themeColor="text1"/>
          <w:sz w:val="24"/>
          <w:szCs w:val="24"/>
        </w:rPr>
        <w:t>тағайындалды.</w:t>
      </w:r>
    </w:p>
    <w:p w:rsidR="00A13F85" w:rsidRPr="00004E7C" w:rsidRDefault="002965EC" w:rsidP="00A13F85">
      <w:pPr>
        <w:spacing w:after="0"/>
        <w:jc w:val="both"/>
        <w:rPr>
          <w:rFonts w:ascii="Times New Roman" w:hAnsi="Times New Roman" w:cs="Times New Roman"/>
          <w:color w:val="000000" w:themeColor="text1"/>
          <w:sz w:val="24"/>
          <w:szCs w:val="24"/>
          <w:lang w:val="kk-KZ"/>
        </w:rPr>
      </w:pPr>
      <w:r w:rsidRPr="00004E7C">
        <w:rPr>
          <w:rFonts w:ascii="Times New Roman" w:hAnsi="Times New Roman" w:cs="Times New Roman"/>
          <w:color w:val="000000" w:themeColor="text1"/>
          <w:sz w:val="24"/>
          <w:szCs w:val="24"/>
          <w:lang w:val="kk-KZ"/>
        </w:rPr>
        <w:t>Педагогикалық тәжірибені жалпылау, тарату және тереңдету үшін педагогтар өз жұмыстарымен және тәжірибелерімен бөлісетін педагогикалық шеберлік мектебі құрылды.</w:t>
      </w:r>
    </w:p>
    <w:p w:rsidR="002965EC" w:rsidRPr="00004E7C" w:rsidRDefault="00A13F85" w:rsidP="003C489F">
      <w:pPr>
        <w:spacing w:after="0"/>
        <w:jc w:val="both"/>
        <w:rPr>
          <w:rFonts w:ascii="Times New Roman" w:hAnsi="Times New Roman" w:cs="Times New Roman"/>
          <w:color w:val="000000" w:themeColor="text1"/>
          <w:sz w:val="24"/>
          <w:szCs w:val="24"/>
          <w:lang w:val="kk-KZ"/>
        </w:rPr>
      </w:pPr>
      <w:r w:rsidRPr="00004E7C">
        <w:rPr>
          <w:rFonts w:ascii="Times New Roman" w:hAnsi="Times New Roman" w:cs="Times New Roman"/>
          <w:color w:val="000000" w:themeColor="text1"/>
          <w:sz w:val="24"/>
          <w:szCs w:val="24"/>
          <w:lang w:val="kk-KZ"/>
        </w:rPr>
        <w:tab/>
      </w:r>
    </w:p>
    <w:p w:rsidR="00A13F85" w:rsidRPr="00004E7C" w:rsidRDefault="007F1FA7" w:rsidP="007F1FA7">
      <w:pPr>
        <w:spacing w:after="0"/>
        <w:jc w:val="both"/>
        <w:rPr>
          <w:rFonts w:ascii="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 xml:space="preserve">                         Мұғалімдерге қайта даярлау курсын өту</w:t>
      </w:r>
    </w:p>
    <w:tbl>
      <w:tblPr>
        <w:tblStyle w:val="a3"/>
        <w:tblW w:w="0" w:type="auto"/>
        <w:tblLook w:val="04A0"/>
      </w:tblPr>
      <w:tblGrid>
        <w:gridCol w:w="1880"/>
        <w:gridCol w:w="3382"/>
        <w:gridCol w:w="2158"/>
        <w:gridCol w:w="2293"/>
      </w:tblGrid>
      <w:tr w:rsidR="00B81EE7" w:rsidRPr="00F714BA" w:rsidTr="007F1FA7">
        <w:trPr>
          <w:trHeight w:val="926"/>
        </w:trPr>
        <w:tc>
          <w:tcPr>
            <w:tcW w:w="2039" w:type="dxa"/>
            <w:shd w:val="clear" w:color="auto" w:fill="FFFF00"/>
          </w:tcPr>
          <w:p w:rsidR="00A13F85" w:rsidRPr="00004E7C" w:rsidRDefault="007F1FA7" w:rsidP="00486FA4">
            <w:pPr>
              <w:jc w:val="cente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lang w:val="kk-KZ"/>
              </w:rPr>
              <w:t>Оқу жылы</w:t>
            </w:r>
          </w:p>
        </w:tc>
        <w:tc>
          <w:tcPr>
            <w:tcW w:w="3737" w:type="dxa"/>
            <w:shd w:val="clear" w:color="auto" w:fill="FFFF00"/>
          </w:tcPr>
          <w:p w:rsidR="00A13F85" w:rsidRPr="00004E7C" w:rsidRDefault="007F1FA7" w:rsidP="007F1FA7">
            <w:pPr>
              <w:jc w:val="cente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lang w:val="kk-KZ"/>
              </w:rPr>
              <w:t>Қайта даярлау курстарына жататын педагогикалық қызметкерлердің жалпы саны</w:t>
            </w:r>
          </w:p>
        </w:tc>
        <w:tc>
          <w:tcPr>
            <w:tcW w:w="2441" w:type="dxa"/>
            <w:shd w:val="clear" w:color="auto" w:fill="FFFF00"/>
          </w:tcPr>
          <w:p w:rsidR="00A13F85" w:rsidRPr="00004E7C" w:rsidRDefault="007F1FA7" w:rsidP="00486FA4">
            <w:pPr>
              <w:jc w:val="cente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lang w:val="kk-KZ"/>
              </w:rPr>
              <w:t>Қайта даярлау курсын өтті</w:t>
            </w:r>
          </w:p>
        </w:tc>
        <w:tc>
          <w:tcPr>
            <w:tcW w:w="2442" w:type="dxa"/>
            <w:shd w:val="clear" w:color="auto" w:fill="FFFF00"/>
          </w:tcPr>
          <w:p w:rsidR="00A13F85" w:rsidRPr="00004E7C" w:rsidRDefault="007F1FA7" w:rsidP="00486FA4">
            <w:pPr>
              <w:jc w:val="cente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lang w:val="kk-KZ"/>
              </w:rPr>
              <w:t>Қайта даярлау курстарынан өткен мұғалімдердің үлесі</w:t>
            </w:r>
          </w:p>
        </w:tc>
      </w:tr>
      <w:tr w:rsidR="00B81EE7" w:rsidRPr="00004E7C" w:rsidTr="00486FA4">
        <w:trPr>
          <w:trHeight w:val="320"/>
        </w:trPr>
        <w:tc>
          <w:tcPr>
            <w:tcW w:w="2039" w:type="dxa"/>
          </w:tcPr>
          <w:p w:rsidR="00A13F85" w:rsidRPr="00004E7C" w:rsidRDefault="00A13F85" w:rsidP="00486FA4">
            <w:pPr>
              <w:jc w:val="center"/>
              <w:rPr>
                <w:rFonts w:ascii="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2020/2021</w:t>
            </w:r>
          </w:p>
        </w:tc>
        <w:tc>
          <w:tcPr>
            <w:tcW w:w="3737" w:type="dxa"/>
          </w:tcPr>
          <w:p w:rsidR="00A13F85" w:rsidRPr="00004E7C" w:rsidRDefault="00A13F85" w:rsidP="00486FA4">
            <w:pPr>
              <w:jc w:val="center"/>
              <w:rPr>
                <w:rFonts w:ascii="Times New Roman" w:hAnsi="Times New Roman" w:cs="Times New Roman"/>
                <w:b/>
                <w:bCs/>
                <w:color w:val="000000" w:themeColor="text1"/>
                <w:sz w:val="24"/>
                <w:szCs w:val="24"/>
                <w:lang w:val="kk-KZ"/>
              </w:rPr>
            </w:pPr>
            <w:r w:rsidRPr="00004E7C">
              <w:rPr>
                <w:rFonts w:ascii="Times New Roman" w:hAnsi="Times New Roman" w:cs="Times New Roman"/>
                <w:b/>
                <w:bCs/>
                <w:color w:val="000000" w:themeColor="text1"/>
                <w:sz w:val="24"/>
                <w:szCs w:val="24"/>
                <w:lang w:val="kk-KZ"/>
              </w:rPr>
              <w:t>100</w:t>
            </w:r>
          </w:p>
        </w:tc>
        <w:tc>
          <w:tcPr>
            <w:tcW w:w="2441" w:type="dxa"/>
          </w:tcPr>
          <w:p w:rsidR="00A13F85" w:rsidRPr="00004E7C" w:rsidRDefault="00A13F85" w:rsidP="00486FA4">
            <w:pPr>
              <w:jc w:val="center"/>
              <w:rPr>
                <w:rFonts w:ascii="Times New Roman" w:hAnsi="Times New Roman" w:cs="Times New Roman"/>
                <w:b/>
                <w:bCs/>
                <w:color w:val="000000" w:themeColor="text1"/>
                <w:sz w:val="24"/>
                <w:szCs w:val="24"/>
                <w:lang w:val="kk-KZ"/>
              </w:rPr>
            </w:pPr>
            <w:r w:rsidRPr="00004E7C">
              <w:rPr>
                <w:rFonts w:ascii="Times New Roman" w:hAnsi="Times New Roman" w:cs="Times New Roman"/>
                <w:b/>
                <w:bCs/>
                <w:color w:val="000000" w:themeColor="text1"/>
                <w:sz w:val="24"/>
                <w:szCs w:val="24"/>
                <w:lang w:val="kk-KZ"/>
              </w:rPr>
              <w:t>8</w:t>
            </w:r>
          </w:p>
        </w:tc>
        <w:tc>
          <w:tcPr>
            <w:tcW w:w="2442" w:type="dxa"/>
          </w:tcPr>
          <w:p w:rsidR="00A13F85" w:rsidRPr="00004E7C" w:rsidRDefault="00A13F85" w:rsidP="00486FA4">
            <w:pPr>
              <w:jc w:val="center"/>
              <w:rPr>
                <w:rFonts w:ascii="Times New Roman" w:hAnsi="Times New Roman" w:cs="Times New Roman"/>
                <w:b/>
                <w:bCs/>
                <w:color w:val="000000" w:themeColor="text1"/>
                <w:sz w:val="24"/>
                <w:szCs w:val="24"/>
                <w:lang w:val="kk-KZ"/>
              </w:rPr>
            </w:pPr>
            <w:r w:rsidRPr="00004E7C">
              <w:rPr>
                <w:rFonts w:ascii="Times New Roman" w:hAnsi="Times New Roman" w:cs="Times New Roman"/>
                <w:b/>
                <w:bCs/>
                <w:color w:val="000000" w:themeColor="text1"/>
                <w:sz w:val="24"/>
                <w:szCs w:val="24"/>
                <w:lang w:val="kk-KZ"/>
              </w:rPr>
              <w:t>8%</w:t>
            </w:r>
          </w:p>
        </w:tc>
      </w:tr>
      <w:tr w:rsidR="00B81EE7" w:rsidRPr="00004E7C" w:rsidTr="00486FA4">
        <w:trPr>
          <w:trHeight w:val="320"/>
        </w:trPr>
        <w:tc>
          <w:tcPr>
            <w:tcW w:w="2039" w:type="dxa"/>
          </w:tcPr>
          <w:p w:rsidR="00A13F85" w:rsidRPr="00004E7C" w:rsidRDefault="00A13F85" w:rsidP="00486FA4">
            <w:pPr>
              <w:jc w:val="center"/>
              <w:rPr>
                <w:rFonts w:ascii="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lastRenderedPageBreak/>
              <w:t>2021/2022</w:t>
            </w:r>
          </w:p>
        </w:tc>
        <w:tc>
          <w:tcPr>
            <w:tcW w:w="3737" w:type="dxa"/>
          </w:tcPr>
          <w:p w:rsidR="00A13F85" w:rsidRPr="00004E7C" w:rsidRDefault="00A13F85" w:rsidP="00486FA4">
            <w:pPr>
              <w:jc w:val="center"/>
              <w:rPr>
                <w:rFonts w:ascii="Times New Roman" w:hAnsi="Times New Roman" w:cs="Times New Roman"/>
                <w:b/>
                <w:bCs/>
                <w:color w:val="000000" w:themeColor="text1"/>
                <w:sz w:val="24"/>
                <w:szCs w:val="24"/>
                <w:lang w:val="kk-KZ"/>
              </w:rPr>
            </w:pPr>
            <w:r w:rsidRPr="00004E7C">
              <w:rPr>
                <w:rFonts w:ascii="Times New Roman" w:hAnsi="Times New Roman" w:cs="Times New Roman"/>
                <w:b/>
                <w:bCs/>
                <w:color w:val="000000" w:themeColor="text1"/>
                <w:sz w:val="24"/>
                <w:szCs w:val="24"/>
                <w:lang w:val="kk-KZ"/>
              </w:rPr>
              <w:t>83</w:t>
            </w:r>
          </w:p>
        </w:tc>
        <w:tc>
          <w:tcPr>
            <w:tcW w:w="2441" w:type="dxa"/>
          </w:tcPr>
          <w:p w:rsidR="00A13F85" w:rsidRPr="00004E7C" w:rsidRDefault="00A13F85" w:rsidP="00486FA4">
            <w:pPr>
              <w:jc w:val="center"/>
              <w:rPr>
                <w:rFonts w:ascii="Times New Roman" w:hAnsi="Times New Roman" w:cs="Times New Roman"/>
                <w:b/>
                <w:bCs/>
                <w:color w:val="000000" w:themeColor="text1"/>
                <w:sz w:val="24"/>
                <w:szCs w:val="24"/>
                <w:lang w:val="kk-KZ"/>
              </w:rPr>
            </w:pPr>
            <w:r w:rsidRPr="00004E7C">
              <w:rPr>
                <w:rFonts w:ascii="Times New Roman" w:hAnsi="Times New Roman" w:cs="Times New Roman"/>
                <w:b/>
                <w:bCs/>
                <w:color w:val="000000" w:themeColor="text1"/>
                <w:sz w:val="24"/>
                <w:szCs w:val="24"/>
                <w:lang w:val="kk-KZ"/>
              </w:rPr>
              <w:t>18</w:t>
            </w:r>
          </w:p>
        </w:tc>
        <w:tc>
          <w:tcPr>
            <w:tcW w:w="2442" w:type="dxa"/>
          </w:tcPr>
          <w:p w:rsidR="00A13F85" w:rsidRPr="00004E7C" w:rsidRDefault="00A13F85" w:rsidP="00486FA4">
            <w:pPr>
              <w:jc w:val="center"/>
              <w:rPr>
                <w:rFonts w:ascii="Times New Roman" w:hAnsi="Times New Roman" w:cs="Times New Roman"/>
                <w:b/>
                <w:bCs/>
                <w:color w:val="000000" w:themeColor="text1"/>
                <w:sz w:val="24"/>
                <w:szCs w:val="24"/>
                <w:lang w:val="kk-KZ"/>
              </w:rPr>
            </w:pPr>
            <w:r w:rsidRPr="00004E7C">
              <w:rPr>
                <w:rFonts w:ascii="Times New Roman" w:hAnsi="Times New Roman" w:cs="Times New Roman"/>
                <w:b/>
                <w:bCs/>
                <w:color w:val="000000" w:themeColor="text1"/>
                <w:sz w:val="24"/>
                <w:szCs w:val="24"/>
                <w:lang w:val="kk-KZ"/>
              </w:rPr>
              <w:t>21,6%</w:t>
            </w:r>
          </w:p>
        </w:tc>
      </w:tr>
      <w:tr w:rsidR="00A13F85" w:rsidRPr="00004E7C" w:rsidTr="00486FA4">
        <w:trPr>
          <w:trHeight w:val="320"/>
        </w:trPr>
        <w:tc>
          <w:tcPr>
            <w:tcW w:w="2039" w:type="dxa"/>
          </w:tcPr>
          <w:p w:rsidR="00A13F85" w:rsidRPr="00004E7C" w:rsidRDefault="00A13F85" w:rsidP="00486FA4">
            <w:pPr>
              <w:jc w:val="center"/>
              <w:rPr>
                <w:rFonts w:ascii="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2022/2023</w:t>
            </w:r>
          </w:p>
        </w:tc>
        <w:tc>
          <w:tcPr>
            <w:tcW w:w="3737" w:type="dxa"/>
          </w:tcPr>
          <w:p w:rsidR="00A13F85" w:rsidRPr="00004E7C" w:rsidRDefault="00A13F85" w:rsidP="00486FA4">
            <w:pPr>
              <w:jc w:val="center"/>
              <w:rPr>
                <w:rFonts w:ascii="Times New Roman" w:hAnsi="Times New Roman" w:cs="Times New Roman"/>
                <w:b/>
                <w:bCs/>
                <w:color w:val="000000" w:themeColor="text1"/>
                <w:sz w:val="24"/>
                <w:szCs w:val="24"/>
                <w:lang w:val="kk-KZ"/>
              </w:rPr>
            </w:pPr>
            <w:r w:rsidRPr="00004E7C">
              <w:rPr>
                <w:rFonts w:ascii="Times New Roman" w:hAnsi="Times New Roman" w:cs="Times New Roman"/>
                <w:b/>
                <w:bCs/>
                <w:color w:val="000000" w:themeColor="text1"/>
                <w:sz w:val="24"/>
                <w:szCs w:val="24"/>
                <w:lang w:val="kk-KZ"/>
              </w:rPr>
              <w:t>84</w:t>
            </w:r>
          </w:p>
        </w:tc>
        <w:tc>
          <w:tcPr>
            <w:tcW w:w="2441" w:type="dxa"/>
          </w:tcPr>
          <w:p w:rsidR="00A13F85" w:rsidRPr="00004E7C" w:rsidRDefault="00A13F85" w:rsidP="00486FA4">
            <w:pPr>
              <w:jc w:val="center"/>
              <w:rPr>
                <w:rFonts w:ascii="Times New Roman" w:hAnsi="Times New Roman" w:cs="Times New Roman"/>
                <w:b/>
                <w:bCs/>
                <w:color w:val="000000" w:themeColor="text1"/>
                <w:sz w:val="24"/>
                <w:szCs w:val="24"/>
                <w:lang w:val="kk-KZ"/>
              </w:rPr>
            </w:pPr>
            <w:r w:rsidRPr="00004E7C">
              <w:rPr>
                <w:rFonts w:ascii="Times New Roman" w:hAnsi="Times New Roman" w:cs="Times New Roman"/>
                <w:b/>
                <w:bCs/>
                <w:color w:val="000000" w:themeColor="text1"/>
                <w:sz w:val="24"/>
                <w:szCs w:val="24"/>
                <w:lang w:val="kk-KZ"/>
              </w:rPr>
              <w:t>22</w:t>
            </w:r>
          </w:p>
        </w:tc>
        <w:tc>
          <w:tcPr>
            <w:tcW w:w="2442" w:type="dxa"/>
          </w:tcPr>
          <w:p w:rsidR="00A13F85" w:rsidRPr="00004E7C" w:rsidRDefault="00A13F85" w:rsidP="00486FA4">
            <w:pPr>
              <w:jc w:val="center"/>
              <w:rPr>
                <w:rFonts w:ascii="Times New Roman" w:hAnsi="Times New Roman" w:cs="Times New Roman"/>
                <w:b/>
                <w:bCs/>
                <w:color w:val="000000" w:themeColor="text1"/>
                <w:sz w:val="24"/>
                <w:szCs w:val="24"/>
                <w:lang w:val="kk-KZ"/>
              </w:rPr>
            </w:pPr>
            <w:r w:rsidRPr="00004E7C">
              <w:rPr>
                <w:rFonts w:ascii="Times New Roman" w:hAnsi="Times New Roman" w:cs="Times New Roman"/>
                <w:b/>
                <w:bCs/>
                <w:color w:val="000000" w:themeColor="text1"/>
                <w:sz w:val="24"/>
                <w:szCs w:val="24"/>
                <w:lang w:val="kk-KZ"/>
              </w:rPr>
              <w:t>26,1%</w:t>
            </w:r>
          </w:p>
        </w:tc>
      </w:tr>
      <w:tr w:rsidR="00004E7C" w:rsidRPr="00004E7C" w:rsidTr="00486FA4">
        <w:trPr>
          <w:trHeight w:val="320"/>
        </w:trPr>
        <w:tc>
          <w:tcPr>
            <w:tcW w:w="2039" w:type="dxa"/>
          </w:tcPr>
          <w:p w:rsidR="00004E7C" w:rsidRPr="00004E7C" w:rsidRDefault="00004E7C" w:rsidP="00486FA4">
            <w:pPr>
              <w:jc w:val="center"/>
              <w:rPr>
                <w:rFonts w:ascii="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2023/2024</w:t>
            </w:r>
          </w:p>
        </w:tc>
        <w:tc>
          <w:tcPr>
            <w:tcW w:w="3737" w:type="dxa"/>
          </w:tcPr>
          <w:p w:rsidR="00004E7C" w:rsidRPr="00004E7C" w:rsidRDefault="00004E7C" w:rsidP="00486FA4">
            <w:pPr>
              <w:jc w:val="center"/>
              <w:rPr>
                <w:rFonts w:ascii="Times New Roman" w:hAnsi="Times New Roman" w:cs="Times New Roman"/>
                <w:b/>
                <w:bCs/>
                <w:color w:val="000000" w:themeColor="text1"/>
                <w:sz w:val="24"/>
                <w:szCs w:val="24"/>
                <w:lang w:val="kk-KZ"/>
              </w:rPr>
            </w:pPr>
            <w:r w:rsidRPr="00004E7C">
              <w:rPr>
                <w:rFonts w:ascii="Times New Roman" w:hAnsi="Times New Roman" w:cs="Times New Roman"/>
                <w:b/>
                <w:bCs/>
                <w:color w:val="000000" w:themeColor="text1"/>
                <w:sz w:val="24"/>
                <w:szCs w:val="24"/>
                <w:lang w:val="kk-KZ"/>
              </w:rPr>
              <w:t>83</w:t>
            </w:r>
          </w:p>
        </w:tc>
        <w:tc>
          <w:tcPr>
            <w:tcW w:w="2441" w:type="dxa"/>
          </w:tcPr>
          <w:p w:rsidR="00004E7C" w:rsidRPr="00004E7C" w:rsidRDefault="00004E7C" w:rsidP="00486FA4">
            <w:pPr>
              <w:jc w:val="center"/>
              <w:rPr>
                <w:rFonts w:ascii="Times New Roman" w:hAnsi="Times New Roman" w:cs="Times New Roman"/>
                <w:b/>
                <w:bCs/>
                <w:color w:val="000000" w:themeColor="text1"/>
                <w:sz w:val="24"/>
                <w:szCs w:val="24"/>
                <w:lang w:val="kk-KZ"/>
              </w:rPr>
            </w:pPr>
            <w:r w:rsidRPr="00004E7C">
              <w:rPr>
                <w:rFonts w:ascii="Times New Roman" w:hAnsi="Times New Roman" w:cs="Times New Roman"/>
                <w:b/>
                <w:bCs/>
                <w:color w:val="000000" w:themeColor="text1"/>
                <w:sz w:val="24"/>
                <w:szCs w:val="24"/>
                <w:lang w:val="kk-KZ"/>
              </w:rPr>
              <w:t>24</w:t>
            </w:r>
          </w:p>
        </w:tc>
        <w:tc>
          <w:tcPr>
            <w:tcW w:w="2442" w:type="dxa"/>
          </w:tcPr>
          <w:p w:rsidR="00004E7C" w:rsidRPr="00004E7C" w:rsidRDefault="00004E7C" w:rsidP="00486FA4">
            <w:pPr>
              <w:jc w:val="center"/>
              <w:rPr>
                <w:rFonts w:ascii="Times New Roman" w:hAnsi="Times New Roman" w:cs="Times New Roman"/>
                <w:b/>
                <w:bCs/>
                <w:color w:val="000000" w:themeColor="text1"/>
                <w:sz w:val="24"/>
                <w:szCs w:val="24"/>
                <w:lang w:val="kk-KZ"/>
              </w:rPr>
            </w:pPr>
            <w:r w:rsidRPr="00004E7C">
              <w:rPr>
                <w:rFonts w:ascii="Times New Roman" w:hAnsi="Times New Roman" w:cs="Times New Roman"/>
                <w:b/>
                <w:bCs/>
                <w:color w:val="000000" w:themeColor="text1"/>
                <w:sz w:val="24"/>
                <w:szCs w:val="24"/>
                <w:lang w:val="kk-KZ"/>
              </w:rPr>
              <w:t>27%</w:t>
            </w:r>
          </w:p>
        </w:tc>
      </w:tr>
    </w:tbl>
    <w:p w:rsidR="007F1FA7" w:rsidRPr="00004E7C" w:rsidRDefault="00A13F85" w:rsidP="00A13F85">
      <w:pPr>
        <w:spacing w:after="0"/>
        <w:jc w:val="both"/>
        <w:rPr>
          <w:rFonts w:ascii="Times New Roman" w:hAnsi="Times New Roman" w:cs="Times New Roman"/>
          <w:color w:val="000000" w:themeColor="text1"/>
          <w:sz w:val="24"/>
          <w:szCs w:val="24"/>
          <w:lang w:val="kk-KZ"/>
        </w:rPr>
      </w:pPr>
      <w:r w:rsidRPr="00004E7C">
        <w:rPr>
          <w:rFonts w:ascii="Times New Roman" w:hAnsi="Times New Roman" w:cs="Times New Roman"/>
          <w:color w:val="000000" w:themeColor="text1"/>
          <w:sz w:val="24"/>
          <w:szCs w:val="24"/>
          <w:lang w:val="kk-KZ"/>
        </w:rPr>
        <w:tab/>
      </w:r>
      <w:r w:rsidR="007F1FA7" w:rsidRPr="00004E7C">
        <w:rPr>
          <w:rFonts w:ascii="Times New Roman" w:hAnsi="Times New Roman" w:cs="Times New Roman"/>
          <w:color w:val="000000" w:themeColor="text1"/>
          <w:sz w:val="24"/>
          <w:szCs w:val="24"/>
          <w:lang w:val="kk-KZ"/>
        </w:rPr>
        <w:t>Педагог кадрларды қайта даярлау курсынан өту кезінде мұғалімдерді аттестациялау мерзімі, сондай-ақ олардың жұмысының тиімділігі ескеріледі.</w:t>
      </w:r>
    </w:p>
    <w:p w:rsidR="007F1FA7" w:rsidRDefault="007F1FA7" w:rsidP="00A13F85">
      <w:pPr>
        <w:spacing w:after="0"/>
        <w:jc w:val="both"/>
        <w:rPr>
          <w:rFonts w:ascii="Times New Roman" w:hAnsi="Times New Roman" w:cs="Times New Roman"/>
          <w:sz w:val="24"/>
          <w:szCs w:val="24"/>
          <w:lang w:val="kk-KZ"/>
        </w:rPr>
      </w:pPr>
      <w:r w:rsidRPr="00004E7C">
        <w:rPr>
          <w:rFonts w:ascii="Times New Roman" w:hAnsi="Times New Roman" w:cs="Times New Roman"/>
          <w:color w:val="000000" w:themeColor="text1"/>
          <w:sz w:val="24"/>
          <w:szCs w:val="24"/>
          <w:lang w:val="kk-KZ"/>
        </w:rPr>
        <w:t xml:space="preserve">Сапасы төмен білім беретін мұғалімдерге курстық оқыту арқылы жоспардан тыс </w:t>
      </w:r>
      <w:r w:rsidRPr="007F1FA7">
        <w:rPr>
          <w:rFonts w:ascii="Times New Roman" w:hAnsi="Times New Roman" w:cs="Times New Roman"/>
          <w:sz w:val="24"/>
          <w:szCs w:val="24"/>
          <w:lang w:val="kk-KZ"/>
        </w:rPr>
        <w:t>біліктілігін арттыру ұсынылады.</w:t>
      </w:r>
    </w:p>
    <w:p w:rsidR="00A13F85" w:rsidRPr="00CE0550" w:rsidRDefault="007F1FA7" w:rsidP="007F1FA7">
      <w:pPr>
        <w:spacing w:after="0"/>
        <w:jc w:val="center"/>
        <w:rPr>
          <w:rFonts w:ascii="Times New Roman" w:hAnsi="Times New Roman" w:cs="Times New Roman"/>
          <w:b/>
          <w:bCs/>
          <w:sz w:val="24"/>
          <w:szCs w:val="24"/>
          <w:lang w:val="kk-KZ"/>
        </w:rPr>
      </w:pPr>
      <w:r w:rsidRPr="007F1FA7">
        <w:rPr>
          <w:rFonts w:ascii="Times New Roman" w:hAnsi="Times New Roman" w:cs="Times New Roman"/>
          <w:b/>
          <w:bCs/>
          <w:sz w:val="24"/>
          <w:szCs w:val="24"/>
          <w:lang w:val="kk-KZ"/>
        </w:rPr>
        <w:t>Мұғал</w:t>
      </w:r>
      <w:r>
        <w:rPr>
          <w:rFonts w:ascii="Times New Roman" w:hAnsi="Times New Roman" w:cs="Times New Roman"/>
          <w:b/>
          <w:bCs/>
          <w:sz w:val="24"/>
          <w:szCs w:val="24"/>
          <w:lang w:val="kk-KZ"/>
        </w:rPr>
        <w:t>імдердің 202</w:t>
      </w:r>
      <w:r w:rsidR="00B81EE7">
        <w:rPr>
          <w:rFonts w:ascii="Times New Roman" w:hAnsi="Times New Roman" w:cs="Times New Roman"/>
          <w:b/>
          <w:bCs/>
          <w:sz w:val="24"/>
          <w:szCs w:val="24"/>
          <w:lang w:val="kk-KZ"/>
        </w:rPr>
        <w:t>3</w:t>
      </w:r>
      <w:r>
        <w:rPr>
          <w:rFonts w:ascii="Times New Roman" w:hAnsi="Times New Roman" w:cs="Times New Roman"/>
          <w:b/>
          <w:bCs/>
          <w:sz w:val="24"/>
          <w:szCs w:val="24"/>
          <w:lang w:val="kk-KZ"/>
        </w:rPr>
        <w:t>/202</w:t>
      </w:r>
      <w:r w:rsidR="00B81EE7">
        <w:rPr>
          <w:rFonts w:ascii="Times New Roman" w:hAnsi="Times New Roman" w:cs="Times New Roman"/>
          <w:b/>
          <w:bCs/>
          <w:sz w:val="24"/>
          <w:szCs w:val="24"/>
          <w:lang w:val="kk-KZ"/>
        </w:rPr>
        <w:t>4</w:t>
      </w:r>
      <w:r>
        <w:rPr>
          <w:rFonts w:ascii="Times New Roman" w:hAnsi="Times New Roman" w:cs="Times New Roman"/>
          <w:b/>
          <w:bCs/>
          <w:sz w:val="24"/>
          <w:szCs w:val="24"/>
          <w:lang w:val="kk-KZ"/>
        </w:rPr>
        <w:t xml:space="preserve"> оқу жылында</w:t>
      </w:r>
      <w:r w:rsidRPr="007F1FA7">
        <w:rPr>
          <w:rFonts w:ascii="Times New Roman" w:hAnsi="Times New Roman" w:cs="Times New Roman"/>
          <w:b/>
          <w:bCs/>
          <w:sz w:val="24"/>
          <w:szCs w:val="24"/>
          <w:lang w:val="kk-KZ"/>
        </w:rPr>
        <w:t xml:space="preserve"> байқауларға, олимпиадаларға, іс-шараларға қатысуын бақылау</w:t>
      </w:r>
    </w:p>
    <w:tbl>
      <w:tblPr>
        <w:tblStyle w:val="a3"/>
        <w:tblW w:w="10773" w:type="dxa"/>
        <w:tblInd w:w="-459" w:type="dxa"/>
        <w:tblLayout w:type="fixed"/>
        <w:tblLook w:val="04A0"/>
      </w:tblPr>
      <w:tblGrid>
        <w:gridCol w:w="567"/>
        <w:gridCol w:w="3006"/>
        <w:gridCol w:w="2977"/>
        <w:gridCol w:w="992"/>
        <w:gridCol w:w="850"/>
        <w:gridCol w:w="993"/>
        <w:gridCol w:w="1388"/>
      </w:tblGrid>
      <w:tr w:rsidR="00A13F85" w:rsidRPr="00CE0550" w:rsidTr="006A51DA">
        <w:trPr>
          <w:trHeight w:val="157"/>
        </w:trPr>
        <w:tc>
          <w:tcPr>
            <w:tcW w:w="567" w:type="dxa"/>
            <w:vMerge w:val="restart"/>
            <w:shd w:val="clear" w:color="auto" w:fill="FFFF00"/>
          </w:tcPr>
          <w:p w:rsidR="00A13F85" w:rsidRPr="00CE0550" w:rsidRDefault="00A13F85" w:rsidP="00486FA4">
            <w:pPr>
              <w:ind w:left="-817" w:firstLine="709"/>
              <w:jc w:val="center"/>
              <w:rPr>
                <w:rFonts w:ascii="Times New Roman" w:hAnsi="Times New Roman" w:cs="Times New Roman"/>
                <w:bCs/>
                <w:sz w:val="24"/>
                <w:szCs w:val="24"/>
              </w:rPr>
            </w:pPr>
            <w:r w:rsidRPr="00CE0550">
              <w:rPr>
                <w:rFonts w:ascii="Times New Roman" w:hAnsi="Times New Roman" w:cs="Times New Roman"/>
                <w:bCs/>
                <w:sz w:val="24"/>
                <w:szCs w:val="24"/>
              </w:rPr>
              <w:t>№</w:t>
            </w:r>
          </w:p>
        </w:tc>
        <w:tc>
          <w:tcPr>
            <w:tcW w:w="3006" w:type="dxa"/>
            <w:vMerge w:val="restart"/>
            <w:shd w:val="clear" w:color="auto" w:fill="FFFF00"/>
          </w:tcPr>
          <w:p w:rsidR="00A13F85" w:rsidRPr="00CE0550" w:rsidRDefault="007F1FA7"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Байқау атауы</w:t>
            </w:r>
          </w:p>
        </w:tc>
        <w:tc>
          <w:tcPr>
            <w:tcW w:w="2977" w:type="dxa"/>
            <w:vMerge w:val="restart"/>
            <w:shd w:val="clear" w:color="auto" w:fill="FFFF00"/>
          </w:tcPr>
          <w:p w:rsidR="00A13F85" w:rsidRPr="00CE0550" w:rsidRDefault="007F1FA7"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Педагогтың ТАӘ</w:t>
            </w:r>
          </w:p>
        </w:tc>
        <w:tc>
          <w:tcPr>
            <w:tcW w:w="4223" w:type="dxa"/>
            <w:gridSpan w:val="4"/>
            <w:shd w:val="clear" w:color="auto" w:fill="FFFF00"/>
          </w:tcPr>
          <w:p w:rsidR="00A13F85" w:rsidRPr="00CE0550" w:rsidRDefault="007F1FA7"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Байқау деңгейі/олимпиадалар</w:t>
            </w:r>
          </w:p>
        </w:tc>
      </w:tr>
      <w:tr w:rsidR="00A13F85" w:rsidRPr="009B0614" w:rsidTr="006A51DA">
        <w:trPr>
          <w:trHeight w:val="121"/>
        </w:trPr>
        <w:tc>
          <w:tcPr>
            <w:tcW w:w="567" w:type="dxa"/>
            <w:vMerge/>
            <w:shd w:val="clear" w:color="auto" w:fill="FFFF00"/>
          </w:tcPr>
          <w:p w:rsidR="00A13F85" w:rsidRPr="00513BB9" w:rsidRDefault="00A13F85" w:rsidP="00486FA4">
            <w:pPr>
              <w:jc w:val="center"/>
              <w:rPr>
                <w:rFonts w:ascii="Times New Roman" w:hAnsi="Times New Roman" w:cs="Times New Roman"/>
                <w:bCs/>
                <w:sz w:val="24"/>
                <w:szCs w:val="24"/>
                <w:lang w:val="kk-KZ"/>
              </w:rPr>
            </w:pPr>
          </w:p>
        </w:tc>
        <w:tc>
          <w:tcPr>
            <w:tcW w:w="3006" w:type="dxa"/>
            <w:vMerge/>
            <w:shd w:val="clear" w:color="auto" w:fill="FFFF00"/>
          </w:tcPr>
          <w:p w:rsidR="00A13F85" w:rsidRPr="00513BB9" w:rsidRDefault="00A13F85" w:rsidP="00486FA4">
            <w:pPr>
              <w:jc w:val="center"/>
              <w:rPr>
                <w:rFonts w:ascii="Times New Roman" w:hAnsi="Times New Roman" w:cs="Times New Roman"/>
                <w:bCs/>
                <w:sz w:val="24"/>
                <w:szCs w:val="24"/>
                <w:lang w:val="kk-KZ"/>
              </w:rPr>
            </w:pPr>
          </w:p>
        </w:tc>
        <w:tc>
          <w:tcPr>
            <w:tcW w:w="2977" w:type="dxa"/>
            <w:vMerge/>
            <w:shd w:val="clear" w:color="auto" w:fill="FFFF00"/>
          </w:tcPr>
          <w:p w:rsidR="00A13F85" w:rsidRPr="00513BB9" w:rsidRDefault="00A13F85" w:rsidP="00486FA4">
            <w:pPr>
              <w:jc w:val="center"/>
              <w:rPr>
                <w:rFonts w:ascii="Times New Roman" w:hAnsi="Times New Roman" w:cs="Times New Roman"/>
                <w:bCs/>
                <w:sz w:val="24"/>
                <w:szCs w:val="24"/>
                <w:lang w:val="kk-KZ"/>
              </w:rPr>
            </w:pPr>
          </w:p>
        </w:tc>
        <w:tc>
          <w:tcPr>
            <w:tcW w:w="992" w:type="dxa"/>
            <w:shd w:val="clear" w:color="auto" w:fill="FFFF00"/>
          </w:tcPr>
          <w:p w:rsidR="00A13F85" w:rsidRPr="00513BB9" w:rsidRDefault="007F1FA7" w:rsidP="00B561E7">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Қалалық </w:t>
            </w:r>
          </w:p>
        </w:tc>
        <w:tc>
          <w:tcPr>
            <w:tcW w:w="850" w:type="dxa"/>
            <w:shd w:val="clear" w:color="auto" w:fill="FFFF00"/>
          </w:tcPr>
          <w:p w:rsidR="00A13F85" w:rsidRPr="00513BB9" w:rsidRDefault="007F1FA7" w:rsidP="00B561E7">
            <w:pPr>
              <w:rPr>
                <w:rFonts w:ascii="Times New Roman" w:hAnsi="Times New Roman" w:cs="Times New Roman"/>
                <w:bCs/>
                <w:sz w:val="24"/>
                <w:szCs w:val="24"/>
                <w:lang w:val="kk-KZ"/>
              </w:rPr>
            </w:pPr>
            <w:r>
              <w:rPr>
                <w:rFonts w:ascii="Times New Roman" w:hAnsi="Times New Roman" w:cs="Times New Roman"/>
                <w:bCs/>
                <w:sz w:val="24"/>
                <w:szCs w:val="24"/>
                <w:lang w:val="kk-KZ"/>
              </w:rPr>
              <w:t>облыстық</w:t>
            </w:r>
          </w:p>
        </w:tc>
        <w:tc>
          <w:tcPr>
            <w:tcW w:w="993" w:type="dxa"/>
            <w:shd w:val="clear" w:color="auto" w:fill="FFFF00"/>
          </w:tcPr>
          <w:p w:rsidR="00A13F85" w:rsidRPr="00513BB9" w:rsidRDefault="007F1FA7" w:rsidP="00B561E7">
            <w:pPr>
              <w:rPr>
                <w:rFonts w:ascii="Times New Roman" w:hAnsi="Times New Roman" w:cs="Times New Roman"/>
                <w:bCs/>
                <w:sz w:val="24"/>
                <w:szCs w:val="24"/>
                <w:lang w:val="kk-KZ"/>
              </w:rPr>
            </w:pPr>
            <w:r>
              <w:rPr>
                <w:rFonts w:ascii="Times New Roman" w:hAnsi="Times New Roman" w:cs="Times New Roman"/>
                <w:bCs/>
                <w:sz w:val="24"/>
                <w:szCs w:val="24"/>
                <w:lang w:val="kk-KZ"/>
              </w:rPr>
              <w:t>Республикалық</w:t>
            </w:r>
          </w:p>
        </w:tc>
        <w:tc>
          <w:tcPr>
            <w:tcW w:w="1388" w:type="dxa"/>
            <w:shd w:val="clear" w:color="auto" w:fill="FFFF00"/>
          </w:tcPr>
          <w:p w:rsidR="00A13F85" w:rsidRPr="00513BB9" w:rsidRDefault="007F1FA7" w:rsidP="00B561E7">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Халықаралық </w:t>
            </w:r>
          </w:p>
        </w:tc>
      </w:tr>
      <w:tr w:rsidR="00A13F85" w:rsidRPr="009B0614" w:rsidTr="006A51DA">
        <w:trPr>
          <w:trHeight w:val="590"/>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1</w:t>
            </w:r>
          </w:p>
        </w:tc>
        <w:tc>
          <w:tcPr>
            <w:tcW w:w="3006" w:type="dxa"/>
          </w:tcPr>
          <w:p w:rsidR="00A1186A" w:rsidRDefault="00A1186A" w:rsidP="00C8290F">
            <w:pPr>
              <w:rPr>
                <w:rFonts w:ascii="Times New Roman" w:hAnsi="Times New Roman" w:cs="Times New Roman"/>
                <w:bCs/>
                <w:sz w:val="24"/>
                <w:szCs w:val="24"/>
                <w:lang w:val="kk-KZ"/>
              </w:rPr>
            </w:pPr>
            <w:r>
              <w:rPr>
                <w:rFonts w:ascii="Times New Roman" w:hAnsi="Times New Roman" w:cs="Times New Roman"/>
                <w:bCs/>
                <w:sz w:val="24"/>
                <w:szCs w:val="24"/>
                <w:lang w:val="kk-KZ"/>
              </w:rPr>
              <w:t>«Педстарт» Республикалық олимпиада</w:t>
            </w:r>
          </w:p>
          <w:p w:rsidR="00A1186A" w:rsidRDefault="00A1186A" w:rsidP="00C8290F">
            <w:pPr>
              <w:rPr>
                <w:rFonts w:ascii="Times New Roman" w:hAnsi="Times New Roman" w:cs="Times New Roman"/>
                <w:bCs/>
                <w:sz w:val="24"/>
                <w:szCs w:val="24"/>
                <w:lang w:val="kk-KZ"/>
              </w:rPr>
            </w:pPr>
          </w:p>
          <w:p w:rsidR="00A13F85" w:rsidRPr="00513BB9" w:rsidRDefault="00A13F85" w:rsidP="00C8290F">
            <w:pPr>
              <w:rPr>
                <w:rFonts w:ascii="Times New Roman" w:hAnsi="Times New Roman" w:cs="Times New Roman"/>
                <w:bCs/>
                <w:sz w:val="24"/>
                <w:szCs w:val="24"/>
                <w:lang w:val="kk-KZ"/>
              </w:rPr>
            </w:pPr>
          </w:p>
        </w:tc>
        <w:tc>
          <w:tcPr>
            <w:tcW w:w="2977" w:type="dxa"/>
          </w:tcPr>
          <w:p w:rsidR="00A1186A" w:rsidRPr="00A1186A" w:rsidRDefault="00A1186A" w:rsidP="00A1186A">
            <w:pPr>
              <w:rPr>
                <w:rFonts w:ascii="Times New Roman" w:hAnsi="Times New Roman" w:cs="Times New Roman"/>
                <w:bCs/>
                <w:sz w:val="24"/>
                <w:szCs w:val="24"/>
                <w:lang w:val="kk-KZ"/>
              </w:rPr>
            </w:pPr>
            <w:r>
              <w:rPr>
                <w:rFonts w:ascii="Times New Roman" w:hAnsi="Times New Roman" w:cs="Times New Roman"/>
                <w:bCs/>
                <w:sz w:val="24"/>
                <w:szCs w:val="24"/>
                <w:lang w:val="kk-KZ"/>
              </w:rPr>
              <w:t>Мережко О.Ф.(1 орын</w:t>
            </w:r>
            <w:r w:rsidRPr="00A1186A">
              <w:rPr>
                <w:rFonts w:ascii="Times New Roman" w:hAnsi="Times New Roman" w:cs="Times New Roman"/>
                <w:bCs/>
                <w:sz w:val="24"/>
                <w:szCs w:val="24"/>
                <w:lang w:val="kk-KZ"/>
              </w:rPr>
              <w:t>)</w:t>
            </w:r>
          </w:p>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Прокопенко Т.А.(2 орын)</w:t>
            </w:r>
          </w:p>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Сакенова А.Д.(3 орын)</w:t>
            </w:r>
          </w:p>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Манапова С.Т.(2 орын )</w:t>
            </w:r>
          </w:p>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Кумарова Г.А.(2 орын)</w:t>
            </w:r>
          </w:p>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Бутенов Ж.С.(2 орын)</w:t>
            </w:r>
          </w:p>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Капуова У.К.(2 орын)</w:t>
            </w:r>
          </w:p>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Ганзиева Л.Д.(2 орын)</w:t>
            </w:r>
          </w:p>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Мамжанова А.А.(2 орын)</w:t>
            </w:r>
          </w:p>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Нукушева А.С.(2 орын)</w:t>
            </w:r>
          </w:p>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Жакупова З.С.(2 орын)</w:t>
            </w:r>
          </w:p>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Оспанова Б.Д.(3 орын)</w:t>
            </w:r>
          </w:p>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Кондыбаева Р.Ж.(3 орын)</w:t>
            </w:r>
          </w:p>
          <w:p w:rsidR="00A1186A" w:rsidRPr="00A1186A" w:rsidRDefault="00A1186A" w:rsidP="00A1186A">
            <w:pPr>
              <w:rPr>
                <w:rFonts w:ascii="Times New Roman" w:hAnsi="Times New Roman" w:cs="Times New Roman"/>
                <w:bCs/>
                <w:sz w:val="24"/>
                <w:szCs w:val="24"/>
                <w:lang w:val="kk-KZ"/>
              </w:rPr>
            </w:pPr>
            <w:r>
              <w:rPr>
                <w:rFonts w:ascii="Times New Roman" w:hAnsi="Times New Roman" w:cs="Times New Roman"/>
                <w:bCs/>
                <w:sz w:val="24"/>
                <w:szCs w:val="24"/>
                <w:lang w:val="kk-KZ"/>
              </w:rPr>
              <w:t>Капсалямова А.Т.(3</w:t>
            </w:r>
            <w:r w:rsidRPr="00A1186A">
              <w:rPr>
                <w:rFonts w:ascii="Times New Roman" w:hAnsi="Times New Roman" w:cs="Times New Roman"/>
                <w:bCs/>
                <w:sz w:val="24"/>
                <w:szCs w:val="24"/>
                <w:lang w:val="kk-KZ"/>
              </w:rPr>
              <w:t>орын)</w:t>
            </w:r>
          </w:p>
          <w:p w:rsidR="00A1186A" w:rsidRPr="00A1186A" w:rsidRDefault="00A1186A" w:rsidP="00A1186A">
            <w:pPr>
              <w:rPr>
                <w:rFonts w:ascii="Times New Roman" w:hAnsi="Times New Roman" w:cs="Times New Roman"/>
                <w:bCs/>
                <w:sz w:val="24"/>
                <w:szCs w:val="24"/>
                <w:lang w:val="kk-KZ"/>
              </w:rPr>
            </w:pPr>
            <w:r>
              <w:rPr>
                <w:rFonts w:ascii="Times New Roman" w:hAnsi="Times New Roman" w:cs="Times New Roman"/>
                <w:bCs/>
                <w:sz w:val="24"/>
                <w:szCs w:val="24"/>
                <w:lang w:val="kk-KZ"/>
              </w:rPr>
              <w:t>Капсалыкова Ш.Т.(2</w:t>
            </w:r>
            <w:r w:rsidRPr="00A1186A">
              <w:rPr>
                <w:rFonts w:ascii="Times New Roman" w:hAnsi="Times New Roman" w:cs="Times New Roman"/>
                <w:bCs/>
                <w:sz w:val="24"/>
                <w:szCs w:val="24"/>
                <w:lang w:val="kk-KZ"/>
              </w:rPr>
              <w:t>орын)</w:t>
            </w:r>
          </w:p>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Уалиханова Г.А.(3 орын)</w:t>
            </w:r>
          </w:p>
          <w:p w:rsidR="00A13F85" w:rsidRPr="00513BB9" w:rsidRDefault="00A1186A"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Шарбакбаева Р.М.(3</w:t>
            </w:r>
            <w:r w:rsidRPr="00A1186A">
              <w:rPr>
                <w:rFonts w:ascii="Times New Roman" w:hAnsi="Times New Roman" w:cs="Times New Roman"/>
                <w:bCs/>
                <w:sz w:val="24"/>
                <w:szCs w:val="24"/>
                <w:lang w:val="kk-KZ"/>
              </w:rPr>
              <w:t>орын)</w:t>
            </w:r>
          </w:p>
        </w:tc>
        <w:tc>
          <w:tcPr>
            <w:tcW w:w="992" w:type="dxa"/>
          </w:tcPr>
          <w:p w:rsidR="00A13F85" w:rsidRPr="00B81EE7" w:rsidRDefault="00A13F85" w:rsidP="00486FA4">
            <w:pPr>
              <w:jc w:val="center"/>
              <w:rPr>
                <w:rFonts w:ascii="Times New Roman" w:hAnsi="Times New Roman" w:cs="Times New Roman"/>
                <w:b/>
                <w:bCs/>
                <w:color w:val="FF0000"/>
                <w:sz w:val="24"/>
                <w:szCs w:val="24"/>
                <w:lang w:val="kk-KZ"/>
              </w:rPr>
            </w:pPr>
          </w:p>
        </w:tc>
        <w:tc>
          <w:tcPr>
            <w:tcW w:w="850" w:type="dxa"/>
          </w:tcPr>
          <w:p w:rsidR="00A13F85" w:rsidRPr="00B81EE7" w:rsidRDefault="00A13F85" w:rsidP="00486FA4">
            <w:pPr>
              <w:jc w:val="center"/>
              <w:rPr>
                <w:rFonts w:ascii="Times New Roman" w:hAnsi="Times New Roman" w:cs="Times New Roman"/>
                <w:b/>
                <w:bCs/>
                <w:color w:val="FF0000"/>
                <w:sz w:val="24"/>
                <w:szCs w:val="24"/>
                <w:lang w:val="kk-KZ"/>
              </w:rPr>
            </w:pPr>
          </w:p>
        </w:tc>
        <w:tc>
          <w:tcPr>
            <w:tcW w:w="993" w:type="dxa"/>
          </w:tcPr>
          <w:p w:rsidR="00A13F85" w:rsidRPr="00B81EE7" w:rsidRDefault="0031543D" w:rsidP="00486FA4">
            <w:pPr>
              <w:jc w:val="center"/>
              <w:rPr>
                <w:rFonts w:ascii="Times New Roman" w:hAnsi="Times New Roman" w:cs="Times New Roman"/>
                <w:b/>
                <w:bCs/>
                <w:color w:val="FF0000"/>
                <w:sz w:val="24"/>
                <w:szCs w:val="24"/>
                <w:lang w:val="kk-KZ"/>
              </w:rPr>
            </w:pPr>
            <w:r>
              <w:rPr>
                <w:rFonts w:ascii="Times New Roman" w:hAnsi="Times New Roman" w:cs="Times New Roman"/>
                <w:b/>
                <w:bCs/>
                <w:color w:val="FF0000"/>
                <w:sz w:val="24"/>
                <w:szCs w:val="24"/>
                <w:lang w:val="kk-KZ"/>
              </w:rPr>
              <w:t>+</w:t>
            </w:r>
          </w:p>
        </w:tc>
        <w:tc>
          <w:tcPr>
            <w:tcW w:w="1388" w:type="dxa"/>
          </w:tcPr>
          <w:p w:rsidR="00A13F85" w:rsidRPr="00B81EE7" w:rsidRDefault="00A13F85" w:rsidP="00486FA4">
            <w:pPr>
              <w:jc w:val="center"/>
              <w:rPr>
                <w:rFonts w:ascii="Times New Roman" w:hAnsi="Times New Roman" w:cs="Times New Roman"/>
                <w:b/>
                <w:bCs/>
                <w:color w:val="FF0000"/>
                <w:sz w:val="24"/>
                <w:szCs w:val="24"/>
                <w:lang w:val="kk-KZ"/>
              </w:rPr>
            </w:pPr>
          </w:p>
        </w:tc>
      </w:tr>
      <w:tr w:rsidR="00A13F85" w:rsidRPr="009B0614" w:rsidTr="006A51DA">
        <w:trPr>
          <w:trHeight w:val="323"/>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2</w:t>
            </w:r>
          </w:p>
        </w:tc>
        <w:tc>
          <w:tcPr>
            <w:tcW w:w="3006"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Алтын тұғыр</w:t>
            </w:r>
          </w:p>
        </w:tc>
        <w:tc>
          <w:tcPr>
            <w:tcW w:w="2977" w:type="dxa"/>
          </w:tcPr>
          <w:p w:rsidR="00A1186A" w:rsidRPr="00A1186A" w:rsidRDefault="00A1186A" w:rsidP="00A1186A">
            <w:pPr>
              <w:rPr>
                <w:rFonts w:ascii="Times New Roman" w:hAnsi="Times New Roman" w:cs="Times New Roman"/>
                <w:bCs/>
                <w:sz w:val="24"/>
                <w:szCs w:val="24"/>
              </w:rPr>
            </w:pPr>
            <w:r>
              <w:rPr>
                <w:rFonts w:ascii="Times New Roman" w:hAnsi="Times New Roman" w:cs="Times New Roman"/>
                <w:bCs/>
                <w:sz w:val="24"/>
                <w:szCs w:val="24"/>
              </w:rPr>
              <w:t xml:space="preserve">Жанке Г.А.(3 </w:t>
            </w:r>
            <w:r w:rsidRPr="00A1186A">
              <w:rPr>
                <w:rFonts w:ascii="Times New Roman" w:hAnsi="Times New Roman" w:cs="Times New Roman"/>
                <w:bCs/>
                <w:sz w:val="24"/>
                <w:szCs w:val="24"/>
              </w:rPr>
              <w:t>о</w:t>
            </w:r>
            <w:r>
              <w:rPr>
                <w:rFonts w:ascii="Times New Roman" w:hAnsi="Times New Roman" w:cs="Times New Roman"/>
                <w:bCs/>
                <w:sz w:val="24"/>
                <w:szCs w:val="24"/>
                <w:lang w:val="kk-KZ"/>
              </w:rPr>
              <w:t>рын</w:t>
            </w:r>
            <w:r w:rsidRPr="00A1186A">
              <w:rPr>
                <w:rFonts w:ascii="Times New Roman" w:hAnsi="Times New Roman" w:cs="Times New Roman"/>
                <w:bCs/>
                <w:sz w:val="24"/>
                <w:szCs w:val="24"/>
              </w:rPr>
              <w:t>)</w:t>
            </w:r>
          </w:p>
          <w:p w:rsidR="00A13F85" w:rsidRPr="00513BB9" w:rsidRDefault="00A1186A" w:rsidP="00A1186A">
            <w:pPr>
              <w:rPr>
                <w:rFonts w:ascii="Times New Roman" w:hAnsi="Times New Roman" w:cs="Times New Roman"/>
                <w:bCs/>
                <w:sz w:val="24"/>
                <w:szCs w:val="24"/>
              </w:rPr>
            </w:pPr>
            <w:r>
              <w:rPr>
                <w:rFonts w:ascii="Times New Roman" w:hAnsi="Times New Roman" w:cs="Times New Roman"/>
                <w:bCs/>
                <w:sz w:val="24"/>
                <w:szCs w:val="24"/>
              </w:rPr>
              <w:t>Сеитова Г.О.(3</w:t>
            </w:r>
            <w:r w:rsidRPr="00A1186A">
              <w:rPr>
                <w:rFonts w:ascii="Times New Roman" w:hAnsi="Times New Roman" w:cs="Times New Roman"/>
                <w:bCs/>
                <w:sz w:val="24"/>
                <w:szCs w:val="24"/>
              </w:rPr>
              <w:t>о</w:t>
            </w:r>
            <w:r>
              <w:rPr>
                <w:rFonts w:ascii="Times New Roman" w:hAnsi="Times New Roman" w:cs="Times New Roman"/>
                <w:bCs/>
                <w:sz w:val="24"/>
                <w:szCs w:val="24"/>
                <w:lang w:val="kk-KZ"/>
              </w:rPr>
              <w:t>рын</w:t>
            </w:r>
            <w:r w:rsidRPr="00A1186A">
              <w:rPr>
                <w:rFonts w:ascii="Times New Roman" w:hAnsi="Times New Roman" w:cs="Times New Roman"/>
                <w:bCs/>
                <w:sz w:val="24"/>
                <w:szCs w:val="24"/>
              </w:rPr>
              <w:t>)</w:t>
            </w:r>
          </w:p>
        </w:tc>
        <w:tc>
          <w:tcPr>
            <w:tcW w:w="992" w:type="dxa"/>
          </w:tcPr>
          <w:p w:rsidR="00A13F85" w:rsidRPr="002A26B6" w:rsidRDefault="00A13F85" w:rsidP="00486FA4">
            <w:pPr>
              <w:jc w:val="center"/>
              <w:rPr>
                <w:rFonts w:ascii="Times New Roman" w:hAnsi="Times New Roman" w:cs="Times New Roman"/>
                <w:b/>
                <w:bCs/>
                <w:sz w:val="24"/>
                <w:szCs w:val="24"/>
                <w:lang w:val="kk-KZ"/>
              </w:rPr>
            </w:pPr>
            <w:r w:rsidRPr="002A26B6">
              <w:rPr>
                <w:rFonts w:ascii="Times New Roman" w:hAnsi="Times New Roman" w:cs="Times New Roman"/>
                <w:b/>
                <w:bCs/>
                <w:sz w:val="24"/>
                <w:szCs w:val="24"/>
                <w:lang w:val="kk-KZ"/>
              </w:rPr>
              <w:t>+</w:t>
            </w:r>
          </w:p>
        </w:tc>
        <w:tc>
          <w:tcPr>
            <w:tcW w:w="850" w:type="dxa"/>
          </w:tcPr>
          <w:p w:rsidR="00A13F85" w:rsidRPr="002A26B6" w:rsidRDefault="00A13F85" w:rsidP="00486FA4">
            <w:pPr>
              <w:jc w:val="center"/>
              <w:rPr>
                <w:rFonts w:ascii="Times New Roman" w:hAnsi="Times New Roman" w:cs="Times New Roman"/>
                <w:b/>
                <w:bCs/>
                <w:sz w:val="24"/>
                <w:szCs w:val="24"/>
                <w:lang w:val="kk-KZ"/>
              </w:rPr>
            </w:pPr>
          </w:p>
        </w:tc>
        <w:tc>
          <w:tcPr>
            <w:tcW w:w="993" w:type="dxa"/>
          </w:tcPr>
          <w:p w:rsidR="00A13F85" w:rsidRPr="002A26B6" w:rsidRDefault="00A13F85" w:rsidP="00486FA4">
            <w:pPr>
              <w:jc w:val="center"/>
              <w:rPr>
                <w:rFonts w:ascii="Times New Roman" w:hAnsi="Times New Roman" w:cs="Times New Roman"/>
                <w:b/>
                <w:bCs/>
                <w:sz w:val="24"/>
                <w:szCs w:val="24"/>
                <w:lang w:val="kk-KZ"/>
              </w:rPr>
            </w:pPr>
          </w:p>
        </w:tc>
        <w:tc>
          <w:tcPr>
            <w:tcW w:w="1388" w:type="dxa"/>
          </w:tcPr>
          <w:p w:rsidR="00A13F85" w:rsidRPr="00B81EE7" w:rsidRDefault="00A13F85" w:rsidP="00486FA4">
            <w:pPr>
              <w:jc w:val="center"/>
              <w:rPr>
                <w:rFonts w:ascii="Times New Roman" w:hAnsi="Times New Roman" w:cs="Times New Roman"/>
                <w:b/>
                <w:bCs/>
                <w:color w:val="FF0000"/>
                <w:sz w:val="24"/>
                <w:szCs w:val="24"/>
                <w:lang w:val="kk-KZ"/>
              </w:rPr>
            </w:pPr>
          </w:p>
        </w:tc>
      </w:tr>
      <w:tr w:rsidR="00A13F85" w:rsidRPr="009B0614" w:rsidTr="006A51DA">
        <w:trPr>
          <w:trHeight w:val="1611"/>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3</w:t>
            </w:r>
          </w:p>
        </w:tc>
        <w:tc>
          <w:tcPr>
            <w:tcW w:w="3006" w:type="dxa"/>
          </w:tcPr>
          <w:p w:rsidR="00A1186A" w:rsidRDefault="00A1186A" w:rsidP="00C8290F">
            <w:pPr>
              <w:rPr>
                <w:rFonts w:ascii="Times New Roman" w:hAnsi="Times New Roman" w:cs="Times New Roman"/>
                <w:bCs/>
                <w:sz w:val="24"/>
                <w:szCs w:val="24"/>
                <w:lang w:val="kk-KZ"/>
              </w:rPr>
            </w:pPr>
            <w:r>
              <w:rPr>
                <w:rFonts w:ascii="Times New Roman" w:hAnsi="Times New Roman" w:cs="Times New Roman"/>
                <w:bCs/>
                <w:sz w:val="24"/>
                <w:szCs w:val="24"/>
                <w:lang w:val="kk-KZ"/>
              </w:rPr>
              <w:t>Үздік и</w:t>
            </w:r>
            <w:r w:rsidRPr="00A1186A">
              <w:rPr>
                <w:rFonts w:ascii="Times New Roman" w:hAnsi="Times New Roman" w:cs="Times New Roman"/>
                <w:bCs/>
                <w:sz w:val="24"/>
                <w:szCs w:val="24"/>
                <w:lang w:val="kk-KZ"/>
              </w:rPr>
              <w:t>нноваци</w:t>
            </w:r>
            <w:r>
              <w:rPr>
                <w:rFonts w:ascii="Times New Roman" w:hAnsi="Times New Roman" w:cs="Times New Roman"/>
                <w:bCs/>
                <w:sz w:val="24"/>
                <w:szCs w:val="24"/>
                <w:lang w:val="kk-KZ"/>
              </w:rPr>
              <w:t>ялық жұмыс</w:t>
            </w:r>
          </w:p>
          <w:p w:rsidR="00A1186A" w:rsidRDefault="00A1186A" w:rsidP="00C8290F">
            <w:pPr>
              <w:rPr>
                <w:rFonts w:ascii="Times New Roman" w:hAnsi="Times New Roman" w:cs="Times New Roman"/>
                <w:bCs/>
                <w:sz w:val="24"/>
                <w:szCs w:val="24"/>
                <w:lang w:val="kk-KZ"/>
              </w:rPr>
            </w:pPr>
          </w:p>
          <w:p w:rsidR="00A1186A" w:rsidRDefault="00A1186A" w:rsidP="00C8290F">
            <w:pPr>
              <w:rPr>
                <w:rFonts w:ascii="Times New Roman" w:hAnsi="Times New Roman" w:cs="Times New Roman"/>
                <w:bCs/>
                <w:sz w:val="24"/>
                <w:szCs w:val="24"/>
                <w:lang w:val="kk-KZ"/>
              </w:rPr>
            </w:pPr>
          </w:p>
          <w:p w:rsidR="00A1186A" w:rsidRDefault="00A1186A" w:rsidP="00C8290F">
            <w:pPr>
              <w:rPr>
                <w:rFonts w:ascii="Times New Roman" w:hAnsi="Times New Roman" w:cs="Times New Roman"/>
                <w:bCs/>
                <w:sz w:val="24"/>
                <w:szCs w:val="24"/>
                <w:lang w:val="kk-KZ"/>
              </w:rPr>
            </w:pPr>
          </w:p>
          <w:p w:rsidR="00A13F85" w:rsidRPr="00513BB9" w:rsidRDefault="00A13F85" w:rsidP="00C8290F">
            <w:pPr>
              <w:rPr>
                <w:rFonts w:ascii="Times New Roman" w:hAnsi="Times New Roman" w:cs="Times New Roman"/>
                <w:bCs/>
                <w:sz w:val="24"/>
                <w:szCs w:val="24"/>
                <w:lang w:val="kk-KZ"/>
              </w:rPr>
            </w:pPr>
          </w:p>
        </w:tc>
        <w:tc>
          <w:tcPr>
            <w:tcW w:w="2977" w:type="dxa"/>
          </w:tcPr>
          <w:p w:rsidR="00A1186A" w:rsidRPr="00A1186A" w:rsidRDefault="0031543D" w:rsidP="00A1186A">
            <w:pPr>
              <w:rPr>
                <w:rFonts w:ascii="Times New Roman" w:hAnsi="Times New Roman" w:cs="Times New Roman"/>
                <w:bCs/>
                <w:sz w:val="24"/>
                <w:szCs w:val="24"/>
                <w:lang w:val="kk-KZ"/>
              </w:rPr>
            </w:pPr>
            <w:r>
              <w:rPr>
                <w:rFonts w:ascii="Times New Roman" w:hAnsi="Times New Roman" w:cs="Times New Roman"/>
                <w:bCs/>
                <w:sz w:val="24"/>
                <w:szCs w:val="24"/>
                <w:lang w:val="kk-KZ"/>
              </w:rPr>
              <w:t>Абдулкаримова Ф.М.(</w:t>
            </w:r>
            <w:r w:rsidR="00A1186A" w:rsidRPr="00A1186A">
              <w:rPr>
                <w:rFonts w:ascii="Times New Roman" w:hAnsi="Times New Roman" w:cs="Times New Roman"/>
                <w:bCs/>
                <w:sz w:val="24"/>
                <w:szCs w:val="24"/>
                <w:lang w:val="kk-KZ"/>
              </w:rPr>
              <w:t xml:space="preserve">1 </w:t>
            </w:r>
            <w:r w:rsidRPr="0031543D">
              <w:rPr>
                <w:rFonts w:ascii="Times New Roman" w:hAnsi="Times New Roman" w:cs="Times New Roman"/>
                <w:bCs/>
                <w:sz w:val="24"/>
                <w:szCs w:val="24"/>
                <w:lang w:val="kk-KZ"/>
              </w:rPr>
              <w:t>орын</w:t>
            </w:r>
            <w:r w:rsidR="00A1186A" w:rsidRPr="00A1186A">
              <w:rPr>
                <w:rFonts w:ascii="Times New Roman" w:hAnsi="Times New Roman" w:cs="Times New Roman"/>
                <w:bCs/>
                <w:sz w:val="24"/>
                <w:szCs w:val="24"/>
                <w:lang w:val="kk-KZ"/>
              </w:rPr>
              <w:t>)</w:t>
            </w:r>
          </w:p>
          <w:p w:rsidR="00A1186A" w:rsidRPr="00A1186A" w:rsidRDefault="0031543D" w:rsidP="00A1186A">
            <w:pPr>
              <w:rPr>
                <w:rFonts w:ascii="Times New Roman" w:hAnsi="Times New Roman" w:cs="Times New Roman"/>
                <w:bCs/>
                <w:sz w:val="24"/>
                <w:szCs w:val="24"/>
                <w:lang w:val="kk-KZ"/>
              </w:rPr>
            </w:pPr>
            <w:r>
              <w:rPr>
                <w:rFonts w:ascii="Times New Roman" w:hAnsi="Times New Roman" w:cs="Times New Roman"/>
                <w:bCs/>
                <w:sz w:val="24"/>
                <w:szCs w:val="24"/>
                <w:lang w:val="kk-KZ"/>
              </w:rPr>
              <w:t>Кундакпаева Н.С. (1</w:t>
            </w:r>
            <w:r w:rsidRPr="0031543D">
              <w:rPr>
                <w:rFonts w:ascii="Times New Roman" w:hAnsi="Times New Roman" w:cs="Times New Roman"/>
                <w:bCs/>
                <w:sz w:val="24"/>
                <w:szCs w:val="24"/>
                <w:lang w:val="kk-KZ"/>
              </w:rPr>
              <w:t>орын</w:t>
            </w:r>
            <w:r w:rsidR="00A1186A" w:rsidRPr="00A1186A">
              <w:rPr>
                <w:rFonts w:ascii="Times New Roman" w:hAnsi="Times New Roman" w:cs="Times New Roman"/>
                <w:bCs/>
                <w:sz w:val="24"/>
                <w:szCs w:val="24"/>
                <w:lang w:val="kk-KZ"/>
              </w:rPr>
              <w:t>)</w:t>
            </w:r>
          </w:p>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 xml:space="preserve">Кусаинова А.М.(1 </w:t>
            </w:r>
            <w:r w:rsidR="0031543D" w:rsidRPr="0031543D">
              <w:rPr>
                <w:rFonts w:ascii="Times New Roman" w:hAnsi="Times New Roman" w:cs="Times New Roman"/>
                <w:bCs/>
                <w:sz w:val="24"/>
                <w:szCs w:val="24"/>
                <w:lang w:val="kk-KZ"/>
              </w:rPr>
              <w:t>орын</w:t>
            </w:r>
            <w:r w:rsidRPr="00A1186A">
              <w:rPr>
                <w:rFonts w:ascii="Times New Roman" w:hAnsi="Times New Roman" w:cs="Times New Roman"/>
                <w:bCs/>
                <w:sz w:val="24"/>
                <w:szCs w:val="24"/>
                <w:lang w:val="kk-KZ"/>
              </w:rPr>
              <w:t>)</w:t>
            </w:r>
          </w:p>
          <w:p w:rsidR="00A13F85" w:rsidRPr="00513BB9" w:rsidRDefault="00A1186A" w:rsidP="00CB2E1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 xml:space="preserve">Капсалыкова Ш.Т.(3 </w:t>
            </w:r>
            <w:r w:rsidR="0031543D" w:rsidRPr="0031543D">
              <w:rPr>
                <w:rFonts w:ascii="Times New Roman" w:hAnsi="Times New Roman" w:cs="Times New Roman"/>
                <w:bCs/>
                <w:sz w:val="24"/>
                <w:szCs w:val="24"/>
                <w:lang w:val="kk-KZ"/>
              </w:rPr>
              <w:t>орын</w:t>
            </w:r>
            <w:r w:rsidRPr="00A1186A">
              <w:rPr>
                <w:rFonts w:ascii="Times New Roman" w:hAnsi="Times New Roman" w:cs="Times New Roman"/>
                <w:bCs/>
                <w:sz w:val="24"/>
                <w:szCs w:val="24"/>
                <w:lang w:val="kk-KZ"/>
              </w:rPr>
              <w:t>)</w:t>
            </w:r>
          </w:p>
        </w:tc>
        <w:tc>
          <w:tcPr>
            <w:tcW w:w="992" w:type="dxa"/>
          </w:tcPr>
          <w:p w:rsidR="00A13F85" w:rsidRPr="002A26B6" w:rsidRDefault="0031543D" w:rsidP="00486FA4">
            <w:pPr>
              <w:jc w:val="center"/>
              <w:rPr>
                <w:rFonts w:ascii="Times New Roman" w:hAnsi="Times New Roman" w:cs="Times New Roman"/>
                <w:b/>
                <w:bCs/>
                <w:sz w:val="24"/>
                <w:szCs w:val="24"/>
                <w:lang w:val="kk-KZ"/>
              </w:rPr>
            </w:pPr>
            <w:r w:rsidRPr="002A26B6">
              <w:rPr>
                <w:rFonts w:ascii="Times New Roman" w:hAnsi="Times New Roman" w:cs="Times New Roman"/>
                <w:b/>
                <w:bCs/>
                <w:sz w:val="24"/>
                <w:szCs w:val="24"/>
                <w:lang w:val="kk-KZ"/>
              </w:rPr>
              <w:t>+</w:t>
            </w:r>
          </w:p>
        </w:tc>
        <w:tc>
          <w:tcPr>
            <w:tcW w:w="850" w:type="dxa"/>
          </w:tcPr>
          <w:p w:rsidR="00A13F85" w:rsidRPr="002A26B6" w:rsidRDefault="00A13F85" w:rsidP="00486FA4">
            <w:pPr>
              <w:jc w:val="center"/>
              <w:rPr>
                <w:rFonts w:ascii="Times New Roman" w:hAnsi="Times New Roman" w:cs="Times New Roman"/>
                <w:b/>
                <w:bCs/>
                <w:sz w:val="24"/>
                <w:szCs w:val="24"/>
                <w:lang w:val="kk-KZ"/>
              </w:rPr>
            </w:pPr>
          </w:p>
        </w:tc>
        <w:tc>
          <w:tcPr>
            <w:tcW w:w="993" w:type="dxa"/>
          </w:tcPr>
          <w:p w:rsidR="00A13F85" w:rsidRPr="002A26B6" w:rsidRDefault="00A13F85" w:rsidP="00486FA4">
            <w:pPr>
              <w:jc w:val="center"/>
              <w:rPr>
                <w:rFonts w:ascii="Times New Roman" w:hAnsi="Times New Roman" w:cs="Times New Roman"/>
                <w:b/>
                <w:bCs/>
                <w:sz w:val="24"/>
                <w:szCs w:val="24"/>
                <w:lang w:val="kk-KZ"/>
              </w:rPr>
            </w:pPr>
          </w:p>
        </w:tc>
        <w:tc>
          <w:tcPr>
            <w:tcW w:w="1388" w:type="dxa"/>
          </w:tcPr>
          <w:p w:rsidR="00A13F85" w:rsidRPr="00B81EE7" w:rsidRDefault="00A13F85" w:rsidP="00486FA4">
            <w:pPr>
              <w:jc w:val="center"/>
              <w:rPr>
                <w:rFonts w:ascii="Times New Roman" w:hAnsi="Times New Roman" w:cs="Times New Roman"/>
                <w:b/>
                <w:bCs/>
                <w:color w:val="FF0000"/>
                <w:sz w:val="24"/>
                <w:szCs w:val="24"/>
                <w:lang w:val="kk-KZ"/>
              </w:rPr>
            </w:pPr>
          </w:p>
        </w:tc>
      </w:tr>
      <w:tr w:rsidR="00A13F85" w:rsidRPr="009B0614" w:rsidTr="006A51DA">
        <w:trPr>
          <w:trHeight w:val="557"/>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4</w:t>
            </w:r>
          </w:p>
        </w:tc>
        <w:tc>
          <w:tcPr>
            <w:tcW w:w="3006" w:type="dxa"/>
          </w:tcPr>
          <w:p w:rsidR="00A1186A" w:rsidRDefault="00A1186A" w:rsidP="00C8290F">
            <w:pPr>
              <w:rPr>
                <w:rFonts w:ascii="Times New Roman" w:hAnsi="Times New Roman" w:cs="Times New Roman"/>
                <w:bCs/>
                <w:sz w:val="24"/>
                <w:szCs w:val="24"/>
                <w:lang w:val="kk-KZ"/>
              </w:rPr>
            </w:pPr>
            <w:r>
              <w:rPr>
                <w:rFonts w:ascii="Times New Roman" w:hAnsi="Times New Roman" w:cs="Times New Roman"/>
                <w:bCs/>
                <w:sz w:val="24"/>
                <w:szCs w:val="24"/>
                <w:lang w:val="kk-KZ"/>
              </w:rPr>
              <w:t>Инклюзияға байланысты ү</w:t>
            </w:r>
            <w:r w:rsidRPr="00A1186A">
              <w:rPr>
                <w:rFonts w:ascii="Times New Roman" w:hAnsi="Times New Roman" w:cs="Times New Roman"/>
                <w:bCs/>
                <w:sz w:val="24"/>
                <w:szCs w:val="24"/>
                <w:lang w:val="kk-KZ"/>
              </w:rPr>
              <w:t>здік оқу-әдістемелік материал</w:t>
            </w:r>
          </w:p>
          <w:p w:rsidR="00A13F85" w:rsidRPr="00513BB9" w:rsidRDefault="00A13F85" w:rsidP="00C8290F">
            <w:pPr>
              <w:rPr>
                <w:rFonts w:ascii="Times New Roman" w:hAnsi="Times New Roman" w:cs="Times New Roman"/>
                <w:bCs/>
                <w:sz w:val="24"/>
                <w:szCs w:val="24"/>
                <w:lang w:val="kk-KZ"/>
              </w:rPr>
            </w:pPr>
          </w:p>
        </w:tc>
        <w:tc>
          <w:tcPr>
            <w:tcW w:w="2977" w:type="dxa"/>
          </w:tcPr>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Кожабекова Ж.Т.(сертификат)</w:t>
            </w:r>
          </w:p>
          <w:p w:rsidR="00A1186A" w:rsidRPr="00A1186A" w:rsidRDefault="00A1186A" w:rsidP="00A1186A">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 xml:space="preserve">Прокопенко Т.А.(2 </w:t>
            </w:r>
            <w:r w:rsidR="0031543D" w:rsidRPr="0031543D">
              <w:rPr>
                <w:rFonts w:ascii="Times New Roman" w:hAnsi="Times New Roman" w:cs="Times New Roman"/>
                <w:bCs/>
                <w:sz w:val="24"/>
                <w:szCs w:val="24"/>
                <w:lang w:val="kk-KZ"/>
              </w:rPr>
              <w:t>орын</w:t>
            </w:r>
            <w:r w:rsidRPr="00A1186A">
              <w:rPr>
                <w:rFonts w:ascii="Times New Roman" w:hAnsi="Times New Roman" w:cs="Times New Roman"/>
                <w:bCs/>
                <w:sz w:val="24"/>
                <w:szCs w:val="24"/>
                <w:lang w:val="kk-KZ"/>
              </w:rPr>
              <w:t>)</w:t>
            </w:r>
          </w:p>
          <w:p w:rsidR="00A13F85" w:rsidRPr="00513BB9" w:rsidRDefault="00A1186A" w:rsidP="00207DE8">
            <w:pPr>
              <w:rPr>
                <w:rFonts w:ascii="Times New Roman" w:hAnsi="Times New Roman" w:cs="Times New Roman"/>
                <w:bCs/>
                <w:sz w:val="24"/>
                <w:szCs w:val="24"/>
                <w:lang w:val="kk-KZ"/>
              </w:rPr>
            </w:pPr>
            <w:r w:rsidRPr="00A1186A">
              <w:rPr>
                <w:rFonts w:ascii="Times New Roman" w:hAnsi="Times New Roman" w:cs="Times New Roman"/>
                <w:bCs/>
                <w:sz w:val="24"/>
                <w:szCs w:val="24"/>
                <w:lang w:val="kk-KZ"/>
              </w:rPr>
              <w:t xml:space="preserve">Асенова Б.К.(3 </w:t>
            </w:r>
            <w:r w:rsidR="0031543D" w:rsidRPr="0031543D">
              <w:rPr>
                <w:rFonts w:ascii="Times New Roman" w:hAnsi="Times New Roman" w:cs="Times New Roman"/>
                <w:bCs/>
                <w:sz w:val="24"/>
                <w:szCs w:val="24"/>
                <w:lang w:val="kk-KZ"/>
              </w:rPr>
              <w:t>орын</w:t>
            </w:r>
            <w:r w:rsidRPr="00A1186A">
              <w:rPr>
                <w:rFonts w:ascii="Times New Roman" w:hAnsi="Times New Roman" w:cs="Times New Roman"/>
                <w:bCs/>
                <w:sz w:val="24"/>
                <w:szCs w:val="24"/>
                <w:lang w:val="kk-KZ"/>
              </w:rPr>
              <w:t>)</w:t>
            </w:r>
          </w:p>
        </w:tc>
        <w:tc>
          <w:tcPr>
            <w:tcW w:w="992" w:type="dxa"/>
          </w:tcPr>
          <w:p w:rsidR="00A13F85" w:rsidRPr="002A26B6" w:rsidRDefault="0031543D" w:rsidP="0031543D">
            <w:pPr>
              <w:rPr>
                <w:rFonts w:ascii="Times New Roman" w:hAnsi="Times New Roman" w:cs="Times New Roman"/>
                <w:b/>
                <w:bCs/>
                <w:sz w:val="24"/>
                <w:szCs w:val="24"/>
                <w:lang w:val="kk-KZ"/>
              </w:rPr>
            </w:pPr>
            <w:r w:rsidRPr="002A26B6">
              <w:rPr>
                <w:rFonts w:ascii="Times New Roman" w:hAnsi="Times New Roman" w:cs="Times New Roman"/>
                <w:b/>
                <w:bCs/>
                <w:sz w:val="24"/>
                <w:szCs w:val="24"/>
                <w:lang w:val="kk-KZ"/>
              </w:rPr>
              <w:t>+</w:t>
            </w:r>
          </w:p>
        </w:tc>
        <w:tc>
          <w:tcPr>
            <w:tcW w:w="850" w:type="dxa"/>
          </w:tcPr>
          <w:p w:rsidR="00A13F85" w:rsidRPr="002A26B6" w:rsidRDefault="00A13F85" w:rsidP="00486FA4">
            <w:pPr>
              <w:jc w:val="center"/>
              <w:rPr>
                <w:rFonts w:ascii="Times New Roman" w:hAnsi="Times New Roman" w:cs="Times New Roman"/>
                <w:b/>
                <w:bCs/>
                <w:sz w:val="24"/>
                <w:szCs w:val="24"/>
                <w:lang w:val="kk-KZ"/>
              </w:rPr>
            </w:pPr>
          </w:p>
        </w:tc>
        <w:tc>
          <w:tcPr>
            <w:tcW w:w="993" w:type="dxa"/>
          </w:tcPr>
          <w:p w:rsidR="00A13F85" w:rsidRPr="002A26B6" w:rsidRDefault="00A13F85" w:rsidP="00486FA4">
            <w:pPr>
              <w:jc w:val="center"/>
              <w:rPr>
                <w:rFonts w:ascii="Times New Roman" w:hAnsi="Times New Roman" w:cs="Times New Roman"/>
                <w:b/>
                <w:bCs/>
                <w:sz w:val="24"/>
                <w:szCs w:val="24"/>
                <w:lang w:val="kk-KZ"/>
              </w:rPr>
            </w:pPr>
          </w:p>
        </w:tc>
        <w:tc>
          <w:tcPr>
            <w:tcW w:w="1388" w:type="dxa"/>
          </w:tcPr>
          <w:p w:rsidR="00A13F85" w:rsidRPr="00B81EE7" w:rsidRDefault="00A13F85" w:rsidP="00486FA4">
            <w:pPr>
              <w:jc w:val="center"/>
              <w:rPr>
                <w:rFonts w:ascii="Times New Roman" w:hAnsi="Times New Roman" w:cs="Times New Roman"/>
                <w:b/>
                <w:bCs/>
                <w:color w:val="FF0000"/>
                <w:sz w:val="24"/>
                <w:szCs w:val="24"/>
                <w:lang w:val="kk-KZ"/>
              </w:rPr>
            </w:pPr>
          </w:p>
        </w:tc>
      </w:tr>
      <w:tr w:rsidR="00A13F85" w:rsidRPr="009B0614" w:rsidTr="006A51DA">
        <w:trPr>
          <w:trHeight w:val="673"/>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5</w:t>
            </w:r>
          </w:p>
        </w:tc>
        <w:tc>
          <w:tcPr>
            <w:tcW w:w="3006" w:type="dxa"/>
          </w:tcPr>
          <w:p w:rsidR="00A13F85" w:rsidRPr="00513BB9" w:rsidRDefault="0031543D" w:rsidP="00C8290F">
            <w:pPr>
              <w:rPr>
                <w:rFonts w:ascii="Times New Roman" w:hAnsi="Times New Roman" w:cs="Times New Roman"/>
                <w:bCs/>
                <w:sz w:val="24"/>
                <w:szCs w:val="24"/>
                <w:lang w:val="kk-KZ"/>
              </w:rPr>
            </w:pPr>
            <w:r>
              <w:rPr>
                <w:rFonts w:ascii="Times New Roman" w:hAnsi="Times New Roman" w:cs="Times New Roman"/>
                <w:bCs/>
                <w:sz w:val="24"/>
                <w:szCs w:val="24"/>
                <w:lang w:val="kk-KZ"/>
              </w:rPr>
              <w:t>Педагогикалық шеберлік - 2024</w:t>
            </w:r>
          </w:p>
        </w:tc>
        <w:tc>
          <w:tcPr>
            <w:tcW w:w="2977" w:type="dxa"/>
          </w:tcPr>
          <w:p w:rsidR="00A13F85" w:rsidRPr="00513BB9" w:rsidRDefault="0031543D" w:rsidP="00207DE8">
            <w:pPr>
              <w:rPr>
                <w:rFonts w:ascii="Times New Roman" w:hAnsi="Times New Roman" w:cs="Times New Roman"/>
                <w:bCs/>
                <w:sz w:val="24"/>
                <w:szCs w:val="24"/>
                <w:lang w:val="kk-KZ"/>
              </w:rPr>
            </w:pPr>
            <w:r w:rsidRPr="0031543D">
              <w:rPr>
                <w:rFonts w:ascii="Times New Roman" w:hAnsi="Times New Roman" w:cs="Times New Roman"/>
                <w:bCs/>
                <w:sz w:val="24"/>
                <w:szCs w:val="24"/>
                <w:lang w:val="kk-KZ"/>
              </w:rPr>
              <w:t>Кожанова М.Д. (3 орын)</w:t>
            </w:r>
          </w:p>
        </w:tc>
        <w:tc>
          <w:tcPr>
            <w:tcW w:w="992" w:type="dxa"/>
          </w:tcPr>
          <w:p w:rsidR="00A13F85" w:rsidRPr="002A26B6" w:rsidRDefault="00A13F85" w:rsidP="00486FA4">
            <w:pPr>
              <w:jc w:val="center"/>
              <w:rPr>
                <w:rFonts w:ascii="Times New Roman" w:hAnsi="Times New Roman" w:cs="Times New Roman"/>
                <w:b/>
                <w:bCs/>
                <w:sz w:val="24"/>
                <w:szCs w:val="24"/>
                <w:lang w:val="kk-KZ"/>
              </w:rPr>
            </w:pPr>
          </w:p>
        </w:tc>
        <w:tc>
          <w:tcPr>
            <w:tcW w:w="850" w:type="dxa"/>
          </w:tcPr>
          <w:p w:rsidR="00A13F85" w:rsidRPr="002A26B6" w:rsidRDefault="00A13F85" w:rsidP="00486FA4">
            <w:pPr>
              <w:jc w:val="center"/>
              <w:rPr>
                <w:rFonts w:ascii="Times New Roman" w:hAnsi="Times New Roman" w:cs="Times New Roman"/>
                <w:b/>
                <w:bCs/>
                <w:sz w:val="24"/>
                <w:szCs w:val="24"/>
                <w:lang w:val="kk-KZ"/>
              </w:rPr>
            </w:pPr>
          </w:p>
          <w:p w:rsidR="00A13F85" w:rsidRPr="002A26B6" w:rsidRDefault="00A13F85" w:rsidP="00486FA4">
            <w:pPr>
              <w:jc w:val="center"/>
              <w:rPr>
                <w:rFonts w:ascii="Times New Roman" w:hAnsi="Times New Roman" w:cs="Times New Roman"/>
                <w:b/>
                <w:sz w:val="24"/>
                <w:szCs w:val="24"/>
                <w:lang w:val="kk-KZ"/>
              </w:rPr>
            </w:pPr>
            <w:r w:rsidRPr="002A26B6">
              <w:rPr>
                <w:rFonts w:ascii="Times New Roman" w:hAnsi="Times New Roman" w:cs="Times New Roman"/>
                <w:b/>
                <w:sz w:val="24"/>
                <w:szCs w:val="24"/>
                <w:lang w:val="kk-KZ"/>
              </w:rPr>
              <w:t>+</w:t>
            </w:r>
          </w:p>
        </w:tc>
        <w:tc>
          <w:tcPr>
            <w:tcW w:w="993" w:type="dxa"/>
          </w:tcPr>
          <w:p w:rsidR="00A13F85" w:rsidRPr="002A26B6" w:rsidRDefault="00A13F85" w:rsidP="00486FA4">
            <w:pPr>
              <w:jc w:val="center"/>
              <w:rPr>
                <w:rFonts w:ascii="Times New Roman" w:hAnsi="Times New Roman" w:cs="Times New Roman"/>
                <w:b/>
                <w:bCs/>
                <w:sz w:val="24"/>
                <w:szCs w:val="24"/>
                <w:lang w:val="kk-KZ"/>
              </w:rPr>
            </w:pPr>
          </w:p>
        </w:tc>
        <w:tc>
          <w:tcPr>
            <w:tcW w:w="1388" w:type="dxa"/>
          </w:tcPr>
          <w:p w:rsidR="00A13F85" w:rsidRPr="00B81EE7" w:rsidRDefault="00A13F85" w:rsidP="00486FA4">
            <w:pPr>
              <w:jc w:val="center"/>
              <w:rPr>
                <w:rFonts w:ascii="Times New Roman" w:hAnsi="Times New Roman" w:cs="Times New Roman"/>
                <w:b/>
                <w:bCs/>
                <w:color w:val="FF0000"/>
                <w:sz w:val="24"/>
                <w:szCs w:val="24"/>
                <w:lang w:val="kk-KZ"/>
              </w:rPr>
            </w:pPr>
          </w:p>
        </w:tc>
      </w:tr>
      <w:tr w:rsidR="00A13F85" w:rsidRPr="009B0614" w:rsidTr="006A51DA">
        <w:trPr>
          <w:trHeight w:val="555"/>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6</w:t>
            </w:r>
          </w:p>
        </w:tc>
        <w:tc>
          <w:tcPr>
            <w:tcW w:w="3006" w:type="dxa"/>
          </w:tcPr>
          <w:p w:rsidR="00A13F85" w:rsidRPr="00513BB9" w:rsidRDefault="0031543D" w:rsidP="00C8290F">
            <w:pPr>
              <w:rPr>
                <w:rFonts w:ascii="Times New Roman" w:hAnsi="Times New Roman" w:cs="Times New Roman"/>
                <w:bCs/>
                <w:sz w:val="24"/>
                <w:szCs w:val="24"/>
                <w:lang w:val="kk-KZ"/>
              </w:rPr>
            </w:pPr>
            <w:r>
              <w:rPr>
                <w:rFonts w:ascii="Times New Roman" w:hAnsi="Times New Roman" w:cs="Times New Roman"/>
                <w:bCs/>
                <w:sz w:val="24"/>
                <w:szCs w:val="24"/>
                <w:lang w:val="kk-KZ"/>
              </w:rPr>
              <w:t>Жылдың үздік психологы - 2024</w:t>
            </w:r>
          </w:p>
        </w:tc>
        <w:tc>
          <w:tcPr>
            <w:tcW w:w="2977" w:type="dxa"/>
          </w:tcPr>
          <w:p w:rsidR="0031543D" w:rsidRPr="0031543D" w:rsidRDefault="0031543D" w:rsidP="0031543D">
            <w:pPr>
              <w:rPr>
                <w:rFonts w:ascii="Times New Roman" w:hAnsi="Times New Roman" w:cs="Times New Roman"/>
                <w:bCs/>
                <w:sz w:val="24"/>
                <w:szCs w:val="24"/>
                <w:lang w:val="kk-KZ"/>
              </w:rPr>
            </w:pPr>
            <w:r w:rsidRPr="0031543D">
              <w:rPr>
                <w:rFonts w:ascii="Times New Roman" w:hAnsi="Times New Roman" w:cs="Times New Roman"/>
                <w:bCs/>
                <w:sz w:val="24"/>
                <w:szCs w:val="24"/>
                <w:lang w:val="kk-KZ"/>
              </w:rPr>
              <w:t>Хамитова А.А. (1 орын)</w:t>
            </w:r>
          </w:p>
          <w:p w:rsidR="00A13F85" w:rsidRPr="00513BB9" w:rsidRDefault="0031543D" w:rsidP="00207DE8">
            <w:pPr>
              <w:rPr>
                <w:rFonts w:ascii="Times New Roman" w:hAnsi="Times New Roman" w:cs="Times New Roman"/>
                <w:bCs/>
                <w:sz w:val="24"/>
                <w:szCs w:val="24"/>
                <w:lang w:val="kk-KZ"/>
              </w:rPr>
            </w:pPr>
            <w:r w:rsidRPr="0031543D">
              <w:rPr>
                <w:rFonts w:ascii="Times New Roman" w:hAnsi="Times New Roman" w:cs="Times New Roman"/>
                <w:bCs/>
                <w:sz w:val="24"/>
                <w:szCs w:val="24"/>
                <w:lang w:val="kk-KZ"/>
              </w:rPr>
              <w:t>(3 орын)</w:t>
            </w:r>
          </w:p>
        </w:tc>
        <w:tc>
          <w:tcPr>
            <w:tcW w:w="992" w:type="dxa"/>
          </w:tcPr>
          <w:p w:rsidR="00A13F85" w:rsidRPr="002A26B6" w:rsidRDefault="00A13F85" w:rsidP="00486FA4">
            <w:pPr>
              <w:jc w:val="center"/>
              <w:rPr>
                <w:rFonts w:ascii="Times New Roman" w:hAnsi="Times New Roman" w:cs="Times New Roman"/>
                <w:b/>
                <w:bCs/>
                <w:sz w:val="24"/>
                <w:szCs w:val="24"/>
                <w:lang w:val="kk-KZ"/>
              </w:rPr>
            </w:pPr>
            <w:r w:rsidRPr="002A26B6">
              <w:rPr>
                <w:rFonts w:ascii="Times New Roman" w:hAnsi="Times New Roman" w:cs="Times New Roman"/>
                <w:b/>
                <w:bCs/>
                <w:sz w:val="24"/>
                <w:szCs w:val="24"/>
                <w:lang w:val="kk-KZ"/>
              </w:rPr>
              <w:t>+</w:t>
            </w:r>
          </w:p>
        </w:tc>
        <w:tc>
          <w:tcPr>
            <w:tcW w:w="850" w:type="dxa"/>
          </w:tcPr>
          <w:p w:rsidR="00A13F85" w:rsidRPr="002A26B6" w:rsidRDefault="0031543D" w:rsidP="00486FA4">
            <w:pPr>
              <w:jc w:val="center"/>
              <w:rPr>
                <w:rFonts w:ascii="Times New Roman" w:hAnsi="Times New Roman" w:cs="Times New Roman"/>
                <w:b/>
                <w:bCs/>
                <w:sz w:val="24"/>
                <w:szCs w:val="24"/>
                <w:lang w:val="kk-KZ"/>
              </w:rPr>
            </w:pPr>
            <w:r w:rsidRPr="002A26B6">
              <w:rPr>
                <w:rFonts w:ascii="Times New Roman" w:hAnsi="Times New Roman" w:cs="Times New Roman"/>
                <w:b/>
                <w:bCs/>
                <w:sz w:val="24"/>
                <w:szCs w:val="24"/>
                <w:lang w:val="kk-KZ"/>
              </w:rPr>
              <w:t>+</w:t>
            </w:r>
          </w:p>
        </w:tc>
        <w:tc>
          <w:tcPr>
            <w:tcW w:w="993" w:type="dxa"/>
          </w:tcPr>
          <w:p w:rsidR="00A13F85" w:rsidRPr="002A26B6" w:rsidRDefault="00A13F85" w:rsidP="00486FA4">
            <w:pPr>
              <w:jc w:val="center"/>
              <w:rPr>
                <w:rFonts w:ascii="Times New Roman" w:hAnsi="Times New Roman" w:cs="Times New Roman"/>
                <w:b/>
                <w:bCs/>
                <w:sz w:val="24"/>
                <w:szCs w:val="24"/>
                <w:lang w:val="kk-KZ"/>
              </w:rPr>
            </w:pPr>
          </w:p>
        </w:tc>
        <w:tc>
          <w:tcPr>
            <w:tcW w:w="1388" w:type="dxa"/>
          </w:tcPr>
          <w:p w:rsidR="00A13F85" w:rsidRPr="00B81EE7" w:rsidRDefault="00A13F85" w:rsidP="00486FA4">
            <w:pPr>
              <w:jc w:val="center"/>
              <w:rPr>
                <w:rFonts w:ascii="Times New Roman" w:hAnsi="Times New Roman" w:cs="Times New Roman"/>
                <w:b/>
                <w:bCs/>
                <w:color w:val="FF0000"/>
                <w:sz w:val="24"/>
                <w:szCs w:val="24"/>
                <w:lang w:val="kk-KZ"/>
              </w:rPr>
            </w:pPr>
          </w:p>
        </w:tc>
      </w:tr>
      <w:tr w:rsidR="00A13F85" w:rsidRPr="009B0614" w:rsidTr="006A51DA">
        <w:trPr>
          <w:trHeight w:val="982"/>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7</w:t>
            </w:r>
          </w:p>
        </w:tc>
        <w:tc>
          <w:tcPr>
            <w:tcW w:w="3006" w:type="dxa"/>
          </w:tcPr>
          <w:p w:rsidR="00A13F85" w:rsidRPr="00513BB9" w:rsidRDefault="0031543D" w:rsidP="00C8290F">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Жас психологтарға арналған байқау </w:t>
            </w:r>
          </w:p>
        </w:tc>
        <w:tc>
          <w:tcPr>
            <w:tcW w:w="2977" w:type="dxa"/>
          </w:tcPr>
          <w:p w:rsidR="00A13F85" w:rsidRPr="00513BB9" w:rsidRDefault="0031543D" w:rsidP="00207DE8">
            <w:pPr>
              <w:rPr>
                <w:rFonts w:ascii="Times New Roman" w:hAnsi="Times New Roman" w:cs="Times New Roman"/>
                <w:bCs/>
                <w:sz w:val="24"/>
                <w:szCs w:val="24"/>
                <w:lang w:val="kk-KZ"/>
              </w:rPr>
            </w:pPr>
            <w:r w:rsidRPr="0031543D">
              <w:rPr>
                <w:rFonts w:ascii="Times New Roman" w:hAnsi="Times New Roman" w:cs="Times New Roman"/>
                <w:bCs/>
                <w:sz w:val="24"/>
                <w:szCs w:val="24"/>
                <w:lang w:val="kk-KZ"/>
              </w:rPr>
              <w:t>Айтимова А.З.(сертификат)</w:t>
            </w:r>
          </w:p>
        </w:tc>
        <w:tc>
          <w:tcPr>
            <w:tcW w:w="992" w:type="dxa"/>
          </w:tcPr>
          <w:p w:rsidR="00A13F85" w:rsidRPr="002A26B6" w:rsidRDefault="00A13F85" w:rsidP="00486FA4">
            <w:pPr>
              <w:jc w:val="center"/>
              <w:rPr>
                <w:rFonts w:ascii="Times New Roman" w:hAnsi="Times New Roman" w:cs="Times New Roman"/>
                <w:b/>
                <w:bCs/>
                <w:sz w:val="24"/>
                <w:szCs w:val="24"/>
                <w:lang w:val="kk-KZ"/>
              </w:rPr>
            </w:pPr>
            <w:r w:rsidRPr="002A26B6">
              <w:rPr>
                <w:rFonts w:ascii="Times New Roman" w:hAnsi="Times New Roman" w:cs="Times New Roman"/>
                <w:b/>
                <w:bCs/>
                <w:sz w:val="24"/>
                <w:szCs w:val="24"/>
                <w:lang w:val="kk-KZ"/>
              </w:rPr>
              <w:t>+</w:t>
            </w:r>
          </w:p>
        </w:tc>
        <w:tc>
          <w:tcPr>
            <w:tcW w:w="850" w:type="dxa"/>
          </w:tcPr>
          <w:p w:rsidR="00A13F85" w:rsidRPr="002A26B6" w:rsidRDefault="00A13F85" w:rsidP="00486FA4">
            <w:pPr>
              <w:jc w:val="center"/>
              <w:rPr>
                <w:rFonts w:ascii="Times New Roman" w:hAnsi="Times New Roman" w:cs="Times New Roman"/>
                <w:b/>
                <w:bCs/>
                <w:sz w:val="24"/>
                <w:szCs w:val="24"/>
                <w:lang w:val="kk-KZ"/>
              </w:rPr>
            </w:pPr>
          </w:p>
        </w:tc>
        <w:tc>
          <w:tcPr>
            <w:tcW w:w="993" w:type="dxa"/>
          </w:tcPr>
          <w:p w:rsidR="00A13F85" w:rsidRPr="002A26B6" w:rsidRDefault="00A13F85" w:rsidP="00486FA4">
            <w:pPr>
              <w:jc w:val="center"/>
              <w:rPr>
                <w:rFonts w:ascii="Times New Roman" w:hAnsi="Times New Roman" w:cs="Times New Roman"/>
                <w:b/>
                <w:bCs/>
                <w:sz w:val="24"/>
                <w:szCs w:val="24"/>
                <w:lang w:val="kk-KZ"/>
              </w:rPr>
            </w:pPr>
          </w:p>
        </w:tc>
        <w:tc>
          <w:tcPr>
            <w:tcW w:w="1388" w:type="dxa"/>
          </w:tcPr>
          <w:p w:rsidR="00A13F85" w:rsidRPr="00513BB9" w:rsidRDefault="00A13F85" w:rsidP="00486FA4">
            <w:pPr>
              <w:jc w:val="center"/>
              <w:rPr>
                <w:rFonts w:ascii="Times New Roman" w:hAnsi="Times New Roman" w:cs="Times New Roman"/>
                <w:b/>
                <w:bCs/>
                <w:sz w:val="24"/>
                <w:szCs w:val="24"/>
                <w:lang w:val="kk-KZ"/>
              </w:rPr>
            </w:pPr>
          </w:p>
        </w:tc>
      </w:tr>
    </w:tbl>
    <w:p w:rsidR="00207DE8" w:rsidRDefault="00207DE8" w:rsidP="00207DE8">
      <w:pPr>
        <w:pStyle w:val="af4"/>
        <w:jc w:val="both"/>
        <w:rPr>
          <w:sz w:val="24"/>
          <w:szCs w:val="24"/>
          <w:lang w:val="kk-KZ"/>
        </w:rPr>
      </w:pPr>
      <w:r w:rsidRPr="00207DE8">
        <w:rPr>
          <w:sz w:val="24"/>
          <w:szCs w:val="24"/>
        </w:rPr>
        <w:lastRenderedPageBreak/>
        <w:t>Педагогикалық</w:t>
      </w:r>
      <w:r w:rsidR="0031543D">
        <w:rPr>
          <w:sz w:val="24"/>
          <w:szCs w:val="24"/>
          <w:lang w:val="kk-KZ"/>
        </w:rPr>
        <w:t xml:space="preserve"> </w:t>
      </w:r>
      <w:r w:rsidRPr="00207DE8">
        <w:rPr>
          <w:sz w:val="24"/>
          <w:szCs w:val="24"/>
        </w:rPr>
        <w:t>тәжірибені</w:t>
      </w:r>
      <w:r w:rsidR="0031543D">
        <w:rPr>
          <w:sz w:val="24"/>
          <w:szCs w:val="24"/>
          <w:lang w:val="kk-KZ"/>
        </w:rPr>
        <w:t xml:space="preserve"> </w:t>
      </w:r>
      <w:r w:rsidRPr="00207DE8">
        <w:rPr>
          <w:sz w:val="24"/>
          <w:szCs w:val="24"/>
        </w:rPr>
        <w:t>жалпылау мен таратудың</w:t>
      </w:r>
      <w:r w:rsidR="0031543D">
        <w:rPr>
          <w:sz w:val="24"/>
          <w:szCs w:val="24"/>
          <w:lang w:val="kk-KZ"/>
        </w:rPr>
        <w:t xml:space="preserve"> </w:t>
      </w:r>
      <w:r w:rsidRPr="00207DE8">
        <w:rPr>
          <w:sz w:val="24"/>
          <w:szCs w:val="24"/>
        </w:rPr>
        <w:t>алуан</w:t>
      </w:r>
      <w:r w:rsidR="0031543D">
        <w:rPr>
          <w:sz w:val="24"/>
          <w:szCs w:val="24"/>
          <w:lang w:val="kk-KZ"/>
        </w:rPr>
        <w:t xml:space="preserve"> </w:t>
      </w:r>
      <w:r w:rsidRPr="00207DE8">
        <w:rPr>
          <w:sz w:val="24"/>
          <w:szCs w:val="24"/>
        </w:rPr>
        <w:t>түрлі</w:t>
      </w:r>
      <w:r w:rsidR="0031543D">
        <w:rPr>
          <w:sz w:val="24"/>
          <w:szCs w:val="24"/>
          <w:lang w:val="kk-KZ"/>
        </w:rPr>
        <w:t xml:space="preserve"> </w:t>
      </w:r>
      <w:r w:rsidRPr="00207DE8">
        <w:rPr>
          <w:sz w:val="24"/>
          <w:szCs w:val="24"/>
        </w:rPr>
        <w:t>формалары</w:t>
      </w:r>
      <w:r w:rsidR="0031543D">
        <w:rPr>
          <w:sz w:val="24"/>
          <w:szCs w:val="24"/>
          <w:lang w:val="kk-KZ"/>
        </w:rPr>
        <w:t xml:space="preserve"> </w:t>
      </w:r>
      <w:r w:rsidRPr="00207DE8">
        <w:rPr>
          <w:sz w:val="24"/>
          <w:szCs w:val="24"/>
        </w:rPr>
        <w:t>қолданылады: шығармашылық</w:t>
      </w:r>
      <w:r w:rsidR="0031543D">
        <w:rPr>
          <w:sz w:val="24"/>
          <w:szCs w:val="24"/>
          <w:lang w:val="kk-KZ"/>
        </w:rPr>
        <w:t xml:space="preserve"> </w:t>
      </w:r>
      <w:r w:rsidRPr="00207DE8">
        <w:rPr>
          <w:sz w:val="24"/>
          <w:szCs w:val="24"/>
        </w:rPr>
        <w:t>есептер, ашық</w:t>
      </w:r>
      <w:r w:rsidR="0031543D">
        <w:rPr>
          <w:sz w:val="24"/>
          <w:szCs w:val="24"/>
          <w:lang w:val="kk-KZ"/>
        </w:rPr>
        <w:t xml:space="preserve"> </w:t>
      </w:r>
      <w:r w:rsidRPr="00207DE8">
        <w:rPr>
          <w:sz w:val="24"/>
          <w:szCs w:val="24"/>
        </w:rPr>
        <w:t>сабақтарды</w:t>
      </w:r>
      <w:r w:rsidR="0031543D">
        <w:rPr>
          <w:sz w:val="24"/>
          <w:szCs w:val="24"/>
          <w:lang w:val="kk-KZ"/>
        </w:rPr>
        <w:t xml:space="preserve"> </w:t>
      </w:r>
      <w:r w:rsidRPr="00207DE8">
        <w:rPr>
          <w:sz w:val="24"/>
          <w:szCs w:val="24"/>
        </w:rPr>
        <w:t>көрсету</w:t>
      </w:r>
      <w:r w:rsidR="0031543D">
        <w:rPr>
          <w:sz w:val="24"/>
          <w:szCs w:val="24"/>
          <w:lang w:val="kk-KZ"/>
        </w:rPr>
        <w:t xml:space="preserve"> </w:t>
      </w:r>
      <w:r w:rsidRPr="00207DE8">
        <w:rPr>
          <w:sz w:val="24"/>
          <w:szCs w:val="24"/>
        </w:rPr>
        <w:t>мен</w:t>
      </w:r>
      <w:r w:rsidR="0031543D">
        <w:rPr>
          <w:sz w:val="24"/>
          <w:szCs w:val="24"/>
          <w:lang w:val="kk-KZ"/>
        </w:rPr>
        <w:t xml:space="preserve"> </w:t>
      </w:r>
      <w:r w:rsidRPr="00207DE8">
        <w:rPr>
          <w:sz w:val="24"/>
          <w:szCs w:val="24"/>
        </w:rPr>
        <w:t>әдістемелік</w:t>
      </w:r>
      <w:r w:rsidR="0031543D">
        <w:rPr>
          <w:sz w:val="24"/>
          <w:szCs w:val="24"/>
          <w:lang w:val="kk-KZ"/>
        </w:rPr>
        <w:t xml:space="preserve"> </w:t>
      </w:r>
      <w:r w:rsidRPr="00207DE8">
        <w:rPr>
          <w:sz w:val="24"/>
          <w:szCs w:val="24"/>
        </w:rPr>
        <w:t>апталықтар, конференцияларға, семинарларға, әр</w:t>
      </w:r>
      <w:r w:rsidR="0031543D">
        <w:rPr>
          <w:sz w:val="24"/>
          <w:szCs w:val="24"/>
          <w:lang w:val="kk-KZ"/>
        </w:rPr>
        <w:t xml:space="preserve"> </w:t>
      </w:r>
      <w:r w:rsidRPr="00207DE8">
        <w:rPr>
          <w:sz w:val="24"/>
          <w:szCs w:val="24"/>
        </w:rPr>
        <w:t>түрлі</w:t>
      </w:r>
      <w:r w:rsidR="0031543D">
        <w:rPr>
          <w:sz w:val="24"/>
          <w:szCs w:val="24"/>
          <w:lang w:val="kk-KZ"/>
        </w:rPr>
        <w:t xml:space="preserve"> </w:t>
      </w:r>
      <w:r w:rsidRPr="00207DE8">
        <w:rPr>
          <w:sz w:val="24"/>
          <w:szCs w:val="24"/>
        </w:rPr>
        <w:t>деңгейдегі</w:t>
      </w:r>
      <w:r w:rsidR="0031543D">
        <w:rPr>
          <w:sz w:val="24"/>
          <w:szCs w:val="24"/>
          <w:lang w:val="kk-KZ"/>
        </w:rPr>
        <w:t xml:space="preserve"> </w:t>
      </w:r>
      <w:r w:rsidRPr="00207DE8">
        <w:rPr>
          <w:sz w:val="24"/>
          <w:szCs w:val="24"/>
        </w:rPr>
        <w:t>педагогикалық</w:t>
      </w:r>
      <w:r w:rsidR="0031543D">
        <w:rPr>
          <w:sz w:val="24"/>
          <w:szCs w:val="24"/>
          <w:lang w:val="kk-KZ"/>
        </w:rPr>
        <w:t xml:space="preserve"> </w:t>
      </w:r>
      <w:r w:rsidRPr="00207DE8">
        <w:rPr>
          <w:sz w:val="24"/>
          <w:szCs w:val="24"/>
        </w:rPr>
        <w:t>оқуларға</w:t>
      </w:r>
      <w:r w:rsidR="0031543D">
        <w:rPr>
          <w:sz w:val="24"/>
          <w:szCs w:val="24"/>
          <w:lang w:val="kk-KZ"/>
        </w:rPr>
        <w:t xml:space="preserve"> </w:t>
      </w:r>
      <w:r w:rsidRPr="00207DE8">
        <w:rPr>
          <w:sz w:val="24"/>
          <w:szCs w:val="24"/>
        </w:rPr>
        <w:t>қатысу.</w:t>
      </w:r>
    </w:p>
    <w:p w:rsidR="00207DE8" w:rsidRPr="0031543D" w:rsidRDefault="00207DE8" w:rsidP="00207DE8">
      <w:pPr>
        <w:spacing w:after="0" w:line="240" w:lineRule="auto"/>
        <w:jc w:val="both"/>
        <w:rPr>
          <w:rFonts w:ascii="Times New Roman" w:eastAsia="Times New Roman" w:hAnsi="Times New Roman" w:cs="Times New Roman"/>
          <w:b/>
          <w:iCs/>
          <w:sz w:val="24"/>
          <w:szCs w:val="24"/>
          <w:lang w:val="kk-KZ"/>
        </w:rPr>
      </w:pPr>
      <w:r w:rsidRPr="0031543D">
        <w:rPr>
          <w:rFonts w:ascii="Times New Roman" w:eastAsia="Times New Roman" w:hAnsi="Times New Roman" w:cs="Times New Roman"/>
          <w:b/>
          <w:iCs/>
          <w:sz w:val="24"/>
          <w:szCs w:val="24"/>
          <w:lang w:val="kk-KZ"/>
        </w:rPr>
        <w:t>Қорытындылар:</w:t>
      </w:r>
    </w:p>
    <w:p w:rsidR="00207DE8" w:rsidRPr="00207DE8" w:rsidRDefault="00207DE8" w:rsidP="00207DE8">
      <w:pPr>
        <w:spacing w:after="0" w:line="240" w:lineRule="auto"/>
        <w:jc w:val="both"/>
        <w:rPr>
          <w:rFonts w:ascii="Times New Roman" w:hAnsi="Times New Roman" w:cs="Times New Roman"/>
          <w:iCs/>
          <w:sz w:val="24"/>
          <w:szCs w:val="24"/>
          <w:lang w:val="kk-KZ"/>
        </w:rPr>
      </w:pPr>
      <w:r w:rsidRPr="00EC2561">
        <w:rPr>
          <w:rFonts w:ascii="Times New Roman" w:eastAsia="Times New Roman" w:hAnsi="Times New Roman" w:cs="Times New Roman"/>
          <w:iCs/>
          <w:sz w:val="24"/>
          <w:szCs w:val="24"/>
          <w:lang w:val="kk-KZ"/>
        </w:rPr>
        <w:t>Мектепте педагогикалық кадрлардың біліктілігін арттыру және олардың білім деңгейін көтеру тенденциясы сақталады; Мұғалім-зерттеуші және педагог-сарапшы санаттары бар мұғалімдер саны артып келеді.</w:t>
      </w:r>
      <w:r w:rsidR="00B561E7" w:rsidRPr="00EC2561">
        <w:rPr>
          <w:rFonts w:ascii="Times New Roman" w:hAnsi="Times New Roman" w:cs="Times New Roman"/>
          <w:iCs/>
          <w:sz w:val="24"/>
          <w:szCs w:val="24"/>
          <w:lang w:val="kk-KZ"/>
        </w:rPr>
        <w:tab/>
      </w:r>
    </w:p>
    <w:p w:rsidR="00207DE8" w:rsidRDefault="00207DE8" w:rsidP="00207DE8">
      <w:pPr>
        <w:spacing w:after="0" w:line="240" w:lineRule="auto"/>
        <w:jc w:val="both"/>
        <w:rPr>
          <w:rFonts w:ascii="Times New Roman" w:hAnsi="Times New Roman" w:cs="Times New Roman"/>
          <w:iCs/>
          <w:sz w:val="24"/>
          <w:szCs w:val="24"/>
          <w:lang w:val="kk-KZ"/>
        </w:rPr>
      </w:pPr>
    </w:p>
    <w:p w:rsidR="00E733CF" w:rsidRDefault="00E733CF" w:rsidP="0089644E">
      <w:pPr>
        <w:spacing w:after="0" w:line="240" w:lineRule="auto"/>
        <w:jc w:val="both"/>
        <w:rPr>
          <w:rFonts w:ascii="Times New Roman" w:hAnsi="Times New Roman" w:cs="Times New Roman"/>
          <w:iCs/>
          <w:sz w:val="24"/>
          <w:szCs w:val="24"/>
          <w:lang w:val="kk-KZ"/>
        </w:rPr>
      </w:pPr>
    </w:p>
    <w:p w:rsidR="0089644E" w:rsidRPr="008A313A" w:rsidRDefault="00C65818" w:rsidP="00E733CF">
      <w:pPr>
        <w:spacing w:after="0" w:line="240" w:lineRule="auto"/>
        <w:jc w:val="center"/>
        <w:rPr>
          <w:rFonts w:ascii="Times New Roman" w:hAnsi="Times New Roman" w:cs="Times New Roman"/>
          <w:b/>
          <w:sz w:val="28"/>
          <w:szCs w:val="28"/>
          <w:lang w:val="kk-KZ"/>
        </w:rPr>
      </w:pPr>
      <w:r w:rsidRPr="008A313A">
        <w:rPr>
          <w:rFonts w:ascii="Times New Roman" w:hAnsi="Times New Roman" w:cs="Times New Roman"/>
          <w:b/>
          <w:sz w:val="28"/>
          <w:szCs w:val="28"/>
          <w:lang w:val="kk-KZ"/>
        </w:rPr>
        <w:t>Әдістемелік  қызмет жұмысы</w:t>
      </w:r>
    </w:p>
    <w:p w:rsidR="00A62F14" w:rsidRPr="008A313A" w:rsidRDefault="00CB2E1A" w:rsidP="00A62F14">
      <w:pPr>
        <w:spacing w:after="0" w:line="240" w:lineRule="auto"/>
        <w:jc w:val="both"/>
        <w:rPr>
          <w:rFonts w:ascii="Times New Roman" w:hAnsi="Times New Roman" w:cs="Times New Roman"/>
          <w:sz w:val="24"/>
          <w:szCs w:val="24"/>
          <w:lang w:val="kk-KZ"/>
        </w:rPr>
      </w:pPr>
      <w:r w:rsidRPr="008A313A">
        <w:rPr>
          <w:rFonts w:ascii="Times New Roman" w:hAnsi="Times New Roman" w:cs="Times New Roman"/>
          <w:sz w:val="24"/>
          <w:szCs w:val="24"/>
          <w:lang w:val="kk-KZ"/>
        </w:rPr>
        <w:tab/>
      </w:r>
      <w:r w:rsidR="00A62F14" w:rsidRPr="008A313A">
        <w:rPr>
          <w:rFonts w:ascii="Times New Roman" w:hAnsi="Times New Roman" w:cs="Times New Roman"/>
          <w:sz w:val="24"/>
          <w:szCs w:val="24"/>
          <w:lang w:val="kk-KZ"/>
        </w:rPr>
        <w:t>Әдістемелік қызметтің мақсаты – мектепте педагогикалық ұжымның инновациялық қызметін белсендіруге ықпал ететін ақпараттық-әдістемелік кеңістікті құру.</w:t>
      </w:r>
    </w:p>
    <w:p w:rsidR="00A62F14" w:rsidRPr="008A313A" w:rsidRDefault="00A62F14" w:rsidP="00A62F14">
      <w:pPr>
        <w:spacing w:after="0" w:line="240" w:lineRule="auto"/>
        <w:jc w:val="both"/>
        <w:rPr>
          <w:rFonts w:ascii="Times New Roman" w:hAnsi="Times New Roman" w:cs="Times New Roman"/>
          <w:sz w:val="24"/>
          <w:szCs w:val="24"/>
          <w:lang w:val="kk-KZ"/>
        </w:rPr>
      </w:pPr>
      <w:r w:rsidRPr="008A313A">
        <w:rPr>
          <w:rFonts w:ascii="Times New Roman" w:hAnsi="Times New Roman" w:cs="Times New Roman"/>
          <w:sz w:val="24"/>
          <w:szCs w:val="24"/>
          <w:lang w:val="kk-KZ"/>
        </w:rPr>
        <w:t>Жыл бойы мектепте әдістемелік жұмыстың әртүрлі формалары қолданылды:</w:t>
      </w:r>
    </w:p>
    <w:p w:rsidR="00A62F14" w:rsidRPr="008A313A" w:rsidRDefault="00A62F14" w:rsidP="00A62F14">
      <w:pPr>
        <w:spacing w:after="0" w:line="240" w:lineRule="auto"/>
        <w:jc w:val="both"/>
        <w:rPr>
          <w:rFonts w:ascii="Times New Roman" w:hAnsi="Times New Roman" w:cs="Times New Roman"/>
          <w:sz w:val="24"/>
          <w:szCs w:val="24"/>
          <w:lang w:val="kk-KZ"/>
        </w:rPr>
      </w:pPr>
      <w:r w:rsidRPr="008A313A">
        <w:rPr>
          <w:rFonts w:ascii="Times New Roman" w:hAnsi="Times New Roman" w:cs="Times New Roman"/>
          <w:sz w:val="24"/>
          <w:szCs w:val="24"/>
          <w:lang w:val="kk-KZ"/>
        </w:rPr>
        <w:t>- жалпы мектептік: педагогикалық кеңес, вебинарлар;</w:t>
      </w:r>
    </w:p>
    <w:p w:rsidR="00A62F14" w:rsidRPr="008A313A" w:rsidRDefault="00A62F14" w:rsidP="00A62F14">
      <w:pPr>
        <w:spacing w:after="0" w:line="240" w:lineRule="auto"/>
        <w:jc w:val="both"/>
        <w:rPr>
          <w:rFonts w:ascii="Times New Roman" w:hAnsi="Times New Roman" w:cs="Times New Roman"/>
          <w:sz w:val="24"/>
          <w:szCs w:val="24"/>
          <w:lang w:val="kk-KZ"/>
        </w:rPr>
      </w:pPr>
      <w:r w:rsidRPr="008A313A">
        <w:rPr>
          <w:rFonts w:ascii="Times New Roman" w:hAnsi="Times New Roman" w:cs="Times New Roman"/>
          <w:sz w:val="24"/>
          <w:szCs w:val="24"/>
          <w:lang w:val="kk-KZ"/>
        </w:rPr>
        <w:t>топтық: әдістемелік бірлестіктердің отырыстары, әдістемелік кеңес, тұрақты жұмыс істейтін семинар жұмысы.</w:t>
      </w:r>
    </w:p>
    <w:p w:rsidR="00A62F14" w:rsidRPr="008A313A" w:rsidRDefault="0031543D" w:rsidP="00A62F14">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2023-2024</w:t>
      </w:r>
      <w:r w:rsidR="00A62F14" w:rsidRPr="008A313A">
        <w:rPr>
          <w:rFonts w:ascii="Times New Roman" w:hAnsi="Times New Roman" w:cs="Times New Roman"/>
          <w:b/>
          <w:sz w:val="24"/>
          <w:szCs w:val="24"/>
          <w:lang w:val="kk-KZ"/>
        </w:rPr>
        <w:t xml:space="preserve"> оқу жылының әдістемелік тақырыбы:</w:t>
      </w:r>
      <w:r w:rsidR="00A62F14" w:rsidRPr="008A313A">
        <w:rPr>
          <w:rFonts w:ascii="Times New Roman" w:hAnsi="Times New Roman" w:cs="Times New Roman"/>
          <w:sz w:val="24"/>
          <w:szCs w:val="24"/>
          <w:lang w:val="kk-KZ"/>
        </w:rPr>
        <w:t xml:space="preserve"> «Мектепте бейімді оқытуды жүзеге асыруда икемді дағдыларды қалыптастыру».</w:t>
      </w:r>
    </w:p>
    <w:p w:rsidR="0089644E" w:rsidRPr="008A313A" w:rsidRDefault="00A62F14" w:rsidP="0089644E">
      <w:pPr>
        <w:spacing w:after="0" w:line="240" w:lineRule="auto"/>
        <w:jc w:val="both"/>
        <w:rPr>
          <w:rFonts w:ascii="Times New Roman" w:hAnsi="Times New Roman" w:cs="Times New Roman"/>
          <w:sz w:val="24"/>
          <w:szCs w:val="24"/>
          <w:lang w:val="kk-KZ"/>
        </w:rPr>
      </w:pPr>
      <w:r w:rsidRPr="008A313A">
        <w:rPr>
          <w:rFonts w:ascii="Times New Roman" w:hAnsi="Times New Roman" w:cs="Times New Roman"/>
          <w:b/>
          <w:sz w:val="24"/>
          <w:szCs w:val="24"/>
          <w:lang w:val="kk-KZ"/>
        </w:rPr>
        <w:t>Мақсаты:</w:t>
      </w:r>
      <w:r w:rsidRPr="008A313A">
        <w:rPr>
          <w:rFonts w:ascii="Times New Roman" w:hAnsi="Times New Roman" w:cs="Times New Roman"/>
          <w:sz w:val="24"/>
          <w:szCs w:val="24"/>
          <w:lang w:val="kk-KZ"/>
        </w:rPr>
        <w:t xml:space="preserve"> білім беруді жаңғырту жағдайында оңтайлы бейімделген оқыту ортасын құру.</w:t>
      </w:r>
    </w:p>
    <w:p w:rsidR="00A62F14" w:rsidRPr="008A313A" w:rsidRDefault="00A62F14" w:rsidP="00A62F14">
      <w:pPr>
        <w:spacing w:after="0" w:line="240" w:lineRule="auto"/>
        <w:jc w:val="both"/>
        <w:rPr>
          <w:rFonts w:ascii="Times New Roman" w:hAnsi="Times New Roman" w:cs="Times New Roman"/>
          <w:b/>
          <w:sz w:val="24"/>
          <w:szCs w:val="24"/>
          <w:lang w:val="kk-KZ"/>
        </w:rPr>
      </w:pPr>
      <w:r w:rsidRPr="008A313A">
        <w:rPr>
          <w:rFonts w:ascii="Times New Roman" w:hAnsi="Times New Roman" w:cs="Times New Roman"/>
          <w:b/>
          <w:sz w:val="24"/>
          <w:szCs w:val="24"/>
          <w:lang w:val="kk-KZ"/>
        </w:rPr>
        <w:t xml:space="preserve"> Мектептің әдістемелік-педагогикалық кеңестерінің қызметі</w:t>
      </w:r>
    </w:p>
    <w:p w:rsidR="0089644E" w:rsidRPr="008A313A" w:rsidRDefault="0031543D" w:rsidP="00A62F1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2023-2024</w:t>
      </w:r>
      <w:r w:rsidR="00A62F14" w:rsidRPr="008A313A">
        <w:rPr>
          <w:rFonts w:ascii="Times New Roman" w:hAnsi="Times New Roman" w:cs="Times New Roman"/>
          <w:sz w:val="24"/>
          <w:szCs w:val="24"/>
          <w:lang w:val="kk-KZ"/>
        </w:rPr>
        <w:t xml:space="preserve"> оқу жылында мектептің әдістемелік қызметінің негізі Әдістемелік кеңес болды.</w:t>
      </w:r>
    </w:p>
    <w:p w:rsidR="0089644E" w:rsidRPr="008A313A" w:rsidRDefault="00A62F14" w:rsidP="0089644E">
      <w:pPr>
        <w:spacing w:after="0" w:line="240" w:lineRule="auto"/>
        <w:jc w:val="both"/>
        <w:rPr>
          <w:rFonts w:ascii="Times New Roman" w:hAnsi="Times New Roman" w:cs="Times New Roman"/>
          <w:sz w:val="24"/>
          <w:szCs w:val="24"/>
          <w:lang w:val="kk-KZ"/>
        </w:rPr>
      </w:pPr>
      <w:r w:rsidRPr="008A313A">
        <w:rPr>
          <w:rFonts w:ascii="Times New Roman" w:hAnsi="Times New Roman" w:cs="Times New Roman"/>
          <w:sz w:val="24"/>
          <w:szCs w:val="24"/>
          <w:lang w:val="kk-KZ"/>
        </w:rPr>
        <w:t>Мектептің әдістемелік қызметінің негізін ғылыми-әдістемелік кеңес құрайды, оның функцияларына:</w:t>
      </w:r>
    </w:p>
    <w:p w:rsidR="00A62F14" w:rsidRPr="008A313A" w:rsidRDefault="00A62F14" w:rsidP="00A62F14">
      <w:pPr>
        <w:spacing w:after="0" w:line="240" w:lineRule="auto"/>
        <w:jc w:val="both"/>
        <w:rPr>
          <w:rFonts w:ascii="Times New Roman" w:hAnsi="Times New Roman" w:cs="Times New Roman"/>
          <w:sz w:val="24"/>
          <w:szCs w:val="24"/>
          <w:lang w:val="kk-KZ"/>
        </w:rPr>
      </w:pPr>
      <w:r w:rsidRPr="008A313A">
        <w:rPr>
          <w:rFonts w:ascii="Times New Roman" w:hAnsi="Times New Roman" w:cs="Times New Roman"/>
          <w:sz w:val="24"/>
          <w:szCs w:val="24"/>
          <w:lang w:val="kk-KZ"/>
        </w:rPr>
        <w:t>*мектепті дамытудың мақсатты процесін әдістемелік қамтамасыз етуді ұйымдастыру;</w:t>
      </w:r>
    </w:p>
    <w:p w:rsidR="00A62F14" w:rsidRPr="008A313A" w:rsidRDefault="00A62F14" w:rsidP="00A62F14">
      <w:pPr>
        <w:spacing w:after="0" w:line="240" w:lineRule="auto"/>
        <w:jc w:val="both"/>
        <w:rPr>
          <w:rFonts w:ascii="Times New Roman" w:hAnsi="Times New Roman" w:cs="Times New Roman"/>
          <w:sz w:val="24"/>
          <w:szCs w:val="24"/>
          <w:lang w:val="kk-KZ"/>
        </w:rPr>
      </w:pPr>
      <w:r w:rsidRPr="008A313A">
        <w:rPr>
          <w:rFonts w:ascii="Times New Roman" w:hAnsi="Times New Roman" w:cs="Times New Roman"/>
          <w:sz w:val="24"/>
          <w:szCs w:val="24"/>
          <w:lang w:val="kk-KZ"/>
        </w:rPr>
        <w:t>*зерттеу және инновациялық процестерді ұйымдастыру, оларды басқару және осы процестердің дамуын бақылау;</w:t>
      </w:r>
    </w:p>
    <w:p w:rsidR="008A313A" w:rsidRPr="008A313A" w:rsidRDefault="00A62F14" w:rsidP="008A313A">
      <w:pPr>
        <w:spacing w:after="0" w:line="240" w:lineRule="auto"/>
        <w:jc w:val="both"/>
        <w:rPr>
          <w:rFonts w:ascii="Times New Roman" w:hAnsi="Times New Roman" w:cs="Times New Roman"/>
          <w:sz w:val="24"/>
          <w:szCs w:val="24"/>
          <w:lang w:val="kk-KZ"/>
        </w:rPr>
      </w:pPr>
      <w:r w:rsidRPr="008A313A">
        <w:rPr>
          <w:rFonts w:ascii="Times New Roman" w:hAnsi="Times New Roman" w:cs="Times New Roman"/>
          <w:sz w:val="24"/>
          <w:szCs w:val="24"/>
          <w:lang w:val="kk-KZ"/>
        </w:rPr>
        <w:t>*мұғалімдердің ғылыми-зерттеу қызметін ұйымдастыру;</w:t>
      </w:r>
    </w:p>
    <w:p w:rsidR="0089644E" w:rsidRPr="008A313A" w:rsidRDefault="008A313A" w:rsidP="008A313A">
      <w:pPr>
        <w:spacing w:after="0" w:line="240" w:lineRule="auto"/>
        <w:jc w:val="both"/>
        <w:rPr>
          <w:rFonts w:ascii="Times New Roman" w:hAnsi="Times New Roman" w:cs="Times New Roman"/>
          <w:sz w:val="24"/>
          <w:szCs w:val="24"/>
          <w:lang w:val="kk-KZ"/>
        </w:rPr>
      </w:pPr>
      <w:r w:rsidRPr="008A313A">
        <w:rPr>
          <w:rFonts w:ascii="Times New Roman" w:hAnsi="Times New Roman" w:cs="Times New Roman"/>
          <w:sz w:val="24"/>
          <w:szCs w:val="24"/>
          <w:lang w:val="kk-KZ"/>
        </w:rPr>
        <w:t>*мұғалімдерге «Жыл мұғалімі» байқауларына, білім беру ұйымдарының конкурстарына және инновациялық білім беру бағдарламаларын енгізетін үздік мұғалімдер байқауларына және басқа да кәсіби байқауларға қатысу кезінде ғылыми-әдістемелік қолдау көрсету.</w:t>
      </w:r>
    </w:p>
    <w:p w:rsidR="008A313A" w:rsidRPr="00C66CDD" w:rsidRDefault="008A313A" w:rsidP="008A313A">
      <w:pPr>
        <w:spacing w:after="0" w:line="240" w:lineRule="auto"/>
        <w:ind w:firstLine="708"/>
        <w:jc w:val="both"/>
        <w:rPr>
          <w:rFonts w:ascii="Times New Roman" w:hAnsi="Times New Roman" w:cs="Times New Roman"/>
          <w:sz w:val="24"/>
          <w:szCs w:val="24"/>
          <w:lang w:val="kk-KZ"/>
        </w:rPr>
      </w:pPr>
      <w:r w:rsidRPr="00C66CDD">
        <w:rPr>
          <w:rFonts w:ascii="Times New Roman" w:hAnsi="Times New Roman" w:cs="Times New Roman"/>
          <w:sz w:val="24"/>
          <w:szCs w:val="24"/>
          <w:lang w:val="kk-KZ"/>
        </w:rPr>
        <w:t>202</w:t>
      </w:r>
      <w:r w:rsidR="00B81EE7">
        <w:rPr>
          <w:rFonts w:ascii="Times New Roman" w:hAnsi="Times New Roman" w:cs="Times New Roman"/>
          <w:sz w:val="24"/>
          <w:szCs w:val="24"/>
          <w:lang w:val="kk-KZ"/>
        </w:rPr>
        <w:t>3</w:t>
      </w:r>
      <w:r w:rsidRPr="00C66CDD">
        <w:rPr>
          <w:rFonts w:ascii="Times New Roman" w:hAnsi="Times New Roman" w:cs="Times New Roman"/>
          <w:sz w:val="24"/>
          <w:szCs w:val="24"/>
          <w:lang w:val="kk-KZ"/>
        </w:rPr>
        <w:t>-202</w:t>
      </w:r>
      <w:r w:rsidR="00B81EE7">
        <w:rPr>
          <w:rFonts w:ascii="Times New Roman" w:hAnsi="Times New Roman" w:cs="Times New Roman"/>
          <w:sz w:val="24"/>
          <w:szCs w:val="24"/>
          <w:lang w:val="kk-KZ"/>
        </w:rPr>
        <w:t>4</w:t>
      </w:r>
      <w:r w:rsidRPr="00C66CDD">
        <w:rPr>
          <w:rFonts w:ascii="Times New Roman" w:hAnsi="Times New Roman" w:cs="Times New Roman"/>
          <w:sz w:val="24"/>
          <w:szCs w:val="24"/>
          <w:lang w:val="kk-KZ"/>
        </w:rPr>
        <w:t xml:space="preserve"> оқу жылында әдістемелік кеңес отырысында келесі мәселелер қаралды:</w:t>
      </w:r>
    </w:p>
    <w:p w:rsidR="008A313A" w:rsidRPr="00C66CDD" w:rsidRDefault="008A313A" w:rsidP="008A313A">
      <w:pPr>
        <w:spacing w:after="0" w:line="240" w:lineRule="auto"/>
        <w:jc w:val="both"/>
        <w:rPr>
          <w:rFonts w:ascii="Times New Roman" w:hAnsi="Times New Roman" w:cs="Times New Roman"/>
          <w:sz w:val="24"/>
          <w:szCs w:val="24"/>
          <w:lang w:val="kk-KZ"/>
        </w:rPr>
      </w:pPr>
      <w:r w:rsidRPr="00C66CDD">
        <w:rPr>
          <w:rFonts w:ascii="Times New Roman" w:hAnsi="Times New Roman" w:cs="Times New Roman"/>
          <w:sz w:val="24"/>
          <w:szCs w:val="24"/>
          <w:lang w:val="kk-KZ"/>
        </w:rPr>
        <w:t>• 202</w:t>
      </w:r>
      <w:r w:rsidR="00B81EE7">
        <w:rPr>
          <w:rFonts w:ascii="Times New Roman" w:hAnsi="Times New Roman" w:cs="Times New Roman"/>
          <w:sz w:val="24"/>
          <w:szCs w:val="24"/>
          <w:lang w:val="kk-KZ"/>
        </w:rPr>
        <w:t>3</w:t>
      </w:r>
      <w:r w:rsidRPr="00C66CDD">
        <w:rPr>
          <w:rFonts w:ascii="Times New Roman" w:hAnsi="Times New Roman" w:cs="Times New Roman"/>
          <w:sz w:val="24"/>
          <w:szCs w:val="24"/>
          <w:lang w:val="kk-KZ"/>
        </w:rPr>
        <w:t>-202</w:t>
      </w:r>
      <w:r w:rsidR="006D38DB">
        <w:rPr>
          <w:rFonts w:ascii="Times New Roman" w:hAnsi="Times New Roman" w:cs="Times New Roman"/>
          <w:sz w:val="24"/>
          <w:szCs w:val="24"/>
          <w:lang w:val="kk-KZ"/>
        </w:rPr>
        <w:t>4</w:t>
      </w:r>
      <w:r w:rsidRPr="00C66CDD">
        <w:rPr>
          <w:rFonts w:ascii="Times New Roman" w:hAnsi="Times New Roman" w:cs="Times New Roman"/>
          <w:sz w:val="24"/>
          <w:szCs w:val="24"/>
          <w:lang w:val="kk-KZ"/>
        </w:rPr>
        <w:t xml:space="preserve"> оқу жылындағы инновациялық жұмыстың негізгі бағыттары,</w:t>
      </w:r>
    </w:p>
    <w:p w:rsidR="008A313A" w:rsidRPr="00C66CDD" w:rsidRDefault="008A313A" w:rsidP="008A313A">
      <w:pPr>
        <w:spacing w:after="0" w:line="240" w:lineRule="auto"/>
        <w:jc w:val="both"/>
        <w:rPr>
          <w:rFonts w:ascii="Times New Roman" w:hAnsi="Times New Roman" w:cs="Times New Roman"/>
          <w:sz w:val="24"/>
          <w:szCs w:val="24"/>
          <w:lang w:val="kk-KZ"/>
        </w:rPr>
      </w:pPr>
      <w:r w:rsidRPr="00C66CDD">
        <w:rPr>
          <w:rFonts w:ascii="Times New Roman" w:hAnsi="Times New Roman" w:cs="Times New Roman"/>
          <w:sz w:val="24"/>
          <w:szCs w:val="24"/>
          <w:lang w:val="kk-KZ"/>
        </w:rPr>
        <w:t>• мектептің білім беру бағдарламасының мақсаттарын жүзеге асыру;</w:t>
      </w:r>
    </w:p>
    <w:p w:rsidR="008A313A" w:rsidRPr="00C66CDD" w:rsidRDefault="008A313A" w:rsidP="008A313A">
      <w:pPr>
        <w:spacing w:after="0" w:line="240" w:lineRule="auto"/>
        <w:jc w:val="both"/>
        <w:rPr>
          <w:rFonts w:ascii="Times New Roman" w:hAnsi="Times New Roman" w:cs="Times New Roman"/>
          <w:sz w:val="24"/>
          <w:szCs w:val="24"/>
          <w:lang w:val="kk-KZ"/>
        </w:rPr>
      </w:pPr>
      <w:r w:rsidRPr="00C66CDD">
        <w:rPr>
          <w:rFonts w:ascii="Times New Roman" w:hAnsi="Times New Roman" w:cs="Times New Roman"/>
          <w:sz w:val="24"/>
          <w:szCs w:val="24"/>
          <w:lang w:val="kk-KZ"/>
        </w:rPr>
        <w:t>• оқушылар мен мұғалімдердің шығармашылық және білім беру жобаларына қатысуының тиімділігі.</w:t>
      </w:r>
    </w:p>
    <w:p w:rsidR="008A313A" w:rsidRPr="00C66CDD" w:rsidRDefault="008A313A" w:rsidP="008A313A">
      <w:pPr>
        <w:spacing w:after="0" w:line="240" w:lineRule="auto"/>
        <w:jc w:val="both"/>
        <w:rPr>
          <w:rFonts w:ascii="Times New Roman" w:hAnsi="Times New Roman" w:cs="Times New Roman"/>
          <w:sz w:val="24"/>
          <w:szCs w:val="24"/>
          <w:lang w:val="kk-KZ"/>
        </w:rPr>
      </w:pPr>
      <w:r w:rsidRPr="00C66CDD">
        <w:rPr>
          <w:rFonts w:ascii="Times New Roman" w:hAnsi="Times New Roman" w:cs="Times New Roman"/>
          <w:sz w:val="24"/>
          <w:szCs w:val="24"/>
          <w:lang w:val="kk-KZ"/>
        </w:rPr>
        <w:t>Педагогикалық кеңес жұмысы жоспарға сәйкес жүргізілді. Келесі тақырыптар бойынша кездесулер өткізілді:</w:t>
      </w:r>
    </w:p>
    <w:p w:rsidR="008A313A" w:rsidRPr="00C66CDD" w:rsidRDefault="008A313A" w:rsidP="008A313A">
      <w:pPr>
        <w:spacing w:after="0" w:line="240" w:lineRule="auto"/>
        <w:jc w:val="both"/>
        <w:rPr>
          <w:rFonts w:ascii="Times New Roman" w:hAnsi="Times New Roman" w:cs="Times New Roman"/>
          <w:sz w:val="24"/>
          <w:szCs w:val="24"/>
          <w:lang w:val="kk-KZ"/>
        </w:rPr>
      </w:pPr>
      <w:r w:rsidRPr="00C66CDD">
        <w:rPr>
          <w:rFonts w:ascii="Times New Roman" w:hAnsi="Times New Roman" w:cs="Times New Roman"/>
          <w:sz w:val="24"/>
          <w:szCs w:val="24"/>
          <w:lang w:val="kk-KZ"/>
        </w:rPr>
        <w:t>• Дербес білім беру моделі: мектепте бейімделген оқытуды жүзеге асыру кезінде икемді дағдыларды дамыту.</w:t>
      </w:r>
    </w:p>
    <w:p w:rsidR="008A313A" w:rsidRPr="00C66CDD" w:rsidRDefault="008A313A" w:rsidP="008A313A">
      <w:pPr>
        <w:spacing w:after="0" w:line="240" w:lineRule="auto"/>
        <w:jc w:val="both"/>
        <w:rPr>
          <w:rFonts w:ascii="Times New Roman" w:hAnsi="Times New Roman" w:cs="Times New Roman"/>
          <w:sz w:val="24"/>
          <w:szCs w:val="24"/>
          <w:lang w:val="kk-KZ"/>
        </w:rPr>
      </w:pPr>
      <w:r w:rsidRPr="00C66CDD">
        <w:rPr>
          <w:rFonts w:ascii="Times New Roman" w:hAnsi="Times New Roman" w:cs="Times New Roman"/>
          <w:sz w:val="24"/>
          <w:szCs w:val="24"/>
          <w:lang w:val="kk-KZ"/>
        </w:rPr>
        <w:t>• Мектепте ерекше қажеттіліктері бар балаларды оқытуда икемді дағдыларды қалыптастырудың педагогикалық шарттары.</w:t>
      </w:r>
    </w:p>
    <w:p w:rsidR="008A313A" w:rsidRPr="00C66CDD" w:rsidRDefault="008A313A" w:rsidP="008A313A">
      <w:pPr>
        <w:spacing w:after="0" w:line="240" w:lineRule="auto"/>
        <w:jc w:val="both"/>
        <w:rPr>
          <w:rFonts w:ascii="Times New Roman" w:hAnsi="Times New Roman" w:cs="Times New Roman"/>
          <w:sz w:val="24"/>
          <w:szCs w:val="24"/>
          <w:lang w:val="kk-KZ"/>
        </w:rPr>
      </w:pPr>
      <w:r w:rsidRPr="00C66CDD">
        <w:rPr>
          <w:rFonts w:ascii="Times New Roman" w:hAnsi="Times New Roman" w:cs="Times New Roman"/>
          <w:sz w:val="24"/>
          <w:szCs w:val="24"/>
          <w:lang w:val="kk-KZ"/>
        </w:rPr>
        <w:t>• Ерекше білім беруді қажет ететін балалардың икемді дағдыларын дамытудағы мектептің білім беру әлеуеті.</w:t>
      </w:r>
    </w:p>
    <w:p w:rsidR="008A313A" w:rsidRPr="00C66CDD" w:rsidRDefault="008A313A" w:rsidP="008A313A">
      <w:pPr>
        <w:spacing w:after="0" w:line="240" w:lineRule="auto"/>
        <w:jc w:val="both"/>
        <w:rPr>
          <w:rFonts w:ascii="Times New Roman" w:hAnsi="Times New Roman" w:cs="Times New Roman"/>
          <w:sz w:val="24"/>
          <w:szCs w:val="24"/>
          <w:lang w:val="kk-KZ"/>
        </w:rPr>
      </w:pPr>
      <w:r w:rsidRPr="00C66CDD">
        <w:rPr>
          <w:rFonts w:ascii="Times New Roman" w:hAnsi="Times New Roman" w:cs="Times New Roman"/>
          <w:sz w:val="24"/>
          <w:szCs w:val="24"/>
          <w:lang w:val="kk-KZ"/>
        </w:rPr>
        <w:t>• Мектепте ерекше білім беруді қажет ететін балалардың табысты оқуына және бейімделуіне қолайлы жағдай жасау үшін педагогикалық кадрларды қайта даярлау перспективалары.</w:t>
      </w:r>
    </w:p>
    <w:p w:rsidR="008A313A" w:rsidRPr="00C66CDD" w:rsidRDefault="008A313A" w:rsidP="008A313A">
      <w:pPr>
        <w:spacing w:after="0" w:line="240" w:lineRule="auto"/>
        <w:ind w:firstLine="708"/>
        <w:jc w:val="both"/>
        <w:rPr>
          <w:rFonts w:ascii="Times New Roman" w:hAnsi="Times New Roman" w:cs="Times New Roman"/>
          <w:sz w:val="24"/>
          <w:szCs w:val="24"/>
          <w:lang w:val="kk-KZ"/>
        </w:rPr>
      </w:pPr>
      <w:r w:rsidRPr="00C66CDD">
        <w:rPr>
          <w:rFonts w:ascii="Times New Roman" w:hAnsi="Times New Roman" w:cs="Times New Roman"/>
          <w:sz w:val="24"/>
          <w:szCs w:val="24"/>
          <w:lang w:val="kk-KZ"/>
        </w:rPr>
        <w:t>Педагогикалық кеңестердің тақырыптары мектептің жұмыс жоспарына сәйкес болды.</w:t>
      </w:r>
    </w:p>
    <w:p w:rsidR="008A313A" w:rsidRPr="00C66CDD" w:rsidRDefault="008A313A" w:rsidP="008A313A">
      <w:pPr>
        <w:spacing w:after="0" w:line="240" w:lineRule="auto"/>
        <w:ind w:firstLine="708"/>
        <w:jc w:val="both"/>
        <w:rPr>
          <w:rFonts w:ascii="Times New Roman" w:hAnsi="Times New Roman" w:cs="Times New Roman"/>
          <w:sz w:val="24"/>
          <w:szCs w:val="24"/>
          <w:lang w:val="kk-KZ"/>
        </w:rPr>
      </w:pPr>
      <w:r w:rsidRPr="00C66CDD">
        <w:rPr>
          <w:rFonts w:ascii="Times New Roman" w:hAnsi="Times New Roman" w:cs="Times New Roman"/>
          <w:sz w:val="24"/>
          <w:szCs w:val="24"/>
          <w:lang w:val="kk-KZ"/>
        </w:rPr>
        <w:t>Мұғалімдердің тақырыптық кеңестерінде жұмыстың белсенді формалары мен әдістері қолданылды: талқылаулар, шешімдерді бірлесіп әзірлеу.</w:t>
      </w:r>
    </w:p>
    <w:p w:rsidR="00307C45" w:rsidRPr="00C66CDD" w:rsidRDefault="00A0070C" w:rsidP="00307C45">
      <w:pPr>
        <w:spacing w:after="0" w:line="240" w:lineRule="auto"/>
        <w:jc w:val="both"/>
        <w:rPr>
          <w:rFonts w:ascii="Times New Roman" w:hAnsi="Times New Roman" w:cs="Times New Roman"/>
          <w:b/>
          <w:sz w:val="24"/>
          <w:szCs w:val="24"/>
          <w:lang w:val="kk-KZ"/>
        </w:rPr>
      </w:pPr>
      <w:r w:rsidRPr="00C66CDD">
        <w:rPr>
          <w:rFonts w:ascii="Times New Roman" w:hAnsi="Times New Roman" w:cs="Times New Roman"/>
          <w:sz w:val="24"/>
          <w:szCs w:val="24"/>
          <w:lang w:val="kk-KZ"/>
        </w:rPr>
        <w:tab/>
      </w:r>
      <w:r w:rsidR="00307C45" w:rsidRPr="00C66CDD">
        <w:rPr>
          <w:rFonts w:ascii="Times New Roman" w:hAnsi="Times New Roman" w:cs="Times New Roman"/>
          <w:b/>
          <w:sz w:val="24"/>
          <w:szCs w:val="24"/>
          <w:lang w:val="kk-KZ"/>
        </w:rPr>
        <w:t>Әдістемелік бірлестіктердің қызметі</w:t>
      </w:r>
    </w:p>
    <w:p w:rsidR="00307C45" w:rsidRPr="00C66CDD" w:rsidRDefault="00307C45" w:rsidP="00307C45">
      <w:pPr>
        <w:spacing w:after="0" w:line="240" w:lineRule="auto"/>
        <w:jc w:val="both"/>
        <w:rPr>
          <w:rFonts w:ascii="Times New Roman" w:hAnsi="Times New Roman" w:cs="Times New Roman"/>
          <w:b/>
          <w:sz w:val="24"/>
          <w:szCs w:val="24"/>
          <w:lang w:val="kk-KZ"/>
        </w:rPr>
      </w:pPr>
      <w:r w:rsidRPr="00C66CDD">
        <w:rPr>
          <w:rFonts w:ascii="Times New Roman" w:hAnsi="Times New Roman" w:cs="Times New Roman"/>
          <w:b/>
          <w:sz w:val="24"/>
          <w:szCs w:val="24"/>
          <w:lang w:val="kk-KZ"/>
        </w:rPr>
        <w:t>Мектепте 8 пәндік әдістемелік бірлестік бар.</w:t>
      </w:r>
    </w:p>
    <w:p w:rsidR="0089644E" w:rsidRPr="00C66CDD" w:rsidRDefault="00307C45" w:rsidP="00307C45">
      <w:pPr>
        <w:spacing w:after="0" w:line="240" w:lineRule="auto"/>
        <w:jc w:val="both"/>
        <w:rPr>
          <w:rFonts w:ascii="Times New Roman" w:hAnsi="Times New Roman" w:cs="Times New Roman"/>
          <w:sz w:val="24"/>
          <w:szCs w:val="24"/>
          <w:lang w:val="kk-KZ"/>
        </w:rPr>
      </w:pPr>
      <w:r w:rsidRPr="00C66CDD">
        <w:rPr>
          <w:rFonts w:ascii="Times New Roman" w:hAnsi="Times New Roman" w:cs="Times New Roman"/>
          <w:sz w:val="24"/>
          <w:szCs w:val="24"/>
          <w:lang w:val="kk-KZ"/>
        </w:rPr>
        <w:lastRenderedPageBreak/>
        <w:t>Әдістемелік бірлестіктердің тақырыптары мектептің әдістемелік тақырыбына және оқу орнының алдында тұрған міндеттерге сәйкес болды.</w:t>
      </w:r>
    </w:p>
    <w:tbl>
      <w:tblPr>
        <w:tblStyle w:val="-11"/>
        <w:tblW w:w="9757" w:type="dxa"/>
        <w:tblInd w:w="-10" w:type="dxa"/>
        <w:tblLook w:val="04A0"/>
      </w:tblPr>
      <w:tblGrid>
        <w:gridCol w:w="3379"/>
        <w:gridCol w:w="6378"/>
      </w:tblGrid>
      <w:tr w:rsidR="00C66CDD" w:rsidRPr="00C66CDD" w:rsidTr="00C37D33">
        <w:trPr>
          <w:cnfStyle w:val="100000000000"/>
        </w:trPr>
        <w:tc>
          <w:tcPr>
            <w:cnfStyle w:val="001000000000"/>
            <w:tcW w:w="3379" w:type="dxa"/>
            <w:shd w:val="clear" w:color="auto" w:fill="FFFF00"/>
            <w:hideMark/>
          </w:tcPr>
          <w:p w:rsidR="0089644E" w:rsidRPr="00C66CDD" w:rsidRDefault="00307C45">
            <w:pPr>
              <w:jc w:val="center"/>
              <w:rPr>
                <w:rFonts w:ascii="Times New Roman" w:eastAsia="Times New Roman" w:hAnsi="Times New Roman" w:cs="Times New Roman"/>
                <w:sz w:val="24"/>
                <w:szCs w:val="24"/>
                <w:lang w:val="kk-KZ"/>
              </w:rPr>
            </w:pPr>
            <w:r w:rsidRPr="00C66CDD">
              <w:rPr>
                <w:rFonts w:ascii="Times New Roman" w:hAnsi="Times New Roman" w:cs="Times New Roman"/>
                <w:sz w:val="24"/>
                <w:szCs w:val="24"/>
                <w:lang w:val="kk-KZ"/>
              </w:rPr>
              <w:t>Әдістемелік бірлестік</w:t>
            </w:r>
          </w:p>
        </w:tc>
        <w:tc>
          <w:tcPr>
            <w:tcW w:w="6378" w:type="dxa"/>
            <w:shd w:val="clear" w:color="auto" w:fill="FFFF00"/>
            <w:hideMark/>
          </w:tcPr>
          <w:p w:rsidR="0089644E" w:rsidRPr="00C66CDD" w:rsidRDefault="0089644E">
            <w:pPr>
              <w:jc w:val="center"/>
              <w:cnfStyle w:val="100000000000"/>
              <w:rPr>
                <w:rFonts w:ascii="Times New Roman" w:eastAsia="Times New Roman" w:hAnsi="Times New Roman" w:cs="Times New Roman"/>
                <w:sz w:val="24"/>
                <w:szCs w:val="24"/>
                <w:lang w:val="kk-KZ"/>
              </w:rPr>
            </w:pPr>
            <w:r w:rsidRPr="00C66CDD">
              <w:rPr>
                <w:rFonts w:ascii="Times New Roman" w:hAnsi="Times New Roman" w:cs="Times New Roman"/>
                <w:sz w:val="24"/>
                <w:szCs w:val="24"/>
              </w:rPr>
              <w:t>202</w:t>
            </w:r>
            <w:r w:rsidR="00B81EE7">
              <w:rPr>
                <w:rFonts w:ascii="Times New Roman" w:hAnsi="Times New Roman" w:cs="Times New Roman"/>
                <w:sz w:val="24"/>
                <w:szCs w:val="24"/>
                <w:lang w:val="kk-KZ"/>
              </w:rPr>
              <w:t>3</w:t>
            </w:r>
            <w:r w:rsidRPr="00C66CDD">
              <w:rPr>
                <w:rFonts w:ascii="Times New Roman" w:hAnsi="Times New Roman" w:cs="Times New Roman"/>
                <w:sz w:val="24"/>
                <w:szCs w:val="24"/>
              </w:rPr>
              <w:t>-202</w:t>
            </w:r>
            <w:r w:rsidR="00B81EE7">
              <w:rPr>
                <w:rFonts w:ascii="Times New Roman" w:hAnsi="Times New Roman" w:cs="Times New Roman"/>
                <w:sz w:val="24"/>
                <w:szCs w:val="24"/>
                <w:lang w:val="kk-KZ"/>
              </w:rPr>
              <w:t xml:space="preserve">4 </w:t>
            </w:r>
            <w:r w:rsidR="00307C45" w:rsidRPr="00C66CDD">
              <w:rPr>
                <w:rFonts w:ascii="Times New Roman" w:hAnsi="Times New Roman" w:cs="Times New Roman"/>
                <w:sz w:val="24"/>
                <w:szCs w:val="24"/>
                <w:lang w:val="kk-KZ"/>
              </w:rPr>
              <w:t>жыл тақырыбы</w:t>
            </w:r>
          </w:p>
        </w:tc>
      </w:tr>
      <w:tr w:rsidR="002A26B6" w:rsidRPr="00F714BA" w:rsidTr="00C37D33">
        <w:trPr>
          <w:cnfStyle w:val="000000100000"/>
        </w:trPr>
        <w:tc>
          <w:tcPr>
            <w:cnfStyle w:val="001000000000"/>
            <w:tcW w:w="3379" w:type="dxa"/>
            <w:shd w:val="clear" w:color="auto" w:fill="auto"/>
            <w:hideMark/>
          </w:tcPr>
          <w:p w:rsidR="002A26B6" w:rsidRPr="00056458" w:rsidRDefault="002A26B6" w:rsidP="002A26B6">
            <w:pPr>
              <w:rPr>
                <w:rFonts w:ascii="Times New Roman" w:hAnsi="Times New Roman" w:cs="Times New Roman"/>
                <w:b w:val="0"/>
                <w:bCs w:val="0"/>
                <w:sz w:val="24"/>
                <w:szCs w:val="24"/>
                <w:lang w:val="kk-KZ"/>
              </w:rPr>
            </w:pPr>
            <w:r w:rsidRPr="00056458">
              <w:rPr>
                <w:rFonts w:ascii="Times New Roman" w:hAnsi="Times New Roman" w:cs="Times New Roman"/>
                <w:b w:val="0"/>
                <w:bCs w:val="0"/>
                <w:sz w:val="24"/>
                <w:szCs w:val="24"/>
              </w:rPr>
              <w:t>Әлеуметтік ғылымдар мұғалімдері</w:t>
            </w:r>
          </w:p>
        </w:tc>
        <w:tc>
          <w:tcPr>
            <w:tcW w:w="6378" w:type="dxa"/>
            <w:shd w:val="clear" w:color="auto" w:fill="auto"/>
          </w:tcPr>
          <w:p w:rsidR="002A26B6" w:rsidRPr="00056458" w:rsidRDefault="002A26B6" w:rsidP="002A26B6">
            <w:pPr>
              <w:jc w:val="both"/>
              <w:cnfStyle w:val="000000100000"/>
              <w:rPr>
                <w:rFonts w:ascii="Times New Roman" w:eastAsia="Times New Roman" w:hAnsi="Times New Roman" w:cs="Times New Roman"/>
                <w:sz w:val="24"/>
                <w:szCs w:val="24"/>
                <w:lang w:val="kk-KZ"/>
              </w:rPr>
            </w:pPr>
            <w:r w:rsidRPr="00056458">
              <w:rPr>
                <w:rFonts w:ascii="Times New Roman" w:hAnsi="Times New Roman" w:cs="Times New Roman"/>
                <w:sz w:val="24"/>
                <w:szCs w:val="24"/>
                <w:lang w:val="kk-KZ"/>
              </w:rPr>
              <w:t xml:space="preserve">Орыс тілі мен әдебиеті, тарих, </w:t>
            </w:r>
            <w:r w:rsidR="00056458" w:rsidRPr="00056458">
              <w:rPr>
                <w:rFonts w:ascii="Times New Roman" w:hAnsi="Times New Roman" w:cs="Times New Roman"/>
                <w:sz w:val="24"/>
                <w:szCs w:val="24"/>
                <w:lang w:val="kk-KZ"/>
              </w:rPr>
              <w:t>ағылшын тілі</w:t>
            </w:r>
            <w:r w:rsidRPr="00056458">
              <w:rPr>
                <w:rFonts w:ascii="Times New Roman" w:hAnsi="Times New Roman" w:cs="Times New Roman"/>
                <w:sz w:val="24"/>
                <w:szCs w:val="24"/>
                <w:lang w:val="kk-KZ"/>
              </w:rPr>
              <w:t xml:space="preserve"> сабақтарында бейімделуге арналған білім беру ортасын құру.</w:t>
            </w:r>
          </w:p>
        </w:tc>
      </w:tr>
      <w:tr w:rsidR="002A26B6" w:rsidRPr="00F714BA" w:rsidTr="00C37D33">
        <w:trPr>
          <w:cnfStyle w:val="000000010000"/>
        </w:trPr>
        <w:tc>
          <w:tcPr>
            <w:cnfStyle w:val="001000000000"/>
            <w:tcW w:w="3379" w:type="dxa"/>
            <w:shd w:val="clear" w:color="auto" w:fill="auto"/>
            <w:hideMark/>
          </w:tcPr>
          <w:p w:rsidR="002A26B6" w:rsidRPr="00056458" w:rsidRDefault="002A26B6" w:rsidP="002A26B6">
            <w:pPr>
              <w:rPr>
                <w:rFonts w:ascii="Times New Roman" w:hAnsi="Times New Roman" w:cs="Times New Roman"/>
                <w:b w:val="0"/>
                <w:bCs w:val="0"/>
                <w:sz w:val="24"/>
                <w:szCs w:val="24"/>
                <w:lang w:val="kk-KZ"/>
              </w:rPr>
            </w:pPr>
            <w:r w:rsidRPr="00056458">
              <w:rPr>
                <w:rFonts w:ascii="Times New Roman" w:hAnsi="Times New Roman" w:cs="Times New Roman"/>
                <w:b w:val="0"/>
                <w:bCs w:val="0"/>
                <w:sz w:val="24"/>
                <w:szCs w:val="24"/>
                <w:lang w:val="kk-KZ"/>
              </w:rPr>
              <w:t>М.О. Қазақ тілі мұғалімдері</w:t>
            </w:r>
          </w:p>
        </w:tc>
        <w:tc>
          <w:tcPr>
            <w:tcW w:w="6378" w:type="dxa"/>
            <w:shd w:val="clear" w:color="auto" w:fill="auto"/>
          </w:tcPr>
          <w:p w:rsidR="002A26B6" w:rsidRPr="00056458" w:rsidRDefault="00056458" w:rsidP="002A26B6">
            <w:pPr>
              <w:jc w:val="both"/>
              <w:cnfStyle w:val="000000010000"/>
              <w:rPr>
                <w:rFonts w:ascii="Times New Roman" w:eastAsia="Times New Roman" w:hAnsi="Times New Roman" w:cs="Times New Roman"/>
                <w:sz w:val="24"/>
                <w:szCs w:val="24"/>
                <w:lang w:val="kk-KZ"/>
              </w:rPr>
            </w:pPr>
            <w:r w:rsidRPr="00056458">
              <w:rPr>
                <w:rFonts w:ascii="Times New Roman" w:hAnsi="Times New Roman" w:cs="Times New Roman"/>
                <w:sz w:val="24"/>
                <w:szCs w:val="24"/>
                <w:lang w:val="kk-KZ"/>
              </w:rPr>
              <w:t>«Қазақ тілі сабағында бейімделген білім беру ортасын құру»</w:t>
            </w:r>
          </w:p>
        </w:tc>
      </w:tr>
      <w:tr w:rsidR="002A26B6" w:rsidRPr="00F714BA" w:rsidTr="00C37D33">
        <w:trPr>
          <w:cnfStyle w:val="000000100000"/>
        </w:trPr>
        <w:tc>
          <w:tcPr>
            <w:cnfStyle w:val="001000000000"/>
            <w:tcW w:w="3379" w:type="dxa"/>
            <w:shd w:val="clear" w:color="auto" w:fill="auto"/>
            <w:hideMark/>
          </w:tcPr>
          <w:p w:rsidR="002A26B6" w:rsidRPr="0054625F" w:rsidRDefault="002A26B6" w:rsidP="002A26B6">
            <w:pPr>
              <w:rPr>
                <w:rFonts w:ascii="Times New Roman" w:hAnsi="Times New Roman" w:cs="Times New Roman"/>
                <w:b w:val="0"/>
                <w:bCs w:val="0"/>
                <w:sz w:val="24"/>
                <w:szCs w:val="24"/>
                <w:lang w:val="kk-KZ"/>
              </w:rPr>
            </w:pPr>
            <w:r w:rsidRPr="0054625F">
              <w:rPr>
                <w:rFonts w:ascii="Times New Roman" w:hAnsi="Times New Roman" w:cs="Times New Roman"/>
                <w:b w:val="0"/>
                <w:bCs w:val="0"/>
                <w:sz w:val="24"/>
                <w:szCs w:val="24"/>
                <w:lang w:val="kk-KZ"/>
              </w:rPr>
              <w:t>М.О. Дәл ғылым мұғалімдері</w:t>
            </w:r>
          </w:p>
        </w:tc>
        <w:tc>
          <w:tcPr>
            <w:tcW w:w="6378" w:type="dxa"/>
            <w:shd w:val="clear" w:color="auto" w:fill="auto"/>
          </w:tcPr>
          <w:p w:rsidR="002A26B6" w:rsidRPr="0054625F" w:rsidRDefault="002A26B6" w:rsidP="002A26B6">
            <w:pPr>
              <w:jc w:val="both"/>
              <w:cnfStyle w:val="000000100000"/>
              <w:rPr>
                <w:rFonts w:ascii="Times New Roman" w:eastAsia="Times New Roman" w:hAnsi="Times New Roman" w:cs="Times New Roman"/>
                <w:sz w:val="24"/>
                <w:szCs w:val="24"/>
                <w:lang w:val="kk-KZ"/>
              </w:rPr>
            </w:pPr>
            <w:r w:rsidRPr="0054625F">
              <w:rPr>
                <w:rFonts w:ascii="Times New Roman" w:hAnsi="Times New Roman" w:cs="Times New Roman"/>
                <w:sz w:val="24"/>
                <w:szCs w:val="24"/>
                <w:lang w:val="kk-KZ"/>
              </w:rPr>
              <w:t>Математика, информатика және физика сабақтарында бейімделгіш оқытуды жүзеге асыруда икемді дағдыларды қалыптастыру.</w:t>
            </w:r>
          </w:p>
        </w:tc>
      </w:tr>
      <w:tr w:rsidR="002A26B6" w:rsidRPr="00F714BA" w:rsidTr="00C37D33">
        <w:trPr>
          <w:cnfStyle w:val="000000010000"/>
        </w:trPr>
        <w:tc>
          <w:tcPr>
            <w:cnfStyle w:val="001000000000"/>
            <w:tcW w:w="3379" w:type="dxa"/>
            <w:shd w:val="clear" w:color="auto" w:fill="auto"/>
            <w:hideMark/>
          </w:tcPr>
          <w:p w:rsidR="002A26B6" w:rsidRPr="00056458" w:rsidRDefault="002A26B6" w:rsidP="002A26B6">
            <w:pPr>
              <w:rPr>
                <w:rFonts w:ascii="Times New Roman" w:eastAsia="Times New Roman" w:hAnsi="Times New Roman" w:cs="Times New Roman"/>
                <w:b w:val="0"/>
                <w:bCs w:val="0"/>
                <w:sz w:val="24"/>
                <w:szCs w:val="24"/>
                <w:lang w:val="kk-KZ"/>
              </w:rPr>
            </w:pPr>
            <w:r w:rsidRPr="00056458">
              <w:rPr>
                <w:rFonts w:ascii="Times New Roman" w:hAnsi="Times New Roman" w:cs="Times New Roman"/>
                <w:b w:val="0"/>
                <w:bCs w:val="0"/>
                <w:sz w:val="24"/>
                <w:szCs w:val="24"/>
              </w:rPr>
              <w:t>Бастауыш сынып мұғалімдері</w:t>
            </w:r>
          </w:p>
        </w:tc>
        <w:tc>
          <w:tcPr>
            <w:tcW w:w="6378" w:type="dxa"/>
            <w:shd w:val="clear" w:color="auto" w:fill="auto"/>
          </w:tcPr>
          <w:p w:rsidR="002A26B6" w:rsidRPr="00056458" w:rsidRDefault="002A26B6" w:rsidP="002A26B6">
            <w:pPr>
              <w:jc w:val="both"/>
              <w:cnfStyle w:val="000000010000"/>
              <w:rPr>
                <w:rFonts w:ascii="Times New Roman" w:eastAsia="Times New Roman" w:hAnsi="Times New Roman" w:cs="Times New Roman"/>
                <w:sz w:val="24"/>
                <w:szCs w:val="24"/>
                <w:lang w:val="kk-KZ"/>
              </w:rPr>
            </w:pPr>
            <w:r w:rsidRPr="00056458">
              <w:rPr>
                <w:rFonts w:ascii="Times New Roman" w:hAnsi="Times New Roman" w:cs="Times New Roman"/>
                <w:sz w:val="24"/>
                <w:szCs w:val="24"/>
                <w:lang w:val="kk-KZ"/>
              </w:rPr>
              <w:t>Бастапқы сыныптардағы сабақтарда бейімделгіш оқытуды жүзеге асыруда икемді дағдыларды қалыптастыру.</w:t>
            </w:r>
          </w:p>
        </w:tc>
      </w:tr>
      <w:tr w:rsidR="002A26B6" w:rsidRPr="00F714BA" w:rsidTr="00C37D33">
        <w:trPr>
          <w:cnfStyle w:val="000000100000"/>
        </w:trPr>
        <w:tc>
          <w:tcPr>
            <w:cnfStyle w:val="001000000000"/>
            <w:tcW w:w="3379" w:type="dxa"/>
            <w:shd w:val="clear" w:color="auto" w:fill="auto"/>
            <w:hideMark/>
          </w:tcPr>
          <w:p w:rsidR="002A26B6" w:rsidRPr="00056458" w:rsidRDefault="002A26B6" w:rsidP="002A26B6">
            <w:pPr>
              <w:rPr>
                <w:rFonts w:ascii="Times New Roman" w:eastAsia="Times New Roman" w:hAnsi="Times New Roman" w:cs="Times New Roman"/>
                <w:b w:val="0"/>
                <w:bCs w:val="0"/>
                <w:sz w:val="24"/>
                <w:szCs w:val="24"/>
                <w:lang w:val="kk-KZ"/>
              </w:rPr>
            </w:pPr>
            <w:r w:rsidRPr="00056458">
              <w:rPr>
                <w:rFonts w:ascii="Times New Roman" w:hAnsi="Times New Roman" w:cs="Times New Roman"/>
                <w:b w:val="0"/>
                <w:bCs w:val="0"/>
                <w:sz w:val="24"/>
                <w:szCs w:val="24"/>
              </w:rPr>
              <w:t>MO дене шынықтыру мұғалімдері</w:t>
            </w:r>
          </w:p>
        </w:tc>
        <w:tc>
          <w:tcPr>
            <w:tcW w:w="6378" w:type="dxa"/>
            <w:shd w:val="clear" w:color="auto" w:fill="auto"/>
          </w:tcPr>
          <w:p w:rsidR="002A26B6" w:rsidRPr="00056458" w:rsidRDefault="002A26B6" w:rsidP="002A26B6">
            <w:pPr>
              <w:cnfStyle w:val="000000100000"/>
              <w:rPr>
                <w:rFonts w:ascii="Times New Roman" w:eastAsia="Times New Roman" w:hAnsi="Times New Roman" w:cs="Times New Roman"/>
                <w:sz w:val="24"/>
                <w:szCs w:val="24"/>
                <w:lang w:val="kk-KZ"/>
              </w:rPr>
            </w:pPr>
            <w:r w:rsidRPr="00056458">
              <w:rPr>
                <w:rFonts w:ascii="Times New Roman" w:hAnsi="Times New Roman" w:cs="Times New Roman"/>
                <w:sz w:val="24"/>
                <w:szCs w:val="24"/>
                <w:lang w:val="kk-KZ"/>
              </w:rPr>
              <w:t>Бейімделу жаттығуларында дене шынықтыру сабақтарында денсаулық сақтау технологияларын енгізу.</w:t>
            </w:r>
          </w:p>
        </w:tc>
      </w:tr>
      <w:tr w:rsidR="002A26B6" w:rsidRPr="00F714BA" w:rsidTr="00C37D33">
        <w:trPr>
          <w:cnfStyle w:val="000000010000"/>
        </w:trPr>
        <w:tc>
          <w:tcPr>
            <w:cnfStyle w:val="001000000000"/>
            <w:tcW w:w="3379" w:type="dxa"/>
            <w:shd w:val="clear" w:color="auto" w:fill="auto"/>
            <w:hideMark/>
          </w:tcPr>
          <w:p w:rsidR="002A26B6" w:rsidRPr="00056458" w:rsidRDefault="002A26B6" w:rsidP="002A26B6">
            <w:pPr>
              <w:rPr>
                <w:rFonts w:ascii="Times New Roman" w:eastAsia="Times New Roman" w:hAnsi="Times New Roman" w:cs="Times New Roman"/>
                <w:b w:val="0"/>
                <w:bCs w:val="0"/>
                <w:sz w:val="24"/>
                <w:szCs w:val="24"/>
                <w:lang w:val="kk-KZ"/>
              </w:rPr>
            </w:pPr>
            <w:r w:rsidRPr="00056458">
              <w:rPr>
                <w:rFonts w:ascii="Times New Roman" w:hAnsi="Times New Roman" w:cs="Times New Roman"/>
                <w:b w:val="0"/>
                <w:bCs w:val="0"/>
                <w:sz w:val="24"/>
                <w:szCs w:val="24"/>
                <w:lang w:val="kk-KZ"/>
              </w:rPr>
              <w:t>М.О. мәдени цикл мұғалімдері</w:t>
            </w:r>
          </w:p>
        </w:tc>
        <w:tc>
          <w:tcPr>
            <w:tcW w:w="6378" w:type="dxa"/>
            <w:shd w:val="clear" w:color="auto" w:fill="auto"/>
          </w:tcPr>
          <w:p w:rsidR="002A26B6" w:rsidRPr="00056458" w:rsidRDefault="002A26B6" w:rsidP="002A26B6">
            <w:pPr>
              <w:jc w:val="both"/>
              <w:cnfStyle w:val="000000010000"/>
              <w:rPr>
                <w:rFonts w:ascii="Times New Roman" w:eastAsia="Times New Roman" w:hAnsi="Times New Roman" w:cs="Times New Roman"/>
                <w:sz w:val="24"/>
                <w:szCs w:val="24"/>
                <w:lang w:val="kk-KZ"/>
              </w:rPr>
            </w:pPr>
            <w:r w:rsidRPr="00056458">
              <w:rPr>
                <w:rFonts w:ascii="Times New Roman" w:hAnsi="Times New Roman" w:cs="Times New Roman"/>
                <w:sz w:val="24"/>
                <w:szCs w:val="24"/>
                <w:lang w:val="kk-KZ"/>
              </w:rPr>
              <w:t>Бейімделгіш оқыту шеңберіндегі көркемдік жұмыс және музыка сабақтарында денсаулық сақтау технологияларын енгізу.</w:t>
            </w:r>
          </w:p>
        </w:tc>
      </w:tr>
      <w:tr w:rsidR="002A26B6" w:rsidRPr="00F714BA" w:rsidTr="00C37D33">
        <w:trPr>
          <w:cnfStyle w:val="000000100000"/>
        </w:trPr>
        <w:tc>
          <w:tcPr>
            <w:cnfStyle w:val="001000000000"/>
            <w:tcW w:w="3379" w:type="dxa"/>
            <w:shd w:val="clear" w:color="auto" w:fill="auto"/>
            <w:hideMark/>
          </w:tcPr>
          <w:p w:rsidR="002A26B6" w:rsidRPr="00056458" w:rsidRDefault="002A26B6" w:rsidP="002A26B6">
            <w:pPr>
              <w:rPr>
                <w:rFonts w:ascii="Times New Roman" w:hAnsi="Times New Roman" w:cs="Times New Roman"/>
                <w:b w:val="0"/>
                <w:bCs w:val="0"/>
                <w:sz w:val="24"/>
                <w:szCs w:val="24"/>
                <w:lang w:val="kk-KZ"/>
              </w:rPr>
            </w:pPr>
            <w:r w:rsidRPr="00056458">
              <w:rPr>
                <w:rFonts w:ascii="Times New Roman" w:hAnsi="Times New Roman" w:cs="Times New Roman"/>
                <w:b w:val="0"/>
                <w:bCs w:val="0"/>
                <w:sz w:val="24"/>
                <w:szCs w:val="24"/>
                <w:lang w:val="kk-KZ"/>
              </w:rPr>
              <w:t>MO биология, география және химия пәнінің мұғалімдері</w:t>
            </w:r>
          </w:p>
        </w:tc>
        <w:tc>
          <w:tcPr>
            <w:tcW w:w="6378" w:type="dxa"/>
            <w:shd w:val="clear" w:color="auto" w:fill="auto"/>
          </w:tcPr>
          <w:p w:rsidR="002A26B6" w:rsidRPr="00056458" w:rsidRDefault="002A26B6" w:rsidP="002A26B6">
            <w:pPr>
              <w:jc w:val="both"/>
              <w:cnfStyle w:val="000000100000"/>
              <w:rPr>
                <w:rFonts w:ascii="Times New Roman" w:eastAsia="Times New Roman" w:hAnsi="Times New Roman" w:cs="Times New Roman"/>
                <w:sz w:val="24"/>
                <w:szCs w:val="24"/>
                <w:lang w:val="kk-KZ"/>
              </w:rPr>
            </w:pPr>
            <w:r w:rsidRPr="00056458">
              <w:rPr>
                <w:rFonts w:ascii="Times New Roman" w:hAnsi="Times New Roman" w:cs="Times New Roman"/>
                <w:sz w:val="24"/>
                <w:szCs w:val="24"/>
                <w:lang w:val="kk-KZ"/>
              </w:rPr>
              <w:t>Биология, география және химия сабақтарында бейімдеу ортасын құру.</w:t>
            </w:r>
          </w:p>
        </w:tc>
      </w:tr>
    </w:tbl>
    <w:p w:rsidR="00307C45" w:rsidRPr="00C66CDD" w:rsidRDefault="00307C45" w:rsidP="0089644E">
      <w:pPr>
        <w:spacing w:after="0" w:line="240" w:lineRule="auto"/>
        <w:jc w:val="both"/>
        <w:rPr>
          <w:rFonts w:ascii="Times New Roman" w:hAnsi="Times New Roman" w:cs="Times New Roman"/>
          <w:sz w:val="24"/>
          <w:szCs w:val="24"/>
          <w:lang w:val="kk-KZ"/>
        </w:rPr>
      </w:pPr>
      <w:r w:rsidRPr="002A26B6">
        <w:rPr>
          <w:rFonts w:ascii="Times New Roman" w:hAnsi="Times New Roman" w:cs="Times New Roman"/>
          <w:sz w:val="24"/>
          <w:szCs w:val="24"/>
          <w:lang w:val="kk-KZ"/>
        </w:rPr>
        <w:t>Мектептің</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әдістемелік</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бірлестіктері</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мұғалімдер</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мен</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оқу-тәрбие</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үдерісін</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жетілдіруге</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бағытталған</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және</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аудиториялық</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және</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мектептен</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тыс</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жұмыстардың</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әр</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түрлі</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түрлерін</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қамтитын</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жүйелі</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жұмысты</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қамтамасыз</w:t>
      </w:r>
      <w:r w:rsidR="006D38DB">
        <w:rPr>
          <w:rFonts w:ascii="Times New Roman" w:hAnsi="Times New Roman" w:cs="Times New Roman"/>
          <w:sz w:val="24"/>
          <w:szCs w:val="24"/>
          <w:lang w:val="kk-KZ"/>
        </w:rPr>
        <w:t xml:space="preserve"> </w:t>
      </w:r>
      <w:r w:rsidRPr="002A26B6">
        <w:rPr>
          <w:rFonts w:ascii="Times New Roman" w:hAnsi="Times New Roman" w:cs="Times New Roman"/>
          <w:sz w:val="24"/>
          <w:szCs w:val="24"/>
          <w:lang w:val="kk-KZ"/>
        </w:rPr>
        <w:t>етті.</w:t>
      </w:r>
    </w:p>
    <w:p w:rsidR="00056458" w:rsidRPr="005D3EAA" w:rsidRDefault="00307C45" w:rsidP="0089644E">
      <w:pPr>
        <w:spacing w:after="0" w:line="240" w:lineRule="auto"/>
        <w:jc w:val="both"/>
        <w:rPr>
          <w:rFonts w:ascii="Times New Roman" w:hAnsi="Times New Roman" w:cs="Times New Roman"/>
          <w:sz w:val="24"/>
          <w:szCs w:val="24"/>
          <w:lang w:val="kk-KZ"/>
        </w:rPr>
      </w:pPr>
      <w:r w:rsidRPr="00C66CDD">
        <w:rPr>
          <w:rFonts w:ascii="Times New Roman" w:hAnsi="Times New Roman" w:cs="Times New Roman"/>
          <w:sz w:val="24"/>
          <w:szCs w:val="24"/>
          <w:lang w:val="kk-KZ"/>
        </w:rPr>
        <w:t>202</w:t>
      </w:r>
      <w:r w:rsidR="00B81EE7">
        <w:rPr>
          <w:rFonts w:ascii="Times New Roman" w:hAnsi="Times New Roman" w:cs="Times New Roman"/>
          <w:sz w:val="24"/>
          <w:szCs w:val="24"/>
          <w:lang w:val="kk-KZ"/>
        </w:rPr>
        <w:t>3</w:t>
      </w:r>
      <w:r w:rsidRPr="00C66CDD">
        <w:rPr>
          <w:rFonts w:ascii="Times New Roman" w:hAnsi="Times New Roman" w:cs="Times New Roman"/>
          <w:sz w:val="24"/>
          <w:szCs w:val="24"/>
          <w:lang w:val="kk-KZ"/>
        </w:rPr>
        <w:t>-202</w:t>
      </w:r>
      <w:r w:rsidR="00B81EE7">
        <w:rPr>
          <w:rFonts w:ascii="Times New Roman" w:hAnsi="Times New Roman" w:cs="Times New Roman"/>
          <w:sz w:val="24"/>
          <w:szCs w:val="24"/>
          <w:lang w:val="kk-KZ"/>
        </w:rPr>
        <w:t>4</w:t>
      </w:r>
      <w:r w:rsidRPr="00C66CDD">
        <w:rPr>
          <w:rFonts w:ascii="Times New Roman" w:hAnsi="Times New Roman" w:cs="Times New Roman"/>
          <w:sz w:val="24"/>
          <w:szCs w:val="24"/>
          <w:lang w:val="kk-KZ"/>
        </w:rPr>
        <w:t xml:space="preserve"> оқу жылындағы оқу-тәрбие процесін ұйымдастырудың ерекшеліктері ескеріле отырып, мұғалімдердің өзіндік білім алу тақырыптары анықталды, әдістемелік бірлестіктердің жұмыс тақырыптары мектептің әдістемелік тақырыбына сәйкес келеді.</w:t>
      </w:r>
    </w:p>
    <w:p w:rsidR="009B7DB4" w:rsidRPr="008C4D5A" w:rsidRDefault="00056458" w:rsidP="009B7DB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9B7DB4" w:rsidRPr="008C4D5A">
        <w:rPr>
          <w:rFonts w:ascii="Times New Roman" w:hAnsi="Times New Roman" w:cs="Times New Roman"/>
          <w:b/>
          <w:sz w:val="24"/>
          <w:szCs w:val="24"/>
          <w:lang w:val="kk-KZ"/>
        </w:rPr>
        <w:t>Мектеп</w:t>
      </w:r>
      <w:r w:rsidR="006D38DB">
        <w:rPr>
          <w:rFonts w:ascii="Times New Roman" w:hAnsi="Times New Roman" w:cs="Times New Roman"/>
          <w:b/>
          <w:sz w:val="24"/>
          <w:szCs w:val="24"/>
          <w:lang w:val="kk-KZ"/>
        </w:rPr>
        <w:t xml:space="preserve"> </w:t>
      </w:r>
      <w:r w:rsidR="009B7DB4" w:rsidRPr="008C4D5A">
        <w:rPr>
          <w:rFonts w:ascii="Times New Roman" w:hAnsi="Times New Roman" w:cs="Times New Roman"/>
          <w:b/>
          <w:sz w:val="24"/>
          <w:szCs w:val="24"/>
          <w:lang w:val="kk-KZ"/>
        </w:rPr>
        <w:t>мұғалімдерінің</w:t>
      </w:r>
      <w:r w:rsidR="006D38DB">
        <w:rPr>
          <w:rFonts w:ascii="Times New Roman" w:hAnsi="Times New Roman" w:cs="Times New Roman"/>
          <w:b/>
          <w:sz w:val="24"/>
          <w:szCs w:val="24"/>
          <w:lang w:val="kk-KZ"/>
        </w:rPr>
        <w:t xml:space="preserve"> </w:t>
      </w:r>
      <w:r w:rsidR="009B7DB4" w:rsidRPr="008C4D5A">
        <w:rPr>
          <w:rFonts w:ascii="Times New Roman" w:hAnsi="Times New Roman" w:cs="Times New Roman"/>
          <w:b/>
          <w:sz w:val="24"/>
          <w:szCs w:val="24"/>
          <w:lang w:val="kk-KZ"/>
        </w:rPr>
        <w:t>ғылыми</w:t>
      </w:r>
      <w:r w:rsidR="006D38DB">
        <w:rPr>
          <w:rFonts w:ascii="Times New Roman" w:hAnsi="Times New Roman" w:cs="Times New Roman"/>
          <w:b/>
          <w:sz w:val="24"/>
          <w:szCs w:val="24"/>
          <w:lang w:val="kk-KZ"/>
        </w:rPr>
        <w:t xml:space="preserve"> </w:t>
      </w:r>
      <w:r w:rsidR="009B7DB4" w:rsidRPr="008C4D5A">
        <w:rPr>
          <w:rFonts w:ascii="Times New Roman" w:hAnsi="Times New Roman" w:cs="Times New Roman"/>
          <w:b/>
          <w:sz w:val="24"/>
          <w:szCs w:val="24"/>
          <w:lang w:val="kk-KZ"/>
        </w:rPr>
        <w:t>конференциялар мен семинарларға</w:t>
      </w:r>
      <w:r w:rsidR="006D38DB">
        <w:rPr>
          <w:rFonts w:ascii="Times New Roman" w:hAnsi="Times New Roman" w:cs="Times New Roman"/>
          <w:b/>
          <w:sz w:val="24"/>
          <w:szCs w:val="24"/>
          <w:lang w:val="kk-KZ"/>
        </w:rPr>
        <w:t xml:space="preserve"> </w:t>
      </w:r>
      <w:r w:rsidR="009B7DB4" w:rsidRPr="008C4D5A">
        <w:rPr>
          <w:rFonts w:ascii="Times New Roman" w:hAnsi="Times New Roman" w:cs="Times New Roman"/>
          <w:b/>
          <w:sz w:val="24"/>
          <w:szCs w:val="24"/>
          <w:lang w:val="kk-KZ"/>
        </w:rPr>
        <w:t>қатысуы.</w:t>
      </w:r>
    </w:p>
    <w:p w:rsidR="009B7DB4" w:rsidRPr="003B498D" w:rsidRDefault="009B7DB4" w:rsidP="009B7DB4">
      <w:pPr>
        <w:spacing w:after="0" w:line="240" w:lineRule="auto"/>
        <w:jc w:val="both"/>
        <w:rPr>
          <w:rFonts w:ascii="Times New Roman" w:hAnsi="Times New Roman" w:cs="Times New Roman"/>
          <w:bCs/>
          <w:sz w:val="24"/>
          <w:szCs w:val="24"/>
          <w:lang w:val="kk-KZ"/>
        </w:rPr>
      </w:pPr>
      <w:r w:rsidRPr="008C4D5A">
        <w:rPr>
          <w:rFonts w:ascii="Times New Roman" w:hAnsi="Times New Roman" w:cs="Times New Roman"/>
          <w:bCs/>
          <w:sz w:val="24"/>
          <w:szCs w:val="24"/>
          <w:lang w:val="kk-KZ"/>
        </w:rPr>
        <w:t>Мектеп</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мұғалімдері – ғылыми</w:t>
      </w:r>
      <w:r w:rsidR="006D38DB">
        <w:rPr>
          <w:rFonts w:ascii="Times New Roman" w:hAnsi="Times New Roman" w:cs="Times New Roman"/>
          <w:bCs/>
          <w:sz w:val="24"/>
          <w:szCs w:val="24"/>
          <w:lang w:val="kk-KZ"/>
        </w:rPr>
        <w:t xml:space="preserve"> – </w:t>
      </w:r>
      <w:r w:rsidRPr="008C4D5A">
        <w:rPr>
          <w:rFonts w:ascii="Times New Roman" w:hAnsi="Times New Roman" w:cs="Times New Roman"/>
          <w:bCs/>
          <w:sz w:val="24"/>
          <w:szCs w:val="24"/>
          <w:lang w:val="kk-KZ"/>
        </w:rPr>
        <w:t>тәжірибелік</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конференцияларға</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қатысушылар, қалалық</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және</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облыстық</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деңгейдегі</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семинарларда, конференцияларда: қалалық</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деңгейде</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мектеп</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мұғалімдерінің</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қатысуымен: 3 семинар, облыстық</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деңгейде – 2 семинарларда</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өз</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тәжірибелерін</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ортаға</w:t>
      </w:r>
      <w:r w:rsidR="006D38DB">
        <w:rPr>
          <w:rFonts w:ascii="Times New Roman" w:hAnsi="Times New Roman" w:cs="Times New Roman"/>
          <w:bCs/>
          <w:sz w:val="24"/>
          <w:szCs w:val="24"/>
          <w:lang w:val="kk-KZ"/>
        </w:rPr>
        <w:t xml:space="preserve"> </w:t>
      </w:r>
      <w:r w:rsidRPr="008C4D5A">
        <w:rPr>
          <w:rFonts w:ascii="Times New Roman" w:hAnsi="Times New Roman" w:cs="Times New Roman"/>
          <w:bCs/>
          <w:sz w:val="24"/>
          <w:szCs w:val="24"/>
          <w:lang w:val="kk-KZ"/>
        </w:rPr>
        <w:t>салды.</w:t>
      </w:r>
      <w:r w:rsidR="00984949">
        <w:rPr>
          <w:rFonts w:ascii="Times New Roman" w:hAnsi="Times New Roman" w:cs="Times New Roman"/>
          <w:bCs/>
          <w:sz w:val="24"/>
          <w:szCs w:val="24"/>
          <w:lang w:val="kk-KZ"/>
        </w:rPr>
        <w:t xml:space="preserve">   </w:t>
      </w:r>
      <w:r w:rsidRPr="00C2304F">
        <w:rPr>
          <w:rFonts w:ascii="Times New Roman" w:hAnsi="Times New Roman" w:cs="Times New Roman"/>
          <w:bCs/>
          <w:sz w:val="24"/>
          <w:szCs w:val="24"/>
          <w:lang w:val="kk-KZ"/>
        </w:rPr>
        <w:t>Л</w:t>
      </w:r>
      <w:r w:rsidRPr="003B498D">
        <w:rPr>
          <w:rFonts w:ascii="Times New Roman" w:hAnsi="Times New Roman" w:cs="Times New Roman"/>
          <w:bCs/>
          <w:sz w:val="24"/>
          <w:szCs w:val="24"/>
          <w:lang w:val="kk-KZ"/>
        </w:rPr>
        <w:t>огопед</w:t>
      </w:r>
      <w:r w:rsidRPr="00C2304F">
        <w:rPr>
          <w:rFonts w:ascii="Times New Roman" w:hAnsi="Times New Roman" w:cs="Times New Roman"/>
          <w:bCs/>
          <w:sz w:val="24"/>
          <w:szCs w:val="24"/>
          <w:lang w:val="kk-KZ"/>
        </w:rPr>
        <w:t xml:space="preserve">– мұғалімдер </w:t>
      </w:r>
      <w:r w:rsidRPr="003B498D">
        <w:rPr>
          <w:rFonts w:ascii="Times New Roman" w:hAnsi="Times New Roman" w:cs="Times New Roman"/>
          <w:bCs/>
          <w:sz w:val="24"/>
          <w:szCs w:val="24"/>
          <w:lang w:val="kk-KZ"/>
        </w:rPr>
        <w:t>өз</w:t>
      </w:r>
      <w:r w:rsidR="003B498D">
        <w:rPr>
          <w:rFonts w:ascii="Times New Roman" w:hAnsi="Times New Roman" w:cs="Times New Roman"/>
          <w:bCs/>
          <w:sz w:val="24"/>
          <w:szCs w:val="24"/>
          <w:lang w:val="kk-KZ"/>
        </w:rPr>
        <w:t xml:space="preserve"> </w:t>
      </w:r>
      <w:r w:rsidRPr="003B498D">
        <w:rPr>
          <w:rFonts w:ascii="Times New Roman" w:hAnsi="Times New Roman" w:cs="Times New Roman"/>
          <w:bCs/>
          <w:sz w:val="24"/>
          <w:szCs w:val="24"/>
          <w:lang w:val="kk-KZ"/>
        </w:rPr>
        <w:t>тәжірибесін</w:t>
      </w:r>
      <w:r w:rsidR="003B498D">
        <w:rPr>
          <w:rFonts w:ascii="Times New Roman" w:hAnsi="Times New Roman" w:cs="Times New Roman"/>
          <w:bCs/>
          <w:sz w:val="24"/>
          <w:szCs w:val="24"/>
          <w:lang w:val="kk-KZ"/>
        </w:rPr>
        <w:t xml:space="preserve"> </w:t>
      </w:r>
      <w:r w:rsidRPr="003B498D">
        <w:rPr>
          <w:rFonts w:ascii="Times New Roman" w:hAnsi="Times New Roman" w:cs="Times New Roman"/>
          <w:bCs/>
          <w:sz w:val="24"/>
          <w:szCs w:val="24"/>
          <w:lang w:val="kk-KZ"/>
        </w:rPr>
        <w:t>көрсетуде</w:t>
      </w:r>
      <w:r w:rsidR="003B498D">
        <w:rPr>
          <w:rFonts w:ascii="Times New Roman" w:hAnsi="Times New Roman" w:cs="Times New Roman"/>
          <w:bCs/>
          <w:sz w:val="24"/>
          <w:szCs w:val="24"/>
          <w:lang w:val="kk-KZ"/>
        </w:rPr>
        <w:t xml:space="preserve"> </w:t>
      </w:r>
      <w:r w:rsidRPr="003B498D">
        <w:rPr>
          <w:rFonts w:ascii="Times New Roman" w:hAnsi="Times New Roman" w:cs="Times New Roman"/>
          <w:bCs/>
          <w:sz w:val="24"/>
          <w:szCs w:val="24"/>
          <w:lang w:val="kk-KZ"/>
        </w:rPr>
        <w:t>ең</w:t>
      </w:r>
      <w:r w:rsidR="003B498D">
        <w:rPr>
          <w:rFonts w:ascii="Times New Roman" w:hAnsi="Times New Roman" w:cs="Times New Roman"/>
          <w:bCs/>
          <w:sz w:val="24"/>
          <w:szCs w:val="24"/>
          <w:lang w:val="kk-KZ"/>
        </w:rPr>
        <w:t xml:space="preserve"> </w:t>
      </w:r>
      <w:r w:rsidRPr="003B498D">
        <w:rPr>
          <w:rFonts w:ascii="Times New Roman" w:hAnsi="Times New Roman" w:cs="Times New Roman"/>
          <w:bCs/>
          <w:sz w:val="24"/>
          <w:szCs w:val="24"/>
          <w:lang w:val="kk-KZ"/>
        </w:rPr>
        <w:t>белсенді</w:t>
      </w:r>
      <w:r w:rsidR="003B498D">
        <w:rPr>
          <w:rFonts w:ascii="Times New Roman" w:hAnsi="Times New Roman" w:cs="Times New Roman"/>
          <w:bCs/>
          <w:sz w:val="24"/>
          <w:szCs w:val="24"/>
          <w:lang w:val="kk-KZ"/>
        </w:rPr>
        <w:t xml:space="preserve"> </w:t>
      </w:r>
      <w:r w:rsidRPr="003B498D">
        <w:rPr>
          <w:rFonts w:ascii="Times New Roman" w:hAnsi="Times New Roman" w:cs="Times New Roman"/>
          <w:bCs/>
          <w:sz w:val="24"/>
          <w:szCs w:val="24"/>
          <w:lang w:val="kk-KZ"/>
        </w:rPr>
        <w:t>болды.</w:t>
      </w:r>
    </w:p>
    <w:tbl>
      <w:tblPr>
        <w:tblStyle w:val="-11"/>
        <w:tblW w:w="9498" w:type="dxa"/>
        <w:tblInd w:w="-10" w:type="dxa"/>
        <w:tblLayout w:type="fixed"/>
        <w:tblLook w:val="04A0"/>
      </w:tblPr>
      <w:tblGrid>
        <w:gridCol w:w="709"/>
        <w:gridCol w:w="4229"/>
        <w:gridCol w:w="4560"/>
      </w:tblGrid>
      <w:tr w:rsidR="0089644E" w:rsidRPr="00C66CDD" w:rsidTr="00513BB9">
        <w:trPr>
          <w:cnfStyle w:val="100000000000"/>
          <w:trHeight w:val="251"/>
        </w:trPr>
        <w:tc>
          <w:tcPr>
            <w:cnfStyle w:val="001000000000"/>
            <w:tcW w:w="709" w:type="dxa"/>
            <w:hideMark/>
          </w:tcPr>
          <w:p w:rsidR="0089644E" w:rsidRPr="003B498D" w:rsidRDefault="0089644E">
            <w:pPr>
              <w:jc w:val="center"/>
              <w:rPr>
                <w:rFonts w:ascii="Times New Roman" w:eastAsia="Times New Roman" w:hAnsi="Times New Roman" w:cs="Times New Roman"/>
                <w:color w:val="000000" w:themeColor="text1"/>
                <w:sz w:val="24"/>
                <w:szCs w:val="24"/>
              </w:rPr>
            </w:pPr>
            <w:r w:rsidRPr="003B498D">
              <w:rPr>
                <w:rFonts w:ascii="Times New Roman" w:hAnsi="Times New Roman" w:cs="Times New Roman"/>
                <w:color w:val="000000" w:themeColor="text1"/>
                <w:sz w:val="24"/>
                <w:szCs w:val="24"/>
              </w:rPr>
              <w:t>№</w:t>
            </w:r>
          </w:p>
        </w:tc>
        <w:tc>
          <w:tcPr>
            <w:tcW w:w="4229" w:type="dxa"/>
            <w:hideMark/>
          </w:tcPr>
          <w:p w:rsidR="0089644E" w:rsidRPr="003B498D" w:rsidRDefault="009B7DB4">
            <w:pPr>
              <w:cnfStyle w:val="100000000000"/>
              <w:rPr>
                <w:rFonts w:ascii="Times New Roman" w:eastAsia="Times New Roman" w:hAnsi="Times New Roman" w:cs="Times New Roman"/>
                <w:color w:val="000000" w:themeColor="text1"/>
                <w:sz w:val="24"/>
                <w:szCs w:val="24"/>
              </w:rPr>
            </w:pPr>
            <w:r w:rsidRPr="003B498D">
              <w:rPr>
                <w:rFonts w:ascii="Times New Roman" w:hAnsi="Times New Roman" w:cs="Times New Roman"/>
                <w:color w:val="000000" w:themeColor="text1"/>
                <w:sz w:val="24"/>
                <w:szCs w:val="24"/>
                <w:lang w:val="kk-KZ"/>
              </w:rPr>
              <w:t>С</w:t>
            </w:r>
            <w:r w:rsidR="0089644E" w:rsidRPr="003B498D">
              <w:rPr>
                <w:rFonts w:ascii="Times New Roman" w:hAnsi="Times New Roman" w:cs="Times New Roman"/>
                <w:color w:val="000000" w:themeColor="text1"/>
                <w:sz w:val="24"/>
                <w:szCs w:val="24"/>
              </w:rPr>
              <w:t>еминар</w:t>
            </w:r>
            <w:r w:rsidRPr="003B498D">
              <w:rPr>
                <w:rFonts w:ascii="Times New Roman" w:hAnsi="Times New Roman" w:cs="Times New Roman"/>
                <w:color w:val="000000" w:themeColor="text1"/>
                <w:sz w:val="24"/>
                <w:szCs w:val="24"/>
                <w:lang w:val="kk-KZ"/>
              </w:rPr>
              <w:t xml:space="preserve"> тақырыптары</w:t>
            </w:r>
            <w:r w:rsidR="0089644E" w:rsidRPr="003B498D">
              <w:rPr>
                <w:rFonts w:ascii="Times New Roman" w:hAnsi="Times New Roman" w:cs="Times New Roman"/>
                <w:color w:val="000000" w:themeColor="text1"/>
                <w:sz w:val="24"/>
                <w:szCs w:val="24"/>
              </w:rPr>
              <w:t>, НПК</w:t>
            </w:r>
          </w:p>
        </w:tc>
        <w:tc>
          <w:tcPr>
            <w:tcW w:w="4560" w:type="dxa"/>
            <w:hideMark/>
          </w:tcPr>
          <w:p w:rsidR="0089644E" w:rsidRPr="003B498D" w:rsidRDefault="009B7DB4">
            <w:pPr>
              <w:cnfStyle w:val="100000000000"/>
              <w:rPr>
                <w:rFonts w:ascii="Times New Roman" w:eastAsia="Times New Roman" w:hAnsi="Times New Roman" w:cs="Times New Roman"/>
                <w:color w:val="000000" w:themeColor="text1"/>
                <w:sz w:val="24"/>
                <w:szCs w:val="24"/>
                <w:lang w:val="kk-KZ"/>
              </w:rPr>
            </w:pPr>
            <w:r w:rsidRPr="003B498D">
              <w:rPr>
                <w:rFonts w:ascii="Times New Roman" w:hAnsi="Times New Roman" w:cs="Times New Roman"/>
                <w:color w:val="000000" w:themeColor="text1"/>
                <w:sz w:val="24"/>
                <w:szCs w:val="24"/>
                <w:lang w:val="kk-KZ"/>
              </w:rPr>
              <w:t>Мұғалімнің АТӘ</w:t>
            </w:r>
          </w:p>
        </w:tc>
      </w:tr>
      <w:tr w:rsidR="0089644E" w:rsidRPr="00C66CDD" w:rsidTr="000C6AEA">
        <w:trPr>
          <w:cnfStyle w:val="000000100000"/>
          <w:trHeight w:val="384"/>
        </w:trPr>
        <w:tc>
          <w:tcPr>
            <w:cnfStyle w:val="001000000000"/>
            <w:tcW w:w="9498" w:type="dxa"/>
            <w:gridSpan w:val="3"/>
            <w:shd w:val="clear" w:color="auto" w:fill="FFFF00"/>
            <w:hideMark/>
          </w:tcPr>
          <w:p w:rsidR="0089644E" w:rsidRPr="003B498D" w:rsidRDefault="009B7DB4">
            <w:pPr>
              <w:jc w:val="center"/>
              <w:rPr>
                <w:rFonts w:ascii="Times New Roman" w:eastAsia="Times New Roman" w:hAnsi="Times New Roman" w:cs="Times New Roman"/>
                <w:color w:val="000000" w:themeColor="text1"/>
                <w:sz w:val="24"/>
                <w:szCs w:val="24"/>
                <w:lang w:val="kk-KZ"/>
              </w:rPr>
            </w:pPr>
            <w:r w:rsidRPr="003B498D">
              <w:rPr>
                <w:rFonts w:ascii="Times New Roman" w:hAnsi="Times New Roman" w:cs="Times New Roman"/>
                <w:color w:val="000000" w:themeColor="text1"/>
                <w:sz w:val="24"/>
                <w:szCs w:val="24"/>
                <w:lang w:val="kk-KZ"/>
              </w:rPr>
              <w:t>Қалалық деңгей</w:t>
            </w:r>
          </w:p>
        </w:tc>
      </w:tr>
      <w:tr w:rsidR="0089644E" w:rsidRPr="00C66CDD" w:rsidTr="00513BB9">
        <w:trPr>
          <w:cnfStyle w:val="000000010000"/>
          <w:trHeight w:val="549"/>
        </w:trPr>
        <w:tc>
          <w:tcPr>
            <w:cnfStyle w:val="001000000000"/>
            <w:tcW w:w="709" w:type="dxa"/>
            <w:hideMark/>
          </w:tcPr>
          <w:p w:rsidR="0089644E" w:rsidRPr="003B498D" w:rsidRDefault="0089644E">
            <w:pPr>
              <w:jc w:val="center"/>
              <w:rPr>
                <w:rFonts w:ascii="Times New Roman" w:eastAsia="Times New Roman" w:hAnsi="Times New Roman" w:cs="Times New Roman"/>
                <w:b w:val="0"/>
                <w:bCs w:val="0"/>
                <w:color w:val="000000" w:themeColor="text1"/>
                <w:sz w:val="24"/>
                <w:szCs w:val="24"/>
              </w:rPr>
            </w:pPr>
            <w:r w:rsidRPr="003B498D">
              <w:rPr>
                <w:rFonts w:ascii="Times New Roman" w:hAnsi="Times New Roman" w:cs="Times New Roman"/>
                <w:b w:val="0"/>
                <w:bCs w:val="0"/>
                <w:color w:val="000000" w:themeColor="text1"/>
                <w:sz w:val="24"/>
                <w:szCs w:val="24"/>
              </w:rPr>
              <w:t>1</w:t>
            </w:r>
          </w:p>
        </w:tc>
        <w:tc>
          <w:tcPr>
            <w:tcW w:w="4229" w:type="dxa"/>
          </w:tcPr>
          <w:p w:rsidR="00586736" w:rsidRPr="003B498D" w:rsidRDefault="003B498D" w:rsidP="00513BB9">
            <w:pPr>
              <w:cnfStyle w:val="000000010000"/>
              <w:rPr>
                <w:rFonts w:ascii="Times New Roman" w:eastAsia="Times New Roman" w:hAnsi="Times New Roman" w:cs="Times New Roman"/>
                <w:color w:val="000000" w:themeColor="text1"/>
                <w:sz w:val="24"/>
                <w:szCs w:val="24"/>
              </w:rPr>
            </w:pPr>
            <w:r w:rsidRPr="003B498D">
              <w:rPr>
                <w:rFonts w:ascii="Times New Roman" w:eastAsia="Times New Roman" w:hAnsi="Times New Roman" w:cs="Times New Roman"/>
                <w:color w:val="000000" w:themeColor="text1"/>
                <w:sz w:val="24"/>
                <w:szCs w:val="24"/>
                <w:lang w:val="kk-KZ"/>
              </w:rPr>
              <w:t>«Павлодар қ. №15 ЖОББМ» КММ-дегі  семинар</w:t>
            </w:r>
          </w:p>
        </w:tc>
        <w:tc>
          <w:tcPr>
            <w:tcW w:w="4560" w:type="dxa"/>
          </w:tcPr>
          <w:p w:rsidR="003B498D" w:rsidRPr="003B498D" w:rsidRDefault="003B498D" w:rsidP="003B498D">
            <w:pPr>
              <w:cnfStyle w:val="000000010000"/>
              <w:rPr>
                <w:rFonts w:ascii="Times New Roman" w:eastAsia="Times New Roman" w:hAnsi="Times New Roman" w:cs="Times New Roman"/>
                <w:color w:val="000000" w:themeColor="text1"/>
                <w:sz w:val="24"/>
                <w:szCs w:val="24"/>
              </w:rPr>
            </w:pPr>
            <w:r w:rsidRPr="003B498D">
              <w:rPr>
                <w:rFonts w:ascii="Times New Roman" w:eastAsia="Times New Roman" w:hAnsi="Times New Roman" w:cs="Times New Roman"/>
                <w:color w:val="000000" w:themeColor="text1"/>
                <w:sz w:val="24"/>
                <w:szCs w:val="24"/>
              </w:rPr>
              <w:t>Прокопенко Т.А., Павлодар қ. Логопедтер ассоциациясының төрайымы.</w:t>
            </w:r>
          </w:p>
          <w:p w:rsidR="00777BCA" w:rsidRPr="003B498D" w:rsidRDefault="003B498D" w:rsidP="003B498D">
            <w:pPr>
              <w:cnfStyle w:val="000000010000"/>
              <w:rPr>
                <w:rFonts w:ascii="Times New Roman" w:eastAsia="Times New Roman" w:hAnsi="Times New Roman" w:cs="Times New Roman"/>
                <w:color w:val="000000" w:themeColor="text1"/>
                <w:sz w:val="24"/>
                <w:szCs w:val="24"/>
              </w:rPr>
            </w:pPr>
            <w:r w:rsidRPr="003B498D">
              <w:rPr>
                <w:rFonts w:ascii="Times New Roman" w:eastAsia="Times New Roman" w:hAnsi="Times New Roman" w:cs="Times New Roman"/>
                <w:color w:val="000000" w:themeColor="text1"/>
                <w:sz w:val="24"/>
                <w:szCs w:val="24"/>
              </w:rPr>
              <w:t>Акказенова А.Г.</w:t>
            </w:r>
          </w:p>
        </w:tc>
      </w:tr>
      <w:tr w:rsidR="00E86F0A" w:rsidRPr="00C66CDD" w:rsidTr="00E86F0A">
        <w:trPr>
          <w:cnfStyle w:val="000000100000"/>
          <w:trHeight w:val="315"/>
        </w:trPr>
        <w:tc>
          <w:tcPr>
            <w:cnfStyle w:val="001000000000"/>
            <w:tcW w:w="9498" w:type="dxa"/>
            <w:gridSpan w:val="3"/>
            <w:shd w:val="clear" w:color="auto" w:fill="FFFF00"/>
            <w:hideMark/>
          </w:tcPr>
          <w:p w:rsidR="00E86F0A" w:rsidRPr="003B498D" w:rsidRDefault="009B7DB4" w:rsidP="00E86F0A">
            <w:pPr>
              <w:jc w:val="center"/>
              <w:rPr>
                <w:rFonts w:ascii="Times New Roman" w:eastAsia="Times New Roman" w:hAnsi="Times New Roman" w:cs="Times New Roman"/>
                <w:color w:val="000000" w:themeColor="text1"/>
                <w:sz w:val="24"/>
                <w:szCs w:val="24"/>
                <w:lang w:val="kk-KZ"/>
              </w:rPr>
            </w:pPr>
            <w:r w:rsidRPr="003B498D">
              <w:rPr>
                <w:rFonts w:ascii="Times New Roman" w:eastAsia="Times New Roman" w:hAnsi="Times New Roman" w:cs="Times New Roman"/>
                <w:color w:val="000000" w:themeColor="text1"/>
                <w:sz w:val="24"/>
                <w:szCs w:val="24"/>
                <w:lang w:val="kk-KZ"/>
              </w:rPr>
              <w:t>Облыстық деңгей</w:t>
            </w:r>
          </w:p>
        </w:tc>
      </w:tr>
      <w:tr w:rsidR="003B498D" w:rsidRPr="00C66CDD" w:rsidTr="00513BB9">
        <w:trPr>
          <w:cnfStyle w:val="000000010000"/>
          <w:trHeight w:val="549"/>
        </w:trPr>
        <w:tc>
          <w:tcPr>
            <w:cnfStyle w:val="001000000000"/>
            <w:tcW w:w="709" w:type="dxa"/>
            <w:shd w:val="clear" w:color="auto" w:fill="auto"/>
            <w:hideMark/>
          </w:tcPr>
          <w:p w:rsidR="003B498D" w:rsidRPr="003B498D" w:rsidRDefault="003B498D">
            <w:pPr>
              <w:jc w:val="center"/>
              <w:rPr>
                <w:rFonts w:ascii="Times New Roman" w:hAnsi="Times New Roman" w:cs="Times New Roman"/>
                <w:b w:val="0"/>
                <w:bCs w:val="0"/>
                <w:color w:val="000000" w:themeColor="text1"/>
                <w:sz w:val="24"/>
                <w:szCs w:val="24"/>
              </w:rPr>
            </w:pPr>
            <w:r w:rsidRPr="003B498D">
              <w:rPr>
                <w:rFonts w:ascii="Times New Roman" w:hAnsi="Times New Roman" w:cs="Times New Roman"/>
                <w:b w:val="0"/>
                <w:bCs w:val="0"/>
                <w:color w:val="000000" w:themeColor="text1"/>
                <w:sz w:val="24"/>
                <w:szCs w:val="24"/>
              </w:rPr>
              <w:t>1</w:t>
            </w:r>
          </w:p>
        </w:tc>
        <w:tc>
          <w:tcPr>
            <w:tcW w:w="4229" w:type="dxa"/>
            <w:shd w:val="clear" w:color="auto" w:fill="auto"/>
          </w:tcPr>
          <w:p w:rsidR="003B498D" w:rsidRPr="003B498D" w:rsidRDefault="003B498D" w:rsidP="00615C4B">
            <w:pPr>
              <w:cnfStyle w:val="000000010000"/>
              <w:rPr>
                <w:rFonts w:ascii="Times New Roman" w:hAnsi="Times New Roman" w:cs="Times New Roman"/>
                <w:color w:val="000000" w:themeColor="text1"/>
                <w:sz w:val="24"/>
                <w:szCs w:val="24"/>
                <w:shd w:val="clear" w:color="auto" w:fill="FFFFFF"/>
              </w:rPr>
            </w:pPr>
            <w:r w:rsidRPr="003B498D">
              <w:rPr>
                <w:rFonts w:ascii="Times New Roman" w:hAnsi="Times New Roman" w:cs="Times New Roman"/>
                <w:color w:val="000000" w:themeColor="text1"/>
                <w:sz w:val="24"/>
                <w:szCs w:val="24"/>
                <w:shd w:val="clear" w:color="auto" w:fill="FFFFFF"/>
              </w:rPr>
              <w:t>«Заманауи</w:t>
            </w:r>
            <w:r w:rsidRPr="003B498D">
              <w:rPr>
                <w:rFonts w:ascii="Times New Roman" w:hAnsi="Times New Roman" w:cs="Times New Roman"/>
                <w:color w:val="000000" w:themeColor="text1"/>
                <w:sz w:val="24"/>
                <w:szCs w:val="24"/>
                <w:shd w:val="clear" w:color="auto" w:fill="FFFFFF"/>
                <w:lang w:val="kk-KZ"/>
              </w:rPr>
              <w:t xml:space="preserve"> </w:t>
            </w:r>
            <w:r w:rsidRPr="003B498D">
              <w:rPr>
                <w:rFonts w:ascii="Times New Roman" w:hAnsi="Times New Roman" w:cs="Times New Roman"/>
                <w:color w:val="000000" w:themeColor="text1"/>
                <w:sz w:val="24"/>
                <w:szCs w:val="24"/>
                <w:shd w:val="clear" w:color="auto" w:fill="FFFFFF"/>
              </w:rPr>
              <w:t>мектепте</w:t>
            </w:r>
            <w:r w:rsidRPr="003B498D">
              <w:rPr>
                <w:rFonts w:ascii="Times New Roman" w:hAnsi="Times New Roman" w:cs="Times New Roman"/>
                <w:color w:val="000000" w:themeColor="text1"/>
                <w:sz w:val="24"/>
                <w:szCs w:val="24"/>
                <w:shd w:val="clear" w:color="auto" w:fill="FFFFFF"/>
                <w:lang w:val="kk-KZ"/>
              </w:rPr>
              <w:t xml:space="preserve"> ЕҚБ </w:t>
            </w:r>
            <w:r w:rsidRPr="003B498D">
              <w:rPr>
                <w:rFonts w:ascii="Times New Roman" w:hAnsi="Times New Roman" w:cs="Times New Roman"/>
                <w:color w:val="000000" w:themeColor="text1"/>
                <w:sz w:val="24"/>
                <w:szCs w:val="24"/>
                <w:shd w:val="clear" w:color="auto" w:fill="FFFFFF"/>
              </w:rPr>
              <w:t>балаларды</w:t>
            </w:r>
            <w:r w:rsidRPr="003B498D">
              <w:rPr>
                <w:rFonts w:ascii="Times New Roman" w:hAnsi="Times New Roman" w:cs="Times New Roman"/>
                <w:color w:val="000000" w:themeColor="text1"/>
                <w:sz w:val="24"/>
                <w:szCs w:val="24"/>
                <w:shd w:val="clear" w:color="auto" w:fill="FFFFFF"/>
                <w:lang w:val="kk-KZ"/>
              </w:rPr>
              <w:t xml:space="preserve"> </w:t>
            </w:r>
            <w:r w:rsidRPr="003B498D">
              <w:rPr>
                <w:rFonts w:ascii="Times New Roman" w:hAnsi="Times New Roman" w:cs="Times New Roman"/>
                <w:color w:val="000000" w:themeColor="text1"/>
                <w:sz w:val="24"/>
                <w:szCs w:val="24"/>
                <w:shd w:val="clear" w:color="auto" w:fill="FFFFFF"/>
              </w:rPr>
              <w:t>оқытудың</w:t>
            </w:r>
            <w:r w:rsidRPr="003B498D">
              <w:rPr>
                <w:rFonts w:ascii="Times New Roman" w:hAnsi="Times New Roman" w:cs="Times New Roman"/>
                <w:color w:val="000000" w:themeColor="text1"/>
                <w:sz w:val="24"/>
                <w:szCs w:val="24"/>
                <w:shd w:val="clear" w:color="auto" w:fill="FFFFFF"/>
                <w:lang w:val="kk-KZ"/>
              </w:rPr>
              <w:t xml:space="preserve"> </w:t>
            </w:r>
            <w:r w:rsidRPr="003B498D">
              <w:rPr>
                <w:rFonts w:ascii="Times New Roman" w:hAnsi="Times New Roman" w:cs="Times New Roman"/>
                <w:color w:val="000000" w:themeColor="text1"/>
                <w:sz w:val="24"/>
                <w:szCs w:val="24"/>
                <w:shd w:val="clear" w:color="auto" w:fill="FFFFFF"/>
              </w:rPr>
              <w:t>тәсілдері мен стратегиялары» семинары</w:t>
            </w:r>
          </w:p>
        </w:tc>
        <w:tc>
          <w:tcPr>
            <w:tcW w:w="4560" w:type="dxa"/>
            <w:shd w:val="clear" w:color="auto" w:fill="auto"/>
          </w:tcPr>
          <w:p w:rsidR="003B498D" w:rsidRPr="003B498D" w:rsidRDefault="003B498D" w:rsidP="00615C4B">
            <w:pPr>
              <w:cnfStyle w:val="000000010000"/>
              <w:rPr>
                <w:rFonts w:ascii="Times New Roman" w:eastAsia="Times New Roman" w:hAnsi="Times New Roman" w:cs="Times New Roman"/>
                <w:color w:val="000000" w:themeColor="text1"/>
                <w:sz w:val="24"/>
                <w:szCs w:val="24"/>
                <w:lang w:val="kk-KZ"/>
              </w:rPr>
            </w:pPr>
            <w:r w:rsidRPr="003B498D">
              <w:rPr>
                <w:rFonts w:ascii="Times New Roman" w:eastAsia="Times New Roman" w:hAnsi="Times New Roman" w:cs="Times New Roman"/>
                <w:color w:val="000000" w:themeColor="text1"/>
                <w:sz w:val="24"/>
                <w:szCs w:val="24"/>
                <w:lang w:val="kk-KZ"/>
              </w:rPr>
              <w:t>Мектеп әкімшілігі</w:t>
            </w:r>
          </w:p>
        </w:tc>
      </w:tr>
      <w:tr w:rsidR="00E86F0A" w:rsidRPr="00C66CDD" w:rsidTr="00513BB9">
        <w:trPr>
          <w:cnfStyle w:val="000000100000"/>
          <w:trHeight w:val="549"/>
        </w:trPr>
        <w:tc>
          <w:tcPr>
            <w:cnfStyle w:val="001000000000"/>
            <w:tcW w:w="709" w:type="dxa"/>
            <w:shd w:val="clear" w:color="auto" w:fill="auto"/>
            <w:hideMark/>
          </w:tcPr>
          <w:p w:rsidR="00E86F0A" w:rsidRPr="003B498D" w:rsidRDefault="00C501CD">
            <w:pPr>
              <w:jc w:val="center"/>
              <w:rPr>
                <w:rFonts w:ascii="Times New Roman" w:hAnsi="Times New Roman" w:cs="Times New Roman"/>
                <w:b w:val="0"/>
                <w:bCs w:val="0"/>
                <w:color w:val="000000" w:themeColor="text1"/>
                <w:sz w:val="24"/>
                <w:szCs w:val="24"/>
              </w:rPr>
            </w:pPr>
            <w:r w:rsidRPr="003B498D">
              <w:rPr>
                <w:rFonts w:ascii="Times New Roman" w:hAnsi="Times New Roman" w:cs="Times New Roman"/>
                <w:b w:val="0"/>
                <w:bCs w:val="0"/>
                <w:color w:val="000000" w:themeColor="text1"/>
                <w:sz w:val="24"/>
                <w:szCs w:val="24"/>
              </w:rPr>
              <w:t>2</w:t>
            </w:r>
          </w:p>
        </w:tc>
        <w:tc>
          <w:tcPr>
            <w:tcW w:w="4229" w:type="dxa"/>
            <w:shd w:val="clear" w:color="auto" w:fill="auto"/>
          </w:tcPr>
          <w:p w:rsidR="003B498D" w:rsidRPr="003B498D" w:rsidRDefault="003B498D" w:rsidP="003B498D">
            <w:pPr>
              <w:cnfStyle w:val="000000100000"/>
              <w:rPr>
                <w:rFonts w:ascii="Times New Roman" w:hAnsi="Times New Roman" w:cs="Times New Roman"/>
                <w:color w:val="000000" w:themeColor="text1"/>
                <w:sz w:val="24"/>
                <w:szCs w:val="24"/>
                <w:shd w:val="clear" w:color="auto" w:fill="FFFFFF"/>
              </w:rPr>
            </w:pPr>
            <w:r w:rsidRPr="003B498D">
              <w:rPr>
                <w:rFonts w:ascii="Times New Roman" w:hAnsi="Times New Roman" w:cs="Times New Roman"/>
                <w:color w:val="000000" w:themeColor="text1"/>
                <w:sz w:val="24"/>
                <w:szCs w:val="24"/>
                <w:shd w:val="clear" w:color="auto" w:fill="FFFFFF"/>
              </w:rPr>
              <w:t>Семинар-тренинг</w:t>
            </w:r>
          </w:p>
          <w:p w:rsidR="003B498D" w:rsidRPr="003B498D" w:rsidRDefault="003B498D" w:rsidP="003B498D">
            <w:pPr>
              <w:cnfStyle w:val="000000100000"/>
              <w:rPr>
                <w:rFonts w:ascii="Times New Roman" w:hAnsi="Times New Roman" w:cs="Times New Roman"/>
                <w:color w:val="000000" w:themeColor="text1"/>
                <w:sz w:val="24"/>
                <w:szCs w:val="24"/>
                <w:shd w:val="clear" w:color="auto" w:fill="FFFFFF"/>
              </w:rPr>
            </w:pPr>
            <w:r w:rsidRPr="003B498D">
              <w:rPr>
                <w:rFonts w:ascii="Times New Roman" w:hAnsi="Times New Roman" w:cs="Times New Roman"/>
                <w:color w:val="000000" w:themeColor="text1"/>
                <w:sz w:val="24"/>
                <w:szCs w:val="24"/>
                <w:shd w:val="clear" w:color="auto" w:fill="FFFFFF"/>
              </w:rPr>
              <w:t xml:space="preserve"> «Жалпы білім беретін мектепте ерекше білім беруді қажет ететін балаларға психологиялық-педагогикалық қолдау көрсету» </w:t>
            </w:r>
          </w:p>
          <w:p w:rsidR="00E86F0A" w:rsidRPr="003B498D" w:rsidRDefault="003B498D" w:rsidP="003B498D">
            <w:pPr>
              <w:cnfStyle w:val="000000100000"/>
              <w:rPr>
                <w:rFonts w:ascii="Times New Roman" w:hAnsi="Times New Roman" w:cs="Times New Roman"/>
                <w:color w:val="000000" w:themeColor="text1"/>
                <w:sz w:val="24"/>
                <w:szCs w:val="24"/>
                <w:shd w:val="clear" w:color="auto" w:fill="FFFFFF"/>
              </w:rPr>
            </w:pPr>
            <w:r w:rsidRPr="003B498D">
              <w:rPr>
                <w:rFonts w:ascii="Times New Roman" w:hAnsi="Times New Roman" w:cs="Times New Roman"/>
                <w:color w:val="000000" w:themeColor="text1"/>
                <w:sz w:val="24"/>
                <w:szCs w:val="24"/>
                <w:shd w:val="clear" w:color="auto" w:fill="FFFFFF"/>
              </w:rPr>
              <w:t>(«Ашық мектеп» жобасы аясында)</w:t>
            </w:r>
          </w:p>
        </w:tc>
        <w:tc>
          <w:tcPr>
            <w:tcW w:w="4560" w:type="dxa"/>
            <w:shd w:val="clear" w:color="auto" w:fill="auto"/>
          </w:tcPr>
          <w:p w:rsidR="00E86F0A" w:rsidRPr="003B498D" w:rsidRDefault="003B498D" w:rsidP="00AD042D">
            <w:pPr>
              <w:cnfStyle w:val="000000100000"/>
              <w:rPr>
                <w:rFonts w:ascii="Times New Roman" w:eastAsia="Times New Roman" w:hAnsi="Times New Roman" w:cs="Times New Roman"/>
                <w:color w:val="000000" w:themeColor="text1"/>
                <w:sz w:val="24"/>
                <w:szCs w:val="24"/>
                <w:lang w:val="kk-KZ"/>
              </w:rPr>
            </w:pPr>
            <w:r w:rsidRPr="003B498D">
              <w:rPr>
                <w:rFonts w:ascii="Times New Roman" w:eastAsia="Times New Roman" w:hAnsi="Times New Roman" w:cs="Times New Roman"/>
                <w:color w:val="000000" w:themeColor="text1"/>
                <w:sz w:val="24"/>
                <w:szCs w:val="24"/>
                <w:lang w:val="kk-KZ"/>
              </w:rPr>
              <w:t>Мектеп әкімшілігі</w:t>
            </w:r>
          </w:p>
        </w:tc>
      </w:tr>
    </w:tbl>
    <w:p w:rsidR="009554E7" w:rsidRPr="00C2304F" w:rsidRDefault="00AD042D" w:rsidP="009554E7">
      <w:pPr>
        <w:spacing w:after="0" w:line="240" w:lineRule="auto"/>
        <w:jc w:val="both"/>
        <w:rPr>
          <w:rFonts w:ascii="Times New Roman" w:hAnsi="Times New Roman" w:cs="Times New Roman"/>
          <w:sz w:val="24"/>
          <w:szCs w:val="24"/>
        </w:rPr>
      </w:pPr>
      <w:r w:rsidRPr="00C66CDD">
        <w:rPr>
          <w:rFonts w:ascii="Times New Roman" w:hAnsi="Times New Roman" w:cs="Times New Roman"/>
          <w:color w:val="FF0000"/>
          <w:sz w:val="24"/>
          <w:szCs w:val="24"/>
        </w:rPr>
        <w:tab/>
      </w:r>
      <w:r w:rsidR="009554E7" w:rsidRPr="00C2304F">
        <w:rPr>
          <w:rFonts w:ascii="Times New Roman" w:hAnsi="Times New Roman" w:cs="Times New Roman"/>
          <w:sz w:val="24"/>
          <w:szCs w:val="24"/>
        </w:rPr>
        <w:t>Осылайша, қазіргі</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әдістемелік</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жұмыс</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жүйесі</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мұғалімдердің</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кәсіби</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шеберлік</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деңгейін</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арттыруға</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көмектеседі</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және</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белгілі</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бір</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нәтижелерге</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қол</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жеткізуге</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мүмкіндік</w:t>
      </w:r>
      <w:r w:rsidR="004D0513">
        <w:rPr>
          <w:rFonts w:ascii="Times New Roman" w:hAnsi="Times New Roman" w:cs="Times New Roman"/>
          <w:sz w:val="24"/>
          <w:szCs w:val="24"/>
          <w:lang w:val="kk-KZ"/>
        </w:rPr>
        <w:t xml:space="preserve"> </w:t>
      </w:r>
      <w:r w:rsidR="009554E7" w:rsidRPr="00C2304F">
        <w:rPr>
          <w:rFonts w:ascii="Times New Roman" w:hAnsi="Times New Roman" w:cs="Times New Roman"/>
          <w:sz w:val="24"/>
          <w:szCs w:val="24"/>
        </w:rPr>
        <w:t>береді:</w:t>
      </w:r>
    </w:p>
    <w:p w:rsidR="009554E7" w:rsidRPr="00C2304F" w:rsidRDefault="009554E7" w:rsidP="009554E7">
      <w:pPr>
        <w:spacing w:after="0" w:line="240" w:lineRule="auto"/>
        <w:jc w:val="both"/>
        <w:rPr>
          <w:rFonts w:ascii="Times New Roman" w:hAnsi="Times New Roman" w:cs="Times New Roman"/>
          <w:sz w:val="24"/>
          <w:szCs w:val="24"/>
        </w:rPr>
      </w:pPr>
      <w:r w:rsidRPr="00C2304F">
        <w:rPr>
          <w:rFonts w:ascii="Times New Roman" w:hAnsi="Times New Roman" w:cs="Times New Roman"/>
          <w:sz w:val="24"/>
          <w:szCs w:val="24"/>
        </w:rPr>
        <w:t>• мұғалімдердің</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сапалық</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құрамы</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білім</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сапасын</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арттыру</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мәселелерін</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шешуге</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нақты</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негіз</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жасайды: педагог-зерттеушілердің</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үлесі – 36%, педагог-сарапшылардың</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үлесі – 17%;</w:t>
      </w:r>
    </w:p>
    <w:p w:rsidR="009554E7" w:rsidRPr="00C2304F" w:rsidRDefault="009554E7" w:rsidP="009554E7">
      <w:pPr>
        <w:spacing w:after="0" w:line="240" w:lineRule="auto"/>
        <w:jc w:val="both"/>
        <w:rPr>
          <w:rFonts w:ascii="Times New Roman" w:hAnsi="Times New Roman" w:cs="Times New Roman"/>
          <w:sz w:val="24"/>
          <w:szCs w:val="24"/>
        </w:rPr>
      </w:pPr>
      <w:r w:rsidRPr="00C2304F">
        <w:rPr>
          <w:rFonts w:ascii="Times New Roman" w:hAnsi="Times New Roman" w:cs="Times New Roman"/>
          <w:sz w:val="24"/>
          <w:szCs w:val="24"/>
        </w:rPr>
        <w:t>• Мектеп</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мұғалімдерінің % әртүрлі</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деңгейдегіі</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с-шараларда</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жұмыс</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тәжірибесін</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көрсетті;</w:t>
      </w:r>
    </w:p>
    <w:p w:rsidR="009554E7" w:rsidRPr="00C2304F" w:rsidRDefault="009554E7" w:rsidP="009554E7">
      <w:pPr>
        <w:spacing w:after="0" w:line="240" w:lineRule="auto"/>
        <w:jc w:val="both"/>
        <w:rPr>
          <w:rFonts w:ascii="Times New Roman" w:hAnsi="Times New Roman" w:cs="Times New Roman"/>
          <w:sz w:val="24"/>
          <w:szCs w:val="24"/>
        </w:rPr>
      </w:pPr>
      <w:r w:rsidRPr="00C2304F">
        <w:rPr>
          <w:rFonts w:ascii="Times New Roman" w:hAnsi="Times New Roman" w:cs="Times New Roman"/>
          <w:sz w:val="24"/>
          <w:szCs w:val="24"/>
        </w:rPr>
        <w:lastRenderedPageBreak/>
        <w:t>• мектеп</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мұғалімдері – қалалық (5 орын) және</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облыстық (5 орын) деңгейдегі</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кәсіби</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шеберлік</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байқауларының</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жеңімпаздары;</w:t>
      </w:r>
    </w:p>
    <w:p w:rsidR="009554E7" w:rsidRPr="00A81B77" w:rsidRDefault="009554E7" w:rsidP="00616F86">
      <w:pPr>
        <w:spacing w:after="0" w:line="240" w:lineRule="auto"/>
        <w:rPr>
          <w:rFonts w:ascii="Times New Roman" w:hAnsi="Times New Roman" w:cs="Times New Roman"/>
          <w:b/>
          <w:bCs/>
          <w:sz w:val="24"/>
          <w:szCs w:val="24"/>
        </w:rPr>
      </w:pPr>
      <w:r w:rsidRPr="00C2304F">
        <w:rPr>
          <w:rFonts w:ascii="Times New Roman" w:hAnsi="Times New Roman" w:cs="Times New Roman"/>
          <w:sz w:val="24"/>
          <w:szCs w:val="24"/>
        </w:rPr>
        <w:tab/>
      </w:r>
      <w:r w:rsidRPr="00A81B77">
        <w:rPr>
          <w:rFonts w:ascii="Times New Roman" w:hAnsi="Times New Roman" w:cs="Times New Roman"/>
          <w:b/>
          <w:bCs/>
          <w:sz w:val="24"/>
          <w:szCs w:val="24"/>
        </w:rPr>
        <w:t>Сонымен</w:t>
      </w:r>
      <w:r w:rsidR="00984949">
        <w:rPr>
          <w:rFonts w:ascii="Times New Roman" w:hAnsi="Times New Roman" w:cs="Times New Roman"/>
          <w:b/>
          <w:bCs/>
          <w:sz w:val="24"/>
          <w:szCs w:val="24"/>
          <w:lang w:val="kk-KZ"/>
        </w:rPr>
        <w:t xml:space="preserve"> </w:t>
      </w:r>
      <w:r w:rsidRPr="00A81B77">
        <w:rPr>
          <w:rFonts w:ascii="Times New Roman" w:hAnsi="Times New Roman" w:cs="Times New Roman"/>
          <w:b/>
          <w:bCs/>
          <w:sz w:val="24"/>
          <w:szCs w:val="24"/>
        </w:rPr>
        <w:t>қатар, шешілмеген</w:t>
      </w:r>
      <w:r w:rsidR="004D0513">
        <w:rPr>
          <w:rFonts w:ascii="Times New Roman" w:hAnsi="Times New Roman" w:cs="Times New Roman"/>
          <w:b/>
          <w:bCs/>
          <w:sz w:val="24"/>
          <w:szCs w:val="24"/>
          <w:lang w:val="kk-KZ"/>
        </w:rPr>
        <w:t xml:space="preserve"> </w:t>
      </w:r>
      <w:r w:rsidRPr="00A81B77">
        <w:rPr>
          <w:rFonts w:ascii="Times New Roman" w:hAnsi="Times New Roman" w:cs="Times New Roman"/>
          <w:b/>
          <w:bCs/>
          <w:sz w:val="24"/>
          <w:szCs w:val="24"/>
        </w:rPr>
        <w:t>мәселелер бар:</w:t>
      </w:r>
    </w:p>
    <w:p w:rsidR="009554E7" w:rsidRPr="00C2304F" w:rsidRDefault="009554E7" w:rsidP="00616F86">
      <w:pPr>
        <w:spacing w:after="0" w:line="240" w:lineRule="auto"/>
        <w:rPr>
          <w:rFonts w:ascii="Times New Roman" w:hAnsi="Times New Roman" w:cs="Times New Roman"/>
          <w:sz w:val="24"/>
          <w:szCs w:val="24"/>
        </w:rPr>
      </w:pPr>
      <w:r w:rsidRPr="00C2304F">
        <w:rPr>
          <w:rFonts w:ascii="Times New Roman" w:hAnsi="Times New Roman" w:cs="Times New Roman"/>
          <w:sz w:val="24"/>
          <w:szCs w:val="24"/>
        </w:rPr>
        <w:t>• «Педагогикалық</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бастамалар» байқауын</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асәтсіз</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қатысу (педагогикалық</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тәжірибені</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қорытындылау): жұмыстар</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іріктеу</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турынан</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өтпеді;</w:t>
      </w:r>
    </w:p>
    <w:p w:rsidR="009554E7" w:rsidRPr="00C2304F" w:rsidRDefault="009554E7" w:rsidP="00616F86">
      <w:pPr>
        <w:spacing w:after="0" w:line="240" w:lineRule="auto"/>
        <w:rPr>
          <w:rFonts w:ascii="Times New Roman" w:hAnsi="Times New Roman" w:cs="Times New Roman"/>
          <w:sz w:val="24"/>
          <w:szCs w:val="24"/>
        </w:rPr>
      </w:pPr>
      <w:r w:rsidRPr="00C2304F">
        <w:rPr>
          <w:rFonts w:ascii="Times New Roman" w:hAnsi="Times New Roman" w:cs="Times New Roman"/>
          <w:sz w:val="24"/>
          <w:szCs w:val="24"/>
        </w:rPr>
        <w:t>• Қатысқан</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сабақтарды</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талдау</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сабақта</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оқушылардың</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өзара</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әрекетін</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ұйымдастырудағы</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және</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саралап</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оқытудағы</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проблемаларды</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көрсетеді;</w:t>
      </w:r>
    </w:p>
    <w:p w:rsidR="009554E7" w:rsidRPr="00C2304F" w:rsidRDefault="009554E7" w:rsidP="00616F86">
      <w:pPr>
        <w:spacing w:after="0" w:line="240" w:lineRule="auto"/>
        <w:rPr>
          <w:rFonts w:ascii="Times New Roman" w:hAnsi="Times New Roman" w:cs="Times New Roman"/>
          <w:sz w:val="24"/>
          <w:szCs w:val="24"/>
        </w:rPr>
      </w:pPr>
      <w:r w:rsidRPr="00C2304F">
        <w:rPr>
          <w:rFonts w:ascii="Times New Roman" w:hAnsi="Times New Roman" w:cs="Times New Roman"/>
          <w:sz w:val="24"/>
          <w:szCs w:val="24"/>
        </w:rPr>
        <w:t>• мұғалімдердің</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өзіндік</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білім</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алу</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тақырыптары</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бойынша</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жұмысы</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логикалық</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қорытынды</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таппайды, практикалық</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есептерді</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шешуге</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әкелмейді, формальды</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сипатта</w:t>
      </w:r>
      <w:r w:rsidR="004D0513">
        <w:rPr>
          <w:rFonts w:ascii="Times New Roman" w:hAnsi="Times New Roman" w:cs="Times New Roman"/>
          <w:sz w:val="24"/>
          <w:szCs w:val="24"/>
          <w:lang w:val="kk-KZ"/>
        </w:rPr>
        <w:t xml:space="preserve"> </w:t>
      </w:r>
      <w:r w:rsidRPr="00C2304F">
        <w:rPr>
          <w:rFonts w:ascii="Times New Roman" w:hAnsi="Times New Roman" w:cs="Times New Roman"/>
          <w:sz w:val="24"/>
          <w:szCs w:val="24"/>
        </w:rPr>
        <w:t>болады.</w:t>
      </w:r>
    </w:p>
    <w:p w:rsidR="009554E7" w:rsidRPr="00C2304F" w:rsidRDefault="009554E7" w:rsidP="00616F86">
      <w:pPr>
        <w:spacing w:after="0"/>
        <w:rPr>
          <w:rFonts w:ascii="Times New Roman" w:hAnsi="Times New Roman" w:cs="Times New Roman"/>
          <w:b/>
          <w:bCs/>
        </w:rPr>
      </w:pPr>
      <w:r w:rsidRPr="00C2304F">
        <w:rPr>
          <w:rFonts w:ascii="Times New Roman" w:hAnsi="Times New Roman" w:cs="Times New Roman"/>
          <w:b/>
          <w:bCs/>
          <w:lang w:val="kk-KZ"/>
        </w:rPr>
        <w:t>Мәселелерді</w:t>
      </w:r>
      <w:r w:rsidR="004D0513">
        <w:rPr>
          <w:rFonts w:ascii="Times New Roman" w:hAnsi="Times New Roman" w:cs="Times New Roman"/>
          <w:b/>
          <w:bCs/>
          <w:lang w:val="kk-KZ"/>
        </w:rPr>
        <w:t xml:space="preserve"> </w:t>
      </w:r>
      <w:r w:rsidRPr="00C2304F">
        <w:rPr>
          <w:rFonts w:ascii="Times New Roman" w:hAnsi="Times New Roman" w:cs="Times New Roman"/>
          <w:b/>
          <w:bCs/>
        </w:rPr>
        <w:t>шешу</w:t>
      </w:r>
      <w:r w:rsidR="004D0513">
        <w:rPr>
          <w:rFonts w:ascii="Times New Roman" w:hAnsi="Times New Roman" w:cs="Times New Roman"/>
          <w:b/>
          <w:bCs/>
          <w:lang w:val="kk-KZ"/>
        </w:rPr>
        <w:t xml:space="preserve"> </w:t>
      </w:r>
      <w:r w:rsidRPr="00C2304F">
        <w:rPr>
          <w:rFonts w:ascii="Times New Roman" w:hAnsi="Times New Roman" w:cs="Times New Roman"/>
          <w:b/>
          <w:bCs/>
        </w:rPr>
        <w:t>жолдары</w:t>
      </w:r>
    </w:p>
    <w:p w:rsidR="009554E7" w:rsidRPr="00C2304F" w:rsidRDefault="009554E7" w:rsidP="00616F86">
      <w:pPr>
        <w:spacing w:after="0"/>
        <w:rPr>
          <w:rFonts w:ascii="Times New Roman" w:hAnsi="Times New Roman" w:cs="Times New Roman"/>
        </w:rPr>
      </w:pPr>
      <w:r w:rsidRPr="00C2304F">
        <w:rPr>
          <w:rFonts w:ascii="Times New Roman" w:hAnsi="Times New Roman" w:cs="Times New Roman"/>
        </w:rPr>
        <w:t>• мұғалімдердің</w:t>
      </w:r>
      <w:r w:rsidR="004D0513">
        <w:rPr>
          <w:rFonts w:ascii="Times New Roman" w:hAnsi="Times New Roman" w:cs="Times New Roman"/>
          <w:lang w:val="kk-KZ"/>
        </w:rPr>
        <w:t xml:space="preserve"> </w:t>
      </w:r>
      <w:r w:rsidRPr="00C2304F">
        <w:rPr>
          <w:rFonts w:ascii="Times New Roman" w:hAnsi="Times New Roman" w:cs="Times New Roman"/>
        </w:rPr>
        <w:t>кәсіби</w:t>
      </w:r>
      <w:r w:rsidR="004D0513">
        <w:rPr>
          <w:rFonts w:ascii="Times New Roman" w:hAnsi="Times New Roman" w:cs="Times New Roman"/>
          <w:lang w:val="kk-KZ"/>
        </w:rPr>
        <w:t xml:space="preserve"> </w:t>
      </w:r>
      <w:r w:rsidRPr="00C2304F">
        <w:rPr>
          <w:rFonts w:ascii="Times New Roman" w:hAnsi="Times New Roman" w:cs="Times New Roman"/>
        </w:rPr>
        <w:t>қиындықтары</w:t>
      </w:r>
      <w:r w:rsidR="004D0513">
        <w:rPr>
          <w:rFonts w:ascii="Times New Roman" w:hAnsi="Times New Roman" w:cs="Times New Roman"/>
          <w:lang w:val="kk-KZ"/>
        </w:rPr>
        <w:t xml:space="preserve"> </w:t>
      </w:r>
      <w:r w:rsidRPr="00C2304F">
        <w:rPr>
          <w:rFonts w:ascii="Times New Roman" w:hAnsi="Times New Roman" w:cs="Times New Roman"/>
        </w:rPr>
        <w:t>бойынша</w:t>
      </w:r>
      <w:r w:rsidR="004D0513">
        <w:rPr>
          <w:rFonts w:ascii="Times New Roman" w:hAnsi="Times New Roman" w:cs="Times New Roman"/>
          <w:lang w:val="kk-KZ"/>
        </w:rPr>
        <w:t xml:space="preserve"> </w:t>
      </w:r>
      <w:r w:rsidRPr="00C2304F">
        <w:rPr>
          <w:rFonts w:ascii="Times New Roman" w:hAnsi="Times New Roman" w:cs="Times New Roman"/>
        </w:rPr>
        <w:t>оқыту</w:t>
      </w:r>
      <w:r w:rsidR="004D0513">
        <w:rPr>
          <w:rFonts w:ascii="Times New Roman" w:hAnsi="Times New Roman" w:cs="Times New Roman"/>
          <w:lang w:val="kk-KZ"/>
        </w:rPr>
        <w:t xml:space="preserve"> </w:t>
      </w:r>
      <w:r w:rsidRPr="00C2304F">
        <w:rPr>
          <w:rFonts w:ascii="Times New Roman" w:hAnsi="Times New Roman" w:cs="Times New Roman"/>
        </w:rPr>
        <w:t>семинарларын, консультацияларды</w:t>
      </w:r>
      <w:r w:rsidR="004D0513">
        <w:rPr>
          <w:rFonts w:ascii="Times New Roman" w:hAnsi="Times New Roman" w:cs="Times New Roman"/>
          <w:lang w:val="kk-KZ"/>
        </w:rPr>
        <w:t xml:space="preserve"> </w:t>
      </w:r>
      <w:r w:rsidRPr="00C2304F">
        <w:rPr>
          <w:rFonts w:ascii="Times New Roman" w:hAnsi="Times New Roman" w:cs="Times New Roman"/>
        </w:rPr>
        <w:t>ұйымдастыру;</w:t>
      </w:r>
    </w:p>
    <w:p w:rsidR="009554E7" w:rsidRPr="00C2304F" w:rsidRDefault="009554E7" w:rsidP="00616F86">
      <w:pPr>
        <w:spacing w:after="0"/>
        <w:rPr>
          <w:rFonts w:ascii="Times New Roman" w:hAnsi="Times New Roman" w:cs="Times New Roman"/>
        </w:rPr>
      </w:pPr>
      <w:r w:rsidRPr="00C2304F">
        <w:rPr>
          <w:rFonts w:ascii="Times New Roman" w:hAnsi="Times New Roman" w:cs="Times New Roman"/>
        </w:rPr>
        <w:t>• жас</w:t>
      </w:r>
      <w:r w:rsidR="004D0513">
        <w:rPr>
          <w:rFonts w:ascii="Times New Roman" w:hAnsi="Times New Roman" w:cs="Times New Roman"/>
          <w:lang w:val="kk-KZ"/>
        </w:rPr>
        <w:t xml:space="preserve"> </w:t>
      </w:r>
      <w:r w:rsidRPr="00C2304F">
        <w:rPr>
          <w:rFonts w:ascii="Times New Roman" w:hAnsi="Times New Roman" w:cs="Times New Roman"/>
        </w:rPr>
        <w:t>мұғалімдерге</w:t>
      </w:r>
      <w:r w:rsidR="004D0513">
        <w:rPr>
          <w:rFonts w:ascii="Times New Roman" w:hAnsi="Times New Roman" w:cs="Times New Roman"/>
          <w:lang w:val="kk-KZ"/>
        </w:rPr>
        <w:t xml:space="preserve"> </w:t>
      </w:r>
      <w:r w:rsidRPr="00C2304F">
        <w:rPr>
          <w:rFonts w:ascii="Times New Roman" w:hAnsi="Times New Roman" w:cs="Times New Roman"/>
        </w:rPr>
        <w:t>мектеп</w:t>
      </w:r>
      <w:r w:rsidR="004D0513">
        <w:rPr>
          <w:rFonts w:ascii="Times New Roman" w:hAnsi="Times New Roman" w:cs="Times New Roman"/>
          <w:lang w:val="kk-KZ"/>
        </w:rPr>
        <w:t xml:space="preserve"> </w:t>
      </w:r>
      <w:r w:rsidRPr="00C2304F">
        <w:rPr>
          <w:rFonts w:ascii="Times New Roman" w:hAnsi="Times New Roman" w:cs="Times New Roman"/>
        </w:rPr>
        <w:t>интерндерінің</w:t>
      </w:r>
      <w:r w:rsidR="004D0513">
        <w:rPr>
          <w:rFonts w:ascii="Times New Roman" w:hAnsi="Times New Roman" w:cs="Times New Roman"/>
          <w:lang w:val="kk-KZ"/>
        </w:rPr>
        <w:t xml:space="preserve"> </w:t>
      </w:r>
      <w:r w:rsidRPr="00C2304F">
        <w:rPr>
          <w:rFonts w:ascii="Times New Roman" w:hAnsi="Times New Roman" w:cs="Times New Roman"/>
        </w:rPr>
        <w:t>кәсіби</w:t>
      </w:r>
      <w:r w:rsidR="004D0513">
        <w:rPr>
          <w:rFonts w:ascii="Times New Roman" w:hAnsi="Times New Roman" w:cs="Times New Roman"/>
          <w:lang w:val="kk-KZ"/>
        </w:rPr>
        <w:t xml:space="preserve"> </w:t>
      </w:r>
      <w:r w:rsidRPr="00C2304F">
        <w:rPr>
          <w:rFonts w:ascii="Times New Roman" w:hAnsi="Times New Roman" w:cs="Times New Roman"/>
        </w:rPr>
        <w:t>кеңес беру жүйесін</w:t>
      </w:r>
      <w:r w:rsidR="004D0513">
        <w:rPr>
          <w:rFonts w:ascii="Times New Roman" w:hAnsi="Times New Roman" w:cs="Times New Roman"/>
          <w:lang w:val="kk-KZ"/>
        </w:rPr>
        <w:t xml:space="preserve"> </w:t>
      </w:r>
      <w:r w:rsidRPr="00C2304F">
        <w:rPr>
          <w:rFonts w:ascii="Times New Roman" w:hAnsi="Times New Roman" w:cs="Times New Roman"/>
        </w:rPr>
        <w:t>құру (3 жылға</w:t>
      </w:r>
      <w:r w:rsidR="004D0513">
        <w:rPr>
          <w:rFonts w:ascii="Times New Roman" w:hAnsi="Times New Roman" w:cs="Times New Roman"/>
          <w:lang w:val="kk-KZ"/>
        </w:rPr>
        <w:t xml:space="preserve"> </w:t>
      </w:r>
      <w:r w:rsidRPr="00C2304F">
        <w:rPr>
          <w:rFonts w:ascii="Times New Roman" w:hAnsi="Times New Roman" w:cs="Times New Roman"/>
        </w:rPr>
        <w:t>дейін), оның</w:t>
      </w:r>
      <w:r w:rsidR="004D0513">
        <w:rPr>
          <w:rFonts w:ascii="Times New Roman" w:hAnsi="Times New Roman" w:cs="Times New Roman"/>
          <w:lang w:val="kk-KZ"/>
        </w:rPr>
        <w:t xml:space="preserve"> </w:t>
      </w:r>
      <w:r w:rsidRPr="00C2304F">
        <w:rPr>
          <w:rFonts w:ascii="Times New Roman" w:hAnsi="Times New Roman" w:cs="Times New Roman"/>
        </w:rPr>
        <w:t>ішінде</w:t>
      </w:r>
      <w:r w:rsidR="004D0513">
        <w:rPr>
          <w:rFonts w:ascii="Times New Roman" w:hAnsi="Times New Roman" w:cs="Times New Roman"/>
          <w:lang w:val="kk-KZ"/>
        </w:rPr>
        <w:t xml:space="preserve"> </w:t>
      </w:r>
      <w:r w:rsidRPr="00C2304F">
        <w:rPr>
          <w:rFonts w:ascii="Times New Roman" w:hAnsi="Times New Roman" w:cs="Times New Roman"/>
        </w:rPr>
        <w:t>қашықтан</w:t>
      </w:r>
      <w:r w:rsidR="004D0513">
        <w:rPr>
          <w:rFonts w:ascii="Times New Roman" w:hAnsi="Times New Roman" w:cs="Times New Roman"/>
          <w:lang w:val="kk-KZ"/>
        </w:rPr>
        <w:t xml:space="preserve"> </w:t>
      </w:r>
      <w:r w:rsidRPr="00C2304F">
        <w:rPr>
          <w:rFonts w:ascii="Times New Roman" w:hAnsi="Times New Roman" w:cs="Times New Roman"/>
        </w:rPr>
        <w:t>оқыту</w:t>
      </w:r>
      <w:r w:rsidR="004D0513">
        <w:rPr>
          <w:rFonts w:ascii="Times New Roman" w:hAnsi="Times New Roman" w:cs="Times New Roman"/>
          <w:lang w:val="kk-KZ"/>
        </w:rPr>
        <w:t xml:space="preserve"> </w:t>
      </w:r>
      <w:r w:rsidRPr="00C2304F">
        <w:rPr>
          <w:rFonts w:ascii="Times New Roman" w:hAnsi="Times New Roman" w:cs="Times New Roman"/>
        </w:rPr>
        <w:t>формасын</w:t>
      </w:r>
      <w:r w:rsidR="004D0513">
        <w:rPr>
          <w:rFonts w:ascii="Times New Roman" w:hAnsi="Times New Roman" w:cs="Times New Roman"/>
          <w:lang w:val="kk-KZ"/>
        </w:rPr>
        <w:t xml:space="preserve"> </w:t>
      </w:r>
      <w:r w:rsidRPr="00C2304F">
        <w:rPr>
          <w:rFonts w:ascii="Times New Roman" w:hAnsi="Times New Roman" w:cs="Times New Roman"/>
        </w:rPr>
        <w:t>қолдану;</w:t>
      </w:r>
    </w:p>
    <w:p w:rsidR="009554E7" w:rsidRPr="00C2304F" w:rsidRDefault="009554E7" w:rsidP="00616F86">
      <w:pPr>
        <w:spacing w:after="0"/>
        <w:rPr>
          <w:rFonts w:ascii="Times New Roman" w:hAnsi="Times New Roman" w:cs="Times New Roman"/>
        </w:rPr>
      </w:pPr>
      <w:r w:rsidRPr="00C2304F">
        <w:rPr>
          <w:rFonts w:ascii="Times New Roman" w:hAnsi="Times New Roman" w:cs="Times New Roman"/>
        </w:rPr>
        <w:t>• Мектепті</w:t>
      </w:r>
      <w:r w:rsidR="004D0513">
        <w:rPr>
          <w:rFonts w:ascii="Times New Roman" w:hAnsi="Times New Roman" w:cs="Times New Roman"/>
          <w:lang w:val="kk-KZ"/>
        </w:rPr>
        <w:t xml:space="preserve"> </w:t>
      </w:r>
      <w:r w:rsidRPr="00C2304F">
        <w:rPr>
          <w:rFonts w:ascii="Times New Roman" w:hAnsi="Times New Roman" w:cs="Times New Roman"/>
        </w:rPr>
        <w:t>дамыту</w:t>
      </w:r>
      <w:r w:rsidR="004D0513">
        <w:rPr>
          <w:rFonts w:ascii="Times New Roman" w:hAnsi="Times New Roman" w:cs="Times New Roman"/>
          <w:lang w:val="kk-KZ"/>
        </w:rPr>
        <w:t xml:space="preserve"> </w:t>
      </w:r>
      <w:r w:rsidRPr="00C2304F">
        <w:rPr>
          <w:rFonts w:ascii="Times New Roman" w:hAnsi="Times New Roman" w:cs="Times New Roman"/>
        </w:rPr>
        <w:t>бағдарламасын</w:t>
      </w:r>
      <w:r w:rsidR="004D0513">
        <w:rPr>
          <w:rFonts w:ascii="Times New Roman" w:hAnsi="Times New Roman" w:cs="Times New Roman"/>
          <w:lang w:val="kk-KZ"/>
        </w:rPr>
        <w:t xml:space="preserve"> </w:t>
      </w:r>
      <w:r w:rsidRPr="00C2304F">
        <w:rPr>
          <w:rFonts w:ascii="Times New Roman" w:hAnsi="Times New Roman" w:cs="Times New Roman"/>
        </w:rPr>
        <w:t>іске</w:t>
      </w:r>
      <w:r w:rsidR="004D0513">
        <w:rPr>
          <w:rFonts w:ascii="Times New Roman" w:hAnsi="Times New Roman" w:cs="Times New Roman"/>
          <w:lang w:val="kk-KZ"/>
        </w:rPr>
        <w:t xml:space="preserve"> </w:t>
      </w:r>
      <w:r w:rsidRPr="00C2304F">
        <w:rPr>
          <w:rFonts w:ascii="Times New Roman" w:hAnsi="Times New Roman" w:cs="Times New Roman"/>
        </w:rPr>
        <w:t>асыру</w:t>
      </w:r>
      <w:r w:rsidR="004D0513">
        <w:rPr>
          <w:rFonts w:ascii="Times New Roman" w:hAnsi="Times New Roman" w:cs="Times New Roman"/>
          <w:lang w:val="kk-KZ"/>
        </w:rPr>
        <w:t xml:space="preserve"> </w:t>
      </w:r>
      <w:r w:rsidRPr="00C2304F">
        <w:rPr>
          <w:rFonts w:ascii="Times New Roman" w:hAnsi="Times New Roman" w:cs="Times New Roman"/>
        </w:rPr>
        <w:t>бойынша</w:t>
      </w:r>
      <w:r w:rsidR="004D0513">
        <w:rPr>
          <w:rFonts w:ascii="Times New Roman" w:hAnsi="Times New Roman" w:cs="Times New Roman"/>
          <w:lang w:val="kk-KZ"/>
        </w:rPr>
        <w:t xml:space="preserve"> </w:t>
      </w:r>
      <w:r w:rsidRPr="00C2304F">
        <w:rPr>
          <w:rFonts w:ascii="Times New Roman" w:hAnsi="Times New Roman" w:cs="Times New Roman"/>
        </w:rPr>
        <w:t>жобалық</w:t>
      </w:r>
      <w:r w:rsidR="004D0513">
        <w:rPr>
          <w:rFonts w:ascii="Times New Roman" w:hAnsi="Times New Roman" w:cs="Times New Roman"/>
          <w:lang w:val="kk-KZ"/>
        </w:rPr>
        <w:t xml:space="preserve"> </w:t>
      </w:r>
      <w:r w:rsidRPr="00C2304F">
        <w:rPr>
          <w:rFonts w:ascii="Times New Roman" w:hAnsi="Times New Roman" w:cs="Times New Roman"/>
        </w:rPr>
        <w:t>топтардың</w:t>
      </w:r>
      <w:r w:rsidR="004D0513">
        <w:rPr>
          <w:rFonts w:ascii="Times New Roman" w:hAnsi="Times New Roman" w:cs="Times New Roman"/>
          <w:lang w:val="kk-KZ"/>
        </w:rPr>
        <w:t xml:space="preserve"> </w:t>
      </w:r>
      <w:r w:rsidRPr="00C2304F">
        <w:rPr>
          <w:rFonts w:ascii="Times New Roman" w:hAnsi="Times New Roman" w:cs="Times New Roman"/>
        </w:rPr>
        <w:t>жұмысын</w:t>
      </w:r>
      <w:r w:rsidR="004D0513">
        <w:rPr>
          <w:rFonts w:ascii="Times New Roman" w:hAnsi="Times New Roman" w:cs="Times New Roman"/>
          <w:lang w:val="kk-KZ"/>
        </w:rPr>
        <w:t xml:space="preserve"> </w:t>
      </w:r>
      <w:r w:rsidRPr="00C2304F">
        <w:rPr>
          <w:rFonts w:ascii="Times New Roman" w:hAnsi="Times New Roman" w:cs="Times New Roman"/>
        </w:rPr>
        <w:t>жалғастыру;</w:t>
      </w:r>
    </w:p>
    <w:p w:rsidR="009554E7" w:rsidRPr="00C2304F" w:rsidRDefault="009554E7" w:rsidP="00616F86">
      <w:pPr>
        <w:spacing w:after="0"/>
        <w:rPr>
          <w:rFonts w:ascii="Times New Roman" w:hAnsi="Times New Roman" w:cs="Times New Roman"/>
        </w:rPr>
      </w:pPr>
      <w:r w:rsidRPr="00C2304F">
        <w:rPr>
          <w:rFonts w:ascii="Times New Roman" w:hAnsi="Times New Roman" w:cs="Times New Roman"/>
        </w:rPr>
        <w:t>• шығармашыл</w:t>
      </w:r>
      <w:r w:rsidR="004D0513">
        <w:rPr>
          <w:rFonts w:ascii="Times New Roman" w:hAnsi="Times New Roman" w:cs="Times New Roman"/>
          <w:lang w:val="kk-KZ"/>
        </w:rPr>
        <w:t xml:space="preserve"> </w:t>
      </w:r>
      <w:r w:rsidRPr="00C2304F">
        <w:rPr>
          <w:rFonts w:ascii="Times New Roman" w:hAnsi="Times New Roman" w:cs="Times New Roman"/>
        </w:rPr>
        <w:t>мұғалімдерді</w:t>
      </w:r>
      <w:r w:rsidR="004D0513">
        <w:rPr>
          <w:rFonts w:ascii="Times New Roman" w:hAnsi="Times New Roman" w:cs="Times New Roman"/>
          <w:lang w:val="kk-KZ"/>
        </w:rPr>
        <w:t xml:space="preserve"> </w:t>
      </w:r>
      <w:r w:rsidRPr="00C2304F">
        <w:rPr>
          <w:rFonts w:ascii="Times New Roman" w:hAnsi="Times New Roman" w:cs="Times New Roman"/>
        </w:rPr>
        <w:t>ынталандыру мен марапаттау</w:t>
      </w:r>
      <w:r w:rsidR="004D0513">
        <w:rPr>
          <w:rFonts w:ascii="Times New Roman" w:hAnsi="Times New Roman" w:cs="Times New Roman"/>
          <w:lang w:val="kk-KZ"/>
        </w:rPr>
        <w:t xml:space="preserve"> </w:t>
      </w:r>
      <w:r w:rsidRPr="00C2304F">
        <w:rPr>
          <w:rFonts w:ascii="Times New Roman" w:hAnsi="Times New Roman" w:cs="Times New Roman"/>
        </w:rPr>
        <w:t>жүйесін</w:t>
      </w:r>
      <w:r w:rsidR="004D0513">
        <w:rPr>
          <w:rFonts w:ascii="Times New Roman" w:hAnsi="Times New Roman" w:cs="Times New Roman"/>
          <w:lang w:val="kk-KZ"/>
        </w:rPr>
        <w:t xml:space="preserve"> </w:t>
      </w:r>
      <w:r w:rsidRPr="00C2304F">
        <w:rPr>
          <w:rFonts w:ascii="Times New Roman" w:hAnsi="Times New Roman" w:cs="Times New Roman"/>
        </w:rPr>
        <w:t>жетілдіру.</w:t>
      </w:r>
    </w:p>
    <w:p w:rsidR="00513BB9" w:rsidRPr="00C37D33" w:rsidRDefault="00513BB9" w:rsidP="003C489F">
      <w:pPr>
        <w:spacing w:after="0" w:line="240" w:lineRule="auto"/>
        <w:jc w:val="center"/>
        <w:rPr>
          <w:rFonts w:ascii="Times New Roman" w:hAnsi="Times New Roman" w:cs="Times New Roman"/>
          <w:b/>
          <w:caps/>
          <w:sz w:val="24"/>
          <w:szCs w:val="24"/>
        </w:rPr>
      </w:pPr>
    </w:p>
    <w:p w:rsidR="00EC2561" w:rsidRPr="00C2304F" w:rsidRDefault="00EC2561" w:rsidP="00EC2561">
      <w:pPr>
        <w:spacing w:after="0" w:line="240" w:lineRule="auto"/>
        <w:jc w:val="center"/>
        <w:rPr>
          <w:rFonts w:ascii="Times New Roman" w:hAnsi="Times New Roman" w:cs="Times New Roman"/>
          <w:b/>
          <w:caps/>
          <w:sz w:val="24"/>
          <w:szCs w:val="24"/>
        </w:rPr>
      </w:pPr>
      <w:r w:rsidRPr="00C2304F">
        <w:rPr>
          <w:rFonts w:ascii="Times New Roman" w:hAnsi="Times New Roman" w:cs="Times New Roman"/>
          <w:b/>
          <w:caps/>
          <w:sz w:val="24"/>
          <w:szCs w:val="24"/>
          <w:lang w:val="kk-KZ"/>
        </w:rPr>
        <w:t>ОТЖ</w:t>
      </w:r>
      <w:r w:rsidRPr="00C2304F">
        <w:rPr>
          <w:rFonts w:ascii="Times New Roman" w:hAnsi="Times New Roman" w:cs="Times New Roman"/>
          <w:b/>
          <w:caps/>
          <w:sz w:val="24"/>
          <w:szCs w:val="24"/>
        </w:rPr>
        <w:t xml:space="preserve"> АҚПАРАТТ</w:t>
      </w:r>
      <w:r w:rsidRPr="00C2304F">
        <w:rPr>
          <w:rFonts w:ascii="Times New Roman" w:hAnsi="Times New Roman" w:cs="Times New Roman"/>
          <w:b/>
          <w:caps/>
          <w:sz w:val="24"/>
          <w:szCs w:val="24"/>
          <w:lang w:val="kk-KZ"/>
        </w:rPr>
        <w:t>анд</w:t>
      </w:r>
      <w:r w:rsidRPr="00C2304F">
        <w:rPr>
          <w:rFonts w:ascii="Times New Roman" w:hAnsi="Times New Roman" w:cs="Times New Roman"/>
          <w:b/>
          <w:caps/>
          <w:sz w:val="24"/>
          <w:szCs w:val="24"/>
        </w:rPr>
        <w:t>ЫРУ</w:t>
      </w:r>
    </w:p>
    <w:p w:rsidR="00EC2561" w:rsidRPr="00C2304F" w:rsidRDefault="004A2EAA" w:rsidP="00EC2561">
      <w:pPr>
        <w:spacing w:after="0" w:line="240" w:lineRule="auto"/>
        <w:jc w:val="both"/>
        <w:rPr>
          <w:rFonts w:ascii="Times New Roman" w:hAnsi="Times New Roman" w:cs="Times New Roman"/>
          <w:sz w:val="24"/>
          <w:szCs w:val="24"/>
        </w:rPr>
      </w:pPr>
      <w:r w:rsidRPr="00C2304F">
        <w:rPr>
          <w:rFonts w:ascii="Times New Roman" w:hAnsi="Times New Roman" w:cs="Times New Roman"/>
          <w:sz w:val="24"/>
          <w:szCs w:val="24"/>
        </w:rPr>
        <w:tab/>
      </w:r>
      <w:r w:rsidR="00EC2561" w:rsidRPr="00C2304F">
        <w:rPr>
          <w:rFonts w:ascii="Times New Roman" w:hAnsi="Times New Roman" w:cs="Times New Roman"/>
          <w:sz w:val="24"/>
          <w:szCs w:val="24"/>
        </w:rPr>
        <w:t>Мектепте</w:t>
      </w:r>
      <w:r w:rsidR="00B83972">
        <w:rPr>
          <w:rFonts w:ascii="Times New Roman" w:hAnsi="Times New Roman" w:cs="Times New Roman"/>
          <w:sz w:val="24"/>
          <w:szCs w:val="24"/>
          <w:lang w:val="kk-KZ"/>
        </w:rPr>
        <w:t xml:space="preserve"> </w:t>
      </w:r>
      <w:r w:rsidR="00EC2561" w:rsidRPr="00C2304F">
        <w:rPr>
          <w:rFonts w:ascii="Times New Roman" w:hAnsi="Times New Roman" w:cs="Times New Roman"/>
          <w:sz w:val="24"/>
          <w:szCs w:val="24"/>
        </w:rPr>
        <w:t>ақпараттандыру</w:t>
      </w:r>
      <w:r w:rsidR="00B83972">
        <w:rPr>
          <w:rFonts w:ascii="Times New Roman" w:hAnsi="Times New Roman" w:cs="Times New Roman"/>
          <w:sz w:val="24"/>
          <w:szCs w:val="24"/>
          <w:lang w:val="kk-KZ"/>
        </w:rPr>
        <w:t xml:space="preserve"> </w:t>
      </w:r>
      <w:r w:rsidR="00EC2561" w:rsidRPr="00C2304F">
        <w:rPr>
          <w:rFonts w:ascii="Times New Roman" w:hAnsi="Times New Roman" w:cs="Times New Roman"/>
          <w:sz w:val="24"/>
          <w:szCs w:val="24"/>
        </w:rPr>
        <w:t>мәселесін</w:t>
      </w:r>
      <w:r w:rsidR="00B83972">
        <w:rPr>
          <w:rFonts w:ascii="Times New Roman" w:hAnsi="Times New Roman" w:cs="Times New Roman"/>
          <w:sz w:val="24"/>
          <w:szCs w:val="24"/>
          <w:lang w:val="kk-KZ"/>
        </w:rPr>
        <w:t xml:space="preserve"> </w:t>
      </w:r>
      <w:r w:rsidR="00EC2561" w:rsidRPr="00C2304F">
        <w:rPr>
          <w:rFonts w:ascii="Times New Roman" w:hAnsi="Times New Roman" w:cs="Times New Roman"/>
          <w:sz w:val="24"/>
          <w:szCs w:val="24"/>
        </w:rPr>
        <w:t>жүзегеа</w:t>
      </w:r>
      <w:r w:rsidR="00B83972">
        <w:rPr>
          <w:rFonts w:ascii="Times New Roman" w:hAnsi="Times New Roman" w:cs="Times New Roman"/>
          <w:sz w:val="24"/>
          <w:szCs w:val="24"/>
          <w:lang w:val="kk-KZ"/>
        </w:rPr>
        <w:t xml:space="preserve"> </w:t>
      </w:r>
      <w:r w:rsidR="00EC2561" w:rsidRPr="00C2304F">
        <w:rPr>
          <w:rFonts w:ascii="Times New Roman" w:hAnsi="Times New Roman" w:cs="Times New Roman"/>
          <w:sz w:val="24"/>
          <w:szCs w:val="24"/>
        </w:rPr>
        <w:t>сыру</w:t>
      </w:r>
      <w:r w:rsidR="00B83972">
        <w:rPr>
          <w:rFonts w:ascii="Times New Roman" w:hAnsi="Times New Roman" w:cs="Times New Roman"/>
          <w:sz w:val="24"/>
          <w:szCs w:val="24"/>
          <w:lang w:val="kk-KZ"/>
        </w:rPr>
        <w:t xml:space="preserve"> </w:t>
      </w:r>
      <w:r w:rsidR="00EC2561" w:rsidRPr="00C2304F">
        <w:rPr>
          <w:rFonts w:ascii="Times New Roman" w:hAnsi="Times New Roman" w:cs="Times New Roman"/>
          <w:sz w:val="24"/>
          <w:szCs w:val="24"/>
        </w:rPr>
        <w:t>жоспары</w:t>
      </w:r>
      <w:r w:rsidR="00B83972">
        <w:rPr>
          <w:rFonts w:ascii="Times New Roman" w:hAnsi="Times New Roman" w:cs="Times New Roman"/>
          <w:sz w:val="24"/>
          <w:szCs w:val="24"/>
          <w:lang w:val="kk-KZ"/>
        </w:rPr>
        <w:t xml:space="preserve"> </w:t>
      </w:r>
      <w:r w:rsidR="00EC2561" w:rsidRPr="00C2304F">
        <w:rPr>
          <w:rFonts w:ascii="Times New Roman" w:hAnsi="Times New Roman" w:cs="Times New Roman"/>
          <w:sz w:val="24"/>
          <w:szCs w:val="24"/>
        </w:rPr>
        <w:t>құрылды.</w:t>
      </w:r>
    </w:p>
    <w:p w:rsidR="00EC2561" w:rsidRPr="00C2304F" w:rsidRDefault="00EC2561" w:rsidP="00EC2561">
      <w:pPr>
        <w:spacing w:after="0" w:line="240" w:lineRule="auto"/>
        <w:jc w:val="both"/>
        <w:rPr>
          <w:rFonts w:ascii="Times New Roman" w:hAnsi="Times New Roman" w:cs="Times New Roman"/>
          <w:sz w:val="24"/>
          <w:szCs w:val="24"/>
          <w:lang w:val="kk-KZ"/>
        </w:rPr>
      </w:pPr>
      <w:r w:rsidRPr="00C2304F">
        <w:rPr>
          <w:rFonts w:ascii="Times New Roman" w:hAnsi="Times New Roman" w:cs="Times New Roman"/>
          <w:b/>
          <w:bCs/>
          <w:sz w:val="24"/>
          <w:szCs w:val="24"/>
        </w:rPr>
        <w:t>Мақсаты:</w:t>
      </w:r>
      <w:r w:rsidR="00B83972">
        <w:rPr>
          <w:rFonts w:ascii="Times New Roman" w:hAnsi="Times New Roman" w:cs="Times New Roman"/>
          <w:b/>
          <w:bCs/>
          <w:sz w:val="24"/>
          <w:szCs w:val="24"/>
          <w:lang w:val="kk-KZ"/>
        </w:rPr>
        <w:t xml:space="preserve"> </w:t>
      </w:r>
      <w:r w:rsidRPr="00C2304F">
        <w:rPr>
          <w:rFonts w:ascii="Times New Roman" w:hAnsi="Times New Roman" w:cs="Times New Roman"/>
          <w:sz w:val="24"/>
          <w:szCs w:val="24"/>
        </w:rPr>
        <w:t>ақпараттық</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технологияларды</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пайдалану</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негізінде</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білім беру қызметінің</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мазмұнын, әдістерін</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және</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ұйымдастыру</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формаларын</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өзгерту</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арқылы</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педагогтардың</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кәсіби</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шеберлігін</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арттыру</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үшін</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ақпараттық</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білім беру кеңістігін</w:t>
      </w:r>
      <w:r w:rsidR="00B83972">
        <w:rPr>
          <w:rFonts w:ascii="Times New Roman" w:hAnsi="Times New Roman" w:cs="Times New Roman"/>
          <w:sz w:val="24"/>
          <w:szCs w:val="24"/>
          <w:lang w:val="kk-KZ"/>
        </w:rPr>
        <w:t xml:space="preserve"> </w:t>
      </w:r>
      <w:r w:rsidRPr="00C2304F">
        <w:rPr>
          <w:rFonts w:ascii="Times New Roman" w:hAnsi="Times New Roman" w:cs="Times New Roman"/>
          <w:sz w:val="24"/>
          <w:szCs w:val="24"/>
        </w:rPr>
        <w:t>құру.</w:t>
      </w:r>
    </w:p>
    <w:p w:rsidR="007949B3" w:rsidRPr="006813FD" w:rsidRDefault="007949B3" w:rsidP="007949B3">
      <w:pPr>
        <w:spacing w:after="0" w:line="240" w:lineRule="auto"/>
        <w:jc w:val="both"/>
        <w:rPr>
          <w:rFonts w:ascii="Times New Roman" w:hAnsi="Times New Roman" w:cs="Times New Roman"/>
          <w:b/>
          <w:bCs/>
          <w:sz w:val="24"/>
          <w:szCs w:val="24"/>
          <w:lang w:val="kk-KZ"/>
        </w:rPr>
      </w:pPr>
      <w:r w:rsidRPr="006813FD">
        <w:rPr>
          <w:rFonts w:ascii="Times New Roman" w:hAnsi="Times New Roman" w:cs="Times New Roman"/>
          <w:b/>
          <w:bCs/>
          <w:sz w:val="24"/>
          <w:szCs w:val="24"/>
          <w:lang w:val="kk-KZ"/>
        </w:rPr>
        <w:t>Тапсырмалар:</w:t>
      </w:r>
    </w:p>
    <w:p w:rsidR="007949B3" w:rsidRPr="006813FD" w:rsidRDefault="007949B3" w:rsidP="007949B3">
      <w:pPr>
        <w:spacing w:after="0" w:line="240" w:lineRule="auto"/>
        <w:jc w:val="both"/>
        <w:rPr>
          <w:rFonts w:ascii="Times New Roman" w:hAnsi="Times New Roman" w:cs="Times New Roman"/>
          <w:sz w:val="24"/>
          <w:szCs w:val="24"/>
          <w:lang w:val="kk-KZ"/>
        </w:rPr>
      </w:pPr>
      <w:r w:rsidRPr="006813FD">
        <w:rPr>
          <w:rFonts w:ascii="Times New Roman" w:hAnsi="Times New Roman" w:cs="Times New Roman"/>
          <w:sz w:val="24"/>
          <w:szCs w:val="24"/>
          <w:lang w:val="kk-KZ"/>
        </w:rPr>
        <w:t>1. Білім беруді ақпараттандыру мәселелері бойынша мұғалімдерге тиімді ақпараттық-әдістемелік қолдау көрсету.</w:t>
      </w:r>
    </w:p>
    <w:p w:rsidR="007949B3" w:rsidRPr="006813FD" w:rsidRDefault="007949B3" w:rsidP="007949B3">
      <w:pPr>
        <w:spacing w:after="0" w:line="240" w:lineRule="auto"/>
        <w:jc w:val="both"/>
        <w:rPr>
          <w:rFonts w:ascii="Times New Roman" w:hAnsi="Times New Roman" w:cs="Times New Roman"/>
          <w:sz w:val="24"/>
          <w:szCs w:val="24"/>
          <w:lang w:val="kk-KZ"/>
        </w:rPr>
      </w:pPr>
      <w:r w:rsidRPr="006813FD">
        <w:rPr>
          <w:rFonts w:ascii="Times New Roman" w:hAnsi="Times New Roman" w:cs="Times New Roman"/>
          <w:sz w:val="24"/>
          <w:szCs w:val="24"/>
          <w:lang w:val="kk-KZ"/>
        </w:rPr>
        <w:t>2.Оқу орнында бар ақпараттық ресурстарды пайдалану тиімділігін арттыру.</w:t>
      </w:r>
    </w:p>
    <w:p w:rsidR="007949B3" w:rsidRPr="006813FD" w:rsidRDefault="007949B3" w:rsidP="007949B3">
      <w:pPr>
        <w:spacing w:after="0" w:line="240" w:lineRule="auto"/>
        <w:jc w:val="both"/>
        <w:rPr>
          <w:rFonts w:ascii="Times New Roman" w:hAnsi="Times New Roman" w:cs="Times New Roman"/>
          <w:sz w:val="24"/>
          <w:szCs w:val="24"/>
          <w:lang w:val="kk-KZ"/>
        </w:rPr>
      </w:pPr>
      <w:r w:rsidRPr="006813FD">
        <w:rPr>
          <w:rFonts w:ascii="Times New Roman" w:hAnsi="Times New Roman" w:cs="Times New Roman"/>
          <w:sz w:val="24"/>
          <w:szCs w:val="24"/>
          <w:lang w:val="kk-KZ"/>
        </w:rPr>
        <w:t>3.Мектептегі құжат айналымында электрондық кестелер мен мәліметтер қорын пайдалану және әртүрлі салаларда статистикалық есептілікті құру.</w:t>
      </w:r>
    </w:p>
    <w:p w:rsidR="007949B3" w:rsidRPr="006813FD" w:rsidRDefault="007949B3" w:rsidP="007949B3">
      <w:pPr>
        <w:spacing w:after="0" w:line="240" w:lineRule="auto"/>
        <w:jc w:val="both"/>
        <w:rPr>
          <w:rFonts w:ascii="Times New Roman" w:hAnsi="Times New Roman" w:cs="Times New Roman"/>
          <w:sz w:val="24"/>
          <w:szCs w:val="24"/>
          <w:lang w:val="kk-KZ"/>
        </w:rPr>
      </w:pPr>
      <w:r w:rsidRPr="006813FD">
        <w:rPr>
          <w:rFonts w:ascii="Times New Roman" w:hAnsi="Times New Roman" w:cs="Times New Roman"/>
          <w:sz w:val="24"/>
          <w:szCs w:val="24"/>
          <w:lang w:val="kk-KZ"/>
        </w:rPr>
        <w:t>4. Оқыту үрдісінде АКТ-ны меңгеру және пайдалану арқылы мұғалімдердің кәсіби деңгейін арттыру.</w:t>
      </w:r>
    </w:p>
    <w:p w:rsidR="00EC2561" w:rsidRPr="006813FD" w:rsidRDefault="007949B3" w:rsidP="007949B3">
      <w:pPr>
        <w:spacing w:after="0" w:line="240" w:lineRule="auto"/>
        <w:jc w:val="both"/>
        <w:rPr>
          <w:rFonts w:ascii="Times New Roman" w:hAnsi="Times New Roman" w:cs="Times New Roman"/>
          <w:sz w:val="24"/>
          <w:szCs w:val="24"/>
          <w:lang w:val="kk-KZ"/>
        </w:rPr>
      </w:pPr>
      <w:r w:rsidRPr="006813FD">
        <w:rPr>
          <w:rFonts w:ascii="Times New Roman" w:hAnsi="Times New Roman" w:cs="Times New Roman"/>
          <w:sz w:val="24"/>
          <w:szCs w:val="24"/>
          <w:lang w:val="kk-KZ"/>
        </w:rPr>
        <w:t>5.Оқушылардың ақпараттық мәдениетін арттыру арқылы қабілеттерін дамыту.</w:t>
      </w:r>
    </w:p>
    <w:p w:rsidR="00EC2561" w:rsidRPr="006813FD" w:rsidRDefault="00EC2561" w:rsidP="00EC2561">
      <w:pPr>
        <w:spacing w:after="0" w:line="240" w:lineRule="auto"/>
        <w:jc w:val="both"/>
        <w:rPr>
          <w:rFonts w:ascii="Times New Roman" w:hAnsi="Times New Roman" w:cs="Times New Roman"/>
          <w:sz w:val="24"/>
          <w:szCs w:val="24"/>
          <w:lang w:val="kk-KZ"/>
        </w:rPr>
      </w:pPr>
    </w:p>
    <w:p w:rsidR="007949B3" w:rsidRPr="00C2304F" w:rsidRDefault="007949B3" w:rsidP="007949B3">
      <w:pPr>
        <w:pStyle w:val="ac"/>
        <w:jc w:val="both"/>
        <w:rPr>
          <w:rFonts w:ascii="Times New Roman" w:hAnsi="Times New Roman"/>
          <w:b/>
          <w:bCs/>
          <w:sz w:val="24"/>
          <w:szCs w:val="24"/>
          <w:lang w:val="kk-KZ"/>
        </w:rPr>
      </w:pPr>
      <w:r w:rsidRPr="00C2304F">
        <w:rPr>
          <w:rFonts w:ascii="Times New Roman" w:hAnsi="Times New Roman"/>
          <w:b/>
          <w:bCs/>
          <w:sz w:val="24"/>
          <w:szCs w:val="24"/>
          <w:lang w:val="kk-KZ"/>
        </w:rPr>
        <w:t xml:space="preserve"> Компьютерлік парк.</w:t>
      </w:r>
    </w:p>
    <w:p w:rsidR="00E94B6E" w:rsidRPr="00C2304F" w:rsidRDefault="007949B3" w:rsidP="00C71C3B">
      <w:pPr>
        <w:pStyle w:val="ac"/>
        <w:jc w:val="both"/>
        <w:rPr>
          <w:rFonts w:ascii="Times New Roman" w:hAnsi="Times New Roman"/>
          <w:b/>
          <w:bCs/>
          <w:sz w:val="24"/>
          <w:szCs w:val="24"/>
          <w:lang w:val="kk-KZ"/>
        </w:rPr>
      </w:pPr>
      <w:r w:rsidRPr="00C2304F">
        <w:rPr>
          <w:rFonts w:ascii="Times New Roman" w:hAnsi="Times New Roman"/>
          <w:b/>
          <w:bCs/>
          <w:sz w:val="24"/>
          <w:szCs w:val="24"/>
          <w:lang w:val="kk-KZ"/>
        </w:rPr>
        <w:t>Оқу процесінде қолданылатын компьютерлер саны – 143</w:t>
      </w:r>
    </w:p>
    <w:tbl>
      <w:tblPr>
        <w:tblW w:w="9794" w:type="dxa"/>
        <w:tblInd w:w="95" w:type="dxa"/>
        <w:tblLayout w:type="fixed"/>
        <w:tblLook w:val="04A0"/>
      </w:tblPr>
      <w:tblGrid>
        <w:gridCol w:w="1289"/>
        <w:gridCol w:w="1276"/>
        <w:gridCol w:w="1701"/>
        <w:gridCol w:w="2126"/>
        <w:gridCol w:w="1559"/>
        <w:gridCol w:w="1843"/>
      </w:tblGrid>
      <w:tr w:rsidR="00E94B6E" w:rsidRPr="00C37D33" w:rsidTr="00C71C3B">
        <w:trPr>
          <w:trHeight w:val="459"/>
        </w:trPr>
        <w:tc>
          <w:tcPr>
            <w:tcW w:w="1289" w:type="dxa"/>
            <w:tcBorders>
              <w:top w:val="single" w:sz="4" w:space="0" w:color="000000"/>
              <w:left w:val="single" w:sz="4" w:space="0" w:color="auto"/>
              <w:bottom w:val="nil"/>
              <w:right w:val="single" w:sz="4" w:space="0" w:color="000000"/>
            </w:tcBorders>
            <w:shd w:val="clear" w:color="auto" w:fill="FFFF00"/>
            <w:hideMark/>
          </w:tcPr>
          <w:p w:rsidR="00E94B6E" w:rsidRPr="00C37D33" w:rsidRDefault="00C71C3B" w:rsidP="00E94B6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Мектеп бойынша ДК барлығы</w:t>
            </w:r>
          </w:p>
        </w:tc>
        <w:tc>
          <w:tcPr>
            <w:tcW w:w="1276" w:type="dxa"/>
            <w:tcBorders>
              <w:top w:val="single" w:sz="4" w:space="0" w:color="000000"/>
              <w:left w:val="nil"/>
              <w:bottom w:val="nil"/>
              <w:right w:val="single" w:sz="4" w:space="0" w:color="000000"/>
            </w:tcBorders>
            <w:shd w:val="clear" w:color="auto" w:fill="FFFF00"/>
            <w:hideMark/>
          </w:tcPr>
          <w:p w:rsidR="00E94B6E" w:rsidRPr="00C71C3B" w:rsidRDefault="00C71C3B" w:rsidP="00E94B6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Жеткізу жылы</w:t>
            </w:r>
          </w:p>
        </w:tc>
        <w:tc>
          <w:tcPr>
            <w:tcW w:w="1701" w:type="dxa"/>
            <w:tcBorders>
              <w:top w:val="single" w:sz="4" w:space="0" w:color="000000"/>
              <w:left w:val="nil"/>
              <w:bottom w:val="nil"/>
              <w:right w:val="single" w:sz="4" w:space="0" w:color="000000"/>
            </w:tcBorders>
            <w:shd w:val="clear" w:color="auto" w:fill="FFFF00"/>
            <w:hideMark/>
          </w:tcPr>
          <w:p w:rsidR="00E94B6E" w:rsidRPr="00C71C3B" w:rsidRDefault="00E94B6E" w:rsidP="00E94B6E">
            <w:pPr>
              <w:spacing w:after="0" w:line="240" w:lineRule="auto"/>
              <w:jc w:val="center"/>
              <w:rPr>
                <w:rFonts w:ascii="Times New Roman" w:eastAsia="Times New Roman" w:hAnsi="Times New Roman" w:cs="Times New Roman"/>
                <w:bCs/>
                <w:color w:val="000000"/>
                <w:sz w:val="24"/>
                <w:szCs w:val="24"/>
                <w:lang w:val="kk-KZ"/>
              </w:rPr>
            </w:pPr>
            <w:r w:rsidRPr="00C37D33">
              <w:rPr>
                <w:rFonts w:ascii="Times New Roman" w:eastAsia="Times New Roman" w:hAnsi="Times New Roman" w:cs="Times New Roman"/>
                <w:bCs/>
                <w:color w:val="000000"/>
                <w:sz w:val="24"/>
                <w:szCs w:val="24"/>
              </w:rPr>
              <w:t>Компьютер</w:t>
            </w:r>
            <w:r w:rsidR="00C71C3B">
              <w:rPr>
                <w:rFonts w:ascii="Times New Roman" w:eastAsia="Times New Roman" w:hAnsi="Times New Roman" w:cs="Times New Roman"/>
                <w:bCs/>
                <w:color w:val="000000"/>
                <w:sz w:val="24"/>
                <w:szCs w:val="24"/>
                <w:lang w:val="kk-KZ"/>
              </w:rPr>
              <w:t>-лер саны</w:t>
            </w:r>
          </w:p>
        </w:tc>
        <w:tc>
          <w:tcPr>
            <w:tcW w:w="2126" w:type="dxa"/>
            <w:tcBorders>
              <w:top w:val="single" w:sz="4" w:space="0" w:color="000000"/>
              <w:left w:val="nil"/>
              <w:bottom w:val="nil"/>
              <w:right w:val="single" w:sz="4" w:space="0" w:color="000000"/>
            </w:tcBorders>
            <w:shd w:val="clear" w:color="auto" w:fill="FFFF00"/>
            <w:hideMark/>
          </w:tcPr>
          <w:p w:rsidR="00E94B6E" w:rsidRPr="00C71C3B" w:rsidRDefault="00B83972" w:rsidP="00513BB9">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Жет</w:t>
            </w:r>
            <w:r w:rsidR="00C71C3B">
              <w:rPr>
                <w:rFonts w:ascii="Times New Roman" w:eastAsia="Times New Roman" w:hAnsi="Times New Roman" w:cs="Times New Roman"/>
                <w:bCs/>
                <w:color w:val="000000"/>
                <w:sz w:val="24"/>
                <w:szCs w:val="24"/>
                <w:lang w:val="kk-KZ"/>
              </w:rPr>
              <w:t>кізу түрі</w:t>
            </w:r>
            <w:r w:rsidR="00E94B6E" w:rsidRPr="00C71C3B">
              <w:rPr>
                <w:rFonts w:ascii="Times New Roman" w:eastAsia="Times New Roman" w:hAnsi="Times New Roman" w:cs="Times New Roman"/>
                <w:bCs/>
                <w:color w:val="000000"/>
                <w:sz w:val="24"/>
                <w:szCs w:val="24"/>
                <w:lang w:val="kk-KZ"/>
              </w:rPr>
              <w:t xml:space="preserve"> (РБ,МБ, АБР</w:t>
            </w:r>
            <w:r w:rsidR="00513BB9" w:rsidRPr="00C71C3B">
              <w:rPr>
                <w:rFonts w:ascii="Times New Roman" w:eastAsia="Times New Roman" w:hAnsi="Times New Roman" w:cs="Times New Roman"/>
                <w:bCs/>
                <w:color w:val="000000"/>
                <w:sz w:val="24"/>
                <w:szCs w:val="24"/>
                <w:lang w:val="kk-KZ"/>
              </w:rPr>
              <w:t>)</w:t>
            </w:r>
          </w:p>
        </w:tc>
        <w:tc>
          <w:tcPr>
            <w:tcW w:w="1559" w:type="dxa"/>
            <w:tcBorders>
              <w:top w:val="single" w:sz="4" w:space="0" w:color="000000"/>
              <w:left w:val="nil"/>
              <w:bottom w:val="nil"/>
              <w:right w:val="single" w:sz="4" w:space="0" w:color="000000"/>
            </w:tcBorders>
            <w:shd w:val="clear" w:color="auto" w:fill="FFFF00"/>
            <w:hideMark/>
          </w:tcPr>
          <w:p w:rsidR="00E94B6E" w:rsidRPr="00C71C3B" w:rsidRDefault="00C71C3B" w:rsidP="00E94B6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Оның ішінде </w:t>
            </w:r>
            <w:r w:rsidR="00E94B6E" w:rsidRPr="00C37D33">
              <w:rPr>
                <w:rFonts w:ascii="Times New Roman" w:eastAsia="Times New Roman" w:hAnsi="Times New Roman" w:cs="Times New Roman"/>
                <w:bCs/>
                <w:color w:val="000000"/>
                <w:sz w:val="24"/>
                <w:szCs w:val="24"/>
              </w:rPr>
              <w:t xml:space="preserve"> планшет</w:t>
            </w:r>
            <w:r>
              <w:rPr>
                <w:rFonts w:ascii="Times New Roman" w:eastAsia="Times New Roman" w:hAnsi="Times New Roman" w:cs="Times New Roman"/>
                <w:bCs/>
                <w:color w:val="000000"/>
                <w:sz w:val="24"/>
                <w:szCs w:val="24"/>
                <w:lang w:val="kk-KZ"/>
              </w:rPr>
              <w:t>тер</w:t>
            </w:r>
          </w:p>
        </w:tc>
        <w:tc>
          <w:tcPr>
            <w:tcW w:w="1843" w:type="dxa"/>
            <w:tcBorders>
              <w:top w:val="single" w:sz="4" w:space="0" w:color="000000"/>
              <w:left w:val="nil"/>
              <w:bottom w:val="nil"/>
              <w:right w:val="single" w:sz="4" w:space="0" w:color="000000"/>
            </w:tcBorders>
            <w:shd w:val="clear" w:color="auto" w:fill="FFFF00"/>
            <w:hideMark/>
          </w:tcPr>
          <w:p w:rsidR="00E94B6E" w:rsidRPr="00C37D33" w:rsidRDefault="00C71C3B" w:rsidP="00E94B6E">
            <w:pPr>
              <w:spacing w:after="0" w:line="240" w:lineRule="auto"/>
              <w:jc w:val="center"/>
              <w:rPr>
                <w:rFonts w:ascii="Times New Roman" w:eastAsia="Times New Roman" w:hAnsi="Times New Roman" w:cs="Times New Roman"/>
                <w:bCs/>
                <w:color w:val="000000"/>
                <w:sz w:val="24"/>
                <w:szCs w:val="24"/>
              </w:rPr>
            </w:pPr>
            <w:r w:rsidRPr="00C71C3B">
              <w:rPr>
                <w:rFonts w:ascii="Times New Roman" w:eastAsia="Times New Roman" w:hAnsi="Times New Roman" w:cs="Times New Roman"/>
                <w:bCs/>
                <w:color w:val="000000"/>
                <w:sz w:val="24"/>
                <w:szCs w:val="24"/>
              </w:rPr>
              <w:t>Есептен</w:t>
            </w:r>
            <w:r w:rsidR="00B83972">
              <w:rPr>
                <w:rFonts w:ascii="Times New Roman" w:eastAsia="Times New Roman" w:hAnsi="Times New Roman" w:cs="Times New Roman"/>
                <w:bCs/>
                <w:color w:val="000000"/>
                <w:sz w:val="24"/>
                <w:szCs w:val="24"/>
                <w:lang w:val="kk-KZ"/>
              </w:rPr>
              <w:t xml:space="preserve"> </w:t>
            </w:r>
            <w:r w:rsidRPr="00C71C3B">
              <w:rPr>
                <w:rFonts w:ascii="Times New Roman" w:eastAsia="Times New Roman" w:hAnsi="Times New Roman" w:cs="Times New Roman"/>
                <w:bCs/>
                <w:color w:val="000000"/>
                <w:sz w:val="24"/>
                <w:szCs w:val="24"/>
              </w:rPr>
              <w:t>шығару</w:t>
            </w:r>
            <w:r w:rsidR="00B83972">
              <w:rPr>
                <w:rFonts w:ascii="Times New Roman" w:eastAsia="Times New Roman" w:hAnsi="Times New Roman" w:cs="Times New Roman"/>
                <w:bCs/>
                <w:color w:val="000000"/>
                <w:sz w:val="24"/>
                <w:szCs w:val="24"/>
                <w:lang w:val="kk-KZ"/>
              </w:rPr>
              <w:t xml:space="preserve"> </w:t>
            </w:r>
            <w:r w:rsidRPr="00C71C3B">
              <w:rPr>
                <w:rFonts w:ascii="Times New Roman" w:eastAsia="Times New Roman" w:hAnsi="Times New Roman" w:cs="Times New Roman"/>
                <w:bCs/>
                <w:color w:val="000000"/>
                <w:sz w:val="24"/>
                <w:szCs w:val="24"/>
              </w:rPr>
              <w:t>жоспарлануда</w:t>
            </w:r>
          </w:p>
        </w:tc>
      </w:tr>
      <w:tr w:rsidR="00E94B6E" w:rsidRPr="00C37D33" w:rsidTr="00C71C3B">
        <w:trPr>
          <w:trHeight w:val="437"/>
        </w:trPr>
        <w:tc>
          <w:tcPr>
            <w:tcW w:w="1289"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143</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right"/>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2001</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5</w:t>
            </w:r>
          </w:p>
        </w:tc>
        <w:tc>
          <w:tcPr>
            <w:tcW w:w="2126" w:type="dxa"/>
            <w:tcBorders>
              <w:top w:val="single" w:sz="4" w:space="0" w:color="000000"/>
              <w:left w:val="nil"/>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РБ</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1</w:t>
            </w:r>
          </w:p>
        </w:tc>
      </w:tr>
      <w:tr w:rsidR="00E94B6E" w:rsidRPr="00C37D33" w:rsidTr="00C71C3B">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1</w:t>
            </w:r>
          </w:p>
        </w:tc>
        <w:tc>
          <w:tcPr>
            <w:tcW w:w="212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РБ</w:t>
            </w:r>
          </w:p>
        </w:tc>
        <w:tc>
          <w:tcPr>
            <w:tcW w:w="1559"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1</w:t>
            </w:r>
          </w:p>
        </w:tc>
      </w:tr>
      <w:tr w:rsidR="00E94B6E" w:rsidRPr="00C37D33" w:rsidTr="00C71C3B">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2</w:t>
            </w:r>
          </w:p>
        </w:tc>
        <w:tc>
          <w:tcPr>
            <w:tcW w:w="212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РБ</w:t>
            </w:r>
          </w:p>
        </w:tc>
        <w:tc>
          <w:tcPr>
            <w:tcW w:w="1559"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2</w:t>
            </w:r>
          </w:p>
        </w:tc>
      </w:tr>
      <w:tr w:rsidR="00E94B6E" w:rsidRPr="00C37D33" w:rsidTr="00C71C3B">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9</w:t>
            </w:r>
          </w:p>
        </w:tc>
        <w:tc>
          <w:tcPr>
            <w:tcW w:w="212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РБ</w:t>
            </w:r>
          </w:p>
        </w:tc>
        <w:tc>
          <w:tcPr>
            <w:tcW w:w="1559"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 </w:t>
            </w:r>
          </w:p>
        </w:tc>
      </w:tr>
      <w:tr w:rsidR="00E94B6E" w:rsidRPr="00C37D33" w:rsidTr="00C71C3B">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1</w:t>
            </w:r>
          </w:p>
        </w:tc>
        <w:tc>
          <w:tcPr>
            <w:tcW w:w="212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РБ</w:t>
            </w:r>
          </w:p>
        </w:tc>
        <w:tc>
          <w:tcPr>
            <w:tcW w:w="1559"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1</w:t>
            </w:r>
          </w:p>
        </w:tc>
      </w:tr>
      <w:tr w:rsidR="00E94B6E" w:rsidRPr="00C37D33" w:rsidTr="00C71C3B">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
                <w:bCs/>
                <w:color w:val="000000"/>
                <w:sz w:val="24"/>
                <w:szCs w:val="24"/>
              </w:rPr>
            </w:pPr>
            <w:r w:rsidRPr="00C37D33">
              <w:rPr>
                <w:rFonts w:ascii="Times New Roman" w:eastAsia="Times New Roman" w:hAnsi="Times New Roman" w:cs="Times New Roman"/>
                <w:b/>
                <w:bCs/>
                <w:color w:val="000000"/>
                <w:sz w:val="24"/>
                <w:szCs w:val="24"/>
              </w:rPr>
              <w:t>7</w:t>
            </w:r>
          </w:p>
        </w:tc>
        <w:tc>
          <w:tcPr>
            <w:tcW w:w="212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РБ</w:t>
            </w:r>
          </w:p>
        </w:tc>
        <w:tc>
          <w:tcPr>
            <w:tcW w:w="1559"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1</w:t>
            </w:r>
          </w:p>
        </w:tc>
      </w:tr>
      <w:tr w:rsidR="00E94B6E" w:rsidRPr="00C37D33" w:rsidTr="00C71C3B">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
                <w:bCs/>
                <w:color w:val="000000"/>
                <w:sz w:val="24"/>
                <w:szCs w:val="24"/>
              </w:rPr>
            </w:pPr>
            <w:r w:rsidRPr="00C37D33">
              <w:rPr>
                <w:rFonts w:ascii="Times New Roman" w:eastAsia="Times New Roman" w:hAnsi="Times New Roman" w:cs="Times New Roman"/>
                <w:b/>
                <w:bCs/>
                <w:color w:val="000000"/>
                <w:sz w:val="24"/>
                <w:szCs w:val="24"/>
              </w:rPr>
              <w:t>2</w:t>
            </w:r>
          </w:p>
        </w:tc>
        <w:tc>
          <w:tcPr>
            <w:tcW w:w="212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РБ</w:t>
            </w:r>
          </w:p>
        </w:tc>
        <w:tc>
          <w:tcPr>
            <w:tcW w:w="1559"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1</w:t>
            </w:r>
          </w:p>
        </w:tc>
      </w:tr>
      <w:tr w:rsidR="00E94B6E" w:rsidRPr="00C37D33" w:rsidTr="00C71C3B">
        <w:trPr>
          <w:trHeight w:val="375"/>
        </w:trPr>
        <w:tc>
          <w:tcPr>
            <w:tcW w:w="4266" w:type="dxa"/>
            <w:gridSpan w:val="3"/>
            <w:tcBorders>
              <w:top w:val="single" w:sz="4" w:space="0" w:color="auto"/>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1</w:t>
            </w:r>
          </w:p>
        </w:tc>
        <w:tc>
          <w:tcPr>
            <w:tcW w:w="2126" w:type="dxa"/>
            <w:tcBorders>
              <w:top w:val="single" w:sz="4" w:space="0" w:color="auto"/>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РБ</w:t>
            </w:r>
          </w:p>
        </w:tc>
        <w:tc>
          <w:tcPr>
            <w:tcW w:w="1559" w:type="dxa"/>
            <w:tcBorders>
              <w:top w:val="single" w:sz="4" w:space="0" w:color="auto"/>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c>
          <w:tcPr>
            <w:tcW w:w="1843" w:type="dxa"/>
            <w:tcBorders>
              <w:top w:val="single" w:sz="4" w:space="0" w:color="auto"/>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 </w:t>
            </w:r>
          </w:p>
        </w:tc>
      </w:tr>
      <w:tr w:rsidR="00E94B6E" w:rsidRPr="00C37D33" w:rsidTr="00C71C3B">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25</w:t>
            </w:r>
          </w:p>
        </w:tc>
        <w:tc>
          <w:tcPr>
            <w:tcW w:w="212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МБ</w:t>
            </w:r>
          </w:p>
        </w:tc>
        <w:tc>
          <w:tcPr>
            <w:tcW w:w="1559"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2</w:t>
            </w:r>
          </w:p>
        </w:tc>
      </w:tr>
      <w:tr w:rsidR="00E94B6E" w:rsidRPr="00C37D33" w:rsidTr="00C71C3B">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5</w:t>
            </w:r>
          </w:p>
        </w:tc>
        <w:tc>
          <w:tcPr>
            <w:tcW w:w="212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МБ</w:t>
            </w:r>
          </w:p>
        </w:tc>
        <w:tc>
          <w:tcPr>
            <w:tcW w:w="1559"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r>
      <w:tr w:rsidR="00E94B6E" w:rsidRPr="00C37D33" w:rsidTr="00C71C3B">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11</w:t>
            </w:r>
          </w:p>
        </w:tc>
        <w:tc>
          <w:tcPr>
            <w:tcW w:w="212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МБ</w:t>
            </w:r>
          </w:p>
        </w:tc>
        <w:tc>
          <w:tcPr>
            <w:tcW w:w="1559"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r>
      <w:tr w:rsidR="00E94B6E" w:rsidRPr="00C37D33" w:rsidTr="00C71C3B">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lastRenderedPageBreak/>
              <w:t>50</w:t>
            </w:r>
          </w:p>
        </w:tc>
        <w:tc>
          <w:tcPr>
            <w:tcW w:w="212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РБ</w:t>
            </w:r>
          </w:p>
        </w:tc>
        <w:tc>
          <w:tcPr>
            <w:tcW w:w="1559"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r>
      <w:tr w:rsidR="00E94B6E" w:rsidRPr="00C37D33" w:rsidTr="00C71C3B">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10</w:t>
            </w:r>
          </w:p>
        </w:tc>
        <w:tc>
          <w:tcPr>
            <w:tcW w:w="212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РБ</w:t>
            </w:r>
          </w:p>
        </w:tc>
        <w:tc>
          <w:tcPr>
            <w:tcW w:w="1559"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10</w:t>
            </w:r>
          </w:p>
        </w:tc>
        <w:tc>
          <w:tcPr>
            <w:tcW w:w="1843"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r>
      <w:tr w:rsidR="00E94B6E" w:rsidRPr="00C37D33" w:rsidTr="00C71C3B">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rPr>
            </w:pPr>
            <w:r w:rsidRPr="00C37D33">
              <w:rPr>
                <w:rFonts w:ascii="Times New Roman" w:eastAsia="Times New Roman" w:hAnsi="Times New Roman" w:cs="Times New Roman"/>
                <w:bCs/>
                <w:color w:val="000000"/>
                <w:sz w:val="24"/>
                <w:szCs w:val="24"/>
              </w:rPr>
              <w:t>14</w:t>
            </w:r>
          </w:p>
        </w:tc>
        <w:tc>
          <w:tcPr>
            <w:tcW w:w="212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МБ</w:t>
            </w:r>
          </w:p>
        </w:tc>
        <w:tc>
          <w:tcPr>
            <w:tcW w:w="1559"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rPr>
            </w:pPr>
            <w:r w:rsidRPr="00C37D33">
              <w:rPr>
                <w:rFonts w:ascii="Times New Roman" w:eastAsia="Times New Roman" w:hAnsi="Times New Roman" w:cs="Times New Roman"/>
                <w:color w:val="000000"/>
                <w:sz w:val="24"/>
                <w:szCs w:val="24"/>
              </w:rPr>
              <w:t> </w:t>
            </w:r>
          </w:p>
        </w:tc>
      </w:tr>
    </w:tbl>
    <w:p w:rsidR="00C71C3B" w:rsidRDefault="00C71C3B" w:rsidP="00F039AB">
      <w:p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lang w:val="kk-KZ"/>
        </w:rPr>
        <w:t>Оқыту</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жалпы</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форматта</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өтті, бірақ</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белсенді</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күндерде</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оқытуды</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ұйымдастыру</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үшін</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қашықтықтан</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технологиялар</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пайдаланылды. Оқыту</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процесі</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жүзеге</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асырылатын</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негізгі платформа</w:t>
      </w:r>
      <w:r>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 xml:space="preserve"> «Дарын онлайн» болды. Сондай-ақ</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мектеп</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ұжымы</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түрлі</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білім беру платформалары мен мессенджерлер: Soyle.kz, Opik.kz, YouTube, Quizizz, What'sApp, Google Classroom, Zoom пайдаланады.</w:t>
      </w:r>
    </w:p>
    <w:p w:rsidR="00C71C3B" w:rsidRPr="00C71C3B" w:rsidRDefault="00C71C3B" w:rsidP="00C71C3B">
      <w:pPr>
        <w:shd w:val="clear" w:color="auto" w:fill="FFFFFF"/>
        <w:spacing w:after="0" w:line="240" w:lineRule="auto"/>
        <w:ind w:firstLine="708"/>
        <w:jc w:val="both"/>
        <w:textAlignment w:val="baseline"/>
        <w:rPr>
          <w:rFonts w:ascii="Times New Roman" w:hAnsi="Times New Roman" w:cs="Times New Roman"/>
          <w:color w:val="000000"/>
          <w:sz w:val="24"/>
          <w:szCs w:val="24"/>
        </w:rPr>
      </w:pPr>
      <w:r w:rsidRPr="00C71C3B">
        <w:rPr>
          <w:rFonts w:ascii="Times New Roman" w:hAnsi="Times New Roman" w:cs="Times New Roman"/>
          <w:color w:val="000000"/>
          <w:sz w:val="24"/>
          <w:szCs w:val="24"/>
        </w:rPr>
        <w:t>Мектепте</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ұйымдастырушылық-басқару</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қызметін</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автоматтандыру</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бойынша</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жұмыс</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жалғасты: Google forms</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және Google drive</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қолдану</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арқылы</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оқу</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процесінің</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барлық</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қатысушыларынан</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деректер</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жиналды.</w:t>
      </w:r>
    </w:p>
    <w:p w:rsidR="00C71C3B" w:rsidRPr="00C71C3B" w:rsidRDefault="00C2304F" w:rsidP="00C2304F">
      <w:p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r w:rsidR="00C71C3B" w:rsidRPr="00C71C3B">
        <w:rPr>
          <w:rFonts w:ascii="Times New Roman" w:hAnsi="Times New Roman" w:cs="Times New Roman"/>
          <w:color w:val="000000"/>
          <w:sz w:val="24"/>
          <w:szCs w:val="24"/>
        </w:rPr>
        <w:t>Мұғалімдердің</w:t>
      </w:r>
      <w:r w:rsidR="00B83972">
        <w:rPr>
          <w:rFonts w:ascii="Times New Roman" w:hAnsi="Times New Roman" w:cs="Times New Roman"/>
          <w:color w:val="000000"/>
          <w:sz w:val="24"/>
          <w:szCs w:val="24"/>
          <w:lang w:val="kk-KZ"/>
        </w:rPr>
        <w:t xml:space="preserve"> </w:t>
      </w:r>
      <w:r w:rsidR="00C71C3B" w:rsidRPr="00C71C3B">
        <w:rPr>
          <w:rFonts w:ascii="Times New Roman" w:hAnsi="Times New Roman" w:cs="Times New Roman"/>
          <w:color w:val="000000"/>
          <w:sz w:val="24"/>
          <w:szCs w:val="24"/>
        </w:rPr>
        <w:t>үздіксіз</w:t>
      </w:r>
      <w:r w:rsidR="00B83972">
        <w:rPr>
          <w:rFonts w:ascii="Times New Roman" w:hAnsi="Times New Roman" w:cs="Times New Roman"/>
          <w:color w:val="000000"/>
          <w:sz w:val="24"/>
          <w:szCs w:val="24"/>
          <w:lang w:val="kk-KZ"/>
        </w:rPr>
        <w:t xml:space="preserve"> </w:t>
      </w:r>
      <w:r w:rsidR="00C71C3B" w:rsidRPr="00C71C3B">
        <w:rPr>
          <w:rFonts w:ascii="Times New Roman" w:hAnsi="Times New Roman" w:cs="Times New Roman"/>
          <w:color w:val="000000"/>
          <w:sz w:val="24"/>
          <w:szCs w:val="24"/>
        </w:rPr>
        <w:t>кәсіби</w:t>
      </w:r>
      <w:r w:rsidR="00B83972">
        <w:rPr>
          <w:rFonts w:ascii="Times New Roman" w:hAnsi="Times New Roman" w:cs="Times New Roman"/>
          <w:color w:val="000000"/>
          <w:sz w:val="24"/>
          <w:szCs w:val="24"/>
          <w:lang w:val="kk-KZ"/>
        </w:rPr>
        <w:t xml:space="preserve"> </w:t>
      </w:r>
      <w:r w:rsidR="00C71C3B" w:rsidRPr="00C71C3B">
        <w:rPr>
          <w:rFonts w:ascii="Times New Roman" w:hAnsi="Times New Roman" w:cs="Times New Roman"/>
          <w:color w:val="000000"/>
          <w:sz w:val="24"/>
          <w:szCs w:val="24"/>
        </w:rPr>
        <w:t>білім</w:t>
      </w:r>
      <w:r w:rsidR="00B83972">
        <w:rPr>
          <w:rFonts w:ascii="Times New Roman" w:hAnsi="Times New Roman" w:cs="Times New Roman"/>
          <w:color w:val="000000"/>
          <w:sz w:val="24"/>
          <w:szCs w:val="24"/>
          <w:lang w:val="kk-KZ"/>
        </w:rPr>
        <w:t xml:space="preserve"> </w:t>
      </w:r>
      <w:r w:rsidR="00C71C3B" w:rsidRPr="00C71C3B">
        <w:rPr>
          <w:rFonts w:ascii="Times New Roman" w:hAnsi="Times New Roman" w:cs="Times New Roman"/>
          <w:color w:val="000000"/>
          <w:sz w:val="24"/>
          <w:szCs w:val="24"/>
        </w:rPr>
        <w:t>алуы</w:t>
      </w:r>
      <w:r w:rsidR="00B83972">
        <w:rPr>
          <w:rFonts w:ascii="Times New Roman" w:hAnsi="Times New Roman" w:cs="Times New Roman"/>
          <w:color w:val="000000"/>
          <w:sz w:val="24"/>
          <w:szCs w:val="24"/>
          <w:lang w:val="kk-KZ"/>
        </w:rPr>
        <w:t xml:space="preserve"> </w:t>
      </w:r>
      <w:r w:rsidR="00C71C3B" w:rsidRPr="00C71C3B">
        <w:rPr>
          <w:rFonts w:ascii="Times New Roman" w:hAnsi="Times New Roman" w:cs="Times New Roman"/>
          <w:color w:val="000000"/>
          <w:sz w:val="24"/>
          <w:szCs w:val="24"/>
        </w:rPr>
        <w:t>үшін</w:t>
      </w:r>
      <w:r w:rsidR="00B83972">
        <w:rPr>
          <w:rFonts w:ascii="Times New Roman" w:hAnsi="Times New Roman" w:cs="Times New Roman"/>
          <w:color w:val="000000"/>
          <w:sz w:val="24"/>
          <w:szCs w:val="24"/>
          <w:lang w:val="kk-KZ"/>
        </w:rPr>
        <w:t xml:space="preserve"> </w:t>
      </w:r>
      <w:r w:rsidR="00C71C3B" w:rsidRPr="00C71C3B">
        <w:rPr>
          <w:rFonts w:ascii="Times New Roman" w:hAnsi="Times New Roman" w:cs="Times New Roman"/>
          <w:color w:val="000000"/>
          <w:sz w:val="24"/>
          <w:szCs w:val="24"/>
        </w:rPr>
        <w:t>ақпараттық</w:t>
      </w:r>
      <w:r w:rsidR="00B83972">
        <w:rPr>
          <w:rFonts w:ascii="Times New Roman" w:hAnsi="Times New Roman" w:cs="Times New Roman"/>
          <w:color w:val="000000"/>
          <w:sz w:val="24"/>
          <w:szCs w:val="24"/>
          <w:lang w:val="kk-KZ"/>
        </w:rPr>
        <w:t xml:space="preserve"> </w:t>
      </w:r>
      <w:r w:rsidR="00C71C3B" w:rsidRPr="00C71C3B">
        <w:rPr>
          <w:rFonts w:ascii="Times New Roman" w:hAnsi="Times New Roman" w:cs="Times New Roman"/>
          <w:color w:val="000000"/>
          <w:sz w:val="24"/>
          <w:szCs w:val="24"/>
        </w:rPr>
        <w:t>технологиялар</w:t>
      </w:r>
      <w:r w:rsidR="00B83972">
        <w:rPr>
          <w:rFonts w:ascii="Times New Roman" w:hAnsi="Times New Roman" w:cs="Times New Roman"/>
          <w:color w:val="000000"/>
          <w:sz w:val="24"/>
          <w:szCs w:val="24"/>
          <w:lang w:val="kk-KZ"/>
        </w:rPr>
        <w:t xml:space="preserve"> </w:t>
      </w:r>
      <w:r w:rsidR="00C71C3B" w:rsidRPr="00C71C3B">
        <w:rPr>
          <w:rFonts w:ascii="Times New Roman" w:hAnsi="Times New Roman" w:cs="Times New Roman"/>
          <w:color w:val="000000"/>
          <w:sz w:val="24"/>
          <w:szCs w:val="24"/>
        </w:rPr>
        <w:t>пайдаланылды: мектеп</w:t>
      </w:r>
      <w:r w:rsidR="00B83972">
        <w:rPr>
          <w:rFonts w:ascii="Times New Roman" w:hAnsi="Times New Roman" w:cs="Times New Roman"/>
          <w:color w:val="000000"/>
          <w:sz w:val="24"/>
          <w:szCs w:val="24"/>
          <w:lang w:val="kk-KZ"/>
        </w:rPr>
        <w:t xml:space="preserve"> </w:t>
      </w:r>
      <w:r w:rsidR="00C71C3B" w:rsidRPr="00C71C3B">
        <w:rPr>
          <w:rFonts w:ascii="Times New Roman" w:hAnsi="Times New Roman" w:cs="Times New Roman"/>
          <w:color w:val="000000"/>
          <w:sz w:val="24"/>
          <w:szCs w:val="24"/>
        </w:rPr>
        <w:t>мұғалімдері онлайн семинарларға</w:t>
      </w:r>
      <w:r w:rsidR="00B83972">
        <w:rPr>
          <w:rFonts w:ascii="Times New Roman" w:hAnsi="Times New Roman" w:cs="Times New Roman"/>
          <w:color w:val="000000"/>
          <w:sz w:val="24"/>
          <w:szCs w:val="24"/>
          <w:lang w:val="kk-KZ"/>
        </w:rPr>
        <w:t xml:space="preserve"> </w:t>
      </w:r>
      <w:r w:rsidR="00C71C3B" w:rsidRPr="00C71C3B">
        <w:rPr>
          <w:rFonts w:ascii="Times New Roman" w:hAnsi="Times New Roman" w:cs="Times New Roman"/>
          <w:color w:val="000000"/>
          <w:sz w:val="24"/>
          <w:szCs w:val="24"/>
        </w:rPr>
        <w:t>қатысты, қашықтықтан</w:t>
      </w:r>
      <w:r w:rsidR="00B83972">
        <w:rPr>
          <w:rFonts w:ascii="Times New Roman" w:hAnsi="Times New Roman" w:cs="Times New Roman"/>
          <w:color w:val="000000"/>
          <w:sz w:val="24"/>
          <w:szCs w:val="24"/>
          <w:lang w:val="kk-KZ"/>
        </w:rPr>
        <w:t xml:space="preserve"> </w:t>
      </w:r>
      <w:r w:rsidR="00C71C3B" w:rsidRPr="00C71C3B">
        <w:rPr>
          <w:rFonts w:ascii="Times New Roman" w:hAnsi="Times New Roman" w:cs="Times New Roman"/>
          <w:color w:val="000000"/>
          <w:sz w:val="24"/>
          <w:szCs w:val="24"/>
        </w:rPr>
        <w:t>форматта</w:t>
      </w:r>
      <w:r w:rsidR="00B83972">
        <w:rPr>
          <w:rFonts w:ascii="Times New Roman" w:hAnsi="Times New Roman" w:cs="Times New Roman"/>
          <w:color w:val="000000"/>
          <w:sz w:val="24"/>
          <w:szCs w:val="24"/>
          <w:lang w:val="kk-KZ"/>
        </w:rPr>
        <w:t xml:space="preserve"> </w:t>
      </w:r>
      <w:r w:rsidR="00C71C3B" w:rsidRPr="00C71C3B">
        <w:rPr>
          <w:rFonts w:ascii="Times New Roman" w:hAnsi="Times New Roman" w:cs="Times New Roman"/>
          <w:color w:val="000000"/>
          <w:sz w:val="24"/>
          <w:szCs w:val="24"/>
        </w:rPr>
        <w:t>курстар</w:t>
      </w:r>
      <w:r w:rsidR="00B83972">
        <w:rPr>
          <w:rFonts w:ascii="Times New Roman" w:hAnsi="Times New Roman" w:cs="Times New Roman"/>
          <w:color w:val="000000"/>
          <w:sz w:val="24"/>
          <w:szCs w:val="24"/>
          <w:lang w:val="kk-KZ"/>
        </w:rPr>
        <w:t xml:space="preserve"> </w:t>
      </w:r>
      <w:r w:rsidR="00C71C3B" w:rsidRPr="00C71C3B">
        <w:rPr>
          <w:rFonts w:ascii="Times New Roman" w:hAnsi="Times New Roman" w:cs="Times New Roman"/>
          <w:color w:val="000000"/>
          <w:sz w:val="24"/>
          <w:szCs w:val="24"/>
        </w:rPr>
        <w:t>өтті, онлайн конкурстарға</w:t>
      </w:r>
      <w:r w:rsidR="00B83972">
        <w:rPr>
          <w:rFonts w:ascii="Times New Roman" w:hAnsi="Times New Roman" w:cs="Times New Roman"/>
          <w:color w:val="000000"/>
          <w:sz w:val="24"/>
          <w:szCs w:val="24"/>
          <w:lang w:val="kk-KZ"/>
        </w:rPr>
        <w:t xml:space="preserve"> </w:t>
      </w:r>
      <w:r w:rsidR="00C71C3B" w:rsidRPr="00C71C3B">
        <w:rPr>
          <w:rFonts w:ascii="Times New Roman" w:hAnsi="Times New Roman" w:cs="Times New Roman"/>
          <w:color w:val="000000"/>
          <w:sz w:val="24"/>
          <w:szCs w:val="24"/>
        </w:rPr>
        <w:t>қатысты.</w:t>
      </w:r>
    </w:p>
    <w:p w:rsidR="00C71C3B" w:rsidRDefault="00C71C3B" w:rsidP="00C71C3B">
      <w:pPr>
        <w:shd w:val="clear" w:color="auto" w:fill="FFFFFF"/>
        <w:spacing w:after="0" w:line="240" w:lineRule="auto"/>
        <w:jc w:val="both"/>
        <w:textAlignment w:val="baseline"/>
        <w:rPr>
          <w:rFonts w:ascii="Times New Roman" w:hAnsi="Times New Roman" w:cs="Times New Roman"/>
          <w:color w:val="000000"/>
          <w:sz w:val="24"/>
          <w:szCs w:val="24"/>
        </w:rPr>
      </w:pPr>
      <w:r w:rsidRPr="00C71C3B">
        <w:rPr>
          <w:rFonts w:ascii="Times New Roman" w:hAnsi="Times New Roman" w:cs="Times New Roman"/>
          <w:color w:val="000000"/>
          <w:sz w:val="24"/>
          <w:szCs w:val="24"/>
        </w:rPr>
        <w:t>Мектеп</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оқушылары мен мұғалімдерінің</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жетістіктері мен өткізілген</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іс-шаралар</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туралы</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ақпарат</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мектеп</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сайтында</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және</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Instagram</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желісінде</w:t>
      </w:r>
      <w:r w:rsidR="00B83972">
        <w:rPr>
          <w:rFonts w:ascii="Times New Roman" w:hAnsi="Times New Roman" w:cs="Times New Roman"/>
          <w:color w:val="000000"/>
          <w:sz w:val="24"/>
          <w:szCs w:val="24"/>
          <w:lang w:val="kk-KZ"/>
        </w:rPr>
        <w:t xml:space="preserve"> </w:t>
      </w:r>
      <w:r w:rsidRPr="00C71C3B">
        <w:rPr>
          <w:rFonts w:ascii="Times New Roman" w:hAnsi="Times New Roman" w:cs="Times New Roman"/>
          <w:color w:val="000000"/>
          <w:sz w:val="24"/>
          <w:szCs w:val="24"/>
        </w:rPr>
        <w:t>орналастырылды.</w:t>
      </w:r>
    </w:p>
    <w:p w:rsidR="00C71C3B" w:rsidRDefault="00C2304F" w:rsidP="00F039AB">
      <w:p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r w:rsidRPr="00C2304F">
        <w:rPr>
          <w:rFonts w:ascii="Times New Roman" w:hAnsi="Times New Roman" w:cs="Times New Roman"/>
          <w:color w:val="000000"/>
          <w:sz w:val="24"/>
          <w:szCs w:val="24"/>
        </w:rPr>
        <w:t>Мультимедиялық технология сыныптан</w:t>
      </w:r>
      <w:r w:rsidR="00B83972">
        <w:rPr>
          <w:rFonts w:ascii="Times New Roman" w:hAnsi="Times New Roman" w:cs="Times New Roman"/>
          <w:color w:val="000000"/>
          <w:sz w:val="24"/>
          <w:szCs w:val="24"/>
          <w:lang w:val="kk-KZ"/>
        </w:rPr>
        <w:t xml:space="preserve"> </w:t>
      </w:r>
      <w:r w:rsidRPr="00C2304F">
        <w:rPr>
          <w:rFonts w:ascii="Times New Roman" w:hAnsi="Times New Roman" w:cs="Times New Roman"/>
          <w:color w:val="000000"/>
          <w:sz w:val="24"/>
          <w:szCs w:val="24"/>
        </w:rPr>
        <w:t>тыс</w:t>
      </w:r>
      <w:r w:rsidR="00B83972">
        <w:rPr>
          <w:rFonts w:ascii="Times New Roman" w:hAnsi="Times New Roman" w:cs="Times New Roman"/>
          <w:color w:val="000000"/>
          <w:sz w:val="24"/>
          <w:szCs w:val="24"/>
          <w:lang w:val="kk-KZ"/>
        </w:rPr>
        <w:t xml:space="preserve"> </w:t>
      </w:r>
      <w:r w:rsidRPr="00C2304F">
        <w:rPr>
          <w:rFonts w:ascii="Times New Roman" w:hAnsi="Times New Roman" w:cs="Times New Roman"/>
          <w:color w:val="000000"/>
          <w:sz w:val="24"/>
          <w:szCs w:val="24"/>
        </w:rPr>
        <w:t>жұмыстарда, әр</w:t>
      </w:r>
      <w:r w:rsidR="00B83972">
        <w:rPr>
          <w:rFonts w:ascii="Times New Roman" w:hAnsi="Times New Roman" w:cs="Times New Roman"/>
          <w:color w:val="000000"/>
          <w:sz w:val="24"/>
          <w:szCs w:val="24"/>
          <w:lang w:val="kk-KZ"/>
        </w:rPr>
        <w:t xml:space="preserve"> </w:t>
      </w:r>
      <w:r w:rsidRPr="00C2304F">
        <w:rPr>
          <w:rFonts w:ascii="Times New Roman" w:hAnsi="Times New Roman" w:cs="Times New Roman"/>
          <w:color w:val="000000"/>
          <w:sz w:val="24"/>
          <w:szCs w:val="24"/>
        </w:rPr>
        <w:t>түрлі</w:t>
      </w:r>
      <w:r w:rsidR="00B83972">
        <w:rPr>
          <w:rFonts w:ascii="Times New Roman" w:hAnsi="Times New Roman" w:cs="Times New Roman"/>
          <w:color w:val="000000"/>
          <w:sz w:val="24"/>
          <w:szCs w:val="24"/>
          <w:lang w:val="kk-KZ"/>
        </w:rPr>
        <w:t xml:space="preserve"> </w:t>
      </w:r>
      <w:r w:rsidRPr="00C2304F">
        <w:rPr>
          <w:rFonts w:ascii="Times New Roman" w:hAnsi="Times New Roman" w:cs="Times New Roman"/>
          <w:color w:val="000000"/>
          <w:sz w:val="24"/>
          <w:szCs w:val="24"/>
        </w:rPr>
        <w:t>пәндер</w:t>
      </w:r>
      <w:r w:rsidR="00B83972">
        <w:rPr>
          <w:rFonts w:ascii="Times New Roman" w:hAnsi="Times New Roman" w:cs="Times New Roman"/>
          <w:color w:val="000000"/>
          <w:sz w:val="24"/>
          <w:szCs w:val="24"/>
          <w:lang w:val="kk-KZ"/>
        </w:rPr>
        <w:t xml:space="preserve"> </w:t>
      </w:r>
      <w:r w:rsidRPr="00C2304F">
        <w:rPr>
          <w:rFonts w:ascii="Times New Roman" w:hAnsi="Times New Roman" w:cs="Times New Roman"/>
          <w:color w:val="000000"/>
          <w:sz w:val="24"/>
          <w:szCs w:val="24"/>
        </w:rPr>
        <w:t>бойынша</w:t>
      </w:r>
      <w:r w:rsidR="00B83972">
        <w:rPr>
          <w:rFonts w:ascii="Times New Roman" w:hAnsi="Times New Roman" w:cs="Times New Roman"/>
          <w:color w:val="000000"/>
          <w:sz w:val="24"/>
          <w:szCs w:val="24"/>
          <w:lang w:val="kk-KZ"/>
        </w:rPr>
        <w:t xml:space="preserve"> </w:t>
      </w:r>
      <w:r w:rsidRPr="00C2304F">
        <w:rPr>
          <w:rFonts w:ascii="Times New Roman" w:hAnsi="Times New Roman" w:cs="Times New Roman"/>
          <w:color w:val="000000"/>
          <w:sz w:val="24"/>
          <w:szCs w:val="24"/>
        </w:rPr>
        <w:t>таңдау</w:t>
      </w:r>
      <w:r w:rsidR="00B83972">
        <w:rPr>
          <w:rFonts w:ascii="Times New Roman" w:hAnsi="Times New Roman" w:cs="Times New Roman"/>
          <w:color w:val="000000"/>
          <w:sz w:val="24"/>
          <w:szCs w:val="24"/>
          <w:lang w:val="kk-KZ"/>
        </w:rPr>
        <w:t xml:space="preserve"> </w:t>
      </w:r>
      <w:r w:rsidRPr="00C2304F">
        <w:rPr>
          <w:rFonts w:ascii="Times New Roman" w:hAnsi="Times New Roman" w:cs="Times New Roman"/>
          <w:color w:val="000000"/>
          <w:sz w:val="24"/>
          <w:szCs w:val="24"/>
        </w:rPr>
        <w:t>курстарында, жобалық</w:t>
      </w:r>
      <w:r w:rsidR="00B83972">
        <w:rPr>
          <w:rFonts w:ascii="Times New Roman" w:hAnsi="Times New Roman" w:cs="Times New Roman"/>
          <w:color w:val="000000"/>
          <w:sz w:val="24"/>
          <w:szCs w:val="24"/>
          <w:lang w:val="kk-KZ"/>
        </w:rPr>
        <w:t xml:space="preserve"> </w:t>
      </w:r>
      <w:r w:rsidRPr="00C2304F">
        <w:rPr>
          <w:rFonts w:ascii="Times New Roman" w:hAnsi="Times New Roman" w:cs="Times New Roman"/>
          <w:color w:val="000000"/>
          <w:sz w:val="24"/>
          <w:szCs w:val="24"/>
        </w:rPr>
        <w:t>және</w:t>
      </w:r>
      <w:r w:rsidR="00B83972">
        <w:rPr>
          <w:rFonts w:ascii="Times New Roman" w:hAnsi="Times New Roman" w:cs="Times New Roman"/>
          <w:color w:val="000000"/>
          <w:sz w:val="24"/>
          <w:szCs w:val="24"/>
          <w:lang w:val="kk-KZ"/>
        </w:rPr>
        <w:t xml:space="preserve"> </w:t>
      </w:r>
      <w:r w:rsidRPr="00C2304F">
        <w:rPr>
          <w:rFonts w:ascii="Times New Roman" w:hAnsi="Times New Roman" w:cs="Times New Roman"/>
          <w:color w:val="000000"/>
          <w:sz w:val="24"/>
          <w:szCs w:val="24"/>
        </w:rPr>
        <w:t>зерттеу</w:t>
      </w:r>
      <w:r w:rsidR="00B83972">
        <w:rPr>
          <w:rFonts w:ascii="Times New Roman" w:hAnsi="Times New Roman" w:cs="Times New Roman"/>
          <w:color w:val="000000"/>
          <w:sz w:val="24"/>
          <w:szCs w:val="24"/>
          <w:lang w:val="kk-KZ"/>
        </w:rPr>
        <w:t xml:space="preserve"> </w:t>
      </w:r>
      <w:r w:rsidRPr="00C2304F">
        <w:rPr>
          <w:rFonts w:ascii="Times New Roman" w:hAnsi="Times New Roman" w:cs="Times New Roman"/>
          <w:color w:val="000000"/>
          <w:sz w:val="24"/>
          <w:szCs w:val="24"/>
        </w:rPr>
        <w:t>жұмыстарында, әдістемелік</w:t>
      </w:r>
      <w:r w:rsidR="00B83972">
        <w:rPr>
          <w:rFonts w:ascii="Times New Roman" w:hAnsi="Times New Roman" w:cs="Times New Roman"/>
          <w:color w:val="000000"/>
          <w:sz w:val="24"/>
          <w:szCs w:val="24"/>
          <w:lang w:val="kk-KZ"/>
        </w:rPr>
        <w:t xml:space="preserve"> </w:t>
      </w:r>
      <w:r w:rsidRPr="00C2304F">
        <w:rPr>
          <w:rFonts w:ascii="Times New Roman" w:hAnsi="Times New Roman" w:cs="Times New Roman"/>
          <w:color w:val="000000"/>
          <w:sz w:val="24"/>
          <w:szCs w:val="24"/>
        </w:rPr>
        <w:t>шараларда</w:t>
      </w:r>
      <w:r w:rsidR="00B83972">
        <w:rPr>
          <w:rFonts w:ascii="Times New Roman" w:hAnsi="Times New Roman" w:cs="Times New Roman"/>
          <w:color w:val="000000"/>
          <w:sz w:val="24"/>
          <w:szCs w:val="24"/>
          <w:lang w:val="kk-KZ"/>
        </w:rPr>
        <w:t xml:space="preserve"> </w:t>
      </w:r>
      <w:r w:rsidRPr="00C2304F">
        <w:rPr>
          <w:rFonts w:ascii="Times New Roman" w:hAnsi="Times New Roman" w:cs="Times New Roman"/>
          <w:color w:val="000000"/>
          <w:sz w:val="24"/>
          <w:szCs w:val="24"/>
        </w:rPr>
        <w:t>қолданылды.</w:t>
      </w:r>
    </w:p>
    <w:p w:rsidR="00F039AB" w:rsidRPr="00C71C3B" w:rsidRDefault="00C2304F" w:rsidP="00F039AB">
      <w:pPr>
        <w:shd w:val="clear" w:color="auto" w:fill="FFFFFF"/>
        <w:spacing w:after="0" w:line="240" w:lineRule="auto"/>
        <w:jc w:val="both"/>
        <w:textAlignment w:val="baseline"/>
        <w:rPr>
          <w:rFonts w:ascii="Times New Roman" w:eastAsia="Times New Roman" w:hAnsi="Times New Roman" w:cs="Times New Roman"/>
          <w:sz w:val="24"/>
          <w:szCs w:val="24"/>
          <w:lang w:val="kk-KZ"/>
        </w:rPr>
      </w:pPr>
      <w:r w:rsidRPr="00C2304F">
        <w:rPr>
          <w:rFonts w:ascii="Times New Roman" w:hAnsi="Times New Roman" w:cs="Times New Roman"/>
          <w:bCs/>
          <w:color w:val="000000"/>
          <w:sz w:val="24"/>
          <w:szCs w:val="24"/>
          <w:lang w:val="kk-KZ"/>
        </w:rPr>
        <w:t>Информатика мұғалімдері пән мұғалімдеріне веб-сайтта орналастыру үшін материалдар әзірлеу немесе компьютерлік қолдау арқылы сабақ дайындау бойынша консультациялық, техникалық және әдістемелік көмек көрсетті.</w:t>
      </w:r>
    </w:p>
    <w:p w:rsidR="00C2304F" w:rsidRPr="00C2304F" w:rsidRDefault="000E6EA0" w:rsidP="00C2304F">
      <w:pPr>
        <w:spacing w:after="0" w:line="240" w:lineRule="auto"/>
        <w:jc w:val="both"/>
        <w:rPr>
          <w:rFonts w:ascii="Times New Roman" w:hAnsi="Times New Roman" w:cs="Times New Roman"/>
          <w:b/>
          <w:bCs/>
          <w:sz w:val="24"/>
          <w:szCs w:val="24"/>
          <w:lang w:val="kk-KZ"/>
        </w:rPr>
      </w:pPr>
      <w:r w:rsidRPr="00C37D33">
        <w:rPr>
          <w:rFonts w:ascii="Times New Roman" w:hAnsi="Times New Roman" w:cs="Times New Roman"/>
          <w:sz w:val="24"/>
          <w:szCs w:val="24"/>
          <w:lang w:val="kk-KZ"/>
        </w:rPr>
        <w:tab/>
      </w:r>
      <w:r w:rsidR="00C2304F" w:rsidRPr="00C2304F">
        <w:rPr>
          <w:rFonts w:ascii="Times New Roman" w:hAnsi="Times New Roman" w:cs="Times New Roman"/>
          <w:b/>
          <w:bCs/>
          <w:sz w:val="24"/>
          <w:szCs w:val="24"/>
          <w:lang w:val="kk-KZ"/>
        </w:rPr>
        <w:t>Мәселе:</w:t>
      </w:r>
    </w:p>
    <w:p w:rsidR="00C2304F" w:rsidRPr="00C2304F" w:rsidRDefault="00C2304F" w:rsidP="00C2304F">
      <w:pPr>
        <w:spacing w:after="0" w:line="240" w:lineRule="auto"/>
        <w:jc w:val="both"/>
        <w:rPr>
          <w:rFonts w:ascii="Times New Roman" w:hAnsi="Times New Roman" w:cs="Times New Roman"/>
          <w:sz w:val="24"/>
          <w:szCs w:val="24"/>
          <w:lang w:val="kk-KZ"/>
        </w:rPr>
      </w:pPr>
      <w:r w:rsidRPr="00C2304F">
        <w:rPr>
          <w:rFonts w:ascii="Times New Roman" w:hAnsi="Times New Roman" w:cs="Times New Roman"/>
          <w:sz w:val="24"/>
          <w:szCs w:val="24"/>
          <w:lang w:val="kk-KZ"/>
        </w:rPr>
        <w:t>• мектеп мұғалімдері АКТ-ны пайдаланатын байқауларға («Білім берудегі АКТ», «Интерактивті сабақ» фестивалі) қатыспады;</w:t>
      </w:r>
    </w:p>
    <w:p w:rsidR="00C2304F" w:rsidRDefault="00C2304F" w:rsidP="00F039AB">
      <w:pPr>
        <w:spacing w:after="0" w:line="240" w:lineRule="auto"/>
        <w:jc w:val="both"/>
        <w:rPr>
          <w:rFonts w:ascii="Times New Roman" w:hAnsi="Times New Roman" w:cs="Times New Roman"/>
          <w:sz w:val="24"/>
          <w:szCs w:val="24"/>
          <w:lang w:val="kk-KZ"/>
        </w:rPr>
      </w:pPr>
      <w:r w:rsidRPr="00C2304F">
        <w:rPr>
          <w:rFonts w:ascii="Times New Roman" w:hAnsi="Times New Roman" w:cs="Times New Roman"/>
          <w:sz w:val="24"/>
          <w:szCs w:val="24"/>
          <w:lang w:val="kk-KZ"/>
        </w:rPr>
        <w:t>• қашықтан сабақ ұйымдастыру кезінде мектеп мұғалімдері интернет ресурстарының интерактивті мүмкіндіктерін пайдаланбайды (онлайн тақталар, онлайн викториналар және т.б.);</w:t>
      </w:r>
    </w:p>
    <w:p w:rsidR="00C71C3B" w:rsidRPr="00C2304F" w:rsidRDefault="00C2304F" w:rsidP="00F039AB">
      <w:pPr>
        <w:spacing w:after="0" w:line="240" w:lineRule="auto"/>
        <w:jc w:val="both"/>
        <w:rPr>
          <w:rFonts w:ascii="Times New Roman" w:hAnsi="Times New Roman" w:cs="Times New Roman"/>
          <w:sz w:val="24"/>
          <w:szCs w:val="24"/>
          <w:lang w:val="kk-KZ"/>
        </w:rPr>
      </w:pPr>
      <w:r w:rsidRPr="00C2304F">
        <w:rPr>
          <w:rFonts w:ascii="Times New Roman" w:hAnsi="Times New Roman" w:cs="Times New Roman"/>
          <w:sz w:val="24"/>
          <w:szCs w:val="24"/>
          <w:lang w:val="kk-KZ"/>
        </w:rPr>
        <w:t>• қашықтан сабақ ұйымдастыру кезінде мектеп мұғалімдері интернет ресурстарының интерактивті мүмкіндіктерін пайдаланбайды (онлайн тақталар, онлайн викториналар және т.б.);</w:t>
      </w:r>
    </w:p>
    <w:p w:rsidR="00C2304F" w:rsidRPr="00C2304F" w:rsidRDefault="00984949" w:rsidP="00C2304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C2304F" w:rsidRPr="00C2304F">
        <w:rPr>
          <w:rFonts w:ascii="Times New Roman" w:hAnsi="Times New Roman" w:cs="Times New Roman"/>
          <w:b/>
          <w:bCs/>
          <w:sz w:val="24"/>
          <w:szCs w:val="24"/>
          <w:lang w:val="kk-KZ"/>
        </w:rPr>
        <w:t>Шеші</w:t>
      </w:r>
      <w:r w:rsidR="00C2304F">
        <w:rPr>
          <w:rFonts w:ascii="Times New Roman" w:hAnsi="Times New Roman" w:cs="Times New Roman"/>
          <w:b/>
          <w:bCs/>
          <w:sz w:val="24"/>
          <w:szCs w:val="24"/>
          <w:lang w:val="kk-KZ"/>
        </w:rPr>
        <w:t>м жолдары</w:t>
      </w:r>
      <w:r w:rsidR="00C2304F" w:rsidRPr="00C2304F">
        <w:rPr>
          <w:rFonts w:ascii="Times New Roman" w:hAnsi="Times New Roman" w:cs="Times New Roman"/>
          <w:b/>
          <w:bCs/>
          <w:sz w:val="24"/>
          <w:szCs w:val="24"/>
          <w:lang w:val="kk-KZ"/>
        </w:rPr>
        <w:t>:</w:t>
      </w:r>
    </w:p>
    <w:p w:rsidR="00C2304F" w:rsidRPr="00C2304F" w:rsidRDefault="00C2304F" w:rsidP="00C2304F">
      <w:pPr>
        <w:spacing w:after="0" w:line="240" w:lineRule="auto"/>
        <w:jc w:val="both"/>
        <w:rPr>
          <w:rFonts w:ascii="Times New Roman" w:hAnsi="Times New Roman" w:cs="Times New Roman"/>
          <w:sz w:val="24"/>
          <w:szCs w:val="24"/>
          <w:lang w:val="kk-KZ"/>
        </w:rPr>
      </w:pPr>
      <w:r w:rsidRPr="00C2304F">
        <w:rPr>
          <w:rFonts w:ascii="Times New Roman" w:hAnsi="Times New Roman" w:cs="Times New Roman"/>
          <w:sz w:val="24"/>
          <w:szCs w:val="24"/>
          <w:lang w:val="kk-KZ"/>
        </w:rPr>
        <w:t>• мұғалімдердің үздіксіз кәсіби білім алуы және оқу үдерісін оңтайландыру үшін ақпараттық технологияларды пайдалану;</w:t>
      </w:r>
    </w:p>
    <w:p w:rsidR="00C71C3B" w:rsidRDefault="00C2304F" w:rsidP="00C2304F">
      <w:pPr>
        <w:spacing w:after="0" w:line="240" w:lineRule="auto"/>
        <w:jc w:val="both"/>
        <w:rPr>
          <w:rFonts w:ascii="Times New Roman" w:hAnsi="Times New Roman" w:cs="Times New Roman"/>
          <w:sz w:val="24"/>
          <w:szCs w:val="24"/>
          <w:lang w:val="kk-KZ"/>
        </w:rPr>
      </w:pPr>
      <w:r w:rsidRPr="00C2304F">
        <w:rPr>
          <w:rFonts w:ascii="Times New Roman" w:hAnsi="Times New Roman" w:cs="Times New Roman"/>
          <w:sz w:val="24"/>
          <w:szCs w:val="24"/>
          <w:lang w:val="kk-KZ"/>
        </w:rPr>
        <w:t>• мұғалімдерді АКТ пайдалана отырып, жарыстарға қатысуға ынталандыру;</w:t>
      </w:r>
    </w:p>
    <w:p w:rsidR="00B83972" w:rsidRDefault="00B83972" w:rsidP="00C2304F">
      <w:pPr>
        <w:spacing w:after="0" w:line="240" w:lineRule="auto"/>
        <w:jc w:val="both"/>
        <w:rPr>
          <w:rFonts w:ascii="Times New Roman" w:hAnsi="Times New Roman" w:cs="Times New Roman"/>
          <w:sz w:val="24"/>
          <w:szCs w:val="24"/>
          <w:lang w:val="kk-KZ"/>
        </w:rPr>
      </w:pPr>
    </w:p>
    <w:p w:rsidR="00984949" w:rsidRDefault="00984949" w:rsidP="00C2304F">
      <w:pPr>
        <w:spacing w:after="0" w:line="240" w:lineRule="auto"/>
        <w:jc w:val="both"/>
        <w:rPr>
          <w:rFonts w:ascii="Times New Roman" w:hAnsi="Times New Roman" w:cs="Times New Roman"/>
          <w:sz w:val="24"/>
          <w:szCs w:val="24"/>
          <w:lang w:val="kk-KZ"/>
        </w:rPr>
      </w:pPr>
    </w:p>
    <w:p w:rsidR="00B83972" w:rsidRPr="00B83972" w:rsidRDefault="00B83972" w:rsidP="00B83972">
      <w:pPr>
        <w:spacing w:after="0" w:line="240" w:lineRule="auto"/>
        <w:jc w:val="center"/>
        <w:rPr>
          <w:rFonts w:ascii="Times New Roman" w:hAnsi="Times New Roman" w:cs="Times New Roman"/>
          <w:b/>
          <w:sz w:val="24"/>
          <w:szCs w:val="24"/>
          <w:lang w:val="kk-KZ"/>
        </w:rPr>
      </w:pPr>
      <w:r w:rsidRPr="00B83972">
        <w:rPr>
          <w:rFonts w:ascii="Times New Roman" w:hAnsi="Times New Roman" w:cs="Times New Roman"/>
          <w:b/>
          <w:sz w:val="24"/>
          <w:szCs w:val="24"/>
          <w:lang w:val="kk-KZ"/>
        </w:rPr>
        <w:t>МЕКТЕПТІҢ МАТЕРИАЛДЫҚ-ТЕХНИКАЛЫҚ БАЗАСЫН ДАМЫТУ</w:t>
      </w:r>
    </w:p>
    <w:p w:rsidR="00B83972" w:rsidRPr="00C2304F" w:rsidRDefault="00B83972" w:rsidP="00B83972">
      <w:pPr>
        <w:spacing w:after="0" w:line="240" w:lineRule="auto"/>
        <w:jc w:val="both"/>
        <w:rPr>
          <w:rFonts w:ascii="Times New Roman" w:hAnsi="Times New Roman" w:cs="Times New Roman"/>
          <w:sz w:val="24"/>
          <w:szCs w:val="24"/>
          <w:lang w:val="kk-KZ"/>
        </w:rPr>
      </w:pPr>
      <w:r w:rsidRPr="00B83972">
        <w:rPr>
          <w:rFonts w:ascii="Times New Roman" w:hAnsi="Times New Roman" w:cs="Times New Roman"/>
          <w:sz w:val="24"/>
          <w:szCs w:val="24"/>
          <w:lang w:val="kk-KZ"/>
        </w:rPr>
        <w:tab/>
        <w:t>Материалдық-техникалық база білім беру мекемесінің жұмыс істеуі мен Даму бағдарламасын жүзеге асырудың қажетті шарты болып табылады. Мектепте барлығы 18 оқу кабинеті бар. Инклюзивті қолдау кеңсесі бар. Мектеп ішін күрделі жөндеу 2024 жылға жоспарланған. 1 спорт залы мен спорт алаңы бар. Еңбек оқу кабинеті. Орындары бар асхана. Медициналық кабинет. Екі информатика кабинеті.</w:t>
      </w:r>
    </w:p>
    <w:p w:rsidR="0096699F" w:rsidRPr="00DE06D8" w:rsidRDefault="000E6EA0" w:rsidP="004A0746">
      <w:pPr>
        <w:spacing w:after="0" w:line="240" w:lineRule="auto"/>
        <w:jc w:val="both"/>
        <w:rPr>
          <w:rFonts w:ascii="Times New Roman" w:hAnsi="Times New Roman" w:cs="Times New Roman"/>
          <w:b/>
          <w:sz w:val="24"/>
          <w:szCs w:val="24"/>
          <w:lang w:val="kk-KZ"/>
        </w:rPr>
      </w:pPr>
      <w:r w:rsidRPr="00C37D33">
        <w:rPr>
          <w:rFonts w:ascii="Times New Roman" w:hAnsi="Times New Roman" w:cs="Times New Roman"/>
          <w:sz w:val="24"/>
          <w:szCs w:val="24"/>
          <w:lang w:val="kk-KZ"/>
        </w:rPr>
        <w:tab/>
      </w:r>
    </w:p>
    <w:p w:rsidR="00984E78" w:rsidRPr="006B25E0" w:rsidRDefault="006813FD" w:rsidP="00513BB9">
      <w:pPr>
        <w:pStyle w:val="111"/>
        <w:tabs>
          <w:tab w:val="left" w:pos="0"/>
        </w:tabs>
        <w:spacing w:before="83"/>
        <w:ind w:left="0"/>
        <w:jc w:val="center"/>
        <w:rPr>
          <w:b w:val="0"/>
          <w:bCs w:val="0"/>
          <w:lang w:val="kk-KZ"/>
        </w:rPr>
      </w:pPr>
      <w:r w:rsidRPr="006B25E0">
        <w:rPr>
          <w:rFonts w:eastAsiaTheme="minorHAnsi"/>
          <w:bCs w:val="0"/>
          <w:sz w:val="28"/>
          <w:szCs w:val="28"/>
          <w:lang w:val="kk-KZ"/>
        </w:rPr>
        <w:t>Кітапхана</w:t>
      </w:r>
      <w:r w:rsidR="008C4D5A" w:rsidRPr="006B25E0">
        <w:rPr>
          <w:rFonts w:eastAsiaTheme="minorHAnsi"/>
          <w:bCs w:val="0"/>
          <w:sz w:val="28"/>
          <w:szCs w:val="28"/>
          <w:lang w:val="kk-KZ"/>
        </w:rPr>
        <w:t xml:space="preserve"> </w:t>
      </w:r>
      <w:r w:rsidRPr="006B25E0">
        <w:rPr>
          <w:rFonts w:eastAsiaTheme="minorHAnsi"/>
          <w:bCs w:val="0"/>
          <w:sz w:val="28"/>
          <w:szCs w:val="28"/>
          <w:lang w:val="kk-KZ"/>
        </w:rPr>
        <w:t>жұмысын</w:t>
      </w:r>
      <w:r w:rsidR="008C4D5A" w:rsidRPr="006B25E0">
        <w:rPr>
          <w:rFonts w:eastAsiaTheme="minorHAnsi"/>
          <w:bCs w:val="0"/>
          <w:sz w:val="28"/>
          <w:szCs w:val="28"/>
          <w:lang w:val="kk-KZ"/>
        </w:rPr>
        <w:t xml:space="preserve"> </w:t>
      </w:r>
      <w:r w:rsidRPr="006B25E0">
        <w:rPr>
          <w:rFonts w:eastAsiaTheme="minorHAnsi"/>
          <w:bCs w:val="0"/>
          <w:sz w:val="28"/>
          <w:szCs w:val="28"/>
          <w:lang w:val="kk-KZ"/>
        </w:rPr>
        <w:t>талдау.</w:t>
      </w:r>
    </w:p>
    <w:p w:rsidR="006813FD" w:rsidRPr="006B25E0" w:rsidRDefault="006813FD" w:rsidP="00B03F0A">
      <w:pPr>
        <w:spacing w:after="0" w:line="240" w:lineRule="auto"/>
        <w:jc w:val="both"/>
        <w:rPr>
          <w:rFonts w:ascii="Times New Roman" w:hAnsi="Times New Roman" w:cs="Times New Roman"/>
          <w:sz w:val="24"/>
          <w:szCs w:val="24"/>
          <w:lang w:val="kk-KZ"/>
        </w:rPr>
      </w:pPr>
      <w:r w:rsidRPr="006B25E0">
        <w:rPr>
          <w:rFonts w:ascii="Times New Roman" w:hAnsi="Times New Roman" w:cs="Times New Roman"/>
          <w:b/>
          <w:bCs/>
          <w:sz w:val="24"/>
          <w:szCs w:val="24"/>
          <w:lang w:val="kk-KZ"/>
        </w:rPr>
        <w:t xml:space="preserve">Мақсаты: </w:t>
      </w:r>
      <w:r w:rsidRPr="006B25E0">
        <w:rPr>
          <w:rFonts w:ascii="Times New Roman" w:hAnsi="Times New Roman" w:cs="Times New Roman"/>
          <w:sz w:val="24"/>
          <w:szCs w:val="24"/>
          <w:lang w:val="kk-KZ"/>
        </w:rPr>
        <w:t>бірыңғай</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ақпараттық-білім беру ортасын</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құру</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және</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білім беру үдерісіне</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барлық</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қатысушылардың</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ақпараттық</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мәдениетін</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арттыру, олардың</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кітапханалық-ақпараттық</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ресурстарды</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тегін</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және</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еркін</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пайдалану</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құқықтарын</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қамтамасыз</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ету, білім</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беруді</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ақпараттық</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қамтамасыз</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етуге</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ықпал</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ететін</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біртұтас</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 xml:space="preserve">білім беру </w:t>
      </w:r>
      <w:r>
        <w:rPr>
          <w:rFonts w:ascii="Times New Roman" w:hAnsi="Times New Roman" w:cs="Times New Roman"/>
          <w:sz w:val="24"/>
          <w:szCs w:val="24"/>
          <w:lang w:val="kk-KZ"/>
        </w:rPr>
        <w:t xml:space="preserve">процесі </w:t>
      </w:r>
      <w:r w:rsidRPr="006B25E0">
        <w:rPr>
          <w:rFonts w:ascii="Times New Roman" w:hAnsi="Times New Roman" w:cs="Times New Roman"/>
          <w:sz w:val="24"/>
          <w:szCs w:val="24"/>
          <w:lang w:val="kk-KZ"/>
        </w:rPr>
        <w:t>ортасын</w:t>
      </w:r>
      <w:r w:rsidR="00B8381D">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 xml:space="preserve">қалыптастыру. </w:t>
      </w:r>
    </w:p>
    <w:p w:rsidR="006813FD" w:rsidRPr="006B25E0" w:rsidRDefault="006813FD" w:rsidP="006813FD">
      <w:pPr>
        <w:spacing w:after="0" w:line="240" w:lineRule="auto"/>
        <w:jc w:val="both"/>
        <w:rPr>
          <w:rFonts w:ascii="Times New Roman" w:hAnsi="Times New Roman" w:cs="Times New Roman"/>
          <w:b/>
          <w:bCs/>
          <w:sz w:val="24"/>
          <w:szCs w:val="24"/>
          <w:lang w:val="kk-KZ"/>
        </w:rPr>
      </w:pPr>
      <w:r w:rsidRPr="006B25E0">
        <w:rPr>
          <w:rFonts w:ascii="Times New Roman" w:hAnsi="Times New Roman" w:cs="Times New Roman"/>
          <w:b/>
          <w:bCs/>
          <w:sz w:val="24"/>
          <w:szCs w:val="24"/>
          <w:lang w:val="kk-KZ"/>
        </w:rPr>
        <w:t>Тапсырмалар:</w:t>
      </w:r>
    </w:p>
    <w:p w:rsidR="006813FD" w:rsidRPr="006B25E0" w:rsidRDefault="006813FD" w:rsidP="006813FD">
      <w:pPr>
        <w:spacing w:after="0" w:line="240" w:lineRule="auto"/>
        <w:jc w:val="both"/>
        <w:rPr>
          <w:rFonts w:ascii="Times New Roman" w:hAnsi="Times New Roman" w:cs="Times New Roman"/>
          <w:sz w:val="24"/>
          <w:szCs w:val="24"/>
          <w:lang w:val="kk-KZ"/>
        </w:rPr>
      </w:pPr>
      <w:r w:rsidRPr="006B25E0">
        <w:rPr>
          <w:rFonts w:ascii="Times New Roman" w:hAnsi="Times New Roman" w:cs="Times New Roman"/>
          <w:sz w:val="24"/>
          <w:szCs w:val="24"/>
          <w:lang w:val="kk-KZ"/>
        </w:rPr>
        <w:t>1.Педагогикалық ақпаратты</w:t>
      </w:r>
      <w:r w:rsidR="00984949">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жинақтау, жинақтау</w:t>
      </w:r>
      <w:r w:rsidR="00984949">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және</w:t>
      </w:r>
      <w:r w:rsidR="00984949">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оқырмандарға</w:t>
      </w:r>
      <w:r w:rsidR="00984949">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жеткізу.</w:t>
      </w:r>
    </w:p>
    <w:p w:rsidR="006813FD" w:rsidRPr="006B25E0" w:rsidRDefault="006813FD" w:rsidP="006813F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Pr="006B25E0">
        <w:rPr>
          <w:rFonts w:ascii="Times New Roman" w:hAnsi="Times New Roman" w:cs="Times New Roman"/>
          <w:sz w:val="24"/>
          <w:szCs w:val="24"/>
          <w:lang w:val="kk-KZ"/>
        </w:rPr>
        <w:t>Ақпараттық</w:t>
      </w:r>
      <w:r w:rsidR="00984949">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қажеттіліктерді</w:t>
      </w:r>
      <w:r w:rsidR="00984949">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анықтау</w:t>
      </w:r>
      <w:r w:rsidR="00984949">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және</w:t>
      </w:r>
      <w:r w:rsidR="00984949">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мектептің</w:t>
      </w:r>
      <w:r w:rsidR="00984949">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педагогикалық</w:t>
      </w:r>
      <w:r w:rsidR="00984949">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ұжымының</w:t>
      </w:r>
      <w:r w:rsidR="00984949">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сұраныстарын</w:t>
      </w:r>
      <w:r w:rsidR="00984949">
        <w:rPr>
          <w:rFonts w:ascii="Times New Roman" w:hAnsi="Times New Roman" w:cs="Times New Roman"/>
          <w:sz w:val="24"/>
          <w:szCs w:val="24"/>
          <w:lang w:val="kk-KZ"/>
        </w:rPr>
        <w:t xml:space="preserve"> </w:t>
      </w:r>
      <w:r w:rsidRPr="006B25E0">
        <w:rPr>
          <w:rFonts w:ascii="Times New Roman" w:hAnsi="Times New Roman" w:cs="Times New Roman"/>
          <w:sz w:val="24"/>
          <w:szCs w:val="24"/>
          <w:lang w:val="kk-KZ"/>
        </w:rPr>
        <w:t>қанағаттандыру.</w:t>
      </w:r>
    </w:p>
    <w:p w:rsidR="006813FD" w:rsidRPr="006B25E0" w:rsidRDefault="00B62A03" w:rsidP="006813F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813FD">
        <w:rPr>
          <w:rFonts w:ascii="Times New Roman" w:hAnsi="Times New Roman" w:cs="Times New Roman"/>
          <w:sz w:val="24"/>
          <w:szCs w:val="24"/>
          <w:lang w:val="kk-KZ"/>
        </w:rPr>
        <w:t xml:space="preserve">. </w:t>
      </w:r>
      <w:r w:rsidR="006813FD" w:rsidRPr="006B25E0">
        <w:rPr>
          <w:rFonts w:ascii="Times New Roman" w:hAnsi="Times New Roman" w:cs="Times New Roman"/>
          <w:sz w:val="24"/>
          <w:szCs w:val="24"/>
          <w:lang w:val="kk-KZ"/>
        </w:rPr>
        <w:t>Оқушылар мен мұғалімдердің</w:t>
      </w:r>
      <w:r w:rsidR="00984949">
        <w:rPr>
          <w:rFonts w:ascii="Times New Roman" w:hAnsi="Times New Roman" w:cs="Times New Roman"/>
          <w:sz w:val="24"/>
          <w:szCs w:val="24"/>
          <w:lang w:val="kk-KZ"/>
        </w:rPr>
        <w:t xml:space="preserve"> </w:t>
      </w:r>
      <w:r w:rsidR="006813FD" w:rsidRPr="006B25E0">
        <w:rPr>
          <w:rFonts w:ascii="Times New Roman" w:hAnsi="Times New Roman" w:cs="Times New Roman"/>
          <w:sz w:val="24"/>
          <w:szCs w:val="24"/>
          <w:lang w:val="kk-KZ"/>
        </w:rPr>
        <w:t>іс-әрекетіне</w:t>
      </w:r>
      <w:r w:rsidR="00984949">
        <w:rPr>
          <w:rFonts w:ascii="Times New Roman" w:hAnsi="Times New Roman" w:cs="Times New Roman"/>
          <w:sz w:val="24"/>
          <w:szCs w:val="24"/>
          <w:lang w:val="kk-KZ"/>
        </w:rPr>
        <w:t xml:space="preserve"> </w:t>
      </w:r>
      <w:r w:rsidR="006813FD" w:rsidRPr="006B25E0">
        <w:rPr>
          <w:rFonts w:ascii="Times New Roman" w:hAnsi="Times New Roman" w:cs="Times New Roman"/>
          <w:sz w:val="24"/>
          <w:szCs w:val="24"/>
          <w:lang w:val="kk-KZ"/>
        </w:rPr>
        <w:t>көмек</w:t>
      </w:r>
      <w:r w:rsidR="00984949">
        <w:rPr>
          <w:rFonts w:ascii="Times New Roman" w:hAnsi="Times New Roman" w:cs="Times New Roman"/>
          <w:sz w:val="24"/>
          <w:szCs w:val="24"/>
          <w:lang w:val="kk-KZ"/>
        </w:rPr>
        <w:t xml:space="preserve"> </w:t>
      </w:r>
      <w:r w:rsidR="006813FD" w:rsidRPr="006B25E0">
        <w:rPr>
          <w:rFonts w:ascii="Times New Roman" w:hAnsi="Times New Roman" w:cs="Times New Roman"/>
          <w:sz w:val="24"/>
          <w:szCs w:val="24"/>
          <w:lang w:val="kk-KZ"/>
        </w:rPr>
        <w:t>көрсету, сабақтан</w:t>
      </w:r>
      <w:r w:rsidR="00984949">
        <w:rPr>
          <w:rFonts w:ascii="Times New Roman" w:hAnsi="Times New Roman" w:cs="Times New Roman"/>
          <w:sz w:val="24"/>
          <w:szCs w:val="24"/>
          <w:lang w:val="kk-KZ"/>
        </w:rPr>
        <w:t xml:space="preserve"> </w:t>
      </w:r>
      <w:r w:rsidR="006813FD" w:rsidRPr="006B25E0">
        <w:rPr>
          <w:rFonts w:ascii="Times New Roman" w:hAnsi="Times New Roman" w:cs="Times New Roman"/>
          <w:sz w:val="24"/>
          <w:szCs w:val="24"/>
          <w:lang w:val="kk-KZ"/>
        </w:rPr>
        <w:t>тыс</w:t>
      </w:r>
      <w:r w:rsidR="00984949">
        <w:rPr>
          <w:rFonts w:ascii="Times New Roman" w:hAnsi="Times New Roman" w:cs="Times New Roman"/>
          <w:sz w:val="24"/>
          <w:szCs w:val="24"/>
          <w:lang w:val="kk-KZ"/>
        </w:rPr>
        <w:t xml:space="preserve"> </w:t>
      </w:r>
      <w:r w:rsidR="006813FD" w:rsidRPr="006B25E0">
        <w:rPr>
          <w:rFonts w:ascii="Times New Roman" w:hAnsi="Times New Roman" w:cs="Times New Roman"/>
          <w:sz w:val="24"/>
          <w:szCs w:val="24"/>
          <w:lang w:val="kk-KZ"/>
        </w:rPr>
        <w:t>жұмыстарды</w:t>
      </w:r>
      <w:r w:rsidR="00984949">
        <w:rPr>
          <w:rFonts w:ascii="Times New Roman" w:hAnsi="Times New Roman" w:cs="Times New Roman"/>
          <w:sz w:val="24"/>
          <w:szCs w:val="24"/>
          <w:lang w:val="kk-KZ"/>
        </w:rPr>
        <w:t xml:space="preserve"> </w:t>
      </w:r>
      <w:r w:rsidR="006813FD" w:rsidRPr="006B25E0">
        <w:rPr>
          <w:rFonts w:ascii="Times New Roman" w:hAnsi="Times New Roman" w:cs="Times New Roman"/>
          <w:sz w:val="24"/>
          <w:szCs w:val="24"/>
          <w:lang w:val="kk-KZ"/>
        </w:rPr>
        <w:t>өткізу.</w:t>
      </w:r>
    </w:p>
    <w:p w:rsidR="006813FD" w:rsidRDefault="006813FD" w:rsidP="006813FD">
      <w:pPr>
        <w:spacing w:after="0" w:line="240" w:lineRule="auto"/>
        <w:jc w:val="both"/>
        <w:rPr>
          <w:rFonts w:ascii="Times New Roman" w:hAnsi="Times New Roman" w:cs="Times New Roman"/>
          <w:b/>
          <w:bCs/>
          <w:sz w:val="24"/>
          <w:szCs w:val="24"/>
          <w:lang w:val="kk-KZ"/>
        </w:rPr>
      </w:pPr>
    </w:p>
    <w:p w:rsidR="006813FD" w:rsidRPr="009C7CD6" w:rsidRDefault="00984949" w:rsidP="006813FD">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6813FD" w:rsidRPr="009C7CD6">
        <w:rPr>
          <w:rFonts w:ascii="Times New Roman" w:hAnsi="Times New Roman" w:cs="Times New Roman"/>
          <w:b/>
          <w:bCs/>
          <w:sz w:val="24"/>
          <w:szCs w:val="24"/>
          <w:lang w:val="kk-KZ"/>
        </w:rPr>
        <w:t>Кітапхана қызметінің бағыты.</w:t>
      </w:r>
    </w:p>
    <w:p w:rsidR="006813FD" w:rsidRPr="009C7CD6" w:rsidRDefault="006813FD" w:rsidP="006813FD">
      <w:pPr>
        <w:spacing w:after="0" w:line="240" w:lineRule="auto"/>
        <w:jc w:val="both"/>
        <w:rPr>
          <w:rFonts w:ascii="Times New Roman" w:hAnsi="Times New Roman" w:cs="Times New Roman"/>
          <w:sz w:val="24"/>
          <w:szCs w:val="24"/>
          <w:lang w:val="kk-KZ"/>
        </w:rPr>
      </w:pPr>
      <w:r w:rsidRPr="009C7CD6">
        <w:rPr>
          <w:rFonts w:ascii="Times New Roman" w:hAnsi="Times New Roman" w:cs="Times New Roman"/>
          <w:sz w:val="24"/>
          <w:szCs w:val="24"/>
          <w:lang w:val="kk-KZ"/>
        </w:rPr>
        <w:t>1. Мұғалімдерге, ата-аналарға, оқушыларға кітапханадан ақпарат алуда әдістемелік және кеңестік көмек көрсету.</w:t>
      </w:r>
    </w:p>
    <w:p w:rsidR="006813FD" w:rsidRPr="009C7CD6" w:rsidRDefault="006813FD" w:rsidP="006813FD">
      <w:pPr>
        <w:spacing w:after="0" w:line="240" w:lineRule="auto"/>
        <w:jc w:val="both"/>
        <w:rPr>
          <w:rFonts w:ascii="Times New Roman" w:hAnsi="Times New Roman" w:cs="Times New Roman"/>
          <w:sz w:val="24"/>
          <w:szCs w:val="24"/>
          <w:lang w:val="kk-KZ"/>
        </w:rPr>
      </w:pPr>
      <w:r w:rsidRPr="009C7CD6">
        <w:rPr>
          <w:rFonts w:ascii="Times New Roman" w:hAnsi="Times New Roman" w:cs="Times New Roman"/>
          <w:sz w:val="24"/>
          <w:szCs w:val="24"/>
          <w:lang w:val="kk-KZ"/>
        </w:rPr>
        <w:t>2.Кітапхана жұмысында мектеп оқушыларының интеллектуалдық дамуына мүмкіндіктер жасау, әр түрлі ақпарат көздерімен (кітап, газет, журналдар) өз бетінше шығармашылық, ізденіспен жұмыс істеу дағдысы мен дағдысын қалыптастыру.</w:t>
      </w:r>
    </w:p>
    <w:p w:rsidR="006813FD" w:rsidRPr="006813FD" w:rsidRDefault="006813FD" w:rsidP="006813FD">
      <w:pPr>
        <w:spacing w:after="0" w:line="240" w:lineRule="auto"/>
        <w:jc w:val="both"/>
        <w:rPr>
          <w:rFonts w:ascii="Times New Roman" w:hAnsi="Times New Roman" w:cs="Times New Roman"/>
          <w:b/>
          <w:bCs/>
          <w:sz w:val="24"/>
          <w:szCs w:val="24"/>
          <w:lang w:val="kk-KZ"/>
        </w:rPr>
      </w:pPr>
      <w:r w:rsidRPr="006813FD">
        <w:rPr>
          <w:rFonts w:ascii="Times New Roman" w:hAnsi="Times New Roman" w:cs="Times New Roman"/>
          <w:b/>
          <w:bCs/>
          <w:sz w:val="24"/>
          <w:szCs w:val="24"/>
          <w:lang w:val="kk-KZ"/>
        </w:rPr>
        <w:t xml:space="preserve">  </w:t>
      </w:r>
      <w:r w:rsidR="00C15021">
        <w:rPr>
          <w:rFonts w:ascii="Times New Roman" w:hAnsi="Times New Roman" w:cs="Times New Roman"/>
          <w:b/>
          <w:bCs/>
          <w:sz w:val="24"/>
          <w:szCs w:val="24"/>
          <w:lang w:val="kk-KZ"/>
        </w:rPr>
        <w:t xml:space="preserve">                     </w:t>
      </w:r>
      <w:r w:rsidRPr="006813FD">
        <w:rPr>
          <w:rFonts w:ascii="Times New Roman" w:hAnsi="Times New Roman" w:cs="Times New Roman"/>
          <w:b/>
          <w:bCs/>
          <w:sz w:val="24"/>
          <w:szCs w:val="24"/>
          <w:lang w:val="kk-KZ"/>
        </w:rPr>
        <w:t>Мектеп кітапханасының негізгі функциялары.</w:t>
      </w:r>
    </w:p>
    <w:p w:rsidR="006813FD" w:rsidRPr="006813FD" w:rsidRDefault="006813FD" w:rsidP="006813FD">
      <w:pPr>
        <w:spacing w:after="0" w:line="240" w:lineRule="auto"/>
        <w:jc w:val="both"/>
        <w:rPr>
          <w:rFonts w:ascii="Times New Roman" w:hAnsi="Times New Roman" w:cs="Times New Roman"/>
          <w:sz w:val="24"/>
          <w:szCs w:val="24"/>
          <w:lang w:val="kk-KZ"/>
        </w:rPr>
      </w:pPr>
      <w:r w:rsidRPr="006813FD">
        <w:rPr>
          <w:rFonts w:ascii="Times New Roman" w:hAnsi="Times New Roman" w:cs="Times New Roman"/>
          <w:b/>
          <w:bCs/>
          <w:sz w:val="24"/>
          <w:szCs w:val="24"/>
          <w:lang w:val="kk-KZ"/>
        </w:rPr>
        <w:t>Білімділік</w:t>
      </w:r>
      <w:r w:rsidRPr="006813FD">
        <w:rPr>
          <w:rFonts w:ascii="Times New Roman" w:hAnsi="Times New Roman" w:cs="Times New Roman"/>
          <w:sz w:val="24"/>
          <w:szCs w:val="24"/>
          <w:lang w:val="kk-KZ"/>
        </w:rPr>
        <w:t xml:space="preserve"> – мектептің </w:t>
      </w:r>
      <w:r>
        <w:rPr>
          <w:rFonts w:ascii="Times New Roman" w:hAnsi="Times New Roman" w:cs="Times New Roman"/>
          <w:sz w:val="24"/>
          <w:szCs w:val="24"/>
          <w:lang w:val="kk-KZ"/>
        </w:rPr>
        <w:t>оқыту-</w:t>
      </w:r>
      <w:r w:rsidRPr="006813FD">
        <w:rPr>
          <w:rFonts w:ascii="Times New Roman" w:hAnsi="Times New Roman" w:cs="Times New Roman"/>
          <w:sz w:val="24"/>
          <w:szCs w:val="24"/>
          <w:lang w:val="kk-KZ"/>
        </w:rPr>
        <w:t xml:space="preserve">тәрбие </w:t>
      </w:r>
      <w:r>
        <w:rPr>
          <w:rFonts w:ascii="Times New Roman" w:hAnsi="Times New Roman" w:cs="Times New Roman"/>
          <w:sz w:val="24"/>
          <w:szCs w:val="24"/>
          <w:lang w:val="kk-KZ"/>
        </w:rPr>
        <w:t xml:space="preserve">беру </w:t>
      </w:r>
      <w:r w:rsidRPr="006813FD">
        <w:rPr>
          <w:rFonts w:ascii="Times New Roman" w:hAnsi="Times New Roman" w:cs="Times New Roman"/>
          <w:sz w:val="24"/>
          <w:szCs w:val="24"/>
          <w:lang w:val="kk-KZ"/>
        </w:rPr>
        <w:t>жоспарында қалыптасқан тәрбиелік мақсаттарды қолдау және қамтамасыз ету.</w:t>
      </w:r>
    </w:p>
    <w:p w:rsidR="006813FD" w:rsidRPr="006813FD" w:rsidRDefault="006813FD" w:rsidP="006813FD">
      <w:pPr>
        <w:spacing w:after="0" w:line="240" w:lineRule="auto"/>
        <w:jc w:val="both"/>
        <w:rPr>
          <w:rFonts w:ascii="Times New Roman" w:hAnsi="Times New Roman" w:cs="Times New Roman"/>
          <w:sz w:val="24"/>
          <w:szCs w:val="24"/>
          <w:lang w:val="kk-KZ"/>
        </w:rPr>
      </w:pPr>
      <w:r w:rsidRPr="006813FD">
        <w:rPr>
          <w:rFonts w:ascii="Times New Roman" w:hAnsi="Times New Roman" w:cs="Times New Roman"/>
          <w:b/>
          <w:bCs/>
          <w:sz w:val="24"/>
          <w:szCs w:val="24"/>
          <w:lang w:val="kk-KZ"/>
        </w:rPr>
        <w:t>Ақпараттық</w:t>
      </w:r>
      <w:r w:rsidRPr="006813FD">
        <w:rPr>
          <w:rFonts w:ascii="Times New Roman" w:hAnsi="Times New Roman" w:cs="Times New Roman"/>
          <w:sz w:val="24"/>
          <w:szCs w:val="24"/>
          <w:lang w:val="kk-KZ"/>
        </w:rPr>
        <w:t xml:space="preserve"> – ақпараттың әр түрін пайдалануға мүмкіндік беру, оқытушылар мен </w:t>
      </w:r>
      <w:r>
        <w:rPr>
          <w:rFonts w:ascii="Times New Roman" w:hAnsi="Times New Roman" w:cs="Times New Roman"/>
          <w:sz w:val="24"/>
          <w:szCs w:val="24"/>
          <w:lang w:val="kk-KZ"/>
        </w:rPr>
        <w:t>оқушыларды</w:t>
      </w:r>
      <w:r w:rsidRPr="006813FD">
        <w:rPr>
          <w:rFonts w:ascii="Times New Roman" w:hAnsi="Times New Roman" w:cs="Times New Roman"/>
          <w:sz w:val="24"/>
          <w:szCs w:val="24"/>
          <w:lang w:val="kk-KZ"/>
        </w:rPr>
        <w:t>ң оқырман сұранысын қанағаттандыру.</w:t>
      </w:r>
    </w:p>
    <w:p w:rsidR="00C15021" w:rsidRDefault="006813FD" w:rsidP="005D5A3C">
      <w:pPr>
        <w:spacing w:after="0" w:line="240" w:lineRule="auto"/>
        <w:rPr>
          <w:rFonts w:ascii="Times New Roman" w:hAnsi="Times New Roman" w:cs="Times New Roman"/>
          <w:sz w:val="24"/>
          <w:szCs w:val="24"/>
          <w:lang w:val="kk-KZ"/>
        </w:rPr>
      </w:pPr>
      <w:r w:rsidRPr="006813FD">
        <w:rPr>
          <w:rFonts w:ascii="Times New Roman" w:hAnsi="Times New Roman" w:cs="Times New Roman"/>
          <w:b/>
          <w:bCs/>
          <w:sz w:val="24"/>
          <w:szCs w:val="24"/>
          <w:lang w:val="kk-KZ"/>
        </w:rPr>
        <w:t>Тәрбиелік</w:t>
      </w:r>
      <w:r w:rsidRPr="006813FD">
        <w:rPr>
          <w:rFonts w:ascii="Times New Roman" w:hAnsi="Times New Roman" w:cs="Times New Roman"/>
          <w:sz w:val="24"/>
          <w:szCs w:val="24"/>
          <w:lang w:val="kk-KZ"/>
        </w:rPr>
        <w:t xml:space="preserve"> – жан-жақты дамыған жеке тұлғаны қалыптастыруға ықпал ету, азаматтыққа, интернационализмге, отансүйгіштікке тәрбиелеу</w:t>
      </w:r>
      <w:r w:rsidRPr="005D5A3C">
        <w:rPr>
          <w:rFonts w:ascii="Times New Roman" w:hAnsi="Times New Roman" w:cs="Times New Roman"/>
          <w:sz w:val="24"/>
          <w:szCs w:val="24"/>
          <w:lang w:val="kk-KZ"/>
        </w:rPr>
        <w:t>.</w:t>
      </w:r>
      <w:r w:rsidR="00C15021">
        <w:rPr>
          <w:rFonts w:ascii="Times New Roman" w:hAnsi="Times New Roman" w:cs="Times New Roman"/>
          <w:sz w:val="24"/>
          <w:szCs w:val="24"/>
          <w:lang w:val="kk-KZ"/>
        </w:rPr>
        <w:t xml:space="preserve"> </w:t>
      </w:r>
    </w:p>
    <w:p w:rsidR="009C1596" w:rsidRPr="005D5A3C" w:rsidRDefault="009C1596" w:rsidP="005D5A3C">
      <w:pPr>
        <w:spacing w:after="0" w:line="240" w:lineRule="auto"/>
        <w:rPr>
          <w:rFonts w:ascii="Times New Roman" w:hAnsi="Times New Roman" w:cs="Times New Roman"/>
          <w:sz w:val="24"/>
          <w:szCs w:val="24"/>
          <w:lang w:val="kk-KZ"/>
        </w:rPr>
      </w:pPr>
      <w:r w:rsidRPr="005D5A3C">
        <w:rPr>
          <w:rFonts w:ascii="Times New Roman" w:hAnsi="Times New Roman" w:cs="Times New Roman"/>
          <w:b/>
          <w:bCs/>
          <w:lang w:val="kk-KZ"/>
        </w:rPr>
        <w:t>Кітапхана-библиографиялық қызметтер:</w:t>
      </w:r>
    </w:p>
    <w:p w:rsidR="00C15021" w:rsidRDefault="009C1596" w:rsidP="00C15021">
      <w:pPr>
        <w:pStyle w:val="a5"/>
        <w:widowControl w:val="0"/>
        <w:autoSpaceDE w:val="0"/>
        <w:autoSpaceDN w:val="0"/>
        <w:jc w:val="both"/>
        <w:rPr>
          <w:lang w:val="kk-KZ"/>
        </w:rPr>
      </w:pPr>
      <w:r w:rsidRPr="009C1596">
        <w:rPr>
          <w:lang w:val="kk-KZ"/>
        </w:rPr>
        <w:t>Кітапхана-библиографиялық қызметтің құрылымы оқу залы, компьютер алаңы,</w:t>
      </w:r>
    </w:p>
    <w:p w:rsidR="009C1596" w:rsidRPr="009C1596" w:rsidRDefault="009C1596" w:rsidP="00C15021">
      <w:pPr>
        <w:pStyle w:val="a5"/>
        <w:widowControl w:val="0"/>
        <w:autoSpaceDE w:val="0"/>
        <w:autoSpaceDN w:val="0"/>
        <w:ind w:left="0"/>
        <w:jc w:val="both"/>
        <w:rPr>
          <w:lang w:val="kk-KZ"/>
        </w:rPr>
      </w:pPr>
      <w:r w:rsidRPr="009C1596">
        <w:rPr>
          <w:lang w:val="kk-KZ"/>
        </w:rPr>
        <w:t>абонемент болып табылады.</w:t>
      </w:r>
    </w:p>
    <w:p w:rsidR="00B03F0A" w:rsidRPr="009C1596" w:rsidRDefault="009C1596" w:rsidP="009C1596">
      <w:pPr>
        <w:pStyle w:val="a5"/>
        <w:widowControl w:val="0"/>
        <w:autoSpaceDE w:val="0"/>
        <w:autoSpaceDN w:val="0"/>
        <w:spacing w:line="271" w:lineRule="exact"/>
        <w:ind w:left="0"/>
        <w:contextualSpacing w:val="0"/>
        <w:jc w:val="both"/>
        <w:rPr>
          <w:lang w:val="kk-KZ"/>
        </w:rPr>
      </w:pPr>
      <w:r w:rsidRPr="009C1596">
        <w:rPr>
          <w:lang w:val="kk-KZ"/>
        </w:rPr>
        <w:t>Кітапхана жұмысын 1 қызметкер: кітапхана меңгерушісі ұйымдастырады. Оның кітапханалық білімі және 30 жылдан астам тәжірибесі бар.</w:t>
      </w:r>
    </w:p>
    <w:p w:rsidR="009C1596" w:rsidRPr="009C1596" w:rsidRDefault="009C1596" w:rsidP="009C1596">
      <w:pPr>
        <w:pStyle w:val="ac"/>
        <w:rPr>
          <w:rFonts w:ascii="Times New Roman" w:hAnsi="Times New Roman"/>
          <w:b/>
          <w:bCs/>
          <w:sz w:val="24"/>
          <w:szCs w:val="24"/>
          <w:lang w:val="kk-KZ"/>
        </w:rPr>
      </w:pPr>
      <w:r w:rsidRPr="009C1596">
        <w:rPr>
          <w:rFonts w:ascii="Times New Roman" w:hAnsi="Times New Roman"/>
          <w:b/>
          <w:bCs/>
          <w:sz w:val="24"/>
          <w:szCs w:val="24"/>
          <w:lang w:val="kk-KZ"/>
        </w:rPr>
        <w:t>202</w:t>
      </w:r>
      <w:r w:rsidR="00657E6F">
        <w:rPr>
          <w:rFonts w:ascii="Times New Roman" w:hAnsi="Times New Roman"/>
          <w:b/>
          <w:bCs/>
          <w:sz w:val="24"/>
          <w:szCs w:val="24"/>
          <w:lang w:val="kk-KZ"/>
        </w:rPr>
        <w:t>3</w:t>
      </w:r>
      <w:r w:rsidRPr="009C1596">
        <w:rPr>
          <w:rFonts w:ascii="Times New Roman" w:hAnsi="Times New Roman"/>
          <w:b/>
          <w:bCs/>
          <w:sz w:val="24"/>
          <w:szCs w:val="24"/>
          <w:lang w:val="kk-KZ"/>
        </w:rPr>
        <w:t>-202</w:t>
      </w:r>
      <w:r w:rsidR="00657E6F">
        <w:rPr>
          <w:rFonts w:ascii="Times New Roman" w:hAnsi="Times New Roman"/>
          <w:b/>
          <w:bCs/>
          <w:sz w:val="24"/>
          <w:szCs w:val="24"/>
          <w:lang w:val="kk-KZ"/>
        </w:rPr>
        <w:t>4</w:t>
      </w:r>
      <w:r w:rsidRPr="009C1596">
        <w:rPr>
          <w:rFonts w:ascii="Times New Roman" w:hAnsi="Times New Roman"/>
          <w:b/>
          <w:bCs/>
          <w:sz w:val="24"/>
          <w:szCs w:val="24"/>
          <w:lang w:val="kk-KZ"/>
        </w:rPr>
        <w:t xml:space="preserve"> оқу жылына арналған оқулықтармен қамтамасыз ету.</w:t>
      </w:r>
    </w:p>
    <w:p w:rsidR="00B03F0A" w:rsidRDefault="009C1596" w:rsidP="009C1596">
      <w:pPr>
        <w:pStyle w:val="ac"/>
        <w:rPr>
          <w:rFonts w:ascii="Times New Roman" w:hAnsi="Times New Roman"/>
          <w:sz w:val="24"/>
          <w:szCs w:val="24"/>
          <w:lang w:val="kk-KZ"/>
        </w:rPr>
      </w:pPr>
      <w:r w:rsidRPr="009C1596">
        <w:rPr>
          <w:rFonts w:ascii="Times New Roman" w:hAnsi="Times New Roman"/>
          <w:sz w:val="24"/>
          <w:szCs w:val="24"/>
          <w:lang w:val="kk-KZ"/>
        </w:rPr>
        <w:t>Мектеп кітапханасының оқу қорын толтырудың негізгі әдісі – алдын ала тапсырыс беру. Мектеп кітапханасының негізгі міндеттерінің бірі – оқу қорын жинақтау және сақтау арқылы оқу процесін қолдау болып табылады. Мектеп әкімшілігімен және әдістемелік бірлестік жетекшілерімен бірлесіп 202</w:t>
      </w:r>
      <w:r w:rsidR="00657E6F">
        <w:rPr>
          <w:rFonts w:ascii="Times New Roman" w:hAnsi="Times New Roman"/>
          <w:sz w:val="24"/>
          <w:szCs w:val="24"/>
          <w:lang w:val="kk-KZ"/>
        </w:rPr>
        <w:t>4</w:t>
      </w:r>
      <w:r w:rsidRPr="009C1596">
        <w:rPr>
          <w:rFonts w:ascii="Times New Roman" w:hAnsi="Times New Roman"/>
          <w:sz w:val="24"/>
          <w:szCs w:val="24"/>
          <w:lang w:val="kk-KZ"/>
        </w:rPr>
        <w:t>-202</w:t>
      </w:r>
      <w:r w:rsidR="00657E6F">
        <w:rPr>
          <w:rFonts w:ascii="Times New Roman" w:hAnsi="Times New Roman"/>
          <w:sz w:val="24"/>
          <w:szCs w:val="24"/>
          <w:lang w:val="kk-KZ"/>
        </w:rPr>
        <w:t>5</w:t>
      </w:r>
      <w:r w:rsidRPr="009C1596">
        <w:rPr>
          <w:rFonts w:ascii="Times New Roman" w:hAnsi="Times New Roman"/>
          <w:sz w:val="24"/>
          <w:szCs w:val="24"/>
          <w:lang w:val="kk-KZ"/>
        </w:rPr>
        <w:t xml:space="preserve"> оқу жылына оқулықтарға тапсырыс жасалды.</w:t>
      </w:r>
    </w:p>
    <w:p w:rsidR="009C1596" w:rsidRPr="009C1596" w:rsidRDefault="009C1596" w:rsidP="009C1596">
      <w:pPr>
        <w:pStyle w:val="ac"/>
        <w:rPr>
          <w:rFonts w:ascii="Times New Roman" w:hAnsi="Times New Roman"/>
          <w:b/>
          <w:bCs/>
          <w:sz w:val="24"/>
          <w:szCs w:val="24"/>
          <w:lang w:val="kk-KZ"/>
        </w:rPr>
      </w:pPr>
      <w:r w:rsidRPr="009C1596">
        <w:rPr>
          <w:rFonts w:ascii="Times New Roman" w:hAnsi="Times New Roman"/>
          <w:b/>
          <w:bCs/>
          <w:sz w:val="24"/>
          <w:szCs w:val="24"/>
          <w:lang w:val="kk-KZ"/>
        </w:rPr>
        <w:t>Қорытынды:</w:t>
      </w:r>
    </w:p>
    <w:p w:rsidR="00B1575A" w:rsidRDefault="009C1596" w:rsidP="009C1596">
      <w:pPr>
        <w:pStyle w:val="ac"/>
        <w:rPr>
          <w:rFonts w:ascii="Times New Roman" w:hAnsi="Times New Roman"/>
          <w:sz w:val="24"/>
          <w:szCs w:val="24"/>
          <w:lang w:val="kk-KZ"/>
        </w:rPr>
      </w:pPr>
      <w:r w:rsidRPr="009C1596">
        <w:rPr>
          <w:rFonts w:ascii="Times New Roman" w:hAnsi="Times New Roman"/>
          <w:sz w:val="24"/>
          <w:szCs w:val="24"/>
          <w:lang w:val="kk-KZ"/>
        </w:rPr>
        <w:t>Оқулықтармен қамтамасыз ету – 100%. Оқу жылы</w:t>
      </w:r>
      <w:r>
        <w:rPr>
          <w:rFonts w:ascii="Times New Roman" w:hAnsi="Times New Roman"/>
          <w:sz w:val="24"/>
          <w:szCs w:val="24"/>
          <w:lang w:val="kk-KZ"/>
        </w:rPr>
        <w:t xml:space="preserve"> барысын</w:t>
      </w:r>
      <w:r w:rsidRPr="009C1596">
        <w:rPr>
          <w:rFonts w:ascii="Times New Roman" w:hAnsi="Times New Roman"/>
          <w:sz w:val="24"/>
          <w:szCs w:val="24"/>
          <w:lang w:val="kk-KZ"/>
        </w:rPr>
        <w:t>да кітапханашы мен кітапхана белсенділері оқулықтардың сақталуын қамтамасыз ету мақсатында рейдтер жүргізеді. Барлық сыныптарда оқулықтар тексеріліп, кіт</w:t>
      </w:r>
      <w:r>
        <w:rPr>
          <w:rFonts w:ascii="Times New Roman" w:hAnsi="Times New Roman"/>
          <w:sz w:val="24"/>
          <w:szCs w:val="24"/>
          <w:lang w:val="kk-KZ"/>
        </w:rPr>
        <w:t>апты</w:t>
      </w:r>
      <w:r w:rsidRPr="009C1596">
        <w:rPr>
          <w:rFonts w:ascii="Times New Roman" w:hAnsi="Times New Roman"/>
          <w:sz w:val="24"/>
          <w:szCs w:val="24"/>
          <w:lang w:val="kk-KZ"/>
        </w:rPr>
        <w:t xml:space="preserve"> тексеруге </w:t>
      </w:r>
      <w:r>
        <w:rPr>
          <w:rFonts w:ascii="Times New Roman" w:hAnsi="Times New Roman"/>
          <w:sz w:val="24"/>
          <w:szCs w:val="24"/>
          <w:lang w:val="kk-KZ"/>
        </w:rPr>
        <w:t xml:space="preserve">кітапхана </w:t>
      </w:r>
      <w:r w:rsidRPr="009C1596">
        <w:rPr>
          <w:rFonts w:ascii="Times New Roman" w:hAnsi="Times New Roman"/>
          <w:sz w:val="24"/>
          <w:szCs w:val="24"/>
          <w:lang w:val="kk-KZ"/>
        </w:rPr>
        <w:t>белсен</w:t>
      </w:r>
      <w:r>
        <w:rPr>
          <w:rFonts w:ascii="Times New Roman" w:hAnsi="Times New Roman"/>
          <w:sz w:val="24"/>
          <w:szCs w:val="24"/>
          <w:lang w:val="kk-KZ"/>
        </w:rPr>
        <w:t>ділері</w:t>
      </w:r>
      <w:r w:rsidRPr="009C1596">
        <w:rPr>
          <w:rFonts w:ascii="Times New Roman" w:hAnsi="Times New Roman"/>
          <w:sz w:val="24"/>
          <w:szCs w:val="24"/>
          <w:lang w:val="kk-KZ"/>
        </w:rPr>
        <w:t xml:space="preserve"> қатысады. </w:t>
      </w:r>
    </w:p>
    <w:p w:rsidR="00B1575A" w:rsidRDefault="009C1596" w:rsidP="009C1596">
      <w:pPr>
        <w:pStyle w:val="ac"/>
        <w:rPr>
          <w:rFonts w:ascii="Times New Roman" w:hAnsi="Times New Roman"/>
          <w:sz w:val="24"/>
          <w:szCs w:val="24"/>
          <w:lang w:val="kk-KZ"/>
        </w:rPr>
      </w:pPr>
      <w:r w:rsidRPr="009C1596">
        <w:rPr>
          <w:rFonts w:ascii="Times New Roman" w:hAnsi="Times New Roman"/>
          <w:sz w:val="24"/>
          <w:szCs w:val="24"/>
          <w:lang w:val="kk-KZ"/>
        </w:rPr>
        <w:t xml:space="preserve">Тексеру нәтижелері міндетті түрде сынып жетекшілеріне жарияланады, ал олар өз кезегінде ата-аналар жиналысында ата-аналарға хабарланады. </w:t>
      </w:r>
    </w:p>
    <w:p w:rsidR="009C1596" w:rsidRDefault="009C1596" w:rsidP="009C1596">
      <w:pPr>
        <w:pStyle w:val="ac"/>
        <w:rPr>
          <w:rFonts w:ascii="Times New Roman" w:hAnsi="Times New Roman"/>
          <w:sz w:val="24"/>
          <w:szCs w:val="24"/>
          <w:lang w:val="kk-KZ"/>
        </w:rPr>
      </w:pPr>
      <w:r w:rsidRPr="009C1596">
        <w:rPr>
          <w:rFonts w:ascii="Times New Roman" w:hAnsi="Times New Roman"/>
          <w:sz w:val="24"/>
          <w:szCs w:val="24"/>
          <w:lang w:val="kk-KZ"/>
        </w:rPr>
        <w:t>Кітапхананың оқу қорын сақтаудың жалпы жағдайы жеткіліктідеңгей</w:t>
      </w:r>
      <w:r>
        <w:rPr>
          <w:rFonts w:ascii="Times New Roman" w:hAnsi="Times New Roman"/>
          <w:sz w:val="24"/>
          <w:szCs w:val="24"/>
          <w:lang w:val="kk-KZ"/>
        </w:rPr>
        <w:t>де</w:t>
      </w:r>
      <w:r w:rsidRPr="009C1596">
        <w:rPr>
          <w:rFonts w:ascii="Times New Roman" w:hAnsi="Times New Roman"/>
          <w:sz w:val="24"/>
          <w:szCs w:val="24"/>
          <w:lang w:val="kk-KZ"/>
        </w:rPr>
        <w:t>. Ерекшелік 5 және 7-сыныптарға арналған оқулықтар болып табылады, өйткені бұл оқулықтар</w:t>
      </w:r>
      <w:r>
        <w:rPr>
          <w:rFonts w:ascii="Times New Roman" w:hAnsi="Times New Roman"/>
          <w:sz w:val="24"/>
          <w:szCs w:val="24"/>
          <w:lang w:val="kk-KZ"/>
        </w:rPr>
        <w:t xml:space="preserve"> 7 </w:t>
      </w:r>
      <w:r w:rsidRPr="009C1596">
        <w:rPr>
          <w:rFonts w:ascii="Times New Roman" w:hAnsi="Times New Roman"/>
          <w:sz w:val="24"/>
          <w:szCs w:val="24"/>
          <w:lang w:val="kk-KZ"/>
        </w:rPr>
        <w:t xml:space="preserve">жыл </w:t>
      </w:r>
      <w:r>
        <w:rPr>
          <w:rFonts w:ascii="Times New Roman" w:hAnsi="Times New Roman"/>
          <w:sz w:val="24"/>
          <w:szCs w:val="24"/>
          <w:lang w:val="kk-KZ"/>
        </w:rPr>
        <w:t>қолдануда</w:t>
      </w:r>
      <w:r w:rsidRPr="009C1596">
        <w:rPr>
          <w:rFonts w:ascii="Times New Roman" w:hAnsi="Times New Roman"/>
          <w:sz w:val="24"/>
          <w:szCs w:val="24"/>
          <w:lang w:val="kk-KZ"/>
        </w:rPr>
        <w:t xml:space="preserve">. Оқу жылының соңында негізгі қордан оқулықтар мен әдебиеттердің жеткізілуін бақылау ысырапты жоюға ықпал етеді. Оқулықтарды </w:t>
      </w:r>
      <w:r>
        <w:rPr>
          <w:rFonts w:ascii="Times New Roman" w:hAnsi="Times New Roman"/>
          <w:sz w:val="24"/>
          <w:szCs w:val="24"/>
          <w:lang w:val="kk-KZ"/>
        </w:rPr>
        <w:t>оқушыла</w:t>
      </w:r>
      <w:r w:rsidRPr="009C1596">
        <w:rPr>
          <w:rFonts w:ascii="Times New Roman" w:hAnsi="Times New Roman"/>
          <w:sz w:val="24"/>
          <w:szCs w:val="24"/>
          <w:lang w:val="kk-KZ"/>
        </w:rPr>
        <w:t xml:space="preserve">р, кітапханашылар және кітапхана </w:t>
      </w:r>
      <w:r>
        <w:rPr>
          <w:rFonts w:ascii="Times New Roman" w:hAnsi="Times New Roman"/>
          <w:sz w:val="24"/>
          <w:szCs w:val="24"/>
          <w:lang w:val="kk-KZ"/>
        </w:rPr>
        <w:t>белсенді</w:t>
      </w:r>
      <w:r w:rsidRPr="009C1596">
        <w:rPr>
          <w:rFonts w:ascii="Times New Roman" w:hAnsi="Times New Roman"/>
          <w:sz w:val="24"/>
          <w:szCs w:val="24"/>
          <w:lang w:val="kk-KZ"/>
        </w:rPr>
        <w:t>лері жөндейді.</w:t>
      </w:r>
    </w:p>
    <w:p w:rsidR="00B1575A" w:rsidRPr="00B1575A" w:rsidRDefault="00B1575A" w:rsidP="00B1575A">
      <w:pPr>
        <w:pStyle w:val="ac"/>
        <w:rPr>
          <w:rFonts w:ascii="Times New Roman" w:hAnsi="Times New Roman"/>
          <w:b/>
          <w:bCs/>
          <w:sz w:val="24"/>
          <w:szCs w:val="24"/>
          <w:lang w:val="kk-KZ"/>
        </w:rPr>
      </w:pPr>
      <w:r w:rsidRPr="00B1575A">
        <w:rPr>
          <w:rFonts w:ascii="Times New Roman" w:hAnsi="Times New Roman"/>
          <w:b/>
          <w:bCs/>
          <w:sz w:val="24"/>
          <w:szCs w:val="24"/>
          <w:lang w:val="kk-KZ"/>
        </w:rPr>
        <w:t>Оқырмандармен жұмыс</w:t>
      </w:r>
    </w:p>
    <w:p w:rsidR="00B1575A" w:rsidRPr="00B1575A" w:rsidRDefault="00B1575A" w:rsidP="00B1575A">
      <w:pPr>
        <w:pStyle w:val="ac"/>
        <w:rPr>
          <w:rFonts w:ascii="Times New Roman" w:hAnsi="Times New Roman"/>
          <w:b/>
          <w:bCs/>
          <w:sz w:val="24"/>
          <w:szCs w:val="24"/>
          <w:lang w:val="kk-KZ"/>
        </w:rPr>
      </w:pPr>
      <w:r w:rsidRPr="00B1575A">
        <w:rPr>
          <w:rFonts w:ascii="Times New Roman" w:hAnsi="Times New Roman"/>
          <w:b/>
          <w:bCs/>
          <w:sz w:val="24"/>
          <w:szCs w:val="24"/>
          <w:lang w:val="kk-KZ"/>
        </w:rPr>
        <w:t>Кітапхананың ақпараттық-библиографиялық жұмысы.</w:t>
      </w:r>
    </w:p>
    <w:p w:rsidR="00B1575A" w:rsidRPr="00B1575A" w:rsidRDefault="00B1575A" w:rsidP="00B1575A">
      <w:pPr>
        <w:pStyle w:val="ac"/>
        <w:rPr>
          <w:rFonts w:ascii="Times New Roman" w:hAnsi="Times New Roman"/>
          <w:sz w:val="24"/>
          <w:szCs w:val="24"/>
          <w:lang w:val="kk-KZ"/>
        </w:rPr>
      </w:pPr>
      <w:r w:rsidRPr="00B1575A">
        <w:rPr>
          <w:rFonts w:ascii="Times New Roman" w:hAnsi="Times New Roman"/>
          <w:sz w:val="24"/>
          <w:szCs w:val="24"/>
          <w:lang w:val="kk-KZ"/>
        </w:rPr>
        <w:t>Оқырмандармен жұмыс – кітапхана жұмысының негізгі бағыттарының бірі.</w:t>
      </w:r>
    </w:p>
    <w:p w:rsidR="009C1596" w:rsidRDefault="00B1575A" w:rsidP="00B1575A">
      <w:pPr>
        <w:pStyle w:val="ac"/>
        <w:rPr>
          <w:rFonts w:ascii="Times New Roman" w:hAnsi="Times New Roman"/>
          <w:sz w:val="24"/>
          <w:szCs w:val="24"/>
          <w:lang w:val="kk-KZ"/>
        </w:rPr>
      </w:pPr>
      <w:r w:rsidRPr="00B1575A">
        <w:rPr>
          <w:rFonts w:ascii="Times New Roman" w:hAnsi="Times New Roman"/>
          <w:sz w:val="24"/>
          <w:szCs w:val="24"/>
          <w:lang w:val="kk-KZ"/>
        </w:rPr>
        <w:t xml:space="preserve">Кітапхана қызметі «Кітапхана туралы ережеге», «Кітапхананы пайдалану ережелеріне» сәйкес жүзеге асырылады. Оқырмандар кітапхана қорынан уақытша пайдалану үшін баспа басылымдарын және басқа да басылым түрлерін алады, библиографиялық және анықтамалық-ақпараттық қызметтерді пайдаланады, ата-аналар </w:t>
      </w:r>
      <w:r>
        <w:rPr>
          <w:rFonts w:ascii="Times New Roman" w:hAnsi="Times New Roman"/>
          <w:sz w:val="24"/>
          <w:szCs w:val="24"/>
          <w:lang w:val="kk-KZ"/>
        </w:rPr>
        <w:t>да</w:t>
      </w:r>
      <w:r w:rsidRPr="00B1575A">
        <w:rPr>
          <w:rFonts w:ascii="Times New Roman" w:hAnsi="Times New Roman"/>
          <w:sz w:val="24"/>
          <w:szCs w:val="24"/>
          <w:lang w:val="kk-KZ"/>
        </w:rPr>
        <w:t xml:space="preserve"> бұқаралық іс-шараларға қатысады. «Оқ</w:t>
      </w:r>
      <w:r>
        <w:rPr>
          <w:rFonts w:ascii="Times New Roman" w:hAnsi="Times New Roman"/>
          <w:sz w:val="24"/>
          <w:szCs w:val="24"/>
          <w:lang w:val="kk-KZ"/>
        </w:rPr>
        <w:t>итын</w:t>
      </w:r>
      <w:r w:rsidRPr="00B1575A">
        <w:rPr>
          <w:rFonts w:ascii="Times New Roman" w:hAnsi="Times New Roman"/>
          <w:sz w:val="24"/>
          <w:szCs w:val="24"/>
          <w:lang w:val="kk-KZ"/>
        </w:rPr>
        <w:t xml:space="preserve"> мекте</w:t>
      </w:r>
      <w:r>
        <w:rPr>
          <w:rFonts w:ascii="Times New Roman" w:hAnsi="Times New Roman"/>
          <w:sz w:val="24"/>
          <w:szCs w:val="24"/>
          <w:lang w:val="kk-KZ"/>
        </w:rPr>
        <w:t>п</w:t>
      </w:r>
      <w:r w:rsidRPr="00B1575A">
        <w:rPr>
          <w:rFonts w:ascii="Times New Roman" w:hAnsi="Times New Roman"/>
          <w:sz w:val="24"/>
          <w:szCs w:val="24"/>
          <w:lang w:val="kk-KZ"/>
        </w:rPr>
        <w:t>» жобасы, «Бір ел – бір кітап» акциясы аясында өлкетану және басқа да бағыттар бойынша іс-шаралар өткізілді.</w:t>
      </w:r>
    </w:p>
    <w:p w:rsidR="004447E1" w:rsidRPr="009C1596" w:rsidRDefault="00B1575A" w:rsidP="004447E1">
      <w:pPr>
        <w:spacing w:after="0" w:line="240" w:lineRule="auto"/>
        <w:jc w:val="both"/>
        <w:rPr>
          <w:rFonts w:ascii="Times New Roman" w:hAnsi="Times New Roman" w:cs="Times New Roman"/>
          <w:sz w:val="24"/>
          <w:szCs w:val="24"/>
          <w:highlight w:val="yellow"/>
          <w:lang w:val="kk-KZ"/>
        </w:rPr>
      </w:pPr>
      <w:r>
        <w:rPr>
          <w:rFonts w:ascii="Times New Roman" w:hAnsi="Times New Roman" w:cs="Times New Roman"/>
          <w:sz w:val="24"/>
          <w:szCs w:val="24"/>
          <w:lang w:val="kk-KZ"/>
        </w:rPr>
        <w:tab/>
      </w:r>
      <w:r w:rsidRPr="00B1575A">
        <w:rPr>
          <w:rFonts w:ascii="Times New Roman" w:hAnsi="Times New Roman" w:cs="Times New Roman"/>
          <w:sz w:val="24"/>
          <w:szCs w:val="24"/>
          <w:lang w:val="kk-KZ"/>
        </w:rPr>
        <w:t>Жеке қызмет көрсетудің негізгі нысандары: кітапханаға тіркелу және тапсыру кезінде әңгімелесу - кітап беру, оқырман бланкілерін талдау. Кітапханада балаларды кітапқа баулу, кітап оқуға деген қызығушылықтарын арттырудың түрлі формалары мен әдістері қолданылды.</w:t>
      </w:r>
    </w:p>
    <w:p w:rsidR="00C15021" w:rsidRPr="00C15021" w:rsidRDefault="00B1575A" w:rsidP="00B1575A">
      <w:pPr>
        <w:spacing w:after="0" w:line="240" w:lineRule="auto"/>
        <w:jc w:val="both"/>
        <w:rPr>
          <w:rFonts w:ascii="Times New Roman" w:hAnsi="Times New Roman" w:cs="Times New Roman"/>
          <w:b/>
          <w:sz w:val="24"/>
          <w:szCs w:val="24"/>
          <w:lang w:val="kk-KZ"/>
        </w:rPr>
      </w:pPr>
      <w:r w:rsidRPr="00C15021">
        <w:rPr>
          <w:rFonts w:ascii="Times New Roman" w:hAnsi="Times New Roman" w:cs="Times New Roman"/>
          <w:b/>
          <w:sz w:val="24"/>
          <w:szCs w:val="24"/>
          <w:lang w:val="kk-KZ"/>
        </w:rPr>
        <w:t>Топтық және бұқаралық қызмет көрсетудің негізгі нысандары:</w:t>
      </w:r>
    </w:p>
    <w:p w:rsidR="00483CB7" w:rsidRPr="00C15021" w:rsidRDefault="00B1575A" w:rsidP="00B1575A">
      <w:pPr>
        <w:spacing w:after="0" w:line="240" w:lineRule="auto"/>
        <w:jc w:val="both"/>
        <w:rPr>
          <w:rFonts w:ascii="Times New Roman" w:hAnsi="Times New Roman" w:cs="Times New Roman"/>
          <w:bCs/>
          <w:sz w:val="24"/>
          <w:szCs w:val="24"/>
          <w:lang w:val="kk-KZ"/>
        </w:rPr>
      </w:pPr>
      <w:r w:rsidRPr="00B1575A">
        <w:rPr>
          <w:rFonts w:ascii="Times New Roman" w:hAnsi="Times New Roman" w:cs="Times New Roman"/>
          <w:bCs/>
          <w:sz w:val="24"/>
          <w:szCs w:val="24"/>
          <w:lang w:val="kk-KZ"/>
        </w:rPr>
        <w:lastRenderedPageBreak/>
        <w:t xml:space="preserve">кітап көрмелері, жаңа әдебиеттердің ашық көрсетілімі, әдеби залдар, оқу конкурстары, кітаптарға шолулар, кітапханаға экскурсиялар, мұражайларға экскурсиялар, викториналар және басқа да </w:t>
      </w:r>
      <w:r w:rsidR="00EC0F0C">
        <w:rPr>
          <w:rFonts w:ascii="Times New Roman" w:hAnsi="Times New Roman" w:cs="Times New Roman"/>
          <w:bCs/>
          <w:sz w:val="24"/>
          <w:szCs w:val="24"/>
          <w:lang w:val="kk-KZ"/>
        </w:rPr>
        <w:t>жұмыс  ныса</w:t>
      </w:r>
      <w:r w:rsidRPr="00B1575A">
        <w:rPr>
          <w:rFonts w:ascii="Times New Roman" w:hAnsi="Times New Roman" w:cs="Times New Roman"/>
          <w:bCs/>
          <w:sz w:val="24"/>
          <w:szCs w:val="24"/>
          <w:lang w:val="kk-KZ"/>
        </w:rPr>
        <w:t>ндары.</w:t>
      </w:r>
    </w:p>
    <w:p w:rsidR="00EC0F0C" w:rsidRPr="00EC0F0C" w:rsidRDefault="00EC0F0C" w:rsidP="00EC0F0C">
      <w:pPr>
        <w:spacing w:after="0" w:line="240" w:lineRule="auto"/>
        <w:jc w:val="both"/>
        <w:rPr>
          <w:rFonts w:ascii="Times New Roman" w:hAnsi="Times New Roman" w:cs="Times New Roman"/>
          <w:b/>
          <w:sz w:val="24"/>
          <w:szCs w:val="24"/>
          <w:lang w:val="kk-KZ"/>
        </w:rPr>
      </w:pPr>
      <w:r w:rsidRPr="00EC0F0C">
        <w:rPr>
          <w:rFonts w:ascii="Times New Roman" w:hAnsi="Times New Roman" w:cs="Times New Roman"/>
          <w:b/>
          <w:sz w:val="24"/>
          <w:szCs w:val="24"/>
          <w:lang w:val="kk-KZ"/>
        </w:rPr>
        <w:t>Кітапхана жұмысының формалары</w:t>
      </w:r>
    </w:p>
    <w:p w:rsidR="00483CB7" w:rsidRPr="00EC0F0C" w:rsidRDefault="00EC0F0C" w:rsidP="00EC0F0C">
      <w:pPr>
        <w:spacing w:after="0" w:line="240" w:lineRule="auto"/>
        <w:jc w:val="both"/>
        <w:rPr>
          <w:rFonts w:ascii="Times New Roman" w:hAnsi="Times New Roman" w:cs="Times New Roman"/>
          <w:bCs/>
          <w:sz w:val="24"/>
          <w:szCs w:val="24"/>
          <w:highlight w:val="yellow"/>
          <w:lang w:val="kk-KZ"/>
        </w:rPr>
      </w:pPr>
      <w:r w:rsidRPr="00EC0F0C">
        <w:rPr>
          <w:rFonts w:ascii="Times New Roman" w:hAnsi="Times New Roman" w:cs="Times New Roman"/>
          <w:bCs/>
          <w:sz w:val="24"/>
          <w:szCs w:val="24"/>
          <w:lang w:val="kk-KZ"/>
        </w:rPr>
        <w:t>Кітапхана жұмысының ең көрнекті түрі – кітап көрмесі. Бұл жұмыс түрі кітапханамызда кеңінен қолданылады. Оқу жылының барысында ішінде кітапхана тұрақты және уақытша көрмелерді өткізеді. Тұрақты кітап көрмелері «Оқитын мектеп» жобасы, «Бір ел – бір кітап» акциясы, жазушылардың мерейтойларын атап өту, өлкетану сынды тақырыптарға арналған. Олардың ішінде мектеп фойесіндегі «Буккроссинг» кітаптар көрмесі басты орынды алады. Көрменің бір кітап көрмесі, кітапханашының ұсынысы, шығармашылық жұмыстар көрмелері, суреттер, кітаптарға шолулар, диалогтар көрмелері және т.б сияқты түрлері кеңінен қолданылады.</w:t>
      </w:r>
    </w:p>
    <w:p w:rsidR="00B029BD" w:rsidRPr="00B029BD" w:rsidRDefault="005D5A3C" w:rsidP="00B029B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Кітапхананың </w:t>
      </w:r>
      <w:r w:rsidR="00B029BD" w:rsidRPr="00B029BD">
        <w:rPr>
          <w:rFonts w:ascii="Times New Roman" w:hAnsi="Times New Roman" w:cs="Times New Roman"/>
          <w:b/>
          <w:sz w:val="24"/>
          <w:szCs w:val="24"/>
          <w:lang w:val="kk-KZ"/>
        </w:rPr>
        <w:t>жұмыс формалары</w:t>
      </w:r>
    </w:p>
    <w:p w:rsidR="00EC0F0C" w:rsidRPr="00B029BD" w:rsidRDefault="00B029BD" w:rsidP="00B029BD">
      <w:pPr>
        <w:spacing w:after="0" w:line="240" w:lineRule="auto"/>
        <w:jc w:val="both"/>
        <w:rPr>
          <w:rFonts w:ascii="Times New Roman" w:hAnsi="Times New Roman" w:cs="Times New Roman"/>
          <w:bCs/>
          <w:sz w:val="24"/>
          <w:szCs w:val="24"/>
          <w:highlight w:val="yellow"/>
          <w:lang w:val="kk-KZ"/>
        </w:rPr>
      </w:pPr>
      <w:r w:rsidRPr="00B029BD">
        <w:rPr>
          <w:rFonts w:ascii="Times New Roman" w:hAnsi="Times New Roman" w:cs="Times New Roman"/>
          <w:bCs/>
          <w:sz w:val="24"/>
          <w:szCs w:val="24"/>
          <w:lang w:val="kk-KZ"/>
        </w:rPr>
        <w:t>Олардың ішінде мектеп фойесіндегі «Буккроссинг» кітаптар көрмесі басты орынды алады. Көрменің бір кітап көрмесі, кітапханашының ұсынысы, шығармашылық жұмыстар көрмелері, суреттер, кітаптарға шолулар, диалогтар көрмелері және т.б сияқты түрлері кеңінен қолданылады.</w:t>
      </w:r>
    </w:p>
    <w:p w:rsidR="005D5A3C" w:rsidRDefault="005D5A3C" w:rsidP="00CC7CC6">
      <w:pPr>
        <w:spacing w:after="0" w:line="240" w:lineRule="auto"/>
        <w:jc w:val="center"/>
        <w:rPr>
          <w:rFonts w:ascii="Times New Roman" w:hAnsi="Times New Roman" w:cs="Times New Roman"/>
          <w:b/>
          <w:sz w:val="28"/>
          <w:szCs w:val="28"/>
          <w:lang w:val="kk-KZ"/>
        </w:rPr>
      </w:pPr>
    </w:p>
    <w:p w:rsidR="007A4B99" w:rsidRPr="00C15021" w:rsidRDefault="00B62A03" w:rsidP="00CC7CC6">
      <w:pPr>
        <w:spacing w:after="0" w:line="240" w:lineRule="auto"/>
        <w:jc w:val="center"/>
        <w:rPr>
          <w:rFonts w:ascii="Times New Roman" w:hAnsi="Times New Roman" w:cs="Times New Roman"/>
          <w:b/>
          <w:sz w:val="28"/>
          <w:szCs w:val="28"/>
          <w:highlight w:val="yellow"/>
          <w:lang w:val="kk-KZ"/>
        </w:rPr>
      </w:pPr>
      <w:r>
        <w:rPr>
          <w:rFonts w:ascii="Times New Roman" w:hAnsi="Times New Roman" w:cs="Times New Roman"/>
          <w:b/>
          <w:sz w:val="28"/>
          <w:szCs w:val="28"/>
          <w:highlight w:val="yellow"/>
          <w:lang w:val="kk-KZ"/>
        </w:rPr>
        <w:t>---------------------------</w:t>
      </w:r>
      <w:r w:rsidR="00B029BD" w:rsidRPr="00C15021">
        <w:rPr>
          <w:rFonts w:ascii="Times New Roman" w:hAnsi="Times New Roman" w:cs="Times New Roman"/>
          <w:b/>
          <w:sz w:val="28"/>
          <w:szCs w:val="28"/>
          <w:highlight w:val="yellow"/>
          <w:lang w:val="kk-KZ"/>
        </w:rPr>
        <w:t>ТӘРБИЕ ЖҰМЫСЫН ТАЛДАУ</w:t>
      </w:r>
    </w:p>
    <w:p w:rsidR="00F57097" w:rsidRPr="009E0866" w:rsidRDefault="00F57097" w:rsidP="00F57097">
      <w:pPr>
        <w:spacing w:after="0" w:line="240" w:lineRule="auto"/>
        <w:ind w:firstLine="708"/>
        <w:jc w:val="both"/>
        <w:rPr>
          <w:rFonts w:ascii="Times New Roman" w:hAnsi="Times New Roman"/>
          <w:sz w:val="24"/>
          <w:szCs w:val="24"/>
          <w:highlight w:val="yellow"/>
          <w:lang w:val="kk-KZ"/>
        </w:rPr>
      </w:pPr>
      <w:r w:rsidRPr="00C15021">
        <w:rPr>
          <w:rFonts w:ascii="Times New Roman" w:hAnsi="Times New Roman"/>
          <w:sz w:val="24"/>
          <w:szCs w:val="24"/>
          <w:highlight w:val="yellow"/>
          <w:lang w:val="kk-KZ"/>
        </w:rPr>
        <w:t>Мемлекеттік даму бағдарламасы бойынша білім беру және оқытуҚазақстан Республикасының 2020-2025 жылдарға арналған білім беру және ғылымы білім алушылардың патриоттық, рухани-адамгершілік және физикалық дамуын қамтамасыз ету мақсатында бірыңғай идеялық-құндылық тәсілдер бойынша жүзеге асырылды. Тәрбие жұмысы барлық</w:t>
      </w:r>
      <w:r w:rsidRPr="009C7CD6">
        <w:rPr>
          <w:rFonts w:ascii="Times New Roman" w:hAnsi="Times New Roman"/>
          <w:sz w:val="24"/>
          <w:szCs w:val="24"/>
          <w:lang w:val="kk-KZ"/>
        </w:rPr>
        <w:t xml:space="preserve"> </w:t>
      </w:r>
      <w:r w:rsidRPr="009E0866">
        <w:rPr>
          <w:rFonts w:ascii="Times New Roman" w:hAnsi="Times New Roman"/>
          <w:sz w:val="24"/>
          <w:szCs w:val="24"/>
          <w:highlight w:val="yellow"/>
          <w:lang w:val="kk-KZ"/>
        </w:rPr>
        <w:t>мүдделі тараптардың: отбасының, мектептің, қоғамның кеңінен қатысуымен жан-жақты жүргізілді.</w:t>
      </w:r>
    </w:p>
    <w:p w:rsidR="00890B47" w:rsidRPr="009E0866" w:rsidRDefault="00F57097" w:rsidP="005D5A3C">
      <w:pPr>
        <w:spacing w:after="0" w:line="240" w:lineRule="auto"/>
        <w:ind w:firstLine="708"/>
        <w:rPr>
          <w:rFonts w:ascii="Times New Roman" w:hAnsi="Times New Roman"/>
          <w:sz w:val="24"/>
          <w:szCs w:val="24"/>
          <w:highlight w:val="yellow"/>
          <w:lang w:val="kk-KZ"/>
        </w:rPr>
      </w:pPr>
      <w:r w:rsidRPr="009E0866">
        <w:rPr>
          <w:rFonts w:ascii="Times New Roman" w:hAnsi="Times New Roman"/>
          <w:sz w:val="24"/>
          <w:szCs w:val="24"/>
          <w:highlight w:val="yellow"/>
          <w:lang w:val="kk-KZ"/>
        </w:rPr>
        <w:t>Тәрбие жұмысын ұйымдастыру кезінде біз нормативтік-құқықтық құжаттарға сүйендік1) БҰҰ-ның бала құқықтары туралы конвенциясы;2) Қазақстан Республикасының Конституциясы;3) «Неке (ерлі-зайыптылық) және отбасы туралы» Қазақстан Республикасының 2011 жылғы 26 желтоқсандағы Кодексі;4) «Қазақстан Республикасындағы баланың құқықтары туралы» Қазақстан Республикасының 2002 жылғы 8 тамыздағы Заңы;5) «Тұрмыстық зорлық-зомбылытың алдын алу туралы» Қазақстан Республикасының 2009 жылғы 4 желтоқсандағы № 214-IV Заңы ;</w:t>
      </w:r>
      <w:r w:rsidR="00AE194E" w:rsidRPr="009E0866">
        <w:rPr>
          <w:rFonts w:ascii="Times New Roman" w:hAnsi="Times New Roman"/>
          <w:sz w:val="24"/>
          <w:szCs w:val="24"/>
          <w:highlight w:val="yellow"/>
          <w:lang w:val="kk-KZ"/>
        </w:rPr>
        <w:t>6) «Балаларды денсаулығы мен дамуына зиян келтіретін ақпараттан қорғау туралы» Қазақстан Республикасының 2018 жылғы 2 шілдедегі №169-VI Заңы ;7) «Білім туралы» Қазақстан Республикасының 2007 жылғы 27 шілдедегі Заңы ;8) Қазақстан Республикасы Үкіметінің 2019 жылғы 27 желтоқсандағы №988 қаулысымен бекітілген Қазақстан Республикасының білім мен ғылымды дамытудың 2020 - 2025 жылдарға арналған мемлекеттік бағдарламасы9) Қазақстан Республикасы Білім және ғылым министрінің 2019 жылғы 15 сәуірдег№145 бұйрығымен бекітілген «Рухани жаңғыру» бағдарламасын іске асыру контекстіндегі білім берудің тұжырымдамалық негіздері.10) Қазақстан Республикасы Білім және ғылым министрінің 2018 жылғы 1 қазандағы №525 бұйрығымен бекітілген Қазақстан Республикасындағы өлкетануды дамытудың тұжырымдамалық негіздері.</w:t>
      </w:r>
    </w:p>
    <w:p w:rsidR="00AE194E" w:rsidRPr="009E0866" w:rsidRDefault="00AE194E" w:rsidP="00AE194E">
      <w:pPr>
        <w:spacing w:after="0" w:line="240" w:lineRule="auto"/>
        <w:jc w:val="both"/>
        <w:rPr>
          <w:rFonts w:ascii="Times New Roman" w:hAnsi="Times New Roman"/>
          <w:b/>
          <w:bCs/>
          <w:sz w:val="24"/>
          <w:szCs w:val="24"/>
          <w:highlight w:val="yellow"/>
          <w:lang w:val="kk-KZ"/>
        </w:rPr>
      </w:pPr>
      <w:r w:rsidRPr="009E0866">
        <w:rPr>
          <w:rFonts w:ascii="Times New Roman" w:hAnsi="Times New Roman"/>
          <w:b/>
          <w:bCs/>
          <w:sz w:val="24"/>
          <w:szCs w:val="24"/>
          <w:highlight w:val="yellow"/>
          <w:lang w:val="kk-KZ"/>
        </w:rPr>
        <w:t>Тәрбие жұмысының тақырыбы:</w:t>
      </w:r>
    </w:p>
    <w:p w:rsidR="00AE194E" w:rsidRPr="009E0866" w:rsidRDefault="00AE194E" w:rsidP="00AE194E">
      <w:pPr>
        <w:spacing w:after="0" w:line="240" w:lineRule="auto"/>
        <w:jc w:val="both"/>
        <w:rPr>
          <w:rFonts w:ascii="Times New Roman" w:hAnsi="Times New Roman"/>
          <w:sz w:val="24"/>
          <w:szCs w:val="24"/>
          <w:highlight w:val="yellow"/>
          <w:lang w:val="kk-KZ"/>
        </w:rPr>
      </w:pPr>
      <w:r w:rsidRPr="009E0866">
        <w:rPr>
          <w:rFonts w:ascii="Times New Roman" w:hAnsi="Times New Roman"/>
          <w:sz w:val="24"/>
          <w:szCs w:val="24"/>
          <w:highlight w:val="yellow"/>
          <w:lang w:val="kk-KZ"/>
        </w:rPr>
        <w:t>Әлеуметтену мектебі, мектеп оқушыларының әлеуметтік рөлдері мен әлеуметтік мінез-құлқын қалыптастыруға мүмкіндік беретін мектептік тәрбие жүйесін құру.</w:t>
      </w:r>
    </w:p>
    <w:p w:rsidR="00AE194E" w:rsidRPr="009E0866" w:rsidRDefault="00AE194E" w:rsidP="00AE194E">
      <w:pPr>
        <w:spacing w:after="0" w:line="240" w:lineRule="auto"/>
        <w:jc w:val="both"/>
        <w:rPr>
          <w:rFonts w:ascii="Times New Roman" w:hAnsi="Times New Roman"/>
          <w:b/>
          <w:bCs/>
          <w:sz w:val="24"/>
          <w:szCs w:val="24"/>
          <w:highlight w:val="yellow"/>
          <w:lang w:val="kk-KZ"/>
        </w:rPr>
      </w:pPr>
      <w:r w:rsidRPr="009E0866">
        <w:rPr>
          <w:rFonts w:ascii="Times New Roman" w:hAnsi="Times New Roman"/>
          <w:b/>
          <w:bCs/>
          <w:sz w:val="24"/>
          <w:szCs w:val="24"/>
          <w:highlight w:val="yellow"/>
          <w:lang w:val="kk-KZ"/>
        </w:rPr>
        <w:t>Тәрбие жұмысының мақсаты:</w:t>
      </w:r>
    </w:p>
    <w:p w:rsidR="00890B47" w:rsidRPr="009E0866" w:rsidRDefault="00AE194E" w:rsidP="00AE194E">
      <w:pPr>
        <w:spacing w:after="0" w:line="240" w:lineRule="auto"/>
        <w:jc w:val="both"/>
        <w:rPr>
          <w:rFonts w:ascii="Times New Roman" w:hAnsi="Times New Roman"/>
          <w:sz w:val="24"/>
          <w:szCs w:val="24"/>
          <w:highlight w:val="yellow"/>
          <w:lang w:val="kk-KZ"/>
        </w:rPr>
      </w:pPr>
      <w:r w:rsidRPr="009E0866">
        <w:rPr>
          <w:rFonts w:ascii="Times New Roman" w:hAnsi="Times New Roman"/>
          <w:sz w:val="24"/>
          <w:szCs w:val="24"/>
          <w:highlight w:val="yellow"/>
          <w:lang w:val="kk-KZ"/>
        </w:rPr>
        <w:t>оқушылардың өзін-өзі дамытуға, өзін-өзі жүзеге асыруына, тұлғасын өзін-өзі анықтауына, қоғамда табысты әлеуметтенуіне жағдай жасау.</w:t>
      </w:r>
    </w:p>
    <w:p w:rsidR="00AE194E" w:rsidRPr="009E0866" w:rsidRDefault="00AE194E" w:rsidP="00AE194E">
      <w:pPr>
        <w:spacing w:after="0" w:line="240" w:lineRule="auto"/>
        <w:jc w:val="both"/>
        <w:rPr>
          <w:rFonts w:ascii="Times New Roman" w:hAnsi="Times New Roman"/>
          <w:b/>
          <w:bCs/>
          <w:sz w:val="24"/>
          <w:szCs w:val="24"/>
          <w:highlight w:val="yellow"/>
          <w:lang w:val="kk-KZ"/>
        </w:rPr>
      </w:pPr>
      <w:r w:rsidRPr="009E0866">
        <w:rPr>
          <w:rFonts w:ascii="Times New Roman" w:hAnsi="Times New Roman"/>
          <w:b/>
          <w:bCs/>
          <w:sz w:val="24"/>
          <w:szCs w:val="24"/>
          <w:highlight w:val="yellow"/>
          <w:lang w:val="kk-KZ"/>
        </w:rPr>
        <w:t>Міндеттер:</w:t>
      </w:r>
    </w:p>
    <w:p w:rsidR="00AE194E" w:rsidRPr="009E0866" w:rsidRDefault="00AE194E" w:rsidP="00AE194E">
      <w:pPr>
        <w:spacing w:after="0" w:line="240" w:lineRule="auto"/>
        <w:jc w:val="both"/>
        <w:rPr>
          <w:rFonts w:ascii="Times New Roman" w:hAnsi="Times New Roman"/>
          <w:sz w:val="24"/>
          <w:szCs w:val="24"/>
          <w:highlight w:val="yellow"/>
          <w:lang w:val="kk-KZ"/>
        </w:rPr>
      </w:pPr>
      <w:r w:rsidRPr="009E0866">
        <w:rPr>
          <w:rFonts w:ascii="Times New Roman" w:hAnsi="Times New Roman"/>
          <w:sz w:val="24"/>
          <w:szCs w:val="24"/>
          <w:highlight w:val="yellow"/>
          <w:lang w:val="kk-KZ"/>
        </w:rPr>
        <w:t>1. Оқушылардың оқу іс-әрекетіне оң, тұрақты мотивациясын, білім мен өзін-өзі тәрбиелеудің өмір мен еңбек үшін маңыздылығын түсінуді дамыту.</w:t>
      </w:r>
    </w:p>
    <w:p w:rsidR="00890B47" w:rsidRPr="009E0866" w:rsidRDefault="00AE194E" w:rsidP="00AE194E">
      <w:pPr>
        <w:spacing w:after="0" w:line="240" w:lineRule="auto"/>
        <w:jc w:val="both"/>
        <w:rPr>
          <w:rFonts w:ascii="Times New Roman" w:hAnsi="Times New Roman"/>
          <w:sz w:val="24"/>
          <w:szCs w:val="24"/>
          <w:highlight w:val="yellow"/>
          <w:lang w:val="kk-KZ"/>
        </w:rPr>
      </w:pPr>
      <w:r w:rsidRPr="009E0866">
        <w:rPr>
          <w:rFonts w:ascii="Times New Roman" w:hAnsi="Times New Roman"/>
          <w:sz w:val="24"/>
          <w:szCs w:val="24"/>
          <w:highlight w:val="yellow"/>
          <w:lang w:val="kk-KZ"/>
        </w:rPr>
        <w:t>2. Оқушылардың білім алуды жалғастыруға және мамандық таңдауға қажетті құзіреттіліктерді және оларды өмірлік жағдаяттарда көрсетуге дайындығын дамыту.</w:t>
      </w:r>
    </w:p>
    <w:p w:rsidR="00AE194E" w:rsidRPr="009E0866" w:rsidRDefault="00AE194E" w:rsidP="00AE194E">
      <w:pPr>
        <w:spacing w:after="0" w:line="240" w:lineRule="auto"/>
        <w:jc w:val="both"/>
        <w:rPr>
          <w:rFonts w:ascii="Times New Roman" w:hAnsi="Times New Roman"/>
          <w:sz w:val="24"/>
          <w:szCs w:val="24"/>
          <w:highlight w:val="yellow"/>
          <w:lang w:val="kk-KZ"/>
        </w:rPr>
      </w:pPr>
      <w:r w:rsidRPr="009E0866">
        <w:rPr>
          <w:rFonts w:ascii="Times New Roman" w:hAnsi="Times New Roman"/>
          <w:sz w:val="24"/>
          <w:szCs w:val="24"/>
          <w:highlight w:val="yellow"/>
          <w:lang w:val="kk-KZ"/>
        </w:rPr>
        <w:lastRenderedPageBreak/>
        <w:t>3. Оқушылардың әлеуметтік тәжірибе мен негізгі әлеуметтік рөлдерді меңгеруіне ықпал ету.</w:t>
      </w:r>
    </w:p>
    <w:p w:rsidR="00890B47" w:rsidRPr="009E0866" w:rsidRDefault="00AE194E" w:rsidP="00AE194E">
      <w:pPr>
        <w:spacing w:after="0" w:line="240" w:lineRule="auto"/>
        <w:jc w:val="both"/>
        <w:rPr>
          <w:rFonts w:ascii="Times New Roman" w:hAnsi="Times New Roman"/>
          <w:sz w:val="24"/>
          <w:szCs w:val="24"/>
          <w:highlight w:val="yellow"/>
          <w:lang w:val="kk-KZ"/>
        </w:rPr>
      </w:pPr>
      <w:r w:rsidRPr="009E0866">
        <w:rPr>
          <w:rFonts w:ascii="Times New Roman" w:hAnsi="Times New Roman"/>
          <w:sz w:val="24"/>
          <w:szCs w:val="24"/>
          <w:highlight w:val="yellow"/>
          <w:lang w:val="kk-KZ"/>
        </w:rPr>
        <w:t>4. Оқушылардың моральдық, физикалық, психологиялық және әлеуметтік денсаулығын сақтау және нығайту үшін салауатты және қауіпсіз өмір салтының білімдерін, көзқарастарын, жеке нұсқаулары мен нормаларын қалыптастыру және дамыту.</w:t>
      </w:r>
    </w:p>
    <w:p w:rsidR="00AE194E" w:rsidRPr="009E0866" w:rsidRDefault="00AE194E" w:rsidP="00AE194E">
      <w:pPr>
        <w:spacing w:after="0" w:line="240" w:lineRule="auto"/>
        <w:jc w:val="both"/>
        <w:rPr>
          <w:rFonts w:ascii="Times New Roman" w:hAnsi="Times New Roman"/>
          <w:sz w:val="24"/>
          <w:szCs w:val="24"/>
          <w:highlight w:val="yellow"/>
          <w:lang w:val="kk-KZ"/>
        </w:rPr>
      </w:pPr>
      <w:r w:rsidRPr="009E0866">
        <w:rPr>
          <w:rFonts w:ascii="Times New Roman" w:hAnsi="Times New Roman"/>
          <w:sz w:val="24"/>
          <w:szCs w:val="24"/>
          <w:highlight w:val="yellow"/>
          <w:lang w:val="kk-KZ"/>
        </w:rPr>
        <w:tab/>
        <w:t>Тәрбие жұмысын бүкіл мектеп ұжымы жүргізеді. Барлық қызметкерлер дұрыс тәрбиенің жүзеге асуына өз үлестерін қосады, бұл мақсатқа дәл жетеді, яғни баланы өзінің оң үлгісімен тәрбиелеу.</w:t>
      </w:r>
    </w:p>
    <w:p w:rsidR="00AE194E" w:rsidRPr="009E0866" w:rsidRDefault="00AE194E" w:rsidP="00AE194E">
      <w:pPr>
        <w:spacing w:after="0" w:line="240" w:lineRule="auto"/>
        <w:jc w:val="both"/>
        <w:rPr>
          <w:rFonts w:ascii="Times New Roman" w:hAnsi="Times New Roman"/>
          <w:sz w:val="24"/>
          <w:szCs w:val="24"/>
          <w:highlight w:val="yellow"/>
          <w:lang w:val="kk-KZ"/>
        </w:rPr>
      </w:pPr>
      <w:r w:rsidRPr="009E0866">
        <w:rPr>
          <w:rFonts w:ascii="Times New Roman" w:hAnsi="Times New Roman"/>
          <w:sz w:val="24"/>
          <w:szCs w:val="24"/>
          <w:highlight w:val="yellow"/>
          <w:lang w:val="kk-KZ"/>
        </w:rPr>
        <w:t>Ең алдымен қоғам зерттеліп, әр тоқсанның басында 202</w:t>
      </w:r>
      <w:r w:rsidR="00657E6F" w:rsidRPr="009E0866">
        <w:rPr>
          <w:rFonts w:ascii="Times New Roman" w:hAnsi="Times New Roman"/>
          <w:sz w:val="24"/>
          <w:szCs w:val="24"/>
          <w:highlight w:val="yellow"/>
          <w:lang w:val="kk-KZ"/>
        </w:rPr>
        <w:t>3</w:t>
      </w:r>
      <w:r w:rsidRPr="009E0866">
        <w:rPr>
          <w:rFonts w:ascii="Times New Roman" w:hAnsi="Times New Roman"/>
          <w:sz w:val="24"/>
          <w:szCs w:val="24"/>
          <w:highlight w:val="yellow"/>
          <w:lang w:val="kk-KZ"/>
        </w:rPr>
        <w:t>-202</w:t>
      </w:r>
      <w:r w:rsidR="00657E6F" w:rsidRPr="009E0866">
        <w:rPr>
          <w:rFonts w:ascii="Times New Roman" w:hAnsi="Times New Roman"/>
          <w:sz w:val="24"/>
          <w:szCs w:val="24"/>
          <w:highlight w:val="yellow"/>
          <w:lang w:val="kk-KZ"/>
        </w:rPr>
        <w:t>4</w:t>
      </w:r>
      <w:r w:rsidRPr="009E0866">
        <w:rPr>
          <w:rFonts w:ascii="Times New Roman" w:hAnsi="Times New Roman"/>
          <w:sz w:val="24"/>
          <w:szCs w:val="24"/>
          <w:highlight w:val="yellow"/>
          <w:lang w:val="kk-KZ"/>
        </w:rPr>
        <w:t xml:space="preserve"> оқу жылына мектептің әлеуметтік паспорты жасалады:</w:t>
      </w:r>
    </w:p>
    <w:tbl>
      <w:tblPr>
        <w:tblW w:w="9349"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670"/>
        <w:gridCol w:w="1842"/>
        <w:gridCol w:w="1128"/>
      </w:tblGrid>
      <w:tr w:rsidR="00890B47" w:rsidRPr="009E0866" w:rsidTr="00513BB9">
        <w:trPr>
          <w:trHeight w:val="30"/>
        </w:trPr>
        <w:tc>
          <w:tcPr>
            <w:tcW w:w="709" w:type="dxa"/>
            <w:shd w:val="clear" w:color="auto" w:fill="FFFF00"/>
            <w:tcMar>
              <w:top w:w="15" w:type="dxa"/>
              <w:left w:w="15" w:type="dxa"/>
              <w:bottom w:w="15" w:type="dxa"/>
              <w:right w:w="15" w:type="dxa"/>
            </w:tcMar>
            <w:hideMark/>
          </w:tcPr>
          <w:p w:rsidR="00890B47" w:rsidRPr="009E0866" w:rsidRDefault="00890B47" w:rsidP="00B84EE8">
            <w:pPr>
              <w:spacing w:after="0" w:line="240" w:lineRule="auto"/>
              <w:ind w:left="20"/>
              <w:rPr>
                <w:rFonts w:ascii="Times New Roman" w:hAnsi="Times New Roman" w:cs="Times New Roman"/>
                <w:b/>
                <w:color w:val="000000"/>
                <w:sz w:val="24"/>
                <w:szCs w:val="24"/>
                <w:highlight w:val="yellow"/>
              </w:rPr>
            </w:pPr>
            <w:r w:rsidRPr="009E0866">
              <w:rPr>
                <w:rFonts w:ascii="Times New Roman" w:hAnsi="Times New Roman" w:cs="Times New Roman"/>
                <w:b/>
                <w:color w:val="000000"/>
                <w:sz w:val="24"/>
                <w:szCs w:val="24"/>
                <w:highlight w:val="yellow"/>
              </w:rPr>
              <w:t xml:space="preserve">№ </w:t>
            </w:r>
          </w:p>
        </w:tc>
        <w:tc>
          <w:tcPr>
            <w:tcW w:w="5670" w:type="dxa"/>
            <w:shd w:val="clear" w:color="auto" w:fill="FFFF00"/>
            <w:tcMar>
              <w:top w:w="15" w:type="dxa"/>
              <w:left w:w="15" w:type="dxa"/>
              <w:bottom w:w="15" w:type="dxa"/>
              <w:right w:w="15" w:type="dxa"/>
            </w:tcMar>
            <w:hideMark/>
          </w:tcPr>
          <w:p w:rsidR="00890B47" w:rsidRPr="009E0866" w:rsidRDefault="00FD1CF9" w:rsidP="00B84EE8">
            <w:pPr>
              <w:spacing w:after="0" w:line="240" w:lineRule="auto"/>
              <w:ind w:left="20"/>
              <w:rPr>
                <w:rFonts w:ascii="Times New Roman" w:hAnsi="Times New Roman" w:cs="Times New Roman"/>
                <w:b/>
                <w:color w:val="000000"/>
                <w:sz w:val="24"/>
                <w:szCs w:val="24"/>
                <w:highlight w:val="yellow"/>
                <w:lang w:val="kk-KZ"/>
              </w:rPr>
            </w:pPr>
            <w:r w:rsidRPr="009E0866">
              <w:rPr>
                <w:rFonts w:ascii="Times New Roman" w:hAnsi="Times New Roman" w:cs="Times New Roman"/>
                <w:b/>
                <w:color w:val="000000"/>
                <w:sz w:val="24"/>
                <w:szCs w:val="24"/>
                <w:highlight w:val="yellow"/>
                <w:lang w:val="kk-KZ"/>
              </w:rPr>
              <w:t>Әлеуметтік категориялар</w:t>
            </w:r>
          </w:p>
        </w:tc>
        <w:tc>
          <w:tcPr>
            <w:tcW w:w="1842" w:type="dxa"/>
            <w:shd w:val="clear" w:color="auto" w:fill="FFFF00"/>
            <w:tcMar>
              <w:top w:w="15" w:type="dxa"/>
              <w:left w:w="15" w:type="dxa"/>
              <w:bottom w:w="15" w:type="dxa"/>
              <w:right w:w="15" w:type="dxa"/>
            </w:tcMar>
            <w:hideMark/>
          </w:tcPr>
          <w:p w:rsidR="00890B47" w:rsidRPr="009E0866" w:rsidRDefault="00FD1CF9" w:rsidP="00B84EE8">
            <w:pPr>
              <w:spacing w:after="0" w:line="240" w:lineRule="auto"/>
              <w:ind w:left="20"/>
              <w:rPr>
                <w:rFonts w:ascii="Times New Roman" w:hAnsi="Times New Roman" w:cs="Times New Roman"/>
                <w:b/>
                <w:sz w:val="24"/>
                <w:szCs w:val="24"/>
                <w:highlight w:val="yellow"/>
                <w:lang w:val="kk-KZ"/>
              </w:rPr>
            </w:pPr>
            <w:r w:rsidRPr="009E0866">
              <w:rPr>
                <w:rFonts w:ascii="Times New Roman" w:hAnsi="Times New Roman" w:cs="Times New Roman"/>
                <w:b/>
                <w:color w:val="000000"/>
                <w:sz w:val="24"/>
                <w:szCs w:val="24"/>
                <w:highlight w:val="yellow"/>
                <w:lang w:val="kk-KZ"/>
              </w:rPr>
              <w:t xml:space="preserve">Саны </w:t>
            </w:r>
          </w:p>
        </w:tc>
        <w:tc>
          <w:tcPr>
            <w:tcW w:w="1128" w:type="dxa"/>
            <w:shd w:val="clear" w:color="auto" w:fill="FFFF00"/>
            <w:tcMar>
              <w:top w:w="15" w:type="dxa"/>
              <w:left w:w="15" w:type="dxa"/>
              <w:bottom w:w="15" w:type="dxa"/>
              <w:right w:w="15" w:type="dxa"/>
            </w:tcMar>
            <w:hideMark/>
          </w:tcPr>
          <w:p w:rsidR="00890B47" w:rsidRPr="009E0866" w:rsidRDefault="00890B47" w:rsidP="00B84EE8">
            <w:pPr>
              <w:spacing w:after="0" w:line="240" w:lineRule="auto"/>
              <w:ind w:left="20"/>
              <w:rPr>
                <w:rFonts w:ascii="Times New Roman" w:hAnsi="Times New Roman" w:cs="Times New Roman"/>
                <w:b/>
                <w:sz w:val="24"/>
                <w:szCs w:val="24"/>
                <w:highlight w:val="yellow"/>
              </w:rPr>
            </w:pPr>
            <w:r w:rsidRPr="009E0866">
              <w:rPr>
                <w:rFonts w:ascii="Times New Roman" w:hAnsi="Times New Roman" w:cs="Times New Roman"/>
                <w:b/>
                <w:color w:val="000000"/>
                <w:sz w:val="24"/>
                <w:szCs w:val="24"/>
                <w:highlight w:val="yellow"/>
              </w:rPr>
              <w:t>%</w:t>
            </w:r>
          </w:p>
        </w:tc>
      </w:tr>
      <w:tr w:rsidR="00890B47" w:rsidRPr="00984E78" w:rsidTr="00E42A18">
        <w:trPr>
          <w:trHeight w:val="30"/>
        </w:trPr>
        <w:tc>
          <w:tcPr>
            <w:tcW w:w="709" w:type="dxa"/>
            <w:tcMar>
              <w:top w:w="15" w:type="dxa"/>
              <w:left w:w="15" w:type="dxa"/>
              <w:bottom w:w="15" w:type="dxa"/>
              <w:right w:w="15" w:type="dxa"/>
            </w:tcMar>
            <w:hideMark/>
          </w:tcPr>
          <w:p w:rsidR="00890B47" w:rsidRPr="009E0866" w:rsidRDefault="00890B47" w:rsidP="00B84EE8">
            <w:pPr>
              <w:spacing w:after="0" w:line="240" w:lineRule="auto"/>
              <w:rPr>
                <w:rFonts w:ascii="Times New Roman" w:hAnsi="Times New Roman" w:cs="Times New Roman"/>
                <w:sz w:val="24"/>
                <w:szCs w:val="24"/>
                <w:highlight w:val="yellow"/>
                <w:lang w:val="kk-KZ"/>
              </w:rPr>
            </w:pPr>
          </w:p>
        </w:tc>
        <w:tc>
          <w:tcPr>
            <w:tcW w:w="5670" w:type="dxa"/>
            <w:tcMar>
              <w:top w:w="15" w:type="dxa"/>
              <w:left w:w="15" w:type="dxa"/>
              <w:bottom w:w="15" w:type="dxa"/>
              <w:right w:w="15" w:type="dxa"/>
            </w:tcMar>
            <w:hideMark/>
          </w:tcPr>
          <w:p w:rsidR="00890B47" w:rsidRPr="009E0866" w:rsidRDefault="00FD1CF9" w:rsidP="00B84EE8">
            <w:pPr>
              <w:spacing w:after="0" w:line="240" w:lineRule="auto"/>
              <w:ind w:left="20"/>
              <w:rPr>
                <w:rFonts w:ascii="Times New Roman" w:hAnsi="Times New Roman" w:cs="Times New Roman"/>
                <w:sz w:val="24"/>
                <w:szCs w:val="24"/>
                <w:highlight w:val="yellow"/>
                <w:lang w:val="kk-KZ"/>
              </w:rPr>
            </w:pPr>
            <w:r w:rsidRPr="009E0866">
              <w:rPr>
                <w:rFonts w:ascii="Times New Roman" w:hAnsi="Times New Roman" w:cs="Times New Roman"/>
                <w:color w:val="000000"/>
                <w:sz w:val="24"/>
                <w:szCs w:val="24"/>
                <w:highlight w:val="yellow"/>
                <w:lang w:val="kk-KZ"/>
              </w:rPr>
              <w:t>Оқушылардың барлығы</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339</w:t>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rPr>
            </w:pPr>
            <w:r w:rsidRPr="009E0866">
              <w:rPr>
                <w:rFonts w:ascii="Times New Roman" w:hAnsi="Times New Roman" w:cs="Times New Roman"/>
                <w:color w:val="FF0000"/>
                <w:sz w:val="24"/>
                <w:szCs w:val="24"/>
                <w:highlight w:val="yellow"/>
              </w:rPr>
              <w:t>100</w:t>
            </w:r>
          </w:p>
        </w:tc>
      </w:tr>
      <w:tr w:rsidR="00984E78" w:rsidRPr="009E0866" w:rsidTr="00E42A18">
        <w:trPr>
          <w:trHeight w:val="30"/>
        </w:trPr>
        <w:tc>
          <w:tcPr>
            <w:tcW w:w="6379" w:type="dxa"/>
            <w:gridSpan w:val="2"/>
            <w:tcMar>
              <w:top w:w="15" w:type="dxa"/>
              <w:left w:w="15" w:type="dxa"/>
              <w:bottom w:w="15" w:type="dxa"/>
              <w:right w:w="15" w:type="dxa"/>
            </w:tcMar>
            <w:hideMark/>
          </w:tcPr>
          <w:p w:rsidR="00984E78" w:rsidRPr="009E0866" w:rsidRDefault="00FD1CF9" w:rsidP="00B84EE8">
            <w:pPr>
              <w:spacing w:after="0" w:line="240" w:lineRule="auto"/>
              <w:ind w:left="20"/>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Отбасы</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түрі</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бойынша:</w:t>
            </w:r>
          </w:p>
        </w:tc>
        <w:tc>
          <w:tcPr>
            <w:tcW w:w="1842" w:type="dxa"/>
            <w:tcMar>
              <w:top w:w="15" w:type="dxa"/>
              <w:left w:w="15" w:type="dxa"/>
              <w:bottom w:w="15" w:type="dxa"/>
              <w:right w:w="15" w:type="dxa"/>
            </w:tcMar>
            <w:hideMark/>
          </w:tcPr>
          <w:p w:rsidR="00984E78" w:rsidRPr="009E0866" w:rsidRDefault="00984E78" w:rsidP="00B84EE8">
            <w:pPr>
              <w:spacing w:after="0" w:line="240" w:lineRule="auto"/>
              <w:jc w:val="center"/>
              <w:rPr>
                <w:rFonts w:ascii="Times New Roman" w:hAnsi="Times New Roman" w:cs="Times New Roman"/>
                <w:color w:val="FF0000"/>
                <w:sz w:val="24"/>
                <w:szCs w:val="24"/>
                <w:highlight w:val="yellow"/>
                <w:lang w:val="kk-KZ"/>
              </w:rPr>
            </w:pPr>
          </w:p>
        </w:tc>
        <w:tc>
          <w:tcPr>
            <w:tcW w:w="1128" w:type="dxa"/>
            <w:tcMar>
              <w:top w:w="15" w:type="dxa"/>
              <w:left w:w="15" w:type="dxa"/>
              <w:bottom w:w="15" w:type="dxa"/>
              <w:right w:w="15" w:type="dxa"/>
            </w:tcMar>
            <w:hideMark/>
          </w:tcPr>
          <w:p w:rsidR="00984E78" w:rsidRPr="009E0866" w:rsidRDefault="00984E78" w:rsidP="00B84EE8">
            <w:pPr>
              <w:spacing w:after="0" w:line="240" w:lineRule="auto"/>
              <w:jc w:val="center"/>
              <w:rPr>
                <w:rFonts w:ascii="Times New Roman" w:hAnsi="Times New Roman" w:cs="Times New Roman"/>
                <w:color w:val="FF0000"/>
                <w:sz w:val="24"/>
                <w:szCs w:val="24"/>
                <w:highlight w:val="yellow"/>
                <w:lang w:val="kk-KZ"/>
              </w:rPr>
            </w:pPr>
          </w:p>
        </w:tc>
      </w:tr>
      <w:tr w:rsidR="00890B47" w:rsidRPr="009E0866" w:rsidTr="00E42A18">
        <w:trPr>
          <w:trHeight w:val="30"/>
        </w:trPr>
        <w:tc>
          <w:tcPr>
            <w:tcW w:w="709" w:type="dxa"/>
            <w:tcMar>
              <w:top w:w="15" w:type="dxa"/>
              <w:left w:w="15" w:type="dxa"/>
              <w:bottom w:w="15" w:type="dxa"/>
              <w:right w:w="15" w:type="dxa"/>
            </w:tcMar>
            <w:hideMark/>
          </w:tcPr>
          <w:p w:rsidR="00890B47" w:rsidRPr="009E0866" w:rsidRDefault="00890B47" w:rsidP="00E42A18">
            <w:pPr>
              <w:spacing w:after="0" w:line="240" w:lineRule="auto"/>
              <w:ind w:left="20"/>
              <w:jc w:val="center"/>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1</w:t>
            </w:r>
          </w:p>
        </w:tc>
        <w:tc>
          <w:tcPr>
            <w:tcW w:w="5670" w:type="dxa"/>
            <w:tcMar>
              <w:top w:w="15" w:type="dxa"/>
              <w:left w:w="15" w:type="dxa"/>
              <w:bottom w:w="15" w:type="dxa"/>
              <w:right w:w="15" w:type="dxa"/>
            </w:tcMar>
            <w:hideMark/>
          </w:tcPr>
          <w:p w:rsidR="00890B47" w:rsidRPr="009E0866" w:rsidRDefault="00FD1CF9" w:rsidP="00B84EE8">
            <w:pPr>
              <w:spacing w:after="0" w:line="240" w:lineRule="auto"/>
              <w:ind w:left="20"/>
              <w:rPr>
                <w:rFonts w:ascii="Times New Roman" w:hAnsi="Times New Roman" w:cs="Times New Roman"/>
                <w:sz w:val="24"/>
                <w:szCs w:val="24"/>
                <w:highlight w:val="yellow"/>
                <w:lang w:val="kk-KZ"/>
              </w:rPr>
            </w:pPr>
            <w:r w:rsidRPr="009E0866">
              <w:rPr>
                <w:rFonts w:ascii="Times New Roman" w:hAnsi="Times New Roman" w:cs="Times New Roman"/>
                <w:color w:val="000000"/>
                <w:sz w:val="24"/>
                <w:szCs w:val="24"/>
                <w:highlight w:val="yellow"/>
                <w:lang w:val="kk-KZ"/>
              </w:rPr>
              <w:t>Толық отбасы</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lang w:val="kk-KZ"/>
              </w:rPr>
            </w:pPr>
            <w:r w:rsidRPr="009E0866">
              <w:rPr>
                <w:rFonts w:ascii="Times New Roman" w:hAnsi="Times New Roman" w:cs="Times New Roman"/>
                <w:color w:val="FF0000"/>
                <w:sz w:val="24"/>
                <w:szCs w:val="24"/>
                <w:highlight w:val="yellow"/>
              </w:rPr>
              <w:t>227</w:t>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lang w:val="kk-KZ"/>
              </w:rPr>
            </w:pPr>
            <w:r w:rsidRPr="009E0866">
              <w:rPr>
                <w:rFonts w:ascii="Times New Roman" w:hAnsi="Times New Roman" w:cs="Times New Roman"/>
                <w:color w:val="FF0000"/>
                <w:sz w:val="24"/>
                <w:szCs w:val="24"/>
                <w:highlight w:val="yellow"/>
              </w:rPr>
              <w:t>67</w:t>
            </w:r>
          </w:p>
        </w:tc>
      </w:tr>
      <w:tr w:rsidR="00890B47" w:rsidRPr="009E0866" w:rsidTr="00E42A18">
        <w:trPr>
          <w:trHeight w:val="30"/>
        </w:trPr>
        <w:tc>
          <w:tcPr>
            <w:tcW w:w="709" w:type="dxa"/>
            <w:tcMar>
              <w:top w:w="15" w:type="dxa"/>
              <w:left w:w="15" w:type="dxa"/>
              <w:bottom w:w="15" w:type="dxa"/>
              <w:right w:w="15" w:type="dxa"/>
            </w:tcMar>
            <w:hideMark/>
          </w:tcPr>
          <w:p w:rsidR="00890B47" w:rsidRPr="009E0866" w:rsidRDefault="00890B47" w:rsidP="00E42A18">
            <w:pPr>
              <w:spacing w:after="0" w:line="240" w:lineRule="auto"/>
              <w:ind w:left="20"/>
              <w:jc w:val="center"/>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2</w:t>
            </w:r>
          </w:p>
        </w:tc>
        <w:tc>
          <w:tcPr>
            <w:tcW w:w="5670" w:type="dxa"/>
            <w:tcMar>
              <w:top w:w="15" w:type="dxa"/>
              <w:left w:w="15" w:type="dxa"/>
              <w:bottom w:w="15" w:type="dxa"/>
              <w:right w:w="15" w:type="dxa"/>
            </w:tcMar>
            <w:hideMark/>
          </w:tcPr>
          <w:p w:rsidR="00890B47" w:rsidRPr="009E0866" w:rsidRDefault="00FD1CF9" w:rsidP="00B84EE8">
            <w:pPr>
              <w:spacing w:after="0" w:line="240" w:lineRule="auto"/>
              <w:ind w:left="20"/>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Толық емес отбасы</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105</w:t>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31</w:t>
            </w:r>
          </w:p>
        </w:tc>
      </w:tr>
      <w:tr w:rsidR="00890B47" w:rsidRPr="009E0866" w:rsidTr="00E42A18">
        <w:trPr>
          <w:trHeight w:val="30"/>
        </w:trPr>
        <w:tc>
          <w:tcPr>
            <w:tcW w:w="709" w:type="dxa"/>
            <w:tcMar>
              <w:top w:w="15" w:type="dxa"/>
              <w:left w:w="15" w:type="dxa"/>
              <w:bottom w:w="15" w:type="dxa"/>
              <w:right w:w="15" w:type="dxa"/>
            </w:tcMar>
            <w:hideMark/>
          </w:tcPr>
          <w:p w:rsidR="00890B47" w:rsidRPr="009E0866" w:rsidRDefault="00890B47" w:rsidP="00E42A18">
            <w:pPr>
              <w:spacing w:after="0" w:line="240" w:lineRule="auto"/>
              <w:ind w:left="20"/>
              <w:jc w:val="center"/>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3</w:t>
            </w:r>
          </w:p>
        </w:tc>
        <w:tc>
          <w:tcPr>
            <w:tcW w:w="5670" w:type="dxa"/>
            <w:tcMar>
              <w:top w:w="15" w:type="dxa"/>
              <w:left w:w="15" w:type="dxa"/>
              <w:bottom w:w="15" w:type="dxa"/>
              <w:right w:w="15" w:type="dxa"/>
            </w:tcMar>
            <w:hideMark/>
          </w:tcPr>
          <w:p w:rsidR="00890B47" w:rsidRPr="009E0866" w:rsidRDefault="00FD1CF9" w:rsidP="00B84EE8">
            <w:pPr>
              <w:spacing w:after="0" w:line="240" w:lineRule="auto"/>
              <w:ind w:left="20"/>
              <w:rPr>
                <w:rFonts w:ascii="Times New Roman" w:hAnsi="Times New Roman" w:cs="Times New Roman"/>
                <w:sz w:val="24"/>
                <w:szCs w:val="24"/>
                <w:highlight w:val="yellow"/>
                <w:lang w:val="kk-KZ"/>
              </w:rPr>
            </w:pPr>
            <w:r w:rsidRPr="009E0866">
              <w:rPr>
                <w:rFonts w:ascii="Times New Roman" w:hAnsi="Times New Roman" w:cs="Times New Roman"/>
                <w:color w:val="000000"/>
                <w:sz w:val="24"/>
                <w:szCs w:val="24"/>
                <w:highlight w:val="yellow"/>
                <w:lang w:val="kk-KZ"/>
              </w:rPr>
              <w:t xml:space="preserve">Анасы жоқ </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7</w:t>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2</w:t>
            </w:r>
          </w:p>
        </w:tc>
      </w:tr>
      <w:tr w:rsidR="00890B47" w:rsidRPr="009E0866" w:rsidTr="00E42A18">
        <w:trPr>
          <w:trHeight w:val="258"/>
        </w:trPr>
        <w:tc>
          <w:tcPr>
            <w:tcW w:w="709" w:type="dxa"/>
            <w:tcMar>
              <w:top w:w="15" w:type="dxa"/>
              <w:left w:w="15" w:type="dxa"/>
              <w:bottom w:w="15" w:type="dxa"/>
              <w:right w:w="15" w:type="dxa"/>
            </w:tcMar>
            <w:hideMark/>
          </w:tcPr>
          <w:p w:rsidR="00890B47" w:rsidRPr="009E0866" w:rsidRDefault="00890B47" w:rsidP="00E42A18">
            <w:pPr>
              <w:spacing w:after="0" w:line="240" w:lineRule="auto"/>
              <w:ind w:left="20"/>
              <w:jc w:val="center"/>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4</w:t>
            </w:r>
          </w:p>
        </w:tc>
        <w:tc>
          <w:tcPr>
            <w:tcW w:w="5670" w:type="dxa"/>
            <w:tcMar>
              <w:top w:w="15" w:type="dxa"/>
              <w:left w:w="15" w:type="dxa"/>
              <w:bottom w:w="15" w:type="dxa"/>
              <w:right w:w="15" w:type="dxa"/>
            </w:tcMar>
            <w:hideMark/>
          </w:tcPr>
          <w:p w:rsidR="00890B47" w:rsidRPr="009E0866" w:rsidRDefault="00FD1CF9" w:rsidP="00B84EE8">
            <w:pPr>
              <w:spacing w:after="0" w:line="240" w:lineRule="auto"/>
              <w:ind w:left="20"/>
              <w:rPr>
                <w:rFonts w:ascii="Times New Roman" w:hAnsi="Times New Roman" w:cs="Times New Roman"/>
                <w:sz w:val="24"/>
                <w:szCs w:val="24"/>
                <w:highlight w:val="yellow"/>
                <w:lang w:val="kk-KZ"/>
              </w:rPr>
            </w:pPr>
            <w:r w:rsidRPr="009E0866">
              <w:rPr>
                <w:rFonts w:ascii="Times New Roman" w:hAnsi="Times New Roman" w:cs="Times New Roman"/>
                <w:color w:val="000000"/>
                <w:sz w:val="24"/>
                <w:szCs w:val="24"/>
                <w:highlight w:val="yellow"/>
                <w:lang w:val="kk-KZ"/>
              </w:rPr>
              <w:t>Әкесі жоқ</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lang w:val="kk-KZ"/>
              </w:rPr>
            </w:pPr>
            <w:r w:rsidRPr="009E0866">
              <w:rPr>
                <w:rFonts w:ascii="Times New Roman" w:hAnsi="Times New Roman" w:cs="Times New Roman"/>
                <w:color w:val="FF0000"/>
                <w:sz w:val="24"/>
                <w:szCs w:val="24"/>
                <w:highlight w:val="yellow"/>
              </w:rPr>
              <w:t>98</w:t>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29</w:t>
            </w:r>
          </w:p>
        </w:tc>
      </w:tr>
      <w:tr w:rsidR="00890B47" w:rsidRPr="009E0866" w:rsidTr="00E42A18">
        <w:trPr>
          <w:trHeight w:val="30"/>
        </w:trPr>
        <w:tc>
          <w:tcPr>
            <w:tcW w:w="709" w:type="dxa"/>
            <w:tcMar>
              <w:top w:w="15" w:type="dxa"/>
              <w:left w:w="15" w:type="dxa"/>
              <w:bottom w:w="15" w:type="dxa"/>
              <w:right w:w="15" w:type="dxa"/>
            </w:tcMar>
            <w:hideMark/>
          </w:tcPr>
          <w:p w:rsidR="00890B47" w:rsidRPr="009E0866" w:rsidRDefault="00890B47" w:rsidP="00E42A18">
            <w:pPr>
              <w:spacing w:after="0" w:line="240" w:lineRule="auto"/>
              <w:ind w:left="20"/>
              <w:jc w:val="center"/>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5</w:t>
            </w:r>
          </w:p>
        </w:tc>
        <w:tc>
          <w:tcPr>
            <w:tcW w:w="5670" w:type="dxa"/>
            <w:tcMar>
              <w:top w:w="15" w:type="dxa"/>
              <w:left w:w="15" w:type="dxa"/>
              <w:bottom w:w="15" w:type="dxa"/>
              <w:right w:w="15" w:type="dxa"/>
            </w:tcMar>
            <w:hideMark/>
          </w:tcPr>
          <w:p w:rsidR="00890B47" w:rsidRPr="009E0866" w:rsidRDefault="00FD1CF9" w:rsidP="00B84EE8">
            <w:pPr>
              <w:spacing w:after="0" w:line="240" w:lineRule="auto"/>
              <w:ind w:left="20"/>
              <w:rPr>
                <w:rFonts w:ascii="Times New Roman" w:hAnsi="Times New Roman" w:cs="Times New Roman"/>
                <w:sz w:val="24"/>
                <w:szCs w:val="24"/>
                <w:highlight w:val="yellow"/>
                <w:lang w:val="kk-KZ"/>
              </w:rPr>
            </w:pPr>
            <w:r w:rsidRPr="009E0866">
              <w:rPr>
                <w:rFonts w:ascii="Times New Roman" w:hAnsi="Times New Roman" w:cs="Times New Roman"/>
                <w:color w:val="000000"/>
                <w:sz w:val="24"/>
                <w:szCs w:val="24"/>
                <w:highlight w:val="yellow"/>
                <w:lang w:val="kk-KZ"/>
              </w:rPr>
              <w:t xml:space="preserve">Көпбалалы  </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lang w:val="kk-KZ"/>
              </w:rPr>
            </w:pPr>
            <w:r w:rsidRPr="009E0866">
              <w:rPr>
                <w:rFonts w:ascii="Times New Roman" w:hAnsi="Times New Roman" w:cs="Times New Roman"/>
                <w:color w:val="FF0000"/>
                <w:sz w:val="24"/>
                <w:szCs w:val="24"/>
                <w:highlight w:val="yellow"/>
              </w:rPr>
              <w:t>27</w:t>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lang w:val="kk-KZ"/>
              </w:rPr>
            </w:pPr>
            <w:r w:rsidRPr="009E0866">
              <w:rPr>
                <w:rFonts w:ascii="Times New Roman" w:hAnsi="Times New Roman" w:cs="Times New Roman"/>
                <w:color w:val="FF0000"/>
                <w:sz w:val="24"/>
                <w:szCs w:val="24"/>
                <w:highlight w:val="yellow"/>
              </w:rPr>
              <w:t>8</w:t>
            </w:r>
          </w:p>
        </w:tc>
      </w:tr>
      <w:tr w:rsidR="00890B47" w:rsidRPr="009E0866" w:rsidTr="00E42A18">
        <w:trPr>
          <w:trHeight w:val="30"/>
        </w:trPr>
        <w:tc>
          <w:tcPr>
            <w:tcW w:w="709" w:type="dxa"/>
            <w:tcMar>
              <w:top w:w="15" w:type="dxa"/>
              <w:left w:w="15" w:type="dxa"/>
              <w:bottom w:w="15" w:type="dxa"/>
              <w:right w:w="15" w:type="dxa"/>
            </w:tcMar>
            <w:hideMark/>
          </w:tcPr>
          <w:p w:rsidR="00890B47" w:rsidRPr="009E0866" w:rsidRDefault="00890B47" w:rsidP="00E42A18">
            <w:pPr>
              <w:spacing w:after="0" w:line="240" w:lineRule="auto"/>
              <w:ind w:left="20"/>
              <w:jc w:val="center"/>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6</w:t>
            </w:r>
          </w:p>
        </w:tc>
        <w:tc>
          <w:tcPr>
            <w:tcW w:w="5670" w:type="dxa"/>
            <w:tcMar>
              <w:top w:w="15" w:type="dxa"/>
              <w:left w:w="15" w:type="dxa"/>
              <w:bottom w:w="15" w:type="dxa"/>
              <w:right w:w="15" w:type="dxa"/>
            </w:tcMar>
            <w:hideMark/>
          </w:tcPr>
          <w:p w:rsidR="00890B47" w:rsidRPr="009E0866" w:rsidRDefault="00FD1CF9" w:rsidP="00B84EE8">
            <w:pPr>
              <w:spacing w:after="0" w:line="240" w:lineRule="auto"/>
              <w:ind w:left="20"/>
              <w:rPr>
                <w:rFonts w:ascii="Times New Roman" w:hAnsi="Times New Roman" w:cs="Times New Roman"/>
                <w:sz w:val="24"/>
                <w:szCs w:val="24"/>
                <w:highlight w:val="yellow"/>
                <w:lang w:val="kk-KZ"/>
              </w:rPr>
            </w:pPr>
            <w:r w:rsidRPr="009E0866">
              <w:rPr>
                <w:rFonts w:ascii="Times New Roman" w:hAnsi="Times New Roman" w:cs="Times New Roman"/>
                <w:color w:val="000000"/>
                <w:sz w:val="24"/>
                <w:szCs w:val="24"/>
                <w:highlight w:val="yellow"/>
                <w:lang w:val="kk-KZ"/>
              </w:rPr>
              <w:t xml:space="preserve">Аз камтылғандар </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lang w:val="kk-KZ"/>
              </w:rPr>
            </w:pPr>
            <w:r w:rsidRPr="009E0866">
              <w:rPr>
                <w:rFonts w:ascii="Times New Roman" w:hAnsi="Times New Roman" w:cs="Times New Roman"/>
                <w:color w:val="FF0000"/>
                <w:sz w:val="24"/>
                <w:szCs w:val="24"/>
                <w:highlight w:val="yellow"/>
              </w:rPr>
              <w:t>18</w:t>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lang w:val="kk-KZ"/>
              </w:rPr>
            </w:pPr>
            <w:r w:rsidRPr="009E0866">
              <w:rPr>
                <w:rFonts w:ascii="Times New Roman" w:hAnsi="Times New Roman" w:cs="Times New Roman"/>
                <w:color w:val="FF0000"/>
                <w:sz w:val="24"/>
                <w:szCs w:val="24"/>
                <w:highlight w:val="yellow"/>
              </w:rPr>
              <w:t>5</w:t>
            </w:r>
          </w:p>
        </w:tc>
      </w:tr>
      <w:tr w:rsidR="00890B47" w:rsidRPr="009E0866" w:rsidTr="00E42A18">
        <w:trPr>
          <w:trHeight w:val="30"/>
        </w:trPr>
        <w:tc>
          <w:tcPr>
            <w:tcW w:w="709" w:type="dxa"/>
            <w:tcMar>
              <w:top w:w="15" w:type="dxa"/>
              <w:left w:w="15" w:type="dxa"/>
              <w:bottom w:w="15" w:type="dxa"/>
              <w:right w:w="15" w:type="dxa"/>
            </w:tcMar>
            <w:hideMark/>
          </w:tcPr>
          <w:p w:rsidR="00890B47" w:rsidRPr="009E0866" w:rsidRDefault="00890B47" w:rsidP="00E42A18">
            <w:pPr>
              <w:spacing w:after="0" w:line="240" w:lineRule="auto"/>
              <w:ind w:left="20"/>
              <w:jc w:val="center"/>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7</w:t>
            </w:r>
          </w:p>
        </w:tc>
        <w:tc>
          <w:tcPr>
            <w:tcW w:w="5670" w:type="dxa"/>
            <w:tcMar>
              <w:top w:w="15" w:type="dxa"/>
              <w:left w:w="15" w:type="dxa"/>
              <w:bottom w:w="15" w:type="dxa"/>
              <w:right w:w="15" w:type="dxa"/>
            </w:tcMar>
            <w:hideMark/>
          </w:tcPr>
          <w:p w:rsidR="00890B47" w:rsidRPr="009E0866" w:rsidRDefault="00FD1CF9" w:rsidP="00FD1CF9">
            <w:pPr>
              <w:spacing w:after="0" w:line="240" w:lineRule="auto"/>
              <w:ind w:left="20"/>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Жетімдер, ата-анасының</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қамқорлығынсыз</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қалған</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балалар</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lang w:val="kk-KZ"/>
              </w:rPr>
            </w:pPr>
            <w:r w:rsidRPr="009E0866">
              <w:rPr>
                <w:rFonts w:ascii="Times New Roman" w:hAnsi="Times New Roman" w:cs="Times New Roman"/>
                <w:color w:val="FF0000"/>
                <w:sz w:val="24"/>
                <w:szCs w:val="24"/>
                <w:highlight w:val="yellow"/>
              </w:rPr>
              <w:t>7</w:t>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lang w:val="kk-KZ"/>
              </w:rPr>
            </w:pPr>
            <w:r w:rsidRPr="009E0866">
              <w:rPr>
                <w:rFonts w:ascii="Times New Roman" w:hAnsi="Times New Roman" w:cs="Times New Roman"/>
                <w:color w:val="FF0000"/>
                <w:sz w:val="24"/>
                <w:szCs w:val="24"/>
                <w:highlight w:val="yellow"/>
              </w:rPr>
              <w:t>2</w:t>
            </w:r>
          </w:p>
        </w:tc>
      </w:tr>
      <w:tr w:rsidR="00890B47" w:rsidRPr="009E0866" w:rsidTr="00E42A18">
        <w:trPr>
          <w:trHeight w:val="30"/>
        </w:trPr>
        <w:tc>
          <w:tcPr>
            <w:tcW w:w="709" w:type="dxa"/>
            <w:tcMar>
              <w:top w:w="15" w:type="dxa"/>
              <w:left w:w="15" w:type="dxa"/>
              <w:bottom w:w="15" w:type="dxa"/>
              <w:right w:w="15" w:type="dxa"/>
            </w:tcMar>
            <w:hideMark/>
          </w:tcPr>
          <w:p w:rsidR="00890B47" w:rsidRPr="009E0866" w:rsidRDefault="00890B47" w:rsidP="00E42A18">
            <w:pPr>
              <w:spacing w:after="0" w:line="240" w:lineRule="auto"/>
              <w:ind w:left="20"/>
              <w:jc w:val="center"/>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8</w:t>
            </w:r>
          </w:p>
        </w:tc>
        <w:tc>
          <w:tcPr>
            <w:tcW w:w="5670" w:type="dxa"/>
            <w:tcMar>
              <w:top w:w="15" w:type="dxa"/>
              <w:left w:w="15" w:type="dxa"/>
              <w:bottom w:w="15" w:type="dxa"/>
              <w:right w:w="15" w:type="dxa"/>
            </w:tcMar>
            <w:hideMark/>
          </w:tcPr>
          <w:p w:rsidR="00890B47" w:rsidRPr="009E0866" w:rsidRDefault="00FD1CF9" w:rsidP="00B84EE8">
            <w:pPr>
              <w:spacing w:after="0" w:line="240" w:lineRule="auto"/>
              <w:ind w:left="20"/>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Мүмкіндігі</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шектеулі</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балалар, ерекше</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білім беру қажеттілігі бар балалар</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lang w:val="kk-KZ"/>
              </w:rPr>
            </w:pPr>
            <w:r w:rsidRPr="009E0866">
              <w:rPr>
                <w:rFonts w:ascii="Times New Roman" w:hAnsi="Times New Roman" w:cs="Times New Roman"/>
                <w:color w:val="FF0000"/>
                <w:sz w:val="24"/>
                <w:szCs w:val="24"/>
                <w:highlight w:val="yellow"/>
              </w:rPr>
              <w:t>339</w:t>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100</w:t>
            </w:r>
            <w:r w:rsidRPr="009E0866">
              <w:rPr>
                <w:rFonts w:ascii="Times New Roman" w:hAnsi="Times New Roman" w:cs="Times New Roman"/>
                <w:color w:val="FF0000"/>
                <w:sz w:val="24"/>
                <w:szCs w:val="24"/>
                <w:highlight w:val="yellow"/>
              </w:rPr>
              <w:br/>
            </w:r>
          </w:p>
        </w:tc>
      </w:tr>
      <w:tr w:rsidR="00890B47" w:rsidRPr="009E0866" w:rsidTr="00E42A18">
        <w:trPr>
          <w:trHeight w:val="30"/>
        </w:trPr>
        <w:tc>
          <w:tcPr>
            <w:tcW w:w="709" w:type="dxa"/>
            <w:tcMar>
              <w:top w:w="15" w:type="dxa"/>
              <w:left w:w="15" w:type="dxa"/>
              <w:bottom w:w="15" w:type="dxa"/>
              <w:right w:w="15" w:type="dxa"/>
            </w:tcMar>
            <w:hideMark/>
          </w:tcPr>
          <w:p w:rsidR="00890B47" w:rsidRPr="009E0866" w:rsidRDefault="00890B47" w:rsidP="00E42A18">
            <w:pPr>
              <w:spacing w:after="0" w:line="240" w:lineRule="auto"/>
              <w:ind w:left="20"/>
              <w:jc w:val="center"/>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9</w:t>
            </w:r>
          </w:p>
        </w:tc>
        <w:tc>
          <w:tcPr>
            <w:tcW w:w="5670" w:type="dxa"/>
            <w:tcMar>
              <w:top w:w="15" w:type="dxa"/>
              <w:left w:w="15" w:type="dxa"/>
              <w:bottom w:w="15" w:type="dxa"/>
              <w:right w:w="15" w:type="dxa"/>
            </w:tcMar>
            <w:hideMark/>
          </w:tcPr>
          <w:p w:rsidR="00890B47" w:rsidRPr="009E0866" w:rsidRDefault="00FD1CF9" w:rsidP="00FD1CF9">
            <w:pPr>
              <w:spacing w:after="0" w:line="240" w:lineRule="auto"/>
              <w:ind w:left="20"/>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Азаматтығы</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жоқ</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lang w:val="kk-KZ"/>
              </w:rPr>
              <w:t>оқушыла</w:t>
            </w:r>
            <w:r w:rsidRPr="009E0866">
              <w:rPr>
                <w:rFonts w:ascii="Times New Roman" w:hAnsi="Times New Roman" w:cs="Times New Roman"/>
                <w:color w:val="000000"/>
                <w:sz w:val="24"/>
                <w:szCs w:val="24"/>
                <w:highlight w:val="yellow"/>
              </w:rPr>
              <w:t>р</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0</w:t>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0</w:t>
            </w:r>
          </w:p>
        </w:tc>
      </w:tr>
      <w:tr w:rsidR="00890B47" w:rsidRPr="009E0866" w:rsidTr="00E42A18">
        <w:trPr>
          <w:trHeight w:val="30"/>
        </w:trPr>
        <w:tc>
          <w:tcPr>
            <w:tcW w:w="709" w:type="dxa"/>
            <w:tcMar>
              <w:top w:w="15" w:type="dxa"/>
              <w:left w:w="15" w:type="dxa"/>
              <w:bottom w:w="15" w:type="dxa"/>
              <w:right w:w="15" w:type="dxa"/>
            </w:tcMar>
            <w:hideMark/>
          </w:tcPr>
          <w:p w:rsidR="00890B47" w:rsidRPr="009E0866" w:rsidRDefault="00890B47" w:rsidP="00E42A18">
            <w:pPr>
              <w:spacing w:after="0" w:line="240" w:lineRule="auto"/>
              <w:ind w:left="20"/>
              <w:jc w:val="center"/>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10</w:t>
            </w:r>
          </w:p>
        </w:tc>
        <w:tc>
          <w:tcPr>
            <w:tcW w:w="5670" w:type="dxa"/>
            <w:tcMar>
              <w:top w:w="15" w:type="dxa"/>
              <w:left w:w="15" w:type="dxa"/>
              <w:bottom w:w="15" w:type="dxa"/>
              <w:right w:w="15" w:type="dxa"/>
            </w:tcMar>
            <w:hideMark/>
          </w:tcPr>
          <w:p w:rsidR="00890B47" w:rsidRPr="009E0866" w:rsidRDefault="00FD1CF9" w:rsidP="00FD1CF9">
            <w:pPr>
              <w:spacing w:after="0" w:line="240" w:lineRule="auto"/>
              <w:ind w:left="20"/>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lang w:val="kk-KZ"/>
              </w:rPr>
              <w:t>Оқушылар -</w:t>
            </w:r>
            <w:r w:rsidRPr="009E0866">
              <w:rPr>
                <w:rFonts w:ascii="Times New Roman" w:hAnsi="Times New Roman" w:cs="Times New Roman"/>
                <w:color w:val="000000"/>
                <w:sz w:val="24"/>
                <w:szCs w:val="24"/>
                <w:highlight w:val="yellow"/>
              </w:rPr>
              <w:t>басқа</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мемлекеттің</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азаматтары</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0</w:t>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0</w:t>
            </w:r>
          </w:p>
        </w:tc>
      </w:tr>
      <w:tr w:rsidR="00890B47" w:rsidRPr="009E0866" w:rsidTr="00E42A18">
        <w:trPr>
          <w:trHeight w:val="30"/>
        </w:trPr>
        <w:tc>
          <w:tcPr>
            <w:tcW w:w="709" w:type="dxa"/>
            <w:tcMar>
              <w:top w:w="15" w:type="dxa"/>
              <w:left w:w="15" w:type="dxa"/>
              <w:bottom w:w="15" w:type="dxa"/>
              <w:right w:w="15" w:type="dxa"/>
            </w:tcMar>
            <w:hideMark/>
          </w:tcPr>
          <w:p w:rsidR="00890B47" w:rsidRPr="009E0866" w:rsidRDefault="00890B47" w:rsidP="00E42A18">
            <w:pPr>
              <w:spacing w:after="0" w:line="240" w:lineRule="auto"/>
              <w:ind w:left="20"/>
              <w:jc w:val="center"/>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11</w:t>
            </w:r>
          </w:p>
        </w:tc>
        <w:tc>
          <w:tcPr>
            <w:tcW w:w="5670" w:type="dxa"/>
            <w:tcMar>
              <w:top w:w="15" w:type="dxa"/>
              <w:left w:w="15" w:type="dxa"/>
              <w:bottom w:w="15" w:type="dxa"/>
              <w:right w:w="15" w:type="dxa"/>
            </w:tcMar>
            <w:hideMark/>
          </w:tcPr>
          <w:p w:rsidR="00890B47" w:rsidRPr="009E0866" w:rsidRDefault="00FD1CF9" w:rsidP="00B84EE8">
            <w:pPr>
              <w:spacing w:after="0" w:line="240" w:lineRule="auto"/>
              <w:ind w:left="20"/>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Кәмелетке</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толмағандардың</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істері</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жөніндегі</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бөлімде</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есепте</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тұрады</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0</w:t>
            </w:r>
            <w:r w:rsidRPr="009E0866">
              <w:rPr>
                <w:rFonts w:ascii="Times New Roman" w:hAnsi="Times New Roman" w:cs="Times New Roman"/>
                <w:color w:val="FF0000"/>
                <w:sz w:val="24"/>
                <w:szCs w:val="24"/>
                <w:highlight w:val="yellow"/>
              </w:rPr>
              <w:br/>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0</w:t>
            </w:r>
          </w:p>
        </w:tc>
      </w:tr>
      <w:tr w:rsidR="00890B47" w:rsidRPr="009E0866" w:rsidTr="00E42A18">
        <w:trPr>
          <w:trHeight w:val="30"/>
        </w:trPr>
        <w:tc>
          <w:tcPr>
            <w:tcW w:w="709" w:type="dxa"/>
            <w:tcMar>
              <w:top w:w="15" w:type="dxa"/>
              <w:left w:w="15" w:type="dxa"/>
              <w:bottom w:w="15" w:type="dxa"/>
              <w:right w:w="15" w:type="dxa"/>
            </w:tcMar>
            <w:hideMark/>
          </w:tcPr>
          <w:p w:rsidR="00890B47" w:rsidRPr="009E0866" w:rsidRDefault="00890B47" w:rsidP="00E42A18">
            <w:pPr>
              <w:spacing w:after="0" w:line="240" w:lineRule="auto"/>
              <w:ind w:left="20"/>
              <w:jc w:val="center"/>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12</w:t>
            </w:r>
          </w:p>
        </w:tc>
        <w:tc>
          <w:tcPr>
            <w:tcW w:w="5670" w:type="dxa"/>
            <w:tcMar>
              <w:top w:w="15" w:type="dxa"/>
              <w:left w:w="15" w:type="dxa"/>
              <w:bottom w:w="15" w:type="dxa"/>
              <w:right w:w="15" w:type="dxa"/>
            </w:tcMar>
            <w:hideMark/>
          </w:tcPr>
          <w:p w:rsidR="00890B47" w:rsidRPr="009E0866" w:rsidRDefault="00FD1CF9" w:rsidP="00FD1CF9">
            <w:pPr>
              <w:spacing w:after="0" w:line="240" w:lineRule="auto"/>
              <w:ind w:left="20"/>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Мектепішілік</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бақылауға</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тіркелген</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0</w:t>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0</w:t>
            </w:r>
          </w:p>
        </w:tc>
      </w:tr>
      <w:tr w:rsidR="00890B47" w:rsidRPr="009E0866" w:rsidTr="00E42A18">
        <w:trPr>
          <w:trHeight w:val="30"/>
        </w:trPr>
        <w:tc>
          <w:tcPr>
            <w:tcW w:w="709" w:type="dxa"/>
            <w:tcMar>
              <w:top w:w="15" w:type="dxa"/>
              <w:left w:w="15" w:type="dxa"/>
              <w:bottom w:w="15" w:type="dxa"/>
              <w:right w:w="15" w:type="dxa"/>
            </w:tcMar>
            <w:hideMark/>
          </w:tcPr>
          <w:p w:rsidR="00890B47" w:rsidRPr="009E0866" w:rsidRDefault="00890B47" w:rsidP="00B84EE8">
            <w:pPr>
              <w:spacing w:after="0" w:line="240" w:lineRule="auto"/>
              <w:rPr>
                <w:rFonts w:ascii="Times New Roman" w:hAnsi="Times New Roman" w:cs="Times New Roman"/>
                <w:sz w:val="24"/>
                <w:szCs w:val="24"/>
                <w:highlight w:val="yellow"/>
                <w:lang w:val="kk-KZ"/>
              </w:rPr>
            </w:pPr>
          </w:p>
        </w:tc>
        <w:tc>
          <w:tcPr>
            <w:tcW w:w="5670" w:type="dxa"/>
            <w:tcMar>
              <w:top w:w="15" w:type="dxa"/>
              <w:left w:w="15" w:type="dxa"/>
              <w:bottom w:w="15" w:type="dxa"/>
              <w:right w:w="15" w:type="dxa"/>
            </w:tcMar>
            <w:hideMark/>
          </w:tcPr>
          <w:p w:rsidR="00890B47" w:rsidRPr="009E0866" w:rsidRDefault="00FD1CF9" w:rsidP="00FD1CF9">
            <w:pPr>
              <w:spacing w:after="0" w:line="240" w:lineRule="auto"/>
              <w:ind w:left="20"/>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Ата-ананың білімі</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lang w:val="kk-KZ"/>
              </w:rPr>
            </w:pP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lang w:val="kk-KZ"/>
              </w:rPr>
            </w:pPr>
          </w:p>
        </w:tc>
      </w:tr>
      <w:tr w:rsidR="00890B47" w:rsidRPr="009E0866" w:rsidTr="00E42A18">
        <w:trPr>
          <w:trHeight w:val="30"/>
        </w:trPr>
        <w:tc>
          <w:tcPr>
            <w:tcW w:w="709" w:type="dxa"/>
            <w:tcMar>
              <w:top w:w="15" w:type="dxa"/>
              <w:left w:w="15" w:type="dxa"/>
              <w:bottom w:w="15" w:type="dxa"/>
              <w:right w:w="15" w:type="dxa"/>
            </w:tcMar>
            <w:hideMark/>
          </w:tcPr>
          <w:p w:rsidR="00890B47" w:rsidRPr="009E0866" w:rsidRDefault="00890B47" w:rsidP="00E42A18">
            <w:pPr>
              <w:spacing w:after="0" w:line="240" w:lineRule="auto"/>
              <w:ind w:left="20"/>
              <w:jc w:val="center"/>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1</w:t>
            </w:r>
          </w:p>
        </w:tc>
        <w:tc>
          <w:tcPr>
            <w:tcW w:w="5670" w:type="dxa"/>
            <w:tcMar>
              <w:top w:w="15" w:type="dxa"/>
              <w:left w:w="15" w:type="dxa"/>
              <w:bottom w:w="15" w:type="dxa"/>
              <w:right w:w="15" w:type="dxa"/>
            </w:tcMar>
            <w:hideMark/>
          </w:tcPr>
          <w:p w:rsidR="00890B47" w:rsidRPr="009E0866" w:rsidRDefault="00FD1CF9" w:rsidP="00FD1CF9">
            <w:pPr>
              <w:spacing w:after="0" w:line="240" w:lineRule="auto"/>
              <w:ind w:left="20"/>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Жоғары, аспирантура</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226</w:t>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40</w:t>
            </w:r>
          </w:p>
        </w:tc>
      </w:tr>
      <w:tr w:rsidR="00890B47" w:rsidRPr="009E0866" w:rsidTr="00E42A18">
        <w:trPr>
          <w:trHeight w:val="30"/>
        </w:trPr>
        <w:tc>
          <w:tcPr>
            <w:tcW w:w="709" w:type="dxa"/>
            <w:tcMar>
              <w:top w:w="15" w:type="dxa"/>
              <w:left w:w="15" w:type="dxa"/>
              <w:bottom w:w="15" w:type="dxa"/>
              <w:right w:w="15" w:type="dxa"/>
            </w:tcMar>
            <w:hideMark/>
          </w:tcPr>
          <w:p w:rsidR="00890B47" w:rsidRPr="009E0866" w:rsidRDefault="00890B47" w:rsidP="00E42A18">
            <w:pPr>
              <w:spacing w:after="0" w:line="240" w:lineRule="auto"/>
              <w:ind w:left="20"/>
              <w:jc w:val="center"/>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2</w:t>
            </w:r>
          </w:p>
        </w:tc>
        <w:tc>
          <w:tcPr>
            <w:tcW w:w="5670" w:type="dxa"/>
            <w:tcMar>
              <w:top w:w="15" w:type="dxa"/>
              <w:left w:w="15" w:type="dxa"/>
              <w:bottom w:w="15" w:type="dxa"/>
              <w:right w:w="15" w:type="dxa"/>
            </w:tcMar>
            <w:hideMark/>
          </w:tcPr>
          <w:p w:rsidR="00890B47" w:rsidRPr="009E0866" w:rsidRDefault="00FD1CF9" w:rsidP="00FD1CF9">
            <w:pPr>
              <w:spacing w:after="0" w:line="240" w:lineRule="auto"/>
              <w:ind w:left="20"/>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Техникалық</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және</w:t>
            </w:r>
            <w:r w:rsidR="009E0866" w:rsidRPr="009E0866">
              <w:rPr>
                <w:rFonts w:ascii="Times New Roman" w:hAnsi="Times New Roman" w:cs="Times New Roman"/>
                <w:color w:val="000000"/>
                <w:sz w:val="24"/>
                <w:szCs w:val="24"/>
                <w:highlight w:val="yellow"/>
                <w:lang w:val="kk-KZ"/>
              </w:rPr>
              <w:t xml:space="preserve"> </w:t>
            </w:r>
            <w:r w:rsidRPr="009E0866">
              <w:rPr>
                <w:rFonts w:ascii="Times New Roman" w:hAnsi="Times New Roman" w:cs="Times New Roman"/>
                <w:color w:val="000000"/>
                <w:sz w:val="24"/>
                <w:szCs w:val="24"/>
                <w:highlight w:val="yellow"/>
              </w:rPr>
              <w:t>кәсіби</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lang w:val="kk-KZ"/>
              </w:rPr>
            </w:pPr>
            <w:r w:rsidRPr="009E0866">
              <w:rPr>
                <w:rFonts w:ascii="Times New Roman" w:hAnsi="Times New Roman" w:cs="Times New Roman"/>
                <w:color w:val="FF0000"/>
                <w:sz w:val="24"/>
                <w:szCs w:val="24"/>
                <w:highlight w:val="yellow"/>
              </w:rPr>
              <w:t>223</w:t>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lang w:val="kk-KZ"/>
              </w:rPr>
            </w:pPr>
            <w:r w:rsidRPr="009E0866">
              <w:rPr>
                <w:rFonts w:ascii="Times New Roman" w:hAnsi="Times New Roman" w:cs="Times New Roman"/>
                <w:color w:val="FF0000"/>
                <w:sz w:val="24"/>
                <w:szCs w:val="24"/>
                <w:highlight w:val="yellow"/>
              </w:rPr>
              <w:t xml:space="preserve">39 </w:t>
            </w:r>
          </w:p>
        </w:tc>
      </w:tr>
      <w:tr w:rsidR="00890B47" w:rsidRPr="009E0866" w:rsidTr="00E42A18">
        <w:trPr>
          <w:trHeight w:val="30"/>
        </w:trPr>
        <w:tc>
          <w:tcPr>
            <w:tcW w:w="709" w:type="dxa"/>
            <w:tcMar>
              <w:top w:w="15" w:type="dxa"/>
              <w:left w:w="15" w:type="dxa"/>
              <w:bottom w:w="15" w:type="dxa"/>
              <w:right w:w="15" w:type="dxa"/>
            </w:tcMar>
            <w:hideMark/>
          </w:tcPr>
          <w:p w:rsidR="00890B47" w:rsidRPr="009E0866" w:rsidRDefault="00890B47" w:rsidP="00E42A18">
            <w:pPr>
              <w:spacing w:after="0" w:line="240" w:lineRule="auto"/>
              <w:ind w:left="20"/>
              <w:jc w:val="center"/>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3</w:t>
            </w:r>
          </w:p>
        </w:tc>
        <w:tc>
          <w:tcPr>
            <w:tcW w:w="5670" w:type="dxa"/>
            <w:tcMar>
              <w:top w:w="15" w:type="dxa"/>
              <w:left w:w="15" w:type="dxa"/>
              <w:bottom w:w="15" w:type="dxa"/>
              <w:right w:w="15" w:type="dxa"/>
            </w:tcMar>
            <w:hideMark/>
          </w:tcPr>
          <w:p w:rsidR="00890B47" w:rsidRPr="009E0866" w:rsidRDefault="00FD1CF9" w:rsidP="00B84EE8">
            <w:pPr>
              <w:spacing w:after="0" w:line="240" w:lineRule="auto"/>
              <w:ind w:left="20"/>
              <w:rPr>
                <w:rFonts w:ascii="Times New Roman" w:hAnsi="Times New Roman" w:cs="Times New Roman"/>
                <w:sz w:val="24"/>
                <w:szCs w:val="24"/>
                <w:highlight w:val="yellow"/>
              </w:rPr>
            </w:pPr>
            <w:r w:rsidRPr="009E0866">
              <w:rPr>
                <w:rFonts w:ascii="Times New Roman" w:hAnsi="Times New Roman" w:cs="Times New Roman"/>
                <w:color w:val="000000"/>
                <w:sz w:val="24"/>
                <w:szCs w:val="24"/>
                <w:highlight w:val="yellow"/>
              </w:rPr>
              <w:t>Орташа</w:t>
            </w:r>
          </w:p>
        </w:tc>
        <w:tc>
          <w:tcPr>
            <w:tcW w:w="1842"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117</w:t>
            </w:r>
          </w:p>
        </w:tc>
        <w:tc>
          <w:tcPr>
            <w:tcW w:w="1128" w:type="dxa"/>
            <w:tcMar>
              <w:top w:w="15" w:type="dxa"/>
              <w:left w:w="15" w:type="dxa"/>
              <w:bottom w:w="15" w:type="dxa"/>
              <w:right w:w="15" w:type="dxa"/>
            </w:tcMar>
            <w:hideMark/>
          </w:tcPr>
          <w:p w:rsidR="00890B47" w:rsidRPr="009E0866" w:rsidRDefault="00890B47" w:rsidP="00B84EE8">
            <w:pPr>
              <w:spacing w:after="0" w:line="240" w:lineRule="auto"/>
              <w:jc w:val="center"/>
              <w:rPr>
                <w:rFonts w:ascii="Times New Roman" w:hAnsi="Times New Roman" w:cs="Times New Roman"/>
                <w:color w:val="FF0000"/>
                <w:sz w:val="24"/>
                <w:szCs w:val="24"/>
                <w:highlight w:val="yellow"/>
              </w:rPr>
            </w:pPr>
            <w:r w:rsidRPr="009E0866">
              <w:rPr>
                <w:rFonts w:ascii="Times New Roman" w:hAnsi="Times New Roman" w:cs="Times New Roman"/>
                <w:color w:val="FF0000"/>
                <w:sz w:val="24"/>
                <w:szCs w:val="24"/>
                <w:highlight w:val="yellow"/>
              </w:rPr>
              <w:t>21</w:t>
            </w:r>
          </w:p>
        </w:tc>
      </w:tr>
    </w:tbl>
    <w:p w:rsidR="00FD1CF9" w:rsidRPr="009E0866" w:rsidRDefault="00FD1CF9" w:rsidP="00FD1CF9">
      <w:pPr>
        <w:spacing w:after="0" w:line="240" w:lineRule="auto"/>
        <w:ind w:firstLine="708"/>
        <w:jc w:val="both"/>
        <w:rPr>
          <w:rFonts w:ascii="Times New Roman" w:eastAsia="Times New Roman" w:hAnsi="Times New Roman" w:cs="Times New Roman"/>
          <w:sz w:val="24"/>
          <w:szCs w:val="24"/>
          <w:highlight w:val="yellow"/>
        </w:rPr>
      </w:pPr>
      <w:r w:rsidRPr="009E0866">
        <w:rPr>
          <w:rFonts w:ascii="Times New Roman" w:eastAsia="Times New Roman" w:hAnsi="Times New Roman" w:cs="Times New Roman"/>
          <w:sz w:val="24"/>
          <w:szCs w:val="24"/>
          <w:highlight w:val="yellow"/>
        </w:rPr>
        <w:t>Мектептің</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тәрбие</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қызметі</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әр</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санаттағы</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балалар</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мен</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жеке</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жұмыс</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жүргізеді.</w:t>
      </w:r>
    </w:p>
    <w:p w:rsidR="00FD1CF9" w:rsidRPr="009E0866" w:rsidRDefault="00FD1CF9" w:rsidP="00FD1CF9">
      <w:pPr>
        <w:spacing w:after="0" w:line="240" w:lineRule="auto"/>
        <w:ind w:firstLine="708"/>
        <w:jc w:val="both"/>
        <w:rPr>
          <w:rFonts w:ascii="Times New Roman" w:eastAsia="Times New Roman" w:hAnsi="Times New Roman" w:cs="Times New Roman"/>
          <w:sz w:val="24"/>
          <w:szCs w:val="24"/>
          <w:highlight w:val="yellow"/>
        </w:rPr>
      </w:pPr>
      <w:r w:rsidRPr="009E0866">
        <w:rPr>
          <w:rFonts w:ascii="Times New Roman" w:eastAsia="Times New Roman" w:hAnsi="Times New Roman" w:cs="Times New Roman"/>
          <w:sz w:val="24"/>
          <w:szCs w:val="24"/>
          <w:highlight w:val="yellow"/>
        </w:rPr>
        <w:t>Мектеп</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өз</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қызметін</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тәрбие</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жұмысының</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негізгі</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бағыттары</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шеңберінде</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оқушылардың</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ата-аналарымен, басқа</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әлеуметтендіру</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объектілерімен</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тығыз</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қарым-қатынаста</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және</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ынтымақтастықта</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жүзеге</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асырады:</w:t>
      </w:r>
    </w:p>
    <w:p w:rsidR="00165E65" w:rsidRPr="009E0866" w:rsidRDefault="00165E65" w:rsidP="00165E65">
      <w:pPr>
        <w:spacing w:after="0" w:line="240" w:lineRule="auto"/>
        <w:ind w:firstLine="708"/>
        <w:jc w:val="both"/>
        <w:rPr>
          <w:rFonts w:ascii="Times New Roman" w:eastAsia="Times New Roman" w:hAnsi="Times New Roman" w:cs="Times New Roman"/>
          <w:sz w:val="24"/>
          <w:szCs w:val="24"/>
          <w:highlight w:val="yellow"/>
        </w:rPr>
      </w:pPr>
      <w:r w:rsidRPr="009E0866">
        <w:rPr>
          <w:rFonts w:ascii="Times New Roman" w:eastAsia="Times New Roman" w:hAnsi="Times New Roman" w:cs="Times New Roman"/>
          <w:sz w:val="24"/>
          <w:szCs w:val="24"/>
          <w:highlight w:val="yellow"/>
        </w:rPr>
        <w:t>1. Қазақстандық</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патриотизмге</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және</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азаматтыққа</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тәрбиелеу, құқықтық</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тәрбие беру.</w:t>
      </w:r>
    </w:p>
    <w:p w:rsidR="00165E65" w:rsidRPr="009E0866" w:rsidRDefault="00165E65" w:rsidP="00165E65">
      <w:pPr>
        <w:spacing w:after="0" w:line="240" w:lineRule="auto"/>
        <w:ind w:firstLine="708"/>
        <w:jc w:val="both"/>
        <w:rPr>
          <w:rFonts w:ascii="Times New Roman" w:eastAsia="Times New Roman" w:hAnsi="Times New Roman" w:cs="Times New Roman"/>
          <w:sz w:val="24"/>
          <w:szCs w:val="24"/>
          <w:highlight w:val="yellow"/>
        </w:rPr>
      </w:pPr>
      <w:r w:rsidRPr="009E0866">
        <w:rPr>
          <w:rFonts w:ascii="Times New Roman" w:eastAsia="Times New Roman" w:hAnsi="Times New Roman" w:cs="Times New Roman"/>
          <w:sz w:val="24"/>
          <w:szCs w:val="24"/>
          <w:highlight w:val="yellow"/>
        </w:rPr>
        <w:t>2. Рухани-адамгершіліктәрбие беру.</w:t>
      </w:r>
    </w:p>
    <w:p w:rsidR="00165E65" w:rsidRPr="009E0866" w:rsidRDefault="00165E65" w:rsidP="00165E65">
      <w:pPr>
        <w:spacing w:after="0" w:line="240" w:lineRule="auto"/>
        <w:ind w:firstLine="708"/>
        <w:jc w:val="both"/>
        <w:rPr>
          <w:rFonts w:ascii="Times New Roman" w:eastAsia="Times New Roman" w:hAnsi="Times New Roman" w:cs="Times New Roman"/>
          <w:sz w:val="24"/>
          <w:szCs w:val="24"/>
          <w:highlight w:val="yellow"/>
        </w:rPr>
      </w:pPr>
      <w:r w:rsidRPr="009E0866">
        <w:rPr>
          <w:rFonts w:ascii="Times New Roman" w:eastAsia="Times New Roman" w:hAnsi="Times New Roman" w:cs="Times New Roman"/>
          <w:sz w:val="24"/>
          <w:szCs w:val="24"/>
          <w:highlight w:val="yellow"/>
        </w:rPr>
        <w:t>3. Ұлттықтәрбие.</w:t>
      </w:r>
    </w:p>
    <w:p w:rsidR="00165E65" w:rsidRPr="009E0866" w:rsidRDefault="00165E65" w:rsidP="00165E65">
      <w:pPr>
        <w:spacing w:after="0" w:line="240" w:lineRule="auto"/>
        <w:ind w:firstLine="708"/>
        <w:jc w:val="both"/>
        <w:rPr>
          <w:rFonts w:ascii="Times New Roman" w:eastAsia="Times New Roman" w:hAnsi="Times New Roman" w:cs="Times New Roman"/>
          <w:sz w:val="24"/>
          <w:szCs w:val="24"/>
          <w:highlight w:val="yellow"/>
        </w:rPr>
      </w:pPr>
      <w:r w:rsidRPr="009E0866">
        <w:rPr>
          <w:rFonts w:ascii="Times New Roman" w:eastAsia="Times New Roman" w:hAnsi="Times New Roman" w:cs="Times New Roman"/>
          <w:sz w:val="24"/>
          <w:szCs w:val="24"/>
          <w:highlight w:val="yellow"/>
        </w:rPr>
        <w:t>4. Отбасытәрбиесі.</w:t>
      </w:r>
    </w:p>
    <w:p w:rsidR="00165E65" w:rsidRPr="009E0866" w:rsidRDefault="00165E65" w:rsidP="00165E65">
      <w:pPr>
        <w:spacing w:after="0" w:line="240" w:lineRule="auto"/>
        <w:ind w:firstLine="708"/>
        <w:jc w:val="both"/>
        <w:rPr>
          <w:rFonts w:ascii="Times New Roman" w:eastAsia="Times New Roman" w:hAnsi="Times New Roman" w:cs="Times New Roman"/>
          <w:sz w:val="24"/>
          <w:szCs w:val="24"/>
          <w:highlight w:val="yellow"/>
        </w:rPr>
      </w:pPr>
      <w:r w:rsidRPr="009E0866">
        <w:rPr>
          <w:rFonts w:ascii="Times New Roman" w:eastAsia="Times New Roman" w:hAnsi="Times New Roman" w:cs="Times New Roman"/>
          <w:sz w:val="24"/>
          <w:szCs w:val="24"/>
          <w:highlight w:val="yellow"/>
        </w:rPr>
        <w:t>5. Еңбек, экономикалық</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және</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экологиялық</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тәрбие.</w:t>
      </w:r>
    </w:p>
    <w:p w:rsidR="00165E65" w:rsidRPr="009E0866" w:rsidRDefault="00165E65" w:rsidP="00165E65">
      <w:pPr>
        <w:spacing w:after="0" w:line="240" w:lineRule="auto"/>
        <w:ind w:firstLine="708"/>
        <w:jc w:val="both"/>
        <w:rPr>
          <w:rFonts w:ascii="Times New Roman" w:eastAsia="Times New Roman" w:hAnsi="Times New Roman" w:cs="Times New Roman"/>
          <w:sz w:val="24"/>
          <w:szCs w:val="24"/>
          <w:highlight w:val="yellow"/>
        </w:rPr>
      </w:pPr>
      <w:r w:rsidRPr="009E0866">
        <w:rPr>
          <w:rFonts w:ascii="Times New Roman" w:eastAsia="Times New Roman" w:hAnsi="Times New Roman" w:cs="Times New Roman"/>
          <w:sz w:val="24"/>
          <w:szCs w:val="24"/>
          <w:highlight w:val="yellow"/>
        </w:rPr>
        <w:t>6. Көпмәдениетті</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және</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көркем-эстетикалық</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тәрбие.</w:t>
      </w:r>
    </w:p>
    <w:p w:rsidR="00165E65" w:rsidRPr="009E0866" w:rsidRDefault="00165E65" w:rsidP="00165E65">
      <w:pPr>
        <w:spacing w:after="0" w:line="240" w:lineRule="auto"/>
        <w:ind w:firstLine="708"/>
        <w:jc w:val="both"/>
        <w:rPr>
          <w:rFonts w:ascii="Times New Roman" w:eastAsia="Times New Roman" w:hAnsi="Times New Roman" w:cs="Times New Roman"/>
          <w:sz w:val="24"/>
          <w:szCs w:val="24"/>
          <w:highlight w:val="yellow"/>
        </w:rPr>
      </w:pPr>
      <w:r w:rsidRPr="009E0866">
        <w:rPr>
          <w:rFonts w:ascii="Times New Roman" w:eastAsia="Times New Roman" w:hAnsi="Times New Roman" w:cs="Times New Roman"/>
          <w:sz w:val="24"/>
          <w:szCs w:val="24"/>
          <w:highlight w:val="yellow"/>
        </w:rPr>
        <w:t>7. Интеллектуалдық</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тәрбие, ақпараттық</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мәдениетті</w:t>
      </w:r>
      <w:r w:rsidR="008C4D5A" w:rsidRPr="009E0866">
        <w:rPr>
          <w:rFonts w:ascii="Times New Roman" w:eastAsia="Times New Roman" w:hAnsi="Times New Roman" w:cs="Times New Roman"/>
          <w:sz w:val="24"/>
          <w:szCs w:val="24"/>
          <w:highlight w:val="yellow"/>
        </w:rPr>
        <w:t xml:space="preserve"> </w:t>
      </w:r>
      <w:r w:rsidRPr="009E0866">
        <w:rPr>
          <w:rFonts w:ascii="Times New Roman" w:eastAsia="Times New Roman" w:hAnsi="Times New Roman" w:cs="Times New Roman"/>
          <w:sz w:val="24"/>
          <w:szCs w:val="24"/>
          <w:highlight w:val="yellow"/>
        </w:rPr>
        <w:t>тәрбиелеу.</w:t>
      </w:r>
    </w:p>
    <w:p w:rsidR="00165E65" w:rsidRPr="009E0866" w:rsidRDefault="00165E65" w:rsidP="005D5A3C">
      <w:pPr>
        <w:spacing w:after="0" w:line="240" w:lineRule="auto"/>
        <w:ind w:firstLine="708"/>
        <w:rPr>
          <w:rFonts w:ascii="Times New Roman" w:eastAsia="Times New Roman" w:hAnsi="Times New Roman" w:cs="Times New Roman"/>
          <w:sz w:val="24"/>
          <w:szCs w:val="24"/>
          <w:highlight w:val="yellow"/>
          <w:lang w:val="kk-KZ"/>
        </w:rPr>
      </w:pPr>
      <w:r w:rsidRPr="009E0866">
        <w:rPr>
          <w:rFonts w:ascii="Times New Roman" w:eastAsia="Times New Roman" w:hAnsi="Times New Roman" w:cs="Times New Roman"/>
          <w:sz w:val="24"/>
          <w:szCs w:val="24"/>
          <w:highlight w:val="yellow"/>
        </w:rPr>
        <w:t>8. Дене тәрбиесі, салауаттыөмірсалты.</w:t>
      </w:r>
      <w:r w:rsidRPr="009E0866">
        <w:rPr>
          <w:rFonts w:ascii="Times New Roman" w:eastAsia="Times New Roman" w:hAnsi="Times New Roman" w:cs="Times New Roman"/>
          <w:b/>
          <w:bCs/>
          <w:sz w:val="24"/>
          <w:szCs w:val="24"/>
          <w:highlight w:val="yellow"/>
          <w:lang w:val="kk-KZ"/>
        </w:rPr>
        <w:t>Жаңа қазақстандық патриотизм мен азаматтыққа тәрбиелеу, құқықтық тәрбие беру</w:t>
      </w:r>
    </w:p>
    <w:p w:rsidR="00FD1CF9" w:rsidRPr="009E0866" w:rsidRDefault="00165E65" w:rsidP="00165E65">
      <w:pPr>
        <w:spacing w:after="0" w:line="240" w:lineRule="auto"/>
        <w:ind w:firstLine="708"/>
        <w:jc w:val="both"/>
        <w:rPr>
          <w:rFonts w:ascii="Times New Roman" w:eastAsia="Times New Roman" w:hAnsi="Times New Roman" w:cs="Times New Roman"/>
          <w:sz w:val="24"/>
          <w:szCs w:val="24"/>
          <w:highlight w:val="yellow"/>
          <w:lang w:val="kk-KZ"/>
        </w:rPr>
      </w:pPr>
      <w:r w:rsidRPr="009E0866">
        <w:rPr>
          <w:rFonts w:ascii="Times New Roman" w:eastAsia="Times New Roman" w:hAnsi="Times New Roman" w:cs="Times New Roman"/>
          <w:sz w:val="24"/>
          <w:szCs w:val="24"/>
          <w:highlight w:val="yellow"/>
          <w:lang w:val="kk-KZ"/>
        </w:rPr>
        <w:t xml:space="preserve">Мақсаты: Отанына парасатты және эмоционалды көзқарасы бар, мемлекет пен қоғамның заңдарын сіңіру және сақтауға қажетті, саяси, құқықтық және сыбайлас жемқорлыққа қарсы заңсыздыққа қарсы тұратын,балалар мен жастардағы қатыгездік пен зорлық-зомбылық, құқық бұзушылық көріністеріне қарсы тұруға дайын патриот және азаматты қалыптастыру. </w:t>
      </w:r>
    </w:p>
    <w:p w:rsidR="00FD1CF9" w:rsidRPr="009E0866" w:rsidRDefault="00165E65" w:rsidP="00890B47">
      <w:pPr>
        <w:spacing w:after="0" w:line="240" w:lineRule="auto"/>
        <w:ind w:firstLine="708"/>
        <w:jc w:val="both"/>
        <w:rPr>
          <w:rFonts w:ascii="Times New Roman" w:eastAsia="Times New Roman" w:hAnsi="Times New Roman" w:cs="Times New Roman"/>
          <w:sz w:val="24"/>
          <w:szCs w:val="24"/>
          <w:highlight w:val="yellow"/>
          <w:lang w:val="kk-KZ"/>
        </w:rPr>
      </w:pPr>
      <w:r w:rsidRPr="009E0866">
        <w:rPr>
          <w:rFonts w:ascii="Times New Roman" w:eastAsia="Times New Roman" w:hAnsi="Times New Roman" w:cs="Times New Roman"/>
          <w:sz w:val="24"/>
          <w:szCs w:val="24"/>
          <w:highlight w:val="yellow"/>
          <w:lang w:val="kk-KZ"/>
        </w:rPr>
        <w:lastRenderedPageBreak/>
        <w:t>Жастарды патриоттық тәрбиелеу – жас тұлғаны Қазақстан Республикасының азаматы және патриоты ретінде қалыптастырудың маңызды буыны. Ол қазақстандық білім беру жүйесінде жетекші рөл атқарады.</w:t>
      </w:r>
    </w:p>
    <w:p w:rsidR="00FD1CF9" w:rsidRPr="009E0866" w:rsidRDefault="00165E65" w:rsidP="00890B47">
      <w:pPr>
        <w:spacing w:after="0" w:line="240" w:lineRule="auto"/>
        <w:ind w:firstLine="708"/>
        <w:jc w:val="both"/>
        <w:rPr>
          <w:rFonts w:ascii="Times New Roman" w:eastAsia="Times New Roman" w:hAnsi="Times New Roman" w:cs="Times New Roman"/>
          <w:sz w:val="24"/>
          <w:szCs w:val="24"/>
          <w:highlight w:val="yellow"/>
          <w:lang w:val="kk-KZ"/>
        </w:rPr>
      </w:pPr>
      <w:r w:rsidRPr="009E0866">
        <w:rPr>
          <w:rFonts w:ascii="Times New Roman" w:eastAsia="Times New Roman" w:hAnsi="Times New Roman" w:cs="Times New Roman"/>
          <w:sz w:val="24"/>
          <w:szCs w:val="24"/>
          <w:highlight w:val="yellow"/>
          <w:lang w:val="kk-KZ"/>
        </w:rPr>
        <w:t>Оқушылардың азаматтық позициясын сезіну дәрежесін арттыру, оқушылардың жоғары патриоттық тәрбиесін, Отанға деген адалдықты, Қазақстан Республикасының мемлекеттік рәміздерін насихаттау мен құрметтеуді, конституциялық міндеттерін орындауға дайындығын қалыптастыру мақсатында жұмыс жоспары бекітілді. азаматтық-патриоттық тәрбие бойынша оқу жылы әзірленді.</w:t>
      </w:r>
    </w:p>
    <w:p w:rsidR="00804B98" w:rsidRPr="009E0866" w:rsidRDefault="00165E65" w:rsidP="00890B47">
      <w:pPr>
        <w:spacing w:after="0" w:line="240" w:lineRule="auto"/>
        <w:ind w:firstLine="708"/>
        <w:jc w:val="both"/>
        <w:rPr>
          <w:rFonts w:ascii="Times New Roman" w:eastAsia="Times New Roman" w:hAnsi="Times New Roman" w:cs="Times New Roman"/>
          <w:sz w:val="24"/>
          <w:szCs w:val="24"/>
          <w:highlight w:val="yellow"/>
          <w:lang w:val="kk-KZ"/>
        </w:rPr>
      </w:pPr>
      <w:r w:rsidRPr="009E0866">
        <w:rPr>
          <w:rFonts w:ascii="Times New Roman" w:eastAsia="Times New Roman" w:hAnsi="Times New Roman" w:cs="Times New Roman"/>
          <w:sz w:val="24"/>
          <w:szCs w:val="24"/>
          <w:highlight w:val="yellow"/>
          <w:lang w:val="kk-KZ"/>
        </w:rPr>
        <w:t>202</w:t>
      </w:r>
      <w:r w:rsidR="00657E6F" w:rsidRPr="009E0866">
        <w:rPr>
          <w:rFonts w:ascii="Times New Roman" w:eastAsia="Times New Roman" w:hAnsi="Times New Roman" w:cs="Times New Roman"/>
          <w:sz w:val="24"/>
          <w:szCs w:val="24"/>
          <w:highlight w:val="yellow"/>
          <w:lang w:val="kk-KZ"/>
        </w:rPr>
        <w:t>3</w:t>
      </w:r>
      <w:r w:rsidRPr="009E0866">
        <w:rPr>
          <w:rFonts w:ascii="Times New Roman" w:eastAsia="Times New Roman" w:hAnsi="Times New Roman" w:cs="Times New Roman"/>
          <w:sz w:val="24"/>
          <w:szCs w:val="24"/>
          <w:highlight w:val="yellow"/>
          <w:lang w:val="kk-KZ"/>
        </w:rPr>
        <w:t>-202</w:t>
      </w:r>
      <w:r w:rsidR="00657E6F" w:rsidRPr="009E0866">
        <w:rPr>
          <w:rFonts w:ascii="Times New Roman" w:eastAsia="Times New Roman" w:hAnsi="Times New Roman" w:cs="Times New Roman"/>
          <w:sz w:val="24"/>
          <w:szCs w:val="24"/>
          <w:highlight w:val="yellow"/>
          <w:lang w:val="kk-KZ"/>
        </w:rPr>
        <w:t>4</w:t>
      </w:r>
      <w:r w:rsidRPr="009E0866">
        <w:rPr>
          <w:rFonts w:ascii="Times New Roman" w:eastAsia="Times New Roman" w:hAnsi="Times New Roman" w:cs="Times New Roman"/>
          <w:sz w:val="24"/>
          <w:szCs w:val="24"/>
          <w:highlight w:val="yellow"/>
          <w:lang w:val="kk-KZ"/>
        </w:rPr>
        <w:t xml:space="preserve"> оқу жылында тәрбие жұмысының осы бағытын жүзеге асыру аясында біз «Рухани жаңғыру» бағдарламасын жүзеге асыруды, «1 қыркүйек – Білім күні» салтанатты желісі бойынша нақты және маңызды патриоттық іс-шараларды өткізуді жалғастырдық , «Білімге талпыныс, еңбек және отансүйгіштік» сынып сағаты, «Менің туым» облыстық жобасына қатысу, 1-сабақта дүйсенбі күні Қазақстан Республикасының Әнұранын орындау, «Мирас» және «Адал ұрпақ» үйірмелерінің кездесулері. , Дүниежүзілік балаларды қорғау күніне арналған «Бала құқығы-адам құқығы» атты іс-шаралар, «Зорлық-зомбылықсыз 16 күн» республикалық акциясы, Тәуелсіздік күніне, 7 мамыр - Отан қорғаушылар күніне, 9 мамыр - Жеңіс күніне, «</w:t>
      </w:r>
      <w:r w:rsidR="00804B98" w:rsidRPr="009E0866">
        <w:rPr>
          <w:rFonts w:ascii="Times New Roman" w:eastAsia="Times New Roman" w:hAnsi="Times New Roman" w:cs="Times New Roman"/>
          <w:sz w:val="24"/>
          <w:szCs w:val="24"/>
          <w:highlight w:val="yellow"/>
          <w:lang w:val="kk-KZ"/>
        </w:rPr>
        <w:t>Қатыгездіксіз және зорлық-зомбылықсыз</w:t>
      </w:r>
      <w:r w:rsidRPr="009E0866">
        <w:rPr>
          <w:rFonts w:ascii="Times New Roman" w:eastAsia="Times New Roman" w:hAnsi="Times New Roman" w:cs="Times New Roman"/>
          <w:sz w:val="24"/>
          <w:szCs w:val="24"/>
          <w:highlight w:val="yellow"/>
          <w:lang w:val="kk-KZ"/>
        </w:rPr>
        <w:t xml:space="preserve"> балалық шақ» республикалық </w:t>
      </w:r>
    </w:p>
    <w:p w:rsidR="00165E65" w:rsidRPr="009E0866" w:rsidRDefault="00165E65" w:rsidP="00890B47">
      <w:pPr>
        <w:spacing w:after="0" w:line="240" w:lineRule="auto"/>
        <w:ind w:firstLine="708"/>
        <w:jc w:val="both"/>
        <w:rPr>
          <w:rFonts w:ascii="Times New Roman" w:eastAsia="Times New Roman" w:hAnsi="Times New Roman" w:cs="Times New Roman"/>
          <w:sz w:val="24"/>
          <w:szCs w:val="24"/>
          <w:highlight w:val="yellow"/>
          <w:lang w:val="kk-KZ"/>
        </w:rPr>
      </w:pPr>
      <w:r w:rsidRPr="009E0866">
        <w:rPr>
          <w:rFonts w:ascii="Times New Roman" w:eastAsia="Times New Roman" w:hAnsi="Times New Roman" w:cs="Times New Roman"/>
          <w:sz w:val="24"/>
          <w:szCs w:val="24"/>
          <w:highlight w:val="yellow"/>
          <w:lang w:val="kk-KZ"/>
        </w:rPr>
        <w:t>ақпараттық науқаны, Қазақстан туралы тарихи минуттар «Қазақстанның БҰҰ-ға кіруіне 30 жыл», «</w:t>
      </w:r>
      <w:r w:rsidR="00804B98" w:rsidRPr="009E0866">
        <w:rPr>
          <w:rFonts w:ascii="Times New Roman" w:eastAsia="Times New Roman" w:hAnsi="Times New Roman" w:cs="Times New Roman"/>
          <w:sz w:val="24"/>
          <w:szCs w:val="24"/>
          <w:highlight w:val="yellow"/>
          <w:lang w:val="kk-KZ"/>
        </w:rPr>
        <w:t>Өз еліңіздің рәміздерін</w:t>
      </w:r>
      <w:r w:rsidRPr="009E0866">
        <w:rPr>
          <w:rFonts w:ascii="Times New Roman" w:eastAsia="Times New Roman" w:hAnsi="Times New Roman" w:cs="Times New Roman"/>
          <w:sz w:val="24"/>
          <w:szCs w:val="24"/>
          <w:highlight w:val="yellow"/>
          <w:lang w:val="kk-KZ"/>
        </w:rPr>
        <w:t xml:space="preserve"> білесіз бе?</w:t>
      </w:r>
      <w:r w:rsidR="00804B98" w:rsidRPr="009E0866">
        <w:rPr>
          <w:rFonts w:ascii="Times New Roman" w:eastAsia="Times New Roman" w:hAnsi="Times New Roman" w:cs="Times New Roman"/>
          <w:sz w:val="24"/>
          <w:szCs w:val="24"/>
          <w:highlight w:val="yellow"/>
          <w:lang w:val="kk-KZ"/>
        </w:rPr>
        <w:t xml:space="preserve">»Қазақстан Республикасы Мемлекеттік рәміздерінің 30 жылдығына арналған сауалнама. </w:t>
      </w:r>
    </w:p>
    <w:p w:rsidR="00165E65" w:rsidRPr="009E0866" w:rsidRDefault="009C7CD6" w:rsidP="00890B47">
      <w:pPr>
        <w:spacing w:after="0" w:line="240" w:lineRule="auto"/>
        <w:ind w:firstLine="708"/>
        <w:jc w:val="both"/>
        <w:rPr>
          <w:rFonts w:ascii="Times New Roman" w:eastAsia="Times New Roman" w:hAnsi="Times New Roman" w:cs="Times New Roman"/>
          <w:sz w:val="24"/>
          <w:szCs w:val="24"/>
          <w:highlight w:val="yellow"/>
          <w:lang w:val="kk-KZ"/>
        </w:rPr>
      </w:pPr>
      <w:r w:rsidRPr="009E0866">
        <w:rPr>
          <w:rFonts w:ascii="Times New Roman" w:eastAsia="Times New Roman" w:hAnsi="Times New Roman" w:cs="Times New Roman"/>
          <w:sz w:val="24"/>
          <w:szCs w:val="24"/>
          <w:highlight w:val="yellow"/>
          <w:lang w:val="kk-KZ"/>
        </w:rPr>
        <w:t>Тәрбиенің бір түрі – құқықтық тәрбие. Мектепте Қазақстан Республикасының Құқықтық саясат тұжырымдамасына сәйкес қолданыстағы заңнамаларды зерделеу және өскелең ұрпақтың құқықтық санасы мен құқықтық мәдениетін қалыптастыру мақсатында құқықтық жан-жақты білім беру жұмыстары жүргізілді.</w:t>
      </w:r>
    </w:p>
    <w:p w:rsidR="00341913" w:rsidRPr="009E0866" w:rsidRDefault="00341913" w:rsidP="00890B47">
      <w:pPr>
        <w:spacing w:after="0" w:line="240" w:lineRule="auto"/>
        <w:ind w:firstLine="708"/>
        <w:jc w:val="both"/>
        <w:rPr>
          <w:rFonts w:ascii="Times New Roman" w:eastAsia="Times New Roman" w:hAnsi="Times New Roman" w:cs="Times New Roman"/>
          <w:sz w:val="24"/>
          <w:szCs w:val="24"/>
          <w:highlight w:val="yellow"/>
          <w:lang w:val="kk-KZ"/>
        </w:rPr>
      </w:pPr>
      <w:r w:rsidRPr="009E0866">
        <w:rPr>
          <w:rFonts w:ascii="Times New Roman" w:eastAsia="Times New Roman" w:hAnsi="Times New Roman" w:cs="Times New Roman"/>
          <w:sz w:val="24"/>
          <w:szCs w:val="24"/>
          <w:highlight w:val="yellow"/>
          <w:lang w:val="kk-KZ"/>
        </w:rPr>
        <w:t>Кәмелетке толмағандар арасындағы құқық бұзушылықтың, балалардың қадағалаусыздығы мен панасыз қалуының алдын алу бойынша жұмыс ұйымдастырылды және жолға қойылды, оның ішінде: оқушылардың сабаққа қатысуын, олардың сыртқы келбетін, оқушылардың сабақтан тыс уақытта жұмысқа орналасуын күнделікті бақылау, ата-аналармен тұрақты қарым-қатынас жасау, балаларды тәрбиелеу мәселелері бойынша консультациялық көмек көрсету, қызығушылық, құқық бұзушылықтың алдын алу бойынша ай сайынғы кеңестер өткізу, қоғамдық тәрбиешілердің жұмысын ұйымдастыру, «Қылмыссыз сынып» мектеп жобасына қатысу, тәуекел тобына жататын балаларға рейдтер өткізу.</w:t>
      </w:r>
    </w:p>
    <w:p w:rsidR="00A93F2F" w:rsidRPr="009E0866" w:rsidRDefault="00A93F2F" w:rsidP="00A93F2F">
      <w:pPr>
        <w:spacing w:after="0" w:line="240" w:lineRule="auto"/>
        <w:ind w:firstLine="708"/>
        <w:jc w:val="both"/>
        <w:rPr>
          <w:rFonts w:ascii="Times New Roman" w:eastAsia="Times New Roman" w:hAnsi="Times New Roman" w:cs="Times New Roman"/>
          <w:sz w:val="24"/>
          <w:szCs w:val="24"/>
          <w:highlight w:val="yellow"/>
          <w:lang w:val="kk-KZ"/>
        </w:rPr>
      </w:pPr>
      <w:r w:rsidRPr="009E0866">
        <w:rPr>
          <w:rFonts w:ascii="Times New Roman" w:eastAsia="Times New Roman" w:hAnsi="Times New Roman" w:cs="Times New Roman"/>
          <w:sz w:val="24"/>
          <w:szCs w:val="24"/>
          <w:highlight w:val="yellow"/>
          <w:lang w:val="kk-KZ"/>
        </w:rPr>
        <w:t>Мектептің тәрбие жұмысының жылдық жоспарына «мерейтойлар» күнтізбесі бойынша Мәншүк Мәметованың 100 жылдығына арналған «Аңызға айналған қыз» ақпараттық сағаты, «Аты аңызға айналған тұлғалар туралы әңгімелесейік» тақырыптық дәрісі сияқты іс-шаралар  өткізілді.  Талғат Бегелдиновтың 100 жылдығына арналған «Бейбарыс» тарих сабағы, Мұхтар Әуезовтің 125 жылдығына арналған «Ұлы даланың ұлы тұлғалары» ақпараттық шолуы, «Қазақ елінің бұлбұлы» атты музыкалық сағат, Роза Бағланованың 100 жылдығына арналған , әдеби-танымдық сағат «Артиллерист. Студент. Журналист. Жазушы.», Әзілхан Нұршайықовтың 100 жылдығына арналған. Әр күн үшін оқушыларға тақырыптық материалдар ұсынылды.</w:t>
      </w:r>
    </w:p>
    <w:p w:rsidR="00341913" w:rsidRPr="009E0866" w:rsidRDefault="00996753" w:rsidP="00A93F2F">
      <w:pPr>
        <w:spacing w:after="0" w:line="240" w:lineRule="auto"/>
        <w:ind w:firstLine="708"/>
        <w:jc w:val="both"/>
        <w:rPr>
          <w:rFonts w:ascii="Times New Roman" w:eastAsia="Times New Roman" w:hAnsi="Times New Roman" w:cs="Times New Roman"/>
          <w:sz w:val="24"/>
          <w:szCs w:val="24"/>
          <w:highlight w:val="yellow"/>
          <w:lang w:val="kk-KZ"/>
        </w:rPr>
      </w:pPr>
      <w:r w:rsidRPr="009E0866">
        <w:rPr>
          <w:rFonts w:ascii="Times New Roman" w:eastAsia="Times New Roman" w:hAnsi="Times New Roman" w:cs="Times New Roman"/>
          <w:sz w:val="24"/>
          <w:szCs w:val="24"/>
          <w:highlight w:val="yellow"/>
          <w:lang w:val="kk-KZ"/>
        </w:rPr>
        <w:t>Жаңа қазақстандық патриотизм мен азаматтықты тәрбиелеу, оқушыларға құқықтық тәрбие беру мақсатында сынып жетекшілері тәрбие жұмысының жоспарына сәйкес оқу жылында әр сыныпта 7 тақырыптық сынып сағатын өткізді.</w:t>
      </w:r>
    </w:p>
    <w:p w:rsidR="00245D49" w:rsidRPr="009E0866" w:rsidRDefault="00245D49" w:rsidP="00245D49">
      <w:pPr>
        <w:spacing w:after="0" w:line="240" w:lineRule="auto"/>
        <w:ind w:firstLine="708"/>
        <w:jc w:val="both"/>
        <w:rPr>
          <w:rFonts w:ascii="Times New Roman" w:eastAsia="Times New Roman" w:hAnsi="Times New Roman" w:cs="Times New Roman"/>
          <w:b/>
          <w:bCs/>
          <w:sz w:val="24"/>
          <w:szCs w:val="24"/>
          <w:highlight w:val="yellow"/>
          <w:lang w:val="kk-KZ"/>
        </w:rPr>
      </w:pPr>
      <w:r w:rsidRPr="009E0866">
        <w:rPr>
          <w:rFonts w:ascii="Times New Roman" w:eastAsia="Times New Roman" w:hAnsi="Times New Roman" w:cs="Times New Roman"/>
          <w:b/>
          <w:bCs/>
          <w:sz w:val="24"/>
          <w:szCs w:val="24"/>
          <w:highlight w:val="yellow"/>
          <w:lang w:val="kk-KZ"/>
        </w:rPr>
        <w:t>Рухани-адамгершілік тәрбие беру</w:t>
      </w:r>
    </w:p>
    <w:p w:rsidR="00341913" w:rsidRPr="009E0866" w:rsidRDefault="00245D49" w:rsidP="00245D49">
      <w:pPr>
        <w:spacing w:after="0" w:line="240" w:lineRule="auto"/>
        <w:ind w:firstLine="708"/>
        <w:jc w:val="both"/>
        <w:rPr>
          <w:rFonts w:ascii="Times New Roman" w:eastAsia="Times New Roman" w:hAnsi="Times New Roman" w:cs="Times New Roman"/>
          <w:sz w:val="24"/>
          <w:szCs w:val="24"/>
          <w:highlight w:val="yellow"/>
          <w:lang w:val="kk-KZ"/>
        </w:rPr>
      </w:pPr>
      <w:r w:rsidRPr="009E0866">
        <w:rPr>
          <w:rFonts w:ascii="Times New Roman" w:eastAsia="Times New Roman" w:hAnsi="Times New Roman" w:cs="Times New Roman"/>
          <w:sz w:val="24"/>
          <w:szCs w:val="24"/>
          <w:highlight w:val="yellow"/>
          <w:lang w:val="kk-KZ"/>
        </w:rPr>
        <w:t>Мақсаты: Қазақстан қоғамындағы жалпы адамзаттық құндылықтарға, өмір сүру нормалары мен дәстүрлеріне сәйкес келетін жеке тұлғаның рухани-адамгершілік және этикалық принциптерін, оның адамгершілік қасиеттері мен көзқарастарын жаңғырту туралы «Руханижаңғырудың» құндылық негіздері туралы, оның ішінде «ҚҰНДЫЛЫҚТАРҒА НЕГІЗДЕЛГЕН БІЛІМ БЕРУ», «ҚОҒАМАҚА ҚЫЗМЕТ» жобаларын іске асыру арқылы</w:t>
      </w:r>
      <w:r w:rsidR="00FD38A0" w:rsidRPr="009E0866">
        <w:rPr>
          <w:rFonts w:ascii="Times New Roman" w:eastAsia="Times New Roman" w:hAnsi="Times New Roman" w:cs="Times New Roman"/>
          <w:sz w:val="24"/>
          <w:szCs w:val="24"/>
          <w:highlight w:val="yellow"/>
          <w:lang w:val="kk-KZ"/>
        </w:rPr>
        <w:t xml:space="preserve"> терең түсінік қалыптастыру.</w:t>
      </w:r>
    </w:p>
    <w:p w:rsidR="00890B47" w:rsidRPr="009E0866" w:rsidRDefault="00E97B39" w:rsidP="00890B47">
      <w:pPr>
        <w:spacing w:after="0" w:line="240" w:lineRule="auto"/>
        <w:ind w:firstLine="708"/>
        <w:jc w:val="both"/>
        <w:rPr>
          <w:rFonts w:ascii="Times New Roman" w:eastAsia="Times New Roman" w:hAnsi="Times New Roman" w:cs="Times New Roman"/>
          <w:sz w:val="24"/>
          <w:szCs w:val="24"/>
          <w:highlight w:val="yellow"/>
          <w:lang w:val="kk-KZ"/>
        </w:rPr>
      </w:pPr>
      <w:r w:rsidRPr="009E0866">
        <w:rPr>
          <w:rFonts w:ascii="Times New Roman" w:eastAsia="Times New Roman" w:hAnsi="Times New Roman" w:cs="Times New Roman"/>
          <w:sz w:val="24"/>
          <w:szCs w:val="24"/>
          <w:highlight w:val="yellow"/>
          <w:lang w:val="kk-KZ"/>
        </w:rPr>
        <w:lastRenderedPageBreak/>
        <w:t xml:space="preserve">Мектепте рухани-адамгершілік тәрбие беру бағытындағы жұмыстар мектептің сынып жетекшілері әзірлеген ухани-адамгершілік білім беру бағдарламасына сәйкес жүргізіледі. Осы бағытта келесі іс-шаралар өткізілді: «Мектепке жол» акциясы, «Аққу» клубының кездесулері, «Қайырымдылық қадамдары» облыстық жобасына қатысу 1-бағыт «Qamqor» әлеуметтік волонтерлік қызметі, «Қарттар-біздің асыл қазынамыз» қамқорлық акциясы. - біздің асыл қазынымыз!», «Мейірімділік пен даналық» күніне, Ұстаздар күніне, Қыздар күніне, Алғыс айту күніне, 8 наурыз Халықаралық әйелдер күніне арналған іс-шаралар, «Оқитын мектеп» жобасы аясындағы іс-шаралар, «Отбасы - бақыт негізі» қамқоршылар күніне арналған мереке, «Бізге ертегі келеді» жаңа жылдық ертеңгіліктер, кітапхана сабақтары, «Алғыс айту-асыл қасиет» мерекелік іс-шарасы, «Әдепті қыз болу деген не» тренингі, сайыс «Жаңаша ертегі», «Қош бол, бастауыш сынып!» ертеңгілігі, оқу жылының аяқталуына арналған салтанатты </w:t>
      </w:r>
      <w:r w:rsidR="002728E8" w:rsidRPr="009E0866">
        <w:rPr>
          <w:rFonts w:ascii="Times New Roman" w:eastAsia="Times New Roman" w:hAnsi="Times New Roman" w:cs="Times New Roman"/>
          <w:sz w:val="24"/>
          <w:szCs w:val="24"/>
          <w:highlight w:val="yellow"/>
          <w:lang w:val="kk-KZ"/>
        </w:rPr>
        <w:t>жиын</w:t>
      </w:r>
      <w:r w:rsidRPr="009E0866">
        <w:rPr>
          <w:rFonts w:ascii="Times New Roman" w:eastAsia="Times New Roman" w:hAnsi="Times New Roman" w:cs="Times New Roman"/>
          <w:sz w:val="24"/>
          <w:szCs w:val="24"/>
          <w:highlight w:val="yellow"/>
          <w:lang w:val="kk-KZ"/>
        </w:rPr>
        <w:t>.</w:t>
      </w:r>
    </w:p>
    <w:p w:rsidR="00890B47" w:rsidRPr="009E0866" w:rsidRDefault="002728E8" w:rsidP="00890B47">
      <w:pPr>
        <w:spacing w:after="0" w:line="240" w:lineRule="auto"/>
        <w:ind w:firstLine="708"/>
        <w:jc w:val="both"/>
        <w:rPr>
          <w:rFonts w:ascii="Times New Roman" w:eastAsia="Times New Roman" w:hAnsi="Times New Roman" w:cs="Times New Roman"/>
          <w:sz w:val="24"/>
          <w:szCs w:val="24"/>
          <w:highlight w:val="yellow"/>
          <w:lang w:val="kk-KZ"/>
        </w:rPr>
      </w:pPr>
      <w:r w:rsidRPr="009E0866">
        <w:rPr>
          <w:rFonts w:ascii="Times New Roman" w:eastAsia="Times New Roman" w:hAnsi="Times New Roman" w:cs="Times New Roman"/>
          <w:sz w:val="24"/>
          <w:szCs w:val="24"/>
          <w:highlight w:val="yellow"/>
          <w:lang w:val="kk-KZ"/>
        </w:rPr>
        <w:t>Оқушыларды рухани-адамгершілікке тәрбиелеу мақсатында сынып жетекшілері тәрбие жұмысының жоспарына сәйкес оқу жылында әр сыныпта 6 тақырыптық сынып сағатын өткізді.</w:t>
      </w:r>
    </w:p>
    <w:p w:rsidR="002728E8" w:rsidRPr="009E0866" w:rsidRDefault="002728E8" w:rsidP="00FD2CA5">
      <w:pPr>
        <w:spacing w:after="0" w:line="240" w:lineRule="auto"/>
        <w:jc w:val="both"/>
        <w:rPr>
          <w:rFonts w:ascii="Times New Roman" w:hAnsi="Times New Roman" w:cs="Times New Roman"/>
          <w:kern w:val="1"/>
          <w:sz w:val="24"/>
          <w:szCs w:val="24"/>
          <w:highlight w:val="yellow"/>
          <w:lang w:val="kk-KZ"/>
        </w:rPr>
      </w:pPr>
      <w:r w:rsidRPr="009E0866">
        <w:rPr>
          <w:rFonts w:ascii="Times New Roman" w:hAnsi="Times New Roman" w:cs="Times New Roman"/>
          <w:kern w:val="1"/>
          <w:sz w:val="24"/>
          <w:szCs w:val="24"/>
          <w:highlight w:val="yellow"/>
          <w:lang w:val="kk-KZ"/>
        </w:rPr>
        <w:t>Әдептілік - адамның қарым-қатынас жүйесін (қоғамға, өзіне, еңбекке, адамдарға) көрсететін жалпылама түрде жеткілікті түрде қалыптасқан, әлеуметтік маңызды қасиеттердің жиынтығымен сипатталатын тұлғаның қасиеті.</w:t>
      </w:r>
    </w:p>
    <w:p w:rsidR="002728E8" w:rsidRPr="009E0866" w:rsidRDefault="002728E8" w:rsidP="00890B47">
      <w:pPr>
        <w:spacing w:after="0" w:line="240" w:lineRule="auto"/>
        <w:ind w:firstLine="708"/>
        <w:jc w:val="both"/>
        <w:rPr>
          <w:rFonts w:ascii="Times New Roman" w:hAnsi="Times New Roman" w:cs="Times New Roman"/>
          <w:kern w:val="1"/>
          <w:sz w:val="24"/>
          <w:szCs w:val="24"/>
          <w:highlight w:val="yellow"/>
          <w:lang w:val="kk-KZ"/>
        </w:rPr>
      </w:pPr>
      <w:r w:rsidRPr="009E0866">
        <w:rPr>
          <w:rFonts w:ascii="Times New Roman" w:hAnsi="Times New Roman" w:cs="Times New Roman"/>
          <w:kern w:val="1"/>
          <w:sz w:val="24"/>
          <w:szCs w:val="24"/>
          <w:highlight w:val="yellow"/>
          <w:lang w:val="kk-KZ"/>
        </w:rPr>
        <w:t xml:space="preserve">Сынып жетекшілері жеке тұлғаның адамгершілік қасиеттерінің қалыптасу дәрежесін анықтау және жылына екі рет (мектептің басы мен аяғында) өткізілетін оқу-тәрбие процесінің тиімділігін бақылау мақсатында оқушылардың жеке басының білім деңгейін диагностикалайды. </w:t>
      </w:r>
    </w:p>
    <w:p w:rsidR="002728E8" w:rsidRPr="009E0866" w:rsidRDefault="002728E8" w:rsidP="00890B47">
      <w:pPr>
        <w:spacing w:after="0" w:line="240" w:lineRule="auto"/>
        <w:ind w:firstLine="708"/>
        <w:jc w:val="both"/>
        <w:rPr>
          <w:rFonts w:ascii="Times New Roman" w:hAnsi="Times New Roman" w:cs="Times New Roman"/>
          <w:kern w:val="1"/>
          <w:sz w:val="24"/>
          <w:szCs w:val="24"/>
          <w:highlight w:val="yellow"/>
          <w:lang w:val="kk-KZ"/>
        </w:rPr>
      </w:pPr>
      <w:r w:rsidRPr="009E0866">
        <w:rPr>
          <w:rFonts w:ascii="Times New Roman" w:hAnsi="Times New Roman" w:cs="Times New Roman"/>
          <w:kern w:val="1"/>
          <w:sz w:val="24"/>
          <w:szCs w:val="24"/>
          <w:highlight w:val="yellow"/>
          <w:lang w:val="kk-KZ"/>
        </w:rPr>
        <w:t>Сынып жетекшілеріне Н.П.Капустиннің әдісі бойынша диагностика жүргізу ұсынылды және нәтижені білім деңгейінің негізгі көрсеткіштеріне дейін төмендетеді: жоғары деңгей, орташа деңгей және төмен деңгей.</w:t>
      </w:r>
    </w:p>
    <w:p w:rsidR="00890B47" w:rsidRPr="00FD2CA5" w:rsidRDefault="002728E8" w:rsidP="00B84EE8">
      <w:pPr>
        <w:spacing w:after="0" w:line="240" w:lineRule="auto"/>
        <w:jc w:val="center"/>
        <w:rPr>
          <w:rFonts w:ascii="Times New Roman" w:hAnsi="Times New Roman" w:cs="Times New Roman"/>
          <w:b/>
          <w:kern w:val="1"/>
          <w:sz w:val="24"/>
          <w:szCs w:val="24"/>
          <w:lang w:val="kk-KZ"/>
        </w:rPr>
      </w:pPr>
      <w:r w:rsidRPr="00FD2CA5">
        <w:rPr>
          <w:rFonts w:ascii="Times New Roman" w:hAnsi="Times New Roman" w:cs="Times New Roman"/>
          <w:b/>
          <w:kern w:val="1"/>
          <w:sz w:val="24"/>
          <w:szCs w:val="24"/>
          <w:lang w:val="kk-KZ"/>
        </w:rPr>
        <w:t>202</w:t>
      </w:r>
      <w:r w:rsidR="00657E6F">
        <w:rPr>
          <w:rFonts w:ascii="Times New Roman" w:hAnsi="Times New Roman" w:cs="Times New Roman"/>
          <w:b/>
          <w:kern w:val="1"/>
          <w:sz w:val="24"/>
          <w:szCs w:val="24"/>
          <w:lang w:val="kk-KZ"/>
        </w:rPr>
        <w:t>3</w:t>
      </w:r>
      <w:r w:rsidRPr="00FD2CA5">
        <w:rPr>
          <w:rFonts w:ascii="Times New Roman" w:hAnsi="Times New Roman" w:cs="Times New Roman"/>
          <w:b/>
          <w:kern w:val="1"/>
          <w:sz w:val="24"/>
          <w:szCs w:val="24"/>
          <w:lang w:val="kk-KZ"/>
        </w:rPr>
        <w:t>-202</w:t>
      </w:r>
      <w:r w:rsidR="00657E6F">
        <w:rPr>
          <w:rFonts w:ascii="Times New Roman" w:hAnsi="Times New Roman" w:cs="Times New Roman"/>
          <w:b/>
          <w:kern w:val="1"/>
          <w:sz w:val="24"/>
          <w:szCs w:val="24"/>
          <w:lang w:val="kk-KZ"/>
        </w:rPr>
        <w:t>4</w:t>
      </w:r>
      <w:r w:rsidRPr="00FD2CA5">
        <w:rPr>
          <w:rFonts w:ascii="Times New Roman" w:hAnsi="Times New Roman" w:cs="Times New Roman"/>
          <w:b/>
          <w:kern w:val="1"/>
          <w:sz w:val="24"/>
          <w:szCs w:val="24"/>
          <w:lang w:val="kk-KZ"/>
        </w:rPr>
        <w:t xml:space="preserve"> оқу жылындағы білім деңгейінің мониторингі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5"/>
        <w:gridCol w:w="2050"/>
        <w:gridCol w:w="2196"/>
        <w:gridCol w:w="2037"/>
        <w:gridCol w:w="2015"/>
      </w:tblGrid>
      <w:tr w:rsidR="00890B47" w:rsidRPr="00984E78" w:rsidTr="00B84EE8">
        <w:trPr>
          <w:cantSplit/>
          <w:trHeight w:val="280"/>
          <w:jc w:val="center"/>
        </w:trPr>
        <w:tc>
          <w:tcPr>
            <w:tcW w:w="1222" w:type="dxa"/>
            <w:shd w:val="clear" w:color="auto" w:fill="FFFF00"/>
          </w:tcPr>
          <w:p w:rsidR="00890B47" w:rsidRPr="002728E8" w:rsidRDefault="002728E8" w:rsidP="00B84EE8">
            <w:pPr>
              <w:spacing w:after="0" w:line="240" w:lineRule="auto"/>
              <w:jc w:val="both"/>
              <w:rPr>
                <w:rFonts w:ascii="Times New Roman" w:hAnsi="Times New Roman" w:cs="Times New Roman"/>
                <w:b/>
                <w:color w:val="0D0D0D" w:themeColor="text1" w:themeTint="F2"/>
                <w:kern w:val="1"/>
                <w:sz w:val="24"/>
                <w:szCs w:val="24"/>
                <w:lang w:val="kk-KZ"/>
              </w:rPr>
            </w:pPr>
            <w:r>
              <w:rPr>
                <w:rFonts w:ascii="Times New Roman" w:hAnsi="Times New Roman" w:cs="Times New Roman"/>
                <w:b/>
                <w:color w:val="0D0D0D" w:themeColor="text1" w:themeTint="F2"/>
                <w:kern w:val="1"/>
                <w:sz w:val="24"/>
                <w:szCs w:val="24"/>
                <w:lang w:val="kk-KZ"/>
              </w:rPr>
              <w:t xml:space="preserve">Сыныптар </w:t>
            </w:r>
          </w:p>
          <w:p w:rsidR="00890B47" w:rsidRPr="00984E78" w:rsidRDefault="00890B47" w:rsidP="00B84EE8">
            <w:pPr>
              <w:spacing w:after="0" w:line="240" w:lineRule="auto"/>
              <w:jc w:val="both"/>
              <w:rPr>
                <w:rFonts w:ascii="Times New Roman" w:hAnsi="Times New Roman" w:cs="Times New Roman"/>
                <w:b/>
                <w:color w:val="0D0D0D" w:themeColor="text1" w:themeTint="F2"/>
                <w:kern w:val="1"/>
                <w:sz w:val="24"/>
                <w:szCs w:val="24"/>
              </w:rPr>
            </w:pPr>
          </w:p>
        </w:tc>
        <w:tc>
          <w:tcPr>
            <w:tcW w:w="2064" w:type="dxa"/>
            <w:shd w:val="clear" w:color="auto" w:fill="FFFF00"/>
          </w:tcPr>
          <w:p w:rsidR="00890B47" w:rsidRPr="002728E8" w:rsidRDefault="002728E8" w:rsidP="00B84EE8">
            <w:pPr>
              <w:spacing w:after="0" w:line="240" w:lineRule="auto"/>
              <w:jc w:val="center"/>
              <w:rPr>
                <w:rFonts w:ascii="Times New Roman" w:hAnsi="Times New Roman" w:cs="Times New Roman"/>
                <w:b/>
                <w:color w:val="0D0D0D" w:themeColor="text1" w:themeTint="F2"/>
                <w:kern w:val="1"/>
                <w:sz w:val="24"/>
                <w:szCs w:val="24"/>
                <w:lang w:val="kk-KZ"/>
              </w:rPr>
            </w:pPr>
            <w:r>
              <w:rPr>
                <w:rFonts w:ascii="Times New Roman" w:hAnsi="Times New Roman" w:cs="Times New Roman"/>
                <w:b/>
                <w:color w:val="0D0D0D" w:themeColor="text1" w:themeTint="F2"/>
                <w:kern w:val="1"/>
                <w:sz w:val="24"/>
                <w:szCs w:val="24"/>
                <w:lang w:val="kk-KZ"/>
              </w:rPr>
              <w:t xml:space="preserve">Төмен </w:t>
            </w:r>
          </w:p>
        </w:tc>
        <w:tc>
          <w:tcPr>
            <w:tcW w:w="2209" w:type="dxa"/>
            <w:shd w:val="clear" w:color="auto" w:fill="FFFF00"/>
          </w:tcPr>
          <w:p w:rsidR="00890B47" w:rsidRPr="002728E8" w:rsidRDefault="002728E8" w:rsidP="00B84EE8">
            <w:pPr>
              <w:spacing w:after="0" w:line="240" w:lineRule="auto"/>
              <w:jc w:val="center"/>
              <w:rPr>
                <w:rFonts w:ascii="Times New Roman" w:hAnsi="Times New Roman" w:cs="Times New Roman"/>
                <w:b/>
                <w:color w:val="0D0D0D" w:themeColor="text1" w:themeTint="F2"/>
                <w:kern w:val="1"/>
                <w:sz w:val="24"/>
                <w:szCs w:val="24"/>
                <w:lang w:val="kk-KZ"/>
              </w:rPr>
            </w:pPr>
            <w:r>
              <w:rPr>
                <w:rFonts w:ascii="Times New Roman" w:hAnsi="Times New Roman" w:cs="Times New Roman"/>
                <w:b/>
                <w:color w:val="0D0D0D" w:themeColor="text1" w:themeTint="F2"/>
                <w:kern w:val="1"/>
                <w:sz w:val="24"/>
                <w:szCs w:val="24"/>
                <w:lang w:val="kk-KZ"/>
              </w:rPr>
              <w:t xml:space="preserve">Орташа </w:t>
            </w:r>
          </w:p>
        </w:tc>
        <w:tc>
          <w:tcPr>
            <w:tcW w:w="2050" w:type="dxa"/>
            <w:shd w:val="clear" w:color="auto" w:fill="FFFF00"/>
          </w:tcPr>
          <w:p w:rsidR="00890B47" w:rsidRPr="00984E78" w:rsidRDefault="002728E8" w:rsidP="00B84EE8">
            <w:pPr>
              <w:spacing w:after="0" w:line="240" w:lineRule="auto"/>
              <w:jc w:val="center"/>
              <w:rPr>
                <w:rFonts w:ascii="Times New Roman" w:hAnsi="Times New Roman" w:cs="Times New Roman"/>
                <w:b/>
                <w:color w:val="0D0D0D" w:themeColor="text1" w:themeTint="F2"/>
                <w:kern w:val="1"/>
                <w:sz w:val="24"/>
                <w:szCs w:val="24"/>
                <w:lang w:val="kk-KZ"/>
              </w:rPr>
            </w:pPr>
            <w:r>
              <w:rPr>
                <w:rFonts w:ascii="Times New Roman" w:hAnsi="Times New Roman" w:cs="Times New Roman"/>
                <w:b/>
                <w:color w:val="0D0D0D" w:themeColor="text1" w:themeTint="F2"/>
                <w:kern w:val="1"/>
                <w:sz w:val="24"/>
                <w:szCs w:val="24"/>
                <w:lang w:val="kk-KZ"/>
              </w:rPr>
              <w:t xml:space="preserve">Жақсы </w:t>
            </w:r>
          </w:p>
        </w:tc>
        <w:tc>
          <w:tcPr>
            <w:tcW w:w="2026" w:type="dxa"/>
            <w:shd w:val="clear" w:color="auto" w:fill="FFFF00"/>
          </w:tcPr>
          <w:p w:rsidR="00890B47" w:rsidRPr="002728E8" w:rsidRDefault="002728E8" w:rsidP="00B84EE8">
            <w:pPr>
              <w:spacing w:after="0" w:line="240" w:lineRule="auto"/>
              <w:jc w:val="center"/>
              <w:rPr>
                <w:rFonts w:ascii="Times New Roman" w:hAnsi="Times New Roman" w:cs="Times New Roman"/>
                <w:b/>
                <w:color w:val="0D0D0D" w:themeColor="text1" w:themeTint="F2"/>
                <w:kern w:val="1"/>
                <w:sz w:val="24"/>
                <w:szCs w:val="24"/>
                <w:lang w:val="kk-KZ"/>
              </w:rPr>
            </w:pPr>
            <w:r>
              <w:rPr>
                <w:rFonts w:ascii="Times New Roman" w:hAnsi="Times New Roman" w:cs="Times New Roman"/>
                <w:b/>
                <w:color w:val="0D0D0D" w:themeColor="text1" w:themeTint="F2"/>
                <w:kern w:val="1"/>
                <w:sz w:val="24"/>
                <w:szCs w:val="24"/>
                <w:lang w:val="kk-KZ"/>
              </w:rPr>
              <w:t xml:space="preserve">Жоғары </w:t>
            </w:r>
          </w:p>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rPr>
            </w:pPr>
          </w:p>
        </w:tc>
      </w:tr>
      <w:tr w:rsidR="00890B47" w:rsidRPr="00984E78" w:rsidTr="00B84EE8">
        <w:trPr>
          <w:jc w:val="center"/>
        </w:trPr>
        <w:tc>
          <w:tcPr>
            <w:tcW w:w="1222" w:type="dxa"/>
          </w:tcPr>
          <w:p w:rsidR="00890B47" w:rsidRPr="00984E78" w:rsidRDefault="00890B47" w:rsidP="00B84EE8">
            <w:pPr>
              <w:spacing w:after="0" w:line="240" w:lineRule="auto"/>
              <w:jc w:val="both"/>
              <w:rPr>
                <w:rFonts w:ascii="Times New Roman" w:hAnsi="Times New Roman" w:cs="Times New Roman"/>
                <w:b/>
                <w:color w:val="0D0D0D" w:themeColor="text1" w:themeTint="F2"/>
                <w:kern w:val="1"/>
                <w:sz w:val="24"/>
                <w:szCs w:val="24"/>
              </w:rPr>
            </w:pPr>
            <w:r w:rsidRPr="00984E78">
              <w:rPr>
                <w:rFonts w:ascii="Times New Roman" w:hAnsi="Times New Roman" w:cs="Times New Roman"/>
                <w:b/>
                <w:color w:val="0D0D0D" w:themeColor="text1" w:themeTint="F2"/>
                <w:kern w:val="1"/>
                <w:sz w:val="24"/>
                <w:szCs w:val="24"/>
              </w:rPr>
              <w:t>1-4</w:t>
            </w:r>
          </w:p>
        </w:tc>
        <w:tc>
          <w:tcPr>
            <w:tcW w:w="2064" w:type="dxa"/>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lang w:val="kk-KZ"/>
              </w:rPr>
            </w:pPr>
            <w:r w:rsidRPr="00984E78">
              <w:rPr>
                <w:rFonts w:ascii="Times New Roman" w:hAnsi="Times New Roman" w:cs="Times New Roman"/>
                <w:b/>
                <w:color w:val="0D0D0D" w:themeColor="text1" w:themeTint="F2"/>
                <w:kern w:val="1"/>
                <w:sz w:val="24"/>
                <w:szCs w:val="24"/>
                <w:lang w:val="kk-KZ"/>
              </w:rPr>
              <w:t>0</w:t>
            </w:r>
          </w:p>
        </w:tc>
        <w:tc>
          <w:tcPr>
            <w:tcW w:w="2209" w:type="dxa"/>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lang w:val="kk-KZ"/>
              </w:rPr>
            </w:pPr>
            <w:r w:rsidRPr="00984E78">
              <w:rPr>
                <w:rFonts w:ascii="Times New Roman" w:hAnsi="Times New Roman" w:cs="Times New Roman"/>
                <w:b/>
                <w:color w:val="0D0D0D" w:themeColor="text1" w:themeTint="F2"/>
                <w:kern w:val="1"/>
                <w:sz w:val="24"/>
                <w:szCs w:val="24"/>
                <w:lang w:val="kk-KZ"/>
              </w:rPr>
              <w:t>136</w:t>
            </w:r>
          </w:p>
        </w:tc>
        <w:tc>
          <w:tcPr>
            <w:tcW w:w="2050" w:type="dxa"/>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lang w:val="kk-KZ"/>
              </w:rPr>
            </w:pPr>
            <w:r w:rsidRPr="00984E78">
              <w:rPr>
                <w:rFonts w:ascii="Times New Roman" w:hAnsi="Times New Roman" w:cs="Times New Roman"/>
                <w:b/>
                <w:color w:val="0D0D0D" w:themeColor="text1" w:themeTint="F2"/>
                <w:kern w:val="1"/>
                <w:sz w:val="24"/>
                <w:szCs w:val="24"/>
                <w:lang w:val="kk-KZ"/>
              </w:rPr>
              <w:t>50</w:t>
            </w:r>
          </w:p>
        </w:tc>
        <w:tc>
          <w:tcPr>
            <w:tcW w:w="2026" w:type="dxa"/>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lang w:val="kk-KZ"/>
              </w:rPr>
            </w:pPr>
            <w:r w:rsidRPr="00984E78">
              <w:rPr>
                <w:rFonts w:ascii="Times New Roman" w:hAnsi="Times New Roman" w:cs="Times New Roman"/>
                <w:b/>
                <w:color w:val="0D0D0D" w:themeColor="text1" w:themeTint="F2"/>
                <w:kern w:val="1"/>
                <w:sz w:val="24"/>
                <w:szCs w:val="24"/>
                <w:lang w:val="kk-KZ"/>
              </w:rPr>
              <w:t>12</w:t>
            </w:r>
          </w:p>
        </w:tc>
      </w:tr>
      <w:tr w:rsidR="00890B47" w:rsidRPr="00984E78" w:rsidTr="00B84EE8">
        <w:trPr>
          <w:jc w:val="center"/>
        </w:trPr>
        <w:tc>
          <w:tcPr>
            <w:tcW w:w="1222" w:type="dxa"/>
          </w:tcPr>
          <w:p w:rsidR="00890B47" w:rsidRPr="00657E6F" w:rsidRDefault="00890B47" w:rsidP="00B84EE8">
            <w:pPr>
              <w:spacing w:after="0" w:line="240" w:lineRule="auto"/>
              <w:jc w:val="both"/>
              <w:rPr>
                <w:rFonts w:ascii="Times New Roman" w:hAnsi="Times New Roman" w:cs="Times New Roman"/>
                <w:b/>
                <w:color w:val="FF0000"/>
                <w:kern w:val="1"/>
                <w:sz w:val="24"/>
                <w:szCs w:val="24"/>
                <w:lang w:val="kk-KZ"/>
              </w:rPr>
            </w:pPr>
            <w:r w:rsidRPr="00657E6F">
              <w:rPr>
                <w:rFonts w:ascii="Times New Roman" w:hAnsi="Times New Roman" w:cs="Times New Roman"/>
                <w:b/>
                <w:color w:val="FF0000"/>
                <w:kern w:val="1"/>
                <w:sz w:val="24"/>
                <w:szCs w:val="24"/>
              </w:rPr>
              <w:t>5-</w:t>
            </w:r>
            <w:r w:rsidRPr="00657E6F">
              <w:rPr>
                <w:rFonts w:ascii="Times New Roman" w:hAnsi="Times New Roman" w:cs="Times New Roman"/>
                <w:b/>
                <w:color w:val="FF0000"/>
                <w:kern w:val="1"/>
                <w:sz w:val="24"/>
                <w:szCs w:val="24"/>
                <w:lang w:val="kk-KZ"/>
              </w:rPr>
              <w:t>10</w:t>
            </w:r>
          </w:p>
        </w:tc>
        <w:tc>
          <w:tcPr>
            <w:tcW w:w="2064" w:type="dxa"/>
          </w:tcPr>
          <w:p w:rsidR="00890B47" w:rsidRPr="00657E6F" w:rsidRDefault="00890B47" w:rsidP="00B84EE8">
            <w:pPr>
              <w:spacing w:after="0" w:line="240" w:lineRule="auto"/>
              <w:jc w:val="center"/>
              <w:rPr>
                <w:rFonts w:ascii="Times New Roman" w:hAnsi="Times New Roman" w:cs="Times New Roman"/>
                <w:b/>
                <w:color w:val="FF0000"/>
                <w:kern w:val="1"/>
                <w:sz w:val="24"/>
                <w:szCs w:val="24"/>
                <w:lang w:val="kk-KZ"/>
              </w:rPr>
            </w:pPr>
            <w:r w:rsidRPr="00657E6F">
              <w:rPr>
                <w:rFonts w:ascii="Times New Roman" w:hAnsi="Times New Roman" w:cs="Times New Roman"/>
                <w:b/>
                <w:color w:val="FF0000"/>
                <w:kern w:val="1"/>
                <w:sz w:val="24"/>
                <w:szCs w:val="24"/>
                <w:lang w:val="kk-KZ"/>
              </w:rPr>
              <w:t>18</w:t>
            </w:r>
          </w:p>
        </w:tc>
        <w:tc>
          <w:tcPr>
            <w:tcW w:w="2209" w:type="dxa"/>
          </w:tcPr>
          <w:p w:rsidR="00890B47" w:rsidRPr="00657E6F" w:rsidRDefault="00890B47" w:rsidP="00B84EE8">
            <w:pPr>
              <w:spacing w:after="0" w:line="240" w:lineRule="auto"/>
              <w:jc w:val="center"/>
              <w:rPr>
                <w:rFonts w:ascii="Times New Roman" w:hAnsi="Times New Roman" w:cs="Times New Roman"/>
                <w:b/>
                <w:color w:val="FF0000"/>
                <w:kern w:val="1"/>
                <w:sz w:val="24"/>
                <w:szCs w:val="24"/>
                <w:lang w:val="kk-KZ"/>
              </w:rPr>
            </w:pPr>
            <w:r w:rsidRPr="00657E6F">
              <w:rPr>
                <w:rFonts w:ascii="Times New Roman" w:hAnsi="Times New Roman" w:cs="Times New Roman"/>
                <w:b/>
                <w:color w:val="FF0000"/>
                <w:kern w:val="1"/>
                <w:sz w:val="24"/>
                <w:szCs w:val="24"/>
                <w:lang w:val="kk-KZ"/>
              </w:rPr>
              <w:t>56</w:t>
            </w:r>
          </w:p>
        </w:tc>
        <w:tc>
          <w:tcPr>
            <w:tcW w:w="2050" w:type="dxa"/>
          </w:tcPr>
          <w:p w:rsidR="00890B47" w:rsidRPr="00657E6F" w:rsidRDefault="00890B47" w:rsidP="00B84EE8">
            <w:pPr>
              <w:spacing w:after="0" w:line="240" w:lineRule="auto"/>
              <w:jc w:val="center"/>
              <w:rPr>
                <w:rFonts w:ascii="Times New Roman" w:hAnsi="Times New Roman" w:cs="Times New Roman"/>
                <w:b/>
                <w:color w:val="FF0000"/>
                <w:kern w:val="1"/>
                <w:sz w:val="24"/>
                <w:szCs w:val="24"/>
                <w:lang w:val="kk-KZ"/>
              </w:rPr>
            </w:pPr>
            <w:r w:rsidRPr="00657E6F">
              <w:rPr>
                <w:rFonts w:ascii="Times New Roman" w:hAnsi="Times New Roman" w:cs="Times New Roman"/>
                <w:b/>
                <w:color w:val="FF0000"/>
                <w:kern w:val="1"/>
                <w:sz w:val="24"/>
                <w:szCs w:val="24"/>
                <w:lang w:val="kk-KZ"/>
              </w:rPr>
              <w:t>8</w:t>
            </w:r>
          </w:p>
        </w:tc>
        <w:tc>
          <w:tcPr>
            <w:tcW w:w="2026" w:type="dxa"/>
          </w:tcPr>
          <w:p w:rsidR="00890B47" w:rsidRPr="00657E6F" w:rsidRDefault="00890B47" w:rsidP="00B84EE8">
            <w:pPr>
              <w:spacing w:after="0" w:line="240" w:lineRule="auto"/>
              <w:jc w:val="center"/>
              <w:rPr>
                <w:rFonts w:ascii="Times New Roman" w:hAnsi="Times New Roman" w:cs="Times New Roman"/>
                <w:b/>
                <w:color w:val="FF0000"/>
                <w:kern w:val="1"/>
                <w:sz w:val="24"/>
                <w:szCs w:val="24"/>
                <w:lang w:val="kk-KZ"/>
              </w:rPr>
            </w:pPr>
            <w:r w:rsidRPr="00657E6F">
              <w:rPr>
                <w:rFonts w:ascii="Times New Roman" w:hAnsi="Times New Roman" w:cs="Times New Roman"/>
                <w:b/>
                <w:color w:val="FF0000"/>
                <w:kern w:val="1"/>
                <w:sz w:val="24"/>
                <w:szCs w:val="24"/>
                <w:lang w:val="kk-KZ"/>
              </w:rPr>
              <w:t>8</w:t>
            </w:r>
          </w:p>
        </w:tc>
      </w:tr>
    </w:tbl>
    <w:p w:rsidR="00890B47" w:rsidRDefault="00890B47" w:rsidP="00890B47">
      <w:pPr>
        <w:pStyle w:val="ac"/>
        <w:jc w:val="both"/>
        <w:rPr>
          <w:rFonts w:ascii="Times New Roman" w:hAnsi="Times New Roman"/>
          <w:sz w:val="24"/>
          <w:szCs w:val="24"/>
          <w:lang w:val="kk-KZ"/>
        </w:rPr>
      </w:pPr>
    </w:p>
    <w:p w:rsidR="007150A9" w:rsidRPr="009E0866" w:rsidRDefault="007150A9" w:rsidP="00890B47">
      <w:pPr>
        <w:pStyle w:val="ac"/>
        <w:jc w:val="both"/>
        <w:rPr>
          <w:rFonts w:ascii="Times New Roman" w:hAnsi="Times New Roman"/>
          <w:sz w:val="24"/>
          <w:szCs w:val="24"/>
          <w:highlight w:val="yellow"/>
          <w:lang w:val="kk-KZ"/>
        </w:rPr>
      </w:pPr>
      <w:r w:rsidRPr="009E0866">
        <w:rPr>
          <w:rFonts w:ascii="Times New Roman" w:hAnsi="Times New Roman"/>
          <w:sz w:val="24"/>
          <w:szCs w:val="24"/>
          <w:highlight w:val="yellow"/>
          <w:lang w:val="kk-KZ"/>
        </w:rPr>
        <w:t>Нәтижелерді талдау негізінде қорытынды жасау керек: студенттер дербестік, өзін-өзі ұйымдастыру және өзін-өзі реттеудің көрінісімен сипатталады және әлеуметтік позиция жоқ.</w:t>
      </w:r>
    </w:p>
    <w:p w:rsidR="007150A9" w:rsidRPr="009E0866" w:rsidRDefault="007150A9" w:rsidP="007150A9">
      <w:pPr>
        <w:pStyle w:val="ac"/>
        <w:jc w:val="both"/>
        <w:rPr>
          <w:rFonts w:ascii="Times New Roman" w:hAnsi="Times New Roman"/>
          <w:b/>
          <w:bCs/>
          <w:sz w:val="24"/>
          <w:szCs w:val="24"/>
          <w:highlight w:val="yellow"/>
          <w:lang w:val="kk-KZ"/>
        </w:rPr>
      </w:pPr>
      <w:r w:rsidRPr="009E0866">
        <w:rPr>
          <w:rFonts w:ascii="Times New Roman" w:hAnsi="Times New Roman"/>
          <w:b/>
          <w:bCs/>
          <w:sz w:val="24"/>
          <w:szCs w:val="24"/>
          <w:highlight w:val="yellow"/>
          <w:lang w:val="kk-KZ"/>
        </w:rPr>
        <w:t>Ұлттық тәрбие</w:t>
      </w:r>
    </w:p>
    <w:p w:rsidR="007150A9" w:rsidRPr="009E0866" w:rsidRDefault="007150A9" w:rsidP="007150A9">
      <w:pPr>
        <w:pStyle w:val="ac"/>
        <w:jc w:val="both"/>
        <w:rPr>
          <w:rFonts w:ascii="Times New Roman" w:hAnsi="Times New Roman"/>
          <w:sz w:val="24"/>
          <w:szCs w:val="24"/>
          <w:highlight w:val="yellow"/>
          <w:lang w:val="kk-KZ"/>
        </w:rPr>
      </w:pPr>
      <w:r w:rsidRPr="009E0866">
        <w:rPr>
          <w:rFonts w:ascii="Times New Roman" w:hAnsi="Times New Roman"/>
          <w:sz w:val="24"/>
          <w:szCs w:val="24"/>
          <w:highlight w:val="yellow"/>
          <w:lang w:val="kk-KZ"/>
        </w:rPr>
        <w:t>Мақсаты: жеке тұлғаны жалпыадамзаттық және ұлттық құндылықтарға, ана және мемлекеттік тілдерге, қазақ халқының мәдениетіне, Қазақстан Республикасының этностары мен ұлыстарына құрметпен қарауға бағыттау.</w:t>
      </w:r>
    </w:p>
    <w:p w:rsidR="007150A9" w:rsidRPr="009E0866" w:rsidRDefault="007150A9" w:rsidP="00890B47">
      <w:pPr>
        <w:pStyle w:val="ac"/>
        <w:jc w:val="both"/>
        <w:rPr>
          <w:rFonts w:ascii="Times New Roman" w:hAnsi="Times New Roman"/>
          <w:sz w:val="24"/>
          <w:szCs w:val="24"/>
          <w:highlight w:val="yellow"/>
          <w:lang w:val="kk-KZ"/>
        </w:rPr>
      </w:pPr>
      <w:r w:rsidRPr="009E0866">
        <w:rPr>
          <w:rFonts w:ascii="Times New Roman" w:hAnsi="Times New Roman"/>
          <w:sz w:val="24"/>
          <w:szCs w:val="24"/>
          <w:highlight w:val="yellow"/>
          <w:lang w:val="kk-KZ"/>
        </w:rPr>
        <w:t>Осы мақсаттарға жету үшін келесі іс-шаралар өткізілді: ай сайын айдың бірінші сәрсенбісінде «Біз мемлекеттік тілде сөйлейміз» акциясы, музыка сабақтарында Қазақстан Республикасының Мемлекеттік Гимнін зерделеу және қайталау, «Ұлымыздың ұстазы - Ахмет Байтұрсынов», Қазақстан халқы тілдері күні, «Ұлттық валюта күні» сынып сағаттары, Республика күні, Наурыз және 1 мамыр, Қазақстан халықтарының бірлігі күніне арналған іс-шаралар, секциялық сабақтар асық ату мен тоғызқұмалақтан ұйымдастырылды.</w:t>
      </w:r>
    </w:p>
    <w:p w:rsidR="007150A9" w:rsidRPr="009E0866" w:rsidRDefault="009C5130" w:rsidP="009C5130">
      <w:pPr>
        <w:pStyle w:val="ac"/>
        <w:ind w:firstLine="708"/>
        <w:jc w:val="both"/>
        <w:rPr>
          <w:rFonts w:ascii="Times New Roman" w:hAnsi="Times New Roman"/>
          <w:sz w:val="24"/>
          <w:szCs w:val="24"/>
          <w:highlight w:val="yellow"/>
          <w:lang w:val="kk-KZ"/>
        </w:rPr>
      </w:pPr>
      <w:r w:rsidRPr="009E0866">
        <w:rPr>
          <w:rFonts w:ascii="Times New Roman" w:hAnsi="Times New Roman"/>
          <w:sz w:val="24"/>
          <w:szCs w:val="24"/>
          <w:highlight w:val="yellow"/>
          <w:lang w:val="kk-KZ"/>
        </w:rPr>
        <w:t>Оқушыларға ұлттық тәрбие беру мақсатында сынып жетекшілері тәрбие жұмысының жоспарына сәйкес оқу жылында әр сыныпта 3 тақырыптық сынып сағатын өткізді.</w:t>
      </w:r>
    </w:p>
    <w:p w:rsidR="009C5130" w:rsidRPr="009E0866" w:rsidRDefault="009C5130" w:rsidP="009C5130">
      <w:pPr>
        <w:spacing w:after="0" w:line="240" w:lineRule="auto"/>
        <w:ind w:firstLine="708"/>
        <w:jc w:val="both"/>
        <w:rPr>
          <w:rFonts w:ascii="Times New Roman" w:hAnsi="Times New Roman" w:cs="Times New Roman"/>
          <w:b/>
          <w:color w:val="000000"/>
          <w:sz w:val="24"/>
          <w:szCs w:val="24"/>
          <w:highlight w:val="yellow"/>
          <w:lang w:val="kk-KZ"/>
        </w:rPr>
      </w:pPr>
      <w:r w:rsidRPr="009E0866">
        <w:rPr>
          <w:rFonts w:ascii="Times New Roman" w:hAnsi="Times New Roman" w:cs="Times New Roman"/>
          <w:b/>
          <w:color w:val="000000"/>
          <w:sz w:val="24"/>
          <w:szCs w:val="24"/>
          <w:highlight w:val="yellow"/>
          <w:lang w:val="kk-KZ"/>
        </w:rPr>
        <w:t>Отбасы тәрбиесі</w:t>
      </w:r>
    </w:p>
    <w:p w:rsidR="007150A9" w:rsidRPr="009E0866" w:rsidRDefault="009C5130" w:rsidP="009C5130">
      <w:pPr>
        <w:spacing w:after="0" w:line="240" w:lineRule="auto"/>
        <w:ind w:firstLine="708"/>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Мақсаты: ата-аналарды тәрбиелеу, олардың психологиялық-педагогикалық құзыреттілігін және бала тәрбиесіне жауапкершілігін арттыру. Мектептің тәрбие жұмысын баланың жеке тұлғасы отбасында қалыптасатынын ескермей құру мүмкін емес.</w:t>
      </w:r>
    </w:p>
    <w:p w:rsidR="007150A9" w:rsidRPr="009E0866" w:rsidRDefault="00553D4A" w:rsidP="00890B47">
      <w:pPr>
        <w:spacing w:after="0" w:line="240" w:lineRule="auto"/>
        <w:ind w:firstLine="708"/>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Бастапқыда бірін-бірі толықтырып, бір-бірімен қарым-қатынаста болу үшін құрылған ең маңызды екі білім ордасы – мектеп пен отбасы.Осы мақсатта мектепте ата-аналармен немесе оларды алмастыратын тұлғалармен көптеген жұмыстар жүргізілді.</w:t>
      </w:r>
    </w:p>
    <w:p w:rsidR="007150A9" w:rsidRPr="009E0866" w:rsidRDefault="00553D4A" w:rsidP="00890B47">
      <w:pPr>
        <w:spacing w:after="0" w:line="240" w:lineRule="auto"/>
        <w:ind w:firstLine="708"/>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lastRenderedPageBreak/>
        <w:t>Осы бағытта өткізілетін іс-шаралар: отбасының әлеуметтік деңгейін анықтауға арналған сауалнама, жеке әңгімелер, «Отбасы – бақыт ұясы» сынып сағаттары, «Зиянды әдеттердің алдын алуда отбасылық қарым-қатынастың рөлі» тақырыбында мектепішілік ата-аналар жиналысы. .</w:t>
      </w:r>
    </w:p>
    <w:p w:rsidR="00553D4A" w:rsidRPr="009E0866" w:rsidRDefault="00553D4A" w:rsidP="00890B47">
      <w:pPr>
        <w:spacing w:after="0" w:line="240" w:lineRule="auto"/>
        <w:ind w:firstLine="708"/>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Вейптер: қауіпті тренд, «Қақтығыстар және оларды шешу жолдары», «Патриоттық тәрбиенің маңыздылығы», «Туберкулинді диагностика және туберкулезге қарсы ревакцинация» ата-аналарға арналған дәріс, қамқоршылық кеңесінің отырыстары, ата-аналарға арналған конференция «Бейімделу кезінде психологиялық қолдау», «Жақсы үлгі – тәрбиенің озық жолы» сабағы, «Балалардың жыныстық жетілуінің негізгі кезеңдері, жасөспірімнің репродуктивті мүмкіндіктері» ақпараттық сағаты, Ата-аналарға арналған Ашық есік күні, тоқсан қорытындысы бойынша ата-аналар жиналысы, мектептің әлеуметтік желілерінде «Психологтың кеңесі» айдары, «Ата-ана назарына!» айдары</w:t>
      </w:r>
      <w:r w:rsidR="00934CB6" w:rsidRPr="009E0866">
        <w:rPr>
          <w:rFonts w:ascii="Times New Roman" w:hAnsi="Times New Roman" w:cs="Times New Roman"/>
          <w:color w:val="000000"/>
          <w:sz w:val="24"/>
          <w:szCs w:val="24"/>
          <w:highlight w:val="yellow"/>
          <w:lang w:val="kk-KZ"/>
        </w:rPr>
        <w:t xml:space="preserve"> жарық көрді,құқықтық тәрбие жөнінде </w:t>
      </w:r>
      <w:r w:rsidRPr="009E0866">
        <w:rPr>
          <w:rFonts w:ascii="Times New Roman" w:hAnsi="Times New Roman" w:cs="Times New Roman"/>
          <w:color w:val="000000"/>
          <w:sz w:val="24"/>
          <w:szCs w:val="24"/>
          <w:highlight w:val="yellow"/>
          <w:lang w:val="kk-KZ"/>
        </w:rPr>
        <w:t>«Тәрбие алаңы» жобалау офисі</w:t>
      </w:r>
      <w:r w:rsidR="00934CB6" w:rsidRPr="009E0866">
        <w:rPr>
          <w:rFonts w:ascii="Times New Roman" w:hAnsi="Times New Roman" w:cs="Times New Roman"/>
          <w:color w:val="000000"/>
          <w:sz w:val="24"/>
          <w:szCs w:val="24"/>
          <w:highlight w:val="yellow"/>
          <w:lang w:val="kk-KZ"/>
        </w:rPr>
        <w:t xml:space="preserve">, Халықаралық отбасы күніне арналған шаралар, жеке жоспар бойынша отбасын қолдау қызметі жұмыстары өткізілді. </w:t>
      </w:r>
    </w:p>
    <w:p w:rsidR="00553D4A" w:rsidRPr="009E0866" w:rsidRDefault="00934CB6" w:rsidP="00890B47">
      <w:pPr>
        <w:spacing w:after="0" w:line="240" w:lineRule="auto"/>
        <w:ind w:firstLine="708"/>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Оқушыларға отбасылық тәрбие беру мақсатында сынып жетекшілері тәрбие жұмысының жоспарына сәйкес оқу жылында әр сыныпта 3 тақырыптық сынып сағатын өткізді.</w:t>
      </w:r>
    </w:p>
    <w:p w:rsidR="005D5A3C" w:rsidRPr="009E0866" w:rsidRDefault="00934CB6" w:rsidP="00934CB6">
      <w:pPr>
        <w:spacing w:after="0" w:line="240" w:lineRule="auto"/>
        <w:ind w:firstLine="708"/>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Айта кету керек, бастауыш сынып жетекшілері мен ата-аналар орта мектептерде жұмыс істейтін сынып жетекшілеріне қарағанда тығыз қарым-қатынаста болады.Мұғалімдер ата-аналармен жүргізетін іс-шараларды әртараптандыруы керек. Кейбір сынып жетекшілері ұсыныстарды тыңдап, ата-аналар жиналысын ұйымдастыру мен өткізудің жаңа тәсілдерін қолдана бастағанын атап өткім келеді. Бастауыш сынып ата-аналары мектепте өткізілетін байқаулар мен көрмелерге өте белсенді қатысады.</w:t>
      </w:r>
    </w:p>
    <w:p w:rsidR="005D5A3C" w:rsidRPr="009E0866" w:rsidRDefault="005D5A3C" w:rsidP="00934CB6">
      <w:pPr>
        <w:spacing w:after="0" w:line="240" w:lineRule="auto"/>
        <w:ind w:firstLine="708"/>
        <w:jc w:val="both"/>
        <w:rPr>
          <w:rFonts w:ascii="Times New Roman" w:hAnsi="Times New Roman" w:cs="Times New Roman"/>
          <w:color w:val="000000"/>
          <w:sz w:val="24"/>
          <w:szCs w:val="24"/>
          <w:highlight w:val="yellow"/>
          <w:lang w:val="kk-KZ"/>
        </w:rPr>
      </w:pPr>
    </w:p>
    <w:p w:rsidR="005D5A3C" w:rsidRPr="009E0866" w:rsidRDefault="005D5A3C" w:rsidP="00934CB6">
      <w:pPr>
        <w:spacing w:after="0" w:line="240" w:lineRule="auto"/>
        <w:ind w:firstLine="708"/>
        <w:jc w:val="both"/>
        <w:rPr>
          <w:rFonts w:ascii="Times New Roman" w:hAnsi="Times New Roman" w:cs="Times New Roman"/>
          <w:color w:val="000000"/>
          <w:sz w:val="24"/>
          <w:szCs w:val="24"/>
          <w:highlight w:val="yellow"/>
          <w:lang w:val="kk-KZ"/>
        </w:rPr>
      </w:pPr>
    </w:p>
    <w:p w:rsidR="00934CB6" w:rsidRPr="009E0866" w:rsidRDefault="00934CB6" w:rsidP="00934CB6">
      <w:pPr>
        <w:spacing w:after="0" w:line="240" w:lineRule="auto"/>
        <w:ind w:firstLine="708"/>
        <w:jc w:val="both"/>
        <w:rPr>
          <w:rFonts w:ascii="Times New Roman" w:hAnsi="Times New Roman" w:cs="Times New Roman"/>
          <w:color w:val="000000"/>
          <w:sz w:val="24"/>
          <w:szCs w:val="24"/>
          <w:highlight w:val="yellow"/>
          <w:lang w:val="kk-KZ"/>
        </w:rPr>
      </w:pPr>
      <w:r w:rsidRPr="009E0866">
        <w:rPr>
          <w:rFonts w:ascii="Times New Roman" w:hAnsi="Times New Roman" w:cs="Times New Roman"/>
          <w:b/>
          <w:color w:val="000000"/>
          <w:sz w:val="24"/>
          <w:szCs w:val="24"/>
          <w:highlight w:val="yellow"/>
          <w:lang w:val="kk-KZ"/>
        </w:rPr>
        <w:t>Еңбек, экономикалық және экологиялық тәрбие</w:t>
      </w:r>
    </w:p>
    <w:p w:rsidR="00553D4A" w:rsidRPr="009E0866" w:rsidRDefault="00934CB6" w:rsidP="00934CB6">
      <w:pPr>
        <w:spacing w:after="0" w:line="240" w:lineRule="auto"/>
        <w:ind w:firstLine="708"/>
        <w:jc w:val="both"/>
        <w:rPr>
          <w:rFonts w:ascii="Times New Roman" w:hAnsi="Times New Roman" w:cs="Times New Roman"/>
          <w:color w:val="000000"/>
          <w:sz w:val="24"/>
          <w:szCs w:val="24"/>
          <w:highlight w:val="yellow"/>
          <w:lang w:val="kk-KZ"/>
        </w:rPr>
      </w:pPr>
      <w:r w:rsidRPr="009E0866">
        <w:rPr>
          <w:rFonts w:ascii="Times New Roman" w:hAnsi="Times New Roman" w:cs="Times New Roman"/>
          <w:b/>
          <w:color w:val="000000"/>
          <w:sz w:val="24"/>
          <w:szCs w:val="24"/>
          <w:highlight w:val="yellow"/>
          <w:lang w:val="kk-KZ"/>
        </w:rPr>
        <w:t>Мақсаты:</w:t>
      </w:r>
      <w:r w:rsidRPr="009E0866">
        <w:rPr>
          <w:rFonts w:ascii="Times New Roman" w:hAnsi="Times New Roman" w:cs="Times New Roman"/>
          <w:color w:val="000000"/>
          <w:sz w:val="24"/>
          <w:szCs w:val="24"/>
          <w:highlight w:val="yellow"/>
          <w:lang w:val="kk-KZ"/>
        </w:rPr>
        <w:t xml:space="preserve"> кәсіби өзін-өзі анықтауға саналы көзқарасты қалыптастыру, жеке тұлғаның экономикалық ойлауын және экологиялық мәдениетін дамыту.</w:t>
      </w:r>
    </w:p>
    <w:p w:rsidR="00934CB6" w:rsidRPr="009E0866" w:rsidRDefault="00934CB6" w:rsidP="000B059C">
      <w:pPr>
        <w:spacing w:after="0" w:line="240" w:lineRule="auto"/>
        <w:ind w:firstLine="708"/>
        <w:jc w:val="both"/>
        <w:rPr>
          <w:rFonts w:ascii="Times New Roman" w:hAnsi="Times New Roman" w:cs="Times New Roman"/>
          <w:sz w:val="24"/>
          <w:szCs w:val="24"/>
          <w:highlight w:val="yellow"/>
          <w:lang w:val="kk-KZ"/>
        </w:rPr>
      </w:pPr>
      <w:r w:rsidRPr="009E0866">
        <w:rPr>
          <w:rFonts w:ascii="Times New Roman" w:hAnsi="Times New Roman" w:cs="Times New Roman"/>
          <w:sz w:val="24"/>
          <w:szCs w:val="24"/>
          <w:highlight w:val="yellow"/>
          <w:lang w:val="kk-KZ"/>
        </w:rPr>
        <w:t>Мектептің білім беру жүйесінің басым бағыты – оқушылардың табиғат пен адам арасындағы өзара әрекеттестіктің тәрбиелік негіздерін меңгеруіне, білім, көзқарастар мен сенімдер жүйесін қалыптастыруға мүмкіндік беретін экологи</w:t>
      </w:r>
      <w:r w:rsidR="000B059C" w:rsidRPr="009E0866">
        <w:rPr>
          <w:rFonts w:ascii="Times New Roman" w:hAnsi="Times New Roman" w:cs="Times New Roman"/>
          <w:sz w:val="24"/>
          <w:szCs w:val="24"/>
          <w:highlight w:val="yellow"/>
          <w:lang w:val="kk-KZ"/>
        </w:rPr>
        <w:t>ялық білім беру болып табылады және қоршаған ортаға жауапкершілікпен қарауды қалыптастыруды қамтамасыз ететін, сонымен қатар оқушылардың мәдениетін дамытады: адамгершілік, құқықтық, эстетикалық, еңбек, физикалық және экономикалық.</w:t>
      </w:r>
    </w:p>
    <w:p w:rsidR="00934CB6" w:rsidRPr="009E0866" w:rsidRDefault="000B059C" w:rsidP="00890B47">
      <w:pPr>
        <w:spacing w:after="0" w:line="240" w:lineRule="auto"/>
        <w:ind w:firstLine="708"/>
        <w:jc w:val="both"/>
        <w:rPr>
          <w:rFonts w:ascii="Times New Roman" w:hAnsi="Times New Roman" w:cs="Times New Roman"/>
          <w:sz w:val="24"/>
          <w:szCs w:val="24"/>
          <w:highlight w:val="yellow"/>
          <w:lang w:val="kk-KZ"/>
        </w:rPr>
      </w:pPr>
      <w:r w:rsidRPr="009E0866">
        <w:rPr>
          <w:rFonts w:ascii="Times New Roman" w:hAnsi="Times New Roman" w:cs="Times New Roman"/>
          <w:sz w:val="24"/>
          <w:szCs w:val="24"/>
          <w:highlight w:val="yellow"/>
          <w:lang w:val="kk-KZ"/>
        </w:rPr>
        <w:t>Мектебімізде экологиялық білім беру әртүрлі іс-шаралар арқылы жүзеге асырылады. Оқу жылы ішінде оқушылар «Эко бум» аймақтық жобасына, «Жақсылық жаса», «Күз сыйлықтары», «Қолданылған батареяларды қайта өңдеу», «Эко-даму», «Құстар кафесі» акцияларына  белсенді қатысты.«Жақсылық қадамдары» облыстық жобасының 2-бағыты</w:t>
      </w:r>
      <w:r w:rsidR="00C203FC" w:rsidRPr="009E0866">
        <w:rPr>
          <w:rFonts w:ascii="Times New Roman" w:hAnsi="Times New Roman" w:cs="Times New Roman"/>
          <w:sz w:val="24"/>
          <w:szCs w:val="24"/>
          <w:highlight w:val="yellow"/>
          <w:lang w:val="kk-KZ"/>
        </w:rPr>
        <w:t>на</w:t>
      </w:r>
      <w:r w:rsidRPr="009E0866">
        <w:rPr>
          <w:rFonts w:ascii="Times New Roman" w:hAnsi="Times New Roman" w:cs="Times New Roman"/>
          <w:sz w:val="24"/>
          <w:szCs w:val="24"/>
          <w:highlight w:val="yellow"/>
          <w:lang w:val="kk-KZ"/>
        </w:rPr>
        <w:t xml:space="preserve"> «Таза әлем» экологиялық волонтерлік «Жаңа Қазақстан. Таза табиғат» акциясына қатысты. Биология мұғалімдері Күз мерекесін, аға кеңесші «Алтын күз сыйлары» шығармашылық көрмесін өткізді.</w:t>
      </w:r>
    </w:p>
    <w:p w:rsidR="00890B47" w:rsidRPr="009E0866" w:rsidRDefault="00C203FC" w:rsidP="00934CB6">
      <w:pPr>
        <w:spacing w:after="0" w:line="240" w:lineRule="auto"/>
        <w:jc w:val="both"/>
        <w:rPr>
          <w:rFonts w:ascii="Times New Roman" w:hAnsi="Times New Roman" w:cs="Times New Roman"/>
          <w:sz w:val="24"/>
          <w:szCs w:val="24"/>
          <w:highlight w:val="yellow"/>
          <w:lang w:val="kk-KZ"/>
        </w:rPr>
      </w:pPr>
      <w:r w:rsidRPr="009E0866">
        <w:rPr>
          <w:rFonts w:ascii="Times New Roman" w:hAnsi="Times New Roman" w:cs="Times New Roman"/>
          <w:b/>
          <w:sz w:val="24"/>
          <w:szCs w:val="24"/>
          <w:highlight w:val="yellow"/>
          <w:lang w:val="kk-KZ"/>
        </w:rPr>
        <w:tab/>
      </w:r>
      <w:r w:rsidRPr="009E0866">
        <w:rPr>
          <w:rFonts w:ascii="Times New Roman" w:hAnsi="Times New Roman" w:cs="Times New Roman"/>
          <w:sz w:val="24"/>
          <w:szCs w:val="24"/>
          <w:highlight w:val="yellow"/>
          <w:lang w:val="kk-KZ"/>
        </w:rPr>
        <w:t>Мектебіміздің оқушылары «Біз әлемді тазартамыз» қалалық байқауының, «Автокөліксіз күн» облыстық акциясының және «Табиғи витаминдер» акциясы бойынша аймақтық «ЭКО бум» жобасының жеңімпаздары.</w:t>
      </w:r>
    </w:p>
    <w:p w:rsidR="00C203FC" w:rsidRPr="009E0866" w:rsidRDefault="00C203FC" w:rsidP="00934CB6">
      <w:pPr>
        <w:spacing w:after="0" w:line="240" w:lineRule="auto"/>
        <w:jc w:val="both"/>
        <w:rPr>
          <w:rFonts w:ascii="Times New Roman" w:hAnsi="Times New Roman" w:cs="Times New Roman"/>
          <w:sz w:val="24"/>
          <w:szCs w:val="24"/>
          <w:highlight w:val="yellow"/>
          <w:lang w:val="kk-KZ"/>
        </w:rPr>
      </w:pPr>
      <w:r w:rsidRPr="009E0866">
        <w:rPr>
          <w:rFonts w:ascii="Times New Roman" w:hAnsi="Times New Roman" w:cs="Times New Roman"/>
          <w:sz w:val="24"/>
          <w:szCs w:val="24"/>
          <w:highlight w:val="yellow"/>
          <w:lang w:val="kk-KZ"/>
        </w:rPr>
        <w:t>Оқушыларға еңбек, экономикалық және экологиялық тәрбие беру мақсатында сынып жетекшілері тәрбие жұмысының жоспарына сәйкес оқу жылында әр сыныпта 5 тақырыптық сынып сағатын өткізді.</w:t>
      </w:r>
    </w:p>
    <w:p w:rsidR="00C203FC" w:rsidRPr="009E0866" w:rsidRDefault="00C203FC" w:rsidP="00C203FC">
      <w:pPr>
        <w:spacing w:after="0" w:line="240" w:lineRule="auto"/>
        <w:ind w:firstLine="708"/>
        <w:jc w:val="both"/>
        <w:rPr>
          <w:rFonts w:ascii="Times New Roman" w:hAnsi="Times New Roman" w:cs="Times New Roman"/>
          <w:sz w:val="24"/>
          <w:szCs w:val="24"/>
          <w:highlight w:val="yellow"/>
          <w:lang w:val="kk-KZ"/>
        </w:rPr>
      </w:pPr>
      <w:r w:rsidRPr="009E0866">
        <w:rPr>
          <w:rFonts w:ascii="Times New Roman" w:hAnsi="Times New Roman" w:cs="Times New Roman"/>
          <w:sz w:val="24"/>
          <w:szCs w:val="24"/>
          <w:highlight w:val="yellow"/>
          <w:lang w:val="kk-KZ"/>
        </w:rPr>
        <w:t>10-сынып түлектерін одан әрі жұмысқа орналастыру мәселесіне ерекше назар аударылуда. Оқу жылында кәсіптік бағдар беру кеңесінің жұмысы жоспарға сай жүргізілді. Ынтымақтастық туралы меморандум жасалып, бірлескен жұмыс жоспарлары келісіліп, бекітілді. «Қайда оқуға бару керек?» ақпараттық стендіндегі материал үнемі жаңартылып отырады.</w:t>
      </w:r>
    </w:p>
    <w:p w:rsidR="00890B47" w:rsidRPr="00C203FC" w:rsidRDefault="00890B47" w:rsidP="00890B47">
      <w:pPr>
        <w:spacing w:after="0" w:line="240" w:lineRule="auto"/>
        <w:jc w:val="both"/>
        <w:rPr>
          <w:rFonts w:ascii="Times New Roman" w:hAnsi="Times New Roman"/>
          <w:sz w:val="24"/>
          <w:szCs w:val="24"/>
          <w:highlight w:val="cyan"/>
          <w:lang w:val="kk-KZ"/>
        </w:rPr>
      </w:pPr>
    </w:p>
    <w:p w:rsidR="00890B47" w:rsidRPr="009B0614" w:rsidRDefault="00C203FC" w:rsidP="00C203FC">
      <w:pPr>
        <w:autoSpaceDE w:val="0"/>
        <w:autoSpaceDN w:val="0"/>
        <w:adjustRightInd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Техникалық және </w:t>
      </w:r>
      <w:r w:rsidRPr="00C203FC">
        <w:rPr>
          <w:rFonts w:ascii="Times New Roman" w:hAnsi="Times New Roman" w:cs="Times New Roman"/>
          <w:b/>
          <w:sz w:val="28"/>
          <w:szCs w:val="28"/>
          <w:lang w:val="kk-KZ"/>
        </w:rPr>
        <w:t>кәсіптік, орта білімнен кейінгі білім</w:t>
      </w:r>
      <w:r>
        <w:rPr>
          <w:rFonts w:ascii="Times New Roman" w:hAnsi="Times New Roman" w:cs="Times New Roman"/>
          <w:b/>
          <w:sz w:val="28"/>
          <w:szCs w:val="28"/>
          <w:lang w:val="kk-KZ"/>
        </w:rPr>
        <w:t xml:space="preserve"> ұйымдарына түскен т</w:t>
      </w:r>
      <w:r w:rsidRPr="00C203FC">
        <w:rPr>
          <w:rFonts w:ascii="Times New Roman" w:hAnsi="Times New Roman" w:cs="Times New Roman"/>
          <w:b/>
          <w:sz w:val="28"/>
          <w:szCs w:val="28"/>
          <w:lang w:val="kk-KZ"/>
        </w:rPr>
        <w:t xml:space="preserve">үлектердің үлесі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276"/>
        <w:gridCol w:w="1842"/>
        <w:gridCol w:w="1985"/>
        <w:gridCol w:w="1417"/>
        <w:gridCol w:w="993"/>
        <w:gridCol w:w="1559"/>
      </w:tblGrid>
      <w:tr w:rsidR="00890B47" w:rsidRPr="00983A87" w:rsidTr="00C37D33">
        <w:trPr>
          <w:trHeight w:val="1395"/>
        </w:trPr>
        <w:tc>
          <w:tcPr>
            <w:tcW w:w="1277" w:type="dxa"/>
            <w:shd w:val="clear" w:color="auto" w:fill="FFFF00"/>
          </w:tcPr>
          <w:p w:rsidR="00890B47" w:rsidRPr="00C203FC" w:rsidRDefault="00C203FC"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val="kk-KZ"/>
              </w:rPr>
            </w:pPr>
            <w:r>
              <w:rPr>
                <w:rFonts w:ascii="Times New Roman" w:eastAsia="Calibri" w:hAnsi="Times New Roman" w:cs="Times New Roman"/>
                <w:noProof/>
                <w:color w:val="000000"/>
                <w:sz w:val="24"/>
                <w:szCs w:val="24"/>
                <w:highlight w:val="yellow"/>
                <w:shd w:val="clear" w:color="auto" w:fill="FFFFFF"/>
                <w:lang w:val="kk-KZ"/>
              </w:rPr>
              <w:t>Оқу жылы</w:t>
            </w:r>
          </w:p>
        </w:tc>
        <w:tc>
          <w:tcPr>
            <w:tcW w:w="1276" w:type="dxa"/>
            <w:shd w:val="clear" w:color="auto" w:fill="FFFF00"/>
          </w:tcPr>
          <w:p w:rsidR="00890B47" w:rsidRPr="00C203FC" w:rsidRDefault="00C203FC"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val="kk-KZ"/>
              </w:rPr>
            </w:pPr>
            <w:r>
              <w:rPr>
                <w:rFonts w:ascii="Times New Roman" w:eastAsia="Calibri" w:hAnsi="Times New Roman" w:cs="Times New Roman"/>
                <w:noProof/>
                <w:color w:val="000000"/>
                <w:sz w:val="24"/>
                <w:szCs w:val="24"/>
                <w:highlight w:val="yellow"/>
                <w:shd w:val="clear" w:color="auto" w:fill="FFFFFF"/>
                <w:lang w:val="kk-KZ"/>
              </w:rPr>
              <w:t>Түлектердің барлығы</w:t>
            </w:r>
          </w:p>
        </w:tc>
        <w:tc>
          <w:tcPr>
            <w:tcW w:w="1842" w:type="dxa"/>
            <w:shd w:val="clear" w:color="auto" w:fill="FFFF00"/>
          </w:tcPr>
          <w:p w:rsidR="00890B47" w:rsidRPr="00C203FC" w:rsidRDefault="00890B47" w:rsidP="00C203FC">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val="kk-KZ"/>
              </w:rPr>
            </w:pPr>
            <w:r w:rsidRPr="00C203FC">
              <w:rPr>
                <w:rFonts w:ascii="Times New Roman" w:eastAsia="Calibri" w:hAnsi="Times New Roman" w:cs="Times New Roman"/>
                <w:noProof/>
                <w:color w:val="000000"/>
                <w:sz w:val="24"/>
                <w:szCs w:val="24"/>
                <w:highlight w:val="yellow"/>
                <w:shd w:val="clear" w:color="auto" w:fill="FFFFFF"/>
                <w:lang w:val="kk-KZ"/>
              </w:rPr>
              <w:t>Кол</w:t>
            </w:r>
            <w:r w:rsidR="00C203FC">
              <w:rPr>
                <w:rFonts w:ascii="Times New Roman" w:eastAsia="Calibri" w:hAnsi="Times New Roman" w:cs="Times New Roman"/>
                <w:noProof/>
                <w:color w:val="000000"/>
                <w:sz w:val="24"/>
                <w:szCs w:val="24"/>
                <w:highlight w:val="yellow"/>
                <w:shd w:val="clear" w:color="auto" w:fill="FFFFFF"/>
                <w:lang w:val="kk-KZ"/>
              </w:rPr>
              <w:t>леджге грантпен түскен мектеп бітірушілер саны</w:t>
            </w:r>
          </w:p>
        </w:tc>
        <w:tc>
          <w:tcPr>
            <w:tcW w:w="1985" w:type="dxa"/>
            <w:shd w:val="clear" w:color="auto" w:fill="FFFF00"/>
          </w:tcPr>
          <w:p w:rsidR="00C203FC" w:rsidRDefault="00C203FC"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val="kk-KZ"/>
              </w:rPr>
            </w:pPr>
            <w:r>
              <w:rPr>
                <w:rFonts w:ascii="Times New Roman" w:eastAsia="Calibri" w:hAnsi="Times New Roman" w:cs="Times New Roman"/>
                <w:noProof/>
                <w:color w:val="000000"/>
                <w:sz w:val="24"/>
                <w:szCs w:val="24"/>
                <w:highlight w:val="yellow"/>
                <w:shd w:val="clear" w:color="auto" w:fill="FFFFFF"/>
                <w:lang w:val="kk-KZ"/>
              </w:rPr>
              <w:t>Ақылы негізде оқуға түскен оқушылар саны</w:t>
            </w:r>
          </w:p>
          <w:p w:rsidR="00890B47" w:rsidRPr="00C203FC" w:rsidRDefault="00890B47" w:rsidP="00C203FC">
            <w:pPr>
              <w:tabs>
                <w:tab w:val="left" w:pos="735"/>
              </w:tabs>
              <w:autoSpaceDE w:val="0"/>
              <w:spacing w:after="0" w:line="240" w:lineRule="auto"/>
              <w:rPr>
                <w:rFonts w:ascii="Times New Roman" w:eastAsia="Calibri" w:hAnsi="Times New Roman" w:cs="Times New Roman"/>
                <w:noProof/>
                <w:color w:val="000000"/>
                <w:sz w:val="24"/>
                <w:szCs w:val="24"/>
                <w:highlight w:val="yellow"/>
                <w:shd w:val="clear" w:color="auto" w:fill="FFFFFF"/>
                <w:lang w:val="kk-KZ"/>
              </w:rPr>
            </w:pPr>
          </w:p>
        </w:tc>
        <w:tc>
          <w:tcPr>
            <w:tcW w:w="1417" w:type="dxa"/>
            <w:shd w:val="clear" w:color="auto" w:fill="FFFF00"/>
          </w:tcPr>
          <w:p w:rsidR="00890B47" w:rsidRPr="00727CB1" w:rsidRDefault="00727CB1" w:rsidP="00B84EE8">
            <w:pPr>
              <w:tabs>
                <w:tab w:val="left" w:pos="735"/>
              </w:tabs>
              <w:autoSpaceDE w:val="0"/>
              <w:spacing w:after="0" w:line="240" w:lineRule="auto"/>
              <w:jc w:val="center"/>
              <w:rPr>
                <w:rFonts w:ascii="Times New Roman" w:eastAsia="Calibri" w:hAnsi="Times New Roman" w:cs="Times New Roman"/>
                <w:bCs/>
                <w:color w:val="000000"/>
                <w:kern w:val="2"/>
                <w:sz w:val="24"/>
                <w:szCs w:val="24"/>
                <w:highlight w:val="yellow"/>
                <w:shd w:val="clear" w:color="auto" w:fill="FFFFFF"/>
                <w:lang w:val="kk-KZ"/>
              </w:rPr>
            </w:pPr>
            <w:r>
              <w:rPr>
                <w:rFonts w:ascii="Times New Roman" w:eastAsia="Calibri" w:hAnsi="Times New Roman" w:cs="Times New Roman"/>
                <w:bCs/>
                <w:color w:val="000000"/>
                <w:kern w:val="2"/>
                <w:sz w:val="24"/>
                <w:szCs w:val="24"/>
                <w:highlight w:val="yellow"/>
                <w:shd w:val="clear" w:color="auto" w:fill="FFFFFF"/>
                <w:lang w:val="kk-KZ"/>
              </w:rPr>
              <w:t>10 сыныпта оқуын жалғастыратындар</w:t>
            </w:r>
          </w:p>
        </w:tc>
        <w:tc>
          <w:tcPr>
            <w:tcW w:w="993" w:type="dxa"/>
            <w:shd w:val="clear" w:color="auto" w:fill="FFFF00"/>
          </w:tcPr>
          <w:p w:rsidR="00890B47" w:rsidRPr="00727CB1" w:rsidRDefault="00727CB1" w:rsidP="00B84EE8">
            <w:pPr>
              <w:tabs>
                <w:tab w:val="left" w:pos="735"/>
              </w:tabs>
              <w:autoSpaceDE w:val="0"/>
              <w:spacing w:after="0" w:line="240" w:lineRule="auto"/>
              <w:jc w:val="center"/>
              <w:rPr>
                <w:rFonts w:ascii="Times New Roman" w:eastAsia="Calibri" w:hAnsi="Times New Roman" w:cs="Times New Roman"/>
                <w:bCs/>
                <w:color w:val="000000"/>
                <w:kern w:val="2"/>
                <w:sz w:val="24"/>
                <w:szCs w:val="24"/>
                <w:highlight w:val="yellow"/>
                <w:shd w:val="clear" w:color="auto" w:fill="FFFFFF"/>
                <w:lang w:val="kk-KZ"/>
              </w:rPr>
            </w:pPr>
            <w:r>
              <w:rPr>
                <w:rFonts w:ascii="Times New Roman" w:eastAsia="Calibri" w:hAnsi="Times New Roman" w:cs="Times New Roman"/>
                <w:bCs/>
                <w:color w:val="000000"/>
                <w:kern w:val="2"/>
                <w:sz w:val="24"/>
                <w:szCs w:val="24"/>
                <w:highlight w:val="yellow"/>
                <w:shd w:val="clear" w:color="auto" w:fill="FFFFFF"/>
                <w:lang w:val="kk-KZ"/>
              </w:rPr>
              <w:t>Жұмыс істейтіндер</w:t>
            </w:r>
          </w:p>
        </w:tc>
        <w:tc>
          <w:tcPr>
            <w:tcW w:w="1559" w:type="dxa"/>
            <w:shd w:val="clear" w:color="auto" w:fill="FFFF00"/>
          </w:tcPr>
          <w:p w:rsidR="00727CB1" w:rsidRDefault="00727CB1" w:rsidP="00727CB1">
            <w:pPr>
              <w:tabs>
                <w:tab w:val="left" w:pos="735"/>
              </w:tabs>
              <w:autoSpaceDE w:val="0"/>
              <w:spacing w:after="0" w:line="240" w:lineRule="auto"/>
              <w:jc w:val="center"/>
              <w:rPr>
                <w:rFonts w:ascii="Times New Roman" w:eastAsia="Calibri" w:hAnsi="Times New Roman" w:cs="Times New Roman"/>
                <w:bCs/>
                <w:color w:val="000000"/>
                <w:kern w:val="2"/>
                <w:sz w:val="24"/>
                <w:szCs w:val="24"/>
                <w:highlight w:val="yellow"/>
                <w:shd w:val="clear" w:color="auto" w:fill="FFFFFF"/>
                <w:lang w:val="kk-KZ"/>
              </w:rPr>
            </w:pPr>
            <w:r>
              <w:rPr>
                <w:rFonts w:ascii="Times New Roman" w:eastAsia="Calibri" w:hAnsi="Times New Roman" w:cs="Times New Roman"/>
                <w:bCs/>
                <w:color w:val="000000"/>
                <w:kern w:val="2"/>
                <w:sz w:val="24"/>
                <w:szCs w:val="24"/>
                <w:highlight w:val="yellow"/>
                <w:shd w:val="clear" w:color="auto" w:fill="FFFFFF"/>
                <w:lang w:val="kk-KZ"/>
              </w:rPr>
              <w:t>Денсаулығына байланыс</w:t>
            </w:r>
          </w:p>
          <w:p w:rsidR="00890B47" w:rsidRPr="00727CB1" w:rsidRDefault="00727CB1" w:rsidP="00727CB1">
            <w:pPr>
              <w:tabs>
                <w:tab w:val="left" w:pos="735"/>
              </w:tabs>
              <w:autoSpaceDE w:val="0"/>
              <w:spacing w:after="0" w:line="240" w:lineRule="auto"/>
              <w:jc w:val="center"/>
              <w:rPr>
                <w:rFonts w:ascii="Times New Roman" w:eastAsia="Calibri" w:hAnsi="Times New Roman" w:cs="Times New Roman"/>
                <w:bCs/>
                <w:color w:val="000000"/>
                <w:kern w:val="2"/>
                <w:sz w:val="24"/>
                <w:szCs w:val="24"/>
                <w:highlight w:val="yellow"/>
                <w:shd w:val="clear" w:color="auto" w:fill="FFFFFF"/>
                <w:lang w:val="kk-KZ"/>
              </w:rPr>
            </w:pPr>
            <w:r>
              <w:rPr>
                <w:rFonts w:ascii="Times New Roman" w:eastAsia="Calibri" w:hAnsi="Times New Roman" w:cs="Times New Roman"/>
                <w:bCs/>
                <w:color w:val="000000"/>
                <w:kern w:val="2"/>
                <w:sz w:val="24"/>
                <w:szCs w:val="24"/>
                <w:highlight w:val="yellow"/>
                <w:shd w:val="clear" w:color="auto" w:fill="FFFFFF"/>
                <w:lang w:val="kk-KZ"/>
              </w:rPr>
              <w:t>ты еңбекке орналаспағандар</w:t>
            </w:r>
          </w:p>
        </w:tc>
      </w:tr>
      <w:tr w:rsidR="00657E6F" w:rsidRPr="00657E6F" w:rsidTr="00C37D33">
        <w:trPr>
          <w:trHeight w:val="365"/>
        </w:trPr>
        <w:tc>
          <w:tcPr>
            <w:tcW w:w="1277"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2019-2020</w:t>
            </w:r>
          </w:p>
        </w:tc>
        <w:tc>
          <w:tcPr>
            <w:tcW w:w="1276"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17</w:t>
            </w:r>
          </w:p>
        </w:tc>
        <w:tc>
          <w:tcPr>
            <w:tcW w:w="1842"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15</w:t>
            </w:r>
          </w:p>
        </w:tc>
        <w:tc>
          <w:tcPr>
            <w:tcW w:w="1985"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1</w:t>
            </w:r>
          </w:p>
        </w:tc>
        <w:tc>
          <w:tcPr>
            <w:tcW w:w="1417"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0</w:t>
            </w:r>
          </w:p>
        </w:tc>
        <w:tc>
          <w:tcPr>
            <w:tcW w:w="993"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0</w:t>
            </w:r>
          </w:p>
        </w:tc>
        <w:tc>
          <w:tcPr>
            <w:tcW w:w="1559"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1</w:t>
            </w:r>
          </w:p>
        </w:tc>
      </w:tr>
      <w:tr w:rsidR="00657E6F" w:rsidRPr="00657E6F" w:rsidTr="00C37D33">
        <w:trPr>
          <w:trHeight w:val="426"/>
        </w:trPr>
        <w:tc>
          <w:tcPr>
            <w:tcW w:w="1277"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2020-2021</w:t>
            </w:r>
          </w:p>
        </w:tc>
        <w:tc>
          <w:tcPr>
            <w:tcW w:w="1276"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22</w:t>
            </w:r>
          </w:p>
        </w:tc>
        <w:tc>
          <w:tcPr>
            <w:tcW w:w="1842"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20</w:t>
            </w:r>
          </w:p>
        </w:tc>
        <w:tc>
          <w:tcPr>
            <w:tcW w:w="1985"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1</w:t>
            </w:r>
          </w:p>
        </w:tc>
        <w:tc>
          <w:tcPr>
            <w:tcW w:w="1417"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0</w:t>
            </w:r>
          </w:p>
        </w:tc>
        <w:tc>
          <w:tcPr>
            <w:tcW w:w="993"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0</w:t>
            </w:r>
          </w:p>
        </w:tc>
        <w:tc>
          <w:tcPr>
            <w:tcW w:w="1559"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1</w:t>
            </w:r>
          </w:p>
        </w:tc>
      </w:tr>
      <w:tr w:rsidR="00657E6F" w:rsidRPr="00657E6F" w:rsidTr="00C37D33">
        <w:trPr>
          <w:trHeight w:val="418"/>
        </w:trPr>
        <w:tc>
          <w:tcPr>
            <w:tcW w:w="1277"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2021-2022</w:t>
            </w:r>
          </w:p>
        </w:tc>
        <w:tc>
          <w:tcPr>
            <w:tcW w:w="1276"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35</w:t>
            </w:r>
          </w:p>
        </w:tc>
        <w:tc>
          <w:tcPr>
            <w:tcW w:w="1842"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29</w:t>
            </w:r>
          </w:p>
        </w:tc>
        <w:tc>
          <w:tcPr>
            <w:tcW w:w="1985"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3</w:t>
            </w:r>
          </w:p>
        </w:tc>
        <w:tc>
          <w:tcPr>
            <w:tcW w:w="1417"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1</w:t>
            </w:r>
          </w:p>
        </w:tc>
        <w:tc>
          <w:tcPr>
            <w:tcW w:w="993"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1</w:t>
            </w:r>
          </w:p>
        </w:tc>
        <w:tc>
          <w:tcPr>
            <w:tcW w:w="1559"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1</w:t>
            </w:r>
          </w:p>
        </w:tc>
      </w:tr>
    </w:tbl>
    <w:p w:rsidR="00890B47" w:rsidRPr="00657E6F" w:rsidRDefault="00890B47" w:rsidP="00890B47">
      <w:pPr>
        <w:spacing w:after="0"/>
        <w:jc w:val="center"/>
        <w:rPr>
          <w:rFonts w:ascii="Times New Roman" w:hAnsi="Times New Roman" w:cs="Times New Roman"/>
          <w:color w:val="FF0000"/>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276"/>
        <w:gridCol w:w="1842"/>
        <w:gridCol w:w="1985"/>
        <w:gridCol w:w="1417"/>
        <w:gridCol w:w="993"/>
        <w:gridCol w:w="1559"/>
      </w:tblGrid>
      <w:tr w:rsidR="00657E6F" w:rsidRPr="00657E6F" w:rsidTr="00C37D33">
        <w:trPr>
          <w:trHeight w:val="1658"/>
        </w:trPr>
        <w:tc>
          <w:tcPr>
            <w:tcW w:w="1277" w:type="dxa"/>
            <w:shd w:val="clear" w:color="auto" w:fill="FFFF00"/>
          </w:tcPr>
          <w:p w:rsidR="00727CB1" w:rsidRPr="00657E6F" w:rsidRDefault="00727CB1" w:rsidP="00B84EE8">
            <w:pPr>
              <w:tabs>
                <w:tab w:val="left" w:pos="735"/>
              </w:tabs>
              <w:autoSpaceDE w:val="0"/>
              <w:spacing w:after="0" w:line="240" w:lineRule="auto"/>
              <w:jc w:val="center"/>
              <w:rPr>
                <w:rFonts w:ascii="Times New Roman" w:eastAsia="Calibri" w:hAnsi="Times New Roman" w:cs="Times New Roman"/>
                <w:noProof/>
                <w:color w:val="FF0000"/>
                <w:sz w:val="24"/>
                <w:szCs w:val="24"/>
                <w:highlight w:val="yellow"/>
                <w:shd w:val="clear" w:color="auto" w:fill="FFFFFF"/>
              </w:rPr>
            </w:pPr>
            <w:r w:rsidRPr="00657E6F">
              <w:rPr>
                <w:rFonts w:ascii="Times New Roman" w:eastAsia="Calibri" w:hAnsi="Times New Roman" w:cs="Times New Roman"/>
                <w:noProof/>
                <w:color w:val="FF0000"/>
                <w:sz w:val="24"/>
                <w:szCs w:val="24"/>
                <w:highlight w:val="yellow"/>
                <w:shd w:val="clear" w:color="auto" w:fill="FFFFFF"/>
                <w:lang w:val="kk-KZ"/>
              </w:rPr>
              <w:t>Оқу жылы</w:t>
            </w:r>
          </w:p>
        </w:tc>
        <w:tc>
          <w:tcPr>
            <w:tcW w:w="1276" w:type="dxa"/>
            <w:shd w:val="clear" w:color="auto" w:fill="FFFF00"/>
          </w:tcPr>
          <w:p w:rsidR="00727CB1" w:rsidRPr="00657E6F" w:rsidRDefault="00727CB1" w:rsidP="00B84EE8">
            <w:pPr>
              <w:tabs>
                <w:tab w:val="left" w:pos="735"/>
              </w:tabs>
              <w:autoSpaceDE w:val="0"/>
              <w:spacing w:after="0" w:line="240" w:lineRule="auto"/>
              <w:jc w:val="center"/>
              <w:rPr>
                <w:rFonts w:ascii="Times New Roman" w:eastAsia="Calibri" w:hAnsi="Times New Roman" w:cs="Times New Roman"/>
                <w:noProof/>
                <w:color w:val="FF0000"/>
                <w:sz w:val="24"/>
                <w:szCs w:val="24"/>
                <w:highlight w:val="yellow"/>
                <w:shd w:val="clear" w:color="auto" w:fill="FFFFFF"/>
              </w:rPr>
            </w:pPr>
            <w:r w:rsidRPr="00657E6F">
              <w:rPr>
                <w:rFonts w:ascii="Times New Roman" w:eastAsia="Calibri" w:hAnsi="Times New Roman" w:cs="Times New Roman"/>
                <w:noProof/>
                <w:color w:val="FF0000"/>
                <w:sz w:val="24"/>
                <w:szCs w:val="24"/>
                <w:highlight w:val="yellow"/>
                <w:shd w:val="clear" w:color="auto" w:fill="FFFFFF"/>
                <w:lang w:val="kk-KZ"/>
              </w:rPr>
              <w:t>Түлектердің барлығы</w:t>
            </w:r>
          </w:p>
        </w:tc>
        <w:tc>
          <w:tcPr>
            <w:tcW w:w="1842" w:type="dxa"/>
            <w:shd w:val="clear" w:color="auto" w:fill="FFFF00"/>
          </w:tcPr>
          <w:p w:rsidR="00727CB1" w:rsidRPr="00657E6F" w:rsidRDefault="00727CB1" w:rsidP="00B84EE8">
            <w:pPr>
              <w:tabs>
                <w:tab w:val="left" w:pos="735"/>
              </w:tabs>
              <w:autoSpaceDE w:val="0"/>
              <w:spacing w:after="0" w:line="240" w:lineRule="auto"/>
              <w:jc w:val="center"/>
              <w:rPr>
                <w:rFonts w:ascii="Times New Roman" w:eastAsia="Calibri" w:hAnsi="Times New Roman" w:cs="Times New Roman"/>
                <w:noProof/>
                <w:color w:val="FF0000"/>
                <w:sz w:val="24"/>
                <w:szCs w:val="24"/>
                <w:highlight w:val="yellow"/>
                <w:shd w:val="clear" w:color="auto" w:fill="FFFFFF"/>
              </w:rPr>
            </w:pPr>
            <w:r w:rsidRPr="00657E6F">
              <w:rPr>
                <w:rFonts w:ascii="Times New Roman" w:eastAsia="Calibri" w:hAnsi="Times New Roman" w:cs="Times New Roman"/>
                <w:noProof/>
                <w:color w:val="FF0000"/>
                <w:sz w:val="24"/>
                <w:szCs w:val="24"/>
                <w:highlight w:val="yellow"/>
                <w:shd w:val="clear" w:color="auto" w:fill="FFFFFF"/>
                <w:lang w:val="kk-KZ"/>
              </w:rPr>
              <w:t>Колледжге грантпен түскен мектеп бітірушілер саны</w:t>
            </w:r>
          </w:p>
        </w:tc>
        <w:tc>
          <w:tcPr>
            <w:tcW w:w="1985" w:type="dxa"/>
            <w:shd w:val="clear" w:color="auto" w:fill="FFFF00"/>
          </w:tcPr>
          <w:p w:rsidR="00727CB1" w:rsidRPr="00657E6F" w:rsidRDefault="00727CB1" w:rsidP="00EF0743">
            <w:pPr>
              <w:tabs>
                <w:tab w:val="left" w:pos="735"/>
              </w:tabs>
              <w:autoSpaceDE w:val="0"/>
              <w:spacing w:after="0" w:line="240" w:lineRule="auto"/>
              <w:jc w:val="center"/>
              <w:rPr>
                <w:rFonts w:ascii="Times New Roman" w:eastAsia="Calibri" w:hAnsi="Times New Roman" w:cs="Times New Roman"/>
                <w:noProof/>
                <w:color w:val="FF0000"/>
                <w:sz w:val="24"/>
                <w:szCs w:val="24"/>
                <w:highlight w:val="yellow"/>
                <w:shd w:val="clear" w:color="auto" w:fill="FFFFFF"/>
                <w:lang w:val="kk-KZ"/>
              </w:rPr>
            </w:pPr>
            <w:r w:rsidRPr="00657E6F">
              <w:rPr>
                <w:rFonts w:ascii="Times New Roman" w:eastAsia="Calibri" w:hAnsi="Times New Roman" w:cs="Times New Roman"/>
                <w:noProof/>
                <w:color w:val="FF0000"/>
                <w:sz w:val="24"/>
                <w:szCs w:val="24"/>
                <w:highlight w:val="yellow"/>
                <w:shd w:val="clear" w:color="auto" w:fill="FFFFFF"/>
                <w:lang w:val="kk-KZ"/>
              </w:rPr>
              <w:t>Ақылы негізде оқуға түскен оқушылар саны</w:t>
            </w:r>
          </w:p>
          <w:p w:rsidR="00727CB1" w:rsidRPr="00657E6F" w:rsidRDefault="00727CB1" w:rsidP="00B84EE8">
            <w:pPr>
              <w:tabs>
                <w:tab w:val="left" w:pos="735"/>
              </w:tabs>
              <w:autoSpaceDE w:val="0"/>
              <w:spacing w:after="0" w:line="240" w:lineRule="auto"/>
              <w:jc w:val="center"/>
              <w:rPr>
                <w:rFonts w:ascii="Times New Roman" w:eastAsia="Calibri" w:hAnsi="Times New Roman" w:cs="Times New Roman"/>
                <w:noProof/>
                <w:color w:val="FF0000"/>
                <w:sz w:val="24"/>
                <w:szCs w:val="24"/>
                <w:highlight w:val="yellow"/>
                <w:shd w:val="clear" w:color="auto" w:fill="FFFFFF"/>
              </w:rPr>
            </w:pPr>
          </w:p>
        </w:tc>
        <w:tc>
          <w:tcPr>
            <w:tcW w:w="1417" w:type="dxa"/>
            <w:shd w:val="clear" w:color="auto" w:fill="FFFF00"/>
          </w:tcPr>
          <w:p w:rsidR="00727CB1" w:rsidRPr="00657E6F" w:rsidRDefault="00727CB1" w:rsidP="00B84EE8">
            <w:pPr>
              <w:tabs>
                <w:tab w:val="left" w:pos="735"/>
              </w:tabs>
              <w:autoSpaceDE w:val="0"/>
              <w:spacing w:after="0" w:line="240" w:lineRule="auto"/>
              <w:jc w:val="center"/>
              <w:rPr>
                <w:rFonts w:ascii="Times New Roman" w:eastAsia="Calibri" w:hAnsi="Times New Roman" w:cs="Times New Roman"/>
                <w:bCs/>
                <w:color w:val="FF0000"/>
                <w:kern w:val="2"/>
                <w:sz w:val="24"/>
                <w:szCs w:val="24"/>
                <w:highlight w:val="yellow"/>
                <w:shd w:val="clear" w:color="auto" w:fill="FFFFFF"/>
              </w:rPr>
            </w:pPr>
            <w:r w:rsidRPr="00657E6F">
              <w:rPr>
                <w:rFonts w:ascii="Times New Roman" w:eastAsia="Calibri" w:hAnsi="Times New Roman" w:cs="Times New Roman"/>
                <w:bCs/>
                <w:color w:val="FF0000"/>
                <w:kern w:val="2"/>
                <w:sz w:val="24"/>
                <w:szCs w:val="24"/>
                <w:highlight w:val="yellow"/>
                <w:shd w:val="clear" w:color="auto" w:fill="FFFFFF"/>
                <w:lang w:val="kk-KZ"/>
              </w:rPr>
              <w:t>10 сыныпта оқуын жалғастыратындар</w:t>
            </w:r>
          </w:p>
        </w:tc>
        <w:tc>
          <w:tcPr>
            <w:tcW w:w="993" w:type="dxa"/>
            <w:shd w:val="clear" w:color="auto" w:fill="FFFF00"/>
          </w:tcPr>
          <w:p w:rsidR="00727CB1" w:rsidRPr="00657E6F" w:rsidRDefault="00727CB1" w:rsidP="00B84EE8">
            <w:pPr>
              <w:tabs>
                <w:tab w:val="left" w:pos="735"/>
              </w:tabs>
              <w:autoSpaceDE w:val="0"/>
              <w:spacing w:after="0" w:line="240" w:lineRule="auto"/>
              <w:jc w:val="center"/>
              <w:rPr>
                <w:rFonts w:ascii="Times New Roman" w:eastAsia="Calibri" w:hAnsi="Times New Roman" w:cs="Times New Roman"/>
                <w:bCs/>
                <w:color w:val="FF0000"/>
                <w:kern w:val="2"/>
                <w:sz w:val="24"/>
                <w:szCs w:val="24"/>
                <w:highlight w:val="yellow"/>
                <w:shd w:val="clear" w:color="auto" w:fill="FFFFFF"/>
              </w:rPr>
            </w:pPr>
            <w:r w:rsidRPr="00657E6F">
              <w:rPr>
                <w:rFonts w:ascii="Times New Roman" w:eastAsia="Calibri" w:hAnsi="Times New Roman" w:cs="Times New Roman"/>
                <w:bCs/>
                <w:color w:val="FF0000"/>
                <w:kern w:val="2"/>
                <w:sz w:val="24"/>
                <w:szCs w:val="24"/>
                <w:highlight w:val="yellow"/>
                <w:shd w:val="clear" w:color="auto" w:fill="FFFFFF"/>
                <w:lang w:val="kk-KZ"/>
              </w:rPr>
              <w:t>Жұмыс істейтіндер</w:t>
            </w:r>
          </w:p>
        </w:tc>
        <w:tc>
          <w:tcPr>
            <w:tcW w:w="1559" w:type="dxa"/>
            <w:shd w:val="clear" w:color="auto" w:fill="FFFF00"/>
          </w:tcPr>
          <w:p w:rsidR="00727CB1" w:rsidRPr="00657E6F" w:rsidRDefault="00727CB1" w:rsidP="00B84EE8">
            <w:pPr>
              <w:tabs>
                <w:tab w:val="left" w:pos="735"/>
              </w:tabs>
              <w:autoSpaceDE w:val="0"/>
              <w:spacing w:after="0" w:line="240" w:lineRule="auto"/>
              <w:jc w:val="center"/>
              <w:rPr>
                <w:rFonts w:ascii="Times New Roman" w:eastAsia="Calibri" w:hAnsi="Times New Roman" w:cs="Times New Roman"/>
                <w:bCs/>
                <w:color w:val="FF0000"/>
                <w:kern w:val="2"/>
                <w:sz w:val="24"/>
                <w:szCs w:val="24"/>
                <w:highlight w:val="yellow"/>
                <w:shd w:val="clear" w:color="auto" w:fill="FFFFFF"/>
                <w:lang w:val="kk-KZ"/>
              </w:rPr>
            </w:pPr>
            <w:r w:rsidRPr="00657E6F">
              <w:rPr>
                <w:rFonts w:ascii="Times New Roman" w:eastAsia="Calibri" w:hAnsi="Times New Roman" w:cs="Times New Roman"/>
                <w:bCs/>
                <w:color w:val="FF0000"/>
                <w:kern w:val="2"/>
                <w:sz w:val="24"/>
                <w:szCs w:val="24"/>
                <w:highlight w:val="yellow"/>
                <w:shd w:val="clear" w:color="auto" w:fill="FFFFFF"/>
                <w:lang w:val="kk-KZ"/>
              </w:rPr>
              <w:t>Денсаулығына байланыс</w:t>
            </w:r>
          </w:p>
          <w:p w:rsidR="00727CB1" w:rsidRPr="00657E6F" w:rsidRDefault="00727CB1" w:rsidP="00B84EE8">
            <w:pPr>
              <w:tabs>
                <w:tab w:val="left" w:pos="735"/>
              </w:tabs>
              <w:autoSpaceDE w:val="0"/>
              <w:spacing w:after="0" w:line="240" w:lineRule="auto"/>
              <w:jc w:val="center"/>
              <w:rPr>
                <w:rFonts w:ascii="Times New Roman" w:eastAsia="Calibri" w:hAnsi="Times New Roman" w:cs="Times New Roman"/>
                <w:noProof/>
                <w:color w:val="FF0000"/>
                <w:sz w:val="24"/>
                <w:szCs w:val="24"/>
                <w:highlight w:val="yellow"/>
                <w:shd w:val="clear" w:color="auto" w:fill="FFFFFF"/>
              </w:rPr>
            </w:pPr>
            <w:r w:rsidRPr="00657E6F">
              <w:rPr>
                <w:rFonts w:ascii="Times New Roman" w:eastAsia="Calibri" w:hAnsi="Times New Roman" w:cs="Times New Roman"/>
                <w:bCs/>
                <w:color w:val="FF0000"/>
                <w:kern w:val="2"/>
                <w:sz w:val="24"/>
                <w:szCs w:val="24"/>
                <w:highlight w:val="yellow"/>
                <w:shd w:val="clear" w:color="auto" w:fill="FFFFFF"/>
                <w:lang w:val="kk-KZ"/>
              </w:rPr>
              <w:t>ты еңбекке орналаспағандар</w:t>
            </w:r>
          </w:p>
        </w:tc>
      </w:tr>
      <w:tr w:rsidR="00657E6F" w:rsidRPr="00657E6F" w:rsidTr="00C37D33">
        <w:trPr>
          <w:trHeight w:val="449"/>
        </w:trPr>
        <w:tc>
          <w:tcPr>
            <w:tcW w:w="1277"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2019-2020</w:t>
            </w:r>
          </w:p>
        </w:tc>
        <w:tc>
          <w:tcPr>
            <w:tcW w:w="1276"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17</w:t>
            </w:r>
          </w:p>
        </w:tc>
        <w:tc>
          <w:tcPr>
            <w:tcW w:w="1842"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88%</w:t>
            </w:r>
          </w:p>
        </w:tc>
        <w:tc>
          <w:tcPr>
            <w:tcW w:w="1985"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6%</w:t>
            </w:r>
          </w:p>
        </w:tc>
        <w:tc>
          <w:tcPr>
            <w:tcW w:w="1417"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0</w:t>
            </w:r>
          </w:p>
        </w:tc>
        <w:tc>
          <w:tcPr>
            <w:tcW w:w="993"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0</w:t>
            </w:r>
          </w:p>
        </w:tc>
        <w:tc>
          <w:tcPr>
            <w:tcW w:w="1559"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6%</w:t>
            </w:r>
          </w:p>
        </w:tc>
      </w:tr>
      <w:tr w:rsidR="00657E6F" w:rsidRPr="00657E6F" w:rsidTr="00C37D33">
        <w:trPr>
          <w:trHeight w:val="426"/>
        </w:trPr>
        <w:tc>
          <w:tcPr>
            <w:tcW w:w="1277"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2020-2021</w:t>
            </w:r>
          </w:p>
        </w:tc>
        <w:tc>
          <w:tcPr>
            <w:tcW w:w="1276"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22</w:t>
            </w:r>
          </w:p>
        </w:tc>
        <w:tc>
          <w:tcPr>
            <w:tcW w:w="1842"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90%</w:t>
            </w:r>
          </w:p>
        </w:tc>
        <w:tc>
          <w:tcPr>
            <w:tcW w:w="1985"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5%</w:t>
            </w:r>
          </w:p>
        </w:tc>
        <w:tc>
          <w:tcPr>
            <w:tcW w:w="1417"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0</w:t>
            </w:r>
          </w:p>
        </w:tc>
        <w:tc>
          <w:tcPr>
            <w:tcW w:w="993"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0</w:t>
            </w:r>
          </w:p>
        </w:tc>
        <w:tc>
          <w:tcPr>
            <w:tcW w:w="1559"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5%</w:t>
            </w:r>
          </w:p>
        </w:tc>
      </w:tr>
      <w:tr w:rsidR="00657E6F" w:rsidRPr="00657E6F" w:rsidTr="00C37D33">
        <w:trPr>
          <w:trHeight w:val="418"/>
        </w:trPr>
        <w:tc>
          <w:tcPr>
            <w:tcW w:w="1277"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2021-2022</w:t>
            </w:r>
          </w:p>
        </w:tc>
        <w:tc>
          <w:tcPr>
            <w:tcW w:w="1276"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35</w:t>
            </w:r>
          </w:p>
        </w:tc>
        <w:tc>
          <w:tcPr>
            <w:tcW w:w="1842"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82%</w:t>
            </w:r>
          </w:p>
        </w:tc>
        <w:tc>
          <w:tcPr>
            <w:tcW w:w="1985"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9%</w:t>
            </w:r>
          </w:p>
        </w:tc>
        <w:tc>
          <w:tcPr>
            <w:tcW w:w="1417" w:type="dxa"/>
          </w:tcPr>
          <w:p w:rsidR="00890B47" w:rsidRPr="00657E6F" w:rsidRDefault="00890B47" w:rsidP="00B84EE8">
            <w:pPr>
              <w:tabs>
                <w:tab w:val="left" w:pos="735"/>
              </w:tabs>
              <w:autoSpaceDE w:val="0"/>
              <w:spacing w:after="0" w:line="240" w:lineRule="auto"/>
              <w:jc w:val="center"/>
              <w:rPr>
                <w:rFonts w:ascii="Times New Roman" w:eastAsia="Calibri" w:hAnsi="Times New Roman" w:cs="Times New Roman"/>
                <w:noProof/>
                <w:color w:val="FF0000"/>
                <w:sz w:val="24"/>
                <w:szCs w:val="24"/>
                <w:shd w:val="clear" w:color="auto" w:fill="FFFFFF"/>
              </w:rPr>
            </w:pPr>
            <w:r w:rsidRPr="00657E6F">
              <w:rPr>
                <w:rFonts w:ascii="Times New Roman" w:eastAsia="Calibri" w:hAnsi="Times New Roman" w:cs="Times New Roman"/>
                <w:noProof/>
                <w:color w:val="FF0000"/>
                <w:sz w:val="24"/>
                <w:szCs w:val="24"/>
                <w:shd w:val="clear" w:color="auto" w:fill="FFFFFF"/>
              </w:rPr>
              <w:t>3%</w:t>
            </w:r>
          </w:p>
        </w:tc>
        <w:tc>
          <w:tcPr>
            <w:tcW w:w="993" w:type="dxa"/>
          </w:tcPr>
          <w:p w:rsidR="00890B47" w:rsidRPr="00657E6F" w:rsidRDefault="00890B47" w:rsidP="00B84EE8">
            <w:pPr>
              <w:spacing w:after="0" w:line="240" w:lineRule="auto"/>
              <w:jc w:val="center"/>
              <w:rPr>
                <w:color w:val="FF0000"/>
                <w:sz w:val="24"/>
                <w:szCs w:val="24"/>
              </w:rPr>
            </w:pPr>
            <w:r w:rsidRPr="00657E6F">
              <w:rPr>
                <w:rFonts w:ascii="Times New Roman" w:eastAsia="Calibri" w:hAnsi="Times New Roman" w:cs="Times New Roman"/>
                <w:noProof/>
                <w:color w:val="FF0000"/>
                <w:sz w:val="24"/>
                <w:szCs w:val="24"/>
                <w:shd w:val="clear" w:color="auto" w:fill="FFFFFF"/>
              </w:rPr>
              <w:t>3%</w:t>
            </w:r>
          </w:p>
        </w:tc>
        <w:tc>
          <w:tcPr>
            <w:tcW w:w="1559" w:type="dxa"/>
          </w:tcPr>
          <w:p w:rsidR="00890B47" w:rsidRPr="00657E6F" w:rsidRDefault="00890B47" w:rsidP="00B84EE8">
            <w:pPr>
              <w:spacing w:after="0" w:line="240" w:lineRule="auto"/>
              <w:jc w:val="center"/>
              <w:rPr>
                <w:color w:val="FF0000"/>
                <w:sz w:val="24"/>
                <w:szCs w:val="24"/>
              </w:rPr>
            </w:pPr>
            <w:r w:rsidRPr="00657E6F">
              <w:rPr>
                <w:rFonts w:ascii="Times New Roman" w:eastAsia="Calibri" w:hAnsi="Times New Roman" w:cs="Times New Roman"/>
                <w:noProof/>
                <w:color w:val="FF0000"/>
                <w:sz w:val="24"/>
                <w:szCs w:val="24"/>
                <w:shd w:val="clear" w:color="auto" w:fill="FFFFFF"/>
              </w:rPr>
              <w:t>3%</w:t>
            </w:r>
          </w:p>
        </w:tc>
      </w:tr>
    </w:tbl>
    <w:p w:rsidR="00727CB1" w:rsidRPr="009E0866" w:rsidRDefault="00727CB1" w:rsidP="00890B47">
      <w:pPr>
        <w:spacing w:after="0" w:line="240" w:lineRule="auto"/>
        <w:jc w:val="both"/>
        <w:rPr>
          <w:rFonts w:ascii="Times New Roman" w:hAnsi="Times New Roman" w:cs="Times New Roman"/>
          <w:b/>
          <w:color w:val="000000"/>
          <w:sz w:val="24"/>
          <w:szCs w:val="24"/>
          <w:highlight w:val="yellow"/>
          <w:lang w:val="kk-KZ"/>
        </w:rPr>
      </w:pPr>
      <w:r w:rsidRPr="009E0866">
        <w:rPr>
          <w:rFonts w:ascii="Times New Roman" w:hAnsi="Times New Roman" w:cs="Times New Roman"/>
          <w:b/>
          <w:color w:val="000000"/>
          <w:sz w:val="24"/>
          <w:szCs w:val="24"/>
          <w:highlight w:val="yellow"/>
          <w:lang w:val="kk-KZ"/>
        </w:rPr>
        <w:t>Интеллектуалдық тәрбие, ақпараттық мәдениетті тәрбиелеу</w:t>
      </w:r>
    </w:p>
    <w:p w:rsidR="00727CB1" w:rsidRPr="009E0866" w:rsidRDefault="00727CB1" w:rsidP="00890B47">
      <w:pPr>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b/>
          <w:color w:val="000000"/>
          <w:sz w:val="24"/>
          <w:szCs w:val="24"/>
          <w:highlight w:val="yellow"/>
          <w:lang w:val="kk-KZ"/>
        </w:rPr>
        <w:t xml:space="preserve">Мақсаты: </w:t>
      </w:r>
      <w:r w:rsidRPr="009E0866">
        <w:rPr>
          <w:rFonts w:ascii="Times New Roman" w:hAnsi="Times New Roman" w:cs="Times New Roman"/>
          <w:color w:val="000000"/>
          <w:sz w:val="24"/>
          <w:szCs w:val="24"/>
          <w:highlight w:val="yellow"/>
          <w:lang w:val="kk-KZ"/>
        </w:rPr>
        <w:t>әрбір жеке тұлғаның зияткерлік мүмкіндіктерін, көшбасшылық қасиеттері мен дарындылығын, сондай-ақ ақпараттық мәдениетті, оның ішінде балаларға арналған кибермәдениет пен кибергигиенаны дамытуды қамтамасыз ететін мотивациялық кеңістікті қалыптастыру.</w:t>
      </w:r>
    </w:p>
    <w:p w:rsidR="00727CB1" w:rsidRPr="009E0866" w:rsidRDefault="00727CB1" w:rsidP="00727CB1">
      <w:pPr>
        <w:spacing w:after="0" w:line="240" w:lineRule="auto"/>
        <w:ind w:firstLine="708"/>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Интеллектуалдық білім беру, оқушылардың ақпараттық мәдениетін тәрбиелеу мақсатында «Білімге, еңбекке және отансүйгіштікке ұмтылу» онлайн акциясы өткізілді, оқушыларды кітап қорымен таныстыру, бар көрмелердегі әңгімелер және кітапханадағы ойын-сауық минуттары, іс-шаралар өткізілді. пән апталықтары мен «Қысқы демалыс – қысқы демалыс» аясында сынып жетекшілері тәрбие жұмысының жоспарына сәйкес оқу жылында әр сыныпта 3 тақырыптық сынып сағатын өткізді. Пәндік қызығушылық топтарының жұмысы ұйымдастырылды.</w:t>
      </w:r>
    </w:p>
    <w:p w:rsidR="00727CB1" w:rsidRPr="009E0866" w:rsidRDefault="00727CB1" w:rsidP="00727CB1">
      <w:pPr>
        <w:spacing w:after="0" w:line="240" w:lineRule="auto"/>
        <w:jc w:val="both"/>
        <w:rPr>
          <w:rFonts w:ascii="Times New Roman" w:hAnsi="Times New Roman" w:cs="Times New Roman"/>
          <w:b/>
          <w:color w:val="000000"/>
          <w:sz w:val="24"/>
          <w:szCs w:val="24"/>
          <w:highlight w:val="yellow"/>
          <w:lang w:val="kk-KZ"/>
        </w:rPr>
      </w:pPr>
      <w:r w:rsidRPr="009E0866">
        <w:rPr>
          <w:rFonts w:ascii="Times New Roman" w:hAnsi="Times New Roman" w:cs="Times New Roman"/>
          <w:b/>
          <w:color w:val="000000"/>
          <w:sz w:val="24"/>
          <w:szCs w:val="24"/>
          <w:highlight w:val="yellow"/>
          <w:lang w:val="kk-KZ"/>
        </w:rPr>
        <w:t xml:space="preserve"> Көпмәдениетті және көркем-эстетикалық тәрбие беру</w:t>
      </w:r>
    </w:p>
    <w:p w:rsidR="00890B47" w:rsidRPr="009E0866" w:rsidRDefault="00727CB1" w:rsidP="00727CB1">
      <w:pPr>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b/>
          <w:color w:val="000000"/>
          <w:sz w:val="24"/>
          <w:szCs w:val="24"/>
          <w:highlight w:val="yellow"/>
          <w:lang w:val="kk-KZ"/>
        </w:rPr>
        <w:t xml:space="preserve">Мақсаты: </w:t>
      </w:r>
      <w:r w:rsidRPr="009E0866">
        <w:rPr>
          <w:rFonts w:ascii="Times New Roman" w:hAnsi="Times New Roman" w:cs="Times New Roman"/>
          <w:color w:val="000000"/>
          <w:sz w:val="24"/>
          <w:szCs w:val="24"/>
          <w:highlight w:val="yellow"/>
          <w:lang w:val="kk-KZ"/>
        </w:rPr>
        <w:t>жалпы мәдени мінез-құлық дағдыларын қалыптастыру, жеке тұлғаның өнердегі және шындықтағы эстетикалық объектілерді қабылдауға, меңгеруге және бағалауға дайындығын дамыту, білім беру ұйымдарында, оның ішінде ұлттық мәдени-ағартушылықты жүзеге асыру арқылы көпмәдениетті ортаны құру. «Ұшқыр ой алаңы» мектеп оқушыларының пікірсайыс қозғалысы» жобасы.</w:t>
      </w:r>
    </w:p>
    <w:p w:rsidR="004A1791" w:rsidRPr="009E0866" w:rsidRDefault="004A1791" w:rsidP="004A1791">
      <w:pPr>
        <w:spacing w:after="0" w:line="240" w:lineRule="auto"/>
        <w:ind w:firstLine="708"/>
        <w:jc w:val="both"/>
        <w:rPr>
          <w:highlight w:val="yellow"/>
          <w:lang w:val="kk-KZ"/>
        </w:rPr>
      </w:pPr>
      <w:r w:rsidRPr="009E0866">
        <w:rPr>
          <w:rFonts w:ascii="Times New Roman" w:hAnsi="Times New Roman" w:cs="Times New Roman"/>
          <w:color w:val="000000"/>
          <w:sz w:val="24"/>
          <w:szCs w:val="24"/>
          <w:highlight w:val="yellow"/>
          <w:lang w:val="kk-KZ"/>
        </w:rPr>
        <w:t>Көпмәдениетті және көркем-эстетикалық тәрбие негізінен сынып жетекшілерінің сынып ұжымымен күнделікті жұмысы арқылы жүзеге асады. Сынып жетекшілері тәрбие жұмысының жоспарына сәйкес оқу жылында әр сыныпта 3 тақырыптық сынып сағатын өткізді.</w:t>
      </w:r>
    </w:p>
    <w:p w:rsidR="00727CB1" w:rsidRPr="009E0866" w:rsidRDefault="004A1791" w:rsidP="004A1791">
      <w:pPr>
        <w:spacing w:after="0" w:line="240" w:lineRule="auto"/>
        <w:ind w:firstLine="708"/>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Көркем-эстетикалық тәрбиеге эстетикалық үйірмелер өз үлесін қосуда: «Арс вокал» вокалдық студиясы мен би үйірмесі, онда оқушылар жыл бойына өз шеберліктерін шыңдады, мектепте де, қалалық деңгейде де өткізілетін байқауларға, мерекелерге,акцияларға, іс-шараларға қатысты.Балалардың жеке тұлғасын қолдау және дамыту мектептің педагогикалық ұжымының алдында тұрған міндеттердің бірі болып табылады және олармен сыныптан тыс жұмыстарды ұйымдас</w:t>
      </w:r>
      <w:r w:rsidR="00BC1811" w:rsidRPr="009E0866">
        <w:rPr>
          <w:rFonts w:ascii="Times New Roman" w:hAnsi="Times New Roman" w:cs="Times New Roman"/>
          <w:color w:val="000000"/>
          <w:sz w:val="24"/>
          <w:szCs w:val="24"/>
          <w:highlight w:val="yellow"/>
          <w:lang w:val="kk-KZ"/>
        </w:rPr>
        <w:t>тыру, клубта</w:t>
      </w:r>
      <w:r w:rsidRPr="009E0866">
        <w:rPr>
          <w:rFonts w:ascii="Times New Roman" w:hAnsi="Times New Roman" w:cs="Times New Roman"/>
          <w:color w:val="000000"/>
          <w:sz w:val="24"/>
          <w:szCs w:val="24"/>
          <w:highlight w:val="yellow"/>
          <w:lang w:val="kk-KZ"/>
        </w:rPr>
        <w:t>р мен үйірмелер жұмысы арқылы табысты шешіледі.</w:t>
      </w:r>
      <w:r w:rsidR="00BC1811" w:rsidRPr="009E0866">
        <w:rPr>
          <w:rFonts w:ascii="Times New Roman" w:hAnsi="Times New Roman" w:cs="Times New Roman"/>
          <w:color w:val="000000"/>
          <w:sz w:val="24"/>
          <w:szCs w:val="24"/>
          <w:highlight w:val="yellow"/>
          <w:lang w:val="kk-KZ"/>
        </w:rPr>
        <w:t>Мұражайларға, кітапханаларға экскурсиялар, сурет көрмелері, сәндік-қолданбалы өнер байқаулары ұйымдастырылды.</w:t>
      </w:r>
    </w:p>
    <w:p w:rsidR="00727CB1" w:rsidRPr="009E0866" w:rsidRDefault="00BC1811" w:rsidP="00BC1811">
      <w:pPr>
        <w:spacing w:after="0" w:line="240" w:lineRule="auto"/>
        <w:ind w:firstLine="708"/>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lastRenderedPageBreak/>
        <w:t>Мектебіміздің оқушылары қалалық «Театрдың Ғажайып әлемі», «Ән менің жүрегімде», «Алтын микрофон», «Шексіз шабыт» байқауларының жүлдегерлері.</w:t>
      </w:r>
    </w:p>
    <w:p w:rsidR="00BC1811" w:rsidRPr="009E0866" w:rsidRDefault="00BC1811" w:rsidP="00BC1811">
      <w:pPr>
        <w:pStyle w:val="ac"/>
        <w:jc w:val="both"/>
        <w:rPr>
          <w:rFonts w:ascii="Times New Roman" w:hAnsi="Times New Roman"/>
          <w:b/>
          <w:sz w:val="24"/>
          <w:szCs w:val="24"/>
          <w:highlight w:val="yellow"/>
          <w:lang w:val="kk-KZ"/>
        </w:rPr>
      </w:pPr>
      <w:r w:rsidRPr="009E0866">
        <w:rPr>
          <w:rFonts w:ascii="Times New Roman" w:hAnsi="Times New Roman"/>
          <w:b/>
          <w:sz w:val="24"/>
          <w:szCs w:val="24"/>
          <w:highlight w:val="yellow"/>
          <w:lang w:val="kk-KZ"/>
        </w:rPr>
        <w:tab/>
        <w:t>Дене тәрбиесі, салауатты өмір салты</w:t>
      </w:r>
    </w:p>
    <w:p w:rsidR="00890B47" w:rsidRPr="009E0866" w:rsidRDefault="00BC1811" w:rsidP="00BC1811">
      <w:pPr>
        <w:pStyle w:val="ac"/>
        <w:jc w:val="both"/>
        <w:rPr>
          <w:rFonts w:ascii="Times New Roman" w:hAnsi="Times New Roman"/>
          <w:sz w:val="24"/>
          <w:szCs w:val="24"/>
          <w:highlight w:val="yellow"/>
          <w:lang w:val="kk-KZ"/>
        </w:rPr>
      </w:pPr>
      <w:r w:rsidRPr="009E0866">
        <w:rPr>
          <w:rFonts w:ascii="Times New Roman" w:hAnsi="Times New Roman"/>
          <w:b/>
          <w:sz w:val="24"/>
          <w:szCs w:val="24"/>
          <w:highlight w:val="yellow"/>
          <w:lang w:val="kk-KZ"/>
        </w:rPr>
        <w:t>Мақсаты:</w:t>
      </w:r>
      <w:r w:rsidRPr="009E0866">
        <w:rPr>
          <w:rFonts w:ascii="Times New Roman" w:hAnsi="Times New Roman"/>
          <w:sz w:val="24"/>
          <w:szCs w:val="24"/>
          <w:highlight w:val="yellow"/>
          <w:lang w:val="kk-KZ"/>
        </w:rPr>
        <w:t xml:space="preserve"> салауатты өмір салты дағдыларын табысты қалыптастыру үшін кеңістік құру, физикалық және психологиялық денсаулықты сақтау, денсаулыққа зиянды факторларды анықтау қабілеті.</w:t>
      </w:r>
    </w:p>
    <w:p w:rsidR="00BC1811" w:rsidRPr="009E0866" w:rsidRDefault="00BC1811" w:rsidP="00BC1811">
      <w:pPr>
        <w:pStyle w:val="ac"/>
        <w:ind w:firstLine="708"/>
        <w:jc w:val="both"/>
        <w:rPr>
          <w:rFonts w:ascii="Times New Roman" w:hAnsi="Times New Roman"/>
          <w:sz w:val="24"/>
          <w:szCs w:val="24"/>
          <w:highlight w:val="yellow"/>
          <w:lang w:val="kk-KZ"/>
        </w:rPr>
      </w:pPr>
      <w:r w:rsidRPr="009E0866">
        <w:rPr>
          <w:rFonts w:ascii="Times New Roman" w:hAnsi="Times New Roman"/>
          <w:sz w:val="24"/>
          <w:szCs w:val="24"/>
          <w:highlight w:val="yellow"/>
          <w:lang w:val="kk-KZ"/>
        </w:rPr>
        <w:t>Салауатты өмір салтын насихаттау және аурулардың алдын алу бойынша тақырыптық іс-шаралар жоспарына сәйкес 202</w:t>
      </w:r>
      <w:r w:rsidR="00657E6F" w:rsidRPr="009E0866">
        <w:rPr>
          <w:rFonts w:ascii="Times New Roman" w:hAnsi="Times New Roman"/>
          <w:sz w:val="24"/>
          <w:szCs w:val="24"/>
          <w:highlight w:val="yellow"/>
          <w:lang w:val="kk-KZ"/>
        </w:rPr>
        <w:t>3</w:t>
      </w:r>
      <w:r w:rsidRPr="009E0866">
        <w:rPr>
          <w:rFonts w:ascii="Times New Roman" w:hAnsi="Times New Roman"/>
          <w:sz w:val="24"/>
          <w:szCs w:val="24"/>
          <w:highlight w:val="yellow"/>
          <w:lang w:val="kk-KZ"/>
        </w:rPr>
        <w:t>-202</w:t>
      </w:r>
      <w:r w:rsidR="00657E6F" w:rsidRPr="009E0866">
        <w:rPr>
          <w:rFonts w:ascii="Times New Roman" w:hAnsi="Times New Roman"/>
          <w:sz w:val="24"/>
          <w:szCs w:val="24"/>
          <w:highlight w:val="yellow"/>
          <w:lang w:val="kk-KZ"/>
        </w:rPr>
        <w:t>4</w:t>
      </w:r>
      <w:r w:rsidRPr="009E0866">
        <w:rPr>
          <w:rFonts w:ascii="Times New Roman" w:hAnsi="Times New Roman"/>
          <w:sz w:val="24"/>
          <w:szCs w:val="24"/>
          <w:highlight w:val="yellow"/>
          <w:lang w:val="kk-KZ"/>
        </w:rPr>
        <w:t xml:space="preserve"> оқу жылына салауатты өмір салтын қалыптастыру бойынша айлық және онкүндіктер жоспарланған:</w:t>
      </w:r>
    </w:p>
    <w:p w:rsidR="00BC1811" w:rsidRPr="009E0866" w:rsidRDefault="00BC1811" w:rsidP="00890B47">
      <w:pPr>
        <w:pStyle w:val="ac"/>
        <w:jc w:val="both"/>
        <w:rPr>
          <w:rFonts w:ascii="Times New Roman" w:hAnsi="Times New Roman"/>
          <w:sz w:val="24"/>
          <w:szCs w:val="24"/>
          <w:highlight w:val="yellow"/>
          <w:lang w:val="kk-KZ"/>
        </w:rPr>
      </w:pPr>
      <w:r w:rsidRPr="009E0866">
        <w:rPr>
          <w:rFonts w:ascii="Times New Roman" w:hAnsi="Times New Roman"/>
          <w:sz w:val="24"/>
          <w:szCs w:val="24"/>
          <w:highlight w:val="yellow"/>
          <w:lang w:val="kk-KZ"/>
        </w:rPr>
        <w:t>қыркүйек – «Жол қозғалысы ережесін білу – қауіпсіздік негізі» жол-көлік оқиғаларының алдын алу мақсатында, Денсаулық күні, Ұлттық отбасы күні;</w:t>
      </w:r>
    </w:p>
    <w:p w:rsidR="00890B47" w:rsidRPr="009E0866" w:rsidRDefault="00BC1811" w:rsidP="00890B47">
      <w:pPr>
        <w:spacing w:after="0" w:line="240" w:lineRule="auto"/>
        <w:jc w:val="both"/>
        <w:rPr>
          <w:rFonts w:ascii="Times New Roman" w:hAnsi="Times New Roman"/>
          <w:sz w:val="24"/>
          <w:szCs w:val="24"/>
          <w:highlight w:val="yellow"/>
          <w:lang w:val="kk-KZ"/>
        </w:rPr>
      </w:pPr>
      <w:r w:rsidRPr="009E0866">
        <w:rPr>
          <w:rFonts w:ascii="Times New Roman" w:hAnsi="Times New Roman" w:cs="Times New Roman"/>
          <w:color w:val="000000"/>
          <w:sz w:val="24"/>
          <w:szCs w:val="24"/>
          <w:highlight w:val="yellow"/>
          <w:lang w:val="kk-KZ"/>
        </w:rPr>
        <w:t>қазан – «Ескерту. Қорғау. Вакцинация!» ЖРВИ алдын алу бойынша; «Денесі саудың рұхы сау!» Дүниежүзілік психикалық денсаулық күніне; Алкогольді ішуден бас тарту күніне «Тыныштық - өмір нормасы»; «Біл де – ұзақ өмір сүр!» Дүниежүзілік инсульт күніне;</w:t>
      </w:r>
      <w:r w:rsidR="00890B47" w:rsidRPr="009E0866">
        <w:rPr>
          <w:rFonts w:ascii="Times New Roman" w:hAnsi="Times New Roman" w:cs="Times New Roman"/>
          <w:color w:val="000000"/>
          <w:sz w:val="24"/>
          <w:szCs w:val="24"/>
          <w:highlight w:val="yellow"/>
          <w:lang w:val="kk-KZ"/>
        </w:rPr>
        <w:tab/>
      </w:r>
    </w:p>
    <w:p w:rsidR="00890B47" w:rsidRPr="009E0866" w:rsidRDefault="00BC1811" w:rsidP="00BC1811">
      <w:pPr>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қараша – Темекі шегуден бас тарту күніне арналған «Темекі шегуден бас тартудың тамаша күні»; Дүниежүзілік ЖИТС-ке қарсы күрес күніне арналған «Барлығы ВИЧ/СПИД туралы»; «Еркін тыныс ал!» Дүниежүзілік созылмалы обструктивті өкпе аурулары күніне, Дүниежүзілік қант диабетіне қарсы күрес күніне арналған «Қант диабеті бақылауда».</w:t>
      </w:r>
      <w:r w:rsidR="00890B47" w:rsidRPr="009E0866">
        <w:rPr>
          <w:rFonts w:ascii="Times New Roman" w:hAnsi="Times New Roman" w:cs="Times New Roman"/>
          <w:color w:val="000000"/>
          <w:sz w:val="24"/>
          <w:szCs w:val="24"/>
          <w:highlight w:val="yellow"/>
          <w:lang w:val="kk-KZ"/>
        </w:rPr>
        <w:tab/>
      </w:r>
    </w:p>
    <w:p w:rsidR="00890B47" w:rsidRPr="009E0866" w:rsidRDefault="00BC1811" w:rsidP="00890B47">
      <w:pPr>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желтоқсан – Дүниежүзілік ЖИТС-ке қарсы күрес күні, респираторлық вирустық инфекциялар мен тұмаудың алдын алу айлығы;</w:t>
      </w:r>
    </w:p>
    <w:p w:rsidR="003379E7" w:rsidRPr="009E0866" w:rsidRDefault="003379E7" w:rsidP="00890B47">
      <w:pPr>
        <w:pStyle w:val="ac"/>
        <w:jc w:val="both"/>
        <w:rPr>
          <w:rFonts w:ascii="Times New Roman" w:hAnsi="Times New Roman"/>
          <w:color w:val="000000"/>
          <w:sz w:val="24"/>
          <w:szCs w:val="24"/>
          <w:highlight w:val="yellow"/>
          <w:lang w:val="kk-KZ"/>
        </w:rPr>
      </w:pPr>
      <w:r w:rsidRPr="009E0866">
        <w:rPr>
          <w:rFonts w:ascii="Times New Roman" w:hAnsi="Times New Roman"/>
          <w:color w:val="000000"/>
          <w:sz w:val="24"/>
          <w:szCs w:val="24"/>
          <w:highlight w:val="yellow"/>
          <w:lang w:val="kk-KZ"/>
        </w:rPr>
        <w:t xml:space="preserve">қаңтар – салауатты өмір салты айы, емдеудің дәстүрлі емес әдістері айы, ЖРВИ алдын алу айы; </w:t>
      </w:r>
    </w:p>
    <w:p w:rsidR="00890B47" w:rsidRPr="009E0866" w:rsidRDefault="003379E7" w:rsidP="00890B47">
      <w:pPr>
        <w:pStyle w:val="ac"/>
        <w:jc w:val="both"/>
        <w:rPr>
          <w:rFonts w:ascii="Times New Roman" w:hAnsi="Times New Roman"/>
          <w:sz w:val="24"/>
          <w:szCs w:val="24"/>
          <w:highlight w:val="yellow"/>
          <w:lang w:val="kk-KZ"/>
        </w:rPr>
      </w:pPr>
      <w:r w:rsidRPr="009E0866">
        <w:rPr>
          <w:rFonts w:ascii="Times New Roman" w:hAnsi="Times New Roman"/>
          <w:color w:val="000000"/>
          <w:sz w:val="24"/>
          <w:szCs w:val="24"/>
          <w:highlight w:val="yellow"/>
          <w:lang w:val="kk-KZ"/>
        </w:rPr>
        <w:t>ақпан – Қатерлі ісік ауруының алдын алу үшін «Қатерлі ісіксіз өмір», Қатерлі ісікке қарсы күрес күні;</w:t>
      </w:r>
    </w:p>
    <w:p w:rsidR="003379E7" w:rsidRPr="009E0866" w:rsidRDefault="003379E7" w:rsidP="003379E7">
      <w:pPr>
        <w:tabs>
          <w:tab w:val="left" w:pos="11057"/>
        </w:tabs>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наурыз – «Өзіңді туберкулезден сақта!» туберкулездің алдын алу бойынша;</w:t>
      </w:r>
    </w:p>
    <w:p w:rsidR="003379E7" w:rsidRPr="009E0866" w:rsidRDefault="003379E7" w:rsidP="003379E7">
      <w:pPr>
        <w:tabs>
          <w:tab w:val="left" w:pos="11057"/>
        </w:tabs>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сәуір – «Дұрыс тамақтану – тамаша білімге апаратын жол!» рационалды тамақтануды ұйымдастыру бойынша; ЖЖБИ алдын алу айлығы, Дүниежүзілік иммундау апталығы, жарақаттың алдын алу үшін «Қауіпсіз өмір»;</w:t>
      </w:r>
    </w:p>
    <w:p w:rsidR="003379E7" w:rsidRPr="009E0866" w:rsidRDefault="003379E7" w:rsidP="003379E7">
      <w:pPr>
        <w:tabs>
          <w:tab w:val="left" w:pos="11057"/>
        </w:tabs>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Мамыр – «Біз темекісіз Қазақстан үшін!» темекі шегудің алдын алу бойынша, Бронх демікпесінің алдын алу бойынша «Демікпесіз өмір сүру», Дүниежүзілік гипертониямен күрес күні, «Мен салауатты өмір салты үшін!» ұранымен «Денсаулық апталығы»;</w:t>
      </w:r>
    </w:p>
    <w:p w:rsidR="00BC1811" w:rsidRPr="009E0866" w:rsidRDefault="003379E7" w:rsidP="003379E7">
      <w:pPr>
        <w:tabs>
          <w:tab w:val="left" w:pos="11057"/>
        </w:tabs>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Маусым – нашақорлық пен есірткі бизнесінің алдын алу мақсатында «Салауатты әдеттер марафоны», жіті ішек инфекцияларының алдын алу бойынша «Денсаулықтың алтын ережелері».</w:t>
      </w:r>
    </w:p>
    <w:p w:rsidR="00BC1811" w:rsidRPr="009E0866" w:rsidRDefault="003379E7" w:rsidP="00890B47">
      <w:pPr>
        <w:tabs>
          <w:tab w:val="left" w:pos="11057"/>
        </w:tabs>
        <w:spacing w:after="0" w:line="240" w:lineRule="auto"/>
        <w:jc w:val="both"/>
        <w:rPr>
          <w:rFonts w:ascii="Times New Roman" w:hAnsi="Times New Roman" w:cs="Times New Roman"/>
          <w:bCs/>
          <w:sz w:val="24"/>
          <w:szCs w:val="24"/>
          <w:highlight w:val="yellow"/>
          <w:lang w:val="kk-KZ"/>
        </w:rPr>
      </w:pPr>
      <w:r w:rsidRPr="009E0866">
        <w:rPr>
          <w:rFonts w:ascii="Times New Roman" w:hAnsi="Times New Roman" w:cs="Times New Roman"/>
          <w:bCs/>
          <w:sz w:val="24"/>
          <w:szCs w:val="24"/>
          <w:highlight w:val="yellow"/>
          <w:lang w:val="kk-KZ"/>
        </w:rPr>
        <w:t>Оқушылардың дене тәрбиесі мақсатында сынып жетекшілері тәрбие жұмысының жоспарына сәйкес оқу жылында әр сыныпта 5 тақырыптық сынып сағатын өткізді.</w:t>
      </w:r>
    </w:p>
    <w:p w:rsidR="003379E7" w:rsidRPr="009E0866" w:rsidRDefault="003379E7" w:rsidP="003379E7">
      <w:pPr>
        <w:tabs>
          <w:tab w:val="left" w:pos="11057"/>
        </w:tabs>
        <w:spacing w:after="0"/>
        <w:jc w:val="both"/>
        <w:rPr>
          <w:rFonts w:ascii="Times New Roman" w:hAnsi="Times New Roman" w:cs="Times New Roman"/>
          <w:bCs/>
          <w:sz w:val="24"/>
          <w:szCs w:val="24"/>
          <w:highlight w:val="yellow"/>
          <w:lang w:val="kk-KZ"/>
        </w:rPr>
      </w:pPr>
      <w:r w:rsidRPr="009E0866">
        <w:rPr>
          <w:rFonts w:ascii="Times New Roman" w:hAnsi="Times New Roman" w:cs="Times New Roman"/>
          <w:bCs/>
          <w:sz w:val="24"/>
          <w:szCs w:val="24"/>
          <w:highlight w:val="yellow"/>
          <w:lang w:val="kk-KZ"/>
        </w:rPr>
        <w:t>«Денсаулық құраушылары» стендіндегі ақпарат ай сайын жаңартылып отырды. Жылжымалы өзгерістер ұйымдастырылды. Денсаулықтарын нығайту мақсатында 8 оқушы «Балдәурен» білім беру-сауықтыру орталығына барды.</w:t>
      </w:r>
    </w:p>
    <w:p w:rsidR="00890B47" w:rsidRPr="003379E7" w:rsidRDefault="003379E7" w:rsidP="003379E7">
      <w:pPr>
        <w:tabs>
          <w:tab w:val="left" w:pos="11057"/>
        </w:tabs>
        <w:spacing w:after="0"/>
        <w:jc w:val="both"/>
        <w:rPr>
          <w:rFonts w:ascii="Times New Roman" w:hAnsi="Times New Roman" w:cs="Times New Roman"/>
          <w:bCs/>
          <w:sz w:val="24"/>
          <w:szCs w:val="24"/>
          <w:lang w:val="kk-KZ"/>
        </w:rPr>
      </w:pPr>
      <w:r w:rsidRPr="009E0866">
        <w:rPr>
          <w:rFonts w:ascii="Times New Roman" w:hAnsi="Times New Roman" w:cs="Times New Roman"/>
          <w:bCs/>
          <w:sz w:val="24"/>
          <w:szCs w:val="24"/>
          <w:highlight w:val="yellow"/>
          <w:lang w:val="kk-KZ"/>
        </w:rPr>
        <w:t>Оқу жылында спорт нұсқаушылары спорттық секцияларды өткізді. Төмендегі кестеде спорт секцияларына қатысатын оқушылар туралы ақпаратты көре аласыз:</w:t>
      </w:r>
    </w:p>
    <w:p w:rsidR="00983A87" w:rsidRPr="003379E7" w:rsidRDefault="00983A87" w:rsidP="00890B47">
      <w:pPr>
        <w:spacing w:after="0" w:line="240" w:lineRule="auto"/>
        <w:ind w:firstLine="708"/>
        <w:jc w:val="both"/>
        <w:rPr>
          <w:rFonts w:ascii="Times New Roman" w:hAnsi="Times New Roman" w:cs="Times New Roman"/>
          <w:sz w:val="24"/>
          <w:szCs w:val="24"/>
          <w:lang w:val="kk-KZ"/>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5"/>
        <w:gridCol w:w="1864"/>
        <w:gridCol w:w="2256"/>
        <w:gridCol w:w="2298"/>
      </w:tblGrid>
      <w:tr w:rsidR="00890B47" w:rsidRPr="00983A87" w:rsidTr="00983A87">
        <w:trPr>
          <w:trHeight w:val="292"/>
        </w:trPr>
        <w:tc>
          <w:tcPr>
            <w:tcW w:w="3335" w:type="dxa"/>
            <w:shd w:val="clear" w:color="auto" w:fill="5B9BD5"/>
            <w:noWrap/>
            <w:hideMark/>
          </w:tcPr>
          <w:p w:rsidR="00890B47" w:rsidRPr="00983A87" w:rsidRDefault="003379E7" w:rsidP="00B84EE8">
            <w:pPr>
              <w:spacing w:after="0" w:line="240" w:lineRule="auto"/>
              <w:jc w:val="both"/>
              <w:rPr>
                <w:rFonts w:ascii="Times New Roman" w:eastAsia="Times New Roman" w:hAnsi="Times New Roman"/>
                <w:b/>
                <w:bCs/>
                <w:color w:val="000000"/>
                <w:sz w:val="24"/>
                <w:szCs w:val="24"/>
                <w:lang w:val="kk-KZ"/>
              </w:rPr>
            </w:pPr>
            <w:r>
              <w:rPr>
                <w:rFonts w:ascii="Times New Roman" w:eastAsia="Times New Roman" w:hAnsi="Times New Roman"/>
                <w:b/>
                <w:bCs/>
                <w:color w:val="000000"/>
                <w:sz w:val="24"/>
                <w:szCs w:val="24"/>
                <w:lang w:val="kk-KZ"/>
              </w:rPr>
              <w:t>Спорт</w:t>
            </w:r>
            <w:r w:rsidR="00890B47" w:rsidRPr="00983A87">
              <w:rPr>
                <w:rFonts w:ascii="Times New Roman" w:eastAsia="Times New Roman" w:hAnsi="Times New Roman"/>
                <w:b/>
                <w:bCs/>
                <w:color w:val="000000"/>
                <w:sz w:val="24"/>
                <w:szCs w:val="24"/>
                <w:lang w:val="kk-KZ"/>
              </w:rPr>
              <w:t xml:space="preserve"> секция</w:t>
            </w:r>
            <w:r>
              <w:rPr>
                <w:rFonts w:ascii="Times New Roman" w:eastAsia="Times New Roman" w:hAnsi="Times New Roman"/>
                <w:b/>
                <w:bCs/>
                <w:color w:val="000000"/>
                <w:sz w:val="24"/>
                <w:szCs w:val="24"/>
                <w:lang w:val="kk-KZ"/>
              </w:rPr>
              <w:t>сы</w:t>
            </w:r>
          </w:p>
        </w:tc>
        <w:tc>
          <w:tcPr>
            <w:tcW w:w="1864" w:type="dxa"/>
            <w:shd w:val="clear" w:color="auto" w:fill="5B9BD5"/>
            <w:noWrap/>
            <w:hideMark/>
          </w:tcPr>
          <w:p w:rsidR="00890B47" w:rsidRPr="00983A87" w:rsidRDefault="00890B47" w:rsidP="00B84EE8">
            <w:pPr>
              <w:spacing w:after="0" w:line="240" w:lineRule="auto"/>
              <w:jc w:val="center"/>
              <w:rPr>
                <w:rFonts w:ascii="Times New Roman" w:eastAsia="Times New Roman" w:hAnsi="Times New Roman"/>
                <w:b/>
                <w:bCs/>
                <w:color w:val="000000"/>
                <w:sz w:val="24"/>
                <w:szCs w:val="24"/>
                <w:lang w:val="kk-KZ"/>
              </w:rPr>
            </w:pPr>
            <w:r w:rsidRPr="00983A87">
              <w:rPr>
                <w:rFonts w:ascii="Times New Roman" w:eastAsia="Times New Roman" w:hAnsi="Times New Roman"/>
                <w:b/>
                <w:bCs/>
                <w:color w:val="000000"/>
                <w:sz w:val="24"/>
                <w:szCs w:val="24"/>
                <w:lang w:val="kk-KZ"/>
              </w:rPr>
              <w:t>2020-2021</w:t>
            </w:r>
          </w:p>
        </w:tc>
        <w:tc>
          <w:tcPr>
            <w:tcW w:w="2256" w:type="dxa"/>
            <w:shd w:val="clear" w:color="auto" w:fill="5B9BD5"/>
            <w:noWrap/>
            <w:hideMark/>
          </w:tcPr>
          <w:p w:rsidR="00890B47" w:rsidRPr="00983A87" w:rsidRDefault="00890B47" w:rsidP="00B84EE8">
            <w:pPr>
              <w:spacing w:after="0" w:line="240" w:lineRule="auto"/>
              <w:jc w:val="center"/>
              <w:rPr>
                <w:rFonts w:ascii="Times New Roman" w:eastAsia="Times New Roman" w:hAnsi="Times New Roman"/>
                <w:b/>
                <w:bCs/>
                <w:color w:val="000000"/>
                <w:sz w:val="24"/>
                <w:szCs w:val="24"/>
                <w:lang w:val="kk-KZ"/>
              </w:rPr>
            </w:pPr>
            <w:r w:rsidRPr="00983A87">
              <w:rPr>
                <w:rFonts w:ascii="Times New Roman" w:eastAsia="Times New Roman" w:hAnsi="Times New Roman"/>
                <w:b/>
                <w:bCs/>
                <w:color w:val="000000"/>
                <w:sz w:val="24"/>
                <w:szCs w:val="24"/>
                <w:lang w:val="kk-KZ"/>
              </w:rPr>
              <w:t>2021-2022</w:t>
            </w:r>
          </w:p>
        </w:tc>
        <w:tc>
          <w:tcPr>
            <w:tcW w:w="2298" w:type="dxa"/>
            <w:shd w:val="clear" w:color="auto" w:fill="5B9BD5"/>
            <w:noWrap/>
            <w:hideMark/>
          </w:tcPr>
          <w:p w:rsidR="00890B47" w:rsidRPr="00983A87" w:rsidRDefault="00890B47" w:rsidP="00B84EE8">
            <w:pPr>
              <w:spacing w:after="0" w:line="240" w:lineRule="auto"/>
              <w:jc w:val="center"/>
              <w:rPr>
                <w:rFonts w:ascii="Times New Roman" w:eastAsia="Times New Roman" w:hAnsi="Times New Roman"/>
                <w:b/>
                <w:bCs/>
                <w:color w:val="000000"/>
                <w:sz w:val="24"/>
                <w:szCs w:val="24"/>
                <w:lang w:val="kk-KZ"/>
              </w:rPr>
            </w:pPr>
            <w:r w:rsidRPr="00983A87">
              <w:rPr>
                <w:rFonts w:ascii="Times New Roman" w:eastAsia="Times New Roman" w:hAnsi="Times New Roman"/>
                <w:b/>
                <w:bCs/>
                <w:color w:val="000000"/>
                <w:sz w:val="24"/>
                <w:szCs w:val="24"/>
                <w:lang w:val="kk-KZ"/>
              </w:rPr>
              <w:t>2022-2023</w:t>
            </w:r>
          </w:p>
        </w:tc>
      </w:tr>
      <w:tr w:rsidR="00890B47" w:rsidRPr="00983A87" w:rsidTr="00983A87">
        <w:trPr>
          <w:trHeight w:val="292"/>
        </w:trPr>
        <w:tc>
          <w:tcPr>
            <w:tcW w:w="3335" w:type="dxa"/>
            <w:shd w:val="clear" w:color="auto" w:fill="5B9BD5"/>
            <w:noWrap/>
            <w:hideMark/>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rPr>
            </w:pPr>
            <w:r w:rsidRPr="00983A87">
              <w:rPr>
                <w:rFonts w:ascii="Times New Roman" w:eastAsia="Times New Roman" w:hAnsi="Times New Roman"/>
                <w:b/>
                <w:bCs/>
                <w:color w:val="000000"/>
                <w:sz w:val="24"/>
                <w:szCs w:val="24"/>
                <w:lang w:val="kk-KZ"/>
              </w:rPr>
              <w:t>Шахмат</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13</w:t>
            </w:r>
          </w:p>
        </w:tc>
      </w:tr>
      <w:tr w:rsidR="00890B47" w:rsidRPr="00983A87" w:rsidTr="00983A87">
        <w:trPr>
          <w:trHeight w:val="292"/>
        </w:trPr>
        <w:tc>
          <w:tcPr>
            <w:tcW w:w="3335" w:type="dxa"/>
            <w:shd w:val="clear" w:color="auto" w:fill="5B9BD5"/>
            <w:noWrap/>
            <w:hideMark/>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rPr>
            </w:pPr>
            <w:r w:rsidRPr="00983A87">
              <w:rPr>
                <w:rFonts w:ascii="Times New Roman" w:eastAsia="Times New Roman" w:hAnsi="Times New Roman"/>
                <w:b/>
                <w:bCs/>
                <w:color w:val="000000"/>
                <w:sz w:val="24"/>
                <w:szCs w:val="24"/>
                <w:lang w:val="kk-KZ"/>
              </w:rPr>
              <w:t>Волейбол</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r>
      <w:tr w:rsidR="00890B47" w:rsidRPr="00983A87" w:rsidTr="00983A87">
        <w:trPr>
          <w:trHeight w:val="292"/>
        </w:trPr>
        <w:tc>
          <w:tcPr>
            <w:tcW w:w="3335" w:type="dxa"/>
            <w:shd w:val="clear" w:color="auto" w:fill="5B9BD5"/>
            <w:noWrap/>
            <w:hideMark/>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rPr>
            </w:pPr>
            <w:r w:rsidRPr="00983A87">
              <w:rPr>
                <w:rFonts w:ascii="Times New Roman" w:eastAsia="Times New Roman" w:hAnsi="Times New Roman"/>
                <w:b/>
                <w:bCs/>
                <w:color w:val="000000"/>
                <w:sz w:val="24"/>
                <w:szCs w:val="24"/>
                <w:lang w:val="kk-KZ"/>
              </w:rPr>
              <w:t>Баскетбол</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14</w:t>
            </w:r>
          </w:p>
        </w:tc>
      </w:tr>
      <w:tr w:rsidR="00890B47" w:rsidRPr="00983A87" w:rsidTr="00983A87">
        <w:trPr>
          <w:trHeight w:val="292"/>
        </w:trPr>
        <w:tc>
          <w:tcPr>
            <w:tcW w:w="3335" w:type="dxa"/>
            <w:shd w:val="clear" w:color="auto" w:fill="5B9BD5"/>
            <w:noWrap/>
            <w:hideMark/>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rPr>
            </w:pPr>
            <w:r w:rsidRPr="00983A87">
              <w:rPr>
                <w:rFonts w:ascii="Times New Roman" w:eastAsia="Times New Roman" w:hAnsi="Times New Roman"/>
                <w:b/>
                <w:bCs/>
                <w:color w:val="000000"/>
                <w:sz w:val="24"/>
                <w:szCs w:val="24"/>
                <w:lang w:val="kk-KZ"/>
              </w:rPr>
              <w:t>Тоғызқұмалақ</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10</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r>
      <w:tr w:rsidR="00890B47" w:rsidRPr="00983A87" w:rsidTr="00983A87">
        <w:trPr>
          <w:trHeight w:val="280"/>
        </w:trPr>
        <w:tc>
          <w:tcPr>
            <w:tcW w:w="3335" w:type="dxa"/>
            <w:shd w:val="clear" w:color="auto" w:fill="5B9BD5"/>
            <w:hideMark/>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rPr>
            </w:pPr>
            <w:r w:rsidRPr="00983A87">
              <w:rPr>
                <w:rFonts w:ascii="Times New Roman" w:eastAsia="Times New Roman" w:hAnsi="Times New Roman"/>
                <w:b/>
                <w:bCs/>
                <w:color w:val="000000"/>
                <w:sz w:val="24"/>
                <w:szCs w:val="24"/>
                <w:lang w:val="kk-KZ"/>
              </w:rPr>
              <w:t>Асық ату</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r>
      <w:tr w:rsidR="00890B47" w:rsidRPr="00983A87" w:rsidTr="00983A87">
        <w:trPr>
          <w:trHeight w:val="217"/>
        </w:trPr>
        <w:tc>
          <w:tcPr>
            <w:tcW w:w="3335" w:type="dxa"/>
            <w:shd w:val="clear" w:color="auto" w:fill="5B9BD5"/>
          </w:tcPr>
          <w:p w:rsidR="00890B47" w:rsidRPr="00983A87" w:rsidRDefault="003379E7" w:rsidP="00B84EE8">
            <w:pPr>
              <w:spacing w:after="0" w:line="240" w:lineRule="auto"/>
              <w:jc w:val="both"/>
              <w:rPr>
                <w:rFonts w:ascii="Times New Roman" w:eastAsia="Times New Roman" w:hAnsi="Times New Roman"/>
                <w:b/>
                <w:bCs/>
                <w:color w:val="000000"/>
                <w:sz w:val="24"/>
                <w:szCs w:val="24"/>
                <w:lang w:val="kk-KZ"/>
              </w:rPr>
            </w:pPr>
            <w:r>
              <w:rPr>
                <w:rFonts w:ascii="Times New Roman" w:eastAsia="Times New Roman" w:hAnsi="Times New Roman"/>
                <w:b/>
                <w:bCs/>
                <w:color w:val="000000"/>
                <w:sz w:val="24"/>
                <w:szCs w:val="24"/>
                <w:lang w:val="kk-KZ"/>
              </w:rPr>
              <w:t xml:space="preserve">Үстел </w:t>
            </w:r>
            <w:r w:rsidR="00890B47" w:rsidRPr="00983A87">
              <w:rPr>
                <w:rFonts w:ascii="Times New Roman" w:eastAsia="Times New Roman" w:hAnsi="Times New Roman"/>
                <w:b/>
                <w:bCs/>
                <w:color w:val="000000"/>
                <w:sz w:val="24"/>
                <w:szCs w:val="24"/>
                <w:lang w:val="kk-KZ"/>
              </w:rPr>
              <w:t>теннис</w:t>
            </w:r>
            <w:r>
              <w:rPr>
                <w:rFonts w:ascii="Times New Roman" w:eastAsia="Times New Roman" w:hAnsi="Times New Roman"/>
                <w:b/>
                <w:bCs/>
                <w:color w:val="000000"/>
                <w:sz w:val="24"/>
                <w:szCs w:val="24"/>
                <w:lang w:val="kk-KZ"/>
              </w:rPr>
              <w:t>і</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r>
      <w:tr w:rsidR="00890B47" w:rsidRPr="00983A87" w:rsidTr="00983A87">
        <w:trPr>
          <w:trHeight w:val="289"/>
        </w:trPr>
        <w:tc>
          <w:tcPr>
            <w:tcW w:w="3335" w:type="dxa"/>
            <w:shd w:val="clear" w:color="auto" w:fill="5B9BD5"/>
          </w:tcPr>
          <w:p w:rsidR="00890B47" w:rsidRPr="00983A87" w:rsidRDefault="003379E7" w:rsidP="00B84EE8">
            <w:pPr>
              <w:spacing w:after="0" w:line="240" w:lineRule="auto"/>
              <w:jc w:val="both"/>
              <w:rPr>
                <w:rFonts w:ascii="Times New Roman" w:eastAsia="Times New Roman" w:hAnsi="Times New Roman"/>
                <w:b/>
                <w:bCs/>
                <w:color w:val="000000"/>
                <w:sz w:val="24"/>
                <w:szCs w:val="24"/>
                <w:lang w:val="kk-KZ"/>
              </w:rPr>
            </w:pPr>
            <w:r>
              <w:rPr>
                <w:rFonts w:ascii="Times New Roman" w:eastAsia="Times New Roman" w:hAnsi="Times New Roman"/>
                <w:b/>
                <w:bCs/>
                <w:color w:val="000000"/>
                <w:sz w:val="24"/>
                <w:szCs w:val="24"/>
                <w:lang w:val="kk-KZ"/>
              </w:rPr>
              <w:t>Жас шаңғышы</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r>
      <w:tr w:rsidR="00890B47" w:rsidRPr="00983A87" w:rsidTr="00983A87">
        <w:trPr>
          <w:trHeight w:val="240"/>
        </w:trPr>
        <w:tc>
          <w:tcPr>
            <w:tcW w:w="3335" w:type="dxa"/>
            <w:shd w:val="clear" w:color="auto" w:fill="5B9BD5"/>
          </w:tcPr>
          <w:p w:rsidR="00890B47" w:rsidRPr="00983A87" w:rsidRDefault="003379E7" w:rsidP="00B84EE8">
            <w:pPr>
              <w:spacing w:after="0" w:line="240" w:lineRule="auto"/>
              <w:jc w:val="both"/>
              <w:rPr>
                <w:rFonts w:ascii="Times New Roman" w:eastAsia="Times New Roman" w:hAnsi="Times New Roman"/>
                <w:b/>
                <w:bCs/>
                <w:color w:val="000000"/>
                <w:sz w:val="24"/>
                <w:szCs w:val="24"/>
                <w:lang w:val="kk-KZ"/>
              </w:rPr>
            </w:pPr>
            <w:r>
              <w:rPr>
                <w:rFonts w:ascii="Times New Roman" w:eastAsia="Times New Roman" w:hAnsi="Times New Roman"/>
                <w:b/>
                <w:bCs/>
                <w:color w:val="000000"/>
                <w:sz w:val="24"/>
                <w:szCs w:val="24"/>
                <w:lang w:val="kk-KZ"/>
              </w:rPr>
              <w:t>Жеңіл</w:t>
            </w:r>
            <w:r w:rsidR="00890B47" w:rsidRPr="00983A87">
              <w:rPr>
                <w:rFonts w:ascii="Times New Roman" w:eastAsia="Times New Roman" w:hAnsi="Times New Roman"/>
                <w:b/>
                <w:bCs/>
                <w:color w:val="000000"/>
                <w:sz w:val="24"/>
                <w:szCs w:val="24"/>
                <w:lang w:val="kk-KZ"/>
              </w:rPr>
              <w:t xml:space="preserve"> атлеттика</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r>
      <w:tr w:rsidR="00890B47" w:rsidRPr="00983A87" w:rsidTr="00983A87">
        <w:trPr>
          <w:trHeight w:val="326"/>
        </w:trPr>
        <w:tc>
          <w:tcPr>
            <w:tcW w:w="3335" w:type="dxa"/>
            <w:shd w:val="clear" w:color="auto" w:fill="5B9BD5"/>
          </w:tcPr>
          <w:p w:rsidR="00890B47" w:rsidRPr="00983A87" w:rsidRDefault="003379E7" w:rsidP="00B84EE8">
            <w:pPr>
              <w:spacing w:after="0" w:line="240" w:lineRule="auto"/>
              <w:jc w:val="both"/>
              <w:rPr>
                <w:rFonts w:ascii="Times New Roman" w:eastAsia="Times New Roman" w:hAnsi="Times New Roman"/>
                <w:b/>
                <w:bCs/>
                <w:color w:val="000000"/>
                <w:sz w:val="24"/>
                <w:szCs w:val="24"/>
                <w:lang w:val="kk-KZ"/>
              </w:rPr>
            </w:pPr>
            <w:r>
              <w:rPr>
                <w:rFonts w:ascii="Times New Roman" w:eastAsia="Times New Roman" w:hAnsi="Times New Roman"/>
                <w:b/>
                <w:bCs/>
                <w:color w:val="000000"/>
                <w:sz w:val="24"/>
                <w:szCs w:val="24"/>
                <w:lang w:val="kk-KZ"/>
              </w:rPr>
              <w:t xml:space="preserve">Дойбы </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30</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r>
      <w:tr w:rsidR="00890B47" w:rsidRPr="00983A87" w:rsidTr="00983A87">
        <w:trPr>
          <w:trHeight w:val="249"/>
        </w:trPr>
        <w:tc>
          <w:tcPr>
            <w:tcW w:w="3335" w:type="dxa"/>
            <w:shd w:val="clear" w:color="auto" w:fill="5B9BD5"/>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rPr>
            </w:pPr>
            <w:r w:rsidRPr="00983A87">
              <w:rPr>
                <w:rFonts w:ascii="Times New Roman" w:eastAsia="Times New Roman" w:hAnsi="Times New Roman"/>
                <w:b/>
                <w:bCs/>
                <w:color w:val="000000"/>
                <w:sz w:val="24"/>
                <w:szCs w:val="24"/>
                <w:lang w:val="kk-KZ"/>
              </w:rPr>
              <w:lastRenderedPageBreak/>
              <w:t>Футбол</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rPr>
            </w:pPr>
            <w:r w:rsidRPr="00983A87">
              <w:rPr>
                <w:rFonts w:ascii="Times New Roman" w:eastAsia="Times New Roman" w:hAnsi="Times New Roman"/>
                <w:color w:val="000000"/>
                <w:sz w:val="24"/>
                <w:szCs w:val="24"/>
                <w:lang w:val="kk-KZ"/>
              </w:rPr>
              <w:t>15</w:t>
            </w:r>
          </w:p>
        </w:tc>
      </w:tr>
      <w:tr w:rsidR="00890B47" w:rsidRPr="00983A87" w:rsidTr="00983A87">
        <w:trPr>
          <w:trHeight w:val="292"/>
        </w:trPr>
        <w:tc>
          <w:tcPr>
            <w:tcW w:w="3335" w:type="dxa"/>
            <w:shd w:val="clear" w:color="auto" w:fill="5B9BD5"/>
            <w:noWrap/>
            <w:hideMark/>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rPr>
            </w:pPr>
            <w:r w:rsidRPr="00983A87">
              <w:rPr>
                <w:rFonts w:ascii="Times New Roman" w:eastAsia="Times New Roman" w:hAnsi="Times New Roman"/>
                <w:b/>
                <w:bCs/>
                <w:color w:val="000000"/>
                <w:sz w:val="24"/>
                <w:szCs w:val="24"/>
                <w:lang w:val="kk-KZ"/>
              </w:rPr>
              <w:t>Барлығы</w:t>
            </w:r>
          </w:p>
        </w:tc>
        <w:tc>
          <w:tcPr>
            <w:tcW w:w="1864" w:type="dxa"/>
            <w:shd w:val="clear" w:color="auto" w:fill="D6E6F4"/>
            <w:noWrap/>
            <w:hideMark/>
          </w:tcPr>
          <w:p w:rsidR="00890B47" w:rsidRPr="00983A87" w:rsidRDefault="00890B47" w:rsidP="00B84EE8">
            <w:pPr>
              <w:spacing w:after="0" w:line="240" w:lineRule="auto"/>
              <w:jc w:val="center"/>
              <w:rPr>
                <w:rFonts w:ascii="Times New Roman" w:eastAsia="Times New Roman" w:hAnsi="Times New Roman"/>
                <w:b/>
                <w:color w:val="000000"/>
                <w:sz w:val="24"/>
                <w:szCs w:val="24"/>
                <w:lang w:val="kk-KZ"/>
              </w:rPr>
            </w:pPr>
            <w:r w:rsidRPr="00983A87">
              <w:rPr>
                <w:rFonts w:ascii="Times New Roman" w:eastAsia="Times New Roman" w:hAnsi="Times New Roman"/>
                <w:b/>
                <w:color w:val="000000"/>
                <w:sz w:val="24"/>
                <w:szCs w:val="24"/>
                <w:lang w:val="kk-KZ"/>
              </w:rPr>
              <w:t>115</w:t>
            </w:r>
          </w:p>
        </w:tc>
        <w:tc>
          <w:tcPr>
            <w:tcW w:w="2256" w:type="dxa"/>
            <w:shd w:val="clear" w:color="auto" w:fill="D6E6F4"/>
            <w:noWrap/>
            <w:hideMark/>
          </w:tcPr>
          <w:p w:rsidR="00890B47" w:rsidRPr="00983A87" w:rsidRDefault="00890B47" w:rsidP="00B84EE8">
            <w:pPr>
              <w:spacing w:after="0" w:line="240" w:lineRule="auto"/>
              <w:jc w:val="center"/>
              <w:rPr>
                <w:rFonts w:ascii="Times New Roman" w:eastAsia="Times New Roman" w:hAnsi="Times New Roman"/>
                <w:b/>
                <w:color w:val="000000"/>
                <w:sz w:val="24"/>
                <w:szCs w:val="24"/>
                <w:lang w:val="kk-KZ"/>
              </w:rPr>
            </w:pPr>
            <w:r w:rsidRPr="00983A87">
              <w:rPr>
                <w:rFonts w:ascii="Times New Roman" w:eastAsia="Times New Roman" w:hAnsi="Times New Roman"/>
                <w:b/>
                <w:color w:val="000000"/>
                <w:sz w:val="24"/>
                <w:szCs w:val="24"/>
                <w:lang w:val="kk-KZ"/>
              </w:rPr>
              <w:t>135</w:t>
            </w:r>
          </w:p>
        </w:tc>
        <w:tc>
          <w:tcPr>
            <w:tcW w:w="2298" w:type="dxa"/>
            <w:shd w:val="clear" w:color="auto" w:fill="D6E6F4"/>
            <w:noWrap/>
            <w:hideMark/>
          </w:tcPr>
          <w:p w:rsidR="00890B47" w:rsidRPr="00983A87" w:rsidRDefault="00890B47" w:rsidP="00B84EE8">
            <w:pPr>
              <w:spacing w:after="0" w:line="240" w:lineRule="auto"/>
              <w:jc w:val="center"/>
              <w:rPr>
                <w:rFonts w:ascii="Times New Roman" w:eastAsia="Times New Roman" w:hAnsi="Times New Roman"/>
                <w:b/>
                <w:color w:val="000000"/>
                <w:sz w:val="24"/>
                <w:szCs w:val="24"/>
                <w:lang w:val="kk-KZ"/>
              </w:rPr>
            </w:pPr>
            <w:r w:rsidRPr="00983A87">
              <w:rPr>
                <w:rFonts w:ascii="Times New Roman" w:eastAsia="Times New Roman" w:hAnsi="Times New Roman"/>
                <w:b/>
                <w:color w:val="000000"/>
                <w:sz w:val="24"/>
                <w:szCs w:val="24"/>
                <w:lang w:val="kk-KZ"/>
              </w:rPr>
              <w:t>147</w:t>
            </w:r>
          </w:p>
        </w:tc>
      </w:tr>
    </w:tbl>
    <w:p w:rsidR="00983A87" w:rsidRPr="00983A87" w:rsidRDefault="00983A87" w:rsidP="00890B47">
      <w:pPr>
        <w:autoSpaceDE w:val="0"/>
        <w:autoSpaceDN w:val="0"/>
        <w:adjustRightInd w:val="0"/>
        <w:spacing w:after="0" w:line="240" w:lineRule="auto"/>
        <w:rPr>
          <w:rFonts w:ascii="Times New Roman" w:hAnsi="Times New Roman" w:cs="Times New Roman"/>
          <w:b/>
          <w:sz w:val="24"/>
          <w:szCs w:val="24"/>
          <w:lang w:val="kk-KZ"/>
        </w:rPr>
      </w:pP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1524"/>
        <w:gridCol w:w="2977"/>
        <w:gridCol w:w="1843"/>
        <w:gridCol w:w="1442"/>
      </w:tblGrid>
      <w:tr w:rsidR="00890B47" w:rsidRPr="00983A87" w:rsidTr="003E25E1">
        <w:trPr>
          <w:trHeight w:val="747"/>
        </w:trPr>
        <w:tc>
          <w:tcPr>
            <w:tcW w:w="1986" w:type="dxa"/>
            <w:shd w:val="clear" w:color="auto" w:fill="FFFF00"/>
          </w:tcPr>
          <w:p w:rsidR="00890B47" w:rsidRPr="003379E7" w:rsidRDefault="003379E7" w:rsidP="003E25E1">
            <w:pPr>
              <w:pStyle w:val="Standard"/>
              <w:jc w:val="center"/>
              <w:rPr>
                <w:noProof/>
                <w:highlight w:val="yellow"/>
                <w:shd w:val="clear" w:color="auto" w:fill="FFFFFF"/>
                <w:lang w:val="kk-KZ"/>
              </w:rPr>
            </w:pPr>
            <w:r>
              <w:rPr>
                <w:noProof/>
                <w:highlight w:val="yellow"/>
                <w:shd w:val="clear" w:color="auto" w:fill="FFFFFF"/>
                <w:lang w:val="kk-KZ"/>
              </w:rPr>
              <w:t>Оқу жылы</w:t>
            </w:r>
          </w:p>
        </w:tc>
        <w:tc>
          <w:tcPr>
            <w:tcW w:w="1524" w:type="dxa"/>
            <w:shd w:val="clear" w:color="auto" w:fill="FFFF00"/>
          </w:tcPr>
          <w:p w:rsidR="00890B47" w:rsidRPr="003379E7" w:rsidRDefault="003379E7" w:rsidP="003379E7">
            <w:pPr>
              <w:pStyle w:val="Standard"/>
              <w:rPr>
                <w:noProof/>
                <w:highlight w:val="yellow"/>
                <w:shd w:val="clear" w:color="auto" w:fill="FFFFFF"/>
                <w:lang w:val="kk-KZ"/>
              </w:rPr>
            </w:pPr>
            <w:r>
              <w:rPr>
                <w:noProof/>
                <w:highlight w:val="yellow"/>
                <w:shd w:val="clear" w:color="auto" w:fill="FFFFFF"/>
                <w:lang w:val="kk-KZ"/>
              </w:rPr>
              <w:t>С</w:t>
            </w:r>
            <w:r>
              <w:rPr>
                <w:noProof/>
                <w:highlight w:val="yellow"/>
                <w:shd w:val="clear" w:color="auto" w:fill="FFFFFF"/>
              </w:rPr>
              <w:t>екци</w:t>
            </w:r>
            <w:r>
              <w:rPr>
                <w:noProof/>
                <w:highlight w:val="yellow"/>
                <w:shd w:val="clear" w:color="auto" w:fill="FFFFFF"/>
                <w:lang w:val="kk-KZ"/>
              </w:rPr>
              <w:t>ялар саны</w:t>
            </w:r>
          </w:p>
        </w:tc>
        <w:tc>
          <w:tcPr>
            <w:tcW w:w="2977" w:type="dxa"/>
            <w:shd w:val="clear" w:color="auto" w:fill="FFFF00"/>
          </w:tcPr>
          <w:p w:rsidR="00890B47" w:rsidRPr="00FD2CA5" w:rsidRDefault="003379E7" w:rsidP="00FD2CA5">
            <w:pPr>
              <w:pStyle w:val="Standard"/>
              <w:jc w:val="center"/>
              <w:rPr>
                <w:noProof/>
                <w:highlight w:val="yellow"/>
                <w:shd w:val="clear" w:color="auto" w:fill="FFFFFF"/>
                <w:lang w:val="kk-KZ"/>
              </w:rPr>
            </w:pPr>
            <w:r w:rsidRPr="00FD2CA5">
              <w:rPr>
                <w:noProof/>
                <w:highlight w:val="yellow"/>
                <w:shd w:val="clear" w:color="auto" w:fill="FFFFFF"/>
                <w:lang w:val="kk-KZ"/>
              </w:rPr>
              <w:t xml:space="preserve">Қосымша білім </w:t>
            </w:r>
            <w:r w:rsidR="00FD2CA5" w:rsidRPr="00FD2CA5">
              <w:rPr>
                <w:noProof/>
                <w:highlight w:val="yellow"/>
                <w:shd w:val="clear" w:color="auto" w:fill="FFFFFF"/>
                <w:lang w:val="kk-KZ"/>
              </w:rPr>
              <w:t>б</w:t>
            </w:r>
            <w:r w:rsidRPr="00FD2CA5">
              <w:rPr>
                <w:noProof/>
                <w:highlight w:val="yellow"/>
                <w:shd w:val="clear" w:color="auto" w:fill="FFFFFF"/>
                <w:lang w:val="kk-KZ"/>
              </w:rPr>
              <w:t xml:space="preserve">ерумен айналысатын </w:t>
            </w:r>
            <w:r w:rsidR="00FD2CA5" w:rsidRPr="00FD2CA5">
              <w:rPr>
                <w:noProof/>
                <w:highlight w:val="yellow"/>
                <w:shd w:val="clear" w:color="auto" w:fill="FFFFFF"/>
                <w:lang w:val="kk-KZ"/>
              </w:rPr>
              <w:t>оқушылар саны</w:t>
            </w:r>
          </w:p>
        </w:tc>
        <w:tc>
          <w:tcPr>
            <w:tcW w:w="1843" w:type="dxa"/>
            <w:shd w:val="clear" w:color="auto" w:fill="FFFF00"/>
          </w:tcPr>
          <w:p w:rsidR="00890B47" w:rsidRPr="003E25E1" w:rsidRDefault="00FD2CA5" w:rsidP="003E25E1">
            <w:pPr>
              <w:pStyle w:val="Standard"/>
              <w:rPr>
                <w:noProof/>
                <w:highlight w:val="yellow"/>
                <w:shd w:val="clear" w:color="auto" w:fill="FFFFFF"/>
                <w:lang w:val="ru-RU"/>
              </w:rPr>
            </w:pPr>
            <w:r>
              <w:rPr>
                <w:noProof/>
                <w:highlight w:val="yellow"/>
                <w:shd w:val="clear" w:color="auto" w:fill="FFFFFF"/>
                <w:lang w:val="kk-KZ"/>
              </w:rPr>
              <w:t xml:space="preserve">Балалардың жалпы санының </w:t>
            </w:r>
            <w:r w:rsidR="00890B47" w:rsidRPr="003E25E1">
              <w:rPr>
                <w:noProof/>
                <w:highlight w:val="yellow"/>
                <w:shd w:val="clear" w:color="auto" w:fill="FFFFFF"/>
                <w:lang w:val="ru-RU"/>
              </w:rPr>
              <w:t>%</w:t>
            </w:r>
            <w:r>
              <w:rPr>
                <w:noProof/>
                <w:highlight w:val="yellow"/>
                <w:shd w:val="clear" w:color="auto" w:fill="FFFFFF"/>
                <w:lang w:val="ru-RU"/>
              </w:rPr>
              <w:t xml:space="preserve"> қамтылуы </w:t>
            </w:r>
          </w:p>
        </w:tc>
        <w:tc>
          <w:tcPr>
            <w:tcW w:w="1442" w:type="dxa"/>
            <w:shd w:val="clear" w:color="auto" w:fill="FFFF00"/>
          </w:tcPr>
          <w:p w:rsidR="00890B47" w:rsidRPr="00FD2CA5" w:rsidRDefault="00FD2CA5" w:rsidP="00FD2CA5">
            <w:pPr>
              <w:pStyle w:val="Standard"/>
              <w:jc w:val="center"/>
              <w:rPr>
                <w:noProof/>
                <w:highlight w:val="yellow"/>
                <w:shd w:val="clear" w:color="auto" w:fill="FFFFFF"/>
                <w:lang w:val="kk-KZ"/>
              </w:rPr>
            </w:pPr>
            <w:r>
              <w:rPr>
                <w:noProof/>
                <w:highlight w:val="yellow"/>
                <w:shd w:val="clear" w:color="auto" w:fill="FFFFFF"/>
                <w:lang w:val="kk-KZ"/>
              </w:rPr>
              <w:t>Көбею д</w:t>
            </w:r>
            <w:r>
              <w:rPr>
                <w:noProof/>
                <w:highlight w:val="yellow"/>
                <w:shd w:val="clear" w:color="auto" w:fill="FFFFFF"/>
              </w:rPr>
              <w:t>инамика</w:t>
            </w:r>
            <w:r>
              <w:rPr>
                <w:noProof/>
                <w:highlight w:val="yellow"/>
                <w:shd w:val="clear" w:color="auto" w:fill="FFFFFF"/>
                <w:lang w:val="kk-KZ"/>
              </w:rPr>
              <w:t>сы</w:t>
            </w:r>
          </w:p>
        </w:tc>
      </w:tr>
      <w:tr w:rsidR="00890B47" w:rsidRPr="00983A87" w:rsidTr="003E25E1">
        <w:trPr>
          <w:trHeight w:val="333"/>
        </w:trPr>
        <w:tc>
          <w:tcPr>
            <w:tcW w:w="1986"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rPr>
            </w:pPr>
            <w:r w:rsidRPr="00983A87">
              <w:rPr>
                <w:rFonts w:ascii="Times New Roman" w:eastAsia="Calibri" w:hAnsi="Times New Roman" w:cs="Times New Roman"/>
                <w:noProof/>
                <w:color w:val="000000"/>
                <w:sz w:val="24"/>
                <w:szCs w:val="24"/>
                <w:shd w:val="clear" w:color="auto" w:fill="FFFFFF"/>
              </w:rPr>
              <w:t>2020-2021</w:t>
            </w:r>
          </w:p>
        </w:tc>
        <w:tc>
          <w:tcPr>
            <w:tcW w:w="1524"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rPr>
            </w:pPr>
            <w:r w:rsidRPr="00983A87">
              <w:rPr>
                <w:rFonts w:ascii="Times New Roman" w:eastAsia="Calibri" w:hAnsi="Times New Roman" w:cs="Times New Roman"/>
                <w:noProof/>
                <w:color w:val="000000"/>
                <w:sz w:val="24"/>
                <w:szCs w:val="24"/>
                <w:shd w:val="clear" w:color="auto" w:fill="FFFFFF"/>
              </w:rPr>
              <w:t>8</w:t>
            </w:r>
          </w:p>
        </w:tc>
        <w:tc>
          <w:tcPr>
            <w:tcW w:w="2977"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rPr>
            </w:pPr>
            <w:r w:rsidRPr="00983A87">
              <w:rPr>
                <w:rFonts w:ascii="Times New Roman" w:eastAsia="Calibri" w:hAnsi="Times New Roman" w:cs="Times New Roman"/>
                <w:noProof/>
                <w:color w:val="000000"/>
                <w:sz w:val="24"/>
                <w:szCs w:val="24"/>
                <w:shd w:val="clear" w:color="auto" w:fill="FFFFFF"/>
              </w:rPr>
              <w:t>115</w:t>
            </w:r>
          </w:p>
        </w:tc>
        <w:tc>
          <w:tcPr>
            <w:tcW w:w="1843"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rPr>
            </w:pPr>
            <w:r w:rsidRPr="00983A87">
              <w:rPr>
                <w:rFonts w:ascii="Times New Roman" w:eastAsia="Calibri" w:hAnsi="Times New Roman" w:cs="Times New Roman"/>
                <w:noProof/>
                <w:color w:val="000000"/>
                <w:sz w:val="24"/>
                <w:szCs w:val="24"/>
                <w:shd w:val="clear" w:color="auto" w:fill="FFFFFF"/>
              </w:rPr>
              <w:t>39</w:t>
            </w:r>
          </w:p>
        </w:tc>
        <w:tc>
          <w:tcPr>
            <w:tcW w:w="1442"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rPr>
            </w:pPr>
            <w:r w:rsidRPr="00983A87">
              <w:rPr>
                <w:rFonts w:ascii="Times New Roman" w:eastAsia="Calibri" w:hAnsi="Times New Roman" w:cs="Times New Roman"/>
                <w:noProof/>
                <w:color w:val="000000"/>
                <w:sz w:val="24"/>
                <w:szCs w:val="24"/>
                <w:shd w:val="clear" w:color="auto" w:fill="FFFFFF"/>
              </w:rPr>
              <w:t>5%</w:t>
            </w:r>
          </w:p>
        </w:tc>
      </w:tr>
      <w:tr w:rsidR="00890B47" w:rsidRPr="00983A87" w:rsidTr="003E25E1">
        <w:tc>
          <w:tcPr>
            <w:tcW w:w="1986"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rPr>
            </w:pPr>
            <w:r w:rsidRPr="00983A87">
              <w:rPr>
                <w:rFonts w:ascii="Times New Roman" w:eastAsia="Calibri" w:hAnsi="Times New Roman" w:cs="Times New Roman"/>
                <w:noProof/>
                <w:color w:val="000000"/>
                <w:sz w:val="24"/>
                <w:szCs w:val="24"/>
                <w:shd w:val="clear" w:color="auto" w:fill="FFFFFF"/>
              </w:rPr>
              <w:t>2021-2022</w:t>
            </w:r>
          </w:p>
        </w:tc>
        <w:tc>
          <w:tcPr>
            <w:tcW w:w="1524"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rPr>
            </w:pPr>
            <w:r w:rsidRPr="00983A87">
              <w:rPr>
                <w:rFonts w:ascii="Times New Roman" w:eastAsia="Calibri" w:hAnsi="Times New Roman" w:cs="Times New Roman"/>
                <w:noProof/>
                <w:color w:val="000000"/>
                <w:sz w:val="24"/>
                <w:szCs w:val="24"/>
                <w:shd w:val="clear" w:color="auto" w:fill="FFFFFF"/>
              </w:rPr>
              <w:t>9</w:t>
            </w:r>
          </w:p>
        </w:tc>
        <w:tc>
          <w:tcPr>
            <w:tcW w:w="2977"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rPr>
            </w:pPr>
            <w:r w:rsidRPr="00983A87">
              <w:rPr>
                <w:rFonts w:ascii="Times New Roman" w:eastAsia="Calibri" w:hAnsi="Times New Roman" w:cs="Times New Roman"/>
                <w:noProof/>
                <w:color w:val="000000"/>
                <w:sz w:val="24"/>
                <w:szCs w:val="24"/>
                <w:shd w:val="clear" w:color="auto" w:fill="FFFFFF"/>
              </w:rPr>
              <w:t>135</w:t>
            </w:r>
          </w:p>
        </w:tc>
        <w:tc>
          <w:tcPr>
            <w:tcW w:w="1843"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rPr>
            </w:pPr>
            <w:r w:rsidRPr="00983A87">
              <w:rPr>
                <w:rFonts w:ascii="Times New Roman" w:eastAsia="Calibri" w:hAnsi="Times New Roman" w:cs="Times New Roman"/>
                <w:noProof/>
                <w:color w:val="000000"/>
                <w:sz w:val="24"/>
                <w:szCs w:val="24"/>
                <w:shd w:val="clear" w:color="auto" w:fill="FFFFFF"/>
              </w:rPr>
              <w:t>45</w:t>
            </w:r>
          </w:p>
        </w:tc>
        <w:tc>
          <w:tcPr>
            <w:tcW w:w="1442"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rPr>
            </w:pPr>
            <w:r w:rsidRPr="00983A87">
              <w:rPr>
                <w:rFonts w:ascii="Times New Roman" w:eastAsia="Calibri" w:hAnsi="Times New Roman" w:cs="Times New Roman"/>
                <w:noProof/>
                <w:color w:val="000000"/>
                <w:sz w:val="24"/>
                <w:szCs w:val="24"/>
                <w:shd w:val="clear" w:color="auto" w:fill="FFFFFF"/>
              </w:rPr>
              <w:t>6%</w:t>
            </w:r>
          </w:p>
        </w:tc>
      </w:tr>
      <w:tr w:rsidR="00890B47" w:rsidRPr="00983A87" w:rsidTr="003E25E1">
        <w:trPr>
          <w:trHeight w:val="249"/>
        </w:trPr>
        <w:tc>
          <w:tcPr>
            <w:tcW w:w="1986"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rPr>
            </w:pPr>
            <w:r w:rsidRPr="00983A87">
              <w:rPr>
                <w:rFonts w:ascii="Times New Roman" w:eastAsia="Calibri" w:hAnsi="Times New Roman" w:cs="Times New Roman"/>
                <w:noProof/>
                <w:color w:val="000000"/>
                <w:sz w:val="24"/>
                <w:szCs w:val="24"/>
                <w:shd w:val="clear" w:color="auto" w:fill="FFFFFF"/>
              </w:rPr>
              <w:t>2022-2023</w:t>
            </w:r>
          </w:p>
        </w:tc>
        <w:tc>
          <w:tcPr>
            <w:tcW w:w="1524"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rPr>
            </w:pPr>
            <w:r w:rsidRPr="00983A87">
              <w:rPr>
                <w:rFonts w:ascii="Times New Roman" w:eastAsia="Calibri" w:hAnsi="Times New Roman" w:cs="Times New Roman"/>
                <w:noProof/>
                <w:color w:val="000000"/>
                <w:sz w:val="24"/>
                <w:szCs w:val="24"/>
                <w:shd w:val="clear" w:color="auto" w:fill="FFFFFF"/>
              </w:rPr>
              <w:t>10</w:t>
            </w:r>
          </w:p>
        </w:tc>
        <w:tc>
          <w:tcPr>
            <w:tcW w:w="2977"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rPr>
            </w:pPr>
            <w:r w:rsidRPr="00983A87">
              <w:rPr>
                <w:rFonts w:ascii="Times New Roman" w:eastAsia="Calibri" w:hAnsi="Times New Roman" w:cs="Times New Roman"/>
                <w:noProof/>
                <w:color w:val="000000"/>
                <w:sz w:val="24"/>
                <w:szCs w:val="24"/>
                <w:shd w:val="clear" w:color="auto" w:fill="FFFFFF"/>
              </w:rPr>
              <w:t>147</w:t>
            </w:r>
          </w:p>
        </w:tc>
        <w:tc>
          <w:tcPr>
            <w:tcW w:w="1843"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rPr>
            </w:pPr>
            <w:r w:rsidRPr="00983A87">
              <w:rPr>
                <w:rFonts w:ascii="Times New Roman" w:eastAsia="Calibri" w:hAnsi="Times New Roman" w:cs="Times New Roman"/>
                <w:noProof/>
                <w:color w:val="000000"/>
                <w:sz w:val="24"/>
                <w:szCs w:val="24"/>
                <w:shd w:val="clear" w:color="auto" w:fill="FFFFFF"/>
              </w:rPr>
              <w:t>47</w:t>
            </w:r>
          </w:p>
        </w:tc>
        <w:tc>
          <w:tcPr>
            <w:tcW w:w="1442"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rPr>
            </w:pPr>
            <w:r w:rsidRPr="00983A87">
              <w:rPr>
                <w:rFonts w:ascii="Times New Roman" w:eastAsia="Calibri" w:hAnsi="Times New Roman" w:cs="Times New Roman"/>
                <w:noProof/>
                <w:color w:val="000000"/>
                <w:sz w:val="24"/>
                <w:szCs w:val="24"/>
                <w:shd w:val="clear" w:color="auto" w:fill="FFFFFF"/>
              </w:rPr>
              <w:t>2%</w:t>
            </w:r>
          </w:p>
        </w:tc>
      </w:tr>
    </w:tbl>
    <w:p w:rsidR="003E25E1" w:rsidRDefault="003E25E1" w:rsidP="00890B47">
      <w:pPr>
        <w:jc w:val="center"/>
        <w:rPr>
          <w:rFonts w:ascii="Times New Roman" w:eastAsia="Calibri" w:hAnsi="Times New Roman"/>
          <w:b/>
          <w:iCs/>
          <w:sz w:val="28"/>
          <w:szCs w:val="28"/>
        </w:rPr>
      </w:pPr>
    </w:p>
    <w:p w:rsidR="00890B47" w:rsidRPr="00FD2CA5" w:rsidRDefault="00FD2CA5" w:rsidP="00890B47">
      <w:pPr>
        <w:jc w:val="center"/>
        <w:rPr>
          <w:rFonts w:ascii="Times New Roman" w:eastAsia="Calibri" w:hAnsi="Times New Roman"/>
          <w:b/>
          <w:iCs/>
          <w:sz w:val="28"/>
          <w:szCs w:val="28"/>
          <w:lang w:val="kk-KZ"/>
        </w:rPr>
      </w:pPr>
      <w:r>
        <w:rPr>
          <w:rFonts w:ascii="Times New Roman" w:eastAsia="Calibri" w:hAnsi="Times New Roman"/>
          <w:b/>
          <w:iCs/>
          <w:sz w:val="28"/>
          <w:szCs w:val="28"/>
          <w:lang w:val="kk-KZ"/>
        </w:rPr>
        <w:t>Оқушыларды</w:t>
      </w:r>
      <w:r w:rsidRPr="00FD2CA5">
        <w:rPr>
          <w:rFonts w:ascii="Times New Roman" w:eastAsia="Calibri" w:hAnsi="Times New Roman"/>
          <w:b/>
          <w:iCs/>
          <w:sz w:val="28"/>
          <w:szCs w:val="28"/>
        </w:rPr>
        <w:t>ң сабақтан</w:t>
      </w:r>
      <w:r w:rsidR="009E0866">
        <w:rPr>
          <w:rFonts w:ascii="Times New Roman" w:eastAsia="Calibri" w:hAnsi="Times New Roman"/>
          <w:b/>
          <w:iCs/>
          <w:sz w:val="28"/>
          <w:szCs w:val="28"/>
          <w:lang w:val="kk-KZ"/>
        </w:rPr>
        <w:t xml:space="preserve"> </w:t>
      </w:r>
      <w:r w:rsidRPr="00FD2CA5">
        <w:rPr>
          <w:rFonts w:ascii="Times New Roman" w:eastAsia="Calibri" w:hAnsi="Times New Roman"/>
          <w:b/>
          <w:iCs/>
          <w:sz w:val="28"/>
          <w:szCs w:val="28"/>
        </w:rPr>
        <w:t>тыс</w:t>
      </w:r>
      <w:r w:rsidR="009E0866">
        <w:rPr>
          <w:rFonts w:ascii="Times New Roman" w:eastAsia="Calibri" w:hAnsi="Times New Roman"/>
          <w:b/>
          <w:iCs/>
          <w:sz w:val="28"/>
          <w:szCs w:val="28"/>
          <w:lang w:val="kk-KZ"/>
        </w:rPr>
        <w:t xml:space="preserve"> </w:t>
      </w:r>
      <w:r w:rsidRPr="00FD2CA5">
        <w:rPr>
          <w:rFonts w:ascii="Times New Roman" w:eastAsia="Calibri" w:hAnsi="Times New Roman"/>
          <w:b/>
          <w:iCs/>
          <w:sz w:val="28"/>
          <w:szCs w:val="28"/>
        </w:rPr>
        <w:t>уақыттағы</w:t>
      </w:r>
      <w:r w:rsidR="009E0866">
        <w:rPr>
          <w:rFonts w:ascii="Times New Roman" w:eastAsia="Calibri" w:hAnsi="Times New Roman"/>
          <w:b/>
          <w:iCs/>
          <w:sz w:val="28"/>
          <w:szCs w:val="28"/>
          <w:lang w:val="kk-KZ"/>
        </w:rPr>
        <w:t xml:space="preserve"> </w:t>
      </w:r>
      <w:r w:rsidRPr="00FD2CA5">
        <w:rPr>
          <w:rFonts w:ascii="Times New Roman" w:eastAsia="Calibri" w:hAnsi="Times New Roman"/>
          <w:b/>
          <w:iCs/>
          <w:sz w:val="28"/>
          <w:szCs w:val="28"/>
        </w:rPr>
        <w:t>жұмысқа</w:t>
      </w:r>
      <w:r w:rsidR="009E0866">
        <w:rPr>
          <w:rFonts w:ascii="Times New Roman" w:eastAsia="Calibri" w:hAnsi="Times New Roman"/>
          <w:b/>
          <w:iCs/>
          <w:sz w:val="28"/>
          <w:szCs w:val="28"/>
          <w:lang w:val="kk-KZ"/>
        </w:rPr>
        <w:t xml:space="preserve"> </w:t>
      </w:r>
      <w:r w:rsidRPr="00FD2CA5">
        <w:rPr>
          <w:rFonts w:ascii="Times New Roman" w:eastAsia="Calibri" w:hAnsi="Times New Roman"/>
          <w:b/>
          <w:iCs/>
          <w:sz w:val="28"/>
          <w:szCs w:val="28"/>
        </w:rPr>
        <w:t>орналасуы</w:t>
      </w:r>
    </w:p>
    <w:p w:rsidR="00890B47" w:rsidRPr="009B0614" w:rsidRDefault="00890B47" w:rsidP="00890B47">
      <w:pPr>
        <w:ind w:firstLine="426"/>
        <w:jc w:val="both"/>
        <w:rPr>
          <w:rFonts w:ascii="Times New Roman" w:eastAsia="Calibri" w:hAnsi="Times New Roman"/>
          <w:iCs/>
          <w:sz w:val="28"/>
          <w:szCs w:val="28"/>
        </w:rPr>
      </w:pPr>
      <w:r w:rsidRPr="009B0614">
        <w:rPr>
          <w:noProof/>
          <w:sz w:val="28"/>
          <w:szCs w:val="28"/>
        </w:rPr>
        <w:drawing>
          <wp:inline distT="0" distB="0" distL="0" distR="0">
            <wp:extent cx="5538911" cy="2409245"/>
            <wp:effectExtent l="19050" t="0" r="23689"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90B47" w:rsidRPr="009B0614" w:rsidRDefault="00FD2CA5" w:rsidP="00FD2CA5">
      <w:pPr>
        <w:ind w:firstLine="426"/>
        <w:jc w:val="center"/>
        <w:rPr>
          <w:rFonts w:ascii="Times New Roman" w:eastAsia="Calibri" w:hAnsi="Times New Roman"/>
          <w:iCs/>
          <w:sz w:val="28"/>
          <w:szCs w:val="28"/>
        </w:rPr>
      </w:pPr>
      <w:r w:rsidRPr="00FD2CA5">
        <w:rPr>
          <w:rFonts w:ascii="Times New Roman" w:eastAsia="Calibri" w:hAnsi="Times New Roman"/>
          <w:b/>
          <w:iCs/>
          <w:sz w:val="28"/>
          <w:szCs w:val="28"/>
        </w:rPr>
        <w:t>Оқушылардың</w:t>
      </w:r>
      <w:r w:rsidR="009E0866">
        <w:rPr>
          <w:rFonts w:ascii="Times New Roman" w:eastAsia="Calibri" w:hAnsi="Times New Roman"/>
          <w:b/>
          <w:iCs/>
          <w:sz w:val="28"/>
          <w:szCs w:val="28"/>
          <w:lang w:val="kk-KZ"/>
        </w:rPr>
        <w:t xml:space="preserve"> </w:t>
      </w:r>
      <w:r w:rsidRPr="00FD2CA5">
        <w:rPr>
          <w:rFonts w:ascii="Times New Roman" w:eastAsia="Calibri" w:hAnsi="Times New Roman"/>
          <w:b/>
          <w:iCs/>
          <w:sz w:val="28"/>
          <w:szCs w:val="28"/>
        </w:rPr>
        <w:t>сабақтан</w:t>
      </w:r>
      <w:r w:rsidR="009E0866">
        <w:rPr>
          <w:rFonts w:ascii="Times New Roman" w:eastAsia="Calibri" w:hAnsi="Times New Roman"/>
          <w:b/>
          <w:iCs/>
          <w:sz w:val="28"/>
          <w:szCs w:val="28"/>
          <w:lang w:val="kk-KZ"/>
        </w:rPr>
        <w:t xml:space="preserve"> </w:t>
      </w:r>
      <w:r w:rsidRPr="00FD2CA5">
        <w:rPr>
          <w:rFonts w:ascii="Times New Roman" w:eastAsia="Calibri" w:hAnsi="Times New Roman"/>
          <w:b/>
          <w:iCs/>
          <w:sz w:val="28"/>
          <w:szCs w:val="28"/>
        </w:rPr>
        <w:t>тыс</w:t>
      </w:r>
      <w:r w:rsidR="009E0866">
        <w:rPr>
          <w:rFonts w:ascii="Times New Roman" w:eastAsia="Calibri" w:hAnsi="Times New Roman"/>
          <w:b/>
          <w:iCs/>
          <w:sz w:val="28"/>
          <w:szCs w:val="28"/>
          <w:lang w:val="kk-KZ"/>
        </w:rPr>
        <w:t xml:space="preserve"> </w:t>
      </w:r>
      <w:r w:rsidRPr="00FD2CA5">
        <w:rPr>
          <w:rFonts w:ascii="Times New Roman" w:eastAsia="Calibri" w:hAnsi="Times New Roman"/>
          <w:b/>
          <w:iCs/>
          <w:sz w:val="28"/>
          <w:szCs w:val="28"/>
        </w:rPr>
        <w:t>жұмыстарын</w:t>
      </w:r>
      <w:r w:rsidR="009E0866">
        <w:rPr>
          <w:rFonts w:ascii="Times New Roman" w:eastAsia="Calibri" w:hAnsi="Times New Roman"/>
          <w:b/>
          <w:iCs/>
          <w:sz w:val="28"/>
          <w:szCs w:val="28"/>
          <w:lang w:val="kk-KZ"/>
        </w:rPr>
        <w:t xml:space="preserve"> </w:t>
      </w:r>
      <w:r w:rsidRPr="00FD2CA5">
        <w:rPr>
          <w:rFonts w:ascii="Times New Roman" w:eastAsia="Calibri" w:hAnsi="Times New Roman"/>
          <w:b/>
          <w:iCs/>
          <w:sz w:val="28"/>
          <w:szCs w:val="28"/>
        </w:rPr>
        <w:t>қамту</w:t>
      </w:r>
      <w:r w:rsidR="00890B47" w:rsidRPr="009B0614">
        <w:rPr>
          <w:rFonts w:ascii="Times New Roman" w:hAnsi="Times New Roman" w:cs="Times New Roman"/>
          <w:noProof/>
          <w:sz w:val="28"/>
          <w:szCs w:val="28"/>
        </w:rPr>
        <w:drawing>
          <wp:inline distT="0" distB="0" distL="0" distR="0">
            <wp:extent cx="5472457" cy="2075290"/>
            <wp:effectExtent l="19050" t="0" r="13943" b="116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2CA5" w:rsidRPr="009E0866" w:rsidRDefault="00FD2CA5" w:rsidP="00890B47">
      <w:pPr>
        <w:ind w:firstLine="709"/>
        <w:jc w:val="both"/>
        <w:rPr>
          <w:rFonts w:ascii="Times New Roman" w:eastAsia="Calibri" w:hAnsi="Times New Roman"/>
          <w:iCs/>
          <w:sz w:val="24"/>
          <w:szCs w:val="24"/>
          <w:highlight w:val="yellow"/>
          <w:lang w:val="kk-KZ"/>
        </w:rPr>
      </w:pPr>
      <w:r w:rsidRPr="009E0866">
        <w:rPr>
          <w:rFonts w:ascii="Times New Roman" w:eastAsia="Calibri" w:hAnsi="Times New Roman"/>
          <w:iCs/>
          <w:sz w:val="24"/>
          <w:szCs w:val="24"/>
          <w:highlight w:val="yellow"/>
          <w:lang w:val="kk-KZ"/>
        </w:rPr>
        <w:t>3 оқу жылының қорытындысы бойынша жыл өткен сайын спорттық секциялар саны мен олармен шұғылданатын оқушылар саны артып келеді деген қорытынды жасауға болады. Үйірме жұмыстарына келетін болсақ, үйірмелер санының және оларда балалардың қатысуының азаюы байқалады.</w:t>
      </w:r>
    </w:p>
    <w:p w:rsidR="004F6A1E" w:rsidRPr="009E0866" w:rsidRDefault="004F6A1E" w:rsidP="004F6A1E">
      <w:pPr>
        <w:ind w:firstLine="709"/>
        <w:jc w:val="both"/>
        <w:rPr>
          <w:rFonts w:ascii="Times New Roman" w:eastAsia="Calibri" w:hAnsi="Times New Roman"/>
          <w:b/>
          <w:iCs/>
          <w:sz w:val="28"/>
          <w:szCs w:val="28"/>
          <w:highlight w:val="yellow"/>
          <w:lang w:val="kk-KZ"/>
        </w:rPr>
      </w:pPr>
      <w:r w:rsidRPr="009E0866">
        <w:rPr>
          <w:rFonts w:ascii="Times New Roman" w:eastAsia="Calibri" w:hAnsi="Times New Roman"/>
          <w:b/>
          <w:iCs/>
          <w:sz w:val="28"/>
          <w:szCs w:val="28"/>
          <w:highlight w:val="yellow"/>
          <w:lang w:val="kk-KZ"/>
        </w:rPr>
        <w:t>Мектеп асханасында тамақтандыру.</w:t>
      </w:r>
    </w:p>
    <w:p w:rsidR="004F6A1E" w:rsidRPr="009E0866" w:rsidRDefault="004F6A1E" w:rsidP="004F6A1E">
      <w:pPr>
        <w:spacing w:after="0"/>
        <w:ind w:firstLine="709"/>
        <w:jc w:val="both"/>
        <w:rPr>
          <w:rFonts w:ascii="Times New Roman" w:eastAsia="Calibri" w:hAnsi="Times New Roman"/>
          <w:iCs/>
          <w:sz w:val="24"/>
          <w:szCs w:val="24"/>
          <w:highlight w:val="yellow"/>
          <w:lang w:val="kk-KZ"/>
        </w:rPr>
      </w:pPr>
      <w:r w:rsidRPr="009E0866">
        <w:rPr>
          <w:rFonts w:ascii="Times New Roman" w:eastAsia="Calibri" w:hAnsi="Times New Roman"/>
          <w:iCs/>
          <w:sz w:val="24"/>
          <w:szCs w:val="24"/>
          <w:highlight w:val="yellow"/>
          <w:lang w:val="kk-KZ"/>
        </w:rPr>
        <w:lastRenderedPageBreak/>
        <w:t>Мектепте 202</w:t>
      </w:r>
      <w:r w:rsidR="00657E6F" w:rsidRPr="009E0866">
        <w:rPr>
          <w:rFonts w:ascii="Times New Roman" w:eastAsia="Calibri" w:hAnsi="Times New Roman"/>
          <w:iCs/>
          <w:sz w:val="24"/>
          <w:szCs w:val="24"/>
          <w:highlight w:val="yellow"/>
          <w:lang w:val="kk-KZ"/>
        </w:rPr>
        <w:t>3</w:t>
      </w:r>
      <w:r w:rsidRPr="009E0866">
        <w:rPr>
          <w:rFonts w:ascii="Times New Roman" w:eastAsia="Calibri" w:hAnsi="Times New Roman"/>
          <w:iCs/>
          <w:sz w:val="24"/>
          <w:szCs w:val="24"/>
          <w:highlight w:val="yellow"/>
          <w:lang w:val="kk-KZ"/>
        </w:rPr>
        <w:t xml:space="preserve"> жылдың 2 қыркүйегінен 202</w:t>
      </w:r>
      <w:r w:rsidR="00657E6F" w:rsidRPr="009E0866">
        <w:rPr>
          <w:rFonts w:ascii="Times New Roman" w:eastAsia="Calibri" w:hAnsi="Times New Roman"/>
          <w:iCs/>
          <w:sz w:val="24"/>
          <w:szCs w:val="24"/>
          <w:highlight w:val="yellow"/>
          <w:lang w:val="kk-KZ"/>
        </w:rPr>
        <w:t>4</w:t>
      </w:r>
      <w:r w:rsidRPr="009E0866">
        <w:rPr>
          <w:rFonts w:ascii="Times New Roman" w:eastAsia="Calibri" w:hAnsi="Times New Roman"/>
          <w:iCs/>
          <w:sz w:val="24"/>
          <w:szCs w:val="24"/>
          <w:highlight w:val="yellow"/>
          <w:lang w:val="kk-KZ"/>
        </w:rPr>
        <w:t xml:space="preserve"> жылдың 31 мамырына дейін құрастырылған және бекітілген кестеге сәйкес 2 ауысымда ыстық және буфеттік тамақ ұйымдастырылды.</w:t>
      </w:r>
    </w:p>
    <w:p w:rsidR="00890B47" w:rsidRPr="009E0866" w:rsidRDefault="004F6A1E" w:rsidP="004F6A1E">
      <w:pPr>
        <w:spacing w:after="0"/>
        <w:ind w:firstLine="709"/>
        <w:jc w:val="both"/>
        <w:rPr>
          <w:rFonts w:ascii="Times New Roman" w:eastAsia="Calibri" w:hAnsi="Times New Roman"/>
          <w:iCs/>
          <w:sz w:val="24"/>
          <w:szCs w:val="24"/>
          <w:highlight w:val="yellow"/>
          <w:lang w:val="kk-KZ"/>
        </w:rPr>
      </w:pPr>
      <w:r w:rsidRPr="009E0866">
        <w:rPr>
          <w:rFonts w:ascii="Times New Roman" w:eastAsia="Calibri" w:hAnsi="Times New Roman"/>
          <w:iCs/>
          <w:sz w:val="24"/>
          <w:szCs w:val="24"/>
          <w:highlight w:val="yellow"/>
          <w:lang w:val="kk-KZ"/>
        </w:rPr>
        <w:t>«Жалпы білім беретін мектептерде оқушылар мен оқушылардың жекелеген санаттарын тегін және жеңілдетілген бағамен тамақтандыру» мемлекеттік көрсетілетін қызмет стандартына сәйкес «Орта білім беру ұйымдарында білім алушыларды тамақтандыруды ұйымдастыру, сондай-ақ тамақтануды қамтамасыз етуге байланысты тауарларды сатып алу қағидалары» мектепке дейінгі ұйымдарда, жетім балалар мен ата-анасының қамқорлығынсыз қалған балаларға арналған білім беру ұйымдарында тәрбиеленіп жатқан және оқитын балаларға, әлеуметтік осал және аз қамтылған отбасы балаларына көмек көрсету туралы мектеп комиссиясының шешімі, ата-аналардың өтініштері, аз қамтылған 25 оқушы отбасылар, АӘК алатын отбасылар, жетім балалар мен балалар, ата-анасының қамқорлығынсыз қалғандар Всеобуч қорынан тегін ыстық тамақпен қамтамасыз етілді.1-4 сынып оқушыларының 100 пайызы тегін тамақпен қамтамасыз етілді.</w:t>
      </w:r>
    </w:p>
    <w:p w:rsidR="004F6A1E" w:rsidRPr="009E0866" w:rsidRDefault="004F6A1E" w:rsidP="004F6A1E">
      <w:pPr>
        <w:spacing w:after="0"/>
        <w:ind w:firstLine="709"/>
        <w:jc w:val="both"/>
        <w:rPr>
          <w:rFonts w:ascii="Times New Roman" w:eastAsia="Calibri" w:hAnsi="Times New Roman"/>
          <w:iCs/>
          <w:sz w:val="24"/>
          <w:szCs w:val="24"/>
          <w:highlight w:val="yellow"/>
          <w:lang w:val="kk-KZ"/>
        </w:rPr>
      </w:pPr>
      <w:r w:rsidRPr="009E0866">
        <w:rPr>
          <w:rFonts w:ascii="Times New Roman" w:eastAsia="Calibri" w:hAnsi="Times New Roman"/>
          <w:iCs/>
          <w:sz w:val="24"/>
          <w:szCs w:val="24"/>
          <w:highlight w:val="yellow"/>
          <w:lang w:val="kk-KZ"/>
        </w:rPr>
        <w:t>Оқу жылы ішінде орта және жоғары сыныптардың 3 оқушысы (5-10 сыныптар) жалға алушы есебінен тегін ыстық тамақпен қамтамасыз етілді (балалар тізімі ай сайын өзгеріп отырады).Асханадағы тағамды жеке кәсіпкердің жалға алушысы «Байрамқұлова» қамтамасыз етті.</w:t>
      </w:r>
    </w:p>
    <w:p w:rsidR="004F6A1E" w:rsidRPr="009E0866" w:rsidRDefault="004F6A1E" w:rsidP="004F6A1E">
      <w:pPr>
        <w:ind w:firstLine="709"/>
        <w:jc w:val="both"/>
        <w:rPr>
          <w:rFonts w:ascii="Times New Roman" w:eastAsia="Calibri" w:hAnsi="Times New Roman"/>
          <w:iCs/>
          <w:sz w:val="24"/>
          <w:szCs w:val="24"/>
          <w:highlight w:val="yellow"/>
          <w:lang w:val="kk-KZ"/>
        </w:rPr>
      </w:pPr>
      <w:r w:rsidRPr="009E0866">
        <w:rPr>
          <w:rFonts w:ascii="Times New Roman" w:eastAsia="Calibri" w:hAnsi="Times New Roman"/>
          <w:iCs/>
          <w:sz w:val="24"/>
          <w:szCs w:val="24"/>
          <w:highlight w:val="yellow"/>
          <w:lang w:val="kk-KZ"/>
        </w:rPr>
        <w:t>Тегін ыстық тамаққа бірінші, екінші тағам, сусын, нан, қосымша (салат немесе жеміс) тұратын жиынтық түскі ас, бағасы 450 теңге, екінші жартыжылдықта 690 теңге болды.</w:t>
      </w:r>
    </w:p>
    <w:p w:rsidR="00DE2604" w:rsidRPr="009E0866" w:rsidRDefault="004F6A1E" w:rsidP="004F6A1E">
      <w:pPr>
        <w:pStyle w:val="Standard"/>
        <w:jc w:val="both"/>
        <w:rPr>
          <w:rFonts w:eastAsia="Calibri"/>
          <w:b/>
          <w:iCs/>
          <w:highlight w:val="yellow"/>
          <w:lang w:val="kk-KZ"/>
        </w:rPr>
      </w:pPr>
      <w:r w:rsidRPr="009E0866">
        <w:rPr>
          <w:rFonts w:eastAsia="Calibri"/>
          <w:b/>
          <w:iCs/>
          <w:highlight w:val="yellow"/>
          <w:lang w:val="kk-KZ"/>
        </w:rPr>
        <w:t>2018-2023 жж. Павлодар қаласы №15 орта мектебінде</w:t>
      </w:r>
    </w:p>
    <w:p w:rsidR="00DE70D3" w:rsidRPr="009E0866" w:rsidRDefault="00DE2604" w:rsidP="00DE2604">
      <w:pPr>
        <w:pStyle w:val="Standard"/>
        <w:jc w:val="both"/>
        <w:rPr>
          <w:rFonts w:eastAsia="Calibri"/>
          <w:b/>
          <w:iCs/>
          <w:highlight w:val="yellow"/>
          <w:lang w:val="kk-KZ"/>
        </w:rPr>
      </w:pPr>
      <w:r w:rsidRPr="009E0866">
        <w:rPr>
          <w:rFonts w:eastAsia="Calibri"/>
          <w:b/>
          <w:iCs/>
          <w:highlight w:val="yellow"/>
          <w:lang w:val="kk-KZ"/>
        </w:rPr>
        <w:t xml:space="preserve">                                    ыстық және буфеттік тамақпен қамтуды бақылау</w:t>
      </w:r>
    </w:p>
    <w:tbl>
      <w:tblPr>
        <w:tblpPr w:leftFromText="180" w:rightFromText="180" w:vertAnchor="text" w:horzAnchor="margin" w:tblpY="198"/>
        <w:tblW w:w="10031" w:type="dxa"/>
        <w:tblLayout w:type="fixed"/>
        <w:tblLook w:val="04A0"/>
      </w:tblPr>
      <w:tblGrid>
        <w:gridCol w:w="959"/>
        <w:gridCol w:w="1312"/>
        <w:gridCol w:w="1523"/>
        <w:gridCol w:w="709"/>
        <w:gridCol w:w="1559"/>
        <w:gridCol w:w="709"/>
        <w:gridCol w:w="1134"/>
        <w:gridCol w:w="708"/>
        <w:gridCol w:w="1418"/>
      </w:tblGrid>
      <w:tr w:rsidR="00DE70D3" w:rsidRPr="009E0866" w:rsidTr="003E25E1">
        <w:trPr>
          <w:trHeight w:val="1180"/>
        </w:trPr>
        <w:tc>
          <w:tcPr>
            <w:tcW w:w="959" w:type="dxa"/>
            <w:tcBorders>
              <w:top w:val="single" w:sz="4" w:space="0" w:color="auto"/>
              <w:left w:val="single" w:sz="4" w:space="0" w:color="auto"/>
              <w:bottom w:val="single" w:sz="4" w:space="0" w:color="auto"/>
              <w:right w:val="single" w:sz="4" w:space="0" w:color="auto"/>
            </w:tcBorders>
            <w:shd w:val="clear" w:color="auto" w:fill="FFFF00"/>
            <w:noWrap/>
            <w:hideMark/>
          </w:tcPr>
          <w:p w:rsidR="00DE70D3" w:rsidRPr="009E0866" w:rsidRDefault="00DE2604" w:rsidP="003E25E1">
            <w:pPr>
              <w:spacing w:after="0" w:line="240" w:lineRule="auto"/>
              <w:rPr>
                <w:rFonts w:ascii="Times New Roman" w:hAnsi="Times New Roman" w:cs="Times New Roman"/>
                <w:bCs/>
                <w:color w:val="000000"/>
                <w:sz w:val="24"/>
                <w:szCs w:val="24"/>
                <w:highlight w:val="yellow"/>
                <w:lang w:val="kk-KZ"/>
              </w:rPr>
            </w:pPr>
            <w:r w:rsidRPr="009E0866">
              <w:rPr>
                <w:rFonts w:ascii="Times New Roman" w:hAnsi="Times New Roman" w:cs="Times New Roman"/>
                <w:bCs/>
                <w:color w:val="000000"/>
                <w:sz w:val="24"/>
                <w:szCs w:val="24"/>
                <w:highlight w:val="yellow"/>
                <w:lang w:val="kk-KZ"/>
              </w:rPr>
              <w:t>Оқу жылы</w:t>
            </w:r>
          </w:p>
        </w:tc>
        <w:tc>
          <w:tcPr>
            <w:tcW w:w="1312" w:type="dxa"/>
            <w:tcBorders>
              <w:top w:val="single" w:sz="4" w:space="0" w:color="auto"/>
              <w:left w:val="nil"/>
              <w:bottom w:val="single" w:sz="4" w:space="0" w:color="auto"/>
              <w:right w:val="single" w:sz="4" w:space="0" w:color="auto"/>
            </w:tcBorders>
            <w:shd w:val="clear" w:color="auto" w:fill="FFFF00"/>
            <w:hideMark/>
          </w:tcPr>
          <w:p w:rsidR="00DE70D3" w:rsidRPr="009E0866" w:rsidRDefault="00DE2604" w:rsidP="003E25E1">
            <w:pPr>
              <w:spacing w:after="0" w:line="240" w:lineRule="auto"/>
              <w:rPr>
                <w:rFonts w:ascii="Times New Roman" w:hAnsi="Times New Roman" w:cs="Times New Roman"/>
                <w:bCs/>
                <w:color w:val="000000"/>
                <w:sz w:val="24"/>
                <w:szCs w:val="24"/>
                <w:highlight w:val="yellow"/>
                <w:lang w:val="kk-KZ"/>
              </w:rPr>
            </w:pPr>
            <w:r w:rsidRPr="009E0866">
              <w:rPr>
                <w:rFonts w:ascii="Times New Roman" w:hAnsi="Times New Roman" w:cs="Times New Roman"/>
                <w:bCs/>
                <w:color w:val="000000"/>
                <w:sz w:val="24"/>
                <w:szCs w:val="24"/>
                <w:highlight w:val="yellow"/>
                <w:lang w:val="kk-KZ"/>
              </w:rPr>
              <w:t>Жалпы саны</w:t>
            </w:r>
          </w:p>
        </w:tc>
        <w:tc>
          <w:tcPr>
            <w:tcW w:w="1523" w:type="dxa"/>
            <w:tcBorders>
              <w:top w:val="single" w:sz="4" w:space="0" w:color="auto"/>
              <w:left w:val="nil"/>
              <w:bottom w:val="single" w:sz="4" w:space="0" w:color="auto"/>
              <w:right w:val="single" w:sz="4" w:space="0" w:color="auto"/>
            </w:tcBorders>
            <w:shd w:val="clear" w:color="auto" w:fill="FFFF00"/>
            <w:hideMark/>
          </w:tcPr>
          <w:p w:rsidR="00DE70D3" w:rsidRPr="009E0866" w:rsidRDefault="00DE2604" w:rsidP="003E25E1">
            <w:pPr>
              <w:spacing w:after="0" w:line="240" w:lineRule="auto"/>
              <w:rPr>
                <w:rFonts w:ascii="Times New Roman" w:hAnsi="Times New Roman" w:cs="Times New Roman"/>
                <w:bCs/>
                <w:color w:val="000000"/>
                <w:sz w:val="24"/>
                <w:szCs w:val="24"/>
                <w:highlight w:val="yellow"/>
                <w:lang w:val="kk-KZ"/>
              </w:rPr>
            </w:pPr>
            <w:r w:rsidRPr="009E0866">
              <w:rPr>
                <w:rFonts w:ascii="Times New Roman" w:hAnsi="Times New Roman" w:cs="Times New Roman"/>
                <w:bCs/>
                <w:color w:val="000000"/>
                <w:sz w:val="24"/>
                <w:szCs w:val="24"/>
                <w:highlight w:val="yellow"/>
                <w:lang w:val="kk-KZ"/>
              </w:rPr>
              <w:t>қамтамасыз етілген оқу-шылар саны</w:t>
            </w:r>
          </w:p>
        </w:tc>
        <w:tc>
          <w:tcPr>
            <w:tcW w:w="709" w:type="dxa"/>
            <w:tcBorders>
              <w:top w:val="single" w:sz="4" w:space="0" w:color="auto"/>
              <w:left w:val="nil"/>
              <w:bottom w:val="single" w:sz="4" w:space="0" w:color="auto"/>
              <w:right w:val="single" w:sz="4" w:space="0" w:color="auto"/>
            </w:tcBorders>
            <w:shd w:val="clear" w:color="auto" w:fill="FFFF00"/>
            <w:hideMark/>
          </w:tcPr>
          <w:p w:rsidR="00DE70D3" w:rsidRPr="009E0866" w:rsidRDefault="00DE70D3" w:rsidP="003E25E1">
            <w:pPr>
              <w:spacing w:after="0" w:line="240" w:lineRule="auto"/>
              <w:rPr>
                <w:rFonts w:ascii="Times New Roman" w:hAnsi="Times New Roman" w:cs="Times New Roman"/>
                <w:bCs/>
                <w:color w:val="000000"/>
                <w:sz w:val="24"/>
                <w:szCs w:val="24"/>
                <w:highlight w:val="yellow"/>
              </w:rPr>
            </w:pPr>
            <w:r w:rsidRPr="009E0866">
              <w:rPr>
                <w:rFonts w:ascii="Times New Roman" w:hAnsi="Times New Roman" w:cs="Times New Roman"/>
                <w:bCs/>
                <w:color w:val="000000"/>
                <w:sz w:val="24"/>
                <w:szCs w:val="24"/>
                <w:highlight w:val="yellow"/>
              </w:rPr>
              <w:t>%</w:t>
            </w:r>
          </w:p>
        </w:tc>
        <w:tc>
          <w:tcPr>
            <w:tcW w:w="1559" w:type="dxa"/>
            <w:tcBorders>
              <w:top w:val="single" w:sz="4" w:space="0" w:color="auto"/>
              <w:left w:val="nil"/>
              <w:bottom w:val="single" w:sz="4" w:space="0" w:color="auto"/>
              <w:right w:val="single" w:sz="4" w:space="0" w:color="auto"/>
            </w:tcBorders>
            <w:shd w:val="clear" w:color="auto" w:fill="FFFF00"/>
            <w:hideMark/>
          </w:tcPr>
          <w:p w:rsidR="00DE70D3" w:rsidRPr="009E0866" w:rsidRDefault="00DE2604" w:rsidP="003E25E1">
            <w:pPr>
              <w:spacing w:after="0" w:line="240" w:lineRule="auto"/>
              <w:rPr>
                <w:rFonts w:ascii="Times New Roman" w:hAnsi="Times New Roman" w:cs="Times New Roman"/>
                <w:bCs/>
                <w:color w:val="000000"/>
                <w:sz w:val="24"/>
                <w:szCs w:val="24"/>
                <w:highlight w:val="yellow"/>
              </w:rPr>
            </w:pPr>
            <w:r w:rsidRPr="009E0866">
              <w:rPr>
                <w:rFonts w:ascii="Times New Roman" w:hAnsi="Times New Roman" w:cs="Times New Roman"/>
                <w:bCs/>
                <w:color w:val="000000"/>
                <w:sz w:val="24"/>
                <w:szCs w:val="24"/>
                <w:highlight w:val="yellow"/>
              </w:rPr>
              <w:t>қамтамасызетілгеноқу-шылар саны</w:t>
            </w:r>
          </w:p>
        </w:tc>
        <w:tc>
          <w:tcPr>
            <w:tcW w:w="709" w:type="dxa"/>
            <w:tcBorders>
              <w:top w:val="single" w:sz="4" w:space="0" w:color="auto"/>
              <w:left w:val="nil"/>
              <w:bottom w:val="single" w:sz="4" w:space="0" w:color="auto"/>
              <w:right w:val="single" w:sz="4" w:space="0" w:color="auto"/>
            </w:tcBorders>
            <w:shd w:val="clear" w:color="auto" w:fill="FFFF00"/>
            <w:hideMark/>
          </w:tcPr>
          <w:p w:rsidR="00DE70D3" w:rsidRPr="009E0866" w:rsidRDefault="00DE70D3" w:rsidP="003E25E1">
            <w:pPr>
              <w:spacing w:after="0" w:line="240" w:lineRule="auto"/>
              <w:rPr>
                <w:rFonts w:ascii="Times New Roman" w:hAnsi="Times New Roman" w:cs="Times New Roman"/>
                <w:bCs/>
                <w:color w:val="000000"/>
                <w:sz w:val="24"/>
                <w:szCs w:val="24"/>
                <w:highlight w:val="yellow"/>
              </w:rPr>
            </w:pPr>
            <w:r w:rsidRPr="009E0866">
              <w:rPr>
                <w:rFonts w:ascii="Times New Roman" w:hAnsi="Times New Roman" w:cs="Times New Roman"/>
                <w:bCs/>
                <w:color w:val="000000"/>
                <w:sz w:val="24"/>
                <w:szCs w:val="24"/>
                <w:highlight w:val="yellow"/>
              </w:rPr>
              <w:t>%</w:t>
            </w:r>
          </w:p>
        </w:tc>
        <w:tc>
          <w:tcPr>
            <w:tcW w:w="1134" w:type="dxa"/>
            <w:tcBorders>
              <w:top w:val="single" w:sz="4" w:space="0" w:color="auto"/>
              <w:left w:val="nil"/>
              <w:bottom w:val="single" w:sz="4" w:space="0" w:color="auto"/>
              <w:right w:val="single" w:sz="4" w:space="0" w:color="auto"/>
            </w:tcBorders>
            <w:shd w:val="clear" w:color="auto" w:fill="FFFF00"/>
            <w:hideMark/>
          </w:tcPr>
          <w:p w:rsidR="003E25E1" w:rsidRPr="009E0866" w:rsidRDefault="00DE70D3" w:rsidP="003E25E1">
            <w:pPr>
              <w:spacing w:after="0" w:line="240" w:lineRule="auto"/>
              <w:rPr>
                <w:rFonts w:ascii="Times New Roman" w:hAnsi="Times New Roman" w:cs="Times New Roman"/>
                <w:bCs/>
                <w:color w:val="000000"/>
                <w:sz w:val="24"/>
                <w:szCs w:val="24"/>
                <w:highlight w:val="yellow"/>
              </w:rPr>
            </w:pPr>
            <w:r w:rsidRPr="009E0866">
              <w:rPr>
                <w:rFonts w:ascii="Times New Roman" w:hAnsi="Times New Roman" w:cs="Times New Roman"/>
                <w:bCs/>
                <w:color w:val="000000"/>
                <w:sz w:val="24"/>
                <w:szCs w:val="24"/>
                <w:highlight w:val="yellow"/>
              </w:rPr>
              <w:t xml:space="preserve">общий охват </w:t>
            </w:r>
            <w:r w:rsidR="003E25E1" w:rsidRPr="009E0866">
              <w:rPr>
                <w:rFonts w:ascii="Times New Roman" w:hAnsi="Times New Roman" w:cs="Times New Roman"/>
                <w:bCs/>
                <w:color w:val="000000"/>
                <w:sz w:val="24"/>
                <w:szCs w:val="24"/>
                <w:highlight w:val="yellow"/>
              </w:rPr>
              <w:t>питании</w:t>
            </w:r>
          </w:p>
          <w:p w:rsidR="00DE70D3" w:rsidRPr="009E0866" w:rsidRDefault="00DE70D3" w:rsidP="003E25E1">
            <w:pPr>
              <w:spacing w:after="0" w:line="240" w:lineRule="auto"/>
              <w:rPr>
                <w:rFonts w:ascii="Times New Roman" w:hAnsi="Times New Roman" w:cs="Times New Roman"/>
                <w:bCs/>
                <w:color w:val="000000"/>
                <w:sz w:val="24"/>
                <w:szCs w:val="24"/>
                <w:highlight w:val="yellow"/>
              </w:rPr>
            </w:pPr>
            <w:r w:rsidRPr="009E0866">
              <w:rPr>
                <w:rFonts w:ascii="Times New Roman" w:hAnsi="Times New Roman" w:cs="Times New Roman"/>
                <w:bCs/>
                <w:color w:val="000000"/>
                <w:sz w:val="24"/>
                <w:szCs w:val="24"/>
                <w:highlight w:val="yellow"/>
              </w:rPr>
              <w:t>ем</w:t>
            </w:r>
          </w:p>
        </w:tc>
        <w:tc>
          <w:tcPr>
            <w:tcW w:w="708" w:type="dxa"/>
            <w:tcBorders>
              <w:top w:val="single" w:sz="4" w:space="0" w:color="auto"/>
              <w:left w:val="nil"/>
              <w:bottom w:val="single" w:sz="4" w:space="0" w:color="auto"/>
              <w:right w:val="single" w:sz="4" w:space="0" w:color="auto"/>
            </w:tcBorders>
            <w:shd w:val="clear" w:color="auto" w:fill="FFFF00"/>
            <w:hideMark/>
          </w:tcPr>
          <w:p w:rsidR="00DE70D3" w:rsidRPr="009E0866" w:rsidRDefault="00DE70D3" w:rsidP="003E25E1">
            <w:pPr>
              <w:spacing w:after="0" w:line="240" w:lineRule="auto"/>
              <w:rPr>
                <w:rFonts w:ascii="Times New Roman" w:hAnsi="Times New Roman" w:cs="Times New Roman"/>
                <w:bCs/>
                <w:color w:val="000000"/>
                <w:sz w:val="24"/>
                <w:szCs w:val="24"/>
                <w:highlight w:val="yellow"/>
              </w:rPr>
            </w:pPr>
            <w:r w:rsidRPr="009E0866">
              <w:rPr>
                <w:rFonts w:ascii="Times New Roman" w:hAnsi="Times New Roman" w:cs="Times New Roman"/>
                <w:bCs/>
                <w:color w:val="000000"/>
                <w:sz w:val="24"/>
                <w:szCs w:val="24"/>
                <w:highlight w:val="yellow"/>
              </w:rPr>
              <w:t>%</w:t>
            </w:r>
          </w:p>
        </w:tc>
        <w:tc>
          <w:tcPr>
            <w:tcW w:w="1418" w:type="dxa"/>
            <w:tcBorders>
              <w:top w:val="single" w:sz="4" w:space="0" w:color="auto"/>
              <w:left w:val="nil"/>
              <w:bottom w:val="single" w:sz="4" w:space="0" w:color="auto"/>
              <w:right w:val="single" w:sz="4" w:space="0" w:color="auto"/>
            </w:tcBorders>
            <w:shd w:val="clear" w:color="auto" w:fill="FFFF00"/>
            <w:hideMark/>
          </w:tcPr>
          <w:p w:rsidR="00DE70D3" w:rsidRPr="009E0866" w:rsidRDefault="00DE70D3" w:rsidP="003E25E1">
            <w:pPr>
              <w:spacing w:after="0" w:line="240" w:lineRule="auto"/>
              <w:rPr>
                <w:rFonts w:ascii="Times New Roman" w:hAnsi="Times New Roman" w:cs="Times New Roman"/>
                <w:bCs/>
                <w:color w:val="000000"/>
                <w:sz w:val="24"/>
                <w:szCs w:val="24"/>
                <w:highlight w:val="yellow"/>
              </w:rPr>
            </w:pPr>
            <w:r w:rsidRPr="009E0866">
              <w:rPr>
                <w:rFonts w:ascii="Times New Roman" w:hAnsi="Times New Roman" w:cs="Times New Roman"/>
                <w:bCs/>
                <w:color w:val="000000"/>
                <w:sz w:val="24"/>
                <w:szCs w:val="24"/>
                <w:highlight w:val="yellow"/>
              </w:rPr>
              <w:t>всего охвачено бесплатным питанием</w:t>
            </w:r>
          </w:p>
        </w:tc>
      </w:tr>
      <w:tr w:rsidR="00DE70D3" w:rsidRPr="009E0866" w:rsidTr="003E25E1">
        <w:trPr>
          <w:trHeight w:val="446"/>
        </w:trPr>
        <w:tc>
          <w:tcPr>
            <w:tcW w:w="959" w:type="dxa"/>
            <w:tcBorders>
              <w:top w:val="nil"/>
              <w:left w:val="single" w:sz="4" w:space="0" w:color="auto"/>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2018-2019</w:t>
            </w:r>
          </w:p>
        </w:tc>
        <w:tc>
          <w:tcPr>
            <w:tcW w:w="1312"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345</w:t>
            </w:r>
          </w:p>
        </w:tc>
        <w:tc>
          <w:tcPr>
            <w:tcW w:w="1523"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255</w:t>
            </w:r>
          </w:p>
        </w:tc>
        <w:tc>
          <w:tcPr>
            <w:tcW w:w="709"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73,9</w:t>
            </w:r>
          </w:p>
        </w:tc>
        <w:tc>
          <w:tcPr>
            <w:tcW w:w="1559"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90</w:t>
            </w:r>
          </w:p>
        </w:tc>
        <w:tc>
          <w:tcPr>
            <w:tcW w:w="709"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26</w:t>
            </w:r>
          </w:p>
        </w:tc>
        <w:tc>
          <w:tcPr>
            <w:tcW w:w="1134"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345</w:t>
            </w:r>
          </w:p>
        </w:tc>
        <w:tc>
          <w:tcPr>
            <w:tcW w:w="708"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100</w:t>
            </w:r>
          </w:p>
        </w:tc>
        <w:tc>
          <w:tcPr>
            <w:tcW w:w="1418"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84</w:t>
            </w:r>
          </w:p>
        </w:tc>
      </w:tr>
      <w:tr w:rsidR="00DE70D3" w:rsidRPr="009E0866" w:rsidTr="003E25E1">
        <w:trPr>
          <w:trHeight w:val="264"/>
        </w:trPr>
        <w:tc>
          <w:tcPr>
            <w:tcW w:w="959" w:type="dxa"/>
            <w:tcBorders>
              <w:top w:val="nil"/>
              <w:left w:val="single" w:sz="4" w:space="0" w:color="auto"/>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2019-2020</w:t>
            </w:r>
          </w:p>
        </w:tc>
        <w:tc>
          <w:tcPr>
            <w:tcW w:w="1312"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306</w:t>
            </w:r>
          </w:p>
        </w:tc>
        <w:tc>
          <w:tcPr>
            <w:tcW w:w="1523"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268</w:t>
            </w:r>
          </w:p>
        </w:tc>
        <w:tc>
          <w:tcPr>
            <w:tcW w:w="709"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87,6</w:t>
            </w:r>
          </w:p>
        </w:tc>
        <w:tc>
          <w:tcPr>
            <w:tcW w:w="1559"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38</w:t>
            </w:r>
          </w:p>
        </w:tc>
        <w:tc>
          <w:tcPr>
            <w:tcW w:w="709"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12,4</w:t>
            </w:r>
          </w:p>
        </w:tc>
        <w:tc>
          <w:tcPr>
            <w:tcW w:w="1134"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306</w:t>
            </w:r>
          </w:p>
        </w:tc>
        <w:tc>
          <w:tcPr>
            <w:tcW w:w="708"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100</w:t>
            </w:r>
          </w:p>
        </w:tc>
        <w:tc>
          <w:tcPr>
            <w:tcW w:w="1418"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180</w:t>
            </w:r>
          </w:p>
        </w:tc>
      </w:tr>
      <w:tr w:rsidR="00DE70D3" w:rsidRPr="009E0866" w:rsidTr="003E25E1">
        <w:trPr>
          <w:trHeight w:val="264"/>
        </w:trPr>
        <w:tc>
          <w:tcPr>
            <w:tcW w:w="959" w:type="dxa"/>
            <w:tcBorders>
              <w:top w:val="nil"/>
              <w:left w:val="single" w:sz="4" w:space="0" w:color="auto"/>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en-US"/>
              </w:rPr>
            </w:pPr>
            <w:r w:rsidRPr="009E0866">
              <w:rPr>
                <w:rFonts w:ascii="Times New Roman" w:hAnsi="Times New Roman" w:cs="Times New Roman"/>
                <w:color w:val="000000"/>
                <w:sz w:val="24"/>
                <w:szCs w:val="24"/>
                <w:highlight w:val="yellow"/>
                <w:lang w:val="en-US"/>
              </w:rPr>
              <w:t>2020-2021</w:t>
            </w:r>
          </w:p>
        </w:tc>
        <w:tc>
          <w:tcPr>
            <w:tcW w:w="1312"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en-US"/>
              </w:rPr>
            </w:pPr>
            <w:r w:rsidRPr="009E0866">
              <w:rPr>
                <w:rFonts w:ascii="Times New Roman" w:hAnsi="Times New Roman" w:cs="Times New Roman"/>
                <w:color w:val="000000"/>
                <w:sz w:val="24"/>
                <w:szCs w:val="24"/>
                <w:highlight w:val="yellow"/>
                <w:lang w:val="en-US"/>
              </w:rPr>
              <w:t>294</w:t>
            </w:r>
          </w:p>
          <w:p w:rsidR="00DE70D3" w:rsidRPr="009E0866" w:rsidRDefault="00DE70D3" w:rsidP="003E25E1">
            <w:pPr>
              <w:spacing w:after="0" w:line="240" w:lineRule="auto"/>
              <w:rPr>
                <w:rFonts w:ascii="Times New Roman" w:hAnsi="Times New Roman" w:cs="Times New Roman"/>
                <w:color w:val="000000"/>
                <w:sz w:val="24"/>
                <w:szCs w:val="24"/>
                <w:highlight w:val="yellow"/>
                <w:lang w:val="en-US"/>
              </w:rPr>
            </w:pPr>
            <w:r w:rsidRPr="009E0866">
              <w:rPr>
                <w:rFonts w:ascii="Times New Roman" w:hAnsi="Times New Roman" w:cs="Times New Roman"/>
                <w:color w:val="000000"/>
                <w:sz w:val="24"/>
                <w:szCs w:val="24"/>
                <w:highlight w:val="yellow"/>
                <w:lang w:val="en-US"/>
              </w:rPr>
              <w:t xml:space="preserve">(36 </w:t>
            </w:r>
            <w:r w:rsidRPr="009E0866">
              <w:rPr>
                <w:rFonts w:ascii="Times New Roman" w:hAnsi="Times New Roman" w:cs="Times New Roman"/>
                <w:color w:val="000000"/>
                <w:sz w:val="24"/>
                <w:szCs w:val="24"/>
                <w:highlight w:val="yellow"/>
                <w:lang w:val="kk-KZ"/>
              </w:rPr>
              <w:t>н/д</w:t>
            </w:r>
            <w:r w:rsidRPr="009E0866">
              <w:rPr>
                <w:rFonts w:ascii="Times New Roman" w:hAnsi="Times New Roman" w:cs="Times New Roman"/>
                <w:color w:val="000000"/>
                <w:sz w:val="24"/>
                <w:szCs w:val="24"/>
                <w:highlight w:val="yellow"/>
                <w:lang w:val="en-US"/>
              </w:rPr>
              <w:t>)</w:t>
            </w:r>
          </w:p>
        </w:tc>
        <w:tc>
          <w:tcPr>
            <w:tcW w:w="1523"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en-US"/>
              </w:rPr>
            </w:pPr>
            <w:r w:rsidRPr="009E0866">
              <w:rPr>
                <w:rFonts w:ascii="Times New Roman" w:hAnsi="Times New Roman" w:cs="Times New Roman"/>
                <w:color w:val="000000"/>
                <w:sz w:val="24"/>
                <w:szCs w:val="24"/>
                <w:highlight w:val="yellow"/>
                <w:lang w:val="en-US"/>
              </w:rPr>
              <w:t>211</w:t>
            </w:r>
          </w:p>
        </w:tc>
        <w:tc>
          <w:tcPr>
            <w:tcW w:w="709"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en-US"/>
              </w:rPr>
            </w:pPr>
            <w:r w:rsidRPr="009E0866">
              <w:rPr>
                <w:rFonts w:ascii="Times New Roman" w:hAnsi="Times New Roman" w:cs="Times New Roman"/>
                <w:color w:val="000000"/>
                <w:sz w:val="24"/>
                <w:szCs w:val="24"/>
                <w:highlight w:val="yellow"/>
                <w:lang w:val="en-US"/>
              </w:rPr>
              <w:t>82</w:t>
            </w:r>
          </w:p>
        </w:tc>
        <w:tc>
          <w:tcPr>
            <w:tcW w:w="1559"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en-US"/>
              </w:rPr>
            </w:pPr>
            <w:r w:rsidRPr="009E0866">
              <w:rPr>
                <w:rFonts w:ascii="Times New Roman" w:hAnsi="Times New Roman" w:cs="Times New Roman"/>
                <w:color w:val="000000"/>
                <w:sz w:val="24"/>
                <w:szCs w:val="24"/>
                <w:highlight w:val="yellow"/>
                <w:lang w:val="en-US"/>
              </w:rPr>
              <w:t>47</w:t>
            </w:r>
          </w:p>
        </w:tc>
        <w:tc>
          <w:tcPr>
            <w:tcW w:w="709"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18</w:t>
            </w:r>
          </w:p>
        </w:tc>
        <w:tc>
          <w:tcPr>
            <w:tcW w:w="1134"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258</w:t>
            </w:r>
          </w:p>
        </w:tc>
        <w:tc>
          <w:tcPr>
            <w:tcW w:w="708"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100</w:t>
            </w:r>
          </w:p>
        </w:tc>
        <w:tc>
          <w:tcPr>
            <w:tcW w:w="1418"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173</w:t>
            </w:r>
          </w:p>
        </w:tc>
      </w:tr>
      <w:tr w:rsidR="00DE70D3" w:rsidRPr="009E0866" w:rsidTr="003E25E1">
        <w:trPr>
          <w:trHeight w:val="264"/>
        </w:trPr>
        <w:tc>
          <w:tcPr>
            <w:tcW w:w="959" w:type="dxa"/>
            <w:tcBorders>
              <w:top w:val="nil"/>
              <w:left w:val="single" w:sz="4" w:space="0" w:color="auto"/>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2021-2022</w:t>
            </w:r>
          </w:p>
        </w:tc>
        <w:tc>
          <w:tcPr>
            <w:tcW w:w="1312"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en-US"/>
              </w:rPr>
              <w:t>29</w:t>
            </w:r>
            <w:r w:rsidRPr="009E0866">
              <w:rPr>
                <w:rFonts w:ascii="Times New Roman" w:hAnsi="Times New Roman" w:cs="Times New Roman"/>
                <w:color w:val="000000"/>
                <w:sz w:val="24"/>
                <w:szCs w:val="24"/>
                <w:highlight w:val="yellow"/>
                <w:lang w:val="kk-KZ"/>
              </w:rPr>
              <w:t>7</w:t>
            </w:r>
          </w:p>
          <w:p w:rsidR="00DE70D3" w:rsidRPr="009E0866" w:rsidRDefault="00DE70D3" w:rsidP="003E25E1">
            <w:pPr>
              <w:spacing w:after="0" w:line="240" w:lineRule="auto"/>
              <w:rPr>
                <w:rFonts w:ascii="Times New Roman" w:hAnsi="Times New Roman" w:cs="Times New Roman"/>
                <w:color w:val="000000"/>
                <w:sz w:val="24"/>
                <w:szCs w:val="24"/>
                <w:highlight w:val="yellow"/>
                <w:lang w:val="en-US"/>
              </w:rPr>
            </w:pPr>
            <w:r w:rsidRPr="009E0866">
              <w:rPr>
                <w:rFonts w:ascii="Times New Roman" w:hAnsi="Times New Roman" w:cs="Times New Roman"/>
                <w:color w:val="000000"/>
                <w:sz w:val="24"/>
                <w:szCs w:val="24"/>
                <w:highlight w:val="yellow"/>
                <w:lang w:val="en-US"/>
              </w:rPr>
              <w:t>(</w:t>
            </w:r>
            <w:r w:rsidRPr="009E0866">
              <w:rPr>
                <w:rFonts w:ascii="Times New Roman" w:hAnsi="Times New Roman" w:cs="Times New Roman"/>
                <w:color w:val="000000"/>
                <w:sz w:val="24"/>
                <w:szCs w:val="24"/>
                <w:highlight w:val="yellow"/>
                <w:lang w:val="kk-KZ"/>
              </w:rPr>
              <w:t>29н/д</w:t>
            </w:r>
            <w:r w:rsidRPr="009E0866">
              <w:rPr>
                <w:rFonts w:ascii="Times New Roman" w:hAnsi="Times New Roman" w:cs="Times New Roman"/>
                <w:color w:val="000000"/>
                <w:sz w:val="24"/>
                <w:szCs w:val="24"/>
                <w:highlight w:val="yellow"/>
                <w:lang w:val="en-US"/>
              </w:rPr>
              <w:t>)</w:t>
            </w:r>
          </w:p>
        </w:tc>
        <w:tc>
          <w:tcPr>
            <w:tcW w:w="1523"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228</w:t>
            </w:r>
          </w:p>
        </w:tc>
        <w:tc>
          <w:tcPr>
            <w:tcW w:w="709"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85</w:t>
            </w:r>
          </w:p>
        </w:tc>
        <w:tc>
          <w:tcPr>
            <w:tcW w:w="1559"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en-US"/>
              </w:rPr>
              <w:t>4</w:t>
            </w:r>
            <w:r w:rsidRPr="009E0866">
              <w:rPr>
                <w:rFonts w:ascii="Times New Roman" w:hAnsi="Times New Roman" w:cs="Times New Roman"/>
                <w:color w:val="000000"/>
                <w:sz w:val="24"/>
                <w:szCs w:val="24"/>
                <w:highlight w:val="yellow"/>
                <w:lang w:val="kk-KZ"/>
              </w:rPr>
              <w:t>0</w:t>
            </w:r>
          </w:p>
        </w:tc>
        <w:tc>
          <w:tcPr>
            <w:tcW w:w="709"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15</w:t>
            </w:r>
          </w:p>
        </w:tc>
        <w:tc>
          <w:tcPr>
            <w:tcW w:w="1134"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268</w:t>
            </w:r>
          </w:p>
        </w:tc>
        <w:tc>
          <w:tcPr>
            <w:tcW w:w="708"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100</w:t>
            </w:r>
          </w:p>
        </w:tc>
        <w:tc>
          <w:tcPr>
            <w:tcW w:w="1418"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175</w:t>
            </w:r>
          </w:p>
        </w:tc>
      </w:tr>
      <w:tr w:rsidR="00DE70D3" w:rsidRPr="009E0866" w:rsidTr="003E25E1">
        <w:trPr>
          <w:trHeight w:val="264"/>
        </w:trPr>
        <w:tc>
          <w:tcPr>
            <w:tcW w:w="959" w:type="dxa"/>
            <w:tcBorders>
              <w:top w:val="nil"/>
              <w:left w:val="single" w:sz="4" w:space="0" w:color="auto"/>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2022-2023</w:t>
            </w:r>
          </w:p>
        </w:tc>
        <w:tc>
          <w:tcPr>
            <w:tcW w:w="1312"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rPr>
              <w:t>309</w:t>
            </w:r>
          </w:p>
          <w:p w:rsidR="00DE70D3" w:rsidRPr="009E0866" w:rsidRDefault="00DE70D3" w:rsidP="003E25E1">
            <w:pPr>
              <w:spacing w:after="0" w:line="240" w:lineRule="auto"/>
              <w:rPr>
                <w:rFonts w:ascii="Times New Roman" w:hAnsi="Times New Roman" w:cs="Times New Roman"/>
                <w:color w:val="000000"/>
                <w:sz w:val="24"/>
                <w:szCs w:val="24"/>
                <w:highlight w:val="yellow"/>
              </w:rPr>
            </w:pPr>
            <w:r w:rsidRPr="009E0866">
              <w:rPr>
                <w:rFonts w:ascii="Times New Roman" w:hAnsi="Times New Roman" w:cs="Times New Roman"/>
                <w:color w:val="000000"/>
                <w:sz w:val="24"/>
                <w:szCs w:val="24"/>
                <w:highlight w:val="yellow"/>
                <w:lang w:val="en-US"/>
              </w:rPr>
              <w:t>(</w:t>
            </w:r>
            <w:r w:rsidRPr="009E0866">
              <w:rPr>
                <w:rFonts w:ascii="Times New Roman" w:hAnsi="Times New Roman" w:cs="Times New Roman"/>
                <w:color w:val="000000"/>
                <w:sz w:val="24"/>
                <w:szCs w:val="24"/>
                <w:highlight w:val="yellow"/>
                <w:lang w:val="kk-KZ"/>
              </w:rPr>
              <w:t>28н/д</w:t>
            </w:r>
            <w:r w:rsidRPr="009E0866">
              <w:rPr>
                <w:rFonts w:ascii="Times New Roman" w:hAnsi="Times New Roman" w:cs="Times New Roman"/>
                <w:color w:val="000000"/>
                <w:sz w:val="24"/>
                <w:szCs w:val="24"/>
                <w:highlight w:val="yellow"/>
                <w:lang w:val="en-US"/>
              </w:rPr>
              <w:t>)</w:t>
            </w:r>
          </w:p>
        </w:tc>
        <w:tc>
          <w:tcPr>
            <w:tcW w:w="1523"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252</w:t>
            </w:r>
          </w:p>
        </w:tc>
        <w:tc>
          <w:tcPr>
            <w:tcW w:w="709"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90</w:t>
            </w:r>
          </w:p>
        </w:tc>
        <w:tc>
          <w:tcPr>
            <w:tcW w:w="1559"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29</w:t>
            </w:r>
          </w:p>
        </w:tc>
        <w:tc>
          <w:tcPr>
            <w:tcW w:w="709"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10</w:t>
            </w:r>
          </w:p>
        </w:tc>
        <w:tc>
          <w:tcPr>
            <w:tcW w:w="1134"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281</w:t>
            </w:r>
          </w:p>
        </w:tc>
        <w:tc>
          <w:tcPr>
            <w:tcW w:w="708"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100</w:t>
            </w:r>
          </w:p>
        </w:tc>
        <w:tc>
          <w:tcPr>
            <w:tcW w:w="1418" w:type="dxa"/>
            <w:tcBorders>
              <w:top w:val="nil"/>
              <w:left w:val="nil"/>
              <w:bottom w:val="single" w:sz="4" w:space="0" w:color="auto"/>
              <w:right w:val="single" w:sz="4" w:space="0" w:color="auto"/>
            </w:tcBorders>
            <w:shd w:val="clear" w:color="auto" w:fill="auto"/>
            <w:noWrap/>
          </w:tcPr>
          <w:p w:rsidR="00DE70D3" w:rsidRPr="009E0866" w:rsidRDefault="00DE70D3" w:rsidP="003E25E1">
            <w:pPr>
              <w:spacing w:after="0" w:line="240" w:lineRule="auto"/>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205</w:t>
            </w:r>
          </w:p>
        </w:tc>
      </w:tr>
    </w:tbl>
    <w:p w:rsidR="005D5A3C" w:rsidRPr="009E0866" w:rsidRDefault="005D5A3C" w:rsidP="005A0A2F">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highlight w:val="yellow"/>
        </w:rPr>
      </w:pPr>
    </w:p>
    <w:p w:rsidR="005A0A2F" w:rsidRDefault="005D5A3C" w:rsidP="005A0A2F">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rPr>
      </w:pPr>
      <w:r w:rsidRPr="009E0866">
        <w:rPr>
          <w:rFonts w:ascii="Times New Roman" w:eastAsia="Times New Roman" w:hAnsi="Times New Roman" w:cs="Times New Roman"/>
          <w:b/>
          <w:bCs/>
          <w:noProof/>
          <w:color w:val="000000"/>
          <w:sz w:val="28"/>
          <w:szCs w:val="28"/>
          <w:highlight w:val="yellow"/>
        </w:rPr>
        <w:drawing>
          <wp:anchor distT="0" distB="0" distL="114300" distR="114300" simplePos="0" relativeHeight="251660800" behindDoc="0" locked="0" layoutInCell="1" allowOverlap="1">
            <wp:simplePos x="0" y="0"/>
            <wp:positionH relativeFrom="column">
              <wp:posOffset>273050</wp:posOffset>
            </wp:positionH>
            <wp:positionV relativeFrom="paragraph">
              <wp:posOffset>26035</wp:posOffset>
            </wp:positionV>
            <wp:extent cx="5932170" cy="2400935"/>
            <wp:effectExtent l="19050" t="0" r="11264" b="0"/>
            <wp:wrapNone/>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5A0A2F" w:rsidRDefault="005A0A2F" w:rsidP="006E4E49">
      <w:pPr>
        <w:pBdr>
          <w:top w:val="none" w:sz="0" w:space="0" w:color="000000"/>
          <w:left w:val="none" w:sz="0" w:space="0" w:color="000000"/>
          <w:bottom w:val="single" w:sz="4" w:space="31" w:color="FFFFFF"/>
          <w:right w:val="none" w:sz="0" w:space="0" w:color="000000"/>
        </w:pBdr>
        <w:tabs>
          <w:tab w:val="left" w:pos="795"/>
          <w:tab w:val="left" w:pos="3915"/>
        </w:tabs>
        <w:autoSpaceDE w:val="0"/>
        <w:spacing w:after="0" w:line="240" w:lineRule="auto"/>
        <w:rPr>
          <w:rFonts w:ascii="Times New Roman" w:eastAsia="Times New Roman" w:hAnsi="Times New Roman" w:cs="Times New Roman"/>
          <w:b/>
          <w:bCs/>
          <w:color w:val="000000"/>
          <w:sz w:val="28"/>
          <w:szCs w:val="28"/>
        </w:rPr>
      </w:pPr>
    </w:p>
    <w:p w:rsidR="005A0A2F" w:rsidRDefault="005A0A2F" w:rsidP="005A0A2F">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rPr>
      </w:pPr>
    </w:p>
    <w:p w:rsidR="005D5A3C" w:rsidRDefault="005D5A3C" w:rsidP="00EF0743">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rPr>
      </w:pPr>
    </w:p>
    <w:p w:rsidR="005D5A3C" w:rsidRDefault="005D5A3C" w:rsidP="00EF0743">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rPr>
      </w:pPr>
    </w:p>
    <w:p w:rsidR="005D5A3C" w:rsidRDefault="005D5A3C" w:rsidP="00EF0743">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rPr>
      </w:pPr>
    </w:p>
    <w:p w:rsidR="005D5A3C" w:rsidRDefault="005D5A3C" w:rsidP="00EF0743">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rPr>
      </w:pPr>
    </w:p>
    <w:p w:rsidR="005D5A3C" w:rsidRDefault="005D5A3C" w:rsidP="00EF0743">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rPr>
      </w:pPr>
    </w:p>
    <w:p w:rsidR="005D5A3C" w:rsidRDefault="005D5A3C" w:rsidP="00EF0743">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rPr>
      </w:pPr>
    </w:p>
    <w:p w:rsidR="005D5A3C" w:rsidRDefault="005D5A3C" w:rsidP="00EF0743">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rPr>
      </w:pPr>
    </w:p>
    <w:p w:rsidR="005D5A3C" w:rsidRDefault="005D5A3C" w:rsidP="00EF0743">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rPr>
      </w:pPr>
    </w:p>
    <w:p w:rsidR="005D5A3C" w:rsidRDefault="005D5A3C" w:rsidP="00EF0743">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rPr>
      </w:pPr>
    </w:p>
    <w:p w:rsidR="005D5A3C" w:rsidRDefault="005D5A3C" w:rsidP="00EF0743">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rPr>
      </w:pPr>
    </w:p>
    <w:p w:rsidR="00EF0743" w:rsidRPr="009E0866" w:rsidRDefault="00EF0743" w:rsidP="00EF0743">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highlight w:val="yellow"/>
        </w:rPr>
      </w:pPr>
      <w:r w:rsidRPr="009E0866">
        <w:rPr>
          <w:rFonts w:ascii="Times New Roman" w:eastAsia="Times New Roman" w:hAnsi="Times New Roman" w:cs="Times New Roman"/>
          <w:b/>
          <w:bCs/>
          <w:color w:val="000000"/>
          <w:sz w:val="28"/>
          <w:szCs w:val="28"/>
          <w:highlight w:val="yellow"/>
        </w:rPr>
        <w:t>Сынып</w:t>
      </w:r>
      <w:r w:rsidR="009E0866" w:rsidRPr="009E0866">
        <w:rPr>
          <w:rFonts w:ascii="Times New Roman" w:eastAsia="Times New Roman" w:hAnsi="Times New Roman" w:cs="Times New Roman"/>
          <w:b/>
          <w:bCs/>
          <w:color w:val="000000"/>
          <w:sz w:val="28"/>
          <w:szCs w:val="28"/>
          <w:highlight w:val="yellow"/>
          <w:lang w:val="kk-KZ"/>
        </w:rPr>
        <w:t xml:space="preserve"> </w:t>
      </w:r>
      <w:r w:rsidRPr="009E0866">
        <w:rPr>
          <w:rFonts w:ascii="Times New Roman" w:eastAsia="Times New Roman" w:hAnsi="Times New Roman" w:cs="Times New Roman"/>
          <w:b/>
          <w:bCs/>
          <w:color w:val="000000"/>
          <w:sz w:val="28"/>
          <w:szCs w:val="28"/>
          <w:highlight w:val="yellow"/>
        </w:rPr>
        <w:t>жетекшілерінің</w:t>
      </w:r>
      <w:r w:rsidR="009E0866" w:rsidRPr="009E0866">
        <w:rPr>
          <w:rFonts w:ascii="Times New Roman" w:eastAsia="Times New Roman" w:hAnsi="Times New Roman" w:cs="Times New Roman"/>
          <w:b/>
          <w:bCs/>
          <w:color w:val="000000"/>
          <w:sz w:val="28"/>
          <w:szCs w:val="28"/>
          <w:highlight w:val="yellow"/>
          <w:lang w:val="kk-KZ"/>
        </w:rPr>
        <w:t xml:space="preserve"> </w:t>
      </w:r>
      <w:r w:rsidRPr="009E0866">
        <w:rPr>
          <w:rFonts w:ascii="Times New Roman" w:eastAsia="Times New Roman" w:hAnsi="Times New Roman" w:cs="Times New Roman"/>
          <w:b/>
          <w:bCs/>
          <w:color w:val="000000"/>
          <w:sz w:val="28"/>
          <w:szCs w:val="28"/>
          <w:highlight w:val="yellow"/>
        </w:rPr>
        <w:t>жұмысы</w:t>
      </w:r>
    </w:p>
    <w:p w:rsidR="00EF0743" w:rsidRPr="009E0866" w:rsidRDefault="00EF0743" w:rsidP="002D50AC">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eastAsia="Times New Roman" w:hAnsi="Times New Roman" w:cs="Times New Roman"/>
          <w:bCs/>
          <w:color w:val="000000"/>
          <w:sz w:val="24"/>
          <w:szCs w:val="24"/>
          <w:highlight w:val="yellow"/>
          <w:lang w:val="kk-KZ"/>
        </w:rPr>
      </w:pPr>
      <w:r w:rsidRPr="009E0866">
        <w:rPr>
          <w:rFonts w:ascii="Times New Roman" w:eastAsia="Times New Roman" w:hAnsi="Times New Roman" w:cs="Times New Roman"/>
          <w:bCs/>
          <w:color w:val="000000"/>
          <w:sz w:val="24"/>
          <w:szCs w:val="24"/>
          <w:highlight w:val="yellow"/>
        </w:rPr>
        <w:t>Әрбір</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сынып</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ұжымы</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оқушыларды</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тәрбиелеу, оқыту</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және</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дамытудың</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жай-күйін, проблемалары мен болашағын</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жан-жақты</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зерделеуге</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негізделген</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өзіндік</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жеке</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тәрбие</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жүйесін</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әзірледі. Сыныптық</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топтардағы</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жұмыс</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оқушылардың</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жас</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ерекшеліктеріне</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скере</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отырып, ойластырылған</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және</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сауатты</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жүргізіледі. Ұстаздар</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ұжымы</w:t>
      </w:r>
      <w:r w:rsidR="001E78A3" w:rsidRPr="009E0866">
        <w:rPr>
          <w:rFonts w:ascii="Times New Roman" w:eastAsia="Times New Roman" w:hAnsi="Times New Roman" w:cs="Times New Roman"/>
          <w:bCs/>
          <w:color w:val="000000"/>
          <w:sz w:val="24"/>
          <w:szCs w:val="24"/>
          <w:highlight w:val="yellow"/>
        </w:rPr>
        <w:t>ны</w:t>
      </w:r>
      <w:r w:rsidR="001E78A3" w:rsidRPr="009E0866">
        <w:rPr>
          <w:rFonts w:ascii="Times New Roman" w:eastAsia="Times New Roman" w:hAnsi="Times New Roman" w:cs="Times New Roman"/>
          <w:bCs/>
          <w:color w:val="000000"/>
          <w:sz w:val="24"/>
          <w:szCs w:val="24"/>
          <w:highlight w:val="yellow"/>
          <w:lang w:val="kk-KZ"/>
        </w:rPr>
        <w:t>ң кадрлық құрылымы</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еңбек</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тәжірибесі</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сияқты</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әр</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түрлі. Барлық</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сыныптар</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мектептегі</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іс-шараларға</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қатысады, бірақ</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белсенділік</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деңгейі</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табиғи</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түрде</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өзгереді. Бұл</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сынып</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жетекшілерінің</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жұмысына, ұйымдастырушылық</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қабілетіне, балаларды</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ынталандыруға, әр</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оқушыны</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іс-шараларға</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қатыстыра</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білуіне</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rPr>
        <w:t>байланысты.</w:t>
      </w:r>
      <w:r w:rsidR="009E0866" w:rsidRPr="009E0866">
        <w:rPr>
          <w:rFonts w:ascii="Times New Roman" w:eastAsia="Times New Roman" w:hAnsi="Times New Roman" w:cs="Times New Roman"/>
          <w:bCs/>
          <w:color w:val="000000"/>
          <w:sz w:val="24"/>
          <w:szCs w:val="24"/>
          <w:highlight w:val="yellow"/>
          <w:lang w:val="kk-KZ"/>
        </w:rPr>
        <w:t xml:space="preserve"> </w:t>
      </w:r>
      <w:r w:rsidRPr="009E0866">
        <w:rPr>
          <w:rFonts w:ascii="Times New Roman" w:eastAsia="Times New Roman" w:hAnsi="Times New Roman" w:cs="Times New Roman"/>
          <w:bCs/>
          <w:color w:val="000000"/>
          <w:sz w:val="24"/>
          <w:szCs w:val="24"/>
          <w:highlight w:val="yellow"/>
          <w:lang w:val="kk-KZ"/>
        </w:rPr>
        <w:t>Білім саласына жетекшілік ететін әкімшілік пен оқушыларды байланыстыратын буын – сынып жетекшілері. Ал сынып жетекшілерінің тәрбиелік қызметін реттеу үшін әдістемелік бірлестік құрылды. Мектептің сынып жетекшілері жиналысында жоспарланған мәселелер талқыланды. Мектепішілік бақылау қорытындысы бойынша анықтамалар оқылып, атқарылған іс-шаралар сараланды. Оқу жылына жасалған тәрбие жұмысының жоспары формалды емес, жыл бойына күшінде болды. Жалпы алғанда, сынып жетекшілер ұжымы нәтижелі, шығармашыл, мақсатты, өз сынып ұжымына жан-тәнімен қамқорлық жасайтынын айта кеткен жөн.</w:t>
      </w:r>
    </w:p>
    <w:p w:rsidR="001C4190" w:rsidRPr="009E0866" w:rsidRDefault="001C4190" w:rsidP="00EF0743">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highlight w:val="yellow"/>
          <w:lang w:val="kk-KZ"/>
        </w:rPr>
      </w:pPr>
    </w:p>
    <w:p w:rsidR="00EF0743" w:rsidRPr="009E0866" w:rsidRDefault="00EF0743" w:rsidP="00EF0743">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eastAsia="Times New Roman" w:hAnsi="Times New Roman" w:cs="Times New Roman"/>
          <w:b/>
          <w:bCs/>
          <w:color w:val="000000"/>
          <w:sz w:val="28"/>
          <w:szCs w:val="28"/>
          <w:highlight w:val="yellow"/>
          <w:lang w:val="kk-KZ"/>
        </w:rPr>
      </w:pPr>
      <w:r w:rsidRPr="009E0866">
        <w:rPr>
          <w:rFonts w:ascii="Times New Roman" w:eastAsia="Times New Roman" w:hAnsi="Times New Roman" w:cs="Times New Roman"/>
          <w:b/>
          <w:bCs/>
          <w:color w:val="000000"/>
          <w:sz w:val="28"/>
          <w:szCs w:val="28"/>
          <w:highlight w:val="yellow"/>
          <w:lang w:val="kk-KZ"/>
        </w:rPr>
        <w:t>Психологиялық қызметтің жұмысын талдау</w:t>
      </w:r>
    </w:p>
    <w:p w:rsidR="00EF0743" w:rsidRPr="009E0866" w:rsidRDefault="00EF0743" w:rsidP="002D50AC">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eastAsia="Times New Roman" w:hAnsi="Times New Roman" w:cs="Times New Roman"/>
          <w:bCs/>
          <w:color w:val="000000"/>
          <w:sz w:val="24"/>
          <w:szCs w:val="24"/>
          <w:highlight w:val="yellow"/>
          <w:lang w:val="kk-KZ"/>
        </w:rPr>
      </w:pPr>
      <w:r w:rsidRPr="009E0866">
        <w:rPr>
          <w:rFonts w:ascii="Times New Roman" w:eastAsia="Times New Roman" w:hAnsi="Times New Roman" w:cs="Times New Roman"/>
          <w:bCs/>
          <w:color w:val="000000"/>
          <w:sz w:val="24"/>
          <w:szCs w:val="24"/>
          <w:highlight w:val="yellow"/>
          <w:lang w:val="kk-KZ"/>
        </w:rPr>
        <w:t>Мектептегі психологиялық қызметтің мақсаты мектеп іс-әрекетіне психологиялық-педагогикалық қолдау көрсету және оқушылардың жеке тұлғасын дамытуға қолайлы жағдай жасау болды.</w:t>
      </w:r>
    </w:p>
    <w:p w:rsidR="00EF0743" w:rsidRPr="009E0866" w:rsidRDefault="00EF0743" w:rsidP="002D50AC">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eastAsia="Times New Roman" w:hAnsi="Times New Roman" w:cs="Times New Roman"/>
          <w:bCs/>
          <w:color w:val="000000"/>
          <w:sz w:val="24"/>
          <w:szCs w:val="24"/>
          <w:highlight w:val="yellow"/>
          <w:lang w:val="kk-KZ"/>
        </w:rPr>
      </w:pPr>
      <w:r w:rsidRPr="009E0866">
        <w:rPr>
          <w:rFonts w:ascii="Times New Roman" w:eastAsia="Times New Roman" w:hAnsi="Times New Roman" w:cs="Times New Roman"/>
          <w:bCs/>
          <w:color w:val="000000"/>
          <w:sz w:val="24"/>
          <w:szCs w:val="24"/>
          <w:highlight w:val="yellow"/>
          <w:lang w:val="kk-KZ"/>
        </w:rPr>
        <w:t xml:space="preserve">          Психологиялық іс-шаралар бірнеше бағытта жүргізілді:</w:t>
      </w:r>
    </w:p>
    <w:p w:rsidR="00EF0743" w:rsidRPr="009E0866" w:rsidRDefault="00EF0743" w:rsidP="002D50AC">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eastAsia="Times New Roman" w:hAnsi="Times New Roman" w:cs="Times New Roman"/>
          <w:bCs/>
          <w:color w:val="000000"/>
          <w:sz w:val="24"/>
          <w:szCs w:val="24"/>
          <w:highlight w:val="yellow"/>
          <w:lang w:val="kk-KZ"/>
        </w:rPr>
      </w:pPr>
      <w:r w:rsidRPr="009E0866">
        <w:rPr>
          <w:rFonts w:ascii="Times New Roman" w:eastAsia="Times New Roman" w:hAnsi="Times New Roman" w:cs="Times New Roman"/>
          <w:bCs/>
          <w:color w:val="000000"/>
          <w:sz w:val="24"/>
          <w:szCs w:val="24"/>
          <w:highlight w:val="yellow"/>
          <w:lang w:val="kk-KZ"/>
        </w:rPr>
        <w:t>1. Диагностикалық бағыт;</w:t>
      </w:r>
    </w:p>
    <w:p w:rsidR="00EF0743" w:rsidRPr="009E0866" w:rsidRDefault="00EF0743" w:rsidP="002D50AC">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eastAsia="Times New Roman" w:hAnsi="Times New Roman" w:cs="Times New Roman"/>
          <w:bCs/>
          <w:color w:val="000000"/>
          <w:sz w:val="24"/>
          <w:szCs w:val="24"/>
          <w:highlight w:val="yellow"/>
          <w:lang w:val="kk-KZ"/>
        </w:rPr>
      </w:pPr>
      <w:r w:rsidRPr="009E0866">
        <w:rPr>
          <w:rFonts w:ascii="Times New Roman" w:eastAsia="Times New Roman" w:hAnsi="Times New Roman" w:cs="Times New Roman"/>
          <w:bCs/>
          <w:color w:val="000000"/>
          <w:sz w:val="24"/>
          <w:szCs w:val="24"/>
          <w:highlight w:val="yellow"/>
          <w:lang w:val="kk-KZ"/>
        </w:rPr>
        <w:t>2. Түзетушілік және дамытушылық.</w:t>
      </w:r>
    </w:p>
    <w:p w:rsidR="00EF0743" w:rsidRPr="009E0866" w:rsidRDefault="002D50AC" w:rsidP="002D50AC">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eastAsia="Times New Roman" w:hAnsi="Times New Roman" w:cs="Times New Roman"/>
          <w:bCs/>
          <w:color w:val="000000"/>
          <w:sz w:val="24"/>
          <w:szCs w:val="24"/>
          <w:highlight w:val="yellow"/>
          <w:lang w:val="kk-KZ"/>
        </w:rPr>
      </w:pPr>
      <w:r w:rsidRPr="009E0866">
        <w:rPr>
          <w:rFonts w:ascii="Times New Roman" w:eastAsia="Times New Roman" w:hAnsi="Times New Roman" w:cs="Times New Roman"/>
          <w:bCs/>
          <w:color w:val="000000"/>
          <w:sz w:val="24"/>
          <w:szCs w:val="24"/>
          <w:highlight w:val="yellow"/>
          <w:lang w:val="kk-KZ"/>
        </w:rPr>
        <w:t>3. Білім беру</w:t>
      </w:r>
      <w:r w:rsidR="00EF0743" w:rsidRPr="009E0866">
        <w:rPr>
          <w:rFonts w:ascii="Times New Roman" w:eastAsia="Times New Roman" w:hAnsi="Times New Roman" w:cs="Times New Roman"/>
          <w:bCs/>
          <w:color w:val="000000"/>
          <w:sz w:val="24"/>
          <w:szCs w:val="24"/>
          <w:highlight w:val="yellow"/>
          <w:lang w:val="kk-KZ"/>
        </w:rPr>
        <w:t>жәнеалдыналу.</w:t>
      </w:r>
    </w:p>
    <w:p w:rsidR="00EF0743" w:rsidRPr="009E0866" w:rsidRDefault="00EF0743" w:rsidP="002D50AC">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eastAsia="Times New Roman" w:hAnsi="Times New Roman" w:cs="Times New Roman"/>
          <w:bCs/>
          <w:color w:val="000000"/>
          <w:sz w:val="24"/>
          <w:szCs w:val="24"/>
          <w:highlight w:val="yellow"/>
          <w:lang w:val="kk-KZ"/>
        </w:rPr>
      </w:pPr>
      <w:r w:rsidRPr="009E0866">
        <w:rPr>
          <w:rFonts w:ascii="Times New Roman" w:eastAsia="Times New Roman" w:hAnsi="Times New Roman" w:cs="Times New Roman"/>
          <w:bCs/>
          <w:color w:val="000000"/>
          <w:sz w:val="24"/>
          <w:szCs w:val="24"/>
          <w:highlight w:val="yellow"/>
          <w:lang w:val="kk-KZ"/>
        </w:rPr>
        <w:t>4. Кеңес беру бағыты.</w:t>
      </w:r>
    </w:p>
    <w:p w:rsidR="00EF0743" w:rsidRPr="009E0866" w:rsidRDefault="00EF0743" w:rsidP="002D50AC">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eastAsia="Times New Roman" w:hAnsi="Times New Roman" w:cs="Times New Roman"/>
          <w:bCs/>
          <w:color w:val="000000"/>
          <w:sz w:val="24"/>
          <w:szCs w:val="24"/>
          <w:highlight w:val="yellow"/>
          <w:lang w:val="kk-KZ"/>
        </w:rPr>
      </w:pPr>
      <w:r w:rsidRPr="009E0866">
        <w:rPr>
          <w:rFonts w:ascii="Times New Roman" w:eastAsia="Times New Roman" w:hAnsi="Times New Roman" w:cs="Times New Roman"/>
          <w:bCs/>
          <w:color w:val="000000"/>
          <w:sz w:val="24"/>
          <w:szCs w:val="24"/>
          <w:highlight w:val="yellow"/>
          <w:lang w:val="kk-KZ"/>
        </w:rPr>
        <w:t>5. Ұйымдастыру-әдістемелікбағыты.</w:t>
      </w:r>
    </w:p>
    <w:p w:rsidR="00EF0743" w:rsidRPr="006E4E49" w:rsidRDefault="002D50AC" w:rsidP="002D50AC">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eastAsia="Times New Roman" w:hAnsi="Times New Roman" w:cs="Times New Roman"/>
          <w:bCs/>
          <w:color w:val="000000"/>
          <w:sz w:val="24"/>
          <w:szCs w:val="24"/>
          <w:lang w:val="kk-KZ"/>
        </w:rPr>
      </w:pPr>
      <w:r w:rsidRPr="009E0866">
        <w:rPr>
          <w:rFonts w:ascii="Times New Roman" w:eastAsia="Times New Roman" w:hAnsi="Times New Roman" w:cs="Times New Roman"/>
          <w:bCs/>
          <w:color w:val="000000"/>
          <w:sz w:val="24"/>
          <w:szCs w:val="24"/>
          <w:highlight w:val="yellow"/>
          <w:lang w:val="kk-KZ"/>
        </w:rPr>
        <w:tab/>
      </w:r>
      <w:r w:rsidR="00EF0743" w:rsidRPr="009E0866">
        <w:rPr>
          <w:rFonts w:ascii="Times New Roman" w:eastAsia="Times New Roman" w:hAnsi="Times New Roman" w:cs="Times New Roman"/>
          <w:bCs/>
          <w:color w:val="000000"/>
          <w:sz w:val="24"/>
          <w:szCs w:val="24"/>
          <w:highlight w:val="yellow"/>
          <w:lang w:val="kk-KZ"/>
        </w:rPr>
        <w:t>Адамның жеке ерекшеліктеріне, оның нақты мүмкіндіктеріне бағытталған психологиялық көмек көрсетілді, сонымен қатар студенттерге, олардың ата-аналарына (заңды өкілдері), педагогикалық ұжымға психологиялық кеңес беру арқылы дамыту, тәрбиелеу және оқыту мәселелері бойынша көмек көрсетілді.</w:t>
      </w:r>
    </w:p>
    <w:p w:rsidR="002D50AC" w:rsidRPr="006E4E49" w:rsidRDefault="002D50AC" w:rsidP="002D50AC">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eastAsia="Times New Roman" w:hAnsi="Times New Roman" w:cs="Times New Roman"/>
          <w:bCs/>
          <w:color w:val="000000"/>
          <w:sz w:val="24"/>
          <w:szCs w:val="24"/>
          <w:lang w:val="kk-KZ"/>
        </w:rPr>
      </w:pPr>
    </w:p>
    <w:p w:rsidR="00890B47" w:rsidRPr="002D50AC" w:rsidRDefault="002D50AC" w:rsidP="002D50AC">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rPr>
        <w:t>Жылдағы</w:t>
      </w:r>
      <w:r w:rsidR="009E0866">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кеңестер</w:t>
      </w:r>
    </w:p>
    <w:tbl>
      <w:tblPr>
        <w:tblW w:w="9825" w:type="dxa"/>
        <w:shd w:val="clear" w:color="auto" w:fill="FFFFFF"/>
        <w:tblCellMar>
          <w:left w:w="0" w:type="dxa"/>
          <w:right w:w="0" w:type="dxa"/>
        </w:tblCellMar>
        <w:tblLook w:val="04A0"/>
      </w:tblPr>
      <w:tblGrid>
        <w:gridCol w:w="2358"/>
        <w:gridCol w:w="7467"/>
      </w:tblGrid>
      <w:tr w:rsidR="00890B47" w:rsidRPr="00983A87" w:rsidTr="002D50AC">
        <w:trPr>
          <w:trHeight w:val="256"/>
        </w:trPr>
        <w:tc>
          <w:tcPr>
            <w:tcW w:w="2358"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890B47" w:rsidRPr="006E4E49" w:rsidRDefault="006E4E49" w:rsidP="00B84EE8">
            <w:pPr>
              <w:spacing w:after="0" w:line="240" w:lineRule="auto"/>
              <w:jc w:val="center"/>
              <w:rPr>
                <w:rFonts w:ascii="Times New Roman" w:hAnsi="Times New Roman" w:cs="Times New Roman"/>
                <w:b/>
                <w:color w:val="181818"/>
                <w:sz w:val="24"/>
                <w:szCs w:val="24"/>
                <w:lang w:val="kk-KZ"/>
              </w:rPr>
            </w:pPr>
            <w:r>
              <w:rPr>
                <w:rFonts w:ascii="Times New Roman" w:hAnsi="Times New Roman" w:cs="Times New Roman"/>
                <w:b/>
                <w:color w:val="181818"/>
                <w:sz w:val="24"/>
                <w:szCs w:val="24"/>
                <w:lang w:val="kk-KZ"/>
              </w:rPr>
              <w:t xml:space="preserve">Өтініштер </w:t>
            </w:r>
          </w:p>
        </w:tc>
        <w:tc>
          <w:tcPr>
            <w:tcW w:w="7467"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hideMark/>
          </w:tcPr>
          <w:p w:rsidR="00890B47" w:rsidRPr="006E4E49" w:rsidRDefault="006E4E49" w:rsidP="00B84EE8">
            <w:pPr>
              <w:spacing w:after="0" w:line="240" w:lineRule="auto"/>
              <w:jc w:val="center"/>
              <w:rPr>
                <w:rFonts w:ascii="Times New Roman" w:hAnsi="Times New Roman" w:cs="Times New Roman"/>
                <w:b/>
                <w:color w:val="181818"/>
                <w:sz w:val="24"/>
                <w:szCs w:val="24"/>
                <w:lang w:val="kk-KZ"/>
              </w:rPr>
            </w:pPr>
            <w:r>
              <w:rPr>
                <w:rFonts w:ascii="Times New Roman" w:hAnsi="Times New Roman" w:cs="Times New Roman"/>
                <w:b/>
                <w:color w:val="181818"/>
                <w:sz w:val="24"/>
                <w:szCs w:val="24"/>
              </w:rPr>
              <w:t>Жалпыке</w:t>
            </w:r>
            <w:r>
              <w:rPr>
                <w:rFonts w:ascii="Times New Roman" w:hAnsi="Times New Roman" w:cs="Times New Roman"/>
                <w:b/>
                <w:color w:val="181818"/>
                <w:sz w:val="24"/>
                <w:szCs w:val="24"/>
                <w:lang w:val="kk-KZ"/>
              </w:rPr>
              <w:t>ңестер</w:t>
            </w:r>
          </w:p>
        </w:tc>
      </w:tr>
      <w:tr w:rsidR="00890B47" w:rsidRPr="00983A87" w:rsidTr="002D50AC">
        <w:trPr>
          <w:trHeight w:val="256"/>
        </w:trPr>
        <w:tc>
          <w:tcPr>
            <w:tcW w:w="23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90B47" w:rsidRPr="006E4E49" w:rsidRDefault="006E4E49" w:rsidP="00B84EE8">
            <w:pPr>
              <w:spacing w:after="0" w:line="240" w:lineRule="auto"/>
              <w:jc w:val="center"/>
              <w:rPr>
                <w:rFonts w:ascii="Times New Roman" w:hAnsi="Times New Roman" w:cs="Times New Roman"/>
                <w:color w:val="181818"/>
                <w:sz w:val="24"/>
                <w:szCs w:val="24"/>
                <w:lang w:val="kk-KZ"/>
              </w:rPr>
            </w:pPr>
            <w:r>
              <w:rPr>
                <w:rFonts w:ascii="Times New Roman" w:hAnsi="Times New Roman" w:cs="Times New Roman"/>
                <w:color w:val="181818"/>
                <w:sz w:val="24"/>
                <w:szCs w:val="24"/>
                <w:lang w:val="kk-KZ"/>
              </w:rPr>
              <w:t xml:space="preserve">Балалардан </w:t>
            </w:r>
          </w:p>
        </w:tc>
        <w:tc>
          <w:tcPr>
            <w:tcW w:w="74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90B47" w:rsidRPr="006E4E49" w:rsidRDefault="006E4E49" w:rsidP="00B84EE8">
            <w:pPr>
              <w:spacing w:after="0" w:line="240" w:lineRule="auto"/>
              <w:jc w:val="center"/>
              <w:rPr>
                <w:rFonts w:ascii="Times New Roman" w:hAnsi="Times New Roman" w:cs="Times New Roman"/>
                <w:color w:val="181818"/>
                <w:sz w:val="24"/>
                <w:szCs w:val="24"/>
                <w:lang w:val="kk-KZ"/>
              </w:rPr>
            </w:pPr>
            <w:r>
              <w:rPr>
                <w:rFonts w:ascii="Times New Roman" w:hAnsi="Times New Roman" w:cs="Times New Roman"/>
                <w:color w:val="181818"/>
                <w:sz w:val="24"/>
                <w:szCs w:val="24"/>
              </w:rPr>
              <w:t>16 к</w:t>
            </w:r>
            <w:r>
              <w:rPr>
                <w:rFonts w:ascii="Times New Roman" w:hAnsi="Times New Roman" w:cs="Times New Roman"/>
                <w:color w:val="181818"/>
                <w:sz w:val="24"/>
                <w:szCs w:val="24"/>
                <w:lang w:val="kk-KZ"/>
              </w:rPr>
              <w:t>еңес</w:t>
            </w:r>
          </w:p>
        </w:tc>
      </w:tr>
      <w:tr w:rsidR="00890B47" w:rsidRPr="00983A87" w:rsidTr="002D50AC">
        <w:trPr>
          <w:trHeight w:val="256"/>
        </w:trPr>
        <w:tc>
          <w:tcPr>
            <w:tcW w:w="23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90B47" w:rsidRPr="006E4E49" w:rsidRDefault="006E4E49" w:rsidP="00B84EE8">
            <w:pPr>
              <w:spacing w:after="0" w:line="240" w:lineRule="auto"/>
              <w:jc w:val="center"/>
              <w:rPr>
                <w:rFonts w:ascii="Times New Roman" w:hAnsi="Times New Roman" w:cs="Times New Roman"/>
                <w:color w:val="181818"/>
                <w:sz w:val="24"/>
                <w:szCs w:val="24"/>
                <w:lang w:val="kk-KZ"/>
              </w:rPr>
            </w:pPr>
            <w:r>
              <w:rPr>
                <w:rFonts w:ascii="Times New Roman" w:hAnsi="Times New Roman" w:cs="Times New Roman"/>
                <w:color w:val="181818"/>
                <w:sz w:val="24"/>
                <w:szCs w:val="24"/>
                <w:lang w:val="kk-KZ"/>
              </w:rPr>
              <w:t>Ата-аналардан</w:t>
            </w:r>
          </w:p>
        </w:tc>
        <w:tc>
          <w:tcPr>
            <w:tcW w:w="74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90B47" w:rsidRPr="006E4E49" w:rsidRDefault="006E4E49" w:rsidP="00B84EE8">
            <w:pPr>
              <w:spacing w:after="0" w:line="240" w:lineRule="auto"/>
              <w:jc w:val="center"/>
              <w:rPr>
                <w:rFonts w:ascii="Times New Roman" w:hAnsi="Times New Roman" w:cs="Times New Roman"/>
                <w:color w:val="181818"/>
                <w:sz w:val="24"/>
                <w:szCs w:val="24"/>
                <w:lang w:val="kk-KZ"/>
              </w:rPr>
            </w:pPr>
            <w:r>
              <w:rPr>
                <w:rFonts w:ascii="Times New Roman" w:hAnsi="Times New Roman" w:cs="Times New Roman"/>
                <w:color w:val="181818"/>
                <w:sz w:val="24"/>
                <w:szCs w:val="24"/>
              </w:rPr>
              <w:t>166 к</w:t>
            </w:r>
            <w:r>
              <w:rPr>
                <w:rFonts w:ascii="Times New Roman" w:hAnsi="Times New Roman" w:cs="Times New Roman"/>
                <w:color w:val="181818"/>
                <w:sz w:val="24"/>
                <w:szCs w:val="24"/>
                <w:lang w:val="kk-KZ"/>
              </w:rPr>
              <w:t>еңес</w:t>
            </w:r>
          </w:p>
        </w:tc>
      </w:tr>
      <w:tr w:rsidR="00890B47" w:rsidRPr="00983A87" w:rsidTr="002D50AC">
        <w:trPr>
          <w:trHeight w:val="256"/>
        </w:trPr>
        <w:tc>
          <w:tcPr>
            <w:tcW w:w="23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90B47" w:rsidRPr="006E4E49" w:rsidRDefault="006E4E49" w:rsidP="00B84EE8">
            <w:pPr>
              <w:spacing w:after="0" w:line="240" w:lineRule="auto"/>
              <w:jc w:val="center"/>
              <w:rPr>
                <w:rFonts w:ascii="Times New Roman" w:hAnsi="Times New Roman" w:cs="Times New Roman"/>
                <w:color w:val="181818"/>
                <w:sz w:val="24"/>
                <w:szCs w:val="24"/>
                <w:lang w:val="kk-KZ"/>
              </w:rPr>
            </w:pPr>
            <w:r>
              <w:rPr>
                <w:rFonts w:ascii="Times New Roman" w:hAnsi="Times New Roman" w:cs="Times New Roman"/>
                <w:color w:val="181818"/>
                <w:sz w:val="24"/>
                <w:szCs w:val="24"/>
              </w:rPr>
              <w:t>Педагог</w:t>
            </w:r>
            <w:r>
              <w:rPr>
                <w:rFonts w:ascii="Times New Roman" w:hAnsi="Times New Roman" w:cs="Times New Roman"/>
                <w:color w:val="181818"/>
                <w:sz w:val="24"/>
                <w:szCs w:val="24"/>
                <w:lang w:val="kk-KZ"/>
              </w:rPr>
              <w:t xml:space="preserve">тардан </w:t>
            </w:r>
          </w:p>
        </w:tc>
        <w:tc>
          <w:tcPr>
            <w:tcW w:w="74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90B47" w:rsidRPr="006E4E49" w:rsidRDefault="006E4E49" w:rsidP="00B84EE8">
            <w:pPr>
              <w:spacing w:after="0" w:line="240" w:lineRule="auto"/>
              <w:jc w:val="center"/>
              <w:rPr>
                <w:rFonts w:ascii="Times New Roman" w:hAnsi="Times New Roman" w:cs="Times New Roman"/>
                <w:color w:val="181818"/>
                <w:sz w:val="24"/>
                <w:szCs w:val="24"/>
                <w:lang w:val="kk-KZ"/>
              </w:rPr>
            </w:pPr>
            <w:r>
              <w:rPr>
                <w:rFonts w:ascii="Times New Roman" w:hAnsi="Times New Roman" w:cs="Times New Roman"/>
                <w:color w:val="181818"/>
                <w:sz w:val="24"/>
                <w:szCs w:val="24"/>
              </w:rPr>
              <w:t>34</w:t>
            </w:r>
            <w:r w:rsidR="009E0866">
              <w:rPr>
                <w:rFonts w:ascii="Times New Roman" w:hAnsi="Times New Roman" w:cs="Times New Roman"/>
                <w:color w:val="181818"/>
                <w:sz w:val="24"/>
                <w:szCs w:val="24"/>
                <w:lang w:val="kk-KZ"/>
              </w:rPr>
              <w:t xml:space="preserve"> </w:t>
            </w:r>
            <w:r>
              <w:rPr>
                <w:rFonts w:ascii="Times New Roman" w:hAnsi="Times New Roman" w:cs="Times New Roman"/>
                <w:color w:val="181818"/>
                <w:sz w:val="24"/>
                <w:szCs w:val="24"/>
                <w:lang w:val="kk-KZ"/>
              </w:rPr>
              <w:t>кеңес</w:t>
            </w:r>
          </w:p>
        </w:tc>
      </w:tr>
    </w:tbl>
    <w:p w:rsidR="006E4E49" w:rsidRPr="009E0866" w:rsidRDefault="006E4E49" w:rsidP="00890B47">
      <w:pPr>
        <w:pStyle w:val="Style1"/>
        <w:widowControl/>
        <w:spacing w:line="240" w:lineRule="auto"/>
        <w:ind w:firstLine="540"/>
        <w:rPr>
          <w:highlight w:val="yellow"/>
          <w:lang w:val="kk-KZ"/>
        </w:rPr>
      </w:pPr>
      <w:r w:rsidRPr="009E0866">
        <w:rPr>
          <w:highlight w:val="yellow"/>
          <w:lang w:val="kk-KZ"/>
        </w:rPr>
        <w:t>Орындалған жұмысты талдау педагогикалық - психолог жұмысының таңдалған стратегиясының дұрыстығын көрсетеді. Барлық жұмыс нәтижелері 2022-2023 оқу жылына арналған жұмыс жоспарына, жұмыстың алға қойылған мақсаттары мен міндеттеріне, сонымен қатар барлық бағыттар бойынша сәйкес келеді.</w:t>
      </w:r>
    </w:p>
    <w:p w:rsidR="006E4E49" w:rsidRPr="009E0866" w:rsidRDefault="006E4E49" w:rsidP="00890B47">
      <w:pPr>
        <w:pStyle w:val="Style1"/>
        <w:widowControl/>
        <w:spacing w:line="240" w:lineRule="auto"/>
        <w:ind w:firstLine="540"/>
        <w:rPr>
          <w:highlight w:val="yellow"/>
          <w:lang w:val="kk-KZ"/>
        </w:rPr>
      </w:pPr>
      <w:r w:rsidRPr="009E0866">
        <w:rPr>
          <w:highlight w:val="yellow"/>
          <w:lang w:val="kk-KZ"/>
        </w:rPr>
        <w:t>Бүкіл оқу жылы бойы психологтар өз жұмыстарында оқу процесінің барлық қатысушыларымен жұмыс істеу әдістерінің, формалары мен тәсілдерінің барлық дерлік әдістемелік жинағын қолданды.</w:t>
      </w:r>
    </w:p>
    <w:p w:rsidR="006E4E49" w:rsidRPr="009E0866" w:rsidRDefault="006E4E49" w:rsidP="006E4E49">
      <w:pPr>
        <w:pStyle w:val="Style1"/>
        <w:spacing w:line="240" w:lineRule="auto"/>
        <w:ind w:firstLine="540"/>
        <w:rPr>
          <w:highlight w:val="yellow"/>
          <w:lang w:val="kk-KZ"/>
        </w:rPr>
      </w:pPr>
      <w:r w:rsidRPr="009E0866">
        <w:rPr>
          <w:highlight w:val="yellow"/>
          <w:lang w:val="kk-KZ"/>
        </w:rPr>
        <w:t xml:space="preserve">Педагог-психолог денсаулық сақтау технологияларын қолданды: автотренинг, </w:t>
      </w:r>
      <w:r w:rsidRPr="009E0866">
        <w:rPr>
          <w:highlight w:val="yellow"/>
          <w:lang w:val="kk-KZ"/>
        </w:rPr>
        <w:lastRenderedPageBreak/>
        <w:t>релаксация және т.б.</w:t>
      </w:r>
    </w:p>
    <w:p w:rsidR="00B84EE8" w:rsidRPr="009E0866" w:rsidRDefault="006E4E49" w:rsidP="006E4E49">
      <w:pPr>
        <w:pStyle w:val="Style1"/>
        <w:widowControl/>
        <w:spacing w:line="240" w:lineRule="auto"/>
        <w:ind w:firstLine="540"/>
        <w:rPr>
          <w:highlight w:val="yellow"/>
          <w:lang w:val="kk-KZ"/>
        </w:rPr>
      </w:pPr>
      <w:r w:rsidRPr="009E0866">
        <w:rPr>
          <w:highlight w:val="yellow"/>
          <w:lang w:val="kk-KZ"/>
        </w:rPr>
        <w:t>Нәтижесінде барлық жоспарланған іс-шаралар мектеп психологының жоспары бойынша қатаң түрде өтті. Жүргізілген жұмыстар өзіміздің кәсіби мүмкіндіктерімізді анықтауға, сонымен қатар болашақта өз қызметімізді жүзеге асырудың және кәсіби өсудің негізгі жолдарын анықтауға мүмкіндік берді</w:t>
      </w:r>
    </w:p>
    <w:p w:rsidR="00722E19" w:rsidRPr="009E0866" w:rsidRDefault="00722E19" w:rsidP="006E4E49">
      <w:pPr>
        <w:autoSpaceDE w:val="0"/>
        <w:autoSpaceDN w:val="0"/>
        <w:adjustRightInd w:val="0"/>
        <w:spacing w:after="0" w:line="240" w:lineRule="auto"/>
        <w:rPr>
          <w:rFonts w:ascii="Times New Roman" w:hAnsi="Times New Roman" w:cs="Times New Roman"/>
          <w:b/>
          <w:sz w:val="24"/>
          <w:szCs w:val="24"/>
          <w:highlight w:val="yellow"/>
          <w:lang w:val="kk-KZ"/>
        </w:rPr>
      </w:pPr>
    </w:p>
    <w:p w:rsidR="00890B47" w:rsidRPr="009E0866" w:rsidRDefault="0054711B" w:rsidP="0054711B">
      <w:pPr>
        <w:autoSpaceDE w:val="0"/>
        <w:autoSpaceDN w:val="0"/>
        <w:adjustRightInd w:val="0"/>
        <w:spacing w:after="0" w:line="240" w:lineRule="auto"/>
        <w:jc w:val="center"/>
        <w:rPr>
          <w:rFonts w:ascii="Times New Roman" w:hAnsi="Times New Roman" w:cs="Times New Roman"/>
          <w:b/>
          <w:sz w:val="24"/>
          <w:szCs w:val="24"/>
          <w:highlight w:val="yellow"/>
          <w:lang w:val="kk-KZ"/>
        </w:rPr>
      </w:pPr>
      <w:r w:rsidRPr="009E0866">
        <w:rPr>
          <w:rFonts w:ascii="Times New Roman" w:hAnsi="Times New Roman" w:cs="Times New Roman"/>
          <w:b/>
          <w:sz w:val="24"/>
          <w:szCs w:val="24"/>
          <w:highlight w:val="yellow"/>
          <w:lang w:val="kk-KZ"/>
        </w:rPr>
        <w:t>Қ</w:t>
      </w:r>
      <w:r w:rsidR="006E4E49" w:rsidRPr="009E0866">
        <w:rPr>
          <w:rFonts w:ascii="Times New Roman" w:hAnsi="Times New Roman" w:cs="Times New Roman"/>
          <w:b/>
          <w:sz w:val="24"/>
          <w:szCs w:val="24"/>
          <w:highlight w:val="yellow"/>
          <w:lang w:val="kk-KZ"/>
        </w:rPr>
        <w:t>алалық, облыстық, республикалық, халық</w:t>
      </w:r>
      <w:r w:rsidRPr="009E0866">
        <w:rPr>
          <w:rFonts w:ascii="Times New Roman" w:hAnsi="Times New Roman" w:cs="Times New Roman"/>
          <w:b/>
          <w:sz w:val="24"/>
          <w:szCs w:val="24"/>
          <w:highlight w:val="yellow"/>
          <w:lang w:val="kk-KZ"/>
        </w:rPr>
        <w:t>аралық олимпиадалардың, байқаул</w:t>
      </w:r>
      <w:r w:rsidR="006E4E49" w:rsidRPr="009E0866">
        <w:rPr>
          <w:rFonts w:ascii="Times New Roman" w:hAnsi="Times New Roman" w:cs="Times New Roman"/>
          <w:b/>
          <w:sz w:val="24"/>
          <w:szCs w:val="24"/>
          <w:highlight w:val="yellow"/>
          <w:lang w:val="kk-KZ"/>
        </w:rPr>
        <w:t>ардың, жарыстардың (жүлдегерлері)</w:t>
      </w:r>
      <w:r w:rsidRPr="009E0866">
        <w:rPr>
          <w:rFonts w:ascii="Times New Roman" w:hAnsi="Times New Roman" w:cs="Times New Roman"/>
          <w:b/>
          <w:sz w:val="24"/>
          <w:szCs w:val="24"/>
          <w:highlight w:val="yellow"/>
          <w:lang w:val="kk-KZ"/>
        </w:rPr>
        <w:t>жеңімпаз атанған оқушылар саны</w:t>
      </w:r>
    </w:p>
    <w:p w:rsidR="00890B47" w:rsidRPr="009E0866" w:rsidRDefault="00890B47" w:rsidP="00890B47">
      <w:pPr>
        <w:autoSpaceDE w:val="0"/>
        <w:autoSpaceDN w:val="0"/>
        <w:adjustRightInd w:val="0"/>
        <w:spacing w:after="0" w:line="240" w:lineRule="auto"/>
        <w:jc w:val="center"/>
        <w:rPr>
          <w:rFonts w:ascii="Times New Roman" w:hAnsi="Times New Roman" w:cs="Times New Roman"/>
          <w:b/>
          <w:sz w:val="24"/>
          <w:szCs w:val="24"/>
          <w:highlight w:val="yellow"/>
          <w:lang w:val="kk-KZ"/>
        </w:rPr>
      </w:pPr>
    </w:p>
    <w:tbl>
      <w:tblPr>
        <w:tblStyle w:val="a3"/>
        <w:tblW w:w="0" w:type="auto"/>
        <w:tblLook w:val="04A0"/>
      </w:tblPr>
      <w:tblGrid>
        <w:gridCol w:w="1777"/>
        <w:gridCol w:w="1158"/>
        <w:gridCol w:w="1931"/>
        <w:gridCol w:w="2430"/>
        <w:gridCol w:w="2356"/>
      </w:tblGrid>
      <w:tr w:rsidR="00890B47" w:rsidRPr="009E0866" w:rsidTr="0054711B">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890B47" w:rsidRPr="009E0866" w:rsidRDefault="0054711B" w:rsidP="00B84EE8">
            <w:pPr>
              <w:autoSpaceDE w:val="0"/>
              <w:autoSpaceDN w:val="0"/>
              <w:adjustRightInd w:val="0"/>
              <w:jc w:val="center"/>
              <w:rPr>
                <w:rFonts w:ascii="Times New Roman" w:hAnsi="Times New Roman" w:cs="Times New Roman"/>
                <w:b/>
                <w:sz w:val="24"/>
                <w:szCs w:val="24"/>
                <w:highlight w:val="yellow"/>
                <w:lang w:val="kk-KZ"/>
              </w:rPr>
            </w:pPr>
            <w:r w:rsidRPr="009E0866">
              <w:rPr>
                <w:rFonts w:ascii="Times New Roman" w:eastAsia="Calibri" w:hAnsi="Times New Roman" w:cs="Times New Roman"/>
                <w:b/>
                <w:noProof/>
                <w:color w:val="000000"/>
                <w:sz w:val="24"/>
                <w:szCs w:val="24"/>
                <w:highlight w:val="yellow"/>
                <w:shd w:val="clear" w:color="auto" w:fill="FFFFFF"/>
                <w:lang w:val="kk-KZ"/>
              </w:rPr>
              <w:t>Оқу жылы</w:t>
            </w:r>
          </w:p>
        </w:tc>
        <w:tc>
          <w:tcPr>
            <w:tcW w:w="1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890B47" w:rsidRPr="009E0866" w:rsidRDefault="0054711B" w:rsidP="00B84EE8">
            <w:pPr>
              <w:autoSpaceDE w:val="0"/>
              <w:autoSpaceDN w:val="0"/>
              <w:adjustRightInd w:val="0"/>
              <w:jc w:val="center"/>
              <w:rPr>
                <w:rFonts w:ascii="Times New Roman" w:hAnsi="Times New Roman" w:cs="Times New Roman"/>
                <w:b/>
                <w:sz w:val="24"/>
                <w:szCs w:val="24"/>
                <w:highlight w:val="yellow"/>
                <w:lang w:val="kk-KZ"/>
              </w:rPr>
            </w:pPr>
            <w:r w:rsidRPr="009E0866">
              <w:rPr>
                <w:rFonts w:ascii="Times New Roman" w:hAnsi="Times New Roman" w:cs="Times New Roman"/>
                <w:b/>
                <w:sz w:val="24"/>
                <w:szCs w:val="24"/>
                <w:highlight w:val="yellow"/>
                <w:lang w:val="kk-KZ"/>
              </w:rPr>
              <w:t xml:space="preserve">Қалалақ </w:t>
            </w:r>
          </w:p>
        </w:tc>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890B47" w:rsidRPr="009E0866" w:rsidRDefault="0054711B" w:rsidP="00B84EE8">
            <w:pPr>
              <w:autoSpaceDE w:val="0"/>
              <w:autoSpaceDN w:val="0"/>
              <w:adjustRightInd w:val="0"/>
              <w:jc w:val="center"/>
              <w:rPr>
                <w:rFonts w:ascii="Times New Roman" w:hAnsi="Times New Roman" w:cs="Times New Roman"/>
                <w:b/>
                <w:sz w:val="24"/>
                <w:szCs w:val="24"/>
                <w:highlight w:val="yellow"/>
                <w:lang w:val="kk-KZ"/>
              </w:rPr>
            </w:pPr>
            <w:r w:rsidRPr="009E0866">
              <w:rPr>
                <w:rFonts w:ascii="Times New Roman" w:hAnsi="Times New Roman" w:cs="Times New Roman"/>
                <w:b/>
                <w:sz w:val="24"/>
                <w:szCs w:val="24"/>
                <w:highlight w:val="yellow"/>
                <w:lang w:val="kk-KZ"/>
              </w:rPr>
              <w:t xml:space="preserve">Облыстық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890B47" w:rsidRPr="009E0866" w:rsidRDefault="0054711B" w:rsidP="00B84EE8">
            <w:pPr>
              <w:autoSpaceDE w:val="0"/>
              <w:autoSpaceDN w:val="0"/>
              <w:adjustRightInd w:val="0"/>
              <w:jc w:val="center"/>
              <w:rPr>
                <w:rFonts w:ascii="Times New Roman" w:hAnsi="Times New Roman" w:cs="Times New Roman"/>
                <w:b/>
                <w:sz w:val="24"/>
                <w:szCs w:val="24"/>
                <w:highlight w:val="yellow"/>
                <w:lang w:val="kk-KZ"/>
              </w:rPr>
            </w:pPr>
            <w:r w:rsidRPr="009E0866">
              <w:rPr>
                <w:rFonts w:ascii="Times New Roman" w:hAnsi="Times New Roman" w:cs="Times New Roman"/>
                <w:b/>
                <w:sz w:val="24"/>
                <w:szCs w:val="24"/>
                <w:highlight w:val="yellow"/>
              </w:rPr>
              <w:t>Республик</w:t>
            </w:r>
            <w:r w:rsidRPr="009E0866">
              <w:rPr>
                <w:rFonts w:ascii="Times New Roman" w:hAnsi="Times New Roman" w:cs="Times New Roman"/>
                <w:b/>
                <w:sz w:val="24"/>
                <w:szCs w:val="24"/>
                <w:highlight w:val="yellow"/>
                <w:lang w:val="kk-KZ"/>
              </w:rPr>
              <w:t>алық</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890B47" w:rsidRPr="009E0866" w:rsidRDefault="0054711B" w:rsidP="00B84EE8">
            <w:pPr>
              <w:autoSpaceDE w:val="0"/>
              <w:autoSpaceDN w:val="0"/>
              <w:adjustRightInd w:val="0"/>
              <w:jc w:val="center"/>
              <w:rPr>
                <w:rFonts w:ascii="Times New Roman" w:hAnsi="Times New Roman" w:cs="Times New Roman"/>
                <w:b/>
                <w:sz w:val="24"/>
                <w:szCs w:val="24"/>
                <w:highlight w:val="yellow"/>
                <w:lang w:val="kk-KZ"/>
              </w:rPr>
            </w:pPr>
            <w:r w:rsidRPr="009E0866">
              <w:rPr>
                <w:rFonts w:ascii="Times New Roman" w:hAnsi="Times New Roman" w:cs="Times New Roman"/>
                <w:b/>
                <w:sz w:val="24"/>
                <w:szCs w:val="24"/>
                <w:highlight w:val="yellow"/>
                <w:lang w:val="kk-KZ"/>
              </w:rPr>
              <w:t xml:space="preserve">Халықаралық </w:t>
            </w:r>
          </w:p>
        </w:tc>
      </w:tr>
      <w:tr w:rsidR="00890B47" w:rsidRPr="009E0866" w:rsidTr="0054711B">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E0866" w:rsidRDefault="00890B47" w:rsidP="00B84EE8">
            <w:pPr>
              <w:tabs>
                <w:tab w:val="left" w:pos="735"/>
              </w:tabs>
              <w:autoSpaceDE w:val="0"/>
              <w:jc w:val="center"/>
              <w:rPr>
                <w:rFonts w:ascii="Times New Roman" w:eastAsia="Calibri" w:hAnsi="Times New Roman" w:cs="Times New Roman"/>
                <w:noProof/>
                <w:color w:val="000000"/>
                <w:sz w:val="24"/>
                <w:szCs w:val="24"/>
                <w:highlight w:val="yellow"/>
                <w:shd w:val="clear" w:color="auto" w:fill="FFFFFF"/>
              </w:rPr>
            </w:pPr>
            <w:r w:rsidRPr="009E0866">
              <w:rPr>
                <w:rFonts w:ascii="Times New Roman" w:eastAsia="Calibri" w:hAnsi="Times New Roman" w:cs="Times New Roman"/>
                <w:noProof/>
                <w:color w:val="000000"/>
                <w:sz w:val="24"/>
                <w:szCs w:val="24"/>
                <w:highlight w:val="yellow"/>
                <w:shd w:val="clear" w:color="auto" w:fill="FFFFFF"/>
              </w:rPr>
              <w:t>2020-2021</w:t>
            </w:r>
          </w:p>
        </w:tc>
        <w:tc>
          <w:tcPr>
            <w:tcW w:w="1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B47" w:rsidRPr="009E0866" w:rsidRDefault="00890B47" w:rsidP="00B84EE8">
            <w:pPr>
              <w:autoSpaceDE w:val="0"/>
              <w:autoSpaceDN w:val="0"/>
              <w:adjustRightInd w:val="0"/>
              <w:jc w:val="center"/>
              <w:rPr>
                <w:rFonts w:ascii="Times New Roman" w:hAnsi="Times New Roman" w:cs="Times New Roman"/>
                <w:sz w:val="24"/>
                <w:szCs w:val="24"/>
                <w:highlight w:val="yellow"/>
              </w:rPr>
            </w:pPr>
            <w:r w:rsidRPr="009E0866">
              <w:rPr>
                <w:rFonts w:ascii="Times New Roman" w:hAnsi="Times New Roman" w:cs="Times New Roman"/>
                <w:sz w:val="24"/>
                <w:szCs w:val="24"/>
                <w:highlight w:val="yellow"/>
              </w:rPr>
              <w:t>3</w:t>
            </w:r>
          </w:p>
        </w:tc>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E0866" w:rsidRDefault="00890B47" w:rsidP="00B84EE8">
            <w:pPr>
              <w:autoSpaceDE w:val="0"/>
              <w:autoSpaceDN w:val="0"/>
              <w:adjustRightInd w:val="0"/>
              <w:jc w:val="center"/>
              <w:rPr>
                <w:rFonts w:ascii="Times New Roman" w:hAnsi="Times New Roman" w:cs="Times New Roman"/>
                <w:sz w:val="24"/>
                <w:szCs w:val="24"/>
                <w:highlight w:val="yellow"/>
              </w:rPr>
            </w:pPr>
            <w:r w:rsidRPr="009E0866">
              <w:rPr>
                <w:rFonts w:ascii="Times New Roman" w:hAnsi="Times New Roman" w:cs="Times New Roman"/>
                <w:sz w:val="24"/>
                <w:szCs w:val="24"/>
                <w:highlight w:val="yellow"/>
              </w:rPr>
              <w:t>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E0866" w:rsidRDefault="00890B47" w:rsidP="00B84EE8">
            <w:pPr>
              <w:autoSpaceDE w:val="0"/>
              <w:autoSpaceDN w:val="0"/>
              <w:adjustRightInd w:val="0"/>
              <w:jc w:val="center"/>
              <w:rPr>
                <w:rFonts w:ascii="Times New Roman" w:hAnsi="Times New Roman" w:cs="Times New Roman"/>
                <w:sz w:val="24"/>
                <w:szCs w:val="24"/>
                <w:highlight w:val="yellow"/>
              </w:rPr>
            </w:pPr>
            <w:r w:rsidRPr="009E0866">
              <w:rPr>
                <w:rFonts w:ascii="Times New Roman" w:hAnsi="Times New Roman" w:cs="Times New Roman"/>
                <w:sz w:val="24"/>
                <w:szCs w:val="24"/>
                <w:highlight w:val="yellow"/>
              </w:rPr>
              <w:t>3</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E0866" w:rsidRDefault="00890B47" w:rsidP="00B84EE8">
            <w:pPr>
              <w:autoSpaceDE w:val="0"/>
              <w:autoSpaceDN w:val="0"/>
              <w:adjustRightInd w:val="0"/>
              <w:jc w:val="center"/>
              <w:rPr>
                <w:rFonts w:ascii="Times New Roman" w:hAnsi="Times New Roman" w:cs="Times New Roman"/>
                <w:sz w:val="24"/>
                <w:szCs w:val="24"/>
                <w:highlight w:val="yellow"/>
              </w:rPr>
            </w:pPr>
            <w:r w:rsidRPr="009E0866">
              <w:rPr>
                <w:rFonts w:ascii="Times New Roman" w:hAnsi="Times New Roman" w:cs="Times New Roman"/>
                <w:sz w:val="24"/>
                <w:szCs w:val="24"/>
                <w:highlight w:val="yellow"/>
              </w:rPr>
              <w:t>0</w:t>
            </w:r>
          </w:p>
        </w:tc>
      </w:tr>
      <w:tr w:rsidR="00890B47" w:rsidRPr="009E0866" w:rsidTr="0054711B">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E0866" w:rsidRDefault="00890B47" w:rsidP="00B84EE8">
            <w:pPr>
              <w:tabs>
                <w:tab w:val="left" w:pos="735"/>
              </w:tabs>
              <w:autoSpaceDE w:val="0"/>
              <w:jc w:val="center"/>
              <w:rPr>
                <w:rFonts w:ascii="Times New Roman" w:eastAsia="Calibri" w:hAnsi="Times New Roman" w:cs="Times New Roman"/>
                <w:noProof/>
                <w:color w:val="000000"/>
                <w:sz w:val="24"/>
                <w:szCs w:val="24"/>
                <w:highlight w:val="yellow"/>
                <w:shd w:val="clear" w:color="auto" w:fill="FFFFFF"/>
              </w:rPr>
            </w:pPr>
            <w:r w:rsidRPr="009E0866">
              <w:rPr>
                <w:rFonts w:ascii="Times New Roman" w:eastAsia="Calibri" w:hAnsi="Times New Roman" w:cs="Times New Roman"/>
                <w:noProof/>
                <w:color w:val="000000"/>
                <w:sz w:val="24"/>
                <w:szCs w:val="24"/>
                <w:highlight w:val="yellow"/>
                <w:shd w:val="clear" w:color="auto" w:fill="FFFFFF"/>
              </w:rPr>
              <w:t>2021-2022</w:t>
            </w:r>
          </w:p>
        </w:tc>
        <w:tc>
          <w:tcPr>
            <w:tcW w:w="1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B47" w:rsidRPr="009E0866" w:rsidRDefault="00890B47" w:rsidP="00B84EE8">
            <w:pPr>
              <w:autoSpaceDE w:val="0"/>
              <w:autoSpaceDN w:val="0"/>
              <w:adjustRightInd w:val="0"/>
              <w:jc w:val="center"/>
              <w:rPr>
                <w:rFonts w:ascii="Times New Roman" w:hAnsi="Times New Roman" w:cs="Times New Roman"/>
                <w:sz w:val="24"/>
                <w:szCs w:val="24"/>
                <w:highlight w:val="yellow"/>
              </w:rPr>
            </w:pPr>
            <w:r w:rsidRPr="009E0866">
              <w:rPr>
                <w:rFonts w:ascii="Times New Roman" w:hAnsi="Times New Roman" w:cs="Times New Roman"/>
                <w:sz w:val="24"/>
                <w:szCs w:val="24"/>
                <w:highlight w:val="yellow"/>
              </w:rPr>
              <w:t>11</w:t>
            </w:r>
          </w:p>
        </w:tc>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E0866" w:rsidRDefault="00890B47" w:rsidP="00B84EE8">
            <w:pPr>
              <w:autoSpaceDE w:val="0"/>
              <w:autoSpaceDN w:val="0"/>
              <w:adjustRightInd w:val="0"/>
              <w:jc w:val="center"/>
              <w:rPr>
                <w:rFonts w:ascii="Times New Roman" w:hAnsi="Times New Roman" w:cs="Times New Roman"/>
                <w:sz w:val="24"/>
                <w:szCs w:val="24"/>
                <w:highlight w:val="yellow"/>
              </w:rPr>
            </w:pPr>
            <w:r w:rsidRPr="009E0866">
              <w:rPr>
                <w:rFonts w:ascii="Times New Roman" w:hAnsi="Times New Roman" w:cs="Times New Roman"/>
                <w:sz w:val="24"/>
                <w:szCs w:val="24"/>
                <w:highlight w:val="yellow"/>
              </w:rPr>
              <w:t>1</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E0866" w:rsidRDefault="00890B47" w:rsidP="00B84EE8">
            <w:pPr>
              <w:autoSpaceDE w:val="0"/>
              <w:autoSpaceDN w:val="0"/>
              <w:adjustRightInd w:val="0"/>
              <w:jc w:val="center"/>
              <w:rPr>
                <w:rFonts w:ascii="Times New Roman" w:hAnsi="Times New Roman" w:cs="Times New Roman"/>
                <w:sz w:val="24"/>
                <w:szCs w:val="24"/>
                <w:highlight w:val="yellow"/>
              </w:rPr>
            </w:pPr>
            <w:r w:rsidRPr="009E0866">
              <w:rPr>
                <w:rFonts w:ascii="Times New Roman" w:hAnsi="Times New Roman" w:cs="Times New Roman"/>
                <w:sz w:val="24"/>
                <w:szCs w:val="24"/>
                <w:highlight w:val="yellow"/>
              </w:rPr>
              <w:t>1</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E0866" w:rsidRDefault="00890B47" w:rsidP="00B84EE8">
            <w:pPr>
              <w:autoSpaceDE w:val="0"/>
              <w:autoSpaceDN w:val="0"/>
              <w:adjustRightInd w:val="0"/>
              <w:jc w:val="center"/>
              <w:rPr>
                <w:rFonts w:ascii="Times New Roman" w:hAnsi="Times New Roman" w:cs="Times New Roman"/>
                <w:sz w:val="24"/>
                <w:szCs w:val="24"/>
                <w:highlight w:val="yellow"/>
              </w:rPr>
            </w:pPr>
            <w:r w:rsidRPr="009E0866">
              <w:rPr>
                <w:rFonts w:ascii="Times New Roman" w:hAnsi="Times New Roman" w:cs="Times New Roman"/>
                <w:sz w:val="24"/>
                <w:szCs w:val="24"/>
                <w:highlight w:val="yellow"/>
              </w:rPr>
              <w:t>2</w:t>
            </w:r>
          </w:p>
        </w:tc>
      </w:tr>
      <w:tr w:rsidR="00890B47" w:rsidRPr="009E0866" w:rsidTr="0054711B">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E0866" w:rsidRDefault="00890B47" w:rsidP="00B84EE8">
            <w:pPr>
              <w:tabs>
                <w:tab w:val="left" w:pos="735"/>
              </w:tabs>
              <w:autoSpaceDE w:val="0"/>
              <w:jc w:val="center"/>
              <w:rPr>
                <w:rFonts w:ascii="Times New Roman" w:eastAsia="Calibri" w:hAnsi="Times New Roman" w:cs="Times New Roman"/>
                <w:noProof/>
                <w:color w:val="000000"/>
                <w:sz w:val="24"/>
                <w:szCs w:val="24"/>
                <w:highlight w:val="yellow"/>
                <w:shd w:val="clear" w:color="auto" w:fill="FFFFFF"/>
              </w:rPr>
            </w:pPr>
            <w:r w:rsidRPr="009E0866">
              <w:rPr>
                <w:rFonts w:ascii="Times New Roman" w:eastAsia="Calibri" w:hAnsi="Times New Roman" w:cs="Times New Roman"/>
                <w:noProof/>
                <w:color w:val="000000"/>
                <w:sz w:val="24"/>
                <w:szCs w:val="24"/>
                <w:highlight w:val="yellow"/>
                <w:shd w:val="clear" w:color="auto" w:fill="FFFFFF"/>
              </w:rPr>
              <w:t>2022-2023</w:t>
            </w:r>
          </w:p>
        </w:tc>
        <w:tc>
          <w:tcPr>
            <w:tcW w:w="1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B47" w:rsidRPr="009E0866" w:rsidRDefault="00890B47" w:rsidP="00B84EE8">
            <w:pPr>
              <w:autoSpaceDE w:val="0"/>
              <w:autoSpaceDN w:val="0"/>
              <w:adjustRightInd w:val="0"/>
              <w:jc w:val="center"/>
              <w:rPr>
                <w:rFonts w:ascii="Times New Roman" w:hAnsi="Times New Roman" w:cs="Times New Roman"/>
                <w:sz w:val="24"/>
                <w:szCs w:val="24"/>
                <w:highlight w:val="yellow"/>
              </w:rPr>
            </w:pPr>
            <w:r w:rsidRPr="009E0866">
              <w:rPr>
                <w:rFonts w:ascii="Times New Roman" w:hAnsi="Times New Roman" w:cs="Times New Roman"/>
                <w:sz w:val="24"/>
                <w:szCs w:val="24"/>
                <w:highlight w:val="yellow"/>
              </w:rPr>
              <w:t>13</w:t>
            </w:r>
          </w:p>
        </w:tc>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E0866" w:rsidRDefault="00890B47" w:rsidP="00B84EE8">
            <w:pPr>
              <w:autoSpaceDE w:val="0"/>
              <w:autoSpaceDN w:val="0"/>
              <w:adjustRightInd w:val="0"/>
              <w:jc w:val="center"/>
              <w:rPr>
                <w:rFonts w:ascii="Times New Roman" w:hAnsi="Times New Roman" w:cs="Times New Roman"/>
                <w:sz w:val="24"/>
                <w:szCs w:val="24"/>
                <w:highlight w:val="yellow"/>
              </w:rPr>
            </w:pPr>
            <w:r w:rsidRPr="009E0866">
              <w:rPr>
                <w:rFonts w:ascii="Times New Roman" w:hAnsi="Times New Roman" w:cs="Times New Roman"/>
                <w:sz w:val="24"/>
                <w:szCs w:val="24"/>
                <w:highlight w:val="yellow"/>
              </w:rPr>
              <w:t>3</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E0866" w:rsidRDefault="00890B47" w:rsidP="00B84EE8">
            <w:pPr>
              <w:autoSpaceDE w:val="0"/>
              <w:autoSpaceDN w:val="0"/>
              <w:adjustRightInd w:val="0"/>
              <w:jc w:val="center"/>
              <w:rPr>
                <w:rFonts w:ascii="Times New Roman" w:hAnsi="Times New Roman" w:cs="Times New Roman"/>
                <w:sz w:val="24"/>
                <w:szCs w:val="24"/>
                <w:highlight w:val="yellow"/>
              </w:rPr>
            </w:pPr>
            <w:r w:rsidRPr="009E0866">
              <w:rPr>
                <w:rFonts w:ascii="Times New Roman" w:hAnsi="Times New Roman" w:cs="Times New Roman"/>
                <w:sz w:val="24"/>
                <w:szCs w:val="24"/>
                <w:highlight w:val="yellow"/>
              </w:rPr>
              <w:t>9</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E0866" w:rsidRDefault="00890B47" w:rsidP="00B84EE8">
            <w:pPr>
              <w:autoSpaceDE w:val="0"/>
              <w:autoSpaceDN w:val="0"/>
              <w:adjustRightInd w:val="0"/>
              <w:jc w:val="center"/>
              <w:rPr>
                <w:rFonts w:ascii="Times New Roman" w:hAnsi="Times New Roman" w:cs="Times New Roman"/>
                <w:sz w:val="24"/>
                <w:szCs w:val="24"/>
                <w:highlight w:val="yellow"/>
              </w:rPr>
            </w:pPr>
            <w:r w:rsidRPr="009E0866">
              <w:rPr>
                <w:rFonts w:ascii="Times New Roman" w:hAnsi="Times New Roman" w:cs="Times New Roman"/>
                <w:sz w:val="24"/>
                <w:szCs w:val="24"/>
                <w:highlight w:val="yellow"/>
              </w:rPr>
              <w:t>0</w:t>
            </w:r>
          </w:p>
        </w:tc>
      </w:tr>
    </w:tbl>
    <w:p w:rsidR="0054711B" w:rsidRDefault="0054711B" w:rsidP="00DE70D3">
      <w:pPr>
        <w:pStyle w:val="Style1"/>
        <w:widowControl/>
        <w:spacing w:line="240" w:lineRule="auto"/>
        <w:ind w:firstLine="709"/>
        <w:rPr>
          <w:lang w:val="kk-KZ"/>
        </w:rPr>
      </w:pPr>
      <w:r w:rsidRPr="009E0866">
        <w:rPr>
          <w:highlight w:val="yellow"/>
          <w:lang w:val="kk-KZ"/>
        </w:rPr>
        <w:t>Оқушылардың жетістіктерін бақылауға сәйкес, біз оқушылар санының өсуін ескере отырып, оң динамикасын көріп отырмыз.</w:t>
      </w:r>
    </w:p>
    <w:p w:rsidR="00DE70D3" w:rsidRPr="0054711B" w:rsidRDefault="00DE70D3" w:rsidP="0054711B">
      <w:pPr>
        <w:pStyle w:val="Style1"/>
        <w:widowControl/>
        <w:spacing w:line="240" w:lineRule="auto"/>
        <w:ind w:firstLine="0"/>
        <w:rPr>
          <w:lang w:val="kk-KZ"/>
        </w:rPr>
      </w:pPr>
    </w:p>
    <w:p w:rsidR="005D5A3C" w:rsidRDefault="005D5A3C" w:rsidP="0054711B">
      <w:pPr>
        <w:spacing w:after="0" w:line="240" w:lineRule="auto"/>
        <w:jc w:val="both"/>
        <w:rPr>
          <w:rFonts w:asciiTheme="majorBidi" w:eastAsia="TimesNewRomanPS-BoldMT" w:hAnsiTheme="majorBidi" w:cstheme="majorBidi"/>
          <w:b/>
          <w:bCs/>
          <w:sz w:val="28"/>
          <w:szCs w:val="28"/>
          <w:lang w:val="kk-KZ"/>
        </w:rPr>
      </w:pPr>
    </w:p>
    <w:p w:rsidR="005D5A3C" w:rsidRDefault="005D5A3C" w:rsidP="0054711B">
      <w:pPr>
        <w:spacing w:after="0" w:line="240" w:lineRule="auto"/>
        <w:jc w:val="both"/>
        <w:rPr>
          <w:rFonts w:asciiTheme="majorBidi" w:eastAsia="TimesNewRomanPS-BoldMT" w:hAnsiTheme="majorBidi" w:cstheme="majorBidi"/>
          <w:b/>
          <w:bCs/>
          <w:sz w:val="28"/>
          <w:szCs w:val="28"/>
          <w:lang w:val="kk-KZ"/>
        </w:rPr>
      </w:pPr>
    </w:p>
    <w:p w:rsidR="0054711B" w:rsidRPr="009E0866" w:rsidRDefault="0054711B" w:rsidP="0054711B">
      <w:pPr>
        <w:spacing w:after="0" w:line="240" w:lineRule="auto"/>
        <w:jc w:val="both"/>
        <w:rPr>
          <w:rFonts w:asciiTheme="majorBidi" w:eastAsia="TimesNewRomanPS-BoldMT" w:hAnsiTheme="majorBidi" w:cstheme="majorBidi"/>
          <w:b/>
          <w:bCs/>
          <w:sz w:val="28"/>
          <w:szCs w:val="28"/>
          <w:highlight w:val="yellow"/>
          <w:lang w:val="kk-KZ"/>
        </w:rPr>
      </w:pPr>
      <w:r w:rsidRPr="009E0866">
        <w:rPr>
          <w:rFonts w:asciiTheme="majorBidi" w:eastAsia="TimesNewRomanPS-BoldMT" w:hAnsiTheme="majorBidi" w:cstheme="majorBidi"/>
          <w:b/>
          <w:bCs/>
          <w:sz w:val="28"/>
          <w:szCs w:val="28"/>
          <w:highlight w:val="yellow"/>
          <w:lang w:val="kk-KZ"/>
        </w:rPr>
        <w:t>ЖАЛПЫ ҚОРЫТЫНДЫ:</w:t>
      </w:r>
    </w:p>
    <w:p w:rsidR="0054711B" w:rsidRPr="009E0866" w:rsidRDefault="0054711B" w:rsidP="0054711B">
      <w:pPr>
        <w:spacing w:after="0" w:line="240" w:lineRule="auto"/>
        <w:jc w:val="both"/>
        <w:rPr>
          <w:rFonts w:asciiTheme="majorBidi" w:eastAsia="TimesNewRomanPS-BoldMT" w:hAnsiTheme="majorBidi" w:cstheme="majorBidi"/>
          <w:bCs/>
          <w:sz w:val="24"/>
          <w:szCs w:val="24"/>
          <w:highlight w:val="yellow"/>
          <w:lang w:val="kk-KZ"/>
        </w:rPr>
      </w:pPr>
      <w:r w:rsidRPr="009E0866">
        <w:rPr>
          <w:rFonts w:asciiTheme="majorBidi" w:eastAsia="TimesNewRomanPS-BoldMT" w:hAnsiTheme="majorBidi" w:cstheme="majorBidi"/>
          <w:bCs/>
          <w:sz w:val="24"/>
          <w:szCs w:val="24"/>
          <w:highlight w:val="yellow"/>
          <w:lang w:val="kk-KZ"/>
        </w:rPr>
        <w:t xml:space="preserve">        202</w:t>
      </w:r>
      <w:r w:rsidR="008E3404" w:rsidRPr="009E0866">
        <w:rPr>
          <w:rFonts w:asciiTheme="majorBidi" w:eastAsia="TimesNewRomanPS-BoldMT" w:hAnsiTheme="majorBidi" w:cstheme="majorBidi"/>
          <w:bCs/>
          <w:sz w:val="24"/>
          <w:szCs w:val="24"/>
          <w:highlight w:val="yellow"/>
          <w:lang w:val="kk-KZ"/>
        </w:rPr>
        <w:t>3</w:t>
      </w:r>
      <w:r w:rsidRPr="009E0866">
        <w:rPr>
          <w:rFonts w:asciiTheme="majorBidi" w:eastAsia="TimesNewRomanPS-BoldMT" w:hAnsiTheme="majorBidi" w:cstheme="majorBidi"/>
          <w:bCs/>
          <w:sz w:val="24"/>
          <w:szCs w:val="24"/>
          <w:highlight w:val="yellow"/>
          <w:lang w:val="kk-KZ"/>
        </w:rPr>
        <w:t>-202</w:t>
      </w:r>
      <w:r w:rsidR="008E3404" w:rsidRPr="009E0866">
        <w:rPr>
          <w:rFonts w:asciiTheme="majorBidi" w:eastAsia="TimesNewRomanPS-BoldMT" w:hAnsiTheme="majorBidi" w:cstheme="majorBidi"/>
          <w:bCs/>
          <w:sz w:val="24"/>
          <w:szCs w:val="24"/>
          <w:highlight w:val="yellow"/>
          <w:lang w:val="kk-KZ"/>
        </w:rPr>
        <w:t>4</w:t>
      </w:r>
      <w:r w:rsidRPr="009E0866">
        <w:rPr>
          <w:rFonts w:asciiTheme="majorBidi" w:eastAsia="TimesNewRomanPS-BoldMT" w:hAnsiTheme="majorBidi" w:cstheme="majorBidi"/>
          <w:bCs/>
          <w:sz w:val="24"/>
          <w:szCs w:val="24"/>
          <w:highlight w:val="yellow"/>
          <w:lang w:val="kk-KZ"/>
        </w:rPr>
        <w:t xml:space="preserve"> оқу жылының оқу-тәрбие жұмысының қорытындысын шығара отырып, мектептің педагогикалық ұжымы алға қойған жоспарларды ойдағыдай жүзеге асырып, алға қойылған міндеттерді шешуге ұмтылып отырғанын айта кету керек. Жыл сайын тәрбие жұмысының жоспары бекітіліп, оқу жүйесінің тиімділігін зерделеудің критерийлері, көрсеткіштері мен әдістері әзірленеді. Оларға мыналар жатады:</w:t>
      </w:r>
    </w:p>
    <w:p w:rsidR="0054711B" w:rsidRPr="009E0866" w:rsidRDefault="0054711B" w:rsidP="0054711B">
      <w:pPr>
        <w:spacing w:after="0" w:line="240" w:lineRule="auto"/>
        <w:jc w:val="both"/>
        <w:rPr>
          <w:rFonts w:asciiTheme="majorBidi" w:eastAsia="TimesNewRomanPS-BoldMT" w:hAnsiTheme="majorBidi" w:cstheme="majorBidi"/>
          <w:bCs/>
          <w:sz w:val="24"/>
          <w:szCs w:val="24"/>
          <w:highlight w:val="yellow"/>
          <w:lang w:val="kk-KZ"/>
        </w:rPr>
      </w:pPr>
      <w:r w:rsidRPr="009E0866">
        <w:rPr>
          <w:rFonts w:asciiTheme="majorBidi" w:eastAsia="TimesNewRomanPS-BoldMT" w:hAnsiTheme="majorBidi" w:cstheme="majorBidi"/>
          <w:bCs/>
          <w:sz w:val="24"/>
          <w:szCs w:val="24"/>
          <w:highlight w:val="yellow"/>
          <w:lang w:val="kk-KZ"/>
        </w:rPr>
        <w:t>- оқушыларды рухани-адамгершілікке тәрбиелеу;</w:t>
      </w:r>
    </w:p>
    <w:p w:rsidR="0054711B" w:rsidRPr="009E0866" w:rsidRDefault="0054711B" w:rsidP="0054711B">
      <w:pPr>
        <w:spacing w:after="0" w:line="240" w:lineRule="auto"/>
        <w:jc w:val="both"/>
        <w:rPr>
          <w:rFonts w:asciiTheme="majorBidi" w:eastAsia="TimesNewRomanPS-BoldMT" w:hAnsiTheme="majorBidi" w:cstheme="majorBidi"/>
          <w:bCs/>
          <w:sz w:val="24"/>
          <w:szCs w:val="24"/>
          <w:highlight w:val="yellow"/>
          <w:lang w:val="kk-KZ"/>
        </w:rPr>
      </w:pPr>
      <w:r w:rsidRPr="009E0866">
        <w:rPr>
          <w:rFonts w:asciiTheme="majorBidi" w:eastAsia="TimesNewRomanPS-BoldMT" w:hAnsiTheme="majorBidi" w:cstheme="majorBidi"/>
          <w:bCs/>
          <w:sz w:val="24"/>
          <w:szCs w:val="24"/>
          <w:highlight w:val="yellow"/>
          <w:lang w:val="kk-KZ"/>
        </w:rPr>
        <w:t>- жеке тұлғаның интеллектуалдық әлеуетін қалыптастыру;</w:t>
      </w:r>
    </w:p>
    <w:p w:rsidR="0054711B" w:rsidRPr="009E0866" w:rsidRDefault="0054711B" w:rsidP="0054711B">
      <w:pPr>
        <w:spacing w:after="0" w:line="240" w:lineRule="auto"/>
        <w:jc w:val="both"/>
        <w:rPr>
          <w:rFonts w:asciiTheme="majorBidi" w:eastAsia="TimesNewRomanPS-BoldMT" w:hAnsiTheme="majorBidi" w:cstheme="majorBidi"/>
          <w:bCs/>
          <w:sz w:val="24"/>
          <w:szCs w:val="24"/>
          <w:highlight w:val="yellow"/>
          <w:lang w:val="kk-KZ"/>
        </w:rPr>
      </w:pPr>
      <w:r w:rsidRPr="009E0866">
        <w:rPr>
          <w:rFonts w:asciiTheme="majorBidi" w:eastAsia="TimesNewRomanPS-BoldMT" w:hAnsiTheme="majorBidi" w:cstheme="majorBidi"/>
          <w:bCs/>
          <w:sz w:val="24"/>
          <w:szCs w:val="24"/>
          <w:highlight w:val="yellow"/>
          <w:lang w:val="kk-KZ"/>
        </w:rPr>
        <w:t>- дене қасиеттерін дамыту;</w:t>
      </w:r>
    </w:p>
    <w:p w:rsidR="0054711B" w:rsidRPr="009E0866" w:rsidRDefault="0054711B" w:rsidP="0054711B">
      <w:pPr>
        <w:spacing w:after="0" w:line="240" w:lineRule="auto"/>
        <w:jc w:val="both"/>
        <w:rPr>
          <w:rFonts w:asciiTheme="majorBidi" w:eastAsia="TimesNewRomanPS-BoldMT" w:hAnsiTheme="majorBidi" w:cstheme="majorBidi"/>
          <w:bCs/>
          <w:sz w:val="24"/>
          <w:szCs w:val="24"/>
          <w:highlight w:val="yellow"/>
          <w:lang w:val="kk-KZ"/>
        </w:rPr>
      </w:pPr>
      <w:r w:rsidRPr="009E0866">
        <w:rPr>
          <w:rFonts w:asciiTheme="majorBidi" w:eastAsia="TimesNewRomanPS-BoldMT" w:hAnsiTheme="majorBidi" w:cstheme="majorBidi"/>
          <w:bCs/>
          <w:sz w:val="24"/>
          <w:szCs w:val="24"/>
          <w:highlight w:val="yellow"/>
          <w:lang w:val="kk-KZ"/>
        </w:rPr>
        <w:t>- оқушылардың, ата-аналардың, мұғалімдердің мектептегі өмірлік әрекеттерге қанағаттануы.</w:t>
      </w:r>
    </w:p>
    <w:p w:rsidR="0054711B" w:rsidRPr="009E0866" w:rsidRDefault="0054711B" w:rsidP="0054711B">
      <w:pPr>
        <w:spacing w:after="0" w:line="240" w:lineRule="auto"/>
        <w:jc w:val="both"/>
        <w:rPr>
          <w:rFonts w:asciiTheme="majorBidi" w:eastAsia="TimesNewRomanPS-BoldMT" w:hAnsiTheme="majorBidi" w:cstheme="majorBidi"/>
          <w:bCs/>
          <w:sz w:val="24"/>
          <w:szCs w:val="24"/>
          <w:highlight w:val="yellow"/>
          <w:lang w:val="kk-KZ"/>
        </w:rPr>
      </w:pPr>
      <w:r w:rsidRPr="009E0866">
        <w:rPr>
          <w:rFonts w:asciiTheme="majorBidi" w:eastAsia="TimesNewRomanPS-BoldMT" w:hAnsiTheme="majorBidi" w:cstheme="majorBidi"/>
          <w:bCs/>
          <w:sz w:val="24"/>
          <w:szCs w:val="24"/>
          <w:highlight w:val="yellow"/>
          <w:lang w:val="kk-KZ"/>
        </w:rPr>
        <w:t>Қазіргі уақытта мектепте білім беру жүйесінің жұмыс істеу деңгейі жеткілікті. Мектептегі мұғалімдердің тәрбиелік қызметі үш бағытта жүзеге асырылады:</w:t>
      </w:r>
    </w:p>
    <w:p w:rsidR="0054711B" w:rsidRPr="009E0866" w:rsidRDefault="0054711B" w:rsidP="0054711B">
      <w:pPr>
        <w:spacing w:after="0" w:line="240" w:lineRule="auto"/>
        <w:jc w:val="both"/>
        <w:rPr>
          <w:rFonts w:asciiTheme="majorBidi" w:eastAsia="TimesNewRomanPS-BoldMT" w:hAnsiTheme="majorBidi" w:cstheme="majorBidi"/>
          <w:bCs/>
          <w:sz w:val="24"/>
          <w:szCs w:val="24"/>
          <w:highlight w:val="yellow"/>
          <w:lang w:val="kk-KZ"/>
        </w:rPr>
      </w:pPr>
      <w:r w:rsidRPr="009E0866">
        <w:rPr>
          <w:rFonts w:asciiTheme="majorBidi" w:eastAsia="TimesNewRomanPS-BoldMT" w:hAnsiTheme="majorBidi" w:cstheme="majorBidi"/>
          <w:bCs/>
          <w:sz w:val="24"/>
          <w:szCs w:val="24"/>
          <w:highlight w:val="yellow"/>
          <w:lang w:val="kk-KZ"/>
        </w:rPr>
        <w:t>оқу процесінде;</w:t>
      </w:r>
    </w:p>
    <w:p w:rsidR="0054711B" w:rsidRPr="009E0866" w:rsidRDefault="00003E31" w:rsidP="0054711B">
      <w:pPr>
        <w:spacing w:after="0" w:line="240" w:lineRule="auto"/>
        <w:jc w:val="both"/>
        <w:rPr>
          <w:rFonts w:asciiTheme="majorBidi" w:eastAsia="TimesNewRomanPS-BoldMT" w:hAnsiTheme="majorBidi" w:cstheme="majorBidi"/>
          <w:bCs/>
          <w:sz w:val="24"/>
          <w:szCs w:val="24"/>
          <w:highlight w:val="yellow"/>
          <w:lang w:val="kk-KZ"/>
        </w:rPr>
      </w:pPr>
      <w:r w:rsidRPr="009E0866">
        <w:rPr>
          <w:rFonts w:asciiTheme="majorBidi" w:eastAsia="TimesNewRomanPS-BoldMT" w:hAnsiTheme="majorBidi" w:cstheme="majorBidi"/>
          <w:bCs/>
          <w:sz w:val="24"/>
          <w:szCs w:val="24"/>
          <w:highlight w:val="yellow"/>
          <w:lang w:val="kk-KZ"/>
        </w:rPr>
        <w:t>сабақ</w:t>
      </w:r>
      <w:r w:rsidR="0054711B" w:rsidRPr="009E0866">
        <w:rPr>
          <w:rFonts w:asciiTheme="majorBidi" w:eastAsia="TimesNewRomanPS-BoldMT" w:hAnsiTheme="majorBidi" w:cstheme="majorBidi"/>
          <w:bCs/>
          <w:sz w:val="24"/>
          <w:szCs w:val="24"/>
          <w:highlight w:val="yellow"/>
          <w:lang w:val="kk-KZ"/>
        </w:rPr>
        <w:t>тан тыс жұмыстарда;</w:t>
      </w:r>
    </w:p>
    <w:p w:rsidR="0054711B" w:rsidRPr="009E0866" w:rsidRDefault="00003E31" w:rsidP="0054711B">
      <w:pPr>
        <w:spacing w:after="0" w:line="240" w:lineRule="auto"/>
        <w:jc w:val="both"/>
        <w:rPr>
          <w:rFonts w:asciiTheme="majorBidi" w:eastAsia="TimesNewRomanPS-BoldMT" w:hAnsiTheme="majorBidi" w:cstheme="majorBidi"/>
          <w:bCs/>
          <w:sz w:val="24"/>
          <w:szCs w:val="24"/>
          <w:highlight w:val="yellow"/>
          <w:lang w:val="kk-KZ"/>
        </w:rPr>
      </w:pPr>
      <w:r w:rsidRPr="009E0866">
        <w:rPr>
          <w:rFonts w:asciiTheme="majorBidi" w:eastAsia="TimesNewRomanPS-BoldMT" w:hAnsiTheme="majorBidi" w:cstheme="majorBidi"/>
          <w:bCs/>
          <w:sz w:val="24"/>
          <w:szCs w:val="24"/>
          <w:highlight w:val="yellow"/>
          <w:lang w:val="kk-KZ"/>
        </w:rPr>
        <w:t>мектептен</w:t>
      </w:r>
      <w:r w:rsidR="0054711B" w:rsidRPr="009E0866">
        <w:rPr>
          <w:rFonts w:asciiTheme="majorBidi" w:eastAsia="TimesNewRomanPS-BoldMT" w:hAnsiTheme="majorBidi" w:cstheme="majorBidi"/>
          <w:bCs/>
          <w:sz w:val="24"/>
          <w:szCs w:val="24"/>
          <w:highlight w:val="yellow"/>
          <w:lang w:val="kk-KZ"/>
        </w:rPr>
        <w:t xml:space="preserve"> тыс жұмыстарда.</w:t>
      </w:r>
    </w:p>
    <w:p w:rsidR="00003E31" w:rsidRPr="009E0866" w:rsidRDefault="00003E31" w:rsidP="00003E31">
      <w:pPr>
        <w:spacing w:after="0" w:line="240" w:lineRule="auto"/>
        <w:jc w:val="both"/>
        <w:rPr>
          <w:rFonts w:asciiTheme="majorBidi" w:eastAsia="TimesNewRomanPS-BoldMT" w:hAnsiTheme="majorBidi" w:cstheme="majorBidi"/>
          <w:bCs/>
          <w:sz w:val="24"/>
          <w:szCs w:val="24"/>
          <w:highlight w:val="yellow"/>
          <w:lang w:val="kk-KZ"/>
        </w:rPr>
      </w:pPr>
      <w:r w:rsidRPr="009E0866">
        <w:rPr>
          <w:rFonts w:asciiTheme="majorBidi" w:eastAsia="TimesNewRomanPS-BoldMT" w:hAnsiTheme="majorBidi" w:cstheme="majorBidi"/>
          <w:bCs/>
          <w:sz w:val="24"/>
          <w:szCs w:val="24"/>
          <w:highlight w:val="yellow"/>
          <w:lang w:val="kk-KZ"/>
        </w:rPr>
        <w:t>Оқушылармен жұмысымызда тәрбие жұмысының әртүрлі формаларын қолданамыз:</w:t>
      </w:r>
    </w:p>
    <w:p w:rsidR="00003E31" w:rsidRPr="009E0866" w:rsidRDefault="00003E31" w:rsidP="00003E31">
      <w:pPr>
        <w:spacing w:after="0" w:line="240" w:lineRule="auto"/>
        <w:jc w:val="both"/>
        <w:rPr>
          <w:rFonts w:asciiTheme="majorBidi" w:eastAsia="TimesNewRomanPS-BoldMT" w:hAnsiTheme="majorBidi" w:cstheme="majorBidi"/>
          <w:bCs/>
          <w:sz w:val="24"/>
          <w:szCs w:val="24"/>
          <w:highlight w:val="yellow"/>
          <w:lang w:val="kk-KZ"/>
        </w:rPr>
      </w:pPr>
      <w:r w:rsidRPr="009E0866">
        <w:rPr>
          <w:rFonts w:asciiTheme="majorBidi" w:eastAsia="TimesNewRomanPS-BoldMT" w:hAnsiTheme="majorBidi" w:cstheme="majorBidi"/>
          <w:bCs/>
          <w:sz w:val="24"/>
          <w:szCs w:val="24"/>
          <w:highlight w:val="yellow"/>
          <w:lang w:val="kk-KZ"/>
        </w:rPr>
        <w:t>вербалды-логикалық формалар – сендіру, әңгімелесу, кездесу, сынып мәселелерін және жеке мәселелерді талқылау;</w:t>
      </w:r>
    </w:p>
    <w:p w:rsidR="00003E31" w:rsidRPr="009E0866" w:rsidRDefault="00003E31" w:rsidP="00003E31">
      <w:pPr>
        <w:spacing w:after="0" w:line="240" w:lineRule="auto"/>
        <w:jc w:val="both"/>
        <w:rPr>
          <w:rFonts w:asciiTheme="majorBidi" w:eastAsia="TimesNewRomanPS-BoldMT" w:hAnsiTheme="majorBidi" w:cstheme="majorBidi"/>
          <w:bCs/>
          <w:sz w:val="24"/>
          <w:szCs w:val="24"/>
          <w:highlight w:val="yellow"/>
          <w:lang w:val="kk-KZ"/>
        </w:rPr>
      </w:pPr>
      <w:r w:rsidRPr="009E0866">
        <w:rPr>
          <w:rFonts w:asciiTheme="majorBidi" w:eastAsia="TimesNewRomanPS-BoldMT" w:hAnsiTheme="majorBidi" w:cstheme="majorBidi"/>
          <w:bCs/>
          <w:sz w:val="24"/>
          <w:szCs w:val="24"/>
          <w:highlight w:val="yellow"/>
          <w:lang w:val="kk-KZ"/>
        </w:rPr>
        <w:t>бейнелік және көркемдік формалар – бірлескен эстетикалық тәжірибе (концерт, мереке, конкурс).</w:t>
      </w:r>
    </w:p>
    <w:p w:rsidR="00890B47" w:rsidRPr="009E0866" w:rsidRDefault="00003E31" w:rsidP="00003E31">
      <w:pPr>
        <w:spacing w:after="0" w:line="240" w:lineRule="auto"/>
        <w:jc w:val="both"/>
        <w:rPr>
          <w:rFonts w:ascii="Times New Roman" w:eastAsia="Times New Roman" w:hAnsi="Times New Roman" w:cs="Times New Roman"/>
          <w:color w:val="000000"/>
          <w:sz w:val="24"/>
          <w:szCs w:val="24"/>
          <w:highlight w:val="yellow"/>
          <w:lang w:val="kk-KZ"/>
        </w:rPr>
      </w:pPr>
      <w:r w:rsidRPr="009E0866">
        <w:rPr>
          <w:rFonts w:asciiTheme="majorBidi" w:eastAsia="TimesNewRomanPS-BoldMT" w:hAnsiTheme="majorBidi" w:cstheme="majorBidi"/>
          <w:bCs/>
          <w:sz w:val="24"/>
          <w:szCs w:val="24"/>
          <w:highlight w:val="yellow"/>
          <w:lang w:val="kk-KZ"/>
        </w:rPr>
        <w:t>еңбек формалары – мектептегі әр түрлі жұмыс түрлері (сынып жинау, кезекшілік, мектеп аумағын тазалау).</w:t>
      </w:r>
    </w:p>
    <w:p w:rsidR="00890B47" w:rsidRPr="009E0866" w:rsidRDefault="00003E31" w:rsidP="00003E31">
      <w:pPr>
        <w:spacing w:after="0" w:line="240" w:lineRule="auto"/>
        <w:ind w:firstLine="708"/>
        <w:rPr>
          <w:rFonts w:ascii="Times New Roman" w:eastAsia="Times New Roman" w:hAnsi="Times New Roman" w:cs="Times New Roman"/>
          <w:color w:val="000000"/>
          <w:sz w:val="24"/>
          <w:szCs w:val="24"/>
          <w:highlight w:val="yellow"/>
          <w:lang w:val="kk-KZ"/>
        </w:rPr>
      </w:pPr>
      <w:r w:rsidRPr="009E0866">
        <w:rPr>
          <w:rFonts w:ascii="Times New Roman" w:eastAsia="Times New Roman" w:hAnsi="Times New Roman" w:cs="Times New Roman"/>
          <w:color w:val="000000"/>
          <w:sz w:val="24"/>
          <w:szCs w:val="24"/>
          <w:highlight w:val="yellow"/>
          <w:lang w:val="kk-KZ"/>
        </w:rPr>
        <w:t>0-10 сынып оқушылары сынып жетекшілерінің, пән мұғалімдерінің, ата-аналардың көмегімен өткізілетін іс-шаралардың барлығына дерлік белсенді түрде қатысады. Іс-шаралардың барлығы дерлік жақсы дайындалып, жақсы деңгейде өтуде.</w:t>
      </w:r>
    </w:p>
    <w:p w:rsidR="00890B47" w:rsidRPr="009E0866" w:rsidRDefault="00003E31" w:rsidP="00003E31">
      <w:pPr>
        <w:spacing w:after="0" w:line="240" w:lineRule="auto"/>
        <w:ind w:firstLine="708"/>
        <w:rPr>
          <w:rFonts w:ascii="Times New Roman" w:eastAsia="Times New Roman" w:hAnsi="Times New Roman" w:cs="Times New Roman"/>
          <w:color w:val="000000"/>
          <w:sz w:val="24"/>
          <w:szCs w:val="24"/>
          <w:highlight w:val="yellow"/>
          <w:lang w:val="kk-KZ"/>
        </w:rPr>
      </w:pPr>
      <w:r w:rsidRPr="009E0866">
        <w:rPr>
          <w:rFonts w:ascii="Times New Roman" w:eastAsia="Times New Roman" w:hAnsi="Times New Roman" w:cs="Times New Roman"/>
          <w:color w:val="000000"/>
          <w:sz w:val="24"/>
          <w:szCs w:val="24"/>
          <w:highlight w:val="yellow"/>
          <w:lang w:val="kk-KZ"/>
        </w:rPr>
        <w:t xml:space="preserve">Дәстүрлі іс-шаралармен қатар тәрбиелік іс-шаралардың жаңа және қызықты формалары таңдалуда: театрландырылған мерекелер, концерттер, салтанатты және еңбек жиындары, байқаулар, көрмелер, тақырыптық және пәндік апталықтар, әртүрлі формадағы спорттық іс-шаралар, экологиялық </w:t>
      </w:r>
      <w:r w:rsidR="007D7ABE" w:rsidRPr="009E0866">
        <w:rPr>
          <w:rFonts w:ascii="Times New Roman" w:eastAsia="Times New Roman" w:hAnsi="Times New Roman" w:cs="Times New Roman"/>
          <w:color w:val="000000"/>
          <w:sz w:val="24"/>
          <w:szCs w:val="24"/>
          <w:highlight w:val="yellow"/>
          <w:lang w:val="kk-KZ"/>
        </w:rPr>
        <w:t>сабақтар, есте сақтау сабақтары</w:t>
      </w:r>
      <w:r w:rsidRPr="009E0866">
        <w:rPr>
          <w:rFonts w:ascii="Times New Roman" w:eastAsia="Times New Roman" w:hAnsi="Times New Roman" w:cs="Times New Roman"/>
          <w:color w:val="000000"/>
          <w:sz w:val="24"/>
          <w:szCs w:val="24"/>
          <w:highlight w:val="yellow"/>
          <w:lang w:val="kk-KZ"/>
        </w:rPr>
        <w:t xml:space="preserve"> және батылдық, адамгершілік тақырыптардағы сынып сағаттары , жарнамалар, экскурсиялар, мұражайларға бару.</w:t>
      </w:r>
    </w:p>
    <w:p w:rsidR="007D7ABE" w:rsidRPr="009E0866" w:rsidRDefault="007D7ABE" w:rsidP="007D7ABE">
      <w:pPr>
        <w:spacing w:after="0" w:line="240" w:lineRule="auto"/>
        <w:jc w:val="both"/>
        <w:rPr>
          <w:rFonts w:ascii="Times New Roman" w:eastAsia="Times New Roman" w:hAnsi="Times New Roman" w:cs="Times New Roman"/>
          <w:color w:val="000000"/>
          <w:sz w:val="24"/>
          <w:szCs w:val="24"/>
          <w:highlight w:val="yellow"/>
          <w:lang w:val="kk-KZ"/>
        </w:rPr>
      </w:pPr>
      <w:r w:rsidRPr="009E0866">
        <w:rPr>
          <w:rFonts w:ascii="Times New Roman" w:eastAsia="Times New Roman" w:hAnsi="Times New Roman" w:cs="Times New Roman"/>
          <w:color w:val="000000"/>
          <w:sz w:val="24"/>
          <w:szCs w:val="24"/>
          <w:highlight w:val="yellow"/>
          <w:lang w:val="kk-KZ"/>
        </w:rPr>
        <w:t>Алайда, жоғарыда айтылғандардың негізінде келесі мәселелер өзекті болып қала береді:</w:t>
      </w:r>
    </w:p>
    <w:p w:rsidR="007D7ABE" w:rsidRPr="009E0866" w:rsidRDefault="007D7ABE" w:rsidP="007D7ABE">
      <w:pPr>
        <w:spacing w:after="0" w:line="240" w:lineRule="auto"/>
        <w:jc w:val="both"/>
        <w:rPr>
          <w:rFonts w:ascii="Times New Roman" w:eastAsia="Times New Roman" w:hAnsi="Times New Roman" w:cs="Times New Roman"/>
          <w:color w:val="000000"/>
          <w:sz w:val="24"/>
          <w:szCs w:val="24"/>
          <w:highlight w:val="yellow"/>
          <w:lang w:val="kk-KZ"/>
        </w:rPr>
      </w:pPr>
      <w:r w:rsidRPr="009E0866">
        <w:rPr>
          <w:rFonts w:ascii="Times New Roman" w:eastAsia="Times New Roman" w:hAnsi="Times New Roman" w:cs="Times New Roman"/>
          <w:color w:val="000000"/>
          <w:sz w:val="24"/>
          <w:szCs w:val="24"/>
          <w:highlight w:val="yellow"/>
          <w:lang w:val="kk-KZ"/>
        </w:rPr>
        <w:t>1. Ата-аналардың оқу-тәрбие процесіндегі белсенділігінің төмендігі.</w:t>
      </w:r>
    </w:p>
    <w:p w:rsidR="007D7ABE" w:rsidRPr="009E0866" w:rsidRDefault="007D7ABE" w:rsidP="007D7ABE">
      <w:pPr>
        <w:spacing w:after="0" w:line="240" w:lineRule="auto"/>
        <w:jc w:val="both"/>
        <w:rPr>
          <w:rFonts w:ascii="Times New Roman" w:eastAsia="Times New Roman" w:hAnsi="Times New Roman" w:cs="Times New Roman"/>
          <w:color w:val="000000"/>
          <w:sz w:val="24"/>
          <w:szCs w:val="24"/>
          <w:highlight w:val="yellow"/>
          <w:lang w:val="kk-KZ"/>
        </w:rPr>
      </w:pPr>
      <w:r w:rsidRPr="009E0866">
        <w:rPr>
          <w:rFonts w:ascii="Times New Roman" w:eastAsia="Times New Roman" w:hAnsi="Times New Roman" w:cs="Times New Roman"/>
          <w:color w:val="000000"/>
          <w:sz w:val="24"/>
          <w:szCs w:val="24"/>
          <w:highlight w:val="yellow"/>
          <w:lang w:val="kk-KZ"/>
        </w:rPr>
        <w:t>3. Мектептегі оқушылардың өзін-өзі басқаруының жеткіліксіз даму деңгейі.</w:t>
      </w:r>
    </w:p>
    <w:p w:rsidR="00A56416" w:rsidRPr="009E0866" w:rsidRDefault="007D7ABE" w:rsidP="00A56416">
      <w:pPr>
        <w:spacing w:after="0" w:line="240" w:lineRule="auto"/>
        <w:jc w:val="both"/>
        <w:rPr>
          <w:rFonts w:ascii="Times New Roman" w:eastAsia="Times New Roman" w:hAnsi="Times New Roman" w:cs="Times New Roman"/>
          <w:b/>
          <w:color w:val="000000"/>
          <w:sz w:val="24"/>
          <w:szCs w:val="24"/>
          <w:highlight w:val="yellow"/>
          <w:lang w:val="kk-KZ"/>
        </w:rPr>
      </w:pPr>
      <w:r w:rsidRPr="009E0866">
        <w:rPr>
          <w:rFonts w:ascii="Times New Roman" w:eastAsia="Times New Roman" w:hAnsi="Times New Roman" w:cs="Times New Roman"/>
          <w:b/>
          <w:color w:val="000000"/>
          <w:sz w:val="24"/>
          <w:szCs w:val="24"/>
          <w:highlight w:val="yellow"/>
          <w:lang w:val="kk-KZ"/>
        </w:rPr>
        <w:lastRenderedPageBreak/>
        <w:t>Мықты жақтары</w:t>
      </w:r>
    </w:p>
    <w:p w:rsidR="00A56416" w:rsidRPr="009E0866" w:rsidRDefault="00A56416" w:rsidP="00A56416">
      <w:pPr>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1. Кәмелетке толмағандар арасындағы құқық бұзушылықтың, балалардың қараусыздығы мен панасыз қалуының, қайыршылық пен қаңғыбастың алдын алу жұмыстары.</w:t>
      </w:r>
    </w:p>
    <w:p w:rsidR="00A56416" w:rsidRPr="009E0866" w:rsidRDefault="00A56416" w:rsidP="00A56416">
      <w:pPr>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2.Тәрбие жұмысын жоспарлау бойынша мұғалімдерге кеңес беру.</w:t>
      </w:r>
    </w:p>
    <w:p w:rsidR="00A56416" w:rsidRPr="009E0866" w:rsidRDefault="00A56416" w:rsidP="00A56416">
      <w:pPr>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3. Сынып жетекшілерінің тәртіпті орындауы.</w:t>
      </w:r>
    </w:p>
    <w:p w:rsidR="00A56416" w:rsidRPr="009E0866" w:rsidRDefault="00A56416" w:rsidP="00A56416">
      <w:pPr>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4. Мектептен тыс ұйымдармен байланыс: Қ.Даржұман атындағы Ұлттық жаңғыру мектебі, мұражайлар, «Павлодар дарыны»</w:t>
      </w:r>
      <w:r w:rsidR="00EE19F1" w:rsidRPr="009E0866">
        <w:rPr>
          <w:rFonts w:ascii="Times New Roman" w:hAnsi="Times New Roman" w:cs="Times New Roman"/>
          <w:color w:val="000000"/>
          <w:sz w:val="24"/>
          <w:szCs w:val="24"/>
          <w:highlight w:val="yellow"/>
          <w:lang w:val="kk-KZ"/>
        </w:rPr>
        <w:t>жұмыспен қамту және балалардың дарындылығын дамыту орталығы</w:t>
      </w:r>
      <w:r w:rsidRPr="009E0866">
        <w:rPr>
          <w:rFonts w:ascii="Times New Roman" w:hAnsi="Times New Roman" w:cs="Times New Roman"/>
          <w:color w:val="000000"/>
          <w:sz w:val="24"/>
          <w:szCs w:val="24"/>
          <w:highlight w:val="yellow"/>
          <w:lang w:val="kk-KZ"/>
        </w:rPr>
        <w:t>, қалалық кітапханалар, М.Катаев атындағы Оқушылар сарайы.</w:t>
      </w:r>
    </w:p>
    <w:p w:rsidR="00A56416" w:rsidRPr="009E0866" w:rsidRDefault="00A56416" w:rsidP="00A56416">
      <w:pPr>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5. Психологиялық қызметтің жұмысы.</w:t>
      </w:r>
    </w:p>
    <w:p w:rsidR="00A56416" w:rsidRPr="009E0866" w:rsidRDefault="00A56416" w:rsidP="00A56416">
      <w:pPr>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6. Кәсіптік бағдар беру кеңесінің жұмысы.</w:t>
      </w:r>
    </w:p>
    <w:p w:rsidR="00A56416" w:rsidRPr="009E0866" w:rsidRDefault="00A56416" w:rsidP="00A56416">
      <w:pPr>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7. Instagram парақшасын жүргізу.</w:t>
      </w:r>
    </w:p>
    <w:p w:rsidR="00A56416" w:rsidRPr="009E0866" w:rsidRDefault="00A56416" w:rsidP="00A56416">
      <w:pPr>
        <w:spacing w:after="0" w:line="240" w:lineRule="auto"/>
        <w:jc w:val="both"/>
        <w:rPr>
          <w:rFonts w:ascii="Times New Roman" w:hAnsi="Times New Roman" w:cs="Times New Roman"/>
          <w:color w:val="000000"/>
          <w:sz w:val="24"/>
          <w:szCs w:val="24"/>
          <w:highlight w:val="yellow"/>
          <w:lang w:val="kk-KZ"/>
        </w:rPr>
      </w:pPr>
      <w:r w:rsidRPr="009E0866">
        <w:rPr>
          <w:rFonts w:ascii="Times New Roman" w:hAnsi="Times New Roman" w:cs="Times New Roman"/>
          <w:color w:val="000000"/>
          <w:sz w:val="24"/>
          <w:szCs w:val="24"/>
          <w:highlight w:val="yellow"/>
          <w:lang w:val="kk-KZ"/>
        </w:rPr>
        <w:t>8. Мерекелерді мемлекеттік деңгейде де, мектеп деңгейінде де ұйымдастыру және өткізу.</w:t>
      </w:r>
    </w:p>
    <w:p w:rsidR="00003E31" w:rsidRPr="00003E31" w:rsidRDefault="00A56416" w:rsidP="00A56416">
      <w:pPr>
        <w:spacing w:after="0" w:line="240" w:lineRule="auto"/>
        <w:jc w:val="both"/>
        <w:rPr>
          <w:rFonts w:ascii="Times New Roman" w:eastAsia="Times New Roman" w:hAnsi="Times New Roman" w:cs="Times New Roman"/>
          <w:color w:val="000000"/>
          <w:sz w:val="24"/>
          <w:szCs w:val="24"/>
          <w:lang w:val="kk-KZ"/>
        </w:rPr>
      </w:pPr>
      <w:r w:rsidRPr="009E0866">
        <w:rPr>
          <w:rFonts w:ascii="Times New Roman" w:hAnsi="Times New Roman" w:cs="Times New Roman"/>
          <w:color w:val="000000"/>
          <w:sz w:val="24"/>
          <w:szCs w:val="24"/>
          <w:highlight w:val="yellow"/>
          <w:lang w:val="kk-KZ"/>
        </w:rPr>
        <w:t>9. Вокалдық үйірме жұмысы.</w:t>
      </w:r>
    </w:p>
    <w:p w:rsidR="00EC55CA" w:rsidRPr="00CE4F2E" w:rsidRDefault="00EC55CA" w:rsidP="00EC55CA">
      <w:pPr>
        <w:spacing w:after="0" w:line="240" w:lineRule="auto"/>
        <w:jc w:val="both"/>
        <w:rPr>
          <w:rFonts w:ascii="Times New Roman" w:eastAsia="Times New Roman" w:hAnsi="Times New Roman" w:cs="Times New Roman"/>
          <w:b/>
          <w:color w:val="000000"/>
          <w:sz w:val="24"/>
          <w:szCs w:val="24"/>
          <w:highlight w:val="yellow"/>
          <w:lang w:val="kk-KZ"/>
        </w:rPr>
      </w:pPr>
      <w:r w:rsidRPr="00CE4F2E">
        <w:rPr>
          <w:rFonts w:ascii="Times New Roman" w:eastAsia="Times New Roman" w:hAnsi="Times New Roman" w:cs="Times New Roman"/>
          <w:b/>
          <w:color w:val="000000"/>
          <w:sz w:val="24"/>
          <w:szCs w:val="24"/>
          <w:highlight w:val="yellow"/>
          <w:lang w:val="kk-KZ"/>
        </w:rPr>
        <w:t>Әлсіз жақтары:</w:t>
      </w:r>
    </w:p>
    <w:p w:rsidR="00EC55CA" w:rsidRPr="00CE4F2E" w:rsidRDefault="00EC55CA" w:rsidP="00EC55CA">
      <w:pPr>
        <w:spacing w:after="0" w:line="240" w:lineRule="auto"/>
        <w:jc w:val="both"/>
        <w:rPr>
          <w:rFonts w:ascii="Times New Roman" w:eastAsia="Times New Roman" w:hAnsi="Times New Roman" w:cs="Times New Roman"/>
          <w:color w:val="000000"/>
          <w:sz w:val="24"/>
          <w:szCs w:val="24"/>
          <w:highlight w:val="yellow"/>
          <w:lang w:val="kk-KZ"/>
        </w:rPr>
      </w:pPr>
      <w:r w:rsidRPr="00CE4F2E">
        <w:rPr>
          <w:rFonts w:ascii="Times New Roman" w:eastAsia="Times New Roman" w:hAnsi="Times New Roman" w:cs="Times New Roman"/>
          <w:color w:val="000000"/>
          <w:sz w:val="24"/>
          <w:szCs w:val="24"/>
          <w:highlight w:val="yellow"/>
          <w:lang w:val="kk-KZ"/>
        </w:rPr>
        <w:t>1. Өтк</w:t>
      </w:r>
      <w:r w:rsidR="00CE4F2E" w:rsidRPr="00CE4F2E">
        <w:rPr>
          <w:rFonts w:ascii="Times New Roman" w:eastAsia="Times New Roman" w:hAnsi="Times New Roman" w:cs="Times New Roman"/>
          <w:color w:val="000000"/>
          <w:sz w:val="24"/>
          <w:szCs w:val="24"/>
          <w:highlight w:val="yellow"/>
          <w:lang w:val="kk-KZ"/>
        </w:rPr>
        <w:t>і</w:t>
      </w:r>
      <w:r w:rsidRPr="00CE4F2E">
        <w:rPr>
          <w:rFonts w:ascii="Times New Roman" w:eastAsia="Times New Roman" w:hAnsi="Times New Roman" w:cs="Times New Roman"/>
          <w:color w:val="000000"/>
          <w:sz w:val="24"/>
          <w:szCs w:val="24"/>
          <w:highlight w:val="yellow"/>
          <w:lang w:val="kk-KZ"/>
        </w:rPr>
        <w:t>з</w:t>
      </w:r>
      <w:r w:rsidR="00CE4F2E" w:rsidRPr="00CE4F2E">
        <w:rPr>
          <w:rFonts w:ascii="Times New Roman" w:eastAsia="Times New Roman" w:hAnsi="Times New Roman" w:cs="Times New Roman"/>
          <w:color w:val="000000"/>
          <w:sz w:val="24"/>
          <w:szCs w:val="24"/>
          <w:highlight w:val="yellow"/>
          <w:lang w:val="kk-KZ"/>
        </w:rPr>
        <w:t>і</w:t>
      </w:r>
      <w:r w:rsidRPr="00CE4F2E">
        <w:rPr>
          <w:rFonts w:ascii="Times New Roman" w:eastAsia="Times New Roman" w:hAnsi="Times New Roman" w:cs="Times New Roman"/>
          <w:color w:val="000000"/>
          <w:sz w:val="24"/>
          <w:szCs w:val="24"/>
          <w:highlight w:val="yellow"/>
          <w:lang w:val="kk-KZ"/>
        </w:rPr>
        <w:t>л</w:t>
      </w:r>
      <w:r w:rsidR="00CE4F2E" w:rsidRPr="00CE4F2E">
        <w:rPr>
          <w:rFonts w:ascii="Times New Roman" w:eastAsia="Times New Roman" w:hAnsi="Times New Roman" w:cs="Times New Roman"/>
          <w:color w:val="000000"/>
          <w:sz w:val="24"/>
          <w:szCs w:val="24"/>
          <w:highlight w:val="yellow"/>
          <w:lang w:val="kk-KZ"/>
        </w:rPr>
        <w:t>ге</w:t>
      </w:r>
      <w:r w:rsidRPr="00CE4F2E">
        <w:rPr>
          <w:rFonts w:ascii="Times New Roman" w:eastAsia="Times New Roman" w:hAnsi="Times New Roman" w:cs="Times New Roman"/>
          <w:color w:val="000000"/>
          <w:sz w:val="24"/>
          <w:szCs w:val="24"/>
          <w:highlight w:val="yellow"/>
          <w:lang w:val="kk-KZ"/>
        </w:rPr>
        <w:t>н сынып сағаттардың сапасы.</w:t>
      </w:r>
    </w:p>
    <w:p w:rsidR="00EC55CA" w:rsidRPr="00CE4F2E" w:rsidRDefault="00EC55CA" w:rsidP="00EC55CA">
      <w:pPr>
        <w:spacing w:after="0" w:line="240" w:lineRule="auto"/>
        <w:jc w:val="both"/>
        <w:rPr>
          <w:rFonts w:ascii="Times New Roman" w:eastAsia="Times New Roman" w:hAnsi="Times New Roman" w:cs="Times New Roman"/>
          <w:color w:val="000000"/>
          <w:sz w:val="24"/>
          <w:szCs w:val="24"/>
          <w:highlight w:val="yellow"/>
          <w:lang w:val="kk-KZ"/>
        </w:rPr>
      </w:pPr>
      <w:r w:rsidRPr="00CE4F2E">
        <w:rPr>
          <w:rFonts w:ascii="Times New Roman" w:eastAsia="Times New Roman" w:hAnsi="Times New Roman" w:cs="Times New Roman"/>
          <w:color w:val="000000"/>
          <w:sz w:val="24"/>
          <w:szCs w:val="24"/>
          <w:highlight w:val="yellow"/>
          <w:lang w:val="kk-KZ"/>
        </w:rPr>
        <w:t>2. Ата-аналармен жұмыс.</w:t>
      </w:r>
    </w:p>
    <w:p w:rsidR="00EC55CA" w:rsidRPr="00CE4F2E" w:rsidRDefault="00EC55CA" w:rsidP="00EC55CA">
      <w:pPr>
        <w:spacing w:after="0" w:line="240" w:lineRule="auto"/>
        <w:jc w:val="both"/>
        <w:rPr>
          <w:rFonts w:ascii="Times New Roman" w:eastAsia="Times New Roman" w:hAnsi="Times New Roman" w:cs="Times New Roman"/>
          <w:color w:val="000000"/>
          <w:sz w:val="24"/>
          <w:szCs w:val="24"/>
          <w:highlight w:val="yellow"/>
          <w:lang w:val="kk-KZ"/>
        </w:rPr>
      </w:pPr>
      <w:r w:rsidRPr="00CE4F2E">
        <w:rPr>
          <w:rFonts w:ascii="Times New Roman" w:eastAsia="Times New Roman" w:hAnsi="Times New Roman" w:cs="Times New Roman"/>
          <w:color w:val="000000"/>
          <w:sz w:val="24"/>
          <w:szCs w:val="24"/>
          <w:highlight w:val="yellow"/>
          <w:lang w:val="kk-KZ"/>
        </w:rPr>
        <w:t>3. Мектептің өзін-өзі басқару жұмысының сапасы.</w:t>
      </w:r>
    </w:p>
    <w:p w:rsidR="005D5A3C" w:rsidRPr="00CE4F2E" w:rsidRDefault="005D5A3C" w:rsidP="00EC55CA">
      <w:pPr>
        <w:spacing w:after="0" w:line="240" w:lineRule="auto"/>
        <w:jc w:val="both"/>
        <w:rPr>
          <w:rFonts w:ascii="Times New Roman" w:eastAsia="Times New Roman" w:hAnsi="Times New Roman" w:cs="Times New Roman"/>
          <w:color w:val="000000"/>
          <w:sz w:val="24"/>
          <w:szCs w:val="24"/>
          <w:highlight w:val="yellow"/>
          <w:lang w:val="kk-KZ"/>
        </w:rPr>
      </w:pPr>
    </w:p>
    <w:p w:rsidR="005D5A3C" w:rsidRPr="00CE4F2E" w:rsidRDefault="005D5A3C" w:rsidP="00EC55CA">
      <w:pPr>
        <w:spacing w:after="0" w:line="240" w:lineRule="auto"/>
        <w:jc w:val="both"/>
        <w:rPr>
          <w:rFonts w:ascii="Times New Roman" w:eastAsia="Times New Roman" w:hAnsi="Times New Roman" w:cs="Times New Roman"/>
          <w:color w:val="000000"/>
          <w:sz w:val="24"/>
          <w:szCs w:val="24"/>
          <w:highlight w:val="yellow"/>
          <w:lang w:val="kk-KZ"/>
        </w:rPr>
      </w:pPr>
    </w:p>
    <w:p w:rsidR="005D5A3C" w:rsidRPr="00CE4F2E" w:rsidRDefault="005D5A3C" w:rsidP="00EC55CA">
      <w:pPr>
        <w:spacing w:after="0" w:line="240" w:lineRule="auto"/>
        <w:jc w:val="both"/>
        <w:rPr>
          <w:rFonts w:ascii="Times New Roman" w:eastAsia="Times New Roman" w:hAnsi="Times New Roman" w:cs="Times New Roman"/>
          <w:b/>
          <w:bCs/>
          <w:color w:val="000000"/>
          <w:sz w:val="24"/>
          <w:szCs w:val="24"/>
          <w:highlight w:val="yellow"/>
          <w:lang w:val="kk-KZ"/>
        </w:rPr>
      </w:pPr>
    </w:p>
    <w:p w:rsidR="00EC55CA" w:rsidRPr="00CE4F2E" w:rsidRDefault="00EC55CA" w:rsidP="00EC55CA">
      <w:pPr>
        <w:spacing w:after="0" w:line="240" w:lineRule="auto"/>
        <w:jc w:val="both"/>
        <w:rPr>
          <w:rFonts w:ascii="Times New Roman" w:eastAsia="Times New Roman" w:hAnsi="Times New Roman" w:cs="Times New Roman"/>
          <w:b/>
          <w:bCs/>
          <w:color w:val="000000"/>
          <w:sz w:val="24"/>
          <w:szCs w:val="24"/>
          <w:highlight w:val="yellow"/>
          <w:lang w:val="kk-KZ"/>
        </w:rPr>
      </w:pPr>
      <w:r w:rsidRPr="00CE4F2E">
        <w:rPr>
          <w:rFonts w:ascii="Times New Roman" w:eastAsia="Times New Roman" w:hAnsi="Times New Roman" w:cs="Times New Roman"/>
          <w:b/>
          <w:bCs/>
          <w:color w:val="000000"/>
          <w:sz w:val="24"/>
          <w:szCs w:val="24"/>
          <w:highlight w:val="yellow"/>
          <w:lang w:val="kk-KZ"/>
        </w:rPr>
        <w:t>Ұсыныстар:</w:t>
      </w:r>
    </w:p>
    <w:p w:rsidR="00EC55CA" w:rsidRPr="00CE4F2E" w:rsidRDefault="00EC55CA" w:rsidP="00EC55CA">
      <w:pPr>
        <w:spacing w:after="0" w:line="240" w:lineRule="auto"/>
        <w:jc w:val="both"/>
        <w:rPr>
          <w:rFonts w:ascii="Times New Roman" w:eastAsia="Times New Roman" w:hAnsi="Times New Roman" w:cs="Times New Roman"/>
          <w:color w:val="000000"/>
          <w:sz w:val="24"/>
          <w:szCs w:val="24"/>
          <w:highlight w:val="yellow"/>
          <w:lang w:val="kk-KZ"/>
        </w:rPr>
      </w:pPr>
      <w:r w:rsidRPr="00CE4F2E">
        <w:rPr>
          <w:rFonts w:ascii="Times New Roman" w:eastAsia="Times New Roman" w:hAnsi="Times New Roman" w:cs="Times New Roman"/>
          <w:color w:val="000000"/>
          <w:sz w:val="24"/>
          <w:szCs w:val="24"/>
          <w:highlight w:val="yellow"/>
          <w:lang w:val="kk-KZ"/>
        </w:rPr>
        <w:t>1. Сынып жетекшілері балалардың құқық бұзушылықтарының алдын алу жұмыстарын жалғастырсын;</w:t>
      </w:r>
    </w:p>
    <w:p w:rsidR="00EC55CA" w:rsidRPr="00CE4F2E" w:rsidRDefault="00EC55CA" w:rsidP="00EC55CA">
      <w:pPr>
        <w:spacing w:after="0" w:line="240" w:lineRule="auto"/>
        <w:jc w:val="both"/>
        <w:rPr>
          <w:rFonts w:ascii="Times New Roman" w:eastAsia="Times New Roman" w:hAnsi="Times New Roman" w:cs="Times New Roman"/>
          <w:color w:val="000000"/>
          <w:sz w:val="24"/>
          <w:szCs w:val="24"/>
          <w:highlight w:val="yellow"/>
          <w:lang w:val="kk-KZ"/>
        </w:rPr>
      </w:pPr>
      <w:r w:rsidRPr="00CE4F2E">
        <w:rPr>
          <w:rFonts w:ascii="Times New Roman" w:eastAsia="Times New Roman" w:hAnsi="Times New Roman" w:cs="Times New Roman"/>
          <w:color w:val="000000"/>
          <w:sz w:val="24"/>
          <w:szCs w:val="24"/>
          <w:highlight w:val="yellow"/>
          <w:lang w:val="kk-KZ"/>
        </w:rPr>
        <w:t>2. Ата-аналармен сабаққа келмеу және кешігу, оқушылардың сыртқы келбеті туралы, кез келген құқық бұзушылықтар мен ескертулер туралы әңгіме жүргізу;</w:t>
      </w:r>
    </w:p>
    <w:p w:rsidR="00EC55CA" w:rsidRPr="00CE4F2E" w:rsidRDefault="00EC55CA" w:rsidP="00EC55CA">
      <w:pPr>
        <w:spacing w:after="0" w:line="240" w:lineRule="auto"/>
        <w:jc w:val="both"/>
        <w:rPr>
          <w:rFonts w:ascii="Times New Roman" w:eastAsia="Times New Roman" w:hAnsi="Times New Roman" w:cs="Times New Roman"/>
          <w:color w:val="000000"/>
          <w:sz w:val="24"/>
          <w:szCs w:val="24"/>
          <w:highlight w:val="yellow"/>
          <w:lang w:val="kk-KZ"/>
        </w:rPr>
      </w:pPr>
      <w:r w:rsidRPr="00CE4F2E">
        <w:rPr>
          <w:rFonts w:ascii="Times New Roman" w:eastAsia="Times New Roman" w:hAnsi="Times New Roman" w:cs="Times New Roman"/>
          <w:color w:val="000000"/>
          <w:sz w:val="24"/>
          <w:szCs w:val="24"/>
          <w:highlight w:val="yellow"/>
          <w:lang w:val="kk-KZ"/>
        </w:rPr>
        <w:t>3. Ата-аналармен, ата-аналар комитетімен жұмысты жандандыру;</w:t>
      </w:r>
    </w:p>
    <w:p w:rsidR="00EC55CA" w:rsidRPr="00CE4F2E" w:rsidRDefault="00EC55CA" w:rsidP="00EC55CA">
      <w:pPr>
        <w:spacing w:after="0" w:line="240" w:lineRule="auto"/>
        <w:jc w:val="both"/>
        <w:rPr>
          <w:rFonts w:ascii="Times New Roman" w:eastAsia="Times New Roman" w:hAnsi="Times New Roman" w:cs="Times New Roman"/>
          <w:color w:val="000000"/>
          <w:sz w:val="24"/>
          <w:szCs w:val="24"/>
          <w:highlight w:val="yellow"/>
          <w:lang w:val="kk-KZ"/>
        </w:rPr>
      </w:pPr>
      <w:r w:rsidRPr="00CE4F2E">
        <w:rPr>
          <w:rFonts w:ascii="Times New Roman" w:eastAsia="Times New Roman" w:hAnsi="Times New Roman" w:cs="Times New Roman"/>
          <w:color w:val="000000"/>
          <w:sz w:val="24"/>
          <w:szCs w:val="24"/>
          <w:highlight w:val="yellow"/>
          <w:lang w:val="kk-KZ"/>
        </w:rPr>
        <w:t>4. Сынып сағаттарына жақсы дайындалу;</w:t>
      </w:r>
    </w:p>
    <w:p w:rsidR="00EC55CA" w:rsidRPr="00CE4F2E" w:rsidRDefault="00EC55CA" w:rsidP="00EC55CA">
      <w:pPr>
        <w:spacing w:after="0" w:line="240" w:lineRule="auto"/>
        <w:jc w:val="both"/>
        <w:rPr>
          <w:rFonts w:ascii="Times New Roman" w:eastAsia="Times New Roman" w:hAnsi="Times New Roman" w:cs="Times New Roman"/>
          <w:color w:val="000000"/>
          <w:sz w:val="24"/>
          <w:szCs w:val="24"/>
          <w:highlight w:val="yellow"/>
          <w:lang w:val="kk-KZ"/>
        </w:rPr>
      </w:pPr>
      <w:r w:rsidRPr="00CE4F2E">
        <w:rPr>
          <w:rFonts w:ascii="Times New Roman" w:eastAsia="Times New Roman" w:hAnsi="Times New Roman" w:cs="Times New Roman"/>
          <w:color w:val="000000"/>
          <w:sz w:val="24"/>
          <w:szCs w:val="24"/>
          <w:highlight w:val="yellow"/>
          <w:lang w:val="kk-KZ"/>
        </w:rPr>
        <w:t>5. Мектептің психологиялық қызметі қауіпті топтағы ата-аналармен және оқушылармен жұмысты жалғастырсын;</w:t>
      </w:r>
    </w:p>
    <w:p w:rsidR="00EC55CA" w:rsidRPr="00CE4F2E" w:rsidRDefault="00EC55CA" w:rsidP="00EC55CA">
      <w:pPr>
        <w:spacing w:after="0" w:line="240" w:lineRule="auto"/>
        <w:jc w:val="both"/>
        <w:rPr>
          <w:rFonts w:ascii="Times New Roman" w:eastAsia="Times New Roman" w:hAnsi="Times New Roman" w:cs="Times New Roman"/>
          <w:color w:val="000000"/>
          <w:sz w:val="24"/>
          <w:szCs w:val="24"/>
          <w:highlight w:val="yellow"/>
          <w:lang w:val="kk-KZ"/>
        </w:rPr>
      </w:pPr>
      <w:r w:rsidRPr="00CE4F2E">
        <w:rPr>
          <w:rFonts w:ascii="Times New Roman" w:eastAsia="Times New Roman" w:hAnsi="Times New Roman" w:cs="Times New Roman"/>
          <w:color w:val="000000"/>
          <w:sz w:val="24"/>
          <w:szCs w:val="24"/>
          <w:highlight w:val="yellow"/>
          <w:lang w:val="kk-KZ"/>
        </w:rPr>
        <w:t>6. Сынып жетекшілері мен үйірме, секция жетекшілері оқушылардың жұмысқа орналасуын жүйелі қадағаласын;</w:t>
      </w:r>
    </w:p>
    <w:p w:rsidR="00890B47" w:rsidRPr="00A373CF" w:rsidRDefault="00EC55CA" w:rsidP="00A373CF">
      <w:pPr>
        <w:spacing w:after="0" w:line="240" w:lineRule="auto"/>
        <w:jc w:val="both"/>
        <w:rPr>
          <w:rFonts w:ascii="Times New Roman" w:eastAsia="Times New Roman" w:hAnsi="Times New Roman" w:cs="Times New Roman"/>
          <w:color w:val="000000"/>
          <w:sz w:val="24"/>
          <w:szCs w:val="24"/>
          <w:lang w:val="kk-KZ"/>
        </w:rPr>
      </w:pPr>
      <w:r w:rsidRPr="00CE4F2E">
        <w:rPr>
          <w:rFonts w:ascii="Times New Roman" w:eastAsia="Times New Roman" w:hAnsi="Times New Roman" w:cs="Times New Roman"/>
          <w:color w:val="000000"/>
          <w:sz w:val="24"/>
          <w:szCs w:val="24"/>
          <w:highlight w:val="yellow"/>
          <w:lang w:val="kk-KZ"/>
        </w:rPr>
        <w:t>7. «Мирас» және «Аққу» клубтары аясында әлеуметтік педагог пен п</w:t>
      </w:r>
      <w:r w:rsidR="00A373CF" w:rsidRPr="00CE4F2E">
        <w:rPr>
          <w:rFonts w:ascii="Times New Roman" w:eastAsia="Times New Roman" w:hAnsi="Times New Roman" w:cs="Times New Roman"/>
          <w:color w:val="000000"/>
          <w:sz w:val="24"/>
          <w:szCs w:val="24"/>
          <w:highlight w:val="yellow"/>
          <w:lang w:val="kk-KZ"/>
        </w:rPr>
        <w:t>сихолог өз қызметін жалғастырсын</w:t>
      </w:r>
      <w:r w:rsidRPr="00CE4F2E">
        <w:rPr>
          <w:rFonts w:ascii="Times New Roman" w:eastAsia="Times New Roman" w:hAnsi="Times New Roman" w:cs="Times New Roman"/>
          <w:color w:val="000000"/>
          <w:sz w:val="24"/>
          <w:szCs w:val="24"/>
          <w:highlight w:val="yellow"/>
          <w:lang w:val="kk-KZ"/>
        </w:rPr>
        <w:t>.</w:t>
      </w:r>
    </w:p>
    <w:p w:rsidR="00DE70D3" w:rsidRDefault="00DE70D3" w:rsidP="00AC3199">
      <w:pPr>
        <w:pStyle w:val="1e"/>
        <w:jc w:val="center"/>
        <w:rPr>
          <w:rFonts w:ascii="Times New Roman" w:hAnsi="Times New Roman" w:cs="Times New Roman"/>
          <w:b/>
          <w:bCs/>
          <w:sz w:val="24"/>
          <w:szCs w:val="24"/>
          <w:lang w:val="kk-KZ"/>
        </w:rPr>
      </w:pPr>
    </w:p>
    <w:p w:rsidR="00A373CF" w:rsidRPr="00706CAE" w:rsidRDefault="00A373CF" w:rsidP="00A373CF">
      <w:pPr>
        <w:pStyle w:val="1e"/>
        <w:jc w:val="center"/>
        <w:rPr>
          <w:rFonts w:ascii="Times New Roman" w:hAnsi="Times New Roman" w:cs="Times New Roman"/>
          <w:b/>
          <w:bCs/>
          <w:sz w:val="28"/>
          <w:szCs w:val="28"/>
          <w:lang w:val="kk-KZ"/>
        </w:rPr>
      </w:pPr>
      <w:r w:rsidRPr="00706CAE">
        <w:rPr>
          <w:rFonts w:ascii="Times New Roman" w:hAnsi="Times New Roman" w:cs="Times New Roman"/>
          <w:b/>
          <w:bCs/>
          <w:sz w:val="28"/>
          <w:szCs w:val="28"/>
          <w:lang w:val="kk-KZ"/>
        </w:rPr>
        <w:t>Логопед-мұғалімдердің әдістемелік бірлестігінің жұмысын талдау</w:t>
      </w:r>
    </w:p>
    <w:p w:rsidR="00A373CF" w:rsidRPr="00DC4A2E" w:rsidRDefault="00A373CF" w:rsidP="00DC4A2E">
      <w:pPr>
        <w:pStyle w:val="1e"/>
        <w:jc w:val="both"/>
        <w:rPr>
          <w:rFonts w:ascii="Times New Roman" w:hAnsi="Times New Roman" w:cs="Times New Roman"/>
          <w:bCs/>
          <w:sz w:val="24"/>
          <w:szCs w:val="24"/>
          <w:lang w:val="kk-KZ"/>
        </w:rPr>
      </w:pPr>
      <w:r w:rsidRPr="00DC4A2E">
        <w:rPr>
          <w:rFonts w:ascii="Times New Roman" w:hAnsi="Times New Roman" w:cs="Times New Roman"/>
          <w:bCs/>
          <w:sz w:val="24"/>
          <w:szCs w:val="24"/>
          <w:lang w:val="kk-KZ"/>
        </w:rPr>
        <w:t xml:space="preserve">Логопед-мұердғалімдердің ӘБ құрамына 10 мұғалім кіреді. Оның ішінде 2 зерттеуші оқытушы; сарапшылар – 1, бірінші санат – </w:t>
      </w:r>
      <w:r w:rsidR="00CE4F2E">
        <w:rPr>
          <w:rFonts w:ascii="Times New Roman" w:hAnsi="Times New Roman" w:cs="Times New Roman"/>
          <w:bCs/>
          <w:sz w:val="24"/>
          <w:szCs w:val="24"/>
          <w:lang w:val="kk-KZ"/>
        </w:rPr>
        <w:t>1</w:t>
      </w:r>
      <w:r w:rsidRPr="00DC4A2E">
        <w:rPr>
          <w:rFonts w:ascii="Times New Roman" w:hAnsi="Times New Roman" w:cs="Times New Roman"/>
          <w:bCs/>
          <w:sz w:val="24"/>
          <w:szCs w:val="24"/>
          <w:lang w:val="kk-KZ"/>
        </w:rPr>
        <w:t xml:space="preserve">, модераторлар – </w:t>
      </w:r>
      <w:r w:rsidR="00CE4F2E">
        <w:rPr>
          <w:rFonts w:ascii="Times New Roman" w:hAnsi="Times New Roman" w:cs="Times New Roman"/>
          <w:bCs/>
          <w:sz w:val="24"/>
          <w:szCs w:val="24"/>
          <w:lang w:val="kk-KZ"/>
        </w:rPr>
        <w:t>5</w:t>
      </w:r>
      <w:r w:rsidRPr="00DC4A2E">
        <w:rPr>
          <w:rFonts w:ascii="Times New Roman" w:hAnsi="Times New Roman" w:cs="Times New Roman"/>
          <w:bCs/>
          <w:sz w:val="24"/>
          <w:szCs w:val="24"/>
          <w:lang w:val="kk-KZ"/>
        </w:rPr>
        <w:t xml:space="preserve">, санаты жоқ – </w:t>
      </w:r>
      <w:r w:rsidR="00CE4F2E">
        <w:rPr>
          <w:rFonts w:ascii="Times New Roman" w:hAnsi="Times New Roman" w:cs="Times New Roman"/>
          <w:bCs/>
          <w:sz w:val="24"/>
          <w:szCs w:val="24"/>
          <w:lang w:val="kk-KZ"/>
        </w:rPr>
        <w:t>1</w:t>
      </w:r>
      <w:r w:rsidRPr="00DC4A2E">
        <w:rPr>
          <w:rFonts w:ascii="Times New Roman" w:hAnsi="Times New Roman" w:cs="Times New Roman"/>
          <w:bCs/>
          <w:sz w:val="24"/>
          <w:szCs w:val="24"/>
          <w:lang w:val="kk-KZ"/>
        </w:rPr>
        <w:t xml:space="preserve"> мұғалім.</w:t>
      </w:r>
    </w:p>
    <w:p w:rsidR="00DC4A2E" w:rsidRPr="00DC4A2E" w:rsidRDefault="00DC4A2E" w:rsidP="00DC4A2E">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ӘБ-</w:t>
      </w:r>
      <w:r w:rsidR="00A373CF" w:rsidRPr="00DC4A2E">
        <w:rPr>
          <w:rFonts w:ascii="Times New Roman" w:hAnsi="Times New Roman" w:cs="Times New Roman"/>
          <w:bCs/>
          <w:sz w:val="24"/>
          <w:szCs w:val="24"/>
          <w:lang w:val="kk-KZ"/>
        </w:rPr>
        <w:t>ң 202</w:t>
      </w:r>
      <w:r w:rsidR="00CE4F2E">
        <w:rPr>
          <w:rFonts w:ascii="Times New Roman" w:hAnsi="Times New Roman" w:cs="Times New Roman"/>
          <w:bCs/>
          <w:sz w:val="24"/>
          <w:szCs w:val="24"/>
          <w:lang w:val="kk-KZ"/>
        </w:rPr>
        <w:t>3</w:t>
      </w:r>
      <w:r w:rsidR="00A373CF" w:rsidRPr="00DC4A2E">
        <w:rPr>
          <w:rFonts w:ascii="Times New Roman" w:hAnsi="Times New Roman" w:cs="Times New Roman"/>
          <w:bCs/>
          <w:sz w:val="24"/>
          <w:szCs w:val="24"/>
          <w:lang w:val="kk-KZ"/>
        </w:rPr>
        <w:t>-202</w:t>
      </w:r>
      <w:r w:rsidR="00CE4F2E">
        <w:rPr>
          <w:rFonts w:ascii="Times New Roman" w:hAnsi="Times New Roman" w:cs="Times New Roman"/>
          <w:bCs/>
          <w:sz w:val="24"/>
          <w:szCs w:val="24"/>
          <w:lang w:val="kk-KZ"/>
        </w:rPr>
        <w:t>4</w:t>
      </w:r>
      <w:r w:rsidR="00A373CF" w:rsidRPr="00DC4A2E">
        <w:rPr>
          <w:rFonts w:ascii="Times New Roman" w:hAnsi="Times New Roman" w:cs="Times New Roman"/>
          <w:bCs/>
          <w:sz w:val="24"/>
          <w:szCs w:val="24"/>
          <w:lang w:val="kk-KZ"/>
        </w:rPr>
        <w:t xml:space="preserve"> оқу жылындағы №15 орта мектептің бастауыш сынып мұғалімдерінің жұмысы </w:t>
      </w:r>
      <w:r>
        <w:rPr>
          <w:rFonts w:ascii="Times New Roman" w:hAnsi="Times New Roman" w:cs="Times New Roman"/>
          <w:bCs/>
          <w:sz w:val="24"/>
          <w:szCs w:val="24"/>
          <w:lang w:val="kk-KZ"/>
        </w:rPr>
        <w:t>ӘБ-нің бекітілген жоспарына және ӘБ-</w:t>
      </w:r>
      <w:r>
        <w:rPr>
          <w:rFonts w:ascii="Times New Roman" w:eastAsia="Times New Roman" w:hAnsi="Times New Roman" w:cs="Times New Roman"/>
          <w:bCs/>
          <w:sz w:val="24"/>
          <w:szCs w:val="24"/>
          <w:lang w:val="kk-KZ"/>
        </w:rPr>
        <w:t xml:space="preserve">ң өткен жылғы жұмысы туралы </w:t>
      </w:r>
      <w:r w:rsidR="00A373CF" w:rsidRPr="00DC4A2E">
        <w:rPr>
          <w:rFonts w:ascii="Times New Roman" w:hAnsi="Times New Roman" w:cs="Times New Roman"/>
          <w:bCs/>
          <w:sz w:val="24"/>
          <w:szCs w:val="24"/>
          <w:lang w:val="kk-KZ"/>
        </w:rPr>
        <w:t xml:space="preserve">қорытындыларды талдау нәтижесінде анықталған міндеттерге сәйкес құрылымдалды. </w:t>
      </w:r>
      <w:r w:rsidRPr="00DC4A2E">
        <w:rPr>
          <w:rFonts w:ascii="Times New Roman" w:hAnsi="Times New Roman" w:cs="Times New Roman"/>
          <w:bCs/>
          <w:sz w:val="24"/>
          <w:szCs w:val="24"/>
          <w:lang w:val="kk-KZ"/>
        </w:rPr>
        <w:t>Әдістемелік бірлестік бірыңғай әдістемелік тақырып аясында жұмыс істейді:</w:t>
      </w:r>
    </w:p>
    <w:p w:rsidR="00DC4A2E" w:rsidRPr="00DC4A2E" w:rsidRDefault="00DC4A2E" w:rsidP="00DC4A2E">
      <w:pPr>
        <w:spacing w:after="0"/>
        <w:rPr>
          <w:rFonts w:ascii="Times New Roman" w:hAnsi="Times New Roman" w:cs="Times New Roman"/>
          <w:b/>
          <w:bCs/>
          <w:sz w:val="24"/>
          <w:szCs w:val="24"/>
          <w:lang w:val="kk-KZ"/>
        </w:rPr>
      </w:pPr>
      <w:r w:rsidRPr="00DC4A2E">
        <w:rPr>
          <w:rFonts w:ascii="Times New Roman" w:hAnsi="Times New Roman" w:cs="Times New Roman"/>
          <w:b/>
          <w:bCs/>
          <w:sz w:val="24"/>
          <w:szCs w:val="24"/>
          <w:lang w:val="kk-KZ"/>
        </w:rPr>
        <w:t>Логопедтердің әдістемелік бірлестігінің тақырыбы:</w:t>
      </w:r>
    </w:p>
    <w:p w:rsidR="00DC4A2E" w:rsidRPr="00DC4A2E" w:rsidRDefault="00DC4A2E" w:rsidP="00DC4A2E">
      <w:pPr>
        <w:spacing w:after="0"/>
        <w:rPr>
          <w:rFonts w:ascii="Times New Roman" w:hAnsi="Times New Roman" w:cs="Times New Roman"/>
          <w:b/>
          <w:bCs/>
          <w:sz w:val="24"/>
          <w:szCs w:val="24"/>
          <w:lang w:val="kk-KZ"/>
        </w:rPr>
      </w:pPr>
      <w:r w:rsidRPr="00DC4A2E">
        <w:rPr>
          <w:rFonts w:ascii="Times New Roman" w:hAnsi="Times New Roman" w:cs="Times New Roman"/>
          <w:b/>
          <w:bCs/>
          <w:sz w:val="24"/>
          <w:szCs w:val="24"/>
          <w:lang w:val="kk-KZ"/>
        </w:rPr>
        <w:t>«Логопедиялық сабақтардағы түзету-дамыту ортасын жақсарту»</w:t>
      </w:r>
    </w:p>
    <w:p w:rsidR="00A373CF" w:rsidRDefault="00DC4A2E" w:rsidP="00DC4A2E">
      <w:pPr>
        <w:rPr>
          <w:rFonts w:ascii="Times New Roman" w:hAnsi="Times New Roman" w:cs="Times New Roman"/>
          <w:bCs/>
          <w:sz w:val="24"/>
          <w:szCs w:val="24"/>
          <w:lang w:val="kk-KZ"/>
        </w:rPr>
      </w:pPr>
      <w:r w:rsidRPr="00DC4A2E">
        <w:rPr>
          <w:rFonts w:ascii="Times New Roman" w:hAnsi="Times New Roman" w:cs="Times New Roman"/>
          <w:b/>
          <w:bCs/>
          <w:sz w:val="24"/>
          <w:szCs w:val="24"/>
          <w:lang w:val="kk-KZ"/>
        </w:rPr>
        <w:t>Мақсаты:</w:t>
      </w:r>
      <w:r w:rsidRPr="00DC4A2E">
        <w:rPr>
          <w:rFonts w:ascii="Times New Roman" w:hAnsi="Times New Roman" w:cs="Times New Roman"/>
          <w:bCs/>
          <w:sz w:val="24"/>
          <w:szCs w:val="24"/>
          <w:lang w:val="kk-KZ"/>
        </w:rPr>
        <w:t xml:space="preserve"> оқушылардың сөйлеу тілінің бұзылыстарын жеңуге және жеке тұлғаның уақтылы және толық дамуын жүзеге асыруға ықпал ететін оңтайлы педагогикалық жағдайларды жақсарту, білім беру мазмұнын интеграциялау және оқу үдерісі субъектілерінің өзара әрекетін ұйымдастыру арқылы эмоционалдық салауаттылықты қамтамасыз ету. Оқушылардың сөйлеу жүйесінің дамымауы салдарынан жаппай мектеп бағдарламасын меңгеруде мүмкін болатын қиындықтардың алдын алу.</w:t>
      </w:r>
    </w:p>
    <w:p w:rsidR="00DC4A2E" w:rsidRPr="00DC4A2E" w:rsidRDefault="00DC4A2E" w:rsidP="00D47DEF">
      <w:pPr>
        <w:spacing w:after="0"/>
        <w:rPr>
          <w:rFonts w:ascii="Times New Roman" w:eastAsia="Times New Roman" w:hAnsi="Times New Roman" w:cs="Times New Roman"/>
          <w:b/>
          <w:bCs/>
          <w:sz w:val="24"/>
          <w:szCs w:val="24"/>
          <w:lang w:val="kk-KZ"/>
        </w:rPr>
      </w:pPr>
      <w:r w:rsidRPr="00DC4A2E">
        <w:rPr>
          <w:rFonts w:ascii="Times New Roman" w:eastAsia="Times New Roman" w:hAnsi="Times New Roman" w:cs="Times New Roman"/>
          <w:b/>
          <w:bCs/>
          <w:sz w:val="24"/>
          <w:szCs w:val="24"/>
          <w:lang w:val="kk-KZ"/>
        </w:rPr>
        <w:t>Міндеттер:</w:t>
      </w:r>
    </w:p>
    <w:p w:rsidR="00DC4A2E" w:rsidRPr="00DC4A2E" w:rsidRDefault="00DC4A2E" w:rsidP="00D47DEF">
      <w:pPr>
        <w:spacing w:after="0"/>
        <w:rPr>
          <w:rFonts w:ascii="Times New Roman" w:eastAsia="Times New Roman" w:hAnsi="Times New Roman" w:cs="Times New Roman"/>
          <w:bCs/>
          <w:sz w:val="24"/>
          <w:szCs w:val="24"/>
          <w:lang w:val="kk-KZ"/>
        </w:rPr>
      </w:pPr>
      <w:r w:rsidRPr="00DC4A2E">
        <w:rPr>
          <w:rFonts w:ascii="Times New Roman" w:eastAsia="Times New Roman" w:hAnsi="Times New Roman" w:cs="Times New Roman"/>
          <w:bCs/>
          <w:sz w:val="24"/>
          <w:szCs w:val="24"/>
          <w:lang w:val="kk-KZ"/>
        </w:rPr>
        <w:lastRenderedPageBreak/>
        <w:t>1. Оқу процесінде оқушының өз бетінше дамуы мен ілгерілеуінің құралдары мен әдістерін қалыптастыру арқылы АКТ-ны кеңінен қолдану негізінде оқу процесін дараландыру.</w:t>
      </w:r>
    </w:p>
    <w:p w:rsidR="00DC4A2E" w:rsidRPr="00DC4A2E" w:rsidRDefault="00DC4A2E" w:rsidP="00D47DEF">
      <w:pPr>
        <w:spacing w:after="0"/>
        <w:rPr>
          <w:rFonts w:ascii="Times New Roman" w:eastAsia="Times New Roman" w:hAnsi="Times New Roman" w:cs="Times New Roman"/>
          <w:bCs/>
          <w:sz w:val="24"/>
          <w:szCs w:val="24"/>
          <w:lang w:val="kk-KZ"/>
        </w:rPr>
      </w:pPr>
      <w:r w:rsidRPr="00DC4A2E">
        <w:rPr>
          <w:rFonts w:ascii="Times New Roman" w:eastAsia="Times New Roman" w:hAnsi="Times New Roman" w:cs="Times New Roman"/>
          <w:bCs/>
          <w:sz w:val="24"/>
          <w:szCs w:val="24"/>
          <w:lang w:val="kk-KZ"/>
        </w:rPr>
        <w:t>2. Заманауи білім беру технологияларын енгізу арқылы логопедиялық сабақтардың сапасын арттыру.</w:t>
      </w:r>
    </w:p>
    <w:p w:rsidR="00DC4A2E" w:rsidRPr="00DC4A2E" w:rsidRDefault="00DC4A2E" w:rsidP="00D47DEF">
      <w:pPr>
        <w:spacing w:after="0"/>
        <w:rPr>
          <w:rFonts w:ascii="Times New Roman" w:eastAsia="Times New Roman" w:hAnsi="Times New Roman" w:cs="Times New Roman"/>
          <w:bCs/>
          <w:sz w:val="24"/>
          <w:szCs w:val="24"/>
          <w:lang w:val="kk-KZ"/>
        </w:rPr>
      </w:pPr>
      <w:r w:rsidRPr="00DC4A2E">
        <w:rPr>
          <w:rFonts w:ascii="Times New Roman" w:eastAsia="Times New Roman" w:hAnsi="Times New Roman" w:cs="Times New Roman"/>
          <w:bCs/>
          <w:sz w:val="24"/>
          <w:szCs w:val="24"/>
          <w:lang w:val="kk-KZ"/>
        </w:rPr>
        <w:t>3. Жеке тапсырмалар арқылы ерекше білім беруді қажет ететін оқушылармен мақсатты жұмысты ұйымдастыруды жалғастыру.</w:t>
      </w:r>
    </w:p>
    <w:p w:rsidR="00DC4A2E" w:rsidRDefault="00DC4A2E" w:rsidP="00D47DEF">
      <w:pPr>
        <w:spacing w:after="0"/>
        <w:rPr>
          <w:rFonts w:ascii="Times New Roman" w:eastAsia="Times New Roman" w:hAnsi="Times New Roman" w:cs="Times New Roman"/>
          <w:bCs/>
          <w:sz w:val="24"/>
          <w:szCs w:val="24"/>
          <w:lang w:val="kk-KZ"/>
        </w:rPr>
      </w:pPr>
      <w:r w:rsidRPr="00DC4A2E">
        <w:rPr>
          <w:rFonts w:ascii="Times New Roman" w:eastAsia="Times New Roman" w:hAnsi="Times New Roman" w:cs="Times New Roman"/>
          <w:bCs/>
          <w:sz w:val="24"/>
          <w:szCs w:val="24"/>
          <w:lang w:val="kk-KZ"/>
        </w:rPr>
        <w:t>4. Қоғамда өзін-өзі жүзеге асыруға және өзін-өзі анықтауға қабілетті, толыққанды психикалық және физикалық сау тұлғаны қалыптастыру және дамыту жөніндегі іс-шараларды ұйымдастыру.</w:t>
      </w:r>
    </w:p>
    <w:p w:rsidR="00D47DEF" w:rsidRPr="00D47DEF" w:rsidRDefault="00D47DEF" w:rsidP="00D47DEF">
      <w:pPr>
        <w:spacing w:after="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5</w:t>
      </w:r>
      <w:r w:rsidRPr="00D47DEF">
        <w:rPr>
          <w:rFonts w:ascii="Times New Roman" w:eastAsia="Times New Roman" w:hAnsi="Times New Roman" w:cs="Times New Roman"/>
          <w:bCs/>
          <w:sz w:val="24"/>
          <w:szCs w:val="24"/>
          <w:lang w:val="kk-KZ"/>
        </w:rPr>
        <w:t>. Мемлекеттік білім стандартының талаптарына сәйкес мұғалімдердің кәсіби құзыреттілігін арттыру.</w:t>
      </w:r>
    </w:p>
    <w:p w:rsidR="00D47DEF" w:rsidRPr="00DC4A2E" w:rsidRDefault="00D47DEF" w:rsidP="00D47DEF">
      <w:pPr>
        <w:spacing w:after="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6</w:t>
      </w:r>
      <w:r w:rsidRPr="00D47DEF">
        <w:rPr>
          <w:rFonts w:ascii="Times New Roman" w:eastAsia="Times New Roman" w:hAnsi="Times New Roman" w:cs="Times New Roman"/>
          <w:bCs/>
          <w:sz w:val="24"/>
          <w:szCs w:val="24"/>
          <w:lang w:val="kk-KZ"/>
        </w:rPr>
        <w:t>. Инновациялық педагогикалық тәжірибені зерттеу, жалпылау және тарату, кәсіби және шығармашылық өсу мотивациясын дамыту үшін жағдай жасау.</w:t>
      </w:r>
    </w:p>
    <w:p w:rsidR="00A373CF" w:rsidRPr="00D47DEF" w:rsidRDefault="00D47DEF" w:rsidP="00D47DEF">
      <w:pPr>
        <w:pStyle w:val="1e"/>
        <w:jc w:val="both"/>
        <w:rPr>
          <w:rFonts w:ascii="Times New Roman" w:hAnsi="Times New Roman" w:cs="Times New Roman"/>
          <w:bCs/>
          <w:sz w:val="24"/>
          <w:szCs w:val="24"/>
          <w:lang w:val="kk-KZ"/>
        </w:rPr>
      </w:pPr>
      <w:r w:rsidRPr="00D47DEF">
        <w:rPr>
          <w:rFonts w:ascii="Times New Roman" w:hAnsi="Times New Roman" w:cs="Times New Roman"/>
          <w:bCs/>
          <w:sz w:val="24"/>
          <w:szCs w:val="24"/>
          <w:lang w:val="kk-KZ"/>
        </w:rPr>
        <w:t>Мақсаттар мен міндеттерге сәйкес бастауыш сынып мұғалімдерінің ӘБ-ң жұмысы келесі қызмет бағыттары бойынша жүзеге асырылды:</w:t>
      </w:r>
    </w:p>
    <w:p w:rsidR="00D47DEF" w:rsidRPr="00C96E01" w:rsidRDefault="00C96E01" w:rsidP="00D47DEF">
      <w:pPr>
        <w:pStyle w:val="1e"/>
        <w:rPr>
          <w:rFonts w:ascii="Times New Roman" w:hAnsi="Times New Roman" w:cs="Times New Roman"/>
          <w:bCs/>
          <w:i/>
          <w:iCs/>
          <w:sz w:val="24"/>
          <w:szCs w:val="24"/>
          <w:lang w:val="kk-KZ"/>
        </w:rPr>
      </w:pPr>
      <w:r w:rsidRPr="00C96E01">
        <w:rPr>
          <w:rFonts w:ascii="Times New Roman" w:hAnsi="Times New Roman" w:cs="Times New Roman"/>
          <w:bCs/>
          <w:i/>
          <w:iCs/>
          <w:sz w:val="24"/>
          <w:szCs w:val="24"/>
          <w:lang w:val="kk-KZ"/>
        </w:rPr>
        <w:t>-</w:t>
      </w:r>
      <w:r w:rsidR="00D47DEF" w:rsidRPr="00C96E01">
        <w:rPr>
          <w:rFonts w:ascii="Times New Roman" w:hAnsi="Times New Roman" w:cs="Times New Roman"/>
          <w:bCs/>
          <w:i/>
          <w:iCs/>
          <w:sz w:val="24"/>
          <w:szCs w:val="24"/>
          <w:lang w:val="kk-KZ"/>
        </w:rPr>
        <w:t>Біліктілік пен педагогикалық шеберлікті арттыру.</w:t>
      </w:r>
    </w:p>
    <w:p w:rsidR="00D47DEF" w:rsidRPr="00C96E01" w:rsidRDefault="00D47DEF" w:rsidP="00D47DEF">
      <w:pPr>
        <w:pStyle w:val="1e"/>
        <w:rPr>
          <w:rFonts w:ascii="Times New Roman" w:hAnsi="Times New Roman" w:cs="Times New Roman"/>
          <w:bCs/>
          <w:i/>
          <w:iCs/>
          <w:sz w:val="24"/>
          <w:szCs w:val="24"/>
          <w:lang w:val="kk-KZ"/>
        </w:rPr>
      </w:pPr>
      <w:r w:rsidRPr="00C96E01">
        <w:rPr>
          <w:rFonts w:ascii="Times New Roman" w:hAnsi="Times New Roman" w:cs="Times New Roman"/>
          <w:bCs/>
          <w:i/>
          <w:iCs/>
          <w:sz w:val="24"/>
          <w:szCs w:val="24"/>
          <w:lang w:val="kk-KZ"/>
        </w:rPr>
        <w:t>- Өзін-өзі жетілдіру тақырыптары бойынша жұмыс.</w:t>
      </w:r>
    </w:p>
    <w:p w:rsidR="00D47DEF" w:rsidRPr="00C96E01" w:rsidRDefault="00D47DEF" w:rsidP="00D47DEF">
      <w:pPr>
        <w:pStyle w:val="1e"/>
        <w:rPr>
          <w:rFonts w:ascii="Times New Roman" w:hAnsi="Times New Roman" w:cs="Times New Roman"/>
          <w:bCs/>
          <w:i/>
          <w:iCs/>
          <w:sz w:val="24"/>
          <w:szCs w:val="24"/>
          <w:lang w:val="kk-KZ"/>
        </w:rPr>
      </w:pPr>
      <w:r w:rsidRPr="00C96E01">
        <w:rPr>
          <w:rFonts w:ascii="Times New Roman" w:hAnsi="Times New Roman" w:cs="Times New Roman"/>
          <w:bCs/>
          <w:i/>
          <w:iCs/>
          <w:sz w:val="24"/>
          <w:szCs w:val="24"/>
          <w:lang w:val="kk-KZ"/>
        </w:rPr>
        <w:t>-Педагогикалық тәжірибені анықтау, жалпылау және тарату бойынша жұмыс.</w:t>
      </w:r>
    </w:p>
    <w:p w:rsidR="00D47DEF" w:rsidRPr="00C96E01" w:rsidRDefault="00D47DEF" w:rsidP="00D47DEF">
      <w:pPr>
        <w:pStyle w:val="1e"/>
        <w:rPr>
          <w:rFonts w:ascii="Times New Roman" w:hAnsi="Times New Roman" w:cs="Times New Roman"/>
          <w:bCs/>
          <w:i/>
          <w:iCs/>
          <w:sz w:val="24"/>
          <w:szCs w:val="24"/>
          <w:lang w:val="kk-KZ"/>
        </w:rPr>
      </w:pPr>
      <w:r w:rsidRPr="00C96E01">
        <w:rPr>
          <w:rFonts w:ascii="Times New Roman" w:hAnsi="Times New Roman" w:cs="Times New Roman"/>
          <w:bCs/>
          <w:i/>
          <w:iCs/>
          <w:sz w:val="24"/>
          <w:szCs w:val="24"/>
          <w:lang w:val="kk-KZ"/>
        </w:rPr>
        <w:t>-Ашық сабақтар, сыныптан тыс жұмыстар және оларды талдау.</w:t>
      </w:r>
    </w:p>
    <w:p w:rsidR="00D47DEF" w:rsidRPr="00C96E01" w:rsidRDefault="00D47DEF" w:rsidP="00D47DEF">
      <w:pPr>
        <w:pStyle w:val="1e"/>
        <w:rPr>
          <w:rFonts w:ascii="Times New Roman" w:hAnsi="Times New Roman" w:cs="Times New Roman"/>
          <w:bCs/>
          <w:i/>
          <w:iCs/>
          <w:sz w:val="24"/>
          <w:szCs w:val="24"/>
          <w:lang w:val="kk-KZ"/>
        </w:rPr>
      </w:pPr>
      <w:r w:rsidRPr="00C96E01">
        <w:rPr>
          <w:rFonts w:ascii="Times New Roman" w:hAnsi="Times New Roman" w:cs="Times New Roman"/>
          <w:bCs/>
          <w:i/>
          <w:iCs/>
          <w:sz w:val="24"/>
          <w:szCs w:val="24"/>
          <w:lang w:val="kk-KZ"/>
        </w:rPr>
        <w:t>-Ғылыми-практикалық конференцияларға қатысу.</w:t>
      </w:r>
    </w:p>
    <w:p w:rsidR="00A373CF" w:rsidRPr="00C96E01" w:rsidRDefault="00D47DEF" w:rsidP="00D47DEF">
      <w:pPr>
        <w:pStyle w:val="1e"/>
        <w:rPr>
          <w:rFonts w:ascii="Times New Roman" w:hAnsi="Times New Roman" w:cs="Times New Roman"/>
          <w:bCs/>
          <w:i/>
          <w:iCs/>
          <w:sz w:val="24"/>
          <w:szCs w:val="24"/>
          <w:lang w:val="kk-KZ"/>
        </w:rPr>
      </w:pPr>
      <w:r w:rsidRPr="00C96E01">
        <w:rPr>
          <w:rFonts w:ascii="Times New Roman" w:hAnsi="Times New Roman" w:cs="Times New Roman"/>
          <w:bCs/>
          <w:i/>
          <w:iCs/>
          <w:sz w:val="24"/>
          <w:szCs w:val="24"/>
          <w:lang w:val="kk-KZ"/>
        </w:rPr>
        <w:t>- Бастауыш сынып мұғалімдеріне ақпараттық-әдістемелік қызмет көрсету.</w:t>
      </w:r>
    </w:p>
    <w:p w:rsidR="00D47DEF" w:rsidRPr="00552C4D" w:rsidRDefault="00D47DEF" w:rsidP="00D47DEF">
      <w:pPr>
        <w:pStyle w:val="1e"/>
        <w:rPr>
          <w:rFonts w:ascii="Times New Roman" w:hAnsi="Times New Roman" w:cs="Times New Roman"/>
          <w:bCs/>
          <w:sz w:val="24"/>
          <w:szCs w:val="24"/>
          <w:lang w:val="kk-KZ"/>
        </w:rPr>
      </w:pPr>
      <w:r w:rsidRPr="00552C4D">
        <w:rPr>
          <w:rFonts w:ascii="Times New Roman" w:hAnsi="Times New Roman" w:cs="Times New Roman"/>
          <w:bCs/>
          <w:sz w:val="24"/>
          <w:szCs w:val="24"/>
          <w:lang w:val="kk-KZ"/>
        </w:rPr>
        <w:t>Бұл ӘБ ұйымдастырудың дәстүрлі, бірақ сенімді формалары. Олард</w:t>
      </w:r>
      <w:r w:rsidR="00552C4D" w:rsidRPr="00552C4D">
        <w:rPr>
          <w:rFonts w:ascii="Times New Roman" w:hAnsi="Times New Roman" w:cs="Times New Roman"/>
          <w:bCs/>
          <w:sz w:val="24"/>
          <w:szCs w:val="24"/>
          <w:lang w:val="kk-KZ"/>
        </w:rPr>
        <w:t>ың көмегімен ӘБ-</w:t>
      </w:r>
      <w:r w:rsidRPr="00552C4D">
        <w:rPr>
          <w:rFonts w:ascii="Times New Roman" w:hAnsi="Times New Roman" w:cs="Times New Roman"/>
          <w:bCs/>
          <w:sz w:val="24"/>
          <w:szCs w:val="24"/>
          <w:lang w:val="kk-KZ"/>
        </w:rPr>
        <w:t>ң жұмыс жоспарын жүзеге асыру және қазіргі педагогикалық технологияларды (тұлғаға бағытталған, денсаулықты сақтау, ақпараттық, түзету-дамыту) пайдалану жүзеге асырылды.</w:t>
      </w:r>
    </w:p>
    <w:p w:rsidR="00D47DEF" w:rsidRPr="00552C4D" w:rsidRDefault="00552C4D" w:rsidP="00D47DEF">
      <w:pPr>
        <w:pStyle w:val="1e"/>
        <w:rPr>
          <w:rFonts w:ascii="Times New Roman" w:hAnsi="Times New Roman" w:cs="Times New Roman"/>
          <w:bCs/>
          <w:sz w:val="24"/>
          <w:szCs w:val="24"/>
          <w:lang w:val="kk-KZ"/>
        </w:rPr>
      </w:pPr>
      <w:r w:rsidRPr="00552C4D">
        <w:rPr>
          <w:rFonts w:ascii="Times New Roman" w:hAnsi="Times New Roman" w:cs="Times New Roman"/>
          <w:bCs/>
          <w:sz w:val="24"/>
          <w:szCs w:val="24"/>
          <w:lang w:val="kk-KZ"/>
        </w:rPr>
        <w:t>202</w:t>
      </w:r>
      <w:r w:rsidR="008E3404">
        <w:rPr>
          <w:rFonts w:ascii="Times New Roman" w:hAnsi="Times New Roman" w:cs="Times New Roman"/>
          <w:bCs/>
          <w:sz w:val="24"/>
          <w:szCs w:val="24"/>
          <w:lang w:val="kk-KZ"/>
        </w:rPr>
        <w:t>3</w:t>
      </w:r>
      <w:r w:rsidRPr="00552C4D">
        <w:rPr>
          <w:rFonts w:ascii="Times New Roman" w:hAnsi="Times New Roman" w:cs="Times New Roman"/>
          <w:bCs/>
          <w:sz w:val="24"/>
          <w:szCs w:val="24"/>
          <w:lang w:val="kk-KZ"/>
        </w:rPr>
        <w:t>-202</w:t>
      </w:r>
      <w:r w:rsidR="008E3404">
        <w:rPr>
          <w:rFonts w:ascii="Times New Roman" w:hAnsi="Times New Roman" w:cs="Times New Roman"/>
          <w:bCs/>
          <w:sz w:val="24"/>
          <w:szCs w:val="24"/>
          <w:lang w:val="kk-KZ"/>
        </w:rPr>
        <w:t>4</w:t>
      </w:r>
      <w:r w:rsidRPr="00552C4D">
        <w:rPr>
          <w:rFonts w:ascii="Times New Roman" w:hAnsi="Times New Roman" w:cs="Times New Roman"/>
          <w:bCs/>
          <w:sz w:val="24"/>
          <w:szCs w:val="24"/>
          <w:lang w:val="kk-KZ"/>
        </w:rPr>
        <w:t xml:space="preserve"> оқу жылында 5 ӘБ</w:t>
      </w:r>
      <w:r w:rsidR="00D47DEF" w:rsidRPr="00552C4D">
        <w:rPr>
          <w:rFonts w:ascii="Times New Roman" w:hAnsi="Times New Roman" w:cs="Times New Roman"/>
          <w:bCs/>
          <w:sz w:val="24"/>
          <w:szCs w:val="24"/>
          <w:lang w:val="kk-KZ"/>
        </w:rPr>
        <w:t xml:space="preserve"> отырысы өткізілді. Отырыстарда келесі мәселелер талқыланды:</w:t>
      </w:r>
    </w:p>
    <w:p w:rsidR="00D47DEF" w:rsidRPr="00552C4D" w:rsidRDefault="00552C4D" w:rsidP="00D47DEF">
      <w:pPr>
        <w:pStyle w:val="1e"/>
        <w:rPr>
          <w:rFonts w:ascii="Times New Roman" w:hAnsi="Times New Roman" w:cs="Times New Roman"/>
          <w:bCs/>
          <w:sz w:val="24"/>
          <w:szCs w:val="24"/>
          <w:lang w:val="kk-KZ"/>
        </w:rPr>
      </w:pPr>
      <w:r>
        <w:rPr>
          <w:rFonts w:ascii="Times New Roman" w:hAnsi="Times New Roman" w:cs="Times New Roman"/>
          <w:bCs/>
          <w:sz w:val="24"/>
          <w:szCs w:val="24"/>
          <w:lang w:val="kk-KZ"/>
        </w:rPr>
        <w:t>- өзін-өзі жетілдір</w:t>
      </w:r>
      <w:r w:rsidR="00D47DEF" w:rsidRPr="00552C4D">
        <w:rPr>
          <w:rFonts w:ascii="Times New Roman" w:hAnsi="Times New Roman" w:cs="Times New Roman"/>
          <w:bCs/>
          <w:sz w:val="24"/>
          <w:szCs w:val="24"/>
          <w:lang w:val="kk-KZ"/>
        </w:rPr>
        <w:t>у тақырыптары:</w:t>
      </w:r>
    </w:p>
    <w:p w:rsidR="00552C4D" w:rsidRPr="00552C4D" w:rsidRDefault="00552C4D" w:rsidP="00552C4D">
      <w:pPr>
        <w:pStyle w:val="1e"/>
        <w:rPr>
          <w:rFonts w:ascii="Times New Roman" w:hAnsi="Times New Roman" w:cs="Times New Roman"/>
          <w:bCs/>
          <w:sz w:val="24"/>
          <w:szCs w:val="24"/>
          <w:lang w:val="kk-KZ"/>
        </w:rPr>
      </w:pPr>
      <w:r w:rsidRPr="00552C4D">
        <w:rPr>
          <w:rFonts w:ascii="Times New Roman" w:hAnsi="Times New Roman" w:cs="Times New Roman"/>
          <w:bCs/>
          <w:sz w:val="24"/>
          <w:szCs w:val="24"/>
          <w:lang w:val="kk-KZ"/>
        </w:rPr>
        <w:t>-оқушылардың білім сапасы;</w:t>
      </w:r>
    </w:p>
    <w:p w:rsidR="00552C4D" w:rsidRPr="00552C4D" w:rsidRDefault="00552C4D" w:rsidP="00552C4D">
      <w:pPr>
        <w:pStyle w:val="1e"/>
        <w:rPr>
          <w:rFonts w:ascii="Times New Roman" w:hAnsi="Times New Roman" w:cs="Times New Roman"/>
          <w:bCs/>
          <w:sz w:val="24"/>
          <w:szCs w:val="24"/>
          <w:lang w:val="kk-KZ"/>
        </w:rPr>
      </w:pPr>
      <w:r w:rsidRPr="00552C4D">
        <w:rPr>
          <w:rFonts w:ascii="Times New Roman" w:hAnsi="Times New Roman" w:cs="Times New Roman"/>
          <w:bCs/>
          <w:sz w:val="24"/>
          <w:szCs w:val="24"/>
          <w:lang w:val="kk-KZ"/>
        </w:rPr>
        <w:t>-нормативтік құжаттармен, нұсқаулық хаттармен және білім беру стандарттарымен жұмыс істеу;</w:t>
      </w:r>
    </w:p>
    <w:p w:rsidR="00552C4D" w:rsidRPr="00552C4D" w:rsidRDefault="00552C4D" w:rsidP="00552C4D">
      <w:pPr>
        <w:pStyle w:val="1e"/>
        <w:rPr>
          <w:rFonts w:ascii="Times New Roman" w:hAnsi="Times New Roman" w:cs="Times New Roman"/>
          <w:bCs/>
          <w:sz w:val="24"/>
          <w:szCs w:val="24"/>
          <w:lang w:val="kk-KZ"/>
        </w:rPr>
      </w:pPr>
      <w:r w:rsidRPr="00552C4D">
        <w:rPr>
          <w:rFonts w:ascii="Times New Roman" w:hAnsi="Times New Roman" w:cs="Times New Roman"/>
          <w:bCs/>
          <w:sz w:val="24"/>
          <w:szCs w:val="24"/>
          <w:lang w:val="kk-KZ"/>
        </w:rPr>
        <w:t>-жұмыс бағдарламалары мен күнтізбелік-тақырыптық жоспарларды келісу;</w:t>
      </w:r>
    </w:p>
    <w:p w:rsidR="00552C4D" w:rsidRPr="00552C4D" w:rsidRDefault="00552C4D" w:rsidP="00552C4D">
      <w:pPr>
        <w:pStyle w:val="1e"/>
        <w:rPr>
          <w:rFonts w:ascii="Times New Roman" w:hAnsi="Times New Roman" w:cs="Times New Roman"/>
          <w:bCs/>
          <w:sz w:val="24"/>
          <w:szCs w:val="24"/>
          <w:lang w:val="kk-KZ"/>
        </w:rPr>
      </w:pPr>
      <w:r w:rsidRPr="00552C4D">
        <w:rPr>
          <w:rFonts w:ascii="Times New Roman" w:hAnsi="Times New Roman" w:cs="Times New Roman"/>
          <w:bCs/>
          <w:sz w:val="24"/>
          <w:szCs w:val="24"/>
          <w:lang w:val="kk-KZ"/>
        </w:rPr>
        <w:t>-әртүрлі іс-әрекет түрлерінде ерекше қажеттіліктері бар балалардың коммуникативті дағдыларын дамыту бойынша жұмыс әдістері.</w:t>
      </w:r>
    </w:p>
    <w:p w:rsidR="00552C4D" w:rsidRPr="00552C4D" w:rsidRDefault="00552C4D" w:rsidP="00552C4D">
      <w:pPr>
        <w:pStyle w:val="1e"/>
        <w:rPr>
          <w:rFonts w:ascii="Times New Roman" w:hAnsi="Times New Roman" w:cs="Times New Roman"/>
          <w:bCs/>
          <w:sz w:val="24"/>
          <w:szCs w:val="24"/>
          <w:lang w:val="kk-KZ"/>
        </w:rPr>
      </w:pPr>
      <w:r w:rsidRPr="00552C4D">
        <w:rPr>
          <w:rFonts w:ascii="Times New Roman" w:hAnsi="Times New Roman" w:cs="Times New Roman"/>
          <w:bCs/>
          <w:sz w:val="24"/>
          <w:szCs w:val="24"/>
          <w:lang w:val="kk-KZ"/>
        </w:rPr>
        <w:t>-оқу-танымдық іс-әрекетке деген ынтасы артқан оқушылармен жұмыс істеу әдістері;</w:t>
      </w:r>
    </w:p>
    <w:p w:rsidR="00552C4D" w:rsidRDefault="00552C4D" w:rsidP="00552C4D">
      <w:pPr>
        <w:pStyle w:val="1e"/>
        <w:rPr>
          <w:rFonts w:ascii="Times New Roman" w:hAnsi="Times New Roman" w:cs="Times New Roman"/>
          <w:bCs/>
          <w:sz w:val="24"/>
          <w:szCs w:val="24"/>
          <w:lang w:val="kk-KZ"/>
        </w:rPr>
      </w:pPr>
      <w:r w:rsidRPr="00552C4D">
        <w:rPr>
          <w:rFonts w:ascii="Times New Roman" w:hAnsi="Times New Roman" w:cs="Times New Roman"/>
          <w:bCs/>
          <w:sz w:val="24"/>
          <w:szCs w:val="24"/>
          <w:lang w:val="kk-KZ"/>
        </w:rPr>
        <w:t>- ерекше қажеттіліктері бар мүмкіндігі шектеулі балалармен түзету жұмысындағы инновациялық технологиялар және оларды тәжірибеге енгізу мәселелері.</w:t>
      </w:r>
    </w:p>
    <w:p w:rsidR="006A51DA" w:rsidRPr="00552C4D" w:rsidRDefault="006A51DA" w:rsidP="00552C4D">
      <w:pPr>
        <w:pStyle w:val="1e"/>
        <w:rPr>
          <w:rFonts w:ascii="Times New Roman" w:hAnsi="Times New Roman" w:cs="Times New Roman"/>
          <w:bCs/>
          <w:sz w:val="24"/>
          <w:szCs w:val="24"/>
          <w:lang w:val="kk-KZ"/>
        </w:rPr>
      </w:pPr>
    </w:p>
    <w:p w:rsidR="00AC3199" w:rsidRPr="00552C4D" w:rsidRDefault="00552C4D" w:rsidP="00552C4D">
      <w:pPr>
        <w:pStyle w:val="1e"/>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Барлық ӘБ мұғалімдері өзін-өзі жетілдір</w:t>
      </w:r>
      <w:r w:rsidRPr="00552C4D">
        <w:rPr>
          <w:rFonts w:ascii="Times New Roman" w:hAnsi="Times New Roman" w:cs="Times New Roman"/>
          <w:b/>
          <w:bCs/>
          <w:sz w:val="24"/>
          <w:szCs w:val="24"/>
          <w:lang w:val="kk-KZ"/>
        </w:rPr>
        <w:t>у тақырыбы бойынша жұмыс істейді:</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6946"/>
      </w:tblGrid>
      <w:tr w:rsidR="00AC3199" w:rsidRPr="00FD50CC" w:rsidTr="000E588D">
        <w:trPr>
          <w:trHeight w:val="928"/>
        </w:trPr>
        <w:tc>
          <w:tcPr>
            <w:tcW w:w="2943" w:type="dxa"/>
          </w:tcPr>
          <w:p w:rsidR="00B84EE8" w:rsidRPr="00983A87" w:rsidRDefault="00AC3199" w:rsidP="00B84EE8">
            <w:pPr>
              <w:pStyle w:val="1f"/>
              <w:shd w:val="clear" w:color="auto" w:fill="auto"/>
              <w:spacing w:line="240" w:lineRule="auto"/>
              <w:rPr>
                <w:rFonts w:ascii="Times New Roman" w:hAnsi="Times New Roman" w:cs="Times New Roman"/>
                <w:i/>
                <w:sz w:val="24"/>
                <w:szCs w:val="24"/>
              </w:rPr>
            </w:pPr>
            <w:r w:rsidRPr="00983A87">
              <w:rPr>
                <w:rFonts w:ascii="Times New Roman" w:hAnsi="Times New Roman" w:cs="Times New Roman"/>
                <w:i/>
                <w:sz w:val="24"/>
                <w:szCs w:val="24"/>
              </w:rPr>
              <w:t>Амаркулова</w:t>
            </w:r>
          </w:p>
          <w:p w:rsidR="00AC3199" w:rsidRPr="00983A87" w:rsidRDefault="00AC3199" w:rsidP="00B84EE8">
            <w:pPr>
              <w:pStyle w:val="1f"/>
              <w:shd w:val="clear" w:color="auto" w:fill="auto"/>
              <w:spacing w:line="240" w:lineRule="auto"/>
              <w:rPr>
                <w:rFonts w:ascii="Times New Roman" w:eastAsia="Calibri" w:hAnsi="Times New Roman" w:cs="Times New Roman"/>
                <w:i/>
                <w:sz w:val="24"/>
                <w:szCs w:val="24"/>
              </w:rPr>
            </w:pPr>
            <w:r w:rsidRPr="00983A87">
              <w:rPr>
                <w:rFonts w:ascii="Times New Roman" w:hAnsi="Times New Roman" w:cs="Times New Roman"/>
                <w:i/>
                <w:sz w:val="24"/>
                <w:szCs w:val="24"/>
              </w:rPr>
              <w:t>Алия Даулетхановна</w:t>
            </w:r>
          </w:p>
        </w:tc>
        <w:tc>
          <w:tcPr>
            <w:tcW w:w="6946" w:type="dxa"/>
          </w:tcPr>
          <w:p w:rsidR="00FD50CC" w:rsidRPr="00FD50CC" w:rsidRDefault="00552C4D" w:rsidP="00B84EE8">
            <w:pPr>
              <w:pStyle w:val="ac"/>
              <w:rPr>
                <w:rFonts w:ascii="Times New Roman" w:hAnsi="Times New Roman"/>
                <w:sz w:val="24"/>
                <w:szCs w:val="24"/>
                <w:lang w:val="kk-KZ"/>
              </w:rPr>
            </w:pPr>
            <w:r w:rsidRPr="00552C4D">
              <w:rPr>
                <w:rFonts w:ascii="Times New Roman" w:hAnsi="Times New Roman"/>
                <w:sz w:val="24"/>
                <w:szCs w:val="24"/>
              </w:rPr>
              <w:t>«Сөйлеу</w:t>
            </w:r>
            <w:r w:rsidR="00FD50CC">
              <w:rPr>
                <w:rFonts w:ascii="Times New Roman" w:hAnsi="Times New Roman"/>
                <w:sz w:val="24"/>
                <w:szCs w:val="24"/>
                <w:lang w:val="kk-KZ"/>
              </w:rPr>
              <w:t xml:space="preserve"> </w:t>
            </w:r>
            <w:r w:rsidRPr="00552C4D">
              <w:rPr>
                <w:rFonts w:ascii="Times New Roman" w:hAnsi="Times New Roman"/>
                <w:sz w:val="24"/>
                <w:szCs w:val="24"/>
              </w:rPr>
              <w:t>қабілетінің</w:t>
            </w:r>
            <w:r w:rsidR="00FD50CC">
              <w:rPr>
                <w:rFonts w:ascii="Times New Roman" w:hAnsi="Times New Roman"/>
                <w:sz w:val="24"/>
                <w:szCs w:val="24"/>
                <w:lang w:val="kk-KZ"/>
              </w:rPr>
              <w:t xml:space="preserve"> </w:t>
            </w:r>
            <w:r w:rsidRPr="00552C4D">
              <w:rPr>
                <w:rFonts w:ascii="Times New Roman" w:hAnsi="Times New Roman"/>
                <w:sz w:val="24"/>
                <w:szCs w:val="24"/>
              </w:rPr>
              <w:t>ауыр</w:t>
            </w:r>
            <w:r w:rsidR="00FD50CC">
              <w:rPr>
                <w:rFonts w:ascii="Times New Roman" w:hAnsi="Times New Roman"/>
                <w:sz w:val="24"/>
                <w:szCs w:val="24"/>
                <w:lang w:val="kk-KZ"/>
              </w:rPr>
              <w:t xml:space="preserve"> </w:t>
            </w:r>
            <w:r w:rsidRPr="00552C4D">
              <w:rPr>
                <w:rFonts w:ascii="Times New Roman" w:hAnsi="Times New Roman"/>
                <w:sz w:val="24"/>
                <w:szCs w:val="24"/>
              </w:rPr>
              <w:t>бұзылыстары бар балаларға</w:t>
            </w:r>
            <w:r w:rsidR="00FD50CC">
              <w:rPr>
                <w:rFonts w:ascii="Times New Roman" w:hAnsi="Times New Roman"/>
                <w:sz w:val="24"/>
                <w:szCs w:val="24"/>
                <w:lang w:val="kk-KZ"/>
              </w:rPr>
              <w:t xml:space="preserve"> </w:t>
            </w:r>
            <w:r w:rsidRPr="00552C4D">
              <w:rPr>
                <w:rFonts w:ascii="Times New Roman" w:hAnsi="Times New Roman"/>
                <w:sz w:val="24"/>
                <w:szCs w:val="24"/>
              </w:rPr>
              <w:t>арналған</w:t>
            </w:r>
            <w:r w:rsidR="00FD50CC">
              <w:rPr>
                <w:rFonts w:ascii="Times New Roman" w:hAnsi="Times New Roman"/>
                <w:sz w:val="24"/>
                <w:szCs w:val="24"/>
                <w:lang w:val="kk-KZ"/>
              </w:rPr>
              <w:t xml:space="preserve"> </w:t>
            </w:r>
            <w:r w:rsidRPr="00552C4D">
              <w:rPr>
                <w:rFonts w:ascii="Times New Roman" w:hAnsi="Times New Roman"/>
                <w:sz w:val="24"/>
                <w:szCs w:val="24"/>
              </w:rPr>
              <w:t>логопедиялық</w:t>
            </w:r>
            <w:r w:rsidR="00FD50CC">
              <w:rPr>
                <w:rFonts w:ascii="Times New Roman" w:hAnsi="Times New Roman"/>
                <w:sz w:val="24"/>
                <w:szCs w:val="24"/>
                <w:lang w:val="kk-KZ"/>
              </w:rPr>
              <w:t xml:space="preserve"> </w:t>
            </w:r>
            <w:r w:rsidRPr="00552C4D">
              <w:rPr>
                <w:rFonts w:ascii="Times New Roman" w:hAnsi="Times New Roman"/>
                <w:sz w:val="24"/>
                <w:szCs w:val="24"/>
              </w:rPr>
              <w:t>сабақтарда</w:t>
            </w:r>
            <w:r w:rsidR="00FD50CC">
              <w:rPr>
                <w:rFonts w:ascii="Times New Roman" w:hAnsi="Times New Roman"/>
                <w:sz w:val="24"/>
                <w:szCs w:val="24"/>
                <w:lang w:val="kk-KZ"/>
              </w:rPr>
              <w:t xml:space="preserve"> </w:t>
            </w:r>
            <w:r w:rsidRPr="00552C4D">
              <w:rPr>
                <w:rFonts w:ascii="Times New Roman" w:hAnsi="Times New Roman"/>
                <w:sz w:val="24"/>
                <w:szCs w:val="24"/>
              </w:rPr>
              <w:t>дидактикалық</w:t>
            </w:r>
            <w:r w:rsidR="00FD50CC">
              <w:rPr>
                <w:rFonts w:ascii="Times New Roman" w:hAnsi="Times New Roman"/>
                <w:sz w:val="24"/>
                <w:szCs w:val="24"/>
                <w:lang w:val="kk-KZ"/>
              </w:rPr>
              <w:t xml:space="preserve"> </w:t>
            </w:r>
            <w:r w:rsidRPr="00552C4D">
              <w:rPr>
                <w:rFonts w:ascii="Times New Roman" w:hAnsi="Times New Roman"/>
                <w:sz w:val="24"/>
                <w:szCs w:val="24"/>
              </w:rPr>
              <w:t>ойындар</w:t>
            </w:r>
            <w:r w:rsidR="00FD50CC">
              <w:rPr>
                <w:rFonts w:ascii="Times New Roman" w:hAnsi="Times New Roman"/>
                <w:sz w:val="24"/>
                <w:szCs w:val="24"/>
                <w:lang w:val="kk-KZ"/>
              </w:rPr>
              <w:t xml:space="preserve"> </w:t>
            </w:r>
            <w:r w:rsidRPr="00552C4D">
              <w:rPr>
                <w:rFonts w:ascii="Times New Roman" w:hAnsi="Times New Roman"/>
                <w:sz w:val="24"/>
                <w:szCs w:val="24"/>
              </w:rPr>
              <w:t>арқылы</w:t>
            </w:r>
            <w:r w:rsidR="00FD50CC">
              <w:rPr>
                <w:rFonts w:ascii="Times New Roman" w:hAnsi="Times New Roman"/>
                <w:sz w:val="24"/>
                <w:szCs w:val="24"/>
                <w:lang w:val="kk-KZ"/>
              </w:rPr>
              <w:t xml:space="preserve"> </w:t>
            </w:r>
            <w:r w:rsidRPr="00552C4D">
              <w:rPr>
                <w:rFonts w:ascii="Times New Roman" w:hAnsi="Times New Roman"/>
                <w:sz w:val="24"/>
                <w:szCs w:val="24"/>
              </w:rPr>
              <w:t>түзету-дамыту</w:t>
            </w:r>
            <w:r w:rsidR="00FD50CC">
              <w:rPr>
                <w:rFonts w:ascii="Times New Roman" w:hAnsi="Times New Roman"/>
                <w:sz w:val="24"/>
                <w:szCs w:val="24"/>
                <w:lang w:val="kk-KZ"/>
              </w:rPr>
              <w:t xml:space="preserve"> </w:t>
            </w:r>
            <w:r w:rsidRPr="00552C4D">
              <w:rPr>
                <w:rFonts w:ascii="Times New Roman" w:hAnsi="Times New Roman"/>
                <w:sz w:val="24"/>
                <w:szCs w:val="24"/>
              </w:rPr>
              <w:t>ортасын</w:t>
            </w:r>
            <w:r w:rsidR="00FD50CC">
              <w:rPr>
                <w:rFonts w:ascii="Times New Roman" w:hAnsi="Times New Roman"/>
                <w:sz w:val="24"/>
                <w:szCs w:val="24"/>
                <w:lang w:val="kk-KZ"/>
              </w:rPr>
              <w:t xml:space="preserve"> </w:t>
            </w:r>
            <w:r w:rsidRPr="00552C4D">
              <w:rPr>
                <w:rFonts w:ascii="Times New Roman" w:hAnsi="Times New Roman"/>
                <w:sz w:val="24"/>
                <w:szCs w:val="24"/>
              </w:rPr>
              <w:t>қалыптастыру»</w:t>
            </w:r>
          </w:p>
        </w:tc>
      </w:tr>
      <w:tr w:rsidR="00AC3199" w:rsidRPr="00983A87" w:rsidTr="000E588D">
        <w:trPr>
          <w:trHeight w:val="488"/>
        </w:trPr>
        <w:tc>
          <w:tcPr>
            <w:tcW w:w="2943" w:type="dxa"/>
          </w:tcPr>
          <w:p w:rsidR="00B84EE8" w:rsidRPr="00983A87" w:rsidRDefault="00B84EE8" w:rsidP="00B84EE8">
            <w:pPr>
              <w:pStyle w:val="1f"/>
              <w:shd w:val="clear" w:color="auto" w:fill="auto"/>
              <w:spacing w:line="240" w:lineRule="auto"/>
              <w:rPr>
                <w:rFonts w:ascii="Times New Roman" w:eastAsia="Calibri" w:hAnsi="Times New Roman" w:cs="Times New Roman"/>
                <w:i/>
                <w:sz w:val="24"/>
                <w:szCs w:val="24"/>
              </w:rPr>
            </w:pPr>
            <w:bookmarkStart w:id="1" w:name="_Hlk126506687"/>
            <w:r w:rsidRPr="00983A87">
              <w:rPr>
                <w:rFonts w:ascii="Times New Roman" w:hAnsi="Times New Roman" w:cs="Times New Roman"/>
                <w:i/>
                <w:sz w:val="24"/>
                <w:szCs w:val="24"/>
              </w:rPr>
              <w:t>Аманкулова Альфия Кабиду</w:t>
            </w:r>
            <w:r w:rsidR="00AC3199" w:rsidRPr="00983A87">
              <w:rPr>
                <w:rFonts w:ascii="Times New Roman" w:hAnsi="Times New Roman" w:cs="Times New Roman"/>
                <w:i/>
                <w:sz w:val="24"/>
                <w:szCs w:val="24"/>
              </w:rPr>
              <w:t>ллаевна</w:t>
            </w:r>
            <w:bookmarkEnd w:id="1"/>
          </w:p>
        </w:tc>
        <w:tc>
          <w:tcPr>
            <w:tcW w:w="6946" w:type="dxa"/>
          </w:tcPr>
          <w:p w:rsidR="00AC3199" w:rsidRPr="00983A87" w:rsidRDefault="00552C4D" w:rsidP="00B84EE8">
            <w:pPr>
              <w:spacing w:line="240" w:lineRule="auto"/>
              <w:rPr>
                <w:rFonts w:ascii="Times New Roman" w:hAnsi="Times New Roman" w:cs="Times New Roman"/>
                <w:sz w:val="24"/>
                <w:szCs w:val="24"/>
              </w:rPr>
            </w:pPr>
            <w:r w:rsidRPr="00552C4D">
              <w:rPr>
                <w:rFonts w:ascii="Times New Roman" w:hAnsi="Times New Roman" w:cs="Times New Roman"/>
                <w:sz w:val="24"/>
                <w:szCs w:val="24"/>
              </w:rPr>
              <w:t>«Дидактикалық</w:t>
            </w:r>
            <w:r w:rsidR="00FD50CC">
              <w:rPr>
                <w:rFonts w:ascii="Times New Roman" w:hAnsi="Times New Roman" w:cs="Times New Roman"/>
                <w:sz w:val="24"/>
                <w:szCs w:val="24"/>
                <w:lang w:val="kk-KZ"/>
              </w:rPr>
              <w:t xml:space="preserve"> </w:t>
            </w:r>
            <w:r w:rsidRPr="00552C4D">
              <w:rPr>
                <w:rFonts w:ascii="Times New Roman" w:hAnsi="Times New Roman" w:cs="Times New Roman"/>
                <w:sz w:val="24"/>
                <w:szCs w:val="24"/>
              </w:rPr>
              <w:t>ойындар</w:t>
            </w:r>
            <w:r w:rsidR="00FD50CC">
              <w:rPr>
                <w:rFonts w:ascii="Times New Roman" w:hAnsi="Times New Roman" w:cs="Times New Roman"/>
                <w:sz w:val="24"/>
                <w:szCs w:val="24"/>
                <w:lang w:val="kk-KZ"/>
              </w:rPr>
              <w:t xml:space="preserve"> </w:t>
            </w:r>
            <w:r w:rsidRPr="00552C4D">
              <w:rPr>
                <w:rFonts w:ascii="Times New Roman" w:hAnsi="Times New Roman" w:cs="Times New Roman"/>
                <w:sz w:val="24"/>
                <w:szCs w:val="24"/>
              </w:rPr>
              <w:t>арқылы</w:t>
            </w:r>
            <w:r w:rsidR="00FD50CC">
              <w:rPr>
                <w:rFonts w:ascii="Times New Roman" w:hAnsi="Times New Roman" w:cs="Times New Roman"/>
                <w:sz w:val="24"/>
                <w:szCs w:val="24"/>
                <w:lang w:val="kk-KZ"/>
              </w:rPr>
              <w:t xml:space="preserve"> </w:t>
            </w:r>
            <w:r w:rsidRPr="00552C4D">
              <w:rPr>
                <w:rFonts w:ascii="Times New Roman" w:hAnsi="Times New Roman" w:cs="Times New Roman"/>
                <w:sz w:val="24"/>
                <w:szCs w:val="24"/>
              </w:rPr>
              <w:t>оқу</w:t>
            </w:r>
            <w:r w:rsidR="00FD50CC">
              <w:rPr>
                <w:rFonts w:ascii="Times New Roman" w:hAnsi="Times New Roman" w:cs="Times New Roman"/>
                <w:sz w:val="24"/>
                <w:szCs w:val="24"/>
                <w:lang w:val="kk-KZ"/>
              </w:rPr>
              <w:t xml:space="preserve"> </w:t>
            </w:r>
            <w:r w:rsidRPr="00552C4D">
              <w:rPr>
                <w:rFonts w:ascii="Times New Roman" w:hAnsi="Times New Roman" w:cs="Times New Roman"/>
                <w:sz w:val="24"/>
                <w:szCs w:val="24"/>
              </w:rPr>
              <w:t>қабілеті</w:t>
            </w:r>
            <w:r w:rsidR="00FD50CC">
              <w:rPr>
                <w:rFonts w:ascii="Times New Roman" w:hAnsi="Times New Roman" w:cs="Times New Roman"/>
                <w:sz w:val="24"/>
                <w:szCs w:val="24"/>
                <w:lang w:val="kk-KZ"/>
              </w:rPr>
              <w:t xml:space="preserve"> </w:t>
            </w:r>
            <w:r w:rsidRPr="00552C4D">
              <w:rPr>
                <w:rFonts w:ascii="Times New Roman" w:hAnsi="Times New Roman" w:cs="Times New Roman"/>
                <w:sz w:val="24"/>
                <w:szCs w:val="24"/>
              </w:rPr>
              <w:t>бұзылған</w:t>
            </w:r>
            <w:r w:rsidR="00FD50CC">
              <w:rPr>
                <w:rFonts w:ascii="Times New Roman" w:hAnsi="Times New Roman" w:cs="Times New Roman"/>
                <w:sz w:val="24"/>
                <w:szCs w:val="24"/>
                <w:lang w:val="kk-KZ"/>
              </w:rPr>
              <w:t xml:space="preserve"> </w:t>
            </w:r>
            <w:r w:rsidRPr="00552C4D">
              <w:rPr>
                <w:rFonts w:ascii="Times New Roman" w:hAnsi="Times New Roman" w:cs="Times New Roman"/>
                <w:sz w:val="24"/>
                <w:szCs w:val="24"/>
              </w:rPr>
              <w:t>балаларға</w:t>
            </w:r>
            <w:r w:rsidR="00FD50CC">
              <w:rPr>
                <w:rFonts w:ascii="Times New Roman" w:hAnsi="Times New Roman" w:cs="Times New Roman"/>
                <w:sz w:val="24"/>
                <w:szCs w:val="24"/>
                <w:lang w:val="kk-KZ"/>
              </w:rPr>
              <w:t xml:space="preserve"> </w:t>
            </w:r>
            <w:r w:rsidRPr="00552C4D">
              <w:rPr>
                <w:rFonts w:ascii="Times New Roman" w:hAnsi="Times New Roman" w:cs="Times New Roman"/>
                <w:sz w:val="24"/>
                <w:szCs w:val="24"/>
              </w:rPr>
              <w:t>логопедиялық</w:t>
            </w:r>
            <w:r w:rsidR="00FD50CC">
              <w:rPr>
                <w:rFonts w:ascii="Times New Roman" w:hAnsi="Times New Roman" w:cs="Times New Roman"/>
                <w:sz w:val="24"/>
                <w:szCs w:val="24"/>
                <w:lang w:val="kk-KZ"/>
              </w:rPr>
              <w:t xml:space="preserve"> </w:t>
            </w:r>
            <w:r w:rsidRPr="00552C4D">
              <w:rPr>
                <w:rFonts w:ascii="Times New Roman" w:hAnsi="Times New Roman" w:cs="Times New Roman"/>
                <w:sz w:val="24"/>
                <w:szCs w:val="24"/>
              </w:rPr>
              <w:t>сабақтарда</w:t>
            </w:r>
            <w:r w:rsidR="00FD50CC">
              <w:rPr>
                <w:rFonts w:ascii="Times New Roman" w:hAnsi="Times New Roman" w:cs="Times New Roman"/>
                <w:sz w:val="24"/>
                <w:szCs w:val="24"/>
                <w:lang w:val="kk-KZ"/>
              </w:rPr>
              <w:t xml:space="preserve"> </w:t>
            </w:r>
            <w:r w:rsidRPr="00552C4D">
              <w:rPr>
                <w:rFonts w:ascii="Times New Roman" w:hAnsi="Times New Roman" w:cs="Times New Roman"/>
                <w:sz w:val="24"/>
                <w:szCs w:val="24"/>
              </w:rPr>
              <w:t>бейімделу</w:t>
            </w:r>
            <w:r w:rsidR="00FD50CC">
              <w:rPr>
                <w:rFonts w:ascii="Times New Roman" w:hAnsi="Times New Roman" w:cs="Times New Roman"/>
                <w:sz w:val="24"/>
                <w:szCs w:val="24"/>
                <w:lang w:val="kk-KZ"/>
              </w:rPr>
              <w:t xml:space="preserve"> </w:t>
            </w:r>
            <w:r w:rsidRPr="00552C4D">
              <w:rPr>
                <w:rFonts w:ascii="Times New Roman" w:hAnsi="Times New Roman" w:cs="Times New Roman"/>
                <w:sz w:val="24"/>
                <w:szCs w:val="24"/>
              </w:rPr>
              <w:t>ортасын</w:t>
            </w:r>
            <w:r w:rsidR="00FD50CC">
              <w:rPr>
                <w:rFonts w:ascii="Times New Roman" w:hAnsi="Times New Roman" w:cs="Times New Roman"/>
                <w:sz w:val="24"/>
                <w:szCs w:val="24"/>
                <w:lang w:val="kk-KZ"/>
              </w:rPr>
              <w:t xml:space="preserve"> </w:t>
            </w:r>
            <w:r w:rsidRPr="00552C4D">
              <w:rPr>
                <w:rFonts w:ascii="Times New Roman" w:hAnsi="Times New Roman" w:cs="Times New Roman"/>
                <w:sz w:val="24"/>
                <w:szCs w:val="24"/>
              </w:rPr>
              <w:t>қалыптастыру»</w:t>
            </w:r>
          </w:p>
        </w:tc>
      </w:tr>
      <w:tr w:rsidR="00AC3199" w:rsidRPr="00983A87" w:rsidTr="000E588D">
        <w:trPr>
          <w:trHeight w:val="571"/>
        </w:trPr>
        <w:tc>
          <w:tcPr>
            <w:tcW w:w="2943" w:type="dxa"/>
          </w:tcPr>
          <w:p w:rsidR="00AC3199" w:rsidRPr="00983A87" w:rsidRDefault="00AC3199" w:rsidP="00B84EE8">
            <w:pPr>
              <w:spacing w:line="240" w:lineRule="auto"/>
              <w:rPr>
                <w:rFonts w:ascii="Times New Roman" w:hAnsi="Times New Roman" w:cs="Times New Roman"/>
                <w:i/>
                <w:sz w:val="24"/>
                <w:szCs w:val="24"/>
              </w:rPr>
            </w:pPr>
            <w:r w:rsidRPr="00983A87">
              <w:rPr>
                <w:rFonts w:ascii="Times New Roman" w:hAnsi="Times New Roman" w:cs="Times New Roman"/>
                <w:i/>
                <w:sz w:val="24"/>
                <w:szCs w:val="24"/>
              </w:rPr>
              <w:t>Абжекеева</w:t>
            </w:r>
            <w:r w:rsidR="00FD50CC">
              <w:rPr>
                <w:rFonts w:ascii="Times New Roman" w:hAnsi="Times New Roman" w:cs="Times New Roman"/>
                <w:i/>
                <w:sz w:val="24"/>
                <w:szCs w:val="24"/>
                <w:lang w:val="kk-KZ"/>
              </w:rPr>
              <w:t xml:space="preserve"> </w:t>
            </w:r>
            <w:r w:rsidRPr="00983A87">
              <w:rPr>
                <w:rFonts w:ascii="Times New Roman" w:hAnsi="Times New Roman" w:cs="Times New Roman"/>
                <w:i/>
                <w:sz w:val="24"/>
                <w:szCs w:val="24"/>
              </w:rPr>
              <w:t>Анар</w:t>
            </w:r>
            <w:r w:rsidR="00FD50CC">
              <w:rPr>
                <w:rFonts w:ascii="Times New Roman" w:hAnsi="Times New Roman" w:cs="Times New Roman"/>
                <w:i/>
                <w:sz w:val="24"/>
                <w:szCs w:val="24"/>
                <w:lang w:val="kk-KZ"/>
              </w:rPr>
              <w:t xml:space="preserve"> </w:t>
            </w:r>
            <w:r w:rsidRPr="00983A87">
              <w:rPr>
                <w:rFonts w:ascii="Times New Roman" w:hAnsi="Times New Roman" w:cs="Times New Roman"/>
                <w:i/>
                <w:sz w:val="24"/>
                <w:szCs w:val="24"/>
              </w:rPr>
              <w:t>Зейнелгабиденовна</w:t>
            </w:r>
          </w:p>
        </w:tc>
        <w:tc>
          <w:tcPr>
            <w:tcW w:w="6946" w:type="dxa"/>
          </w:tcPr>
          <w:p w:rsidR="00AC3199" w:rsidRPr="00983A87" w:rsidRDefault="00FD50CC" w:rsidP="00B84EE8">
            <w:pPr>
              <w:spacing w:line="240" w:lineRule="auto"/>
              <w:rPr>
                <w:rFonts w:ascii="Times New Roman" w:hAnsi="Times New Roman" w:cs="Times New Roman"/>
                <w:sz w:val="24"/>
                <w:szCs w:val="24"/>
                <w:lang w:val="kk-KZ"/>
              </w:rPr>
            </w:pPr>
            <w:r w:rsidRPr="00FD50CC">
              <w:rPr>
                <w:rFonts w:ascii="Times New Roman" w:hAnsi="Times New Roman" w:cs="Times New Roman"/>
                <w:sz w:val="24"/>
                <w:szCs w:val="24"/>
              </w:rPr>
              <w:t>«Ерекше қажеттіліктері бар балалармен түзету жұмысындағы неврологопедиялық тәсіл»</w:t>
            </w:r>
          </w:p>
        </w:tc>
      </w:tr>
      <w:tr w:rsidR="00AC3199" w:rsidRPr="00983A87" w:rsidTr="000E588D">
        <w:trPr>
          <w:trHeight w:val="950"/>
        </w:trPr>
        <w:tc>
          <w:tcPr>
            <w:tcW w:w="2943" w:type="dxa"/>
          </w:tcPr>
          <w:p w:rsidR="00AC3199" w:rsidRPr="00983A87" w:rsidRDefault="00AC3199" w:rsidP="00B84EE8">
            <w:pPr>
              <w:spacing w:line="240" w:lineRule="auto"/>
              <w:rPr>
                <w:rFonts w:ascii="Times New Roman" w:hAnsi="Times New Roman" w:cs="Times New Roman"/>
                <w:i/>
                <w:sz w:val="24"/>
                <w:szCs w:val="24"/>
              </w:rPr>
            </w:pPr>
            <w:r w:rsidRPr="00983A87">
              <w:rPr>
                <w:rFonts w:ascii="Times New Roman" w:hAnsi="Times New Roman" w:cs="Times New Roman"/>
                <w:i/>
                <w:sz w:val="24"/>
                <w:szCs w:val="24"/>
              </w:rPr>
              <w:lastRenderedPageBreak/>
              <w:t>Акказенова</w:t>
            </w:r>
            <w:r w:rsidR="00FD50CC">
              <w:rPr>
                <w:rFonts w:ascii="Times New Roman" w:hAnsi="Times New Roman" w:cs="Times New Roman"/>
                <w:i/>
                <w:sz w:val="24"/>
                <w:szCs w:val="24"/>
                <w:lang w:val="kk-KZ"/>
              </w:rPr>
              <w:t xml:space="preserve"> </w:t>
            </w:r>
            <w:r w:rsidRPr="00983A87">
              <w:rPr>
                <w:rFonts w:ascii="Times New Roman" w:hAnsi="Times New Roman" w:cs="Times New Roman"/>
                <w:i/>
                <w:sz w:val="24"/>
                <w:szCs w:val="24"/>
              </w:rPr>
              <w:t>Асем</w:t>
            </w:r>
            <w:r w:rsidR="00FD50CC">
              <w:rPr>
                <w:rFonts w:ascii="Times New Roman" w:hAnsi="Times New Roman" w:cs="Times New Roman"/>
                <w:i/>
                <w:sz w:val="24"/>
                <w:szCs w:val="24"/>
                <w:lang w:val="kk-KZ"/>
              </w:rPr>
              <w:t xml:space="preserve"> </w:t>
            </w:r>
            <w:r w:rsidRPr="00983A87">
              <w:rPr>
                <w:rFonts w:ascii="Times New Roman" w:hAnsi="Times New Roman" w:cs="Times New Roman"/>
                <w:i/>
                <w:sz w:val="24"/>
                <w:szCs w:val="24"/>
              </w:rPr>
              <w:t>Гапаловна</w:t>
            </w:r>
          </w:p>
        </w:tc>
        <w:tc>
          <w:tcPr>
            <w:tcW w:w="6946" w:type="dxa"/>
          </w:tcPr>
          <w:p w:rsidR="00AC3199" w:rsidRPr="00983A87" w:rsidRDefault="00FD50CC" w:rsidP="00B84EE8">
            <w:pPr>
              <w:spacing w:line="240" w:lineRule="auto"/>
              <w:rPr>
                <w:rFonts w:ascii="Times New Roman" w:hAnsi="Times New Roman" w:cs="Times New Roman"/>
                <w:sz w:val="24"/>
                <w:szCs w:val="24"/>
              </w:rPr>
            </w:pPr>
            <w:r w:rsidRPr="00FD50CC">
              <w:rPr>
                <w:rFonts w:ascii="Times New Roman" w:hAnsi="Times New Roman" w:cs="Times New Roman"/>
                <w:sz w:val="24"/>
                <w:szCs w:val="24"/>
              </w:rPr>
              <w:t>«Оқу және жазу кемістігі бар балалар үшін түзетушілік оқыту ортасын қалыптастыру»</w:t>
            </w:r>
          </w:p>
        </w:tc>
      </w:tr>
      <w:tr w:rsidR="00AC3199" w:rsidRPr="00983A87" w:rsidTr="000E588D">
        <w:trPr>
          <w:trHeight w:val="752"/>
        </w:trPr>
        <w:tc>
          <w:tcPr>
            <w:tcW w:w="2943" w:type="dxa"/>
          </w:tcPr>
          <w:p w:rsidR="00AC3199" w:rsidRPr="00983A87" w:rsidRDefault="00AC3199" w:rsidP="00B84EE8">
            <w:pPr>
              <w:pStyle w:val="1f"/>
              <w:shd w:val="clear" w:color="auto" w:fill="auto"/>
              <w:spacing w:line="240" w:lineRule="auto"/>
              <w:rPr>
                <w:rFonts w:ascii="Times New Roman" w:eastAsia="Calibri" w:hAnsi="Times New Roman" w:cs="Times New Roman"/>
                <w:i/>
                <w:sz w:val="24"/>
                <w:szCs w:val="24"/>
              </w:rPr>
            </w:pPr>
            <w:r w:rsidRPr="00983A87">
              <w:rPr>
                <w:rFonts w:ascii="Times New Roman" w:hAnsi="Times New Roman" w:cs="Times New Roman"/>
                <w:i/>
                <w:sz w:val="24"/>
                <w:szCs w:val="24"/>
              </w:rPr>
              <w:t>Ахмарова Айгуль Данияловна</w:t>
            </w:r>
          </w:p>
        </w:tc>
        <w:tc>
          <w:tcPr>
            <w:tcW w:w="6946" w:type="dxa"/>
          </w:tcPr>
          <w:p w:rsidR="00AC3199" w:rsidRPr="00983A87" w:rsidRDefault="00D66844" w:rsidP="00B84EE8">
            <w:pPr>
              <w:spacing w:line="240" w:lineRule="auto"/>
              <w:rPr>
                <w:rFonts w:ascii="Times New Roman" w:hAnsi="Times New Roman" w:cs="Times New Roman"/>
                <w:sz w:val="24"/>
                <w:szCs w:val="24"/>
              </w:rPr>
            </w:pPr>
            <w:r w:rsidRPr="00D66844">
              <w:rPr>
                <w:rFonts w:ascii="Times New Roman" w:hAnsi="Times New Roman" w:cs="Times New Roman"/>
                <w:sz w:val="24"/>
                <w:szCs w:val="24"/>
              </w:rPr>
              <w:t>«Бастауыш</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мектеп</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оқушыларының</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оптикалық</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дисграфиясын</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бейімді</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білім беру ортасында</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оқу</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ойындары мен жаттығуларын</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қолдану</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арқылы</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түзету»</w:t>
            </w:r>
          </w:p>
        </w:tc>
      </w:tr>
      <w:tr w:rsidR="00AC3199" w:rsidRPr="00983A87" w:rsidTr="000E588D">
        <w:trPr>
          <w:trHeight w:val="490"/>
        </w:trPr>
        <w:tc>
          <w:tcPr>
            <w:tcW w:w="2943" w:type="dxa"/>
          </w:tcPr>
          <w:p w:rsidR="00AC3199" w:rsidRPr="00983A87" w:rsidRDefault="00AC3199" w:rsidP="00B84EE8">
            <w:pPr>
              <w:pStyle w:val="1f"/>
              <w:shd w:val="clear" w:color="auto" w:fill="auto"/>
              <w:spacing w:line="240" w:lineRule="auto"/>
              <w:rPr>
                <w:rFonts w:ascii="Times New Roman" w:eastAsia="Calibri" w:hAnsi="Times New Roman" w:cs="Times New Roman"/>
                <w:i/>
                <w:sz w:val="24"/>
                <w:szCs w:val="24"/>
              </w:rPr>
            </w:pPr>
            <w:r w:rsidRPr="00983A87">
              <w:rPr>
                <w:rFonts w:ascii="Times New Roman" w:hAnsi="Times New Roman" w:cs="Times New Roman"/>
                <w:i/>
                <w:sz w:val="24"/>
                <w:szCs w:val="24"/>
              </w:rPr>
              <w:t>Каирбекова Назира Ермековна</w:t>
            </w:r>
          </w:p>
        </w:tc>
        <w:tc>
          <w:tcPr>
            <w:tcW w:w="6946" w:type="dxa"/>
          </w:tcPr>
          <w:p w:rsidR="00AC3199" w:rsidRPr="00983A87" w:rsidRDefault="00D66844" w:rsidP="00B84EE8">
            <w:pPr>
              <w:spacing w:after="0" w:line="240" w:lineRule="auto"/>
              <w:rPr>
                <w:rFonts w:ascii="Times New Roman" w:hAnsi="Times New Roman" w:cs="Times New Roman"/>
                <w:sz w:val="24"/>
                <w:szCs w:val="24"/>
              </w:rPr>
            </w:pPr>
            <w:r w:rsidRPr="00D66844">
              <w:rPr>
                <w:rFonts w:ascii="Times New Roman" w:hAnsi="Times New Roman" w:cs="Times New Roman"/>
                <w:sz w:val="24"/>
                <w:szCs w:val="24"/>
              </w:rPr>
              <w:t>«Бейімделу</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жағдайында</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мектеп</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жасындағы</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балалардың</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ойын</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әрекеті</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арқылы</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үйлесімді</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сөйлеуді</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дамыту»</w:t>
            </w:r>
          </w:p>
        </w:tc>
      </w:tr>
      <w:tr w:rsidR="00AC3199" w:rsidRPr="00983A87" w:rsidTr="000E588D">
        <w:trPr>
          <w:trHeight w:val="694"/>
        </w:trPr>
        <w:tc>
          <w:tcPr>
            <w:tcW w:w="2943" w:type="dxa"/>
          </w:tcPr>
          <w:p w:rsidR="00AC3199" w:rsidRPr="00983A87" w:rsidRDefault="00AC3199" w:rsidP="00B84EE8">
            <w:pPr>
              <w:pStyle w:val="1f"/>
              <w:shd w:val="clear" w:color="auto" w:fill="auto"/>
              <w:spacing w:line="240" w:lineRule="auto"/>
              <w:rPr>
                <w:rFonts w:ascii="Times New Roman" w:eastAsia="Calibri" w:hAnsi="Times New Roman" w:cs="Times New Roman"/>
                <w:i/>
                <w:sz w:val="24"/>
                <w:szCs w:val="24"/>
              </w:rPr>
            </w:pPr>
            <w:r w:rsidRPr="00983A87">
              <w:rPr>
                <w:rFonts w:ascii="Times New Roman" w:hAnsi="Times New Roman" w:cs="Times New Roman"/>
                <w:i/>
                <w:sz w:val="24"/>
                <w:szCs w:val="24"/>
              </w:rPr>
              <w:t>Макашева Азиза Сериковна</w:t>
            </w:r>
          </w:p>
        </w:tc>
        <w:tc>
          <w:tcPr>
            <w:tcW w:w="6946" w:type="dxa"/>
          </w:tcPr>
          <w:p w:rsidR="00AC3199" w:rsidRPr="00983A87" w:rsidRDefault="00D66844" w:rsidP="00B84EE8">
            <w:pPr>
              <w:spacing w:line="240" w:lineRule="auto"/>
              <w:rPr>
                <w:rFonts w:ascii="Times New Roman" w:hAnsi="Times New Roman" w:cs="Times New Roman"/>
                <w:sz w:val="24"/>
                <w:szCs w:val="24"/>
              </w:rPr>
            </w:pPr>
            <w:r w:rsidRPr="00D66844">
              <w:rPr>
                <w:rFonts w:ascii="Times New Roman" w:hAnsi="Times New Roman" w:cs="Times New Roman"/>
                <w:sz w:val="24"/>
                <w:szCs w:val="24"/>
              </w:rPr>
              <w:t>«Кіші</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мектеп</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жасындағы</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балалардағы</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сөздердің</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буындық</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құрылымын</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жеңу»</w:t>
            </w:r>
          </w:p>
        </w:tc>
      </w:tr>
      <w:tr w:rsidR="00AC3199" w:rsidRPr="00983A87" w:rsidTr="000E588D">
        <w:trPr>
          <w:trHeight w:val="530"/>
        </w:trPr>
        <w:tc>
          <w:tcPr>
            <w:tcW w:w="2943" w:type="dxa"/>
          </w:tcPr>
          <w:p w:rsidR="00AC3199" w:rsidRPr="00983A87" w:rsidRDefault="00AC3199" w:rsidP="00B84EE8">
            <w:pPr>
              <w:pStyle w:val="1f"/>
              <w:shd w:val="clear" w:color="auto" w:fill="auto"/>
              <w:spacing w:line="240" w:lineRule="auto"/>
              <w:rPr>
                <w:rFonts w:ascii="Times New Roman" w:eastAsia="Calibri" w:hAnsi="Times New Roman" w:cs="Times New Roman"/>
                <w:i/>
                <w:sz w:val="24"/>
                <w:szCs w:val="24"/>
              </w:rPr>
            </w:pPr>
            <w:r w:rsidRPr="00983A87">
              <w:rPr>
                <w:rFonts w:ascii="Times New Roman" w:hAnsi="Times New Roman" w:cs="Times New Roman"/>
                <w:i/>
                <w:sz w:val="24"/>
                <w:szCs w:val="24"/>
              </w:rPr>
              <w:t>Прокопенко Татьяна Александровна</w:t>
            </w:r>
          </w:p>
        </w:tc>
        <w:tc>
          <w:tcPr>
            <w:tcW w:w="6946" w:type="dxa"/>
          </w:tcPr>
          <w:p w:rsidR="00AC3199" w:rsidRPr="00983A87" w:rsidRDefault="00D66844" w:rsidP="00B84EE8">
            <w:pPr>
              <w:spacing w:line="240" w:lineRule="auto"/>
              <w:rPr>
                <w:rFonts w:ascii="Times New Roman" w:hAnsi="Times New Roman" w:cs="Times New Roman"/>
                <w:sz w:val="24"/>
                <w:szCs w:val="24"/>
              </w:rPr>
            </w:pPr>
            <w:r w:rsidRPr="00D66844">
              <w:rPr>
                <w:rFonts w:ascii="Times New Roman" w:hAnsi="Times New Roman" w:cs="Times New Roman"/>
                <w:sz w:val="24"/>
                <w:szCs w:val="24"/>
              </w:rPr>
              <w:t>Дамуында</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ерекше</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қажеттіліктері бар оқушылардың</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сөйлеу</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тілінің</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лексикалық</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және</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грамматикалық</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құрылымын</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түзету</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үшін</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бейімделген</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білім беру ортасын</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қалыптастыру.</w:t>
            </w:r>
          </w:p>
        </w:tc>
      </w:tr>
      <w:tr w:rsidR="00AC3199" w:rsidRPr="00983A87" w:rsidTr="000E588D">
        <w:trPr>
          <w:trHeight w:val="470"/>
        </w:trPr>
        <w:tc>
          <w:tcPr>
            <w:tcW w:w="2943" w:type="dxa"/>
          </w:tcPr>
          <w:p w:rsidR="00AC3199" w:rsidRPr="00983A87" w:rsidRDefault="00AC3199" w:rsidP="00B84EE8">
            <w:pPr>
              <w:spacing w:line="240" w:lineRule="auto"/>
              <w:rPr>
                <w:rFonts w:ascii="Times New Roman" w:hAnsi="Times New Roman" w:cs="Times New Roman"/>
                <w:i/>
                <w:sz w:val="24"/>
                <w:szCs w:val="24"/>
              </w:rPr>
            </w:pPr>
            <w:r w:rsidRPr="00983A87">
              <w:rPr>
                <w:rFonts w:ascii="Times New Roman" w:hAnsi="Times New Roman" w:cs="Times New Roman"/>
                <w:i/>
                <w:sz w:val="24"/>
                <w:szCs w:val="24"/>
              </w:rPr>
              <w:t>ТуртуловаАйжанКайржановна</w:t>
            </w:r>
          </w:p>
        </w:tc>
        <w:tc>
          <w:tcPr>
            <w:tcW w:w="6946" w:type="dxa"/>
          </w:tcPr>
          <w:p w:rsidR="00AC3199" w:rsidRPr="00983A87" w:rsidRDefault="00D66844" w:rsidP="00B84EE8">
            <w:pPr>
              <w:spacing w:line="240" w:lineRule="auto"/>
              <w:rPr>
                <w:rFonts w:ascii="Times New Roman" w:hAnsi="Times New Roman" w:cs="Times New Roman"/>
                <w:sz w:val="24"/>
                <w:szCs w:val="24"/>
              </w:rPr>
            </w:pPr>
            <w:r w:rsidRPr="00D66844">
              <w:rPr>
                <w:rFonts w:ascii="Times New Roman" w:hAnsi="Times New Roman" w:cs="Times New Roman"/>
                <w:sz w:val="24"/>
                <w:szCs w:val="24"/>
              </w:rPr>
              <w:t>Дамуында</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ерекше</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қажеттіліктері бар оқушылардың</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сөйлеу</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тілінің</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лексикалық</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және</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грамматикалық</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құрылымын</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түзету</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үшін</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бейімделген</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білім беру ортасын</w:t>
            </w:r>
            <w:r w:rsidR="00B94561">
              <w:rPr>
                <w:rFonts w:ascii="Times New Roman" w:hAnsi="Times New Roman" w:cs="Times New Roman"/>
                <w:sz w:val="24"/>
                <w:szCs w:val="24"/>
                <w:lang w:val="kk-KZ"/>
              </w:rPr>
              <w:t xml:space="preserve"> </w:t>
            </w:r>
            <w:r w:rsidRPr="00D66844">
              <w:rPr>
                <w:rFonts w:ascii="Times New Roman" w:hAnsi="Times New Roman" w:cs="Times New Roman"/>
                <w:sz w:val="24"/>
                <w:szCs w:val="24"/>
              </w:rPr>
              <w:t>қалыптастыру.</w:t>
            </w:r>
          </w:p>
        </w:tc>
      </w:tr>
      <w:tr w:rsidR="00AC3199" w:rsidRPr="00983A87" w:rsidTr="000E588D">
        <w:trPr>
          <w:trHeight w:val="262"/>
        </w:trPr>
        <w:tc>
          <w:tcPr>
            <w:tcW w:w="2943" w:type="dxa"/>
          </w:tcPr>
          <w:p w:rsidR="00AC3199" w:rsidRPr="00983A87" w:rsidRDefault="00AC3199" w:rsidP="00B84EE8">
            <w:pPr>
              <w:pStyle w:val="1f"/>
              <w:shd w:val="clear" w:color="auto" w:fill="auto"/>
              <w:spacing w:line="240" w:lineRule="auto"/>
              <w:rPr>
                <w:rFonts w:ascii="Times New Roman" w:eastAsia="Calibri" w:hAnsi="Times New Roman" w:cs="Times New Roman"/>
                <w:i/>
                <w:sz w:val="24"/>
                <w:szCs w:val="24"/>
              </w:rPr>
            </w:pPr>
            <w:r w:rsidRPr="00983A87">
              <w:rPr>
                <w:rFonts w:ascii="Times New Roman" w:eastAsia="Calibri" w:hAnsi="Times New Roman" w:cs="Times New Roman"/>
                <w:i/>
                <w:sz w:val="24"/>
                <w:szCs w:val="24"/>
              </w:rPr>
              <w:t>Кожанова МахаббатДюсенбаевна</w:t>
            </w:r>
          </w:p>
        </w:tc>
        <w:tc>
          <w:tcPr>
            <w:tcW w:w="6946" w:type="dxa"/>
          </w:tcPr>
          <w:p w:rsidR="00AC3199" w:rsidRPr="00983A87" w:rsidRDefault="00B94561" w:rsidP="00B84EE8">
            <w:pPr>
              <w:spacing w:line="240" w:lineRule="auto"/>
              <w:rPr>
                <w:rFonts w:ascii="Times New Roman" w:hAnsi="Times New Roman" w:cs="Times New Roman"/>
                <w:sz w:val="24"/>
                <w:szCs w:val="24"/>
              </w:rPr>
            </w:pPr>
            <w:r w:rsidRPr="00B94561">
              <w:rPr>
                <w:rFonts w:ascii="Times New Roman" w:hAnsi="Times New Roman" w:cs="Times New Roman"/>
                <w:sz w:val="24"/>
                <w:szCs w:val="24"/>
              </w:rPr>
              <w:t>«Дамыту ойндар арқылы бастауыш мектеп жасындағы балалардың байланыстырып сөйлеу тілін қалыптастыру»</w:t>
            </w:r>
          </w:p>
        </w:tc>
      </w:tr>
    </w:tbl>
    <w:p w:rsidR="000A463A" w:rsidRPr="000A463A" w:rsidRDefault="000A463A" w:rsidP="000A463A">
      <w:pPr>
        <w:pStyle w:val="1e"/>
        <w:jc w:val="both"/>
        <w:rPr>
          <w:rFonts w:ascii="Times New Roman" w:hAnsi="Times New Roman" w:cs="Times New Roman"/>
          <w:sz w:val="24"/>
          <w:szCs w:val="24"/>
        </w:rPr>
      </w:pPr>
      <w:r>
        <w:rPr>
          <w:rFonts w:ascii="Times New Roman" w:hAnsi="Times New Roman" w:cs="Times New Roman"/>
          <w:sz w:val="24"/>
          <w:szCs w:val="24"/>
          <w:lang w:val="kk-KZ"/>
        </w:rPr>
        <w:t>ӘБ-ң</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жұмысындағы</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ең</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маңызды</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міндет</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оқу</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үлгерімі мен сапасын</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арттыруға, мемлекеттік</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стандартқа сай іс-шаралар</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болды.</w:t>
      </w:r>
    </w:p>
    <w:p w:rsidR="000A463A" w:rsidRPr="000A463A" w:rsidRDefault="000A463A" w:rsidP="000A463A">
      <w:pPr>
        <w:pStyle w:val="1e"/>
        <w:jc w:val="both"/>
        <w:rPr>
          <w:rFonts w:ascii="Times New Roman" w:hAnsi="Times New Roman" w:cs="Times New Roman"/>
          <w:sz w:val="24"/>
          <w:szCs w:val="24"/>
        </w:rPr>
      </w:pPr>
      <w:r w:rsidRPr="000A463A">
        <w:rPr>
          <w:rFonts w:ascii="Times New Roman" w:hAnsi="Times New Roman" w:cs="Times New Roman"/>
          <w:sz w:val="24"/>
          <w:szCs w:val="24"/>
        </w:rPr>
        <w:t>Күнтізбелік</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жоспарлау</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мемлекеттік</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жалпығаміндетті</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стандартқа, 1-4 сыныптарға</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арналған</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бағдарламаларға</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және</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нұсқау-әдістемелік</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хаттарға</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негізделеді.</w:t>
      </w:r>
    </w:p>
    <w:p w:rsidR="000A463A" w:rsidRDefault="000A463A" w:rsidP="000A463A">
      <w:pPr>
        <w:pStyle w:val="1e"/>
        <w:jc w:val="both"/>
        <w:rPr>
          <w:rFonts w:ascii="Times New Roman" w:hAnsi="Times New Roman" w:cs="Times New Roman"/>
          <w:sz w:val="24"/>
          <w:szCs w:val="24"/>
          <w:lang w:val="kk-KZ"/>
        </w:rPr>
      </w:pPr>
      <w:r w:rsidRPr="000A463A">
        <w:rPr>
          <w:rFonts w:ascii="Times New Roman" w:hAnsi="Times New Roman" w:cs="Times New Roman"/>
          <w:sz w:val="24"/>
          <w:szCs w:val="24"/>
        </w:rPr>
        <w:t>Оқу-тәжірибелік</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бөлімді</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барлық</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мұғалімдер</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аяқтады. Мереке</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күндеріне</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байланысты</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жоспарлық</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түзетулер дер кезінде</w:t>
      </w:r>
      <w:r w:rsidR="00B94561">
        <w:rPr>
          <w:rFonts w:ascii="Times New Roman" w:hAnsi="Times New Roman" w:cs="Times New Roman"/>
          <w:sz w:val="24"/>
          <w:szCs w:val="24"/>
          <w:lang w:val="kk-KZ"/>
        </w:rPr>
        <w:t xml:space="preserve"> </w:t>
      </w:r>
      <w:r w:rsidRPr="000A463A">
        <w:rPr>
          <w:rFonts w:ascii="Times New Roman" w:hAnsi="Times New Roman" w:cs="Times New Roman"/>
          <w:sz w:val="24"/>
          <w:szCs w:val="24"/>
        </w:rPr>
        <w:t>жасалды.</w:t>
      </w:r>
    </w:p>
    <w:p w:rsidR="000A463A" w:rsidRPr="000A463A" w:rsidRDefault="000A463A" w:rsidP="000A463A">
      <w:pPr>
        <w:pStyle w:val="1e"/>
        <w:jc w:val="center"/>
        <w:rPr>
          <w:rFonts w:ascii="Times New Roman" w:hAnsi="Times New Roman" w:cs="Times New Roman"/>
          <w:b/>
          <w:bCs/>
          <w:sz w:val="24"/>
          <w:szCs w:val="24"/>
          <w:lang w:val="kk-KZ"/>
        </w:rPr>
      </w:pPr>
      <w:r w:rsidRPr="000A463A">
        <w:rPr>
          <w:rFonts w:ascii="Times New Roman" w:hAnsi="Times New Roman" w:cs="Times New Roman"/>
          <w:b/>
          <w:bCs/>
          <w:sz w:val="24"/>
          <w:szCs w:val="24"/>
          <w:lang w:val="kk-KZ"/>
        </w:rPr>
        <w:t>Жас мамандарды қолдау жүйесін құру</w:t>
      </w:r>
    </w:p>
    <w:p w:rsidR="000A463A" w:rsidRPr="000A463A" w:rsidRDefault="000A463A" w:rsidP="000A463A">
      <w:pPr>
        <w:pStyle w:val="1e"/>
        <w:ind w:firstLine="708"/>
        <w:jc w:val="both"/>
        <w:rPr>
          <w:rFonts w:ascii="Times New Roman" w:hAnsi="Times New Roman" w:cs="Times New Roman"/>
          <w:bCs/>
          <w:sz w:val="24"/>
          <w:szCs w:val="24"/>
          <w:lang w:val="kk-KZ"/>
        </w:rPr>
      </w:pPr>
      <w:r w:rsidRPr="000A463A">
        <w:rPr>
          <w:rFonts w:ascii="Times New Roman" w:hAnsi="Times New Roman" w:cs="Times New Roman"/>
          <w:bCs/>
          <w:sz w:val="24"/>
          <w:szCs w:val="24"/>
          <w:lang w:val="kk-KZ"/>
        </w:rPr>
        <w:t>Жас маман Н.Е</w:t>
      </w:r>
      <w:r>
        <w:rPr>
          <w:rFonts w:ascii="Times New Roman" w:hAnsi="Times New Roman" w:cs="Times New Roman"/>
          <w:bCs/>
          <w:sz w:val="24"/>
          <w:szCs w:val="24"/>
          <w:lang w:val="kk-KZ"/>
        </w:rPr>
        <w:t>.Қайырбековаға көмектесу үшін ӘБ-</w:t>
      </w:r>
      <w:r w:rsidRPr="000A463A">
        <w:rPr>
          <w:rFonts w:ascii="Times New Roman" w:hAnsi="Times New Roman" w:cs="Times New Roman"/>
          <w:bCs/>
          <w:sz w:val="24"/>
          <w:szCs w:val="24"/>
          <w:lang w:val="kk-KZ"/>
        </w:rPr>
        <w:t>ң басшысы тәлімгерлік ұйымдастырып, логистикалық орталықта құжаттаманы жүргізу бойынша кеңестер берді.</w:t>
      </w:r>
    </w:p>
    <w:p w:rsidR="000A463A" w:rsidRPr="000A463A" w:rsidRDefault="000A463A" w:rsidP="000A463A">
      <w:pPr>
        <w:pStyle w:val="1e"/>
        <w:jc w:val="both"/>
        <w:rPr>
          <w:rFonts w:ascii="Times New Roman" w:hAnsi="Times New Roman" w:cs="Times New Roman"/>
          <w:bCs/>
          <w:sz w:val="24"/>
          <w:szCs w:val="24"/>
          <w:lang w:val="kk-KZ"/>
        </w:rPr>
      </w:pPr>
      <w:r w:rsidRPr="000A463A">
        <w:rPr>
          <w:rFonts w:ascii="Times New Roman" w:hAnsi="Times New Roman" w:cs="Times New Roman"/>
          <w:bCs/>
          <w:sz w:val="24"/>
          <w:szCs w:val="24"/>
          <w:lang w:val="kk-KZ"/>
        </w:rPr>
        <w:t>Нәтижесі: жас мамандарды бейімдеу, логистикалық орталықта негізгі құжаттамамен таныстыру.</w:t>
      </w:r>
    </w:p>
    <w:p w:rsidR="000A463A" w:rsidRPr="000A463A" w:rsidRDefault="000A463A" w:rsidP="000A463A">
      <w:pPr>
        <w:pStyle w:val="1e"/>
        <w:jc w:val="both"/>
        <w:rPr>
          <w:rFonts w:ascii="Times New Roman" w:hAnsi="Times New Roman" w:cs="Times New Roman"/>
          <w:b/>
          <w:bCs/>
          <w:sz w:val="24"/>
          <w:szCs w:val="24"/>
          <w:lang w:val="kk-KZ"/>
        </w:rPr>
      </w:pPr>
      <w:r w:rsidRPr="000A463A">
        <w:rPr>
          <w:rFonts w:ascii="Times New Roman" w:hAnsi="Times New Roman" w:cs="Times New Roman"/>
          <w:b/>
          <w:bCs/>
          <w:sz w:val="24"/>
          <w:szCs w:val="24"/>
          <w:lang w:val="kk-KZ"/>
        </w:rPr>
        <w:t>Түзету және дамытушылық іс-әрекеттер</w:t>
      </w:r>
    </w:p>
    <w:p w:rsidR="000A463A" w:rsidRPr="00DC45ED" w:rsidRDefault="000A463A" w:rsidP="000A463A">
      <w:pPr>
        <w:pStyle w:val="1e"/>
        <w:jc w:val="both"/>
        <w:rPr>
          <w:rFonts w:ascii="Times New Roman" w:hAnsi="Times New Roman" w:cs="Times New Roman"/>
          <w:bCs/>
          <w:sz w:val="24"/>
          <w:szCs w:val="24"/>
          <w:lang w:val="kk-KZ"/>
        </w:rPr>
      </w:pPr>
      <w:r w:rsidRPr="00DC45ED">
        <w:rPr>
          <w:rFonts w:ascii="Times New Roman" w:hAnsi="Times New Roman" w:cs="Times New Roman"/>
          <w:bCs/>
          <w:sz w:val="24"/>
          <w:szCs w:val="24"/>
          <w:lang w:val="kk-KZ"/>
        </w:rPr>
        <w:t>Қыркүйектің алғашқы екі аптасында логопед-мұғалімдер өткізілді:</w:t>
      </w:r>
    </w:p>
    <w:p w:rsidR="000A463A" w:rsidRPr="00DC45ED" w:rsidRDefault="000A463A" w:rsidP="000A463A">
      <w:pPr>
        <w:pStyle w:val="1e"/>
        <w:jc w:val="both"/>
        <w:rPr>
          <w:rFonts w:ascii="Times New Roman" w:hAnsi="Times New Roman" w:cs="Times New Roman"/>
          <w:bCs/>
          <w:sz w:val="24"/>
          <w:szCs w:val="24"/>
          <w:lang w:val="kk-KZ"/>
        </w:rPr>
      </w:pPr>
      <w:r w:rsidRPr="00DC45ED">
        <w:rPr>
          <w:rFonts w:ascii="Times New Roman" w:hAnsi="Times New Roman" w:cs="Times New Roman"/>
          <w:bCs/>
          <w:sz w:val="24"/>
          <w:szCs w:val="24"/>
          <w:lang w:val="kk-KZ"/>
        </w:rPr>
        <w:t>1. Алғашқы диагностика (балаларды фронтальды тексеру)</w:t>
      </w:r>
    </w:p>
    <w:p w:rsidR="000A463A" w:rsidRPr="00DC45ED" w:rsidRDefault="000A463A" w:rsidP="000A463A">
      <w:pPr>
        <w:pStyle w:val="1e"/>
        <w:jc w:val="both"/>
        <w:rPr>
          <w:rFonts w:ascii="Times New Roman" w:hAnsi="Times New Roman" w:cs="Times New Roman"/>
          <w:bCs/>
          <w:sz w:val="24"/>
          <w:szCs w:val="24"/>
          <w:lang w:val="kk-KZ"/>
        </w:rPr>
      </w:pPr>
      <w:r w:rsidRPr="00DC45ED">
        <w:rPr>
          <w:rFonts w:ascii="Times New Roman" w:hAnsi="Times New Roman" w:cs="Times New Roman"/>
          <w:bCs/>
          <w:sz w:val="24"/>
          <w:szCs w:val="24"/>
          <w:lang w:val="kk-KZ"/>
        </w:rPr>
        <w:t>2. Логопедиялық сабақтарға жаңадан қабылданған балалардың құжаттамасы зерттелді, анамнестикалық деректер жинақталды, ата-аналармен әңгімелесу жүргізілді, алғашқы тексеру журналы толтырылды.</w:t>
      </w:r>
    </w:p>
    <w:p w:rsidR="000A463A" w:rsidRPr="00DC45ED" w:rsidRDefault="000A463A" w:rsidP="000A463A">
      <w:pPr>
        <w:pStyle w:val="1e"/>
        <w:jc w:val="both"/>
        <w:rPr>
          <w:rFonts w:ascii="Times New Roman" w:hAnsi="Times New Roman" w:cs="Times New Roman"/>
          <w:bCs/>
          <w:sz w:val="24"/>
          <w:szCs w:val="24"/>
          <w:lang w:val="kk-KZ"/>
        </w:rPr>
      </w:pPr>
      <w:r w:rsidRPr="00DC45ED">
        <w:rPr>
          <w:rFonts w:ascii="Times New Roman" w:hAnsi="Times New Roman" w:cs="Times New Roman"/>
          <w:bCs/>
          <w:sz w:val="24"/>
          <w:szCs w:val="24"/>
          <w:lang w:val="kk-KZ"/>
        </w:rPr>
        <w:t>3.Педагог-психолог жүргізетін сөйлеу тілі бұзылған балалардың сенсорлық-танымдық сферасының диагностикасымен таныстыру.</w:t>
      </w:r>
    </w:p>
    <w:p w:rsidR="000A463A" w:rsidRPr="00DC45ED" w:rsidRDefault="000A463A" w:rsidP="000A463A">
      <w:pPr>
        <w:pStyle w:val="1e"/>
        <w:jc w:val="both"/>
        <w:rPr>
          <w:rFonts w:ascii="Times New Roman" w:hAnsi="Times New Roman" w:cs="Times New Roman"/>
          <w:bCs/>
          <w:sz w:val="24"/>
          <w:szCs w:val="24"/>
          <w:lang w:val="kk-KZ"/>
        </w:rPr>
      </w:pPr>
      <w:r w:rsidRPr="00DC45ED">
        <w:rPr>
          <w:rFonts w:ascii="Times New Roman" w:hAnsi="Times New Roman" w:cs="Times New Roman"/>
          <w:bCs/>
          <w:sz w:val="24"/>
          <w:szCs w:val="24"/>
          <w:lang w:val="kk-KZ"/>
        </w:rPr>
        <w:t>4.1-6 сынып оқушыларының жазбаша сөйлеуін бақылау.</w:t>
      </w:r>
    </w:p>
    <w:p w:rsidR="00DC45ED" w:rsidRPr="00DC45ED" w:rsidRDefault="000A463A" w:rsidP="00DC45ED">
      <w:pPr>
        <w:pStyle w:val="1e"/>
        <w:jc w:val="both"/>
        <w:rPr>
          <w:rFonts w:ascii="Times New Roman" w:hAnsi="Times New Roman" w:cs="Times New Roman"/>
          <w:bCs/>
          <w:sz w:val="24"/>
          <w:szCs w:val="24"/>
          <w:lang w:val="kk-KZ"/>
        </w:rPr>
      </w:pPr>
      <w:r w:rsidRPr="00DC45ED">
        <w:rPr>
          <w:rFonts w:ascii="Times New Roman" w:hAnsi="Times New Roman" w:cs="Times New Roman"/>
          <w:bCs/>
          <w:sz w:val="24"/>
          <w:szCs w:val="24"/>
          <w:lang w:val="kk-KZ"/>
        </w:rPr>
        <w:t>5. Сөйлеу тілі бұзылған балалардың тізімдерін құрастыру.</w:t>
      </w:r>
    </w:p>
    <w:p w:rsidR="00DC45ED" w:rsidRPr="00DC45ED" w:rsidRDefault="00DC45ED" w:rsidP="00DC45ED">
      <w:pPr>
        <w:spacing w:after="0" w:line="240" w:lineRule="auto"/>
        <w:jc w:val="both"/>
        <w:rPr>
          <w:rFonts w:ascii="Times New Roman" w:hAnsi="Times New Roman" w:cs="Times New Roman"/>
          <w:sz w:val="24"/>
          <w:szCs w:val="24"/>
          <w:lang w:val="kk-KZ"/>
        </w:rPr>
      </w:pPr>
      <w:r w:rsidRPr="00DC45ED">
        <w:rPr>
          <w:rFonts w:ascii="Times New Roman" w:hAnsi="Times New Roman" w:cs="Times New Roman"/>
          <w:sz w:val="24"/>
          <w:szCs w:val="24"/>
          <w:lang w:val="kk-KZ"/>
        </w:rPr>
        <w:t>6. Сөйлеу кемістігінің құрылымын анықтау, сөйлеу тілінің бұзылуының себептері мен механизмдерін анықтау, кемістік құрылымының біріншілік және екіншілік сипатын анықтау мақсатында тереңдетілген кешенді диагностика.</w:t>
      </w:r>
    </w:p>
    <w:p w:rsidR="00DC45ED" w:rsidRPr="00DC45ED" w:rsidRDefault="00DC45ED" w:rsidP="00DC45ED">
      <w:pPr>
        <w:spacing w:after="0" w:line="240" w:lineRule="auto"/>
        <w:jc w:val="both"/>
        <w:rPr>
          <w:rFonts w:ascii="Times New Roman" w:hAnsi="Times New Roman" w:cs="Times New Roman"/>
          <w:sz w:val="24"/>
          <w:szCs w:val="24"/>
          <w:lang w:val="kk-KZ"/>
        </w:rPr>
      </w:pPr>
      <w:r w:rsidRPr="00DC45ED">
        <w:rPr>
          <w:rFonts w:ascii="Times New Roman" w:hAnsi="Times New Roman" w:cs="Times New Roman"/>
          <w:sz w:val="24"/>
          <w:szCs w:val="24"/>
          <w:lang w:val="kk-KZ"/>
        </w:rPr>
        <w:t>7. Диагностика негізінде сөйлеуді қорытындылау.</w:t>
      </w:r>
    </w:p>
    <w:p w:rsidR="00DC45ED" w:rsidRPr="00DC45ED" w:rsidRDefault="00DC45ED" w:rsidP="00DC45E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 Сөйлеу карталары толтырыл</w:t>
      </w:r>
      <w:r w:rsidRPr="00DC45ED">
        <w:rPr>
          <w:rFonts w:ascii="Times New Roman" w:hAnsi="Times New Roman" w:cs="Times New Roman"/>
          <w:sz w:val="24"/>
          <w:szCs w:val="24"/>
          <w:lang w:val="kk-KZ"/>
        </w:rPr>
        <w:t>ды.</w:t>
      </w:r>
    </w:p>
    <w:p w:rsidR="00DC45ED" w:rsidRPr="00DC45ED" w:rsidRDefault="00DC45ED" w:rsidP="00DC45ED">
      <w:pPr>
        <w:spacing w:after="0" w:line="240" w:lineRule="auto"/>
        <w:jc w:val="both"/>
        <w:rPr>
          <w:rFonts w:ascii="Times New Roman" w:hAnsi="Times New Roman" w:cs="Times New Roman"/>
          <w:sz w:val="24"/>
          <w:szCs w:val="24"/>
          <w:lang w:val="kk-KZ"/>
        </w:rPr>
      </w:pPr>
      <w:r w:rsidRPr="00DC45ED">
        <w:rPr>
          <w:rFonts w:ascii="Times New Roman" w:hAnsi="Times New Roman" w:cs="Times New Roman"/>
          <w:sz w:val="24"/>
          <w:szCs w:val="24"/>
          <w:lang w:val="kk-KZ"/>
        </w:rPr>
        <w:t>9. Логопедиялық сабақтарға қатысатын балалардың тізімін жасау.</w:t>
      </w:r>
    </w:p>
    <w:p w:rsidR="00DC45ED" w:rsidRPr="00DC45ED" w:rsidRDefault="00DC45ED" w:rsidP="00DC45ED">
      <w:pPr>
        <w:spacing w:after="0" w:line="240" w:lineRule="auto"/>
        <w:jc w:val="both"/>
        <w:rPr>
          <w:rFonts w:ascii="Times New Roman" w:hAnsi="Times New Roman" w:cs="Times New Roman"/>
          <w:sz w:val="24"/>
          <w:szCs w:val="24"/>
          <w:lang w:val="kk-KZ"/>
        </w:rPr>
      </w:pPr>
      <w:r w:rsidRPr="00DC45ED">
        <w:rPr>
          <w:rFonts w:ascii="Times New Roman" w:hAnsi="Times New Roman" w:cs="Times New Roman"/>
          <w:sz w:val="24"/>
          <w:szCs w:val="24"/>
          <w:lang w:val="kk-KZ"/>
        </w:rPr>
        <w:t>10. Сөйлеу кемістігінің сипатына сәйкес оқытудың ұйымдастыру формаларын таңдау.</w:t>
      </w:r>
    </w:p>
    <w:p w:rsidR="00DC45ED" w:rsidRPr="00DC45ED" w:rsidRDefault="00DC45ED" w:rsidP="00DC45ED">
      <w:pPr>
        <w:spacing w:after="0" w:line="240" w:lineRule="auto"/>
        <w:jc w:val="both"/>
        <w:rPr>
          <w:rFonts w:ascii="Times New Roman" w:hAnsi="Times New Roman" w:cs="Times New Roman"/>
          <w:sz w:val="24"/>
          <w:szCs w:val="24"/>
          <w:lang w:val="kk-KZ"/>
        </w:rPr>
      </w:pPr>
      <w:r w:rsidRPr="00DC45ED">
        <w:rPr>
          <w:rFonts w:ascii="Times New Roman" w:hAnsi="Times New Roman" w:cs="Times New Roman"/>
          <w:sz w:val="24"/>
          <w:szCs w:val="24"/>
          <w:lang w:val="kk-KZ"/>
        </w:rPr>
        <w:t>11. Топтар сөйлеу кемістігінің біртектілігін және балалардың жас ерекшеліктерін ескере отырып толтырылды.</w:t>
      </w:r>
    </w:p>
    <w:p w:rsidR="00DC45ED" w:rsidRPr="00DC45ED" w:rsidRDefault="00DC45ED" w:rsidP="00DC45ED">
      <w:pPr>
        <w:spacing w:after="0" w:line="240" w:lineRule="auto"/>
        <w:jc w:val="both"/>
        <w:rPr>
          <w:rFonts w:ascii="Times New Roman" w:hAnsi="Times New Roman" w:cs="Times New Roman"/>
          <w:sz w:val="24"/>
          <w:szCs w:val="24"/>
          <w:lang w:val="kk-KZ"/>
        </w:rPr>
      </w:pPr>
      <w:r w:rsidRPr="00DC45ED">
        <w:rPr>
          <w:rFonts w:ascii="Times New Roman" w:hAnsi="Times New Roman" w:cs="Times New Roman"/>
          <w:sz w:val="24"/>
          <w:szCs w:val="24"/>
          <w:lang w:val="kk-KZ"/>
        </w:rPr>
        <w:t>12.Логопедиялық сабақтардың кестесін құру және оны мектеп әкімшілігімен келісу.</w:t>
      </w:r>
    </w:p>
    <w:p w:rsidR="00AC3199" w:rsidRDefault="00DC45ED" w:rsidP="00DC45ED">
      <w:pPr>
        <w:spacing w:after="0" w:line="240" w:lineRule="auto"/>
        <w:ind w:firstLine="708"/>
        <w:jc w:val="both"/>
        <w:rPr>
          <w:rFonts w:ascii="Times New Roman" w:hAnsi="Times New Roman" w:cs="Times New Roman"/>
          <w:sz w:val="24"/>
          <w:szCs w:val="24"/>
          <w:lang w:val="kk-KZ"/>
        </w:rPr>
      </w:pPr>
      <w:r w:rsidRPr="00DC45ED">
        <w:rPr>
          <w:rFonts w:ascii="Times New Roman" w:hAnsi="Times New Roman" w:cs="Times New Roman"/>
          <w:sz w:val="24"/>
          <w:szCs w:val="24"/>
          <w:lang w:val="kk-KZ"/>
        </w:rPr>
        <w:lastRenderedPageBreak/>
        <w:t>Жұмыс бағдарламалары жасалып, бекітілді. Топтық және жеке сыныптардың күнтізбелік және тақырыптық жоспары құрастырылды. Жеке жұмыс жоспарлары жасалды.</w:t>
      </w:r>
    </w:p>
    <w:p w:rsidR="00DC45ED" w:rsidRPr="00DC45ED" w:rsidRDefault="00DC45ED" w:rsidP="00DC45ED">
      <w:pPr>
        <w:spacing w:after="0" w:line="240" w:lineRule="auto"/>
        <w:ind w:firstLine="708"/>
        <w:jc w:val="both"/>
        <w:rPr>
          <w:rFonts w:ascii="Times New Roman" w:hAnsi="Times New Roman" w:cs="Times New Roman"/>
          <w:sz w:val="24"/>
          <w:szCs w:val="24"/>
          <w:lang w:val="kk-KZ"/>
        </w:rPr>
      </w:pPr>
      <w:r w:rsidRPr="00DC45ED">
        <w:rPr>
          <w:rFonts w:ascii="Times New Roman" w:hAnsi="Times New Roman" w:cs="Times New Roman"/>
          <w:sz w:val="24"/>
          <w:szCs w:val="24"/>
          <w:lang w:val="kk-KZ"/>
        </w:rPr>
        <w:t>Сөйлеу бұзылыстарынан басқа, балаларда ЖМФ дамуындағы екіншілік кемшіліктер анықталды (зейіннің тұрақсыздығы, өтілген материалды есте сақтау және қайта жаңғыртудағы қиындықтар, ақыл-ой белсенділігінің төмендеуі, әртүрлі бағыттағы мәселелерді шешудегі қиындықтар). Балалардың көпшілігінде сөйлеудің просодикалық компонен</w:t>
      </w:r>
      <w:r>
        <w:rPr>
          <w:rFonts w:ascii="Times New Roman" w:hAnsi="Times New Roman" w:cs="Times New Roman"/>
          <w:sz w:val="24"/>
          <w:szCs w:val="24"/>
          <w:lang w:val="kk-KZ"/>
        </w:rPr>
        <w:t>ттері жеткіліксіз дамыған: дауыс</w:t>
      </w:r>
      <w:r w:rsidRPr="00DC45ED">
        <w:rPr>
          <w:rFonts w:ascii="Times New Roman" w:hAnsi="Times New Roman" w:cs="Times New Roman"/>
          <w:sz w:val="24"/>
          <w:szCs w:val="24"/>
          <w:lang w:val="kk-KZ"/>
        </w:rPr>
        <w:t>, қарқын, айқындық, логикалық екпін.</w:t>
      </w:r>
    </w:p>
    <w:p w:rsidR="00DC45ED" w:rsidRPr="00DC45ED" w:rsidRDefault="00DC45ED" w:rsidP="00DC45ED">
      <w:pPr>
        <w:spacing w:after="0" w:line="240" w:lineRule="auto"/>
        <w:ind w:firstLine="708"/>
        <w:jc w:val="both"/>
        <w:rPr>
          <w:rFonts w:ascii="Times New Roman" w:hAnsi="Times New Roman" w:cs="Times New Roman"/>
          <w:sz w:val="24"/>
          <w:szCs w:val="24"/>
          <w:lang w:val="kk-KZ"/>
        </w:rPr>
      </w:pPr>
      <w:r w:rsidRPr="00DC45ED">
        <w:rPr>
          <w:rFonts w:ascii="Times New Roman" w:hAnsi="Times New Roman" w:cs="Times New Roman"/>
          <w:sz w:val="24"/>
          <w:szCs w:val="24"/>
          <w:lang w:val="kk-KZ"/>
        </w:rPr>
        <w:t>Логопедиялық тексеруден алынған мәліметтер әр балаға толтырылған сөйлеу карталарына жазылды. Сөйлеудің даму динамикасын бақылау нәтижелері сөйлеу карталарында да атап өтілген.</w:t>
      </w:r>
    </w:p>
    <w:p w:rsidR="00AC3199" w:rsidRDefault="00DC45ED" w:rsidP="00DC45ED">
      <w:pPr>
        <w:spacing w:after="0" w:line="240" w:lineRule="auto"/>
        <w:jc w:val="both"/>
        <w:rPr>
          <w:rFonts w:ascii="Times New Roman" w:hAnsi="Times New Roman" w:cs="Times New Roman"/>
          <w:sz w:val="24"/>
          <w:szCs w:val="24"/>
          <w:lang w:val="kk-KZ"/>
        </w:rPr>
      </w:pPr>
      <w:r w:rsidRPr="00DC45ED">
        <w:rPr>
          <w:rFonts w:ascii="Times New Roman" w:hAnsi="Times New Roman" w:cs="Times New Roman"/>
          <w:sz w:val="24"/>
          <w:szCs w:val="24"/>
          <w:lang w:val="kk-KZ"/>
        </w:rPr>
        <w:t>Сөйлеу тілі бұзылыстарының әртүрлі түрлерін түзету және жою жұмыстарының жүйесі ретінде бекітілген кестеге сәйкес жыл бойына жүйелі түрде сабақтар жүргізілді.</w:t>
      </w:r>
    </w:p>
    <w:p w:rsidR="00E860AE" w:rsidRDefault="00DC45ED" w:rsidP="008F074E">
      <w:pPr>
        <w:spacing w:after="0" w:line="240" w:lineRule="auto"/>
        <w:ind w:firstLine="708"/>
        <w:jc w:val="both"/>
        <w:rPr>
          <w:rFonts w:ascii="Times New Roman" w:hAnsi="Times New Roman" w:cs="Times New Roman"/>
          <w:sz w:val="24"/>
          <w:szCs w:val="24"/>
          <w:lang w:val="kk-KZ"/>
        </w:rPr>
      </w:pPr>
      <w:r w:rsidRPr="00DC45ED">
        <w:rPr>
          <w:rFonts w:ascii="Times New Roman" w:hAnsi="Times New Roman" w:cs="Times New Roman"/>
          <w:sz w:val="24"/>
          <w:szCs w:val="24"/>
          <w:lang w:val="kk-KZ"/>
        </w:rPr>
        <w:t>Жыл бойы мұғалімдер мен тәрбиешілердің өтініші бойынша оқуда қиындықтары бар оқушыларға консультациялар мен жеке тексерулер жүргізілді.</w:t>
      </w:r>
      <w:r w:rsidR="008F074E">
        <w:rPr>
          <w:rFonts w:ascii="Times New Roman" w:hAnsi="Times New Roman" w:cs="Times New Roman"/>
          <w:sz w:val="24"/>
          <w:szCs w:val="24"/>
          <w:lang w:val="kk-KZ"/>
        </w:rPr>
        <w:t xml:space="preserve"> Бұл оқушыла</w:t>
      </w:r>
      <w:r w:rsidR="008F074E" w:rsidRPr="008F074E">
        <w:rPr>
          <w:rFonts w:ascii="Times New Roman" w:hAnsi="Times New Roman" w:cs="Times New Roman"/>
          <w:sz w:val="24"/>
          <w:szCs w:val="24"/>
          <w:lang w:val="kk-KZ"/>
        </w:rPr>
        <w:t xml:space="preserve">р үшін жеке ұсыныстар әзірленеді. Кеңес беру қызметі түзеу жұмыстарының алға қойған мақсатын шешуге бағытталды. Балалардың фонематикалық есту қабілетін дамытуға, берілген дыбыстарды бекітуге арналған ойын жаттығулары, сонымен қатар дисграфиялық және дислексиялық қателерді түзетуге арналған жаттығулар ұсынылды.Қажет болған жағдайда мұғалімдерге балалардың сөйлеуінің даму динамикасы және логопедке оның түзету жұмыстарына көмектесу үшін қолданатын шаралары туралы ақпарат берілді.Жылдың соңында (15 мамырдан 30 мамырға дейін) жыл бойы логопедиялық сабақтарға қатысқан </w:t>
      </w:r>
      <w:r w:rsidR="008F074E">
        <w:rPr>
          <w:rFonts w:ascii="Times New Roman" w:hAnsi="Times New Roman" w:cs="Times New Roman"/>
          <w:sz w:val="24"/>
          <w:szCs w:val="24"/>
          <w:lang w:val="kk-KZ"/>
        </w:rPr>
        <w:t xml:space="preserve">оқушыларды </w:t>
      </w:r>
      <w:r w:rsidR="008F074E" w:rsidRPr="008F074E">
        <w:rPr>
          <w:rFonts w:ascii="Times New Roman" w:hAnsi="Times New Roman" w:cs="Times New Roman"/>
          <w:sz w:val="24"/>
          <w:szCs w:val="24"/>
          <w:lang w:val="kk-KZ"/>
        </w:rPr>
        <w:t xml:space="preserve">фронтальды тексеру жүргізілді. Түзету жұмыстарының тиімділігі бағаланды. Жазу қателерін сандық және сапалық талдау. </w:t>
      </w:r>
    </w:p>
    <w:p w:rsidR="00DC45ED" w:rsidRDefault="008F074E" w:rsidP="008F074E">
      <w:pPr>
        <w:spacing w:after="0" w:line="240" w:lineRule="auto"/>
        <w:ind w:firstLine="708"/>
        <w:jc w:val="both"/>
        <w:rPr>
          <w:rFonts w:ascii="Times New Roman" w:hAnsi="Times New Roman" w:cs="Times New Roman"/>
          <w:sz w:val="24"/>
          <w:szCs w:val="24"/>
          <w:lang w:val="kk-KZ"/>
        </w:rPr>
      </w:pPr>
      <w:r w:rsidRPr="008F074E">
        <w:rPr>
          <w:rFonts w:ascii="Times New Roman" w:hAnsi="Times New Roman" w:cs="Times New Roman"/>
          <w:sz w:val="24"/>
          <w:szCs w:val="24"/>
          <w:lang w:val="kk-KZ"/>
        </w:rPr>
        <w:t>Жылдағы жұмыстардың қорытындысы шығарылды.</w:t>
      </w:r>
    </w:p>
    <w:p w:rsidR="00AC3199" w:rsidRPr="008F074E" w:rsidRDefault="008F074E" w:rsidP="00AC3199">
      <w:pPr>
        <w:spacing w:after="0" w:line="240" w:lineRule="auto"/>
        <w:jc w:val="both"/>
        <w:rPr>
          <w:rFonts w:ascii="Times New Roman" w:hAnsi="Times New Roman" w:cs="Times New Roman"/>
          <w:sz w:val="24"/>
          <w:szCs w:val="24"/>
          <w:lang w:val="kk-KZ"/>
        </w:rPr>
      </w:pPr>
      <w:r w:rsidRPr="008F074E">
        <w:rPr>
          <w:rFonts w:ascii="Times New Roman" w:hAnsi="Times New Roman" w:cs="Times New Roman"/>
          <w:sz w:val="24"/>
          <w:szCs w:val="24"/>
          <w:lang w:val="kk-KZ"/>
        </w:rPr>
        <w:t>Оқушылардың ауызша және жазбаша сөйлеуінің дамуын бақылау үшін бастапқы және қорытынды диагностика жүргізілді.</w:t>
      </w:r>
    </w:p>
    <w:p w:rsidR="008F074E" w:rsidRPr="008F074E" w:rsidRDefault="00012CD8" w:rsidP="008F074E">
      <w:pPr>
        <w:spacing w:after="0" w:line="240" w:lineRule="auto"/>
        <w:jc w:val="both"/>
        <w:rPr>
          <w:rFonts w:ascii="Times New Roman" w:hAnsi="Times New Roman" w:cs="Times New Roman"/>
          <w:sz w:val="24"/>
          <w:szCs w:val="24"/>
          <w:lang w:val="kk-KZ"/>
        </w:rPr>
      </w:pPr>
      <w:r w:rsidRPr="008F074E">
        <w:rPr>
          <w:rFonts w:ascii="Times New Roman" w:hAnsi="Times New Roman" w:cs="Times New Roman"/>
          <w:sz w:val="24"/>
          <w:szCs w:val="24"/>
          <w:lang w:val="kk-KZ"/>
        </w:rPr>
        <w:tab/>
      </w:r>
      <w:r w:rsidR="008F074E" w:rsidRPr="008F074E">
        <w:rPr>
          <w:rFonts w:ascii="Times New Roman" w:hAnsi="Times New Roman" w:cs="Times New Roman"/>
          <w:sz w:val="24"/>
          <w:szCs w:val="24"/>
          <w:lang w:val="kk-KZ"/>
        </w:rPr>
        <w:t>Сауалнама зерттеуге бағытталған бес блоктан тұрады:</w:t>
      </w:r>
    </w:p>
    <w:p w:rsidR="008F074E" w:rsidRPr="008F074E" w:rsidRDefault="008F074E" w:rsidP="008F074E">
      <w:pPr>
        <w:spacing w:after="0" w:line="240" w:lineRule="auto"/>
        <w:jc w:val="both"/>
        <w:rPr>
          <w:rFonts w:ascii="Times New Roman" w:hAnsi="Times New Roman" w:cs="Times New Roman"/>
          <w:sz w:val="24"/>
          <w:szCs w:val="24"/>
          <w:lang w:val="kk-KZ"/>
        </w:rPr>
      </w:pPr>
      <w:r w:rsidRPr="008F074E">
        <w:rPr>
          <w:rFonts w:ascii="Times New Roman" w:hAnsi="Times New Roman" w:cs="Times New Roman"/>
          <w:sz w:val="24"/>
          <w:szCs w:val="24"/>
          <w:lang w:val="kk-KZ"/>
        </w:rPr>
        <w:t>• фонематикалық хабардарлық деңгейі;</w:t>
      </w:r>
    </w:p>
    <w:p w:rsidR="008F074E" w:rsidRPr="008F074E" w:rsidRDefault="008F074E" w:rsidP="008F074E">
      <w:pPr>
        <w:spacing w:after="0" w:line="240" w:lineRule="auto"/>
        <w:jc w:val="both"/>
        <w:rPr>
          <w:rFonts w:ascii="Times New Roman" w:hAnsi="Times New Roman" w:cs="Times New Roman"/>
          <w:sz w:val="24"/>
          <w:szCs w:val="24"/>
          <w:lang w:val="kk-KZ"/>
        </w:rPr>
      </w:pPr>
      <w:r w:rsidRPr="008F074E">
        <w:rPr>
          <w:rFonts w:ascii="Times New Roman" w:hAnsi="Times New Roman" w:cs="Times New Roman"/>
          <w:sz w:val="24"/>
          <w:szCs w:val="24"/>
          <w:lang w:val="kk-KZ"/>
        </w:rPr>
        <w:t>• келісілген сөйлеу деңгейі;</w:t>
      </w:r>
    </w:p>
    <w:p w:rsidR="008F074E" w:rsidRPr="008F074E" w:rsidRDefault="008F074E" w:rsidP="008F074E">
      <w:pPr>
        <w:spacing w:after="0" w:line="240" w:lineRule="auto"/>
        <w:jc w:val="both"/>
        <w:rPr>
          <w:rFonts w:ascii="Times New Roman" w:hAnsi="Times New Roman" w:cs="Times New Roman"/>
          <w:sz w:val="24"/>
          <w:szCs w:val="24"/>
          <w:lang w:val="kk-KZ"/>
        </w:rPr>
      </w:pPr>
      <w:r w:rsidRPr="008F074E">
        <w:rPr>
          <w:rFonts w:ascii="Times New Roman" w:hAnsi="Times New Roman" w:cs="Times New Roman"/>
          <w:sz w:val="24"/>
          <w:szCs w:val="24"/>
          <w:lang w:val="kk-KZ"/>
        </w:rPr>
        <w:t>• балалар сөздігі;</w:t>
      </w:r>
    </w:p>
    <w:p w:rsidR="008F074E" w:rsidRPr="008F074E" w:rsidRDefault="008F074E" w:rsidP="008F074E">
      <w:pPr>
        <w:spacing w:after="0" w:line="240" w:lineRule="auto"/>
        <w:jc w:val="both"/>
        <w:rPr>
          <w:rFonts w:ascii="Times New Roman" w:hAnsi="Times New Roman" w:cs="Times New Roman"/>
          <w:sz w:val="24"/>
          <w:szCs w:val="24"/>
          <w:lang w:val="kk-KZ"/>
        </w:rPr>
      </w:pPr>
      <w:r w:rsidRPr="008F074E">
        <w:rPr>
          <w:rFonts w:ascii="Times New Roman" w:hAnsi="Times New Roman" w:cs="Times New Roman"/>
          <w:sz w:val="24"/>
          <w:szCs w:val="24"/>
          <w:lang w:val="kk-KZ"/>
        </w:rPr>
        <w:t>• сөйлеудің грамматикалық аспектілері;</w:t>
      </w:r>
    </w:p>
    <w:p w:rsidR="008F074E" w:rsidRDefault="008F074E" w:rsidP="008F074E">
      <w:pPr>
        <w:spacing w:after="0" w:line="240" w:lineRule="auto"/>
        <w:jc w:val="both"/>
        <w:rPr>
          <w:rFonts w:ascii="Times New Roman" w:hAnsi="Times New Roman" w:cs="Times New Roman"/>
          <w:sz w:val="24"/>
          <w:szCs w:val="24"/>
          <w:lang w:val="kk-KZ"/>
        </w:rPr>
      </w:pPr>
      <w:r w:rsidRPr="008F074E">
        <w:rPr>
          <w:rFonts w:ascii="Times New Roman" w:hAnsi="Times New Roman" w:cs="Times New Roman"/>
          <w:sz w:val="24"/>
          <w:szCs w:val="24"/>
          <w:lang w:val="kk-KZ"/>
        </w:rPr>
        <w:t>• дыбыстың айтылуы.</w:t>
      </w:r>
    </w:p>
    <w:p w:rsidR="00AC3199" w:rsidRPr="000B0B10" w:rsidRDefault="008F074E" w:rsidP="008F074E">
      <w:pPr>
        <w:spacing w:after="0" w:line="240" w:lineRule="auto"/>
        <w:jc w:val="both"/>
        <w:rPr>
          <w:rFonts w:ascii="Times New Roman" w:hAnsi="Times New Roman" w:cs="Times New Roman"/>
          <w:b/>
          <w:sz w:val="24"/>
          <w:szCs w:val="24"/>
          <w:lang w:val="kk-KZ"/>
        </w:rPr>
      </w:pPr>
      <w:r w:rsidRPr="000B0B10">
        <w:rPr>
          <w:rFonts w:ascii="Times New Roman" w:hAnsi="Times New Roman" w:cs="Times New Roman"/>
          <w:b/>
          <w:sz w:val="24"/>
          <w:szCs w:val="24"/>
          <w:lang w:val="kk-KZ"/>
        </w:rPr>
        <w:t>ӘБ-ң мұғалімдері қалалық, облыстық, республикалық және халықаралық іс-шараларға қатысады:</w:t>
      </w:r>
    </w:p>
    <w:tbl>
      <w:tblPr>
        <w:tblStyle w:val="26"/>
        <w:tblW w:w="10031" w:type="dxa"/>
        <w:tblLayout w:type="fixed"/>
        <w:tblLook w:val="04A0"/>
      </w:tblPr>
      <w:tblGrid>
        <w:gridCol w:w="959"/>
        <w:gridCol w:w="850"/>
        <w:gridCol w:w="851"/>
        <w:gridCol w:w="850"/>
        <w:gridCol w:w="896"/>
        <w:gridCol w:w="808"/>
        <w:gridCol w:w="806"/>
        <w:gridCol w:w="807"/>
        <w:gridCol w:w="807"/>
        <w:gridCol w:w="807"/>
        <w:gridCol w:w="806"/>
        <w:gridCol w:w="784"/>
      </w:tblGrid>
      <w:tr w:rsidR="00AC3199" w:rsidRPr="00983A87" w:rsidTr="00722E19">
        <w:trPr>
          <w:trHeight w:val="375"/>
        </w:trPr>
        <w:tc>
          <w:tcPr>
            <w:tcW w:w="2660" w:type="dxa"/>
            <w:gridSpan w:val="3"/>
            <w:tcBorders>
              <w:left w:val="single" w:sz="4" w:space="0" w:color="auto"/>
              <w:bottom w:val="single" w:sz="4" w:space="0" w:color="auto"/>
            </w:tcBorders>
            <w:shd w:val="clear" w:color="auto" w:fill="FFFF00"/>
          </w:tcPr>
          <w:p w:rsidR="008F074E" w:rsidRPr="00306CCA" w:rsidRDefault="008F074E" w:rsidP="008F074E">
            <w:pPr>
              <w:jc w:val="center"/>
              <w:rPr>
                <w:sz w:val="24"/>
                <w:szCs w:val="24"/>
                <w:lang w:val="kk-KZ"/>
              </w:rPr>
            </w:pPr>
            <w:r w:rsidRPr="00306CCA">
              <w:rPr>
                <w:sz w:val="24"/>
                <w:szCs w:val="24"/>
              </w:rPr>
              <w:t>Республик</w:t>
            </w:r>
            <w:r w:rsidRPr="00306CCA">
              <w:rPr>
                <w:sz w:val="24"/>
                <w:szCs w:val="24"/>
                <w:lang w:val="kk-KZ"/>
              </w:rPr>
              <w:t xml:space="preserve">алық </w:t>
            </w:r>
          </w:p>
          <w:p w:rsidR="00AC3199" w:rsidRPr="00306CCA" w:rsidRDefault="008F074E" w:rsidP="008F074E">
            <w:pPr>
              <w:jc w:val="center"/>
              <w:rPr>
                <w:sz w:val="24"/>
                <w:szCs w:val="24"/>
                <w:lang w:val="kk-KZ"/>
              </w:rPr>
            </w:pPr>
            <w:r w:rsidRPr="00306CCA">
              <w:rPr>
                <w:sz w:val="24"/>
                <w:szCs w:val="24"/>
                <w:lang w:val="kk-KZ"/>
              </w:rPr>
              <w:t>деңгей</w:t>
            </w:r>
          </w:p>
        </w:tc>
        <w:tc>
          <w:tcPr>
            <w:tcW w:w="2554" w:type="dxa"/>
            <w:gridSpan w:val="3"/>
            <w:tcBorders>
              <w:bottom w:val="single" w:sz="4" w:space="0" w:color="auto"/>
            </w:tcBorders>
            <w:shd w:val="clear" w:color="auto" w:fill="FFFF00"/>
          </w:tcPr>
          <w:p w:rsidR="00AC3199" w:rsidRPr="00306CCA" w:rsidRDefault="008F074E" w:rsidP="00AC3199">
            <w:pPr>
              <w:jc w:val="center"/>
              <w:rPr>
                <w:sz w:val="24"/>
                <w:szCs w:val="24"/>
              </w:rPr>
            </w:pPr>
            <w:r w:rsidRPr="00306CCA">
              <w:rPr>
                <w:sz w:val="24"/>
                <w:szCs w:val="24"/>
                <w:lang w:val="kk-KZ"/>
              </w:rPr>
              <w:t>Қалалық</w:t>
            </w:r>
          </w:p>
          <w:p w:rsidR="00AC3199" w:rsidRPr="00306CCA" w:rsidRDefault="00AC3199" w:rsidP="00AC3199">
            <w:pPr>
              <w:jc w:val="center"/>
              <w:rPr>
                <w:sz w:val="24"/>
                <w:szCs w:val="24"/>
              </w:rPr>
            </w:pPr>
            <w:r w:rsidRPr="00306CCA">
              <w:rPr>
                <w:sz w:val="24"/>
                <w:szCs w:val="24"/>
              </w:rPr>
              <w:t>уровень</w:t>
            </w:r>
          </w:p>
        </w:tc>
        <w:tc>
          <w:tcPr>
            <w:tcW w:w="2420" w:type="dxa"/>
            <w:gridSpan w:val="3"/>
            <w:tcBorders>
              <w:bottom w:val="single" w:sz="4" w:space="0" w:color="auto"/>
            </w:tcBorders>
            <w:shd w:val="clear" w:color="auto" w:fill="FFFF00"/>
          </w:tcPr>
          <w:p w:rsidR="008F074E" w:rsidRPr="00306CCA" w:rsidRDefault="008F074E" w:rsidP="00AC3199">
            <w:pPr>
              <w:jc w:val="center"/>
              <w:rPr>
                <w:sz w:val="24"/>
                <w:szCs w:val="24"/>
                <w:lang w:val="kk-KZ"/>
              </w:rPr>
            </w:pPr>
            <w:r w:rsidRPr="00306CCA">
              <w:rPr>
                <w:sz w:val="24"/>
                <w:szCs w:val="24"/>
                <w:lang w:val="kk-KZ"/>
              </w:rPr>
              <w:t xml:space="preserve">Халықаралық </w:t>
            </w:r>
          </w:p>
          <w:p w:rsidR="00AC3199" w:rsidRPr="00306CCA" w:rsidRDefault="008F074E" w:rsidP="00AC3199">
            <w:pPr>
              <w:jc w:val="center"/>
              <w:rPr>
                <w:sz w:val="24"/>
                <w:szCs w:val="24"/>
                <w:lang w:val="kk-KZ"/>
              </w:rPr>
            </w:pPr>
            <w:r w:rsidRPr="00306CCA">
              <w:rPr>
                <w:sz w:val="24"/>
                <w:szCs w:val="24"/>
                <w:lang w:val="kk-KZ"/>
              </w:rPr>
              <w:t>деңгей</w:t>
            </w:r>
          </w:p>
        </w:tc>
        <w:tc>
          <w:tcPr>
            <w:tcW w:w="2397" w:type="dxa"/>
            <w:gridSpan w:val="3"/>
            <w:tcBorders>
              <w:top w:val="single" w:sz="4" w:space="0" w:color="auto"/>
              <w:bottom w:val="single" w:sz="4" w:space="0" w:color="auto"/>
              <w:right w:val="single" w:sz="4" w:space="0" w:color="auto"/>
            </w:tcBorders>
            <w:shd w:val="clear" w:color="auto" w:fill="FFFF00"/>
          </w:tcPr>
          <w:p w:rsidR="008F074E" w:rsidRPr="00306CCA" w:rsidRDefault="008F074E" w:rsidP="00AC3199">
            <w:pPr>
              <w:jc w:val="center"/>
              <w:rPr>
                <w:sz w:val="24"/>
                <w:szCs w:val="24"/>
                <w:lang w:val="kk-KZ"/>
              </w:rPr>
            </w:pPr>
            <w:r w:rsidRPr="00306CCA">
              <w:rPr>
                <w:sz w:val="24"/>
                <w:szCs w:val="24"/>
                <w:lang w:val="kk-KZ"/>
              </w:rPr>
              <w:t>Облыстық</w:t>
            </w:r>
          </w:p>
          <w:p w:rsidR="00AC3199" w:rsidRPr="00306CCA" w:rsidRDefault="008F074E" w:rsidP="00AC3199">
            <w:pPr>
              <w:jc w:val="center"/>
              <w:rPr>
                <w:sz w:val="24"/>
                <w:szCs w:val="24"/>
                <w:lang w:val="kk-KZ"/>
              </w:rPr>
            </w:pPr>
            <w:r w:rsidRPr="00306CCA">
              <w:rPr>
                <w:sz w:val="24"/>
                <w:szCs w:val="24"/>
                <w:lang w:val="kk-KZ"/>
              </w:rPr>
              <w:t xml:space="preserve"> деңгей</w:t>
            </w:r>
          </w:p>
        </w:tc>
      </w:tr>
      <w:tr w:rsidR="00E860AE" w:rsidRPr="00983A87" w:rsidTr="00617007">
        <w:trPr>
          <w:trHeight w:val="202"/>
        </w:trPr>
        <w:tc>
          <w:tcPr>
            <w:tcW w:w="959" w:type="dxa"/>
            <w:tcBorders>
              <w:top w:val="single" w:sz="4" w:space="0" w:color="auto"/>
              <w:left w:val="single" w:sz="4" w:space="0" w:color="auto"/>
              <w:right w:val="single" w:sz="4" w:space="0" w:color="auto"/>
            </w:tcBorders>
          </w:tcPr>
          <w:p w:rsidR="00E860AE" w:rsidRPr="00983A87" w:rsidRDefault="00E860AE" w:rsidP="00E860AE">
            <w:pPr>
              <w:rPr>
                <w:sz w:val="24"/>
                <w:szCs w:val="24"/>
              </w:rPr>
            </w:pPr>
            <w:r w:rsidRPr="00983A87">
              <w:rPr>
                <w:sz w:val="24"/>
                <w:szCs w:val="24"/>
              </w:rPr>
              <w:t>2021-2022</w:t>
            </w:r>
          </w:p>
        </w:tc>
        <w:tc>
          <w:tcPr>
            <w:tcW w:w="850" w:type="dxa"/>
            <w:tcBorders>
              <w:top w:val="single" w:sz="4" w:space="0" w:color="auto"/>
              <w:left w:val="single" w:sz="4" w:space="0" w:color="auto"/>
            </w:tcBorders>
          </w:tcPr>
          <w:p w:rsidR="00E860AE" w:rsidRPr="00983A87" w:rsidRDefault="00E860AE" w:rsidP="00E860AE">
            <w:pPr>
              <w:rPr>
                <w:sz w:val="24"/>
                <w:szCs w:val="24"/>
              </w:rPr>
            </w:pPr>
            <w:r w:rsidRPr="00983A87">
              <w:rPr>
                <w:sz w:val="24"/>
                <w:szCs w:val="24"/>
              </w:rPr>
              <w:t>2022-2023</w:t>
            </w:r>
          </w:p>
        </w:tc>
        <w:tc>
          <w:tcPr>
            <w:tcW w:w="851" w:type="dxa"/>
            <w:tcBorders>
              <w:top w:val="single" w:sz="4" w:space="0" w:color="auto"/>
              <w:left w:val="single" w:sz="4" w:space="0" w:color="auto"/>
            </w:tcBorders>
          </w:tcPr>
          <w:p w:rsidR="00E860AE" w:rsidRPr="00E860AE" w:rsidRDefault="00E860AE" w:rsidP="00E860AE">
            <w:pPr>
              <w:rPr>
                <w:sz w:val="24"/>
                <w:szCs w:val="24"/>
                <w:lang w:val="kk-KZ"/>
              </w:rPr>
            </w:pPr>
            <w:r>
              <w:rPr>
                <w:sz w:val="24"/>
                <w:szCs w:val="24"/>
                <w:lang w:val="kk-KZ"/>
              </w:rPr>
              <w:t>2023-2024</w:t>
            </w:r>
          </w:p>
        </w:tc>
        <w:tc>
          <w:tcPr>
            <w:tcW w:w="850" w:type="dxa"/>
            <w:tcBorders>
              <w:top w:val="single" w:sz="4" w:space="0" w:color="auto"/>
              <w:left w:val="single" w:sz="4" w:space="0" w:color="auto"/>
              <w:right w:val="single" w:sz="4" w:space="0" w:color="auto"/>
            </w:tcBorders>
          </w:tcPr>
          <w:p w:rsidR="00E860AE" w:rsidRPr="00983A87" w:rsidRDefault="00E860AE" w:rsidP="00E860AE">
            <w:pPr>
              <w:rPr>
                <w:sz w:val="24"/>
                <w:szCs w:val="24"/>
              </w:rPr>
            </w:pPr>
            <w:r w:rsidRPr="00983A87">
              <w:rPr>
                <w:sz w:val="24"/>
                <w:szCs w:val="24"/>
              </w:rPr>
              <w:t>2021-2022</w:t>
            </w:r>
          </w:p>
        </w:tc>
        <w:tc>
          <w:tcPr>
            <w:tcW w:w="896" w:type="dxa"/>
            <w:tcBorders>
              <w:top w:val="single" w:sz="4" w:space="0" w:color="auto"/>
              <w:left w:val="single" w:sz="4" w:space="0" w:color="auto"/>
            </w:tcBorders>
          </w:tcPr>
          <w:p w:rsidR="00E860AE" w:rsidRPr="00983A87" w:rsidRDefault="00E860AE" w:rsidP="00E860AE">
            <w:pPr>
              <w:rPr>
                <w:sz w:val="24"/>
                <w:szCs w:val="24"/>
              </w:rPr>
            </w:pPr>
            <w:r w:rsidRPr="00983A87">
              <w:rPr>
                <w:sz w:val="24"/>
                <w:szCs w:val="24"/>
              </w:rPr>
              <w:t>2022-2023</w:t>
            </w:r>
          </w:p>
        </w:tc>
        <w:tc>
          <w:tcPr>
            <w:tcW w:w="808" w:type="dxa"/>
            <w:tcBorders>
              <w:top w:val="single" w:sz="4" w:space="0" w:color="auto"/>
              <w:left w:val="single" w:sz="4" w:space="0" w:color="auto"/>
            </w:tcBorders>
          </w:tcPr>
          <w:p w:rsidR="00E860AE" w:rsidRPr="00983A87" w:rsidRDefault="00E860AE" w:rsidP="00E860AE">
            <w:pPr>
              <w:rPr>
                <w:sz w:val="24"/>
                <w:szCs w:val="24"/>
              </w:rPr>
            </w:pPr>
            <w:r>
              <w:rPr>
                <w:sz w:val="24"/>
                <w:szCs w:val="24"/>
                <w:lang w:val="kk-KZ"/>
              </w:rPr>
              <w:t>2023-2024</w:t>
            </w:r>
          </w:p>
        </w:tc>
        <w:tc>
          <w:tcPr>
            <w:tcW w:w="806" w:type="dxa"/>
            <w:tcBorders>
              <w:top w:val="single" w:sz="4" w:space="0" w:color="auto"/>
              <w:left w:val="single" w:sz="4" w:space="0" w:color="auto"/>
              <w:right w:val="single" w:sz="4" w:space="0" w:color="auto"/>
            </w:tcBorders>
          </w:tcPr>
          <w:p w:rsidR="00E860AE" w:rsidRPr="00983A87" w:rsidRDefault="00E860AE" w:rsidP="00E860AE">
            <w:pPr>
              <w:rPr>
                <w:sz w:val="24"/>
                <w:szCs w:val="24"/>
              </w:rPr>
            </w:pPr>
            <w:r w:rsidRPr="00983A87">
              <w:rPr>
                <w:sz w:val="24"/>
                <w:szCs w:val="24"/>
              </w:rPr>
              <w:t>2021-2022</w:t>
            </w:r>
          </w:p>
        </w:tc>
        <w:tc>
          <w:tcPr>
            <w:tcW w:w="807" w:type="dxa"/>
            <w:tcBorders>
              <w:top w:val="single" w:sz="4" w:space="0" w:color="auto"/>
              <w:left w:val="single" w:sz="4" w:space="0" w:color="auto"/>
            </w:tcBorders>
          </w:tcPr>
          <w:p w:rsidR="00E860AE" w:rsidRPr="00983A87" w:rsidRDefault="00E860AE" w:rsidP="00E860AE">
            <w:pPr>
              <w:rPr>
                <w:sz w:val="24"/>
                <w:szCs w:val="24"/>
              </w:rPr>
            </w:pPr>
            <w:r w:rsidRPr="00983A87">
              <w:rPr>
                <w:sz w:val="24"/>
                <w:szCs w:val="24"/>
              </w:rPr>
              <w:t>2022-2023</w:t>
            </w:r>
          </w:p>
        </w:tc>
        <w:tc>
          <w:tcPr>
            <w:tcW w:w="807" w:type="dxa"/>
            <w:tcBorders>
              <w:top w:val="single" w:sz="4" w:space="0" w:color="auto"/>
              <w:left w:val="single" w:sz="4" w:space="0" w:color="auto"/>
            </w:tcBorders>
          </w:tcPr>
          <w:p w:rsidR="00E860AE" w:rsidRPr="00983A87" w:rsidRDefault="00E860AE" w:rsidP="00E860AE">
            <w:pPr>
              <w:rPr>
                <w:sz w:val="24"/>
                <w:szCs w:val="24"/>
              </w:rPr>
            </w:pPr>
            <w:r>
              <w:rPr>
                <w:sz w:val="24"/>
                <w:szCs w:val="24"/>
                <w:lang w:val="kk-KZ"/>
              </w:rPr>
              <w:t>2023-2024</w:t>
            </w:r>
          </w:p>
        </w:tc>
        <w:tc>
          <w:tcPr>
            <w:tcW w:w="807" w:type="dxa"/>
            <w:tcBorders>
              <w:top w:val="single" w:sz="4" w:space="0" w:color="auto"/>
              <w:left w:val="single" w:sz="4" w:space="0" w:color="auto"/>
              <w:right w:val="single" w:sz="4" w:space="0" w:color="auto"/>
            </w:tcBorders>
          </w:tcPr>
          <w:p w:rsidR="00E860AE" w:rsidRPr="00983A87" w:rsidRDefault="00E860AE" w:rsidP="00E860AE">
            <w:pPr>
              <w:rPr>
                <w:sz w:val="24"/>
                <w:szCs w:val="24"/>
              </w:rPr>
            </w:pPr>
            <w:r w:rsidRPr="00983A87">
              <w:rPr>
                <w:sz w:val="24"/>
                <w:szCs w:val="24"/>
              </w:rPr>
              <w:t>2021-2022</w:t>
            </w:r>
          </w:p>
        </w:tc>
        <w:tc>
          <w:tcPr>
            <w:tcW w:w="806" w:type="dxa"/>
            <w:tcBorders>
              <w:top w:val="single" w:sz="4" w:space="0" w:color="auto"/>
              <w:left w:val="single" w:sz="4" w:space="0" w:color="auto"/>
            </w:tcBorders>
          </w:tcPr>
          <w:p w:rsidR="00E860AE" w:rsidRPr="00983A87" w:rsidRDefault="00E860AE" w:rsidP="00E860AE">
            <w:pPr>
              <w:rPr>
                <w:sz w:val="24"/>
                <w:szCs w:val="24"/>
              </w:rPr>
            </w:pPr>
            <w:r w:rsidRPr="00983A87">
              <w:rPr>
                <w:sz w:val="24"/>
                <w:szCs w:val="24"/>
              </w:rPr>
              <w:t>2022-2023</w:t>
            </w:r>
          </w:p>
        </w:tc>
        <w:tc>
          <w:tcPr>
            <w:tcW w:w="784" w:type="dxa"/>
            <w:tcBorders>
              <w:top w:val="single" w:sz="4" w:space="0" w:color="auto"/>
              <w:left w:val="single" w:sz="4" w:space="0" w:color="auto"/>
            </w:tcBorders>
          </w:tcPr>
          <w:p w:rsidR="00E860AE" w:rsidRPr="00983A87" w:rsidRDefault="00E860AE" w:rsidP="00E860AE">
            <w:pPr>
              <w:rPr>
                <w:sz w:val="24"/>
                <w:szCs w:val="24"/>
              </w:rPr>
            </w:pPr>
            <w:r>
              <w:rPr>
                <w:sz w:val="24"/>
                <w:szCs w:val="24"/>
                <w:lang w:val="kk-KZ"/>
              </w:rPr>
              <w:t>2023-2024</w:t>
            </w:r>
          </w:p>
        </w:tc>
      </w:tr>
      <w:tr w:rsidR="00E860AE" w:rsidRPr="00983A87" w:rsidTr="00AD1524">
        <w:trPr>
          <w:trHeight w:val="306"/>
        </w:trPr>
        <w:tc>
          <w:tcPr>
            <w:tcW w:w="959" w:type="dxa"/>
            <w:tcBorders>
              <w:left w:val="single" w:sz="4" w:space="0" w:color="auto"/>
              <w:right w:val="single" w:sz="4" w:space="0" w:color="auto"/>
            </w:tcBorders>
          </w:tcPr>
          <w:p w:rsidR="00E860AE" w:rsidRPr="00983A87" w:rsidRDefault="00E860AE" w:rsidP="00E860AE">
            <w:pPr>
              <w:jc w:val="center"/>
              <w:rPr>
                <w:b/>
                <w:sz w:val="24"/>
                <w:szCs w:val="24"/>
              </w:rPr>
            </w:pPr>
            <w:r>
              <w:rPr>
                <w:b/>
                <w:sz w:val="24"/>
                <w:szCs w:val="24"/>
                <w:lang w:val="kk-KZ"/>
              </w:rPr>
              <w:t>5</w:t>
            </w:r>
          </w:p>
        </w:tc>
        <w:tc>
          <w:tcPr>
            <w:tcW w:w="850" w:type="dxa"/>
            <w:tcBorders>
              <w:left w:val="single" w:sz="4" w:space="0" w:color="auto"/>
            </w:tcBorders>
          </w:tcPr>
          <w:p w:rsidR="00E860AE" w:rsidRPr="00E860AE" w:rsidRDefault="00E860AE" w:rsidP="00E860AE">
            <w:pPr>
              <w:jc w:val="center"/>
              <w:rPr>
                <w:b/>
                <w:sz w:val="24"/>
                <w:szCs w:val="24"/>
                <w:lang w:val="kk-KZ"/>
              </w:rPr>
            </w:pPr>
            <w:r w:rsidRPr="00983A87">
              <w:rPr>
                <w:b/>
                <w:sz w:val="24"/>
                <w:szCs w:val="24"/>
              </w:rPr>
              <w:t>1</w:t>
            </w:r>
            <w:r>
              <w:rPr>
                <w:b/>
                <w:sz w:val="24"/>
                <w:szCs w:val="24"/>
                <w:lang w:val="kk-KZ"/>
              </w:rPr>
              <w:t>0</w:t>
            </w:r>
          </w:p>
        </w:tc>
        <w:tc>
          <w:tcPr>
            <w:tcW w:w="851" w:type="dxa"/>
            <w:tcBorders>
              <w:left w:val="single" w:sz="4" w:space="0" w:color="auto"/>
            </w:tcBorders>
          </w:tcPr>
          <w:p w:rsidR="00E860AE" w:rsidRPr="00E860AE" w:rsidRDefault="00E860AE" w:rsidP="00E860AE">
            <w:pPr>
              <w:jc w:val="center"/>
              <w:rPr>
                <w:b/>
                <w:sz w:val="24"/>
                <w:szCs w:val="24"/>
                <w:lang w:val="kk-KZ"/>
              </w:rPr>
            </w:pPr>
            <w:r>
              <w:rPr>
                <w:b/>
                <w:sz w:val="24"/>
                <w:szCs w:val="24"/>
                <w:lang w:val="kk-KZ"/>
              </w:rPr>
              <w:t>8</w:t>
            </w:r>
          </w:p>
        </w:tc>
        <w:tc>
          <w:tcPr>
            <w:tcW w:w="850" w:type="dxa"/>
            <w:tcBorders>
              <w:right w:val="single" w:sz="4" w:space="0" w:color="auto"/>
            </w:tcBorders>
          </w:tcPr>
          <w:p w:rsidR="00E860AE" w:rsidRPr="00983A87" w:rsidRDefault="00E860AE" w:rsidP="00E860AE">
            <w:pPr>
              <w:jc w:val="center"/>
              <w:rPr>
                <w:b/>
                <w:sz w:val="24"/>
                <w:szCs w:val="24"/>
              </w:rPr>
            </w:pPr>
          </w:p>
        </w:tc>
        <w:tc>
          <w:tcPr>
            <w:tcW w:w="896" w:type="dxa"/>
            <w:tcBorders>
              <w:left w:val="single" w:sz="4" w:space="0" w:color="auto"/>
              <w:right w:val="single" w:sz="4" w:space="0" w:color="auto"/>
            </w:tcBorders>
          </w:tcPr>
          <w:p w:rsidR="00E860AE" w:rsidRPr="00E860AE" w:rsidRDefault="00E860AE" w:rsidP="00E860AE">
            <w:pPr>
              <w:jc w:val="center"/>
              <w:rPr>
                <w:b/>
                <w:sz w:val="24"/>
                <w:szCs w:val="24"/>
                <w:lang w:val="kk-KZ"/>
              </w:rPr>
            </w:pPr>
            <w:r>
              <w:rPr>
                <w:b/>
                <w:sz w:val="24"/>
                <w:szCs w:val="24"/>
                <w:lang w:val="kk-KZ"/>
              </w:rPr>
              <w:t>8</w:t>
            </w:r>
          </w:p>
        </w:tc>
        <w:tc>
          <w:tcPr>
            <w:tcW w:w="808" w:type="dxa"/>
            <w:tcBorders>
              <w:left w:val="single" w:sz="4" w:space="0" w:color="auto"/>
            </w:tcBorders>
          </w:tcPr>
          <w:p w:rsidR="00E860AE" w:rsidRPr="00E860AE" w:rsidRDefault="00E860AE" w:rsidP="00E860AE">
            <w:pPr>
              <w:jc w:val="center"/>
              <w:rPr>
                <w:b/>
                <w:sz w:val="24"/>
                <w:szCs w:val="24"/>
                <w:lang w:val="kk-KZ"/>
              </w:rPr>
            </w:pPr>
            <w:r>
              <w:rPr>
                <w:b/>
                <w:sz w:val="24"/>
                <w:szCs w:val="24"/>
                <w:lang w:val="kk-KZ"/>
              </w:rPr>
              <w:t>9</w:t>
            </w:r>
          </w:p>
        </w:tc>
        <w:tc>
          <w:tcPr>
            <w:tcW w:w="806" w:type="dxa"/>
            <w:tcBorders>
              <w:right w:val="single" w:sz="4" w:space="0" w:color="auto"/>
            </w:tcBorders>
          </w:tcPr>
          <w:p w:rsidR="00E860AE" w:rsidRPr="00983A87" w:rsidRDefault="00E860AE" w:rsidP="00E860AE">
            <w:pPr>
              <w:jc w:val="center"/>
              <w:rPr>
                <w:b/>
                <w:sz w:val="24"/>
                <w:szCs w:val="24"/>
              </w:rPr>
            </w:pPr>
            <w:r w:rsidRPr="00983A87">
              <w:rPr>
                <w:b/>
                <w:sz w:val="24"/>
                <w:szCs w:val="24"/>
              </w:rPr>
              <w:t>-</w:t>
            </w:r>
          </w:p>
        </w:tc>
        <w:tc>
          <w:tcPr>
            <w:tcW w:w="807" w:type="dxa"/>
            <w:tcBorders>
              <w:left w:val="single" w:sz="4" w:space="0" w:color="auto"/>
              <w:right w:val="single" w:sz="4" w:space="0" w:color="auto"/>
            </w:tcBorders>
          </w:tcPr>
          <w:p w:rsidR="00E860AE" w:rsidRPr="00E860AE" w:rsidRDefault="00E860AE" w:rsidP="00E860AE">
            <w:pPr>
              <w:jc w:val="center"/>
              <w:rPr>
                <w:b/>
                <w:sz w:val="24"/>
                <w:szCs w:val="24"/>
                <w:lang w:val="kk-KZ"/>
              </w:rPr>
            </w:pPr>
            <w:r>
              <w:rPr>
                <w:b/>
                <w:sz w:val="24"/>
                <w:szCs w:val="24"/>
                <w:lang w:val="kk-KZ"/>
              </w:rPr>
              <w:t>1</w:t>
            </w:r>
          </w:p>
        </w:tc>
        <w:tc>
          <w:tcPr>
            <w:tcW w:w="807" w:type="dxa"/>
            <w:tcBorders>
              <w:left w:val="single" w:sz="4" w:space="0" w:color="auto"/>
            </w:tcBorders>
          </w:tcPr>
          <w:p w:rsidR="00E860AE" w:rsidRPr="00983A87" w:rsidRDefault="00E860AE" w:rsidP="00E860AE">
            <w:pPr>
              <w:jc w:val="center"/>
              <w:rPr>
                <w:b/>
                <w:sz w:val="24"/>
                <w:szCs w:val="24"/>
              </w:rPr>
            </w:pPr>
            <w:r w:rsidRPr="00983A87">
              <w:rPr>
                <w:b/>
                <w:sz w:val="24"/>
                <w:szCs w:val="24"/>
              </w:rPr>
              <w:t>6</w:t>
            </w:r>
          </w:p>
        </w:tc>
        <w:tc>
          <w:tcPr>
            <w:tcW w:w="807" w:type="dxa"/>
            <w:tcBorders>
              <w:top w:val="single" w:sz="4" w:space="0" w:color="auto"/>
              <w:bottom w:val="single" w:sz="4" w:space="0" w:color="auto"/>
              <w:right w:val="single" w:sz="4" w:space="0" w:color="auto"/>
            </w:tcBorders>
            <w:shd w:val="clear" w:color="auto" w:fill="auto"/>
          </w:tcPr>
          <w:p w:rsidR="00E860AE" w:rsidRPr="00E860AE" w:rsidRDefault="00E860AE" w:rsidP="00E860AE">
            <w:pPr>
              <w:jc w:val="center"/>
              <w:rPr>
                <w:b/>
                <w:sz w:val="24"/>
                <w:szCs w:val="24"/>
                <w:lang w:val="kk-KZ"/>
              </w:rPr>
            </w:pPr>
            <w:r>
              <w:rPr>
                <w:b/>
                <w:sz w:val="24"/>
                <w:szCs w:val="24"/>
                <w:lang w:val="kk-KZ"/>
              </w:rPr>
              <w:t>1</w:t>
            </w:r>
          </w:p>
        </w:tc>
        <w:tc>
          <w:tcPr>
            <w:tcW w:w="806" w:type="dxa"/>
            <w:tcBorders>
              <w:top w:val="single" w:sz="4" w:space="0" w:color="auto"/>
              <w:bottom w:val="single" w:sz="4" w:space="0" w:color="auto"/>
              <w:right w:val="single" w:sz="4" w:space="0" w:color="auto"/>
            </w:tcBorders>
            <w:shd w:val="clear" w:color="auto" w:fill="auto"/>
          </w:tcPr>
          <w:p w:rsidR="00E860AE" w:rsidRPr="00E860AE" w:rsidRDefault="00E860AE" w:rsidP="00E860AE">
            <w:pPr>
              <w:jc w:val="center"/>
              <w:rPr>
                <w:b/>
                <w:sz w:val="24"/>
                <w:szCs w:val="24"/>
                <w:lang w:val="kk-KZ"/>
              </w:rPr>
            </w:pPr>
            <w:r>
              <w:rPr>
                <w:b/>
                <w:sz w:val="24"/>
                <w:szCs w:val="24"/>
                <w:lang w:val="kk-KZ"/>
              </w:rPr>
              <w:t>8</w:t>
            </w:r>
          </w:p>
        </w:tc>
        <w:tc>
          <w:tcPr>
            <w:tcW w:w="784" w:type="dxa"/>
            <w:tcBorders>
              <w:top w:val="single" w:sz="4" w:space="0" w:color="auto"/>
              <w:bottom w:val="single" w:sz="4" w:space="0" w:color="auto"/>
              <w:right w:val="single" w:sz="4" w:space="0" w:color="auto"/>
            </w:tcBorders>
            <w:shd w:val="clear" w:color="auto" w:fill="auto"/>
          </w:tcPr>
          <w:p w:rsidR="00E860AE" w:rsidRPr="00E860AE" w:rsidRDefault="00E860AE" w:rsidP="00E860AE">
            <w:pPr>
              <w:jc w:val="center"/>
              <w:rPr>
                <w:b/>
                <w:sz w:val="24"/>
                <w:szCs w:val="24"/>
                <w:lang w:val="kk-KZ"/>
              </w:rPr>
            </w:pPr>
            <w:r>
              <w:rPr>
                <w:b/>
                <w:sz w:val="24"/>
                <w:szCs w:val="24"/>
                <w:lang w:val="kk-KZ"/>
              </w:rPr>
              <w:t>4</w:t>
            </w:r>
          </w:p>
        </w:tc>
      </w:tr>
    </w:tbl>
    <w:p w:rsidR="00E860AE" w:rsidRDefault="00E860AE" w:rsidP="00AC3199">
      <w:pPr>
        <w:pStyle w:val="1e"/>
        <w:ind w:firstLine="708"/>
        <w:jc w:val="center"/>
        <w:rPr>
          <w:rFonts w:ascii="Times New Roman" w:hAnsi="Times New Roman" w:cs="Times New Roman"/>
          <w:b/>
          <w:sz w:val="24"/>
          <w:szCs w:val="24"/>
        </w:rPr>
      </w:pPr>
    </w:p>
    <w:p w:rsidR="00AC3199" w:rsidRPr="00983A87" w:rsidRDefault="008F074E" w:rsidP="00AC3199">
      <w:pPr>
        <w:pStyle w:val="1e"/>
        <w:ind w:firstLine="708"/>
        <w:jc w:val="center"/>
        <w:rPr>
          <w:rFonts w:ascii="Times New Roman" w:hAnsi="Times New Roman" w:cs="Times New Roman"/>
          <w:b/>
          <w:sz w:val="24"/>
          <w:szCs w:val="24"/>
        </w:rPr>
      </w:pPr>
      <w:r w:rsidRPr="008F074E">
        <w:rPr>
          <w:rFonts w:ascii="Times New Roman" w:hAnsi="Times New Roman" w:cs="Times New Roman"/>
          <w:b/>
          <w:sz w:val="24"/>
          <w:szCs w:val="24"/>
        </w:rPr>
        <w:t>Біліктілікті</w:t>
      </w:r>
      <w:r w:rsidR="00E860AE">
        <w:rPr>
          <w:rFonts w:ascii="Times New Roman" w:hAnsi="Times New Roman" w:cs="Times New Roman"/>
          <w:b/>
          <w:sz w:val="24"/>
          <w:szCs w:val="24"/>
          <w:lang w:val="kk-KZ"/>
        </w:rPr>
        <w:t xml:space="preserve"> </w:t>
      </w:r>
      <w:r w:rsidRPr="008F074E">
        <w:rPr>
          <w:rFonts w:ascii="Times New Roman" w:hAnsi="Times New Roman" w:cs="Times New Roman"/>
          <w:b/>
          <w:sz w:val="24"/>
          <w:szCs w:val="24"/>
        </w:rPr>
        <w:t>жоғарылату</w:t>
      </w:r>
      <w:r w:rsidR="00E860AE">
        <w:rPr>
          <w:rFonts w:ascii="Times New Roman" w:hAnsi="Times New Roman" w:cs="Times New Roman"/>
          <w:b/>
          <w:sz w:val="24"/>
          <w:szCs w:val="24"/>
          <w:lang w:val="kk-KZ"/>
        </w:rPr>
        <w:t xml:space="preserve"> </w:t>
      </w:r>
      <w:r w:rsidRPr="008F074E">
        <w:rPr>
          <w:rFonts w:ascii="Times New Roman" w:hAnsi="Times New Roman" w:cs="Times New Roman"/>
          <w:b/>
          <w:sz w:val="24"/>
          <w:szCs w:val="24"/>
        </w:rPr>
        <w:t>курстары</w:t>
      </w:r>
      <w:r w:rsidR="00AC3199" w:rsidRPr="00983A87">
        <w:rPr>
          <w:rFonts w:ascii="Times New Roman" w:hAnsi="Times New Roman" w:cs="Times New Roman"/>
          <w:b/>
          <w:sz w:val="24"/>
          <w:szCs w:val="24"/>
        </w:rPr>
        <w:t>:</w:t>
      </w:r>
    </w:p>
    <w:tbl>
      <w:tblPr>
        <w:tblStyle w:val="a3"/>
        <w:tblW w:w="10138" w:type="dxa"/>
        <w:tblLook w:val="04A0"/>
      </w:tblPr>
      <w:tblGrid>
        <w:gridCol w:w="2333"/>
        <w:gridCol w:w="2694"/>
        <w:gridCol w:w="2664"/>
        <w:gridCol w:w="2447"/>
      </w:tblGrid>
      <w:tr w:rsidR="00E860AE" w:rsidRPr="00983A87" w:rsidTr="00E860AE">
        <w:trPr>
          <w:trHeight w:val="253"/>
        </w:trPr>
        <w:tc>
          <w:tcPr>
            <w:tcW w:w="2333" w:type="dxa"/>
            <w:tcBorders>
              <w:left w:val="single" w:sz="4" w:space="0" w:color="auto"/>
            </w:tcBorders>
            <w:shd w:val="clear" w:color="auto" w:fill="FFFF00"/>
          </w:tcPr>
          <w:p w:rsidR="00E860AE" w:rsidRPr="008F074E" w:rsidRDefault="00E860AE" w:rsidP="008F074E">
            <w:pPr>
              <w:pStyle w:val="1e"/>
              <w:rPr>
                <w:rFonts w:ascii="Times New Roman" w:hAnsi="Times New Roman" w:cs="Times New Roman"/>
                <w:b/>
                <w:sz w:val="24"/>
                <w:szCs w:val="24"/>
                <w:lang w:val="kk-KZ"/>
              </w:rPr>
            </w:pPr>
            <w:r w:rsidRPr="00983A87">
              <w:rPr>
                <w:rFonts w:ascii="Times New Roman" w:hAnsi="Times New Roman" w:cs="Times New Roman"/>
                <w:b/>
                <w:sz w:val="24"/>
                <w:szCs w:val="24"/>
              </w:rPr>
              <w:t>202</w:t>
            </w:r>
            <w:r>
              <w:rPr>
                <w:rFonts w:ascii="Times New Roman" w:hAnsi="Times New Roman" w:cs="Times New Roman"/>
                <w:b/>
                <w:sz w:val="24"/>
                <w:szCs w:val="24"/>
                <w:lang w:val="kk-KZ"/>
              </w:rPr>
              <w:t>1</w:t>
            </w:r>
            <w:r w:rsidRPr="00983A87">
              <w:rPr>
                <w:rFonts w:ascii="Times New Roman" w:hAnsi="Times New Roman" w:cs="Times New Roman"/>
                <w:b/>
                <w:sz w:val="24"/>
                <w:szCs w:val="24"/>
              </w:rPr>
              <w:t>-202</w:t>
            </w:r>
            <w:r>
              <w:rPr>
                <w:rFonts w:ascii="Times New Roman" w:hAnsi="Times New Roman" w:cs="Times New Roman"/>
                <w:b/>
                <w:sz w:val="24"/>
                <w:szCs w:val="24"/>
                <w:lang w:val="kk-KZ"/>
              </w:rPr>
              <w:t>2 оқу жылы</w:t>
            </w:r>
          </w:p>
        </w:tc>
        <w:tc>
          <w:tcPr>
            <w:tcW w:w="2694" w:type="dxa"/>
            <w:shd w:val="clear" w:color="auto" w:fill="FFFF00"/>
          </w:tcPr>
          <w:p w:rsidR="00E860AE" w:rsidRDefault="00E860AE" w:rsidP="0060487E">
            <w:pPr>
              <w:pStyle w:val="1e"/>
              <w:rPr>
                <w:rFonts w:ascii="Times New Roman" w:hAnsi="Times New Roman" w:cs="Times New Roman"/>
                <w:b/>
                <w:sz w:val="24"/>
                <w:szCs w:val="24"/>
                <w:lang w:val="kk-KZ"/>
              </w:rPr>
            </w:pPr>
            <w:r>
              <w:rPr>
                <w:rFonts w:ascii="Times New Roman" w:hAnsi="Times New Roman" w:cs="Times New Roman"/>
                <w:b/>
                <w:sz w:val="24"/>
                <w:szCs w:val="24"/>
              </w:rPr>
              <w:t>202</w:t>
            </w:r>
            <w:r>
              <w:rPr>
                <w:rFonts w:ascii="Times New Roman" w:hAnsi="Times New Roman" w:cs="Times New Roman"/>
                <w:b/>
                <w:sz w:val="24"/>
                <w:szCs w:val="24"/>
                <w:lang w:val="kk-KZ"/>
              </w:rPr>
              <w:t>2</w:t>
            </w:r>
            <w:r>
              <w:rPr>
                <w:rFonts w:ascii="Times New Roman" w:hAnsi="Times New Roman" w:cs="Times New Roman"/>
                <w:b/>
                <w:sz w:val="24"/>
                <w:szCs w:val="24"/>
              </w:rPr>
              <w:t>-202</w:t>
            </w:r>
            <w:r>
              <w:rPr>
                <w:rFonts w:ascii="Times New Roman" w:hAnsi="Times New Roman" w:cs="Times New Roman"/>
                <w:b/>
                <w:sz w:val="24"/>
                <w:szCs w:val="24"/>
                <w:lang w:val="kk-KZ"/>
              </w:rPr>
              <w:t>3</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оқу </w:t>
            </w:r>
          </w:p>
          <w:p w:rsidR="00E860AE" w:rsidRPr="008F074E" w:rsidRDefault="00E860AE" w:rsidP="0060487E">
            <w:pPr>
              <w:pStyle w:val="1e"/>
              <w:rPr>
                <w:rFonts w:ascii="Times New Roman" w:hAnsi="Times New Roman" w:cs="Times New Roman"/>
                <w:b/>
                <w:sz w:val="24"/>
                <w:szCs w:val="24"/>
                <w:lang w:val="kk-KZ"/>
              </w:rPr>
            </w:pPr>
            <w:r>
              <w:rPr>
                <w:rFonts w:ascii="Times New Roman" w:hAnsi="Times New Roman" w:cs="Times New Roman"/>
                <w:b/>
                <w:sz w:val="24"/>
                <w:szCs w:val="24"/>
                <w:lang w:val="kk-KZ"/>
              </w:rPr>
              <w:t>жылы</w:t>
            </w:r>
          </w:p>
        </w:tc>
        <w:tc>
          <w:tcPr>
            <w:tcW w:w="2664" w:type="dxa"/>
            <w:shd w:val="clear" w:color="auto" w:fill="FFFF00"/>
          </w:tcPr>
          <w:p w:rsidR="00E860AE" w:rsidRDefault="00E860AE" w:rsidP="0060487E">
            <w:pPr>
              <w:pStyle w:val="1e"/>
              <w:rPr>
                <w:rFonts w:ascii="Times New Roman" w:hAnsi="Times New Roman" w:cs="Times New Roman"/>
                <w:b/>
                <w:sz w:val="24"/>
                <w:szCs w:val="24"/>
                <w:lang w:val="kk-KZ"/>
              </w:rPr>
            </w:pPr>
            <w:r>
              <w:rPr>
                <w:rFonts w:ascii="Times New Roman" w:hAnsi="Times New Roman" w:cs="Times New Roman"/>
                <w:b/>
                <w:sz w:val="24"/>
                <w:szCs w:val="24"/>
              </w:rPr>
              <w:t>202</w:t>
            </w:r>
            <w:r>
              <w:rPr>
                <w:rFonts w:ascii="Times New Roman" w:hAnsi="Times New Roman" w:cs="Times New Roman"/>
                <w:b/>
                <w:sz w:val="24"/>
                <w:szCs w:val="24"/>
                <w:lang w:val="kk-KZ"/>
              </w:rPr>
              <w:t>3</w:t>
            </w:r>
            <w:r>
              <w:rPr>
                <w:rFonts w:ascii="Times New Roman" w:hAnsi="Times New Roman" w:cs="Times New Roman"/>
                <w:b/>
                <w:sz w:val="24"/>
                <w:szCs w:val="24"/>
              </w:rPr>
              <w:t>-202</w:t>
            </w:r>
            <w:r>
              <w:rPr>
                <w:rFonts w:ascii="Times New Roman" w:hAnsi="Times New Roman" w:cs="Times New Roman"/>
                <w:b/>
                <w:sz w:val="24"/>
                <w:szCs w:val="24"/>
                <w:lang w:val="kk-KZ"/>
              </w:rPr>
              <w:t>4</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оқу </w:t>
            </w:r>
          </w:p>
          <w:p w:rsidR="00E860AE" w:rsidRPr="008F074E" w:rsidRDefault="00E860AE" w:rsidP="0060487E">
            <w:pPr>
              <w:pStyle w:val="1e"/>
              <w:rPr>
                <w:rFonts w:ascii="Times New Roman" w:hAnsi="Times New Roman" w:cs="Times New Roman"/>
                <w:b/>
                <w:sz w:val="24"/>
                <w:szCs w:val="24"/>
                <w:lang w:val="kk-KZ"/>
              </w:rPr>
            </w:pPr>
            <w:r>
              <w:rPr>
                <w:rFonts w:ascii="Times New Roman" w:hAnsi="Times New Roman" w:cs="Times New Roman"/>
                <w:b/>
                <w:sz w:val="24"/>
                <w:szCs w:val="24"/>
                <w:lang w:val="kk-KZ"/>
              </w:rPr>
              <w:t>жылы</w:t>
            </w:r>
          </w:p>
        </w:tc>
        <w:tc>
          <w:tcPr>
            <w:tcW w:w="2447" w:type="dxa"/>
            <w:shd w:val="clear" w:color="auto" w:fill="FFFF00"/>
          </w:tcPr>
          <w:p w:rsidR="00E860AE" w:rsidRDefault="00E860AE" w:rsidP="0060487E">
            <w:pPr>
              <w:pStyle w:val="1e"/>
              <w:rPr>
                <w:rFonts w:ascii="Times New Roman" w:hAnsi="Times New Roman" w:cs="Times New Roman"/>
                <w:b/>
                <w:sz w:val="24"/>
                <w:szCs w:val="24"/>
                <w:lang w:val="kk-KZ"/>
              </w:rPr>
            </w:pPr>
            <w:r>
              <w:rPr>
                <w:rFonts w:ascii="Times New Roman" w:hAnsi="Times New Roman" w:cs="Times New Roman"/>
                <w:b/>
                <w:sz w:val="24"/>
                <w:szCs w:val="24"/>
                <w:lang w:val="kk-KZ"/>
              </w:rPr>
              <w:t xml:space="preserve">2024-2025 оқу </w:t>
            </w:r>
          </w:p>
          <w:p w:rsidR="00E860AE" w:rsidRPr="00E860AE" w:rsidRDefault="00E860AE" w:rsidP="0060487E">
            <w:pPr>
              <w:pStyle w:val="1e"/>
              <w:rPr>
                <w:rFonts w:ascii="Times New Roman" w:hAnsi="Times New Roman" w:cs="Times New Roman"/>
                <w:b/>
                <w:sz w:val="24"/>
                <w:szCs w:val="24"/>
                <w:lang w:val="kk-KZ"/>
              </w:rPr>
            </w:pPr>
            <w:r>
              <w:rPr>
                <w:rFonts w:ascii="Times New Roman" w:hAnsi="Times New Roman" w:cs="Times New Roman"/>
                <w:b/>
                <w:sz w:val="24"/>
                <w:szCs w:val="24"/>
                <w:lang w:val="kk-KZ"/>
              </w:rPr>
              <w:t>жылы</w:t>
            </w:r>
          </w:p>
        </w:tc>
      </w:tr>
      <w:tr w:rsidR="00E860AE" w:rsidRPr="00983A87" w:rsidTr="00E860AE">
        <w:trPr>
          <w:trHeight w:val="265"/>
        </w:trPr>
        <w:tc>
          <w:tcPr>
            <w:tcW w:w="2333" w:type="dxa"/>
            <w:tcBorders>
              <w:left w:val="single" w:sz="4" w:space="0" w:color="auto"/>
            </w:tcBorders>
          </w:tcPr>
          <w:p w:rsidR="00E860AE" w:rsidRPr="00E860AE" w:rsidRDefault="00E860AE" w:rsidP="00012CD8">
            <w:pPr>
              <w:pStyle w:val="1e"/>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2694" w:type="dxa"/>
          </w:tcPr>
          <w:p w:rsidR="00E860AE" w:rsidRPr="00983A87" w:rsidRDefault="00E860AE" w:rsidP="00012CD8">
            <w:pPr>
              <w:pStyle w:val="1e"/>
              <w:jc w:val="center"/>
              <w:rPr>
                <w:rFonts w:ascii="Times New Roman" w:hAnsi="Times New Roman" w:cs="Times New Roman"/>
                <w:b/>
                <w:sz w:val="24"/>
                <w:szCs w:val="24"/>
              </w:rPr>
            </w:pPr>
            <w:r w:rsidRPr="00983A87">
              <w:rPr>
                <w:rFonts w:ascii="Times New Roman" w:hAnsi="Times New Roman" w:cs="Times New Roman"/>
                <w:b/>
                <w:sz w:val="24"/>
                <w:szCs w:val="24"/>
              </w:rPr>
              <w:t>1</w:t>
            </w:r>
          </w:p>
        </w:tc>
        <w:tc>
          <w:tcPr>
            <w:tcW w:w="2664" w:type="dxa"/>
          </w:tcPr>
          <w:p w:rsidR="00E860AE" w:rsidRPr="00E860AE" w:rsidRDefault="00E860AE" w:rsidP="00012CD8">
            <w:pPr>
              <w:pStyle w:val="1e"/>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447" w:type="dxa"/>
          </w:tcPr>
          <w:p w:rsidR="00E860AE" w:rsidRPr="00E860AE" w:rsidRDefault="00E860AE" w:rsidP="00012CD8">
            <w:pPr>
              <w:pStyle w:val="1e"/>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r>
    </w:tbl>
    <w:p w:rsidR="008F074E" w:rsidRPr="008F074E" w:rsidRDefault="008F074E" w:rsidP="008F074E">
      <w:pPr>
        <w:pStyle w:val="1e"/>
        <w:jc w:val="center"/>
        <w:rPr>
          <w:rFonts w:ascii="Times New Roman" w:hAnsi="Times New Roman" w:cs="Times New Roman"/>
          <w:b/>
          <w:sz w:val="24"/>
          <w:szCs w:val="24"/>
        </w:rPr>
      </w:pPr>
      <w:r w:rsidRPr="008F074E">
        <w:rPr>
          <w:rFonts w:ascii="Times New Roman" w:hAnsi="Times New Roman" w:cs="Times New Roman"/>
          <w:b/>
          <w:sz w:val="24"/>
          <w:szCs w:val="24"/>
        </w:rPr>
        <w:t>202</w:t>
      </w:r>
      <w:r w:rsidR="008E3404">
        <w:rPr>
          <w:rFonts w:ascii="Times New Roman" w:hAnsi="Times New Roman" w:cs="Times New Roman"/>
          <w:b/>
          <w:sz w:val="24"/>
          <w:szCs w:val="24"/>
          <w:lang w:val="kk-KZ"/>
        </w:rPr>
        <w:t>3</w:t>
      </w:r>
      <w:r w:rsidRPr="008F074E">
        <w:rPr>
          <w:rFonts w:ascii="Times New Roman" w:hAnsi="Times New Roman" w:cs="Times New Roman"/>
          <w:b/>
          <w:sz w:val="24"/>
          <w:szCs w:val="24"/>
        </w:rPr>
        <w:t>-202</w:t>
      </w:r>
      <w:r w:rsidR="008E3404">
        <w:rPr>
          <w:rFonts w:ascii="Times New Roman" w:hAnsi="Times New Roman" w:cs="Times New Roman"/>
          <w:b/>
          <w:sz w:val="24"/>
          <w:szCs w:val="24"/>
          <w:lang w:val="kk-KZ"/>
        </w:rPr>
        <w:t>4</w:t>
      </w:r>
      <w:r w:rsidR="00E860AE">
        <w:rPr>
          <w:rFonts w:ascii="Times New Roman" w:hAnsi="Times New Roman" w:cs="Times New Roman"/>
          <w:b/>
          <w:sz w:val="24"/>
          <w:szCs w:val="24"/>
          <w:lang w:val="kk-KZ"/>
        </w:rPr>
        <w:t xml:space="preserve"> </w:t>
      </w:r>
      <w:r w:rsidRPr="008F074E">
        <w:rPr>
          <w:rFonts w:ascii="Times New Roman" w:hAnsi="Times New Roman" w:cs="Times New Roman"/>
          <w:b/>
          <w:sz w:val="24"/>
          <w:szCs w:val="24"/>
        </w:rPr>
        <w:t>оқу</w:t>
      </w:r>
      <w:r w:rsidR="00E860AE">
        <w:rPr>
          <w:rFonts w:ascii="Times New Roman" w:hAnsi="Times New Roman" w:cs="Times New Roman"/>
          <w:b/>
          <w:sz w:val="24"/>
          <w:szCs w:val="24"/>
          <w:lang w:val="kk-KZ"/>
        </w:rPr>
        <w:t xml:space="preserve"> </w:t>
      </w:r>
      <w:r w:rsidRPr="008F074E">
        <w:rPr>
          <w:rFonts w:ascii="Times New Roman" w:hAnsi="Times New Roman" w:cs="Times New Roman"/>
          <w:b/>
          <w:sz w:val="24"/>
          <w:szCs w:val="24"/>
        </w:rPr>
        <w:t>жылының</w:t>
      </w:r>
      <w:r w:rsidR="00E860AE">
        <w:rPr>
          <w:rFonts w:ascii="Times New Roman" w:hAnsi="Times New Roman" w:cs="Times New Roman"/>
          <w:b/>
          <w:sz w:val="24"/>
          <w:szCs w:val="24"/>
          <w:lang w:val="kk-KZ"/>
        </w:rPr>
        <w:t xml:space="preserve"> </w:t>
      </w:r>
      <w:r w:rsidRPr="008F074E">
        <w:rPr>
          <w:rFonts w:ascii="Times New Roman" w:hAnsi="Times New Roman" w:cs="Times New Roman"/>
          <w:b/>
          <w:sz w:val="24"/>
          <w:szCs w:val="24"/>
        </w:rPr>
        <w:t>жетістіктері</w:t>
      </w:r>
    </w:p>
    <w:p w:rsidR="008F074E" w:rsidRPr="00E839B0" w:rsidRDefault="008F074E" w:rsidP="008F074E">
      <w:pPr>
        <w:pStyle w:val="1e"/>
        <w:jc w:val="both"/>
        <w:rPr>
          <w:rFonts w:ascii="Times New Roman" w:hAnsi="Times New Roman" w:cs="Times New Roman"/>
          <w:b/>
          <w:sz w:val="24"/>
          <w:szCs w:val="24"/>
          <w:lang w:val="kk-KZ"/>
        </w:rPr>
      </w:pPr>
      <w:r w:rsidRPr="00E839B0">
        <w:rPr>
          <w:rFonts w:ascii="Times New Roman" w:hAnsi="Times New Roman" w:cs="Times New Roman"/>
          <w:b/>
          <w:sz w:val="24"/>
          <w:szCs w:val="24"/>
          <w:lang w:val="kk-KZ"/>
        </w:rPr>
        <w:t>А</w:t>
      </w:r>
      <w:r w:rsidRPr="00E839B0">
        <w:rPr>
          <w:rFonts w:ascii="Times New Roman" w:hAnsi="Times New Roman" w:cs="Times New Roman"/>
          <w:b/>
          <w:sz w:val="24"/>
          <w:szCs w:val="24"/>
        </w:rPr>
        <w:t>бжекеева</w:t>
      </w:r>
      <w:r w:rsidR="00E860AE">
        <w:rPr>
          <w:rFonts w:ascii="Times New Roman" w:hAnsi="Times New Roman" w:cs="Times New Roman"/>
          <w:b/>
          <w:sz w:val="24"/>
          <w:szCs w:val="24"/>
          <w:lang w:val="kk-KZ"/>
        </w:rPr>
        <w:t xml:space="preserve"> </w:t>
      </w:r>
      <w:r w:rsidRPr="00E839B0">
        <w:rPr>
          <w:rFonts w:ascii="Times New Roman" w:hAnsi="Times New Roman" w:cs="Times New Roman"/>
          <w:b/>
          <w:sz w:val="24"/>
          <w:szCs w:val="24"/>
        </w:rPr>
        <w:t>Анар</w:t>
      </w:r>
      <w:r w:rsidR="00E860AE">
        <w:rPr>
          <w:rFonts w:ascii="Times New Roman" w:hAnsi="Times New Roman" w:cs="Times New Roman"/>
          <w:b/>
          <w:sz w:val="24"/>
          <w:szCs w:val="24"/>
          <w:lang w:val="kk-KZ"/>
        </w:rPr>
        <w:t xml:space="preserve"> </w:t>
      </w:r>
      <w:r w:rsidRPr="00E839B0">
        <w:rPr>
          <w:rFonts w:ascii="Times New Roman" w:hAnsi="Times New Roman" w:cs="Times New Roman"/>
          <w:b/>
          <w:sz w:val="24"/>
          <w:szCs w:val="24"/>
        </w:rPr>
        <w:t>Зейнел</w:t>
      </w:r>
      <w:r w:rsidRPr="00E839B0">
        <w:rPr>
          <w:rFonts w:ascii="Times New Roman" w:hAnsi="Times New Roman" w:cs="Times New Roman"/>
          <w:b/>
          <w:sz w:val="24"/>
          <w:szCs w:val="24"/>
          <w:lang w:val="kk-KZ"/>
        </w:rPr>
        <w:t>г</w:t>
      </w:r>
      <w:r w:rsidRPr="00E839B0">
        <w:rPr>
          <w:rFonts w:ascii="Times New Roman" w:hAnsi="Times New Roman" w:cs="Times New Roman"/>
          <w:b/>
          <w:sz w:val="24"/>
          <w:szCs w:val="24"/>
        </w:rPr>
        <w:t>абиден</w:t>
      </w:r>
      <w:r w:rsidRPr="00E839B0">
        <w:rPr>
          <w:rFonts w:ascii="Times New Roman" w:hAnsi="Times New Roman" w:cs="Times New Roman"/>
          <w:b/>
          <w:sz w:val="24"/>
          <w:szCs w:val="24"/>
          <w:lang w:val="kk-KZ"/>
        </w:rPr>
        <w:t>овна</w:t>
      </w:r>
    </w:p>
    <w:p w:rsidR="008F074E" w:rsidRPr="004D6F08" w:rsidRDefault="008F074E" w:rsidP="008F074E">
      <w:pPr>
        <w:pStyle w:val="1e"/>
        <w:jc w:val="both"/>
        <w:rPr>
          <w:rFonts w:ascii="Times New Roman" w:hAnsi="Times New Roman" w:cs="Times New Roman"/>
          <w:sz w:val="24"/>
          <w:szCs w:val="24"/>
        </w:rPr>
      </w:pPr>
      <w:r w:rsidRPr="004D6F08">
        <w:rPr>
          <w:rFonts w:ascii="Times New Roman" w:hAnsi="Times New Roman" w:cs="Times New Roman"/>
          <w:sz w:val="24"/>
          <w:szCs w:val="24"/>
        </w:rPr>
        <w:t>Республикалық</w:t>
      </w:r>
      <w:r w:rsidR="00E860AE">
        <w:rPr>
          <w:rFonts w:ascii="Times New Roman" w:hAnsi="Times New Roman" w:cs="Times New Roman"/>
          <w:sz w:val="24"/>
          <w:szCs w:val="24"/>
          <w:lang w:val="kk-KZ"/>
        </w:rPr>
        <w:t xml:space="preserve"> </w:t>
      </w:r>
      <w:r w:rsidRPr="004D6F08">
        <w:rPr>
          <w:rFonts w:ascii="Times New Roman" w:hAnsi="Times New Roman" w:cs="Times New Roman"/>
          <w:sz w:val="24"/>
          <w:szCs w:val="24"/>
        </w:rPr>
        <w:t>деңгей:</w:t>
      </w:r>
    </w:p>
    <w:p w:rsidR="00E860AE" w:rsidRPr="00E860AE" w:rsidRDefault="00E860AE" w:rsidP="00E860AE">
      <w:pPr>
        <w:pStyle w:val="1e"/>
        <w:jc w:val="both"/>
        <w:rPr>
          <w:rFonts w:ascii="Times New Roman" w:hAnsi="Times New Roman" w:cs="Times New Roman"/>
          <w:sz w:val="24"/>
          <w:szCs w:val="24"/>
        </w:rPr>
      </w:pPr>
      <w:r w:rsidRPr="00E860AE">
        <w:rPr>
          <w:rFonts w:ascii="Times New Roman" w:hAnsi="Times New Roman" w:cs="Times New Roman"/>
          <w:sz w:val="24"/>
          <w:szCs w:val="24"/>
        </w:rPr>
        <w:t>2023</w:t>
      </w:r>
      <w:r>
        <w:rPr>
          <w:rFonts w:ascii="Times New Roman" w:hAnsi="Times New Roman" w:cs="Times New Roman"/>
          <w:sz w:val="24"/>
          <w:szCs w:val="24"/>
          <w:lang w:val="kk-KZ"/>
        </w:rPr>
        <w:t>ж</w:t>
      </w:r>
      <w:r w:rsidRPr="00E860AE">
        <w:rPr>
          <w:rFonts w:ascii="Times New Roman" w:hAnsi="Times New Roman" w:cs="Times New Roman"/>
          <w:sz w:val="24"/>
          <w:szCs w:val="24"/>
        </w:rPr>
        <w:t xml:space="preserve"> - Сертификат. «Педагогикалық </w:t>
      </w:r>
      <w:r>
        <w:rPr>
          <w:rFonts w:ascii="Times New Roman" w:hAnsi="Times New Roman" w:cs="Times New Roman"/>
          <w:sz w:val="24"/>
          <w:szCs w:val="24"/>
          <w:lang w:val="kk-KZ"/>
        </w:rPr>
        <w:t>шеберлік</w:t>
      </w:r>
      <w:r w:rsidRPr="00E860AE">
        <w:rPr>
          <w:rFonts w:ascii="Times New Roman" w:hAnsi="Times New Roman" w:cs="Times New Roman"/>
          <w:sz w:val="24"/>
          <w:szCs w:val="24"/>
        </w:rPr>
        <w:t>» облыстық байқауы.</w:t>
      </w:r>
    </w:p>
    <w:p w:rsidR="00E860AE" w:rsidRPr="00FD5FCA" w:rsidRDefault="00E860AE" w:rsidP="00E860AE">
      <w:pPr>
        <w:pStyle w:val="1e"/>
        <w:jc w:val="both"/>
        <w:rPr>
          <w:rFonts w:ascii="Times New Roman" w:hAnsi="Times New Roman" w:cs="Times New Roman"/>
          <w:sz w:val="24"/>
          <w:szCs w:val="24"/>
          <w:lang w:val="kk-KZ"/>
        </w:rPr>
      </w:pPr>
      <w:r w:rsidRPr="00E860AE">
        <w:rPr>
          <w:rFonts w:ascii="Times New Roman" w:hAnsi="Times New Roman" w:cs="Times New Roman"/>
          <w:sz w:val="24"/>
          <w:szCs w:val="24"/>
        </w:rPr>
        <w:t>2023</w:t>
      </w:r>
      <w:r>
        <w:rPr>
          <w:rFonts w:ascii="Times New Roman" w:hAnsi="Times New Roman" w:cs="Times New Roman"/>
          <w:sz w:val="24"/>
          <w:szCs w:val="24"/>
          <w:lang w:val="kk-KZ"/>
        </w:rPr>
        <w:t>ж.</w:t>
      </w:r>
      <w:r w:rsidRPr="00E860AE">
        <w:rPr>
          <w:rFonts w:ascii="Times New Roman" w:hAnsi="Times New Roman" w:cs="Times New Roman"/>
          <w:sz w:val="24"/>
          <w:szCs w:val="24"/>
        </w:rPr>
        <w:t xml:space="preserve"> - 1. Алғыс хат – Өрлеу «Мен білімді баламын» онлайн байқауы</w:t>
      </w:r>
      <w:r w:rsidR="00FD5FCA">
        <w:rPr>
          <w:rFonts w:ascii="Times New Roman" w:hAnsi="Times New Roman" w:cs="Times New Roman"/>
          <w:sz w:val="24"/>
          <w:szCs w:val="24"/>
          <w:lang w:val="kk-KZ"/>
        </w:rPr>
        <w:t>.</w:t>
      </w:r>
    </w:p>
    <w:p w:rsidR="00E860AE" w:rsidRPr="004008C8" w:rsidRDefault="00E860AE" w:rsidP="00E860AE">
      <w:pPr>
        <w:pStyle w:val="1e"/>
        <w:jc w:val="both"/>
        <w:rPr>
          <w:rFonts w:ascii="Times New Roman" w:hAnsi="Times New Roman" w:cs="Times New Roman"/>
          <w:sz w:val="24"/>
          <w:szCs w:val="24"/>
          <w:lang w:val="kk-KZ"/>
        </w:rPr>
      </w:pPr>
      <w:r w:rsidRPr="004008C8">
        <w:rPr>
          <w:rFonts w:ascii="Times New Roman" w:hAnsi="Times New Roman" w:cs="Times New Roman"/>
          <w:sz w:val="24"/>
          <w:szCs w:val="24"/>
          <w:lang w:val="kk-KZ"/>
        </w:rPr>
        <w:t>2. Республикалық Өрлеу онлайн байқауында 1-дәрежелі диплом Куренко Амелия «Мен білімді баламын»</w:t>
      </w:r>
    </w:p>
    <w:p w:rsidR="00FD5FCA" w:rsidRPr="004008C8" w:rsidRDefault="00E860AE" w:rsidP="00FD5FCA">
      <w:pPr>
        <w:spacing w:after="0" w:line="240" w:lineRule="auto"/>
        <w:rPr>
          <w:rFonts w:ascii="Times New Roman" w:eastAsiaTheme="minorHAnsi" w:hAnsi="Times New Roman" w:cs="Times New Roman"/>
          <w:sz w:val="24"/>
          <w:szCs w:val="24"/>
          <w:lang w:val="kk-KZ" w:eastAsia="en-US"/>
        </w:rPr>
      </w:pPr>
      <w:r w:rsidRPr="004008C8">
        <w:rPr>
          <w:rFonts w:ascii="Times New Roman" w:hAnsi="Times New Roman" w:cs="Times New Roman"/>
          <w:sz w:val="24"/>
          <w:szCs w:val="24"/>
          <w:lang w:val="kk-KZ"/>
        </w:rPr>
        <w:lastRenderedPageBreak/>
        <w:t xml:space="preserve">3.NIS/Сертификат. </w:t>
      </w:r>
      <w:r w:rsidR="00FD5FCA" w:rsidRPr="004008C8">
        <w:rPr>
          <w:rFonts w:ascii="Times New Roman" w:eastAsiaTheme="minorHAnsi" w:hAnsi="Times New Roman" w:cs="Times New Roman"/>
          <w:sz w:val="24"/>
          <w:szCs w:val="24"/>
          <w:lang w:val="kk-KZ" w:eastAsia="en-US"/>
        </w:rPr>
        <w:t>«Педагогикалық шеберлік орталығының» Павлодар қ. өткізген «Сабақты зерттеу: Қазақстандық мектептердің тәжірибесі» атты облыстық ғылыми – практикалық конференцияда өз тәжірибесімен бөліскені үшін берілді.</w:t>
      </w:r>
    </w:p>
    <w:p w:rsidR="00E860AE" w:rsidRPr="004008C8" w:rsidRDefault="00E860AE" w:rsidP="00E860AE">
      <w:pPr>
        <w:pStyle w:val="1e"/>
        <w:jc w:val="both"/>
        <w:rPr>
          <w:rFonts w:ascii="Times New Roman" w:hAnsi="Times New Roman" w:cs="Times New Roman"/>
          <w:sz w:val="24"/>
          <w:szCs w:val="24"/>
          <w:lang w:val="kk-KZ"/>
        </w:rPr>
      </w:pPr>
      <w:r w:rsidRPr="004008C8">
        <w:rPr>
          <w:rFonts w:ascii="Times New Roman" w:hAnsi="Times New Roman" w:cs="Times New Roman"/>
          <w:sz w:val="24"/>
          <w:szCs w:val="24"/>
          <w:lang w:val="kk-KZ"/>
        </w:rPr>
        <w:t>Республикалық деңгей:</w:t>
      </w:r>
    </w:p>
    <w:p w:rsidR="00E860AE" w:rsidRPr="004008C8" w:rsidRDefault="00E860AE" w:rsidP="00E860AE">
      <w:pPr>
        <w:pStyle w:val="1e"/>
        <w:jc w:val="both"/>
        <w:rPr>
          <w:rFonts w:ascii="Times New Roman" w:hAnsi="Times New Roman" w:cs="Times New Roman"/>
          <w:sz w:val="24"/>
          <w:szCs w:val="24"/>
          <w:lang w:val="kk-KZ"/>
        </w:rPr>
      </w:pPr>
      <w:r w:rsidRPr="004008C8">
        <w:rPr>
          <w:rFonts w:ascii="Times New Roman" w:hAnsi="Times New Roman" w:cs="Times New Roman"/>
          <w:sz w:val="24"/>
          <w:szCs w:val="24"/>
          <w:lang w:val="kk-KZ"/>
        </w:rPr>
        <w:t>Республикалық «Мұғалім шеберханасы» журналында «Логопедиялық апта» мақаласының жариялануы, наурыз 2023 ж.</w:t>
      </w:r>
    </w:p>
    <w:p w:rsidR="00E860AE" w:rsidRPr="004F56D8" w:rsidRDefault="00E860AE" w:rsidP="00E860AE">
      <w:pPr>
        <w:pStyle w:val="1e"/>
        <w:jc w:val="both"/>
        <w:rPr>
          <w:rFonts w:ascii="Times New Roman" w:hAnsi="Times New Roman" w:cs="Times New Roman"/>
          <w:sz w:val="24"/>
          <w:szCs w:val="24"/>
          <w:lang w:val="kk-KZ"/>
        </w:rPr>
      </w:pPr>
      <w:r w:rsidRPr="004F56D8">
        <w:rPr>
          <w:rFonts w:ascii="Times New Roman" w:hAnsi="Times New Roman" w:cs="Times New Roman"/>
          <w:sz w:val="24"/>
          <w:szCs w:val="24"/>
          <w:lang w:val="kk-KZ"/>
        </w:rPr>
        <w:t>Халықаралық деңгей:</w:t>
      </w:r>
    </w:p>
    <w:p w:rsidR="00E860AE" w:rsidRPr="00FD5FCA" w:rsidRDefault="00E860AE" w:rsidP="00E860AE">
      <w:pPr>
        <w:pStyle w:val="1e"/>
        <w:jc w:val="both"/>
        <w:rPr>
          <w:rFonts w:ascii="Times New Roman" w:hAnsi="Times New Roman" w:cs="Times New Roman"/>
          <w:sz w:val="24"/>
          <w:szCs w:val="24"/>
          <w:lang w:val="kk-KZ"/>
        </w:rPr>
      </w:pPr>
      <w:r w:rsidRPr="004F56D8">
        <w:rPr>
          <w:rFonts w:ascii="Times New Roman" w:hAnsi="Times New Roman" w:cs="Times New Roman"/>
          <w:sz w:val="24"/>
          <w:szCs w:val="24"/>
          <w:lang w:val="kk-KZ"/>
        </w:rPr>
        <w:t>2023-2024 - 1.Сертификат. «Инклюзивті білім беру кеңістігін құрудың принциптері мен шарттары» атты II Халықаралық ғылыми-практикалық конференцияға қатысқаны үшін</w:t>
      </w:r>
      <w:r w:rsidR="00FD5FCA">
        <w:rPr>
          <w:rFonts w:ascii="Times New Roman" w:hAnsi="Times New Roman" w:cs="Times New Roman"/>
          <w:sz w:val="24"/>
          <w:szCs w:val="24"/>
          <w:lang w:val="kk-KZ"/>
        </w:rPr>
        <w:t>.</w:t>
      </w:r>
    </w:p>
    <w:p w:rsidR="00E860AE" w:rsidRPr="004008C8" w:rsidRDefault="00E860AE" w:rsidP="00E860AE">
      <w:pPr>
        <w:pStyle w:val="1e"/>
        <w:jc w:val="both"/>
        <w:rPr>
          <w:rFonts w:ascii="Times New Roman" w:hAnsi="Times New Roman" w:cs="Times New Roman"/>
          <w:sz w:val="24"/>
          <w:szCs w:val="24"/>
          <w:lang w:val="kk-KZ"/>
        </w:rPr>
      </w:pPr>
      <w:r w:rsidRPr="004008C8">
        <w:rPr>
          <w:rFonts w:ascii="Times New Roman" w:hAnsi="Times New Roman" w:cs="Times New Roman"/>
          <w:sz w:val="24"/>
          <w:szCs w:val="24"/>
          <w:lang w:val="kk-KZ"/>
        </w:rPr>
        <w:t>2. Диплом III орын. «Инклюзивті білім беру кеңістігін құрудың принциптері мен шарттары» атты II Халықаралық ғылыми-практикалық конференцияға қатысқаны үшін</w:t>
      </w:r>
    </w:p>
    <w:p w:rsidR="00E860AE" w:rsidRPr="004008C8" w:rsidRDefault="00E860AE" w:rsidP="008F074E">
      <w:pPr>
        <w:pStyle w:val="1e"/>
        <w:jc w:val="both"/>
        <w:rPr>
          <w:rFonts w:ascii="Times New Roman" w:hAnsi="Times New Roman" w:cs="Times New Roman"/>
          <w:sz w:val="24"/>
          <w:szCs w:val="24"/>
          <w:lang w:val="kk-KZ"/>
        </w:rPr>
      </w:pPr>
    </w:p>
    <w:p w:rsidR="004D6F08" w:rsidRPr="00E839B0" w:rsidRDefault="00FD5FCA" w:rsidP="004D6F08">
      <w:pPr>
        <w:pStyle w:val="1e"/>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4D6F08" w:rsidRPr="00E839B0">
        <w:rPr>
          <w:rFonts w:ascii="Times New Roman" w:hAnsi="Times New Roman" w:cs="Times New Roman"/>
          <w:b/>
          <w:sz w:val="24"/>
          <w:szCs w:val="24"/>
          <w:lang w:val="kk-KZ"/>
        </w:rPr>
        <w:t>Акказенова Асем Гапаловна</w:t>
      </w:r>
    </w:p>
    <w:p w:rsidR="004D6F08" w:rsidRPr="004D6F08" w:rsidRDefault="004D6F08" w:rsidP="004D6F08">
      <w:pPr>
        <w:pStyle w:val="1e"/>
        <w:jc w:val="both"/>
        <w:rPr>
          <w:rFonts w:ascii="Times New Roman" w:hAnsi="Times New Roman" w:cs="Times New Roman"/>
          <w:sz w:val="24"/>
          <w:szCs w:val="24"/>
          <w:lang w:val="kk-KZ"/>
        </w:rPr>
      </w:pPr>
      <w:r w:rsidRPr="004D6F08">
        <w:rPr>
          <w:rFonts w:ascii="Times New Roman" w:hAnsi="Times New Roman" w:cs="Times New Roman"/>
          <w:sz w:val="24"/>
          <w:szCs w:val="24"/>
          <w:lang w:val="kk-KZ"/>
        </w:rPr>
        <w:t>Қала деңгейі:</w:t>
      </w:r>
    </w:p>
    <w:p w:rsidR="004D6F08" w:rsidRPr="004D6F08" w:rsidRDefault="004D6F08" w:rsidP="004D6F08">
      <w:pPr>
        <w:pStyle w:val="1e"/>
        <w:jc w:val="both"/>
        <w:rPr>
          <w:rFonts w:ascii="Times New Roman" w:hAnsi="Times New Roman" w:cs="Times New Roman"/>
          <w:sz w:val="24"/>
          <w:szCs w:val="24"/>
          <w:lang w:val="kk-KZ"/>
        </w:rPr>
      </w:pPr>
      <w:r w:rsidRPr="004D6F08">
        <w:rPr>
          <w:rFonts w:ascii="Times New Roman" w:hAnsi="Times New Roman" w:cs="Times New Roman"/>
          <w:sz w:val="24"/>
          <w:szCs w:val="24"/>
          <w:lang w:val="kk-KZ"/>
        </w:rPr>
        <w:t>26.04. 2023 ж. – Павлодар қаласындағы логопедтердің семинарында «Логопед жұмысында мнемотехниканы қолдану» тақырыбындағы презентация.</w:t>
      </w:r>
    </w:p>
    <w:p w:rsidR="004D6F08" w:rsidRPr="004D6F08" w:rsidRDefault="004D6F08" w:rsidP="004D6F08">
      <w:pPr>
        <w:pStyle w:val="1e"/>
        <w:jc w:val="both"/>
        <w:rPr>
          <w:rFonts w:ascii="Times New Roman" w:hAnsi="Times New Roman" w:cs="Times New Roman"/>
          <w:sz w:val="24"/>
          <w:szCs w:val="24"/>
          <w:lang w:val="kk-KZ"/>
        </w:rPr>
      </w:pPr>
      <w:r w:rsidRPr="004D6F08">
        <w:rPr>
          <w:rFonts w:ascii="Times New Roman" w:hAnsi="Times New Roman" w:cs="Times New Roman"/>
          <w:sz w:val="24"/>
          <w:szCs w:val="24"/>
          <w:lang w:val="kk-KZ"/>
        </w:rPr>
        <w:t>Республикалық деңгей:</w:t>
      </w:r>
    </w:p>
    <w:p w:rsidR="008F074E" w:rsidRPr="004D6F08" w:rsidRDefault="004D6F08" w:rsidP="004D6F08">
      <w:pPr>
        <w:pStyle w:val="1e"/>
        <w:jc w:val="both"/>
        <w:rPr>
          <w:rFonts w:ascii="Times New Roman" w:hAnsi="Times New Roman" w:cs="Times New Roman"/>
          <w:sz w:val="24"/>
          <w:szCs w:val="24"/>
          <w:lang w:val="kk-KZ"/>
        </w:rPr>
      </w:pPr>
      <w:r w:rsidRPr="004D6F08">
        <w:rPr>
          <w:rFonts w:ascii="Times New Roman" w:hAnsi="Times New Roman" w:cs="Times New Roman"/>
          <w:sz w:val="24"/>
          <w:szCs w:val="24"/>
          <w:lang w:val="kk-KZ"/>
        </w:rPr>
        <w:t>Наурыз 2023 ж. – Республикалық ғылыми-әдістемелік, педагогикалық «Мұғалім шеберханасы» журналында «Логопедиялық апта» тақырыбында мақала жарияланды.</w:t>
      </w:r>
    </w:p>
    <w:p w:rsidR="00FD5FCA" w:rsidRDefault="00FD5FCA" w:rsidP="004D6F08">
      <w:pPr>
        <w:pStyle w:val="1e"/>
        <w:jc w:val="both"/>
        <w:rPr>
          <w:rFonts w:ascii="Times New Roman" w:hAnsi="Times New Roman" w:cs="Times New Roman"/>
          <w:b/>
          <w:sz w:val="24"/>
          <w:szCs w:val="24"/>
          <w:lang w:val="kk-KZ"/>
        </w:rPr>
      </w:pPr>
    </w:p>
    <w:p w:rsidR="004D6F08" w:rsidRPr="00E839B0" w:rsidRDefault="004D6F08" w:rsidP="004D6F08">
      <w:pPr>
        <w:pStyle w:val="1e"/>
        <w:jc w:val="both"/>
        <w:rPr>
          <w:rFonts w:ascii="Times New Roman" w:hAnsi="Times New Roman" w:cs="Times New Roman"/>
          <w:b/>
          <w:sz w:val="24"/>
          <w:szCs w:val="24"/>
          <w:lang w:val="kk-KZ"/>
        </w:rPr>
      </w:pPr>
      <w:r w:rsidRPr="00E839B0">
        <w:rPr>
          <w:rFonts w:ascii="Times New Roman" w:hAnsi="Times New Roman" w:cs="Times New Roman"/>
          <w:b/>
          <w:sz w:val="24"/>
          <w:szCs w:val="24"/>
          <w:lang w:val="kk-KZ"/>
        </w:rPr>
        <w:t>Аманкулова Альфия Қабид</w:t>
      </w:r>
      <w:r w:rsidR="00FD5FCA">
        <w:rPr>
          <w:rFonts w:ascii="Times New Roman" w:hAnsi="Times New Roman" w:cs="Times New Roman"/>
          <w:b/>
          <w:sz w:val="24"/>
          <w:szCs w:val="24"/>
          <w:lang w:val="kk-KZ"/>
        </w:rPr>
        <w:t>у</w:t>
      </w:r>
      <w:r w:rsidRPr="00E839B0">
        <w:rPr>
          <w:rFonts w:ascii="Times New Roman" w:hAnsi="Times New Roman" w:cs="Times New Roman"/>
          <w:b/>
          <w:sz w:val="24"/>
          <w:szCs w:val="24"/>
          <w:lang w:val="kk-KZ"/>
        </w:rPr>
        <w:t>ллаевна</w:t>
      </w:r>
    </w:p>
    <w:p w:rsidR="004D6F08" w:rsidRPr="004D6F08" w:rsidRDefault="004D6F08" w:rsidP="004D6F08">
      <w:pPr>
        <w:pStyle w:val="1e"/>
        <w:jc w:val="both"/>
        <w:rPr>
          <w:rFonts w:ascii="Times New Roman" w:hAnsi="Times New Roman" w:cs="Times New Roman"/>
          <w:sz w:val="24"/>
          <w:szCs w:val="24"/>
          <w:lang w:val="kk-KZ"/>
        </w:rPr>
      </w:pPr>
      <w:r w:rsidRPr="004D6F08">
        <w:rPr>
          <w:rFonts w:ascii="Times New Roman" w:hAnsi="Times New Roman" w:cs="Times New Roman"/>
          <w:sz w:val="24"/>
          <w:szCs w:val="24"/>
          <w:lang w:val="kk-KZ"/>
        </w:rPr>
        <w:t>Қалалық деңгей: 22.01.2023 – Павлодар қаласында өткен логопедтердің семинарында «Сырлы дыбыстарды қоюдың ерекшеліктері» тақырыбындағы баяндама.</w:t>
      </w:r>
    </w:p>
    <w:p w:rsidR="008F074E" w:rsidRDefault="004D6F08" w:rsidP="004D6F08">
      <w:pPr>
        <w:pStyle w:val="1e"/>
        <w:jc w:val="both"/>
        <w:rPr>
          <w:rFonts w:ascii="Times New Roman" w:hAnsi="Times New Roman" w:cs="Times New Roman"/>
          <w:sz w:val="24"/>
          <w:szCs w:val="24"/>
          <w:lang w:val="kk-KZ"/>
        </w:rPr>
      </w:pPr>
      <w:r w:rsidRPr="004D6F08">
        <w:rPr>
          <w:rFonts w:ascii="Times New Roman" w:hAnsi="Times New Roman" w:cs="Times New Roman"/>
          <w:sz w:val="24"/>
          <w:szCs w:val="24"/>
          <w:lang w:val="kk-KZ"/>
        </w:rPr>
        <w:t>Республикалық деңгей: наурыз 2023 ж. – Республикалық ғылыми-әдістемелік, педагогикалық «Мұғалім шеберханасы» журналында «Логопедиялық апта» тақырыбында мақаланың жариялануы.</w:t>
      </w:r>
    </w:p>
    <w:p w:rsidR="00FD5FCA" w:rsidRPr="00FD5FCA" w:rsidRDefault="00FD5FCA" w:rsidP="00FD5FCA">
      <w:pPr>
        <w:pStyle w:val="1e"/>
        <w:jc w:val="both"/>
        <w:rPr>
          <w:rFonts w:ascii="Times New Roman" w:hAnsi="Times New Roman" w:cs="Times New Roman"/>
          <w:sz w:val="24"/>
          <w:szCs w:val="24"/>
          <w:lang w:val="kk-KZ"/>
        </w:rPr>
      </w:pPr>
      <w:r w:rsidRPr="00FD5FCA">
        <w:rPr>
          <w:rFonts w:ascii="Times New Roman" w:hAnsi="Times New Roman" w:cs="Times New Roman"/>
          <w:sz w:val="24"/>
          <w:szCs w:val="24"/>
          <w:lang w:val="kk-KZ"/>
        </w:rPr>
        <w:t>2024 жылдың қаңтары – «Үздік логопед» республикалық олимпиадасы</w:t>
      </w:r>
    </w:p>
    <w:p w:rsidR="00FD5FCA" w:rsidRPr="00FD5FCA" w:rsidRDefault="00FD5FCA" w:rsidP="00FD5FCA">
      <w:pPr>
        <w:pStyle w:val="1e"/>
        <w:jc w:val="both"/>
        <w:rPr>
          <w:rFonts w:ascii="Times New Roman" w:hAnsi="Times New Roman" w:cs="Times New Roman"/>
          <w:sz w:val="24"/>
          <w:szCs w:val="24"/>
          <w:lang w:val="kk-KZ"/>
        </w:rPr>
      </w:pPr>
      <w:r w:rsidRPr="00FD5FCA">
        <w:rPr>
          <w:rFonts w:ascii="Times New Roman" w:hAnsi="Times New Roman" w:cs="Times New Roman"/>
          <w:sz w:val="24"/>
          <w:szCs w:val="24"/>
          <w:lang w:val="kk-KZ"/>
        </w:rPr>
        <w:t>Мектеп деңгейі:</w:t>
      </w:r>
    </w:p>
    <w:p w:rsidR="00FD5FCA" w:rsidRDefault="00FD5FCA" w:rsidP="00FD5FCA">
      <w:pPr>
        <w:pStyle w:val="1e"/>
        <w:jc w:val="both"/>
        <w:rPr>
          <w:rFonts w:ascii="Times New Roman" w:hAnsi="Times New Roman" w:cs="Times New Roman"/>
          <w:sz w:val="24"/>
          <w:szCs w:val="24"/>
          <w:lang w:val="kk-KZ"/>
        </w:rPr>
      </w:pPr>
      <w:r w:rsidRPr="00FD5FCA">
        <w:rPr>
          <w:rFonts w:ascii="Times New Roman" w:hAnsi="Times New Roman" w:cs="Times New Roman"/>
          <w:sz w:val="24"/>
          <w:szCs w:val="24"/>
          <w:lang w:val="kk-KZ"/>
        </w:rPr>
        <w:t>2024 жылғы ақпан – «Білім беруді цифрлық трансформациялау – бейімді оқыту мәселелері» тақырыбындағы педагогикалық кеңесте тәжірибе жинақтау.</w:t>
      </w:r>
    </w:p>
    <w:p w:rsidR="00FD5FCA" w:rsidRPr="004D6F08" w:rsidRDefault="00FD5FCA" w:rsidP="004D6F08">
      <w:pPr>
        <w:pStyle w:val="1e"/>
        <w:jc w:val="both"/>
        <w:rPr>
          <w:rFonts w:ascii="Times New Roman" w:hAnsi="Times New Roman" w:cs="Times New Roman"/>
          <w:sz w:val="24"/>
          <w:szCs w:val="24"/>
          <w:lang w:val="kk-KZ"/>
        </w:rPr>
      </w:pPr>
    </w:p>
    <w:p w:rsidR="004D6F08" w:rsidRPr="00E839B0" w:rsidRDefault="004D6F08" w:rsidP="004D6F08">
      <w:pPr>
        <w:pStyle w:val="1e"/>
        <w:jc w:val="both"/>
        <w:rPr>
          <w:rFonts w:ascii="Times New Roman" w:hAnsi="Times New Roman" w:cs="Times New Roman"/>
          <w:b/>
          <w:sz w:val="24"/>
          <w:szCs w:val="24"/>
          <w:lang w:val="kk-KZ"/>
        </w:rPr>
      </w:pPr>
      <w:r w:rsidRPr="00E839B0">
        <w:rPr>
          <w:rFonts w:ascii="Times New Roman" w:hAnsi="Times New Roman" w:cs="Times New Roman"/>
          <w:b/>
          <w:sz w:val="24"/>
          <w:szCs w:val="24"/>
          <w:lang w:val="kk-KZ"/>
        </w:rPr>
        <w:t>Амаркулова Алия Дәулехановна</w:t>
      </w:r>
    </w:p>
    <w:p w:rsidR="004D6F08" w:rsidRDefault="004D6F08" w:rsidP="004D6F08">
      <w:pPr>
        <w:pStyle w:val="1e"/>
        <w:jc w:val="both"/>
        <w:rPr>
          <w:rFonts w:ascii="Times New Roman" w:hAnsi="Times New Roman" w:cs="Times New Roman"/>
          <w:sz w:val="24"/>
          <w:szCs w:val="24"/>
          <w:lang w:val="kk-KZ"/>
        </w:rPr>
      </w:pPr>
      <w:r w:rsidRPr="004D6F08">
        <w:rPr>
          <w:rFonts w:ascii="Times New Roman" w:hAnsi="Times New Roman" w:cs="Times New Roman"/>
          <w:sz w:val="24"/>
          <w:szCs w:val="24"/>
          <w:lang w:val="kk-KZ"/>
        </w:rPr>
        <w:t>Қалалық деңгейі:</w:t>
      </w:r>
    </w:p>
    <w:p w:rsidR="00FD5FCA" w:rsidRPr="00FD5FCA" w:rsidRDefault="00FD5FCA" w:rsidP="00FD5FCA">
      <w:pPr>
        <w:pStyle w:val="1e"/>
        <w:jc w:val="both"/>
        <w:rPr>
          <w:rFonts w:ascii="Times New Roman" w:hAnsi="Times New Roman" w:cs="Times New Roman"/>
          <w:sz w:val="24"/>
          <w:szCs w:val="24"/>
          <w:lang w:val="kk-KZ"/>
        </w:rPr>
      </w:pPr>
      <w:r>
        <w:rPr>
          <w:rFonts w:ascii="Times New Roman" w:hAnsi="Times New Roman" w:cs="Times New Roman"/>
          <w:sz w:val="24"/>
          <w:szCs w:val="24"/>
          <w:lang w:val="kk-KZ"/>
        </w:rPr>
        <w:t>Ақпан 2024ж.</w:t>
      </w:r>
      <w:r w:rsidRPr="00FD5FCA">
        <w:rPr>
          <w:rFonts w:ascii="Times New Roman" w:hAnsi="Times New Roman" w:cs="Times New Roman"/>
          <w:sz w:val="24"/>
          <w:szCs w:val="24"/>
          <w:lang w:val="kk-KZ"/>
        </w:rPr>
        <w:t>– «Білім беруді цифрлық трансформациялау – бейімді оқыту мәселелері» тақырыбындағы педагогикалық кеңесте тәжірибе жинақтау.</w:t>
      </w:r>
    </w:p>
    <w:p w:rsidR="00FD5FCA" w:rsidRPr="004D6F08" w:rsidRDefault="00FD5FCA" w:rsidP="00FD5FCA">
      <w:pPr>
        <w:pStyle w:val="1e"/>
        <w:jc w:val="both"/>
        <w:rPr>
          <w:rFonts w:ascii="Times New Roman" w:hAnsi="Times New Roman" w:cs="Times New Roman"/>
          <w:sz w:val="24"/>
          <w:szCs w:val="24"/>
          <w:lang w:val="kk-KZ"/>
        </w:rPr>
      </w:pPr>
      <w:r w:rsidRPr="00FD5FCA">
        <w:rPr>
          <w:rFonts w:ascii="Times New Roman" w:hAnsi="Times New Roman" w:cs="Times New Roman"/>
          <w:sz w:val="24"/>
          <w:szCs w:val="24"/>
          <w:lang w:val="kk-KZ"/>
        </w:rPr>
        <w:t>2024 жылдың наурызы – педагогикалық кеңесте тәжірибе жинақтау</w:t>
      </w:r>
    </w:p>
    <w:p w:rsidR="005B7B52" w:rsidRDefault="005B7B52" w:rsidP="004D6F08">
      <w:pPr>
        <w:pStyle w:val="1e"/>
        <w:jc w:val="both"/>
        <w:rPr>
          <w:rFonts w:ascii="Times New Roman" w:hAnsi="Times New Roman" w:cs="Times New Roman"/>
          <w:sz w:val="24"/>
          <w:szCs w:val="24"/>
          <w:lang w:val="kk-KZ"/>
        </w:rPr>
      </w:pPr>
      <w:r>
        <w:rPr>
          <w:rFonts w:ascii="Times New Roman" w:hAnsi="Times New Roman" w:cs="Times New Roman"/>
          <w:sz w:val="24"/>
          <w:szCs w:val="24"/>
          <w:lang w:val="kk-KZ"/>
        </w:rPr>
        <w:t>Қалалық деңгей</w:t>
      </w:r>
    </w:p>
    <w:p w:rsidR="004D6F08" w:rsidRPr="004D6F08" w:rsidRDefault="004D6F08" w:rsidP="004D6F08">
      <w:pPr>
        <w:pStyle w:val="1e"/>
        <w:jc w:val="both"/>
        <w:rPr>
          <w:rFonts w:ascii="Times New Roman" w:hAnsi="Times New Roman" w:cs="Times New Roman"/>
          <w:sz w:val="24"/>
          <w:szCs w:val="24"/>
          <w:lang w:val="kk-KZ"/>
        </w:rPr>
      </w:pPr>
      <w:r w:rsidRPr="004D6F08">
        <w:rPr>
          <w:rFonts w:ascii="Times New Roman" w:hAnsi="Times New Roman" w:cs="Times New Roman"/>
          <w:sz w:val="24"/>
          <w:szCs w:val="24"/>
          <w:lang w:val="kk-KZ"/>
        </w:rPr>
        <w:t>2.22.01.2023 – Павлодар қаласындағы логопедтердің семинарында «Ысқырық дыбыстарын шығару ерекшеліктері» тақыры</w:t>
      </w:r>
      <w:r w:rsidR="00E839B0">
        <w:rPr>
          <w:rFonts w:ascii="Times New Roman" w:hAnsi="Times New Roman" w:cs="Times New Roman"/>
          <w:sz w:val="24"/>
          <w:szCs w:val="24"/>
          <w:lang w:val="kk-KZ"/>
        </w:rPr>
        <w:t>бындағы баяндамасы. Сертификат.</w:t>
      </w:r>
    </w:p>
    <w:p w:rsidR="004D6F08" w:rsidRPr="00E839B0" w:rsidRDefault="005B7B52" w:rsidP="004D6F0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 Облыстық</w:t>
      </w:r>
      <w:r w:rsidR="004D6F08" w:rsidRPr="00E839B0">
        <w:rPr>
          <w:rFonts w:ascii="Times New Roman" w:hAnsi="Times New Roman" w:cs="Times New Roman"/>
          <w:sz w:val="24"/>
          <w:szCs w:val="24"/>
          <w:lang w:val="kk-KZ"/>
        </w:rPr>
        <w:t xml:space="preserve"> деңгей:</w:t>
      </w:r>
    </w:p>
    <w:p w:rsidR="004D6F08" w:rsidRPr="00E839B0" w:rsidRDefault="004D6F08" w:rsidP="004D6F08">
      <w:pPr>
        <w:pStyle w:val="1e"/>
        <w:jc w:val="both"/>
        <w:rPr>
          <w:rFonts w:ascii="Times New Roman" w:hAnsi="Times New Roman" w:cs="Times New Roman"/>
          <w:sz w:val="24"/>
          <w:szCs w:val="24"/>
          <w:lang w:val="kk-KZ"/>
        </w:rPr>
      </w:pPr>
      <w:r w:rsidRPr="00E839B0">
        <w:rPr>
          <w:rFonts w:ascii="Times New Roman" w:hAnsi="Times New Roman" w:cs="Times New Roman"/>
          <w:sz w:val="24"/>
          <w:szCs w:val="24"/>
          <w:lang w:val="kk-KZ"/>
        </w:rPr>
        <w:t>1. «Бастауыш сынып оқушыларындағы дисортографияны диагностикалау және түзету» облыстық семинар-практикум. «Өрлеу» сертификаты 24.02.2023 ж</w:t>
      </w:r>
    </w:p>
    <w:p w:rsidR="004D6F08" w:rsidRPr="00E839B0" w:rsidRDefault="004D6F08" w:rsidP="004D6F08">
      <w:pPr>
        <w:pStyle w:val="1e"/>
        <w:jc w:val="both"/>
        <w:rPr>
          <w:rFonts w:ascii="Times New Roman" w:hAnsi="Times New Roman" w:cs="Times New Roman"/>
          <w:sz w:val="24"/>
          <w:szCs w:val="24"/>
          <w:lang w:val="kk-KZ"/>
        </w:rPr>
      </w:pPr>
      <w:r w:rsidRPr="00E839B0">
        <w:rPr>
          <w:rFonts w:ascii="Times New Roman" w:hAnsi="Times New Roman" w:cs="Times New Roman"/>
          <w:sz w:val="24"/>
          <w:szCs w:val="24"/>
          <w:lang w:val="kk-KZ"/>
        </w:rPr>
        <w:t>2. «Заманауи мектепте ерекше білім беру қажеттіліктері бар балаларды оқытудың тәсілдері мен стратегиялары» атты аймақтық семинар-практикум. «Өрлеу» сертификаты 20.04.2023 ж. және Сертификат 20.04.2023 ж.</w:t>
      </w:r>
    </w:p>
    <w:p w:rsidR="005B7B52" w:rsidRDefault="00E839B0" w:rsidP="004D6F08">
      <w:pPr>
        <w:pStyle w:val="1e"/>
        <w:jc w:val="both"/>
        <w:rPr>
          <w:rFonts w:ascii="Times New Roman" w:hAnsi="Times New Roman" w:cs="Times New Roman"/>
          <w:sz w:val="24"/>
          <w:szCs w:val="24"/>
          <w:lang w:val="kk-KZ"/>
        </w:rPr>
      </w:pPr>
      <w:r w:rsidRPr="00E839B0">
        <w:rPr>
          <w:rFonts w:ascii="Times New Roman" w:hAnsi="Times New Roman" w:cs="Times New Roman"/>
          <w:sz w:val="24"/>
          <w:szCs w:val="24"/>
          <w:lang w:val="kk-KZ"/>
        </w:rPr>
        <w:t xml:space="preserve">Республикалық деңгей: </w:t>
      </w:r>
    </w:p>
    <w:p w:rsidR="005B7B52" w:rsidRPr="005B7B52" w:rsidRDefault="005B7B52" w:rsidP="005B7B52">
      <w:pPr>
        <w:spacing w:after="0" w:line="240" w:lineRule="auto"/>
        <w:jc w:val="both"/>
        <w:rPr>
          <w:rFonts w:ascii="Times New Roman" w:eastAsia="Times New Roman" w:hAnsi="Times New Roman" w:cs="Times New Roman"/>
          <w:sz w:val="24"/>
          <w:szCs w:val="24"/>
          <w:lang w:val="kk-KZ"/>
        </w:rPr>
      </w:pPr>
      <w:r w:rsidRPr="005B7B52">
        <w:rPr>
          <w:rFonts w:ascii="Times New Roman" w:eastAsia="Times New Roman" w:hAnsi="Times New Roman" w:cs="Times New Roman"/>
          <w:sz w:val="24"/>
          <w:szCs w:val="24"/>
          <w:lang w:val="kk-KZ"/>
        </w:rPr>
        <w:t>1. «Логопедия апталығы» атты мақаланың «Мұғалім шеберханасы» республикалық журналында жариялануы, наурыз 2023 ж.</w:t>
      </w:r>
    </w:p>
    <w:p w:rsidR="005B7B52" w:rsidRPr="005B7B52" w:rsidRDefault="005B7B52" w:rsidP="005B7B52">
      <w:pPr>
        <w:spacing w:after="0" w:line="240" w:lineRule="auto"/>
        <w:jc w:val="both"/>
        <w:rPr>
          <w:rFonts w:ascii="Times New Roman" w:eastAsia="Times New Roman" w:hAnsi="Times New Roman" w:cs="Times New Roman"/>
          <w:sz w:val="24"/>
          <w:szCs w:val="24"/>
          <w:lang w:val="kk-KZ"/>
        </w:rPr>
      </w:pPr>
      <w:r w:rsidRPr="005B7B52">
        <w:rPr>
          <w:rFonts w:ascii="Times New Roman" w:eastAsia="Times New Roman" w:hAnsi="Times New Roman" w:cs="Times New Roman"/>
          <w:sz w:val="24"/>
          <w:szCs w:val="24"/>
          <w:lang w:val="kk-KZ"/>
        </w:rPr>
        <w:t>2. 2024 ж. қаңтар – «Үздік логопед» Республикалық олимпиадасы, 1-дәрежелі диплом.</w:t>
      </w:r>
    </w:p>
    <w:p w:rsidR="005B7B52" w:rsidRPr="005B7B52" w:rsidRDefault="005B7B52" w:rsidP="005B7B52">
      <w:pPr>
        <w:spacing w:after="0" w:line="240" w:lineRule="auto"/>
        <w:jc w:val="both"/>
        <w:rPr>
          <w:rFonts w:ascii="Times New Roman" w:eastAsia="Times New Roman" w:hAnsi="Times New Roman" w:cs="Times New Roman"/>
          <w:sz w:val="24"/>
          <w:szCs w:val="24"/>
          <w:lang w:val="kk-KZ"/>
        </w:rPr>
      </w:pPr>
      <w:r w:rsidRPr="005B7B52">
        <w:rPr>
          <w:rFonts w:ascii="Times New Roman" w:eastAsia="Times New Roman" w:hAnsi="Times New Roman" w:cs="Times New Roman"/>
          <w:sz w:val="24"/>
          <w:szCs w:val="24"/>
          <w:lang w:val="kk-KZ"/>
        </w:rPr>
        <w:t>3. Республикалық «Педагогикалық альманах» Өрлеу журналында мақаланың жариялануы, 2024 ж.</w:t>
      </w:r>
    </w:p>
    <w:p w:rsidR="005B7B52" w:rsidRPr="005B7B52" w:rsidRDefault="005B7B52" w:rsidP="005B7B52">
      <w:pPr>
        <w:spacing w:after="0" w:line="240" w:lineRule="auto"/>
        <w:jc w:val="both"/>
        <w:rPr>
          <w:rFonts w:ascii="Times New Roman" w:eastAsia="Times New Roman" w:hAnsi="Times New Roman" w:cs="Times New Roman"/>
          <w:sz w:val="24"/>
          <w:szCs w:val="24"/>
          <w:lang w:val="kk-KZ"/>
        </w:rPr>
      </w:pPr>
      <w:r w:rsidRPr="005B7B52">
        <w:rPr>
          <w:rFonts w:ascii="Times New Roman" w:eastAsia="Times New Roman" w:hAnsi="Times New Roman" w:cs="Times New Roman"/>
          <w:sz w:val="24"/>
          <w:szCs w:val="24"/>
          <w:lang w:val="kk-KZ"/>
        </w:rPr>
        <w:t>4. Оқушыны 2024 жылғы республикалық байқауға дайындағаны үшін.</w:t>
      </w:r>
    </w:p>
    <w:p w:rsidR="005B7B52" w:rsidRPr="005B7B52" w:rsidRDefault="005B7B52" w:rsidP="005B7B52">
      <w:pPr>
        <w:spacing w:after="0" w:line="240" w:lineRule="auto"/>
        <w:jc w:val="both"/>
        <w:rPr>
          <w:rFonts w:ascii="Times New Roman" w:eastAsia="Times New Roman" w:hAnsi="Times New Roman" w:cs="Times New Roman"/>
          <w:sz w:val="24"/>
          <w:szCs w:val="24"/>
          <w:lang w:val="kk-KZ"/>
        </w:rPr>
      </w:pPr>
      <w:r w:rsidRPr="005B7B52">
        <w:rPr>
          <w:rFonts w:ascii="Times New Roman" w:eastAsia="Times New Roman" w:hAnsi="Times New Roman" w:cs="Times New Roman"/>
          <w:sz w:val="24"/>
          <w:szCs w:val="24"/>
          <w:lang w:val="kk-KZ"/>
        </w:rPr>
        <w:lastRenderedPageBreak/>
        <w:t>5. 2023 ж. желтоқсан – Республикалық «ZIAT» орталығында «Ғылым, білім және тәжірибедегі ақпараттық технологияларды дамыту перспективалары» конференциясында мақаланың жариялануы</w:t>
      </w:r>
    </w:p>
    <w:p w:rsidR="005B7B52" w:rsidRPr="005B7B52" w:rsidRDefault="005B7B52" w:rsidP="005B7B52">
      <w:pPr>
        <w:spacing w:after="0" w:line="240" w:lineRule="auto"/>
        <w:jc w:val="both"/>
        <w:rPr>
          <w:rFonts w:ascii="Times New Roman" w:eastAsia="Times New Roman" w:hAnsi="Times New Roman" w:cs="Times New Roman"/>
          <w:sz w:val="24"/>
          <w:szCs w:val="24"/>
          <w:lang w:val="kk-KZ"/>
        </w:rPr>
      </w:pPr>
      <w:r w:rsidRPr="005B7B52">
        <w:rPr>
          <w:rFonts w:ascii="Times New Roman" w:eastAsia="Times New Roman" w:hAnsi="Times New Roman" w:cs="Times New Roman"/>
          <w:sz w:val="24"/>
          <w:szCs w:val="24"/>
          <w:lang w:val="kk-KZ"/>
        </w:rPr>
        <w:t>Халықаралық деңгей:</w:t>
      </w:r>
    </w:p>
    <w:p w:rsidR="005B7B52" w:rsidRDefault="005B7B52" w:rsidP="005B7B52">
      <w:pPr>
        <w:spacing w:after="0" w:line="240" w:lineRule="auto"/>
        <w:jc w:val="both"/>
        <w:rPr>
          <w:rFonts w:ascii="Times New Roman" w:eastAsia="Times New Roman" w:hAnsi="Times New Roman" w:cs="Times New Roman"/>
          <w:sz w:val="24"/>
          <w:szCs w:val="24"/>
          <w:lang w:val="kk-KZ"/>
        </w:rPr>
      </w:pPr>
      <w:r w:rsidRPr="005B7B52">
        <w:rPr>
          <w:rFonts w:ascii="Times New Roman" w:eastAsia="Times New Roman" w:hAnsi="Times New Roman" w:cs="Times New Roman"/>
          <w:sz w:val="24"/>
          <w:szCs w:val="24"/>
          <w:lang w:val="kk-KZ"/>
        </w:rPr>
        <w:t>2023-2024 1.Сертификат. «Инклюзивті білім беру кеңістігін құрудың принциптері мен шарттары» атты II Халықаралық ғылыми-практикалық конференцияға қатысқаны үшін</w:t>
      </w:r>
      <w:r>
        <w:rPr>
          <w:rFonts w:ascii="Times New Roman" w:eastAsia="Times New Roman" w:hAnsi="Times New Roman" w:cs="Times New Roman"/>
          <w:sz w:val="24"/>
          <w:szCs w:val="24"/>
          <w:lang w:val="kk-KZ"/>
        </w:rPr>
        <w:t>.</w:t>
      </w:r>
    </w:p>
    <w:p w:rsidR="005B7B52" w:rsidRDefault="005B7B52" w:rsidP="005B7B52">
      <w:pPr>
        <w:spacing w:after="0" w:line="240" w:lineRule="auto"/>
        <w:jc w:val="both"/>
        <w:rPr>
          <w:rFonts w:ascii="Times New Roman" w:eastAsia="Times New Roman" w:hAnsi="Times New Roman" w:cs="Times New Roman"/>
          <w:sz w:val="24"/>
          <w:szCs w:val="24"/>
          <w:lang w:val="kk-KZ"/>
        </w:rPr>
      </w:pPr>
    </w:p>
    <w:p w:rsidR="00E839B0" w:rsidRPr="00E839B0" w:rsidRDefault="00E839B0" w:rsidP="005B7B52">
      <w:pPr>
        <w:spacing w:after="0" w:line="240" w:lineRule="auto"/>
        <w:jc w:val="both"/>
        <w:rPr>
          <w:rFonts w:ascii="Times New Roman" w:hAnsi="Times New Roman" w:cs="Times New Roman"/>
          <w:b/>
          <w:sz w:val="24"/>
          <w:szCs w:val="24"/>
          <w:lang w:val="kk-KZ"/>
        </w:rPr>
      </w:pPr>
      <w:r w:rsidRPr="00E839B0">
        <w:rPr>
          <w:rFonts w:ascii="Times New Roman" w:hAnsi="Times New Roman" w:cs="Times New Roman"/>
          <w:b/>
          <w:sz w:val="24"/>
          <w:szCs w:val="24"/>
          <w:lang w:val="kk-KZ"/>
        </w:rPr>
        <w:t>Ахмарова Айгүл Даниялқызы</w:t>
      </w:r>
    </w:p>
    <w:p w:rsidR="00E839B0" w:rsidRDefault="00E839B0" w:rsidP="00E839B0">
      <w:pPr>
        <w:spacing w:after="0" w:line="240" w:lineRule="auto"/>
        <w:jc w:val="both"/>
        <w:rPr>
          <w:rFonts w:ascii="Times New Roman" w:hAnsi="Times New Roman" w:cs="Times New Roman"/>
          <w:sz w:val="24"/>
          <w:szCs w:val="24"/>
          <w:lang w:val="kk-KZ"/>
        </w:rPr>
      </w:pPr>
      <w:r w:rsidRPr="00E839B0">
        <w:rPr>
          <w:rFonts w:ascii="Times New Roman" w:hAnsi="Times New Roman" w:cs="Times New Roman"/>
          <w:sz w:val="24"/>
          <w:szCs w:val="24"/>
          <w:lang w:val="kk-KZ"/>
        </w:rPr>
        <w:t>Республикалық деңгей: «Логопедия апталығы» мақаласының «Мұғалім шеберханасы» республикалық журналында 2023 жылғы наурызда жариялануы.</w:t>
      </w:r>
    </w:p>
    <w:p w:rsidR="005B7B52" w:rsidRDefault="005B7B52" w:rsidP="00E839B0">
      <w:pPr>
        <w:spacing w:after="0" w:line="240" w:lineRule="auto"/>
        <w:jc w:val="both"/>
        <w:rPr>
          <w:rFonts w:ascii="Times New Roman" w:hAnsi="Times New Roman" w:cs="Times New Roman"/>
          <w:sz w:val="24"/>
          <w:szCs w:val="24"/>
          <w:lang w:val="kk-KZ"/>
        </w:rPr>
      </w:pPr>
      <w:r w:rsidRPr="005B7B52">
        <w:rPr>
          <w:rFonts w:ascii="Times New Roman" w:hAnsi="Times New Roman" w:cs="Times New Roman"/>
          <w:sz w:val="24"/>
          <w:szCs w:val="24"/>
          <w:lang w:val="kk-KZ"/>
        </w:rPr>
        <w:t>Қалалық деңгей: 2023 «Жалпы білім беретін мектептердегі дефектология бар балалармен түзет-дамыту жұмысы жүйесіндегі инновациялар» атты қалалық семинарда тәжірибе жинақтау.</w:t>
      </w:r>
    </w:p>
    <w:p w:rsidR="005B7B52" w:rsidRPr="00E839B0" w:rsidRDefault="005B7B52" w:rsidP="00E839B0">
      <w:pPr>
        <w:spacing w:after="0" w:line="240" w:lineRule="auto"/>
        <w:jc w:val="both"/>
        <w:rPr>
          <w:rFonts w:ascii="Times New Roman" w:hAnsi="Times New Roman" w:cs="Times New Roman"/>
          <w:sz w:val="24"/>
          <w:szCs w:val="24"/>
          <w:lang w:val="kk-KZ"/>
        </w:rPr>
      </w:pPr>
    </w:p>
    <w:p w:rsidR="00E839B0" w:rsidRPr="00E839B0" w:rsidRDefault="00E839B0" w:rsidP="00E839B0">
      <w:pPr>
        <w:spacing w:after="0" w:line="240" w:lineRule="auto"/>
        <w:jc w:val="both"/>
        <w:rPr>
          <w:rFonts w:ascii="Times New Roman" w:hAnsi="Times New Roman" w:cs="Times New Roman"/>
          <w:b/>
          <w:sz w:val="24"/>
          <w:szCs w:val="24"/>
          <w:lang w:val="kk-KZ"/>
        </w:rPr>
      </w:pPr>
      <w:r w:rsidRPr="00E839B0">
        <w:rPr>
          <w:rFonts w:ascii="Times New Roman" w:hAnsi="Times New Roman" w:cs="Times New Roman"/>
          <w:b/>
          <w:sz w:val="24"/>
          <w:szCs w:val="24"/>
          <w:lang w:val="kk-KZ"/>
        </w:rPr>
        <w:t>Қайырбекова Назира Ермекқызы</w:t>
      </w:r>
    </w:p>
    <w:p w:rsidR="005B7B52" w:rsidRDefault="00E839B0" w:rsidP="000E7281">
      <w:pPr>
        <w:spacing w:after="0" w:line="240" w:lineRule="auto"/>
        <w:jc w:val="both"/>
        <w:rPr>
          <w:rFonts w:ascii="Times New Roman" w:hAnsi="Times New Roman" w:cs="Times New Roman"/>
          <w:sz w:val="24"/>
          <w:szCs w:val="24"/>
          <w:lang w:val="kk-KZ"/>
        </w:rPr>
      </w:pPr>
      <w:r w:rsidRPr="00E839B0">
        <w:rPr>
          <w:rFonts w:ascii="Times New Roman" w:hAnsi="Times New Roman" w:cs="Times New Roman"/>
          <w:sz w:val="24"/>
          <w:szCs w:val="24"/>
          <w:lang w:val="kk-KZ"/>
        </w:rPr>
        <w:t xml:space="preserve">Республикалық деңгей: </w:t>
      </w:r>
    </w:p>
    <w:p w:rsidR="00AC3199" w:rsidRDefault="00E839B0" w:rsidP="000E7281">
      <w:pPr>
        <w:spacing w:after="0" w:line="240" w:lineRule="auto"/>
        <w:jc w:val="both"/>
        <w:rPr>
          <w:rFonts w:ascii="Times New Roman" w:hAnsi="Times New Roman" w:cs="Times New Roman"/>
          <w:sz w:val="24"/>
          <w:szCs w:val="24"/>
          <w:lang w:val="kk-KZ"/>
        </w:rPr>
      </w:pPr>
      <w:r w:rsidRPr="00E839B0">
        <w:rPr>
          <w:rFonts w:ascii="Times New Roman" w:hAnsi="Times New Roman" w:cs="Times New Roman"/>
          <w:sz w:val="24"/>
          <w:szCs w:val="24"/>
          <w:lang w:val="kk-KZ"/>
        </w:rPr>
        <w:t>«Логопедия апталығы» мақаласының «Мұғалім шеберханасы» республикалық журналында 2023 жылғы наурызда жариялануы.</w:t>
      </w:r>
    </w:p>
    <w:p w:rsidR="005B7B52" w:rsidRPr="00E839B0" w:rsidRDefault="005B7B52" w:rsidP="000E7281">
      <w:pPr>
        <w:spacing w:after="0" w:line="240" w:lineRule="auto"/>
        <w:jc w:val="both"/>
        <w:rPr>
          <w:rFonts w:ascii="Times New Roman" w:hAnsi="Times New Roman" w:cs="Times New Roman"/>
          <w:sz w:val="24"/>
          <w:szCs w:val="24"/>
          <w:lang w:val="kk-KZ"/>
        </w:rPr>
      </w:pPr>
    </w:p>
    <w:p w:rsidR="00E839B0" w:rsidRDefault="00E839B0" w:rsidP="00E839B0">
      <w:pPr>
        <w:spacing w:after="0" w:line="240" w:lineRule="auto"/>
        <w:jc w:val="both"/>
        <w:rPr>
          <w:rFonts w:ascii="Times New Roman" w:hAnsi="Times New Roman" w:cs="Times New Roman"/>
          <w:b/>
          <w:bCs/>
          <w:sz w:val="24"/>
          <w:szCs w:val="24"/>
          <w:lang w:val="kk-KZ"/>
        </w:rPr>
      </w:pPr>
      <w:bookmarkStart w:id="2" w:name="_Hlk135247366"/>
      <w:r w:rsidRPr="00E839B0">
        <w:rPr>
          <w:rFonts w:ascii="Times New Roman" w:hAnsi="Times New Roman" w:cs="Times New Roman"/>
          <w:b/>
          <w:bCs/>
          <w:sz w:val="24"/>
          <w:szCs w:val="24"/>
          <w:lang w:val="kk-KZ"/>
        </w:rPr>
        <w:t>Қожанова Махаббат Дүйсенбайқызы</w:t>
      </w:r>
      <w:r w:rsidR="005B7B52">
        <w:rPr>
          <w:rFonts w:ascii="Times New Roman" w:hAnsi="Times New Roman" w:cs="Times New Roman"/>
          <w:b/>
          <w:bCs/>
          <w:sz w:val="24"/>
          <w:szCs w:val="24"/>
          <w:lang w:val="kk-KZ"/>
        </w:rPr>
        <w:t>:</w:t>
      </w:r>
    </w:p>
    <w:p w:rsidR="005B7B52" w:rsidRPr="005B7B52" w:rsidRDefault="005B7B52" w:rsidP="005B7B52">
      <w:pPr>
        <w:spacing w:after="0" w:line="240" w:lineRule="auto"/>
        <w:jc w:val="both"/>
        <w:rPr>
          <w:rFonts w:ascii="Times New Roman" w:hAnsi="Times New Roman" w:cs="Times New Roman"/>
          <w:sz w:val="24"/>
          <w:szCs w:val="24"/>
          <w:lang w:val="kk-KZ"/>
        </w:rPr>
      </w:pPr>
      <w:r w:rsidRPr="005B7B52">
        <w:rPr>
          <w:rFonts w:ascii="Times New Roman" w:hAnsi="Times New Roman" w:cs="Times New Roman"/>
          <w:sz w:val="24"/>
          <w:szCs w:val="24"/>
          <w:lang w:val="kk-KZ"/>
        </w:rPr>
        <w:t>2022-2023 Алғыс хат «Әлкей Марғұлан атындағы Павлодар педагогикалық университеті» КеАК</w:t>
      </w:r>
    </w:p>
    <w:p w:rsidR="005B7B52" w:rsidRPr="005B7B52" w:rsidRDefault="005B7B52" w:rsidP="005B7B52">
      <w:pPr>
        <w:spacing w:after="0" w:line="240" w:lineRule="auto"/>
        <w:jc w:val="both"/>
        <w:rPr>
          <w:rFonts w:ascii="Times New Roman" w:hAnsi="Times New Roman" w:cs="Times New Roman"/>
          <w:sz w:val="24"/>
          <w:szCs w:val="24"/>
          <w:lang w:val="kk-KZ"/>
        </w:rPr>
      </w:pPr>
      <w:r w:rsidRPr="005B7B52">
        <w:rPr>
          <w:rFonts w:ascii="Times New Roman" w:hAnsi="Times New Roman" w:cs="Times New Roman"/>
          <w:sz w:val="24"/>
          <w:szCs w:val="24"/>
          <w:lang w:val="kk-KZ"/>
        </w:rPr>
        <w:t>Сертификат «Сөйлеуді бастау үшін сабақ құрылымы» практикалық вебинар Ринат Каримов 19.02.2023 ж.</w:t>
      </w:r>
    </w:p>
    <w:p w:rsidR="005B7B52" w:rsidRPr="005B7B52" w:rsidRDefault="005B7B52" w:rsidP="005B7B52">
      <w:pPr>
        <w:spacing w:after="0" w:line="240" w:lineRule="auto"/>
        <w:jc w:val="both"/>
        <w:rPr>
          <w:rFonts w:ascii="Times New Roman" w:hAnsi="Times New Roman" w:cs="Times New Roman"/>
          <w:sz w:val="24"/>
          <w:szCs w:val="24"/>
          <w:lang w:val="kk-KZ"/>
        </w:rPr>
      </w:pPr>
      <w:r w:rsidRPr="005B7B52">
        <w:rPr>
          <w:rFonts w:ascii="Times New Roman" w:hAnsi="Times New Roman" w:cs="Times New Roman"/>
          <w:sz w:val="24"/>
          <w:szCs w:val="24"/>
          <w:lang w:val="kk-KZ"/>
        </w:rPr>
        <w:t>«Мұғалімдерді аттестациялау: алғашқы қиындықтар мен шешу жолдары» республикалық семинарына қатысқаны үшін сертификат 4 академиялық сағат. Қазақстандық қайта даярлау және біліктілігін арттыру орталығы 06.05.2023 ж</w:t>
      </w:r>
    </w:p>
    <w:p w:rsidR="005B7B52" w:rsidRPr="005B7B52" w:rsidRDefault="005B7B52" w:rsidP="005B7B52">
      <w:pPr>
        <w:spacing w:after="0" w:line="240" w:lineRule="auto"/>
        <w:jc w:val="both"/>
        <w:rPr>
          <w:rFonts w:ascii="Times New Roman" w:hAnsi="Times New Roman" w:cs="Times New Roman"/>
          <w:sz w:val="24"/>
          <w:szCs w:val="24"/>
          <w:lang w:val="kk-KZ"/>
        </w:rPr>
      </w:pPr>
      <w:r w:rsidRPr="005B7B52">
        <w:rPr>
          <w:rFonts w:ascii="Times New Roman" w:hAnsi="Times New Roman" w:cs="Times New Roman"/>
          <w:sz w:val="24"/>
          <w:szCs w:val="24"/>
          <w:lang w:val="kk-KZ"/>
        </w:rPr>
        <w:t>«Лого бизнес. Жеке практикаға көшу» 6 сағат. Қосымша және арнайы білім беру педагогтарының ұлттық қауымдастығы Logo «Аружан» орталығы Астана 26.02.2023 ж.</w:t>
      </w:r>
    </w:p>
    <w:p w:rsidR="005B7B52" w:rsidRPr="005B7B52" w:rsidRDefault="005B7B52" w:rsidP="005B7B52">
      <w:pPr>
        <w:spacing w:after="0" w:line="240" w:lineRule="auto"/>
        <w:jc w:val="both"/>
        <w:rPr>
          <w:rFonts w:ascii="Times New Roman" w:hAnsi="Times New Roman" w:cs="Times New Roman"/>
          <w:sz w:val="24"/>
          <w:szCs w:val="24"/>
          <w:lang w:val="kk-KZ"/>
        </w:rPr>
      </w:pPr>
      <w:r w:rsidRPr="005B7B52">
        <w:rPr>
          <w:rFonts w:ascii="Times New Roman" w:hAnsi="Times New Roman" w:cs="Times New Roman"/>
          <w:sz w:val="24"/>
          <w:szCs w:val="24"/>
          <w:lang w:val="kk-KZ"/>
        </w:rPr>
        <w:t>Республикалық ақша: Алғыс хат «Алтын білім кілді» әдебиет ғылымы-зерттеу орталығының қолдәуімен Республика көлемінде «Зейінді_бала» балалар шығармашылығының игілігімен өткен «Бояулар құпиясы» атты байқау</w:t>
      </w:r>
    </w:p>
    <w:p w:rsidR="005B7B52" w:rsidRPr="005B7B52" w:rsidRDefault="005B7B52" w:rsidP="005B7B52">
      <w:pPr>
        <w:spacing w:after="0" w:line="240" w:lineRule="auto"/>
        <w:jc w:val="both"/>
        <w:rPr>
          <w:rFonts w:ascii="Times New Roman" w:hAnsi="Times New Roman" w:cs="Times New Roman"/>
          <w:sz w:val="24"/>
          <w:szCs w:val="24"/>
          <w:lang w:val="kk-KZ"/>
        </w:rPr>
      </w:pPr>
      <w:r w:rsidRPr="005B7B52">
        <w:rPr>
          <w:rFonts w:ascii="Times New Roman" w:hAnsi="Times New Roman" w:cs="Times New Roman"/>
          <w:sz w:val="24"/>
          <w:szCs w:val="24"/>
          <w:lang w:val="kk-KZ"/>
        </w:rPr>
        <w:t>2023-2024 Қалалық ақша: Павлодар қаласының білім Педагогика ғылымдарының семинарында логопед «Логопедиялық технологиядағы дизартрия» жоғары сертификат аламын Құлақ іздейміз. (Павлодар к., 2023 ж.)</w:t>
      </w:r>
    </w:p>
    <w:p w:rsidR="005B7B52" w:rsidRPr="005B7B52" w:rsidRDefault="005B7B52" w:rsidP="005B7B52">
      <w:pPr>
        <w:spacing w:after="0" w:line="240" w:lineRule="auto"/>
        <w:jc w:val="both"/>
        <w:rPr>
          <w:rFonts w:ascii="Times New Roman" w:hAnsi="Times New Roman" w:cs="Times New Roman"/>
          <w:sz w:val="24"/>
          <w:szCs w:val="24"/>
          <w:lang w:val="kk-KZ"/>
        </w:rPr>
      </w:pPr>
      <w:r w:rsidRPr="005B7B52">
        <w:rPr>
          <w:rFonts w:ascii="Times New Roman" w:hAnsi="Times New Roman" w:cs="Times New Roman"/>
          <w:sz w:val="24"/>
          <w:szCs w:val="24"/>
          <w:lang w:val="kk-KZ"/>
        </w:rPr>
        <w:t>Халықаралық ақша: «Ақшаны инклюзивті адамдар қарайды»</w:t>
      </w:r>
    </w:p>
    <w:p w:rsidR="005B7B52" w:rsidRPr="005B7B52" w:rsidRDefault="005B7B52" w:rsidP="005B7B52">
      <w:pPr>
        <w:spacing w:after="0" w:line="240" w:lineRule="auto"/>
        <w:jc w:val="both"/>
        <w:rPr>
          <w:rFonts w:ascii="Times New Roman" w:hAnsi="Times New Roman" w:cs="Times New Roman"/>
          <w:sz w:val="24"/>
          <w:szCs w:val="24"/>
          <w:lang w:val="kk-KZ"/>
        </w:rPr>
      </w:pPr>
      <w:r w:rsidRPr="005B7B52">
        <w:rPr>
          <w:rFonts w:ascii="Times New Roman" w:hAnsi="Times New Roman" w:cs="Times New Roman"/>
          <w:sz w:val="24"/>
          <w:szCs w:val="24"/>
          <w:lang w:val="kk-KZ"/>
        </w:rPr>
        <w:t>Olystyk money: ӨРЛЕУ бiлiктiлiктi арттыру ұлттық орталығының үйымдастыруымен- “Педагогикалық шеберлiк -2024” байқауын оз әдiстемелiк құралды, 3 или н.</w:t>
      </w:r>
    </w:p>
    <w:p w:rsidR="005B7B52" w:rsidRPr="005B7B52" w:rsidRDefault="005B7B52" w:rsidP="00E839B0">
      <w:pPr>
        <w:spacing w:after="0" w:line="240" w:lineRule="auto"/>
        <w:jc w:val="both"/>
        <w:rPr>
          <w:rFonts w:ascii="Times New Roman" w:hAnsi="Times New Roman" w:cs="Times New Roman"/>
          <w:sz w:val="24"/>
          <w:szCs w:val="24"/>
          <w:lang w:val="kk-KZ"/>
        </w:rPr>
      </w:pPr>
    </w:p>
    <w:p w:rsidR="00E839B0" w:rsidRPr="00E839B0" w:rsidRDefault="00E839B0" w:rsidP="00E839B0">
      <w:pPr>
        <w:spacing w:after="0" w:line="240" w:lineRule="auto"/>
        <w:jc w:val="both"/>
        <w:rPr>
          <w:rFonts w:ascii="Times New Roman" w:hAnsi="Times New Roman" w:cs="Times New Roman"/>
          <w:b/>
          <w:bCs/>
          <w:sz w:val="24"/>
          <w:szCs w:val="24"/>
          <w:lang w:val="kk-KZ"/>
        </w:rPr>
      </w:pPr>
      <w:r w:rsidRPr="00E839B0">
        <w:rPr>
          <w:rFonts w:ascii="Times New Roman" w:hAnsi="Times New Roman" w:cs="Times New Roman"/>
          <w:b/>
          <w:bCs/>
          <w:sz w:val="24"/>
          <w:szCs w:val="24"/>
          <w:lang w:val="kk-KZ"/>
        </w:rPr>
        <w:t>Мақашева Азиза Серікқызы</w:t>
      </w:r>
    </w:p>
    <w:p w:rsidR="0008068A" w:rsidRPr="0008068A" w:rsidRDefault="0008068A" w:rsidP="0008068A">
      <w:pPr>
        <w:spacing w:after="0" w:line="240" w:lineRule="auto"/>
        <w:jc w:val="both"/>
        <w:rPr>
          <w:rFonts w:ascii="Times New Roman" w:hAnsi="Times New Roman" w:cs="Times New Roman"/>
          <w:bCs/>
          <w:sz w:val="24"/>
          <w:szCs w:val="24"/>
          <w:lang w:val="kk-KZ"/>
        </w:rPr>
      </w:pPr>
      <w:r w:rsidRPr="0008068A">
        <w:rPr>
          <w:rFonts w:ascii="Times New Roman" w:hAnsi="Times New Roman" w:cs="Times New Roman"/>
          <w:bCs/>
          <w:sz w:val="24"/>
          <w:szCs w:val="24"/>
          <w:lang w:val="kk-KZ"/>
        </w:rPr>
        <w:t>«Білім беруді дамыту құралдары арқылы бастауыш сынып оқушыларының сабақтас сөйлеуін дамыту» қалалық семинарына қатысты 2024 ж.</w:t>
      </w:r>
    </w:p>
    <w:p w:rsidR="0008068A" w:rsidRPr="0008068A" w:rsidRDefault="0008068A" w:rsidP="0008068A">
      <w:pPr>
        <w:spacing w:after="0" w:line="240" w:lineRule="auto"/>
        <w:jc w:val="both"/>
        <w:rPr>
          <w:rFonts w:ascii="Times New Roman" w:hAnsi="Times New Roman" w:cs="Times New Roman"/>
          <w:bCs/>
          <w:sz w:val="24"/>
          <w:szCs w:val="24"/>
          <w:lang w:val="kk-KZ"/>
        </w:rPr>
      </w:pPr>
      <w:r w:rsidRPr="0008068A">
        <w:rPr>
          <w:rFonts w:ascii="Times New Roman" w:hAnsi="Times New Roman" w:cs="Times New Roman"/>
          <w:bCs/>
          <w:sz w:val="24"/>
          <w:szCs w:val="24"/>
          <w:lang w:val="kk-KZ"/>
        </w:rPr>
        <w:t>Республикалық деңгей:</w:t>
      </w:r>
    </w:p>
    <w:p w:rsidR="0008068A" w:rsidRPr="0008068A" w:rsidRDefault="0008068A" w:rsidP="0008068A">
      <w:pPr>
        <w:spacing w:after="0" w:line="240" w:lineRule="auto"/>
        <w:jc w:val="both"/>
        <w:rPr>
          <w:rFonts w:ascii="Times New Roman" w:hAnsi="Times New Roman" w:cs="Times New Roman"/>
          <w:bCs/>
          <w:sz w:val="24"/>
          <w:szCs w:val="24"/>
          <w:lang w:val="kk-KZ"/>
        </w:rPr>
      </w:pPr>
      <w:r w:rsidRPr="0008068A">
        <w:rPr>
          <w:rFonts w:ascii="Times New Roman" w:hAnsi="Times New Roman" w:cs="Times New Roman"/>
          <w:bCs/>
          <w:sz w:val="24"/>
          <w:szCs w:val="24"/>
          <w:lang w:val="kk-KZ"/>
        </w:rPr>
        <w:t>Республикалық «Мұғалім шеберханасы» журналында «Логопедиялық апта» мақаласының жариялануы, наурыз 2023 ж.</w:t>
      </w:r>
    </w:p>
    <w:p w:rsidR="0008068A" w:rsidRDefault="0008068A" w:rsidP="0008068A">
      <w:pPr>
        <w:spacing w:after="0" w:line="240" w:lineRule="auto"/>
        <w:jc w:val="both"/>
        <w:rPr>
          <w:rFonts w:ascii="Times New Roman" w:hAnsi="Times New Roman" w:cs="Times New Roman"/>
          <w:bCs/>
          <w:sz w:val="24"/>
          <w:szCs w:val="24"/>
          <w:lang w:val="kk-KZ"/>
        </w:rPr>
      </w:pPr>
      <w:r w:rsidRPr="0008068A">
        <w:rPr>
          <w:rFonts w:ascii="Times New Roman" w:hAnsi="Times New Roman" w:cs="Times New Roman"/>
          <w:bCs/>
          <w:sz w:val="24"/>
          <w:szCs w:val="24"/>
          <w:lang w:val="kk-KZ"/>
        </w:rPr>
        <w:t>1-дәрежелі диплом «Үздік логопед» республикалық байқауы 2024 ж</w:t>
      </w:r>
    </w:p>
    <w:p w:rsidR="0008068A" w:rsidRDefault="0008068A" w:rsidP="00E839B0">
      <w:pPr>
        <w:spacing w:after="0" w:line="240" w:lineRule="auto"/>
        <w:jc w:val="both"/>
        <w:rPr>
          <w:rFonts w:ascii="Times New Roman" w:hAnsi="Times New Roman" w:cs="Times New Roman"/>
          <w:bCs/>
          <w:sz w:val="24"/>
          <w:szCs w:val="24"/>
          <w:lang w:val="kk-KZ"/>
        </w:rPr>
      </w:pPr>
    </w:p>
    <w:p w:rsidR="0052589B" w:rsidRDefault="00E839B0" w:rsidP="0052589B">
      <w:pPr>
        <w:spacing w:after="0" w:line="240" w:lineRule="auto"/>
        <w:jc w:val="both"/>
        <w:rPr>
          <w:rFonts w:ascii="Times New Roman" w:hAnsi="Times New Roman" w:cs="Times New Roman"/>
          <w:bCs/>
          <w:sz w:val="24"/>
          <w:szCs w:val="24"/>
          <w:lang w:val="kk-KZ"/>
        </w:rPr>
      </w:pPr>
      <w:r w:rsidRPr="008B1889">
        <w:rPr>
          <w:rFonts w:ascii="Times New Roman" w:hAnsi="Times New Roman" w:cs="Times New Roman"/>
          <w:bCs/>
          <w:sz w:val="24"/>
          <w:szCs w:val="24"/>
          <w:lang w:val="kk-KZ"/>
        </w:rPr>
        <w:t>Республикалық деңгей: «Логопедия апталығы» мақаласының «Мұғалім шеберханасы» республикалық журналында 2023 жылғы наурызда жариялануы.</w:t>
      </w:r>
      <w:bookmarkEnd w:id="2"/>
    </w:p>
    <w:p w:rsidR="00706CAE" w:rsidRDefault="00706CAE" w:rsidP="0052589B">
      <w:pPr>
        <w:spacing w:after="0" w:line="240" w:lineRule="auto"/>
        <w:jc w:val="both"/>
        <w:rPr>
          <w:rFonts w:ascii="Times New Roman" w:hAnsi="Times New Roman" w:cs="Times New Roman"/>
          <w:bCs/>
          <w:sz w:val="24"/>
          <w:szCs w:val="24"/>
          <w:lang w:val="kk-KZ"/>
        </w:rPr>
      </w:pPr>
    </w:p>
    <w:p w:rsidR="0052589B" w:rsidRPr="00706CAE" w:rsidRDefault="0052589B" w:rsidP="0052589B">
      <w:pPr>
        <w:spacing w:after="0" w:line="240" w:lineRule="auto"/>
        <w:jc w:val="both"/>
        <w:rPr>
          <w:rFonts w:ascii="Times New Roman" w:hAnsi="Times New Roman" w:cs="Times New Roman"/>
          <w:b/>
          <w:bCs/>
          <w:sz w:val="24"/>
          <w:szCs w:val="24"/>
          <w:lang w:val="kk-KZ"/>
        </w:rPr>
      </w:pPr>
      <w:r w:rsidRPr="00706CAE">
        <w:rPr>
          <w:rFonts w:ascii="Times New Roman" w:hAnsi="Times New Roman" w:cs="Times New Roman"/>
          <w:b/>
          <w:bCs/>
          <w:sz w:val="24"/>
          <w:szCs w:val="24"/>
          <w:lang w:val="kk-KZ"/>
        </w:rPr>
        <w:t>Прокопенко Татьяна Александровна</w:t>
      </w:r>
    </w:p>
    <w:p w:rsidR="00DA4D6C" w:rsidRPr="00DA4D6C" w:rsidRDefault="00DA4D6C" w:rsidP="00DA4D6C">
      <w:pPr>
        <w:spacing w:after="0" w:line="240" w:lineRule="auto"/>
        <w:jc w:val="both"/>
        <w:rPr>
          <w:rFonts w:ascii="Times New Roman" w:hAnsi="Times New Roman" w:cs="Times New Roman"/>
          <w:bCs/>
          <w:sz w:val="24"/>
          <w:szCs w:val="24"/>
          <w:lang w:val="kk-KZ"/>
        </w:rPr>
      </w:pPr>
      <w:r w:rsidRPr="00DA4D6C">
        <w:rPr>
          <w:rFonts w:ascii="Times New Roman" w:hAnsi="Times New Roman" w:cs="Times New Roman"/>
          <w:bCs/>
          <w:sz w:val="24"/>
          <w:szCs w:val="24"/>
          <w:lang w:val="kk-KZ"/>
        </w:rPr>
        <w:t>Қала деңгейі</w:t>
      </w:r>
    </w:p>
    <w:p w:rsidR="00DA4D6C" w:rsidRPr="00DA4D6C" w:rsidRDefault="00DA4D6C" w:rsidP="00DA4D6C">
      <w:pPr>
        <w:spacing w:after="0" w:line="240" w:lineRule="auto"/>
        <w:jc w:val="both"/>
        <w:rPr>
          <w:rFonts w:ascii="Times New Roman" w:hAnsi="Times New Roman" w:cs="Times New Roman"/>
          <w:bCs/>
          <w:sz w:val="24"/>
          <w:szCs w:val="24"/>
          <w:lang w:val="kk-KZ"/>
        </w:rPr>
      </w:pPr>
      <w:r w:rsidRPr="00DA4D6C">
        <w:rPr>
          <w:rFonts w:ascii="Times New Roman" w:hAnsi="Times New Roman" w:cs="Times New Roman"/>
          <w:bCs/>
          <w:sz w:val="24"/>
          <w:szCs w:val="24"/>
          <w:lang w:val="kk-KZ"/>
        </w:rPr>
        <w:t xml:space="preserve">1. </w:t>
      </w:r>
      <w:r w:rsidR="005D3EAA">
        <w:rPr>
          <w:rFonts w:ascii="Times New Roman" w:hAnsi="Times New Roman" w:cs="Times New Roman"/>
          <w:bCs/>
          <w:sz w:val="24"/>
          <w:szCs w:val="24"/>
          <w:lang w:val="kk-KZ"/>
        </w:rPr>
        <w:t>Қалалық</w:t>
      </w:r>
      <w:r w:rsidRPr="00DA4D6C">
        <w:rPr>
          <w:rFonts w:ascii="Times New Roman" w:hAnsi="Times New Roman" w:cs="Times New Roman"/>
          <w:bCs/>
          <w:sz w:val="24"/>
          <w:szCs w:val="24"/>
          <w:lang w:val="kk-KZ"/>
        </w:rPr>
        <w:t xml:space="preserve"> семинар - «</w:t>
      </w:r>
      <w:r w:rsidRPr="005D3EAA">
        <w:rPr>
          <w:rFonts w:ascii="Times New Roman" w:hAnsi="Times New Roman" w:cs="Times New Roman"/>
          <w:bCs/>
          <w:sz w:val="24"/>
          <w:szCs w:val="24"/>
          <w:lang w:val="kk-KZ"/>
        </w:rPr>
        <w:t>Мнемотехника</w:t>
      </w:r>
      <w:r w:rsidRPr="00DA4D6C">
        <w:rPr>
          <w:rFonts w:ascii="Times New Roman" w:hAnsi="Times New Roman" w:cs="Times New Roman"/>
          <w:bCs/>
          <w:sz w:val="24"/>
          <w:szCs w:val="24"/>
          <w:lang w:val="kk-KZ"/>
        </w:rPr>
        <w:t xml:space="preserve">: </w:t>
      </w:r>
      <w:r w:rsidRPr="00BC4893">
        <w:rPr>
          <w:rFonts w:ascii="Times New Roman" w:hAnsi="Times New Roman" w:cs="Times New Roman"/>
          <w:bCs/>
          <w:sz w:val="24"/>
          <w:szCs w:val="24"/>
          <w:lang w:val="kk-KZ"/>
        </w:rPr>
        <w:t xml:space="preserve">логопедиялық жұмыста қосымша мүмкіндіктер».   </w:t>
      </w:r>
      <w:r w:rsidRPr="00DA4D6C">
        <w:rPr>
          <w:rFonts w:ascii="Times New Roman" w:hAnsi="Times New Roman" w:cs="Times New Roman"/>
          <w:bCs/>
          <w:sz w:val="24"/>
          <w:szCs w:val="24"/>
          <w:lang w:val="kk-KZ"/>
        </w:rPr>
        <w:t xml:space="preserve"> Сертификат 2023 сәуір</w:t>
      </w:r>
    </w:p>
    <w:p w:rsidR="00DA4D6C" w:rsidRPr="00DA4D6C" w:rsidRDefault="00DA4D6C" w:rsidP="00DA4D6C">
      <w:pPr>
        <w:spacing w:after="0" w:line="240" w:lineRule="auto"/>
        <w:jc w:val="both"/>
        <w:rPr>
          <w:rFonts w:ascii="Times New Roman" w:hAnsi="Times New Roman" w:cs="Times New Roman"/>
          <w:bCs/>
          <w:sz w:val="24"/>
          <w:szCs w:val="24"/>
          <w:lang w:val="kk-KZ"/>
        </w:rPr>
      </w:pPr>
      <w:r w:rsidRPr="00DA4D6C">
        <w:rPr>
          <w:rFonts w:ascii="Times New Roman" w:hAnsi="Times New Roman" w:cs="Times New Roman"/>
          <w:bCs/>
          <w:sz w:val="24"/>
          <w:szCs w:val="24"/>
          <w:lang w:val="kk-KZ"/>
        </w:rPr>
        <w:lastRenderedPageBreak/>
        <w:t xml:space="preserve">2. «Инклюзия» </w:t>
      </w:r>
      <w:r w:rsidR="005D3EAA">
        <w:rPr>
          <w:rFonts w:ascii="Times New Roman" w:hAnsi="Times New Roman" w:cs="Times New Roman"/>
          <w:bCs/>
          <w:sz w:val="24"/>
          <w:szCs w:val="24"/>
          <w:lang w:val="kk-KZ"/>
        </w:rPr>
        <w:t>қалалаық</w:t>
      </w:r>
      <w:r w:rsidRPr="00DA4D6C">
        <w:rPr>
          <w:rFonts w:ascii="Times New Roman" w:hAnsi="Times New Roman" w:cs="Times New Roman"/>
          <w:bCs/>
          <w:sz w:val="24"/>
          <w:szCs w:val="24"/>
          <w:lang w:val="kk-KZ"/>
        </w:rPr>
        <w:t xml:space="preserve"> конкурсы. Үздік оқу құралы «2 орын </w:t>
      </w:r>
      <w:r w:rsidR="005D3EAA">
        <w:rPr>
          <w:rFonts w:ascii="Times New Roman" w:hAnsi="Times New Roman" w:cs="Times New Roman"/>
          <w:bCs/>
          <w:sz w:val="24"/>
          <w:szCs w:val="24"/>
          <w:lang w:val="kk-KZ"/>
        </w:rPr>
        <w:t xml:space="preserve">сәуір </w:t>
      </w:r>
      <w:r w:rsidRPr="00DA4D6C">
        <w:rPr>
          <w:rFonts w:ascii="Times New Roman" w:hAnsi="Times New Roman" w:cs="Times New Roman"/>
          <w:bCs/>
          <w:sz w:val="24"/>
          <w:szCs w:val="24"/>
          <w:lang w:val="kk-KZ"/>
        </w:rPr>
        <w:t>2023 ж</w:t>
      </w:r>
    </w:p>
    <w:p w:rsidR="00DA4D6C" w:rsidRPr="00DA4D6C" w:rsidRDefault="00DA4D6C" w:rsidP="00DA4D6C">
      <w:pPr>
        <w:spacing w:after="0" w:line="240" w:lineRule="auto"/>
        <w:jc w:val="both"/>
        <w:rPr>
          <w:rFonts w:ascii="Times New Roman" w:hAnsi="Times New Roman" w:cs="Times New Roman"/>
          <w:bCs/>
          <w:sz w:val="24"/>
          <w:szCs w:val="24"/>
          <w:lang w:val="kk-KZ"/>
        </w:rPr>
      </w:pPr>
      <w:r w:rsidRPr="00DA4D6C">
        <w:rPr>
          <w:rFonts w:ascii="Times New Roman" w:hAnsi="Times New Roman" w:cs="Times New Roman"/>
          <w:bCs/>
          <w:sz w:val="24"/>
          <w:szCs w:val="24"/>
          <w:lang w:val="kk-KZ"/>
        </w:rPr>
        <w:t>Аймақтық деңгей</w:t>
      </w:r>
    </w:p>
    <w:p w:rsidR="00DA4D6C" w:rsidRPr="00DA4D6C" w:rsidRDefault="00DA4D6C" w:rsidP="00DA4D6C">
      <w:pPr>
        <w:spacing w:after="0" w:line="240" w:lineRule="auto"/>
        <w:jc w:val="both"/>
        <w:rPr>
          <w:rFonts w:ascii="Times New Roman" w:hAnsi="Times New Roman" w:cs="Times New Roman"/>
          <w:bCs/>
          <w:sz w:val="24"/>
          <w:szCs w:val="24"/>
          <w:lang w:val="kk-KZ"/>
        </w:rPr>
      </w:pPr>
      <w:r w:rsidRPr="00DA4D6C">
        <w:rPr>
          <w:rFonts w:ascii="Times New Roman" w:hAnsi="Times New Roman" w:cs="Times New Roman"/>
          <w:bCs/>
          <w:sz w:val="24"/>
          <w:szCs w:val="24"/>
          <w:lang w:val="kk-KZ"/>
        </w:rPr>
        <w:t xml:space="preserve">2022-2023 ж. 1. </w:t>
      </w:r>
      <w:r>
        <w:rPr>
          <w:rFonts w:ascii="Times New Roman" w:hAnsi="Times New Roman" w:cs="Times New Roman"/>
          <w:bCs/>
          <w:sz w:val="24"/>
          <w:szCs w:val="24"/>
          <w:lang w:val="kk-KZ"/>
        </w:rPr>
        <w:t>Сертификат</w:t>
      </w:r>
      <w:r w:rsidRPr="00DA4D6C">
        <w:rPr>
          <w:rFonts w:ascii="Times New Roman" w:hAnsi="Times New Roman" w:cs="Times New Roman"/>
          <w:bCs/>
          <w:sz w:val="24"/>
          <w:szCs w:val="24"/>
          <w:lang w:val="kk-KZ"/>
        </w:rPr>
        <w:t>. «Педагогикалық шеберлік» облыстық байқауы.</w:t>
      </w:r>
    </w:p>
    <w:p w:rsidR="00DA4D6C" w:rsidRPr="00DA4D6C" w:rsidRDefault="00DA4D6C" w:rsidP="00DA4D6C">
      <w:pPr>
        <w:spacing w:after="0" w:line="240" w:lineRule="auto"/>
        <w:jc w:val="both"/>
        <w:rPr>
          <w:rFonts w:ascii="Times New Roman" w:hAnsi="Times New Roman" w:cs="Times New Roman"/>
          <w:bCs/>
          <w:sz w:val="24"/>
          <w:szCs w:val="24"/>
          <w:lang w:val="kk-KZ"/>
        </w:rPr>
      </w:pPr>
      <w:r w:rsidRPr="00DA4D6C">
        <w:rPr>
          <w:rFonts w:ascii="Times New Roman" w:hAnsi="Times New Roman" w:cs="Times New Roman"/>
          <w:bCs/>
          <w:sz w:val="24"/>
          <w:szCs w:val="24"/>
          <w:lang w:val="kk-KZ"/>
        </w:rPr>
        <w:t xml:space="preserve">2. </w:t>
      </w:r>
      <w:r>
        <w:rPr>
          <w:rFonts w:ascii="Times New Roman" w:hAnsi="Times New Roman" w:cs="Times New Roman"/>
          <w:bCs/>
          <w:sz w:val="24"/>
          <w:szCs w:val="24"/>
          <w:lang w:val="kk-KZ"/>
        </w:rPr>
        <w:t>Облысты</w:t>
      </w:r>
      <w:r w:rsidRPr="00DA4D6C">
        <w:rPr>
          <w:rFonts w:ascii="Times New Roman" w:hAnsi="Times New Roman" w:cs="Times New Roman"/>
          <w:bCs/>
          <w:sz w:val="24"/>
          <w:szCs w:val="24"/>
          <w:lang w:val="kk-KZ"/>
        </w:rPr>
        <w:t>қ семинар - «Дисграфия түрлері» семинары. Дисграфия диагнозы ». «Өрле</w:t>
      </w:r>
      <w:r>
        <w:rPr>
          <w:rFonts w:ascii="Times New Roman" w:hAnsi="Times New Roman" w:cs="Times New Roman"/>
          <w:bCs/>
          <w:sz w:val="24"/>
          <w:szCs w:val="24"/>
          <w:lang w:val="kk-KZ"/>
        </w:rPr>
        <w:t>у</w:t>
      </w:r>
      <w:r w:rsidRPr="00DA4D6C">
        <w:rPr>
          <w:rFonts w:ascii="Times New Roman" w:hAnsi="Times New Roman" w:cs="Times New Roman"/>
          <w:bCs/>
          <w:sz w:val="24"/>
          <w:szCs w:val="24"/>
          <w:lang w:val="kk-KZ"/>
        </w:rPr>
        <w:t>» сертификаты 2023 жылғы ақпан</w:t>
      </w:r>
    </w:p>
    <w:p w:rsidR="005D3EAA" w:rsidRDefault="00DA4D6C" w:rsidP="00DA4D6C">
      <w:pPr>
        <w:spacing w:after="0" w:line="240" w:lineRule="auto"/>
        <w:jc w:val="both"/>
        <w:rPr>
          <w:rFonts w:ascii="Times New Roman" w:hAnsi="Times New Roman" w:cs="Times New Roman"/>
          <w:bCs/>
          <w:sz w:val="24"/>
          <w:szCs w:val="24"/>
          <w:lang w:val="kk-KZ"/>
        </w:rPr>
      </w:pPr>
      <w:r w:rsidRPr="00DA4D6C">
        <w:rPr>
          <w:rFonts w:ascii="Times New Roman" w:hAnsi="Times New Roman" w:cs="Times New Roman"/>
          <w:bCs/>
          <w:sz w:val="24"/>
          <w:szCs w:val="24"/>
          <w:lang w:val="kk-KZ"/>
        </w:rPr>
        <w:t xml:space="preserve">3. </w:t>
      </w:r>
      <w:r w:rsidR="005D3EAA" w:rsidRPr="005D3EAA">
        <w:rPr>
          <w:rFonts w:ascii="Times New Roman" w:hAnsi="Times New Roman" w:cs="Times New Roman"/>
          <w:bCs/>
          <w:sz w:val="24"/>
          <w:szCs w:val="24"/>
          <w:lang w:val="kk-KZ"/>
        </w:rPr>
        <w:t>«Заманауи мектепте ерекше білім беруді қажет ететін балаларды оқытудың тәсілдер мен стратегиялары» аймақтық семинар-практикумы «Өрлеу» сертификаты сәуір 2023 ж. және сертификат 2023 ж.</w:t>
      </w:r>
    </w:p>
    <w:p w:rsidR="00DA4D6C" w:rsidRPr="00DA4D6C" w:rsidRDefault="00DA4D6C" w:rsidP="00DA4D6C">
      <w:pPr>
        <w:spacing w:after="0" w:line="240" w:lineRule="auto"/>
        <w:jc w:val="both"/>
        <w:rPr>
          <w:rFonts w:ascii="Times New Roman" w:hAnsi="Times New Roman" w:cs="Times New Roman"/>
          <w:bCs/>
          <w:sz w:val="24"/>
          <w:szCs w:val="24"/>
          <w:lang w:val="kk-KZ"/>
        </w:rPr>
      </w:pPr>
      <w:r w:rsidRPr="00DA4D6C">
        <w:rPr>
          <w:rFonts w:ascii="Times New Roman" w:hAnsi="Times New Roman" w:cs="Times New Roman"/>
          <w:bCs/>
          <w:sz w:val="24"/>
          <w:szCs w:val="24"/>
          <w:lang w:val="kk-KZ"/>
        </w:rPr>
        <w:t xml:space="preserve">4. Салауатты және практикалық қашықтық конференциясы «Х Ахметово оқулары. Қазіргі заманғы оқу процесі: тәжірибе, проблемалар, перспективалар ». Диплом 2 дәреже. </w:t>
      </w:r>
      <w:r w:rsidR="005D3EAA">
        <w:rPr>
          <w:rFonts w:ascii="Times New Roman" w:hAnsi="Times New Roman" w:cs="Times New Roman"/>
          <w:bCs/>
          <w:sz w:val="24"/>
          <w:szCs w:val="24"/>
          <w:lang w:val="kk-KZ"/>
        </w:rPr>
        <w:t xml:space="preserve">Сәуір </w:t>
      </w:r>
      <w:r w:rsidRPr="00DA4D6C">
        <w:rPr>
          <w:rFonts w:ascii="Times New Roman" w:hAnsi="Times New Roman" w:cs="Times New Roman"/>
          <w:bCs/>
          <w:sz w:val="24"/>
          <w:szCs w:val="24"/>
          <w:lang w:val="kk-KZ"/>
        </w:rPr>
        <w:t>2023 ж</w:t>
      </w:r>
    </w:p>
    <w:p w:rsidR="00DA4D6C" w:rsidRPr="00DA4D6C" w:rsidRDefault="00DA4D6C" w:rsidP="00DA4D6C">
      <w:pPr>
        <w:spacing w:after="0" w:line="240" w:lineRule="auto"/>
        <w:jc w:val="both"/>
        <w:rPr>
          <w:rFonts w:ascii="Times New Roman" w:hAnsi="Times New Roman" w:cs="Times New Roman"/>
          <w:bCs/>
          <w:sz w:val="24"/>
          <w:szCs w:val="24"/>
          <w:lang w:val="kk-KZ"/>
        </w:rPr>
      </w:pPr>
      <w:r w:rsidRPr="00DA4D6C">
        <w:rPr>
          <w:rFonts w:ascii="Times New Roman" w:hAnsi="Times New Roman" w:cs="Times New Roman"/>
          <w:bCs/>
          <w:sz w:val="24"/>
          <w:szCs w:val="24"/>
          <w:lang w:val="kk-KZ"/>
        </w:rPr>
        <w:t xml:space="preserve">«Инклюзия» облыстық байқауы. Үздік оқу құралы «3 орын </w:t>
      </w:r>
      <w:r w:rsidR="005D3EAA">
        <w:rPr>
          <w:rFonts w:ascii="Times New Roman" w:hAnsi="Times New Roman" w:cs="Times New Roman"/>
          <w:bCs/>
          <w:sz w:val="24"/>
          <w:szCs w:val="24"/>
          <w:lang w:val="kk-KZ"/>
        </w:rPr>
        <w:t xml:space="preserve">мамыр </w:t>
      </w:r>
      <w:r w:rsidRPr="00DA4D6C">
        <w:rPr>
          <w:rFonts w:ascii="Times New Roman" w:hAnsi="Times New Roman" w:cs="Times New Roman"/>
          <w:bCs/>
          <w:sz w:val="24"/>
          <w:szCs w:val="24"/>
          <w:lang w:val="kk-KZ"/>
        </w:rPr>
        <w:t>2023 ж</w:t>
      </w:r>
    </w:p>
    <w:p w:rsidR="005D3EAA" w:rsidRPr="005D3EAA" w:rsidRDefault="00DA4D6C" w:rsidP="005D3EAA">
      <w:pPr>
        <w:pStyle w:val="ac"/>
        <w:rPr>
          <w:rFonts w:ascii="Times New Roman" w:hAnsi="Times New Roman"/>
          <w:sz w:val="24"/>
          <w:szCs w:val="24"/>
          <w:lang w:val="kk-KZ"/>
        </w:rPr>
      </w:pPr>
      <w:r w:rsidRPr="00DA4D6C">
        <w:rPr>
          <w:rFonts w:ascii="Times New Roman" w:hAnsi="Times New Roman"/>
          <w:bCs/>
          <w:sz w:val="24"/>
          <w:szCs w:val="24"/>
          <w:lang w:val="kk-KZ"/>
        </w:rPr>
        <w:t xml:space="preserve">2023-2024. 1.NIS / сертификат. </w:t>
      </w:r>
      <w:r w:rsidR="005D3EAA" w:rsidRPr="005D3EAA">
        <w:rPr>
          <w:rFonts w:ascii="Times New Roman" w:hAnsi="Times New Roman"/>
          <w:sz w:val="24"/>
          <w:szCs w:val="24"/>
          <w:lang w:val="kk-KZ"/>
        </w:rPr>
        <w:t>«</w:t>
      </w:r>
      <w:r w:rsidR="005D3EAA" w:rsidRPr="00162D90">
        <w:rPr>
          <w:rFonts w:ascii="Times New Roman" w:hAnsi="Times New Roman"/>
          <w:sz w:val="24"/>
          <w:szCs w:val="24"/>
          <w:lang w:val="kk-KZ"/>
        </w:rPr>
        <w:t>Педагогикалық шеберлік орталығының</w:t>
      </w:r>
      <w:r w:rsidR="005D3EAA" w:rsidRPr="005D3EAA">
        <w:rPr>
          <w:rFonts w:ascii="Times New Roman" w:hAnsi="Times New Roman"/>
          <w:sz w:val="24"/>
          <w:szCs w:val="24"/>
          <w:lang w:val="kk-KZ"/>
        </w:rPr>
        <w:t>»</w:t>
      </w:r>
      <w:r w:rsidR="005D3EAA" w:rsidRPr="00162D90">
        <w:rPr>
          <w:rFonts w:ascii="Times New Roman" w:hAnsi="Times New Roman"/>
          <w:sz w:val="24"/>
          <w:szCs w:val="24"/>
          <w:lang w:val="kk-KZ"/>
        </w:rPr>
        <w:t xml:space="preserve"> Павлодар қ. өткізген «Сабақты зерттеу: Қазақстандық мектептердің тәжірибесі» атты облыстық ғылыми – практикалық конференцияда өз тәжірибесімен бөліскені үшін берілді.</w:t>
      </w:r>
    </w:p>
    <w:p w:rsidR="00DA4D6C" w:rsidRPr="00DA4D6C" w:rsidRDefault="00DA4D6C" w:rsidP="00DA4D6C">
      <w:pPr>
        <w:spacing w:after="0" w:line="240" w:lineRule="auto"/>
        <w:jc w:val="both"/>
        <w:rPr>
          <w:rFonts w:ascii="Times New Roman" w:hAnsi="Times New Roman" w:cs="Times New Roman"/>
          <w:bCs/>
          <w:sz w:val="24"/>
          <w:szCs w:val="24"/>
          <w:lang w:val="kk-KZ"/>
        </w:rPr>
      </w:pPr>
      <w:r w:rsidRPr="00DA4D6C">
        <w:rPr>
          <w:rFonts w:ascii="Times New Roman" w:hAnsi="Times New Roman" w:cs="Times New Roman"/>
          <w:bCs/>
          <w:sz w:val="24"/>
          <w:szCs w:val="24"/>
          <w:lang w:val="kk-KZ"/>
        </w:rPr>
        <w:t>Республикалық деңгей:</w:t>
      </w:r>
    </w:p>
    <w:p w:rsidR="00DA4D6C" w:rsidRPr="00DA4D6C" w:rsidRDefault="00DA4D6C" w:rsidP="00DA4D6C">
      <w:pPr>
        <w:spacing w:after="0" w:line="240" w:lineRule="auto"/>
        <w:jc w:val="both"/>
        <w:rPr>
          <w:rFonts w:ascii="Times New Roman" w:hAnsi="Times New Roman" w:cs="Times New Roman"/>
          <w:bCs/>
          <w:sz w:val="24"/>
          <w:szCs w:val="24"/>
          <w:lang w:val="kk-KZ"/>
        </w:rPr>
      </w:pPr>
      <w:r w:rsidRPr="00DA4D6C">
        <w:rPr>
          <w:rFonts w:ascii="Times New Roman" w:hAnsi="Times New Roman" w:cs="Times New Roman"/>
          <w:bCs/>
          <w:sz w:val="24"/>
          <w:szCs w:val="24"/>
          <w:lang w:val="kk-KZ"/>
        </w:rPr>
        <w:t xml:space="preserve">1. </w:t>
      </w:r>
      <w:r w:rsidR="005D3EAA">
        <w:rPr>
          <w:rFonts w:ascii="Times New Roman" w:hAnsi="Times New Roman" w:cs="Times New Roman"/>
          <w:bCs/>
          <w:sz w:val="24"/>
          <w:szCs w:val="24"/>
          <w:lang w:val="kk-KZ"/>
        </w:rPr>
        <w:t xml:space="preserve">Наурыз </w:t>
      </w:r>
      <w:r w:rsidRPr="00DA4D6C">
        <w:rPr>
          <w:rFonts w:ascii="Times New Roman" w:hAnsi="Times New Roman" w:cs="Times New Roman"/>
          <w:bCs/>
          <w:sz w:val="24"/>
          <w:szCs w:val="24"/>
          <w:lang w:val="kk-KZ"/>
        </w:rPr>
        <w:t xml:space="preserve">2023 жыл «Оқытушы </w:t>
      </w:r>
      <w:r w:rsidR="00706CAE">
        <w:rPr>
          <w:rFonts w:ascii="Times New Roman" w:hAnsi="Times New Roman" w:cs="Times New Roman"/>
          <w:bCs/>
          <w:sz w:val="24"/>
          <w:szCs w:val="24"/>
          <w:lang w:val="kk-KZ"/>
        </w:rPr>
        <w:t>шеберханас</w:t>
      </w:r>
      <w:r w:rsidRPr="00DA4D6C">
        <w:rPr>
          <w:rFonts w:ascii="Times New Roman" w:hAnsi="Times New Roman" w:cs="Times New Roman"/>
          <w:bCs/>
          <w:sz w:val="24"/>
          <w:szCs w:val="24"/>
          <w:lang w:val="kk-KZ"/>
        </w:rPr>
        <w:t xml:space="preserve">ы» педагогикалық журналындағы логопедтер </w:t>
      </w:r>
      <w:r w:rsidR="00706CAE">
        <w:rPr>
          <w:rFonts w:ascii="Times New Roman" w:hAnsi="Times New Roman" w:cs="Times New Roman"/>
          <w:bCs/>
          <w:sz w:val="24"/>
          <w:szCs w:val="24"/>
          <w:lang w:val="kk-KZ"/>
        </w:rPr>
        <w:t>ӘБ-ң мақаласы.</w:t>
      </w:r>
    </w:p>
    <w:p w:rsidR="00DA4D6C" w:rsidRPr="00DA4D6C" w:rsidRDefault="00DA4D6C" w:rsidP="00DA4D6C">
      <w:pPr>
        <w:spacing w:after="0" w:line="240" w:lineRule="auto"/>
        <w:jc w:val="both"/>
        <w:rPr>
          <w:rFonts w:ascii="Times New Roman" w:hAnsi="Times New Roman" w:cs="Times New Roman"/>
          <w:bCs/>
          <w:sz w:val="24"/>
          <w:szCs w:val="24"/>
          <w:lang w:val="kk-KZ"/>
        </w:rPr>
      </w:pPr>
      <w:r w:rsidRPr="00DA4D6C">
        <w:rPr>
          <w:rFonts w:ascii="Times New Roman" w:hAnsi="Times New Roman" w:cs="Times New Roman"/>
          <w:bCs/>
          <w:sz w:val="24"/>
          <w:szCs w:val="24"/>
          <w:lang w:val="kk-KZ"/>
        </w:rPr>
        <w:t>Халықаралық деңгей:</w:t>
      </w:r>
    </w:p>
    <w:p w:rsidR="00DA4D6C" w:rsidRPr="00DA4D6C" w:rsidRDefault="00DA4D6C" w:rsidP="00DA4D6C">
      <w:pPr>
        <w:spacing w:after="0" w:line="240" w:lineRule="auto"/>
        <w:jc w:val="both"/>
        <w:rPr>
          <w:rFonts w:ascii="Times New Roman" w:hAnsi="Times New Roman" w:cs="Times New Roman"/>
          <w:bCs/>
          <w:sz w:val="24"/>
          <w:szCs w:val="24"/>
          <w:lang w:val="kk-KZ"/>
        </w:rPr>
      </w:pPr>
      <w:r w:rsidRPr="00DA4D6C">
        <w:rPr>
          <w:rFonts w:ascii="Times New Roman" w:hAnsi="Times New Roman" w:cs="Times New Roman"/>
          <w:bCs/>
          <w:sz w:val="24"/>
          <w:szCs w:val="24"/>
          <w:lang w:val="kk-KZ"/>
        </w:rPr>
        <w:t xml:space="preserve">2023-2024 1. </w:t>
      </w:r>
      <w:r w:rsidR="00706CAE">
        <w:rPr>
          <w:rFonts w:ascii="Times New Roman" w:hAnsi="Times New Roman" w:cs="Times New Roman"/>
          <w:bCs/>
          <w:sz w:val="24"/>
          <w:szCs w:val="24"/>
          <w:lang w:val="kk-KZ"/>
        </w:rPr>
        <w:t>Сертификат</w:t>
      </w:r>
      <w:r w:rsidRPr="00DA4D6C">
        <w:rPr>
          <w:rFonts w:ascii="Times New Roman" w:hAnsi="Times New Roman" w:cs="Times New Roman"/>
          <w:bCs/>
          <w:sz w:val="24"/>
          <w:szCs w:val="24"/>
          <w:lang w:val="kk-KZ"/>
        </w:rPr>
        <w:t>. «Инклюзивті білім беру кеңістігін құру принциптері мен шарттары» II Халықаралық ғылыми-практикалық конференциясына қатыс</w:t>
      </w:r>
      <w:r w:rsidR="00706CAE">
        <w:rPr>
          <w:rFonts w:ascii="Times New Roman" w:hAnsi="Times New Roman" w:cs="Times New Roman"/>
          <w:bCs/>
          <w:sz w:val="24"/>
          <w:szCs w:val="24"/>
          <w:lang w:val="kk-KZ"/>
        </w:rPr>
        <w:t>қаны</w:t>
      </w:r>
      <w:r w:rsidRPr="00DA4D6C">
        <w:rPr>
          <w:rFonts w:ascii="Times New Roman" w:hAnsi="Times New Roman" w:cs="Times New Roman"/>
          <w:bCs/>
          <w:sz w:val="24"/>
          <w:szCs w:val="24"/>
          <w:lang w:val="kk-KZ"/>
        </w:rPr>
        <w:t xml:space="preserve"> үшін</w:t>
      </w:r>
    </w:p>
    <w:p w:rsidR="00DA4D6C" w:rsidRDefault="00DA4D6C" w:rsidP="00DA4D6C">
      <w:pPr>
        <w:spacing w:after="0" w:line="240" w:lineRule="auto"/>
        <w:jc w:val="both"/>
        <w:rPr>
          <w:rFonts w:ascii="Times New Roman" w:hAnsi="Times New Roman" w:cs="Times New Roman"/>
          <w:bCs/>
          <w:sz w:val="24"/>
          <w:szCs w:val="24"/>
          <w:lang w:val="kk-KZ"/>
        </w:rPr>
      </w:pPr>
      <w:r w:rsidRPr="00DA4D6C">
        <w:rPr>
          <w:rFonts w:ascii="Times New Roman" w:hAnsi="Times New Roman" w:cs="Times New Roman"/>
          <w:bCs/>
          <w:sz w:val="24"/>
          <w:szCs w:val="24"/>
          <w:lang w:val="kk-KZ"/>
        </w:rPr>
        <w:t>2. III орын. «Инклюзивті білім беру кеңістігін құру принциптері мен шарттары» II Халықаралық ғылыми-практикалық конференциясына қатысу үшін</w:t>
      </w:r>
    </w:p>
    <w:p w:rsidR="0052589B" w:rsidRPr="00706CAE" w:rsidRDefault="0052589B" w:rsidP="00DA4D6C">
      <w:pPr>
        <w:spacing w:after="0" w:line="240" w:lineRule="auto"/>
        <w:jc w:val="both"/>
        <w:rPr>
          <w:rFonts w:ascii="Times New Roman" w:hAnsi="Times New Roman" w:cs="Times New Roman"/>
          <w:b/>
          <w:bCs/>
          <w:sz w:val="24"/>
          <w:szCs w:val="24"/>
          <w:lang w:val="kk-KZ"/>
        </w:rPr>
      </w:pPr>
      <w:r w:rsidRPr="00706CAE">
        <w:rPr>
          <w:rFonts w:ascii="Times New Roman" w:hAnsi="Times New Roman" w:cs="Times New Roman"/>
          <w:b/>
          <w:bCs/>
          <w:sz w:val="24"/>
          <w:szCs w:val="24"/>
          <w:lang w:val="kk-KZ"/>
        </w:rPr>
        <w:t>Туртулова Айжан Кайыржановна</w:t>
      </w:r>
    </w:p>
    <w:p w:rsidR="00706CAE" w:rsidRPr="00706CAE" w:rsidRDefault="00706CAE" w:rsidP="00706CAE">
      <w:pPr>
        <w:spacing w:after="0" w:line="240" w:lineRule="auto"/>
        <w:jc w:val="both"/>
        <w:rPr>
          <w:rFonts w:ascii="Times New Roman" w:hAnsi="Times New Roman" w:cs="Times New Roman"/>
          <w:bCs/>
          <w:sz w:val="24"/>
          <w:szCs w:val="24"/>
          <w:lang w:val="kk-KZ"/>
        </w:rPr>
      </w:pPr>
      <w:r w:rsidRPr="00706CAE">
        <w:rPr>
          <w:rFonts w:ascii="Times New Roman" w:hAnsi="Times New Roman" w:cs="Times New Roman"/>
          <w:bCs/>
          <w:sz w:val="24"/>
          <w:szCs w:val="24"/>
          <w:lang w:val="kk-KZ"/>
        </w:rPr>
        <w:t>11.03.2022 «Үздік әдістемелік-дидактикалық материал -2022» қалалық байқауы, жұмыс түрі: дидактикалық материал. 1 орын</w:t>
      </w:r>
    </w:p>
    <w:p w:rsidR="00706CAE" w:rsidRPr="00706CAE" w:rsidRDefault="00706CAE" w:rsidP="00706CAE">
      <w:pPr>
        <w:spacing w:after="0" w:line="240" w:lineRule="auto"/>
        <w:jc w:val="both"/>
        <w:rPr>
          <w:rFonts w:ascii="Times New Roman" w:hAnsi="Times New Roman" w:cs="Times New Roman"/>
          <w:bCs/>
          <w:sz w:val="24"/>
          <w:szCs w:val="24"/>
          <w:lang w:val="kk-KZ"/>
        </w:rPr>
      </w:pPr>
      <w:r w:rsidRPr="00706CAE">
        <w:rPr>
          <w:rFonts w:ascii="Times New Roman" w:hAnsi="Times New Roman" w:cs="Times New Roman"/>
          <w:bCs/>
          <w:sz w:val="24"/>
          <w:szCs w:val="24"/>
          <w:lang w:val="kk-KZ"/>
        </w:rPr>
        <w:t>30.03.2022 «Инклюзивті білім беруді және инклюзивті тәжірибені дамыту жолдары» 1-ші Республикалық ғылыми-тәжірибелік конференциясында сөйлеген сөзі Диплом берілді, мақала жинақта жарияланды.</w:t>
      </w:r>
    </w:p>
    <w:p w:rsidR="00706CAE" w:rsidRDefault="00706CAE" w:rsidP="00706CAE">
      <w:pPr>
        <w:spacing w:after="0" w:line="240" w:lineRule="auto"/>
        <w:jc w:val="both"/>
        <w:rPr>
          <w:rFonts w:ascii="Times New Roman" w:hAnsi="Times New Roman" w:cs="Times New Roman"/>
          <w:bCs/>
          <w:sz w:val="24"/>
          <w:szCs w:val="24"/>
          <w:lang w:val="kk-KZ"/>
        </w:rPr>
      </w:pPr>
      <w:r w:rsidRPr="00706CAE">
        <w:rPr>
          <w:rFonts w:ascii="Times New Roman" w:hAnsi="Times New Roman" w:cs="Times New Roman"/>
          <w:bCs/>
          <w:sz w:val="24"/>
          <w:szCs w:val="24"/>
          <w:lang w:val="kk-KZ"/>
        </w:rPr>
        <w:t>Республикалық «Мұғалім шеберханасы» журналында «Логопедиялық апта» мақаласының жариялануы, наурыз 2023 ж.</w:t>
      </w:r>
    </w:p>
    <w:p w:rsidR="00706CAE" w:rsidRDefault="00706CAE" w:rsidP="00706CAE">
      <w:pPr>
        <w:spacing w:after="0" w:line="240" w:lineRule="auto"/>
        <w:jc w:val="both"/>
        <w:rPr>
          <w:rFonts w:ascii="Times New Roman" w:hAnsi="Times New Roman" w:cs="Times New Roman"/>
          <w:bCs/>
          <w:sz w:val="24"/>
          <w:szCs w:val="24"/>
          <w:lang w:val="kk-KZ"/>
        </w:rPr>
      </w:pPr>
    </w:p>
    <w:p w:rsidR="0052589B" w:rsidRPr="0052589B" w:rsidRDefault="00706CAE" w:rsidP="00706CAE">
      <w:pPr>
        <w:spacing w:after="0" w:line="240" w:lineRule="auto"/>
        <w:jc w:val="both"/>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                 </w:t>
      </w:r>
      <w:r w:rsidR="0052589B" w:rsidRPr="0052589B">
        <w:rPr>
          <w:rFonts w:ascii="Times New Roman" w:hAnsi="Times New Roman" w:cs="Times New Roman"/>
          <w:b/>
          <w:bCs/>
          <w:sz w:val="24"/>
          <w:szCs w:val="24"/>
          <w:lang w:val="kk-KZ"/>
        </w:rPr>
        <w:t>Келесі оқу жылындағы мақсаттар мен міндеттер:</w:t>
      </w:r>
    </w:p>
    <w:p w:rsidR="0052589B" w:rsidRDefault="0052589B" w:rsidP="0052589B">
      <w:pPr>
        <w:spacing w:after="0" w:line="240" w:lineRule="auto"/>
        <w:jc w:val="both"/>
        <w:rPr>
          <w:rFonts w:ascii="Times New Roman" w:hAnsi="Times New Roman" w:cs="Times New Roman"/>
          <w:bCs/>
          <w:sz w:val="24"/>
          <w:szCs w:val="24"/>
          <w:lang w:val="kk-KZ"/>
        </w:rPr>
      </w:pPr>
      <w:r w:rsidRPr="0052589B">
        <w:rPr>
          <w:rFonts w:ascii="Times New Roman" w:hAnsi="Times New Roman" w:cs="Times New Roman"/>
          <w:bCs/>
          <w:sz w:val="24"/>
          <w:szCs w:val="24"/>
          <w:lang w:val="kk-KZ"/>
        </w:rPr>
        <w:t>1. Атқарылған жұмыстардың нәтижелері бойынша келесі оқу жылында ұйымдастыру-әдістемелік жұмыстарға, бейімделген білім беру бағдарламаларын, жеке маршруттарды әзірлеуге, сөйлеу тілі бұзылған балаға ПМС қолдауын ұйымдастыруға ерекше көңіл бөлінсін. білім кеңістігі.</w:t>
      </w:r>
    </w:p>
    <w:p w:rsidR="0052589B" w:rsidRDefault="0076485E" w:rsidP="000E7281">
      <w:pPr>
        <w:spacing w:after="0" w:line="240" w:lineRule="auto"/>
        <w:jc w:val="both"/>
        <w:rPr>
          <w:rFonts w:ascii="Times New Roman" w:hAnsi="Times New Roman" w:cs="Times New Roman"/>
          <w:bCs/>
          <w:sz w:val="24"/>
          <w:szCs w:val="24"/>
          <w:lang w:val="kk-KZ"/>
        </w:rPr>
      </w:pPr>
      <w:r w:rsidRPr="0076485E">
        <w:rPr>
          <w:rFonts w:ascii="Times New Roman" w:hAnsi="Times New Roman" w:cs="Times New Roman"/>
          <w:bCs/>
          <w:sz w:val="24"/>
          <w:szCs w:val="24"/>
          <w:lang w:val="kk-KZ"/>
        </w:rPr>
        <w:t>2. Ерекше білім беруді қажет ететін балаларды тәрбиелеп отырған ата-аналардың психологиялық-педагогикалық құзыреттілігін арттыруға ерекше көңіл бөлу.</w:t>
      </w:r>
    </w:p>
    <w:p w:rsidR="0076485E" w:rsidRPr="0052589B" w:rsidRDefault="0076485E" w:rsidP="000E7281">
      <w:pPr>
        <w:spacing w:after="0" w:line="240" w:lineRule="auto"/>
        <w:jc w:val="both"/>
        <w:rPr>
          <w:rFonts w:ascii="Times New Roman" w:hAnsi="Times New Roman" w:cs="Times New Roman"/>
          <w:bCs/>
          <w:sz w:val="24"/>
          <w:szCs w:val="24"/>
          <w:lang w:val="kk-KZ"/>
        </w:rPr>
      </w:pPr>
      <w:r w:rsidRPr="0076485E">
        <w:rPr>
          <w:rFonts w:ascii="Times New Roman" w:hAnsi="Times New Roman" w:cs="Times New Roman"/>
          <w:bCs/>
          <w:sz w:val="24"/>
          <w:szCs w:val="24"/>
          <w:lang w:val="kk-KZ"/>
        </w:rPr>
        <w:t>3.Алдыңғы қатарлы логопед-практиктердің, логопед-жаңашылдардың тәжірибесін жинақтау және тарату.</w:t>
      </w:r>
    </w:p>
    <w:p w:rsidR="00AC3199" w:rsidRPr="0076485E" w:rsidRDefault="0076485E" w:rsidP="000E7281">
      <w:pPr>
        <w:spacing w:after="0" w:line="240" w:lineRule="auto"/>
        <w:jc w:val="both"/>
        <w:rPr>
          <w:rFonts w:ascii="Times New Roman" w:hAnsi="Times New Roman" w:cs="Times New Roman"/>
          <w:bCs/>
          <w:sz w:val="24"/>
          <w:szCs w:val="24"/>
          <w:lang w:val="kk-KZ"/>
        </w:rPr>
      </w:pPr>
      <w:r w:rsidRPr="0076485E">
        <w:rPr>
          <w:rFonts w:ascii="Times New Roman" w:hAnsi="Times New Roman" w:cs="Times New Roman"/>
          <w:bCs/>
          <w:sz w:val="24"/>
          <w:szCs w:val="24"/>
          <w:lang w:val="kk-KZ"/>
        </w:rPr>
        <w:t>4. Біліктілікті арттыру курстары, семинарлар мен семинарлар, ашық сабақтар, кәсіби шеберлік байқауларына қатысу арқылы маман жұмысының сапасын және оның кәсіби деңгейін арттыру.</w:t>
      </w:r>
    </w:p>
    <w:p w:rsidR="00AC3199" w:rsidRDefault="0076485E" w:rsidP="000E7281">
      <w:pPr>
        <w:spacing w:after="0" w:line="240" w:lineRule="auto"/>
        <w:jc w:val="both"/>
        <w:rPr>
          <w:rFonts w:ascii="Times New Roman" w:hAnsi="Times New Roman" w:cs="Times New Roman"/>
          <w:bCs/>
          <w:sz w:val="24"/>
          <w:szCs w:val="24"/>
          <w:lang w:val="kk-KZ"/>
        </w:rPr>
      </w:pPr>
      <w:r w:rsidRPr="0076485E">
        <w:rPr>
          <w:rFonts w:ascii="Times New Roman" w:hAnsi="Times New Roman" w:cs="Times New Roman"/>
          <w:bCs/>
          <w:sz w:val="24"/>
          <w:szCs w:val="24"/>
          <w:lang w:val="kk-KZ"/>
        </w:rPr>
        <w:t>5.Инклюзивті білім беруді жүзеге асырудың маңызды буыны болып табылатын коррекциялық маман ретінде заманауи логопед мұғалімнің рөлін арттыру.</w:t>
      </w:r>
    </w:p>
    <w:p w:rsidR="0076485E" w:rsidRDefault="0076485E" w:rsidP="000E7281">
      <w:pPr>
        <w:spacing w:after="0" w:line="240" w:lineRule="auto"/>
        <w:jc w:val="both"/>
        <w:rPr>
          <w:rFonts w:ascii="Times New Roman" w:hAnsi="Times New Roman" w:cs="Times New Roman"/>
          <w:bCs/>
          <w:sz w:val="24"/>
          <w:szCs w:val="24"/>
          <w:lang w:val="kk-KZ"/>
        </w:rPr>
      </w:pPr>
    </w:p>
    <w:p w:rsidR="0076485E" w:rsidRPr="0052589B" w:rsidRDefault="0076485E" w:rsidP="000E7281">
      <w:pPr>
        <w:spacing w:after="0" w:line="240" w:lineRule="auto"/>
        <w:jc w:val="both"/>
        <w:rPr>
          <w:rFonts w:ascii="Times New Roman" w:hAnsi="Times New Roman" w:cs="Times New Roman"/>
          <w:bCs/>
          <w:sz w:val="24"/>
          <w:szCs w:val="24"/>
          <w:lang w:val="kk-KZ"/>
        </w:rPr>
      </w:pPr>
    </w:p>
    <w:p w:rsidR="000E3796" w:rsidRPr="008E3404" w:rsidRDefault="000E3796" w:rsidP="000E3796">
      <w:pPr>
        <w:spacing w:after="0" w:line="240" w:lineRule="auto"/>
        <w:jc w:val="center"/>
        <w:rPr>
          <w:rFonts w:ascii="Times New Roman" w:hAnsi="Times New Roman" w:cs="Times New Roman"/>
          <w:b/>
          <w:sz w:val="28"/>
          <w:szCs w:val="28"/>
          <w:lang w:val="kk-KZ"/>
        </w:rPr>
      </w:pPr>
      <w:bookmarkStart w:id="3" w:name="z546"/>
      <w:r w:rsidRPr="008E3404">
        <w:rPr>
          <w:rFonts w:ascii="Times New Roman" w:hAnsi="Times New Roman" w:cs="Times New Roman"/>
          <w:b/>
          <w:sz w:val="28"/>
          <w:szCs w:val="28"/>
          <w:lang w:val="kk-KZ"/>
        </w:rPr>
        <w:t xml:space="preserve">1.1. </w:t>
      </w:r>
      <w:r w:rsidR="001B0E78" w:rsidRPr="008E3404">
        <w:rPr>
          <w:rFonts w:ascii="Times New Roman" w:hAnsi="Times New Roman" w:cs="Times New Roman"/>
          <w:b/>
          <w:sz w:val="28"/>
          <w:szCs w:val="28"/>
          <w:lang w:val="kk-KZ"/>
        </w:rPr>
        <w:t xml:space="preserve">БІЛІМ АЛУҒА ҚҰҚЫҚТАРДЫ ЖҮЗЕГЕ АСЫРУ   </w:t>
      </w:r>
    </w:p>
    <w:tbl>
      <w:tblPr>
        <w:tblW w:w="9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4792"/>
        <w:gridCol w:w="1788"/>
        <w:gridCol w:w="1379"/>
      </w:tblGrid>
      <w:tr w:rsidR="000E3796" w:rsidRPr="00FA256B" w:rsidTr="00F83C22">
        <w:trPr>
          <w:trHeight w:val="30"/>
        </w:trPr>
        <w:tc>
          <w:tcPr>
            <w:tcW w:w="18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bookmarkEnd w:id="3"/>
          <w:p w:rsidR="000E3796" w:rsidRPr="00FA256B" w:rsidRDefault="001B0E78">
            <w:pPr>
              <w:spacing w:after="0" w:line="240" w:lineRule="auto"/>
              <w:jc w:val="center"/>
              <w:rPr>
                <w:rFonts w:ascii="Times New Roman" w:eastAsia="Times New Roman" w:hAnsi="Times New Roman" w:cs="Times New Roman"/>
                <w:b/>
                <w:sz w:val="24"/>
                <w:szCs w:val="24"/>
                <w:lang w:val="kk-KZ"/>
              </w:rPr>
            </w:pPr>
            <w:r w:rsidRPr="00FA256B">
              <w:rPr>
                <w:rFonts w:ascii="Times New Roman" w:hAnsi="Times New Roman" w:cs="Times New Roman"/>
                <w:b/>
                <w:sz w:val="24"/>
                <w:szCs w:val="24"/>
              </w:rPr>
              <w:t>Ж</w:t>
            </w:r>
            <w:r w:rsidRPr="00FA256B">
              <w:rPr>
                <w:rFonts w:ascii="Times New Roman" w:hAnsi="Times New Roman" w:cs="Times New Roman"/>
                <w:b/>
                <w:sz w:val="24"/>
                <w:szCs w:val="24"/>
                <w:lang w:val="kk-KZ"/>
              </w:rPr>
              <w:t xml:space="preserve">ұмыстың негізгі бағыты </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FA256B" w:rsidRDefault="001B0E78">
            <w:pPr>
              <w:spacing w:after="0" w:line="240" w:lineRule="auto"/>
              <w:jc w:val="center"/>
              <w:rPr>
                <w:rFonts w:ascii="Times New Roman" w:eastAsia="Times New Roman" w:hAnsi="Times New Roman" w:cs="Times New Roman"/>
                <w:b/>
                <w:sz w:val="24"/>
                <w:szCs w:val="24"/>
                <w:lang w:val="kk-KZ"/>
              </w:rPr>
            </w:pPr>
            <w:r w:rsidRPr="00FA256B">
              <w:rPr>
                <w:rFonts w:ascii="Times New Roman" w:hAnsi="Times New Roman" w:cs="Times New Roman"/>
                <w:b/>
                <w:sz w:val="24"/>
                <w:szCs w:val="24"/>
                <w:lang w:val="kk-KZ"/>
              </w:rPr>
              <w:t xml:space="preserve">Іс – шаралар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FA256B" w:rsidRDefault="001B0E78">
            <w:pPr>
              <w:spacing w:after="0" w:line="240" w:lineRule="auto"/>
              <w:jc w:val="center"/>
              <w:rPr>
                <w:rFonts w:ascii="Times New Roman" w:eastAsia="Times New Roman" w:hAnsi="Times New Roman" w:cs="Times New Roman"/>
                <w:b/>
                <w:sz w:val="24"/>
                <w:szCs w:val="24"/>
                <w:lang w:val="kk-KZ"/>
              </w:rPr>
            </w:pPr>
            <w:r w:rsidRPr="00FA256B">
              <w:rPr>
                <w:rFonts w:ascii="Times New Roman" w:hAnsi="Times New Roman" w:cs="Times New Roman"/>
                <w:b/>
                <w:sz w:val="24"/>
                <w:szCs w:val="24"/>
                <w:lang w:val="kk-KZ"/>
              </w:rPr>
              <w:t xml:space="preserve">Жауаптылар </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FA256B" w:rsidRDefault="001B0E78" w:rsidP="00FC7B71">
            <w:pPr>
              <w:spacing w:after="0" w:line="240" w:lineRule="auto"/>
              <w:jc w:val="center"/>
              <w:rPr>
                <w:rFonts w:ascii="Times New Roman" w:eastAsia="Times New Roman" w:hAnsi="Times New Roman" w:cs="Times New Roman"/>
                <w:b/>
                <w:sz w:val="24"/>
                <w:szCs w:val="24"/>
                <w:lang w:val="en-US"/>
              </w:rPr>
            </w:pPr>
            <w:r w:rsidRPr="00FA256B">
              <w:rPr>
                <w:rFonts w:ascii="Times New Roman" w:hAnsi="Times New Roman" w:cs="Times New Roman"/>
                <w:b/>
                <w:sz w:val="24"/>
                <w:szCs w:val="24"/>
                <w:lang w:val="kk-KZ"/>
              </w:rPr>
              <w:t xml:space="preserve">Мерзімі </w:t>
            </w:r>
          </w:p>
        </w:tc>
      </w:tr>
      <w:tr w:rsidR="00EA7CF8" w:rsidRPr="00FA256B" w:rsidTr="00F83C22">
        <w:trPr>
          <w:trHeight w:val="1337"/>
        </w:trPr>
        <w:tc>
          <w:tcPr>
            <w:tcW w:w="1808"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EA7CF8" w:rsidRPr="00FA256B" w:rsidRDefault="001B0E78" w:rsidP="00EA7CF8">
            <w:pPr>
              <w:spacing w:after="0" w:line="240" w:lineRule="auto"/>
              <w:jc w:val="center"/>
              <w:rPr>
                <w:rFonts w:ascii="Times New Roman" w:eastAsia="Times New Roman" w:hAnsi="Times New Roman" w:cs="Times New Roman"/>
                <w:sz w:val="24"/>
                <w:szCs w:val="24"/>
              </w:rPr>
            </w:pPr>
            <w:r w:rsidRPr="00FA256B">
              <w:rPr>
                <w:rFonts w:ascii="Times New Roman" w:hAnsi="Times New Roman" w:cs="Times New Roman"/>
                <w:b/>
                <w:i/>
                <w:caps/>
                <w:sz w:val="24"/>
                <w:szCs w:val="24"/>
              </w:rPr>
              <w:lastRenderedPageBreak/>
              <w:t>АЗАМАТТАР</w:t>
            </w:r>
            <w:r w:rsidRPr="00FA256B">
              <w:rPr>
                <w:rFonts w:ascii="Times New Roman" w:hAnsi="Times New Roman" w:cs="Times New Roman"/>
                <w:b/>
                <w:i/>
                <w:caps/>
                <w:sz w:val="24"/>
                <w:szCs w:val="24"/>
                <w:lang w:val="kk-KZ"/>
              </w:rPr>
              <w:t>-</w:t>
            </w:r>
            <w:r w:rsidRPr="00FA256B">
              <w:rPr>
                <w:rFonts w:ascii="Times New Roman" w:hAnsi="Times New Roman" w:cs="Times New Roman"/>
                <w:b/>
                <w:i/>
                <w:caps/>
                <w:sz w:val="24"/>
                <w:szCs w:val="24"/>
              </w:rPr>
              <w:t>ДЫҢ БІЛІМ АЛУ ҚҰҚЫҚТАРЫН ЖҮЗЕГЕ АСЫРУ</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A7CF8" w:rsidRPr="00FA256B" w:rsidRDefault="001B0E78" w:rsidP="00EA7CF8">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«Білім беру ұйымдарына</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қабылдау</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және</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lang w:val="kk-KZ"/>
              </w:rPr>
              <w:t>тірке</w:t>
            </w:r>
            <w:r w:rsidRPr="00FA256B">
              <w:rPr>
                <w:rFonts w:ascii="Times New Roman" w:hAnsi="Times New Roman" w:cs="Times New Roman"/>
                <w:sz w:val="24"/>
                <w:szCs w:val="24"/>
              </w:rPr>
              <w:t>у» мемлекеттік</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қызметін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көрсету</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арқылы 1-сыныпқа оқушыларды</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қабылдау</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және</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қабылдау (Е-GOV мемлекеттік порталы)</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0F35" w:rsidRPr="00FA256B" w:rsidRDefault="00CE2F75" w:rsidP="00EA7C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ДОІМ</w:t>
            </w:r>
          </w:p>
          <w:p w:rsidR="00EA7CF8" w:rsidRPr="00FA256B" w:rsidRDefault="00EA7CF8" w:rsidP="00EA7CF8">
            <w:pPr>
              <w:spacing w:after="0" w:line="240" w:lineRule="auto"/>
              <w:rPr>
                <w:rFonts w:ascii="Times New Roman" w:eastAsia="Times New Roman" w:hAnsi="Times New Roman" w:cs="Times New Roman"/>
                <w:sz w:val="24"/>
                <w:szCs w:val="24"/>
              </w:rPr>
            </w:pPr>
            <w:r w:rsidRPr="00FA256B">
              <w:rPr>
                <w:rFonts w:ascii="Times New Roman" w:eastAsia="Times New Roman" w:hAnsi="Times New Roman" w:cs="Times New Roman"/>
                <w:sz w:val="24"/>
                <w:szCs w:val="24"/>
              </w:rPr>
              <w:t>Мыкымова А.Б.</w:t>
            </w:r>
          </w:p>
          <w:p w:rsidR="00EA7CF8" w:rsidRPr="00FA256B" w:rsidRDefault="00EA7CF8" w:rsidP="00EA7CF8">
            <w:pPr>
              <w:spacing w:after="0" w:line="240" w:lineRule="auto"/>
              <w:rPr>
                <w:rFonts w:ascii="Times New Roman" w:eastAsia="Times New Roman" w:hAnsi="Times New Roman" w:cs="Times New Roman"/>
                <w:sz w:val="24"/>
                <w:szCs w:val="24"/>
              </w:rPr>
            </w:pP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91C31" w:rsidRPr="00FA256B" w:rsidRDefault="0009798D" w:rsidP="00EA7CF8">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3</w:t>
            </w:r>
            <w:r w:rsidR="00EA7CF8" w:rsidRPr="00FA256B">
              <w:rPr>
                <w:rFonts w:ascii="Times New Roman" w:hAnsi="Times New Roman" w:cs="Times New Roman"/>
                <w:sz w:val="24"/>
                <w:szCs w:val="24"/>
              </w:rPr>
              <w:t>1.08.</w:t>
            </w:r>
          </w:p>
          <w:p w:rsidR="003D6280" w:rsidRPr="0009798D" w:rsidRDefault="00EA7CF8" w:rsidP="00EA7CF8">
            <w:pPr>
              <w:spacing w:after="0" w:line="240" w:lineRule="auto"/>
              <w:rPr>
                <w:rFonts w:ascii="Times New Roman" w:hAnsi="Times New Roman" w:cs="Times New Roman"/>
                <w:sz w:val="24"/>
                <w:szCs w:val="24"/>
                <w:lang w:val="kk-KZ"/>
              </w:rPr>
            </w:pPr>
            <w:r w:rsidRPr="00FA256B">
              <w:rPr>
                <w:rFonts w:ascii="Times New Roman" w:hAnsi="Times New Roman" w:cs="Times New Roman"/>
                <w:sz w:val="24"/>
                <w:szCs w:val="24"/>
              </w:rPr>
              <w:t>202</w:t>
            </w:r>
            <w:r w:rsidR="0009798D">
              <w:rPr>
                <w:rFonts w:ascii="Times New Roman" w:hAnsi="Times New Roman" w:cs="Times New Roman"/>
                <w:sz w:val="24"/>
                <w:szCs w:val="24"/>
                <w:lang w:val="kk-KZ"/>
              </w:rPr>
              <w:t>4</w:t>
            </w:r>
            <w:r w:rsidR="00CE2F75">
              <w:rPr>
                <w:rFonts w:ascii="Times New Roman" w:hAnsi="Times New Roman" w:cs="Times New Roman"/>
                <w:sz w:val="24"/>
                <w:szCs w:val="24"/>
                <w:lang w:val="kk-KZ"/>
              </w:rPr>
              <w:t>ж.</w:t>
            </w:r>
          </w:p>
          <w:p w:rsidR="00EA7CF8" w:rsidRPr="00FA256B" w:rsidRDefault="00CE2F75" w:rsidP="00EA7CF8">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дейін</w:t>
            </w:r>
            <w:r w:rsidR="00EA7CF8" w:rsidRPr="00FA256B">
              <w:rPr>
                <w:rFonts w:ascii="Times New Roman" w:hAnsi="Times New Roman" w:cs="Times New Roman"/>
                <w:sz w:val="24"/>
                <w:szCs w:val="24"/>
              </w:rPr>
              <w:br/>
            </w:r>
            <w:r w:rsidR="00EA7CF8" w:rsidRPr="00FA256B">
              <w:rPr>
                <w:rFonts w:ascii="Times New Roman" w:hAnsi="Times New Roman" w:cs="Times New Roman"/>
                <w:sz w:val="24"/>
                <w:szCs w:val="24"/>
              </w:rPr>
              <w:br/>
            </w:r>
          </w:p>
        </w:tc>
      </w:tr>
      <w:tr w:rsidR="00EA7CF8" w:rsidRPr="00FA256B" w:rsidTr="00131D13">
        <w:trPr>
          <w:trHeight w:val="904"/>
        </w:trPr>
        <w:tc>
          <w:tcPr>
            <w:tcW w:w="1808" w:type="dxa"/>
            <w:vMerge/>
            <w:tcBorders>
              <w:top w:val="single" w:sz="4" w:space="0" w:color="auto"/>
              <w:left w:val="single" w:sz="4" w:space="0" w:color="auto"/>
              <w:right w:val="single" w:sz="4" w:space="0" w:color="auto"/>
            </w:tcBorders>
            <w:tcMar>
              <w:top w:w="15" w:type="dxa"/>
              <w:left w:w="15" w:type="dxa"/>
              <w:bottom w:w="15" w:type="dxa"/>
              <w:right w:w="15" w:type="dxa"/>
            </w:tcMar>
            <w:textDirection w:val="btLr"/>
            <w:vAlign w:val="center"/>
            <w:hideMark/>
          </w:tcPr>
          <w:p w:rsidR="00EA7CF8" w:rsidRPr="00FA256B" w:rsidRDefault="00EA7CF8" w:rsidP="00AE5526">
            <w:pPr>
              <w:spacing w:after="0" w:line="240" w:lineRule="auto"/>
              <w:jc w:val="center"/>
              <w:rPr>
                <w:rFonts w:ascii="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A7CF8" w:rsidRPr="00FA256B" w:rsidRDefault="001B0E78" w:rsidP="00131D13">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Балаларды</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мектепішілік</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тіркеу</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үшін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мектеп</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құжаттамасын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дайындау, мәліметтер</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базасын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 xml:space="preserve">толтыру (Күнделік, </w:t>
            </w:r>
            <w:r w:rsidRPr="00FA256B">
              <w:rPr>
                <w:rFonts w:ascii="Times New Roman" w:hAnsi="Times New Roman" w:cs="Times New Roman"/>
                <w:sz w:val="24"/>
                <w:szCs w:val="24"/>
                <w:lang w:val="kk-KZ"/>
              </w:rPr>
              <w:t>ҰББДҚ</w:t>
            </w:r>
            <w:r w:rsidRPr="00FA256B">
              <w:rPr>
                <w:rFonts w:ascii="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0F35" w:rsidRPr="00D23428" w:rsidRDefault="00D23428" w:rsidP="00EA7CF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ДОІМ</w:t>
            </w:r>
          </w:p>
          <w:p w:rsidR="00EA7CF8" w:rsidRPr="00FA256B" w:rsidRDefault="00EA7CF8" w:rsidP="00EA7CF8">
            <w:pPr>
              <w:spacing w:after="0" w:line="240" w:lineRule="auto"/>
              <w:rPr>
                <w:rFonts w:ascii="Times New Roman" w:eastAsia="Times New Roman" w:hAnsi="Times New Roman" w:cs="Times New Roman"/>
                <w:sz w:val="24"/>
                <w:szCs w:val="24"/>
              </w:rPr>
            </w:pPr>
            <w:r w:rsidRPr="00FA256B">
              <w:rPr>
                <w:rFonts w:ascii="Times New Roman" w:eastAsia="Times New Roman" w:hAnsi="Times New Roman" w:cs="Times New Roman"/>
                <w:sz w:val="24"/>
                <w:szCs w:val="24"/>
              </w:rPr>
              <w:t>Мыкымова А.Б.</w:t>
            </w:r>
          </w:p>
          <w:p w:rsidR="00EA7CF8" w:rsidRPr="00FA256B" w:rsidRDefault="00EA7CF8" w:rsidP="00EA7CF8">
            <w:pPr>
              <w:spacing w:after="0" w:line="240" w:lineRule="auto"/>
              <w:rPr>
                <w:rFonts w:ascii="Times New Roman" w:eastAsia="Times New Roman" w:hAnsi="Times New Roman" w:cs="Times New Roman"/>
                <w:sz w:val="24"/>
                <w:szCs w:val="24"/>
              </w:rPr>
            </w:pP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A7CF8" w:rsidRPr="00FA256B" w:rsidRDefault="00EA7CF8" w:rsidP="00EA7CF8">
            <w:pPr>
              <w:spacing w:after="0" w:line="240" w:lineRule="auto"/>
              <w:rPr>
                <w:rFonts w:ascii="Times New Roman" w:hAnsi="Times New Roman" w:cs="Times New Roman"/>
                <w:sz w:val="24"/>
                <w:szCs w:val="24"/>
              </w:rPr>
            </w:pPr>
            <w:r w:rsidRPr="00FA256B">
              <w:rPr>
                <w:rFonts w:ascii="Times New Roman" w:hAnsi="Times New Roman" w:cs="Times New Roman"/>
                <w:sz w:val="24"/>
                <w:szCs w:val="24"/>
              </w:rPr>
              <w:t>05.09.</w:t>
            </w:r>
          </w:p>
          <w:p w:rsidR="00EA7CF8" w:rsidRPr="00D23428" w:rsidRDefault="00EA7CF8" w:rsidP="00EA7CF8">
            <w:pPr>
              <w:spacing w:after="0" w:line="240" w:lineRule="auto"/>
              <w:rPr>
                <w:rFonts w:ascii="Times New Roman" w:eastAsia="Times New Roman" w:hAnsi="Times New Roman" w:cs="Times New Roman"/>
                <w:sz w:val="24"/>
                <w:szCs w:val="24"/>
                <w:lang w:val="kk-KZ"/>
              </w:rPr>
            </w:pPr>
            <w:r w:rsidRPr="00FA256B">
              <w:rPr>
                <w:rFonts w:ascii="Times New Roman" w:hAnsi="Times New Roman" w:cs="Times New Roman"/>
                <w:sz w:val="24"/>
                <w:szCs w:val="24"/>
              </w:rPr>
              <w:t>202</w:t>
            </w:r>
            <w:r w:rsidR="0009798D">
              <w:rPr>
                <w:rFonts w:ascii="Times New Roman" w:hAnsi="Times New Roman" w:cs="Times New Roman"/>
                <w:sz w:val="24"/>
                <w:szCs w:val="24"/>
                <w:lang w:val="kk-KZ"/>
              </w:rPr>
              <w:t>4</w:t>
            </w:r>
            <w:r w:rsidR="00D23428">
              <w:rPr>
                <w:rFonts w:ascii="Times New Roman" w:hAnsi="Times New Roman" w:cs="Times New Roman"/>
                <w:sz w:val="24"/>
                <w:szCs w:val="24"/>
                <w:lang w:val="kk-KZ"/>
              </w:rPr>
              <w:t>ж.дейін</w:t>
            </w:r>
          </w:p>
        </w:tc>
      </w:tr>
      <w:tr w:rsidR="00E91C31" w:rsidRPr="00FA256B" w:rsidTr="00131D13">
        <w:trPr>
          <w:trHeight w:val="535"/>
        </w:trPr>
        <w:tc>
          <w:tcPr>
            <w:tcW w:w="1808" w:type="dxa"/>
            <w:vMerge/>
            <w:tcBorders>
              <w:left w:val="single" w:sz="4" w:space="0" w:color="auto"/>
              <w:right w:val="single" w:sz="4" w:space="0" w:color="auto"/>
            </w:tcBorders>
            <w:vAlign w:val="center"/>
            <w:hideMark/>
          </w:tcPr>
          <w:p w:rsidR="00E91C31" w:rsidRPr="00FA256B" w:rsidRDefault="00E91C31">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91C31" w:rsidRPr="00FA256B" w:rsidRDefault="00A45ED4" w:rsidP="0060487E">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Мектептің</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әлеуметтік</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паспортын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ресімдеу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91C31" w:rsidRPr="00FA256B" w:rsidRDefault="00D23428" w:rsidP="0060487E">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 xml:space="preserve">Әлеуметтік </w:t>
            </w:r>
            <w:r w:rsidR="00E91C31" w:rsidRPr="00FA256B">
              <w:rPr>
                <w:rFonts w:ascii="Times New Roman" w:hAnsi="Times New Roman" w:cs="Times New Roman"/>
                <w:sz w:val="24"/>
                <w:szCs w:val="24"/>
              </w:rPr>
              <w:t>педагог Тулебаева А.Д.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91C31" w:rsidRPr="00FA256B" w:rsidRDefault="00E91C31" w:rsidP="0060487E">
            <w:pPr>
              <w:spacing w:after="0" w:line="240" w:lineRule="auto"/>
              <w:rPr>
                <w:rFonts w:ascii="Times New Roman" w:hAnsi="Times New Roman" w:cs="Times New Roman"/>
                <w:sz w:val="24"/>
                <w:szCs w:val="24"/>
              </w:rPr>
            </w:pPr>
            <w:r w:rsidRPr="00FA256B">
              <w:rPr>
                <w:rFonts w:ascii="Times New Roman" w:hAnsi="Times New Roman" w:cs="Times New Roman"/>
                <w:sz w:val="24"/>
                <w:szCs w:val="24"/>
              </w:rPr>
              <w:t xml:space="preserve"> 05.09.</w:t>
            </w:r>
          </w:p>
          <w:p w:rsidR="00E91C31" w:rsidRPr="00D23428" w:rsidRDefault="00E91C31" w:rsidP="0060487E">
            <w:pPr>
              <w:spacing w:after="0" w:line="240" w:lineRule="auto"/>
              <w:rPr>
                <w:rFonts w:ascii="Times New Roman" w:eastAsia="Times New Roman" w:hAnsi="Times New Roman" w:cs="Times New Roman"/>
                <w:sz w:val="24"/>
                <w:szCs w:val="24"/>
                <w:lang w:val="kk-KZ"/>
              </w:rPr>
            </w:pPr>
            <w:r w:rsidRPr="00FA256B">
              <w:rPr>
                <w:rFonts w:ascii="Times New Roman" w:hAnsi="Times New Roman" w:cs="Times New Roman"/>
                <w:sz w:val="24"/>
                <w:szCs w:val="24"/>
              </w:rPr>
              <w:t>202</w:t>
            </w:r>
            <w:r w:rsidR="0009798D">
              <w:rPr>
                <w:rFonts w:ascii="Times New Roman" w:hAnsi="Times New Roman" w:cs="Times New Roman"/>
                <w:sz w:val="24"/>
                <w:szCs w:val="24"/>
                <w:lang w:val="kk-KZ"/>
              </w:rPr>
              <w:t xml:space="preserve">4 </w:t>
            </w:r>
            <w:r w:rsidR="00D23428">
              <w:rPr>
                <w:rFonts w:ascii="Times New Roman" w:hAnsi="Times New Roman" w:cs="Times New Roman"/>
                <w:sz w:val="24"/>
                <w:szCs w:val="24"/>
                <w:lang w:val="kk-KZ"/>
              </w:rPr>
              <w:t>ж.дейін</w:t>
            </w:r>
          </w:p>
        </w:tc>
      </w:tr>
      <w:tr w:rsidR="004E2E9E" w:rsidRPr="00FA256B" w:rsidTr="00F83C22">
        <w:trPr>
          <w:trHeight w:val="787"/>
        </w:trPr>
        <w:tc>
          <w:tcPr>
            <w:tcW w:w="1808" w:type="dxa"/>
            <w:vMerge/>
            <w:tcBorders>
              <w:left w:val="single" w:sz="4" w:space="0" w:color="auto"/>
              <w:right w:val="single" w:sz="4" w:space="0" w:color="auto"/>
            </w:tcBorders>
            <w:vAlign w:val="center"/>
            <w:hideMark/>
          </w:tcPr>
          <w:p w:rsidR="004E2E9E" w:rsidRPr="00FA256B"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5ED4" w:rsidRPr="00FA256B" w:rsidRDefault="00A45ED4" w:rsidP="004E2E9E">
            <w:pPr>
              <w:spacing w:after="0" w:line="240" w:lineRule="auto"/>
              <w:rPr>
                <w:rFonts w:ascii="Times New Roman" w:hAnsi="Times New Roman" w:cs="Times New Roman"/>
                <w:sz w:val="24"/>
                <w:szCs w:val="24"/>
              </w:rPr>
            </w:pPr>
            <w:r w:rsidRPr="00FA256B">
              <w:rPr>
                <w:rFonts w:ascii="Times New Roman" w:hAnsi="Times New Roman" w:cs="Times New Roman"/>
                <w:sz w:val="24"/>
                <w:szCs w:val="24"/>
              </w:rPr>
              <w:t>Болашақ</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бірінші</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сынып</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оқушылары мен мектеп</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жасына</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дейінгі</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балалардың</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ата-аналарымен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балаларды</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мектепке</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қабылдау</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және</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тәрбиелеу</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мәселелері</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бойынша</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ақпараттық-түсіндіру</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жұмыстарын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ұйымдастыру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D23428" w:rsidRDefault="00D23428" w:rsidP="0060487E">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Әкімшілік </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D23428" w:rsidRDefault="004E2E9E" w:rsidP="0060487E">
            <w:pPr>
              <w:spacing w:after="0" w:line="240" w:lineRule="auto"/>
              <w:rPr>
                <w:rFonts w:ascii="Times New Roman" w:eastAsia="Times New Roman" w:hAnsi="Times New Roman" w:cs="Times New Roman"/>
                <w:sz w:val="24"/>
                <w:szCs w:val="24"/>
                <w:lang w:val="kk-KZ"/>
              </w:rPr>
            </w:pPr>
            <w:r w:rsidRPr="00FA256B">
              <w:rPr>
                <w:rFonts w:ascii="Times New Roman" w:eastAsia="Times New Roman" w:hAnsi="Times New Roman" w:cs="Times New Roman"/>
                <w:sz w:val="24"/>
                <w:szCs w:val="24"/>
              </w:rPr>
              <w:t>01.04.-</w:t>
            </w:r>
            <w:r w:rsidR="0009798D">
              <w:rPr>
                <w:rFonts w:ascii="Times New Roman" w:eastAsia="Times New Roman" w:hAnsi="Times New Roman" w:cs="Times New Roman"/>
                <w:sz w:val="24"/>
                <w:szCs w:val="24"/>
                <w:lang w:val="kk-KZ"/>
              </w:rPr>
              <w:t>3</w:t>
            </w:r>
            <w:r w:rsidRPr="00FA256B">
              <w:rPr>
                <w:rFonts w:ascii="Times New Roman" w:eastAsia="Times New Roman" w:hAnsi="Times New Roman" w:cs="Times New Roman"/>
                <w:sz w:val="24"/>
                <w:szCs w:val="24"/>
              </w:rPr>
              <w:t>1.08.202</w:t>
            </w:r>
            <w:r w:rsidR="0009798D">
              <w:rPr>
                <w:rFonts w:ascii="Times New Roman" w:eastAsia="Times New Roman" w:hAnsi="Times New Roman" w:cs="Times New Roman"/>
                <w:sz w:val="24"/>
                <w:szCs w:val="24"/>
                <w:lang w:val="kk-KZ"/>
              </w:rPr>
              <w:t>4</w:t>
            </w:r>
            <w:r w:rsidR="00D23428">
              <w:rPr>
                <w:rFonts w:ascii="Times New Roman" w:eastAsia="Times New Roman" w:hAnsi="Times New Roman" w:cs="Times New Roman"/>
                <w:sz w:val="24"/>
                <w:szCs w:val="24"/>
                <w:lang w:val="kk-KZ"/>
              </w:rPr>
              <w:t>ж.</w:t>
            </w:r>
          </w:p>
        </w:tc>
      </w:tr>
      <w:tr w:rsidR="004E2E9E" w:rsidRPr="00FA256B" w:rsidTr="00F83C22">
        <w:trPr>
          <w:trHeight w:val="937"/>
        </w:trPr>
        <w:tc>
          <w:tcPr>
            <w:tcW w:w="1808" w:type="dxa"/>
            <w:vMerge/>
            <w:tcBorders>
              <w:left w:val="single" w:sz="4" w:space="0" w:color="auto"/>
              <w:right w:val="single" w:sz="4" w:space="0" w:color="auto"/>
            </w:tcBorders>
            <w:vAlign w:val="center"/>
            <w:hideMark/>
          </w:tcPr>
          <w:p w:rsidR="004E2E9E" w:rsidRPr="00FA256B"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FA256B" w:rsidRDefault="00A45ED4" w:rsidP="0060487E">
            <w:pPr>
              <w:spacing w:after="0" w:line="240" w:lineRule="auto"/>
              <w:rPr>
                <w:rFonts w:ascii="Times New Roman" w:hAnsi="Times New Roman" w:cs="Times New Roman"/>
                <w:sz w:val="24"/>
                <w:szCs w:val="24"/>
              </w:rPr>
            </w:pPr>
            <w:r w:rsidRPr="00FA256B">
              <w:rPr>
                <w:rFonts w:ascii="Times New Roman" w:hAnsi="Times New Roman" w:cs="Times New Roman"/>
                <w:sz w:val="24"/>
                <w:szCs w:val="24"/>
              </w:rPr>
              <w:t>Ата-аналарға</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мектептің</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жұмыс</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уақыты, сынып</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ауысымы, тамақтандыру</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мәселелері</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бойынша</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ақпараттық</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стендтерді</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lang w:val="kk-KZ"/>
              </w:rPr>
              <w:t>безендіру</w:t>
            </w:r>
            <w:r w:rsidRPr="00FA256B">
              <w:rPr>
                <w:rFonts w:ascii="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D23428" w:rsidRDefault="00D23428" w:rsidP="004E2E9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Әкімшілік</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D23428" w:rsidRDefault="00D23428" w:rsidP="0060487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Тамыз </w:t>
            </w:r>
          </w:p>
        </w:tc>
      </w:tr>
      <w:tr w:rsidR="004E2E9E" w:rsidRPr="00FA256B" w:rsidTr="00131D13">
        <w:trPr>
          <w:trHeight w:val="496"/>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C96E01" w:rsidRDefault="00C96E01" w:rsidP="001B1436">
            <w:pPr>
              <w:spacing w:after="0" w:line="240" w:lineRule="auto"/>
              <w:jc w:val="center"/>
              <w:rPr>
                <w:rFonts w:ascii="Times New Roman" w:eastAsia="Times New Roman" w:hAnsi="Times New Roman" w:cs="Times New Roman"/>
                <w:sz w:val="24"/>
                <w:szCs w:val="24"/>
                <w:lang w:val="kk-KZ"/>
              </w:rPr>
            </w:pPr>
            <w:r>
              <w:rPr>
                <w:rFonts w:ascii="Times New Roman" w:hAnsi="Times New Roman" w:cs="Times New Roman"/>
                <w:b/>
                <w:i/>
                <w:sz w:val="24"/>
                <w:szCs w:val="24"/>
                <w:lang w:val="kk-KZ"/>
              </w:rPr>
              <w:t>ТАМАҚТАНДЫРУДЫ ҰЙЫМДАСТЫРУ</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C96E01" w:rsidRDefault="00A45ED4" w:rsidP="00EA7CF8">
            <w:pPr>
              <w:spacing w:after="0" w:line="240" w:lineRule="auto"/>
              <w:rPr>
                <w:rFonts w:ascii="Times New Roman" w:eastAsia="Times New Roman" w:hAnsi="Times New Roman" w:cs="Times New Roman"/>
                <w:sz w:val="24"/>
                <w:szCs w:val="24"/>
                <w:lang w:val="kk-KZ"/>
              </w:rPr>
            </w:pPr>
            <w:r w:rsidRPr="00C96E01">
              <w:rPr>
                <w:rFonts w:ascii="Times New Roman" w:hAnsi="Times New Roman" w:cs="Times New Roman"/>
                <w:sz w:val="24"/>
                <w:szCs w:val="24"/>
                <w:lang w:val="kk-KZ"/>
              </w:rPr>
              <w:t>Тағамды дайындау сапасын және ас мәзіріне сәйкестігін бақылау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D23428" w:rsidRDefault="001B1436" w:rsidP="00EA7CF8">
            <w:pPr>
              <w:spacing w:after="0" w:line="240" w:lineRule="auto"/>
              <w:rPr>
                <w:rFonts w:ascii="Times New Roman" w:eastAsia="Times New Roman" w:hAnsi="Times New Roman" w:cs="Times New Roman"/>
                <w:sz w:val="24"/>
                <w:szCs w:val="24"/>
                <w:lang w:val="kk-KZ"/>
              </w:rPr>
            </w:pPr>
            <w:r w:rsidRPr="00FA256B">
              <w:rPr>
                <w:rFonts w:ascii="Times New Roman" w:hAnsi="Times New Roman" w:cs="Times New Roman"/>
                <w:sz w:val="24"/>
                <w:szCs w:val="24"/>
              </w:rPr>
              <w:t>Яровая В.А.</w:t>
            </w:r>
            <w:r w:rsidR="00BC26AE" w:rsidRPr="00FA256B">
              <w:rPr>
                <w:rFonts w:ascii="Times New Roman" w:hAnsi="Times New Roman" w:cs="Times New Roman"/>
                <w:sz w:val="24"/>
                <w:szCs w:val="24"/>
              </w:rPr>
              <w:t>, мед</w:t>
            </w:r>
            <w:r w:rsidR="00D23428">
              <w:rPr>
                <w:rFonts w:ascii="Times New Roman" w:hAnsi="Times New Roman" w:cs="Times New Roman"/>
                <w:sz w:val="24"/>
                <w:szCs w:val="24"/>
                <w:lang w:val="kk-KZ"/>
              </w:rPr>
              <w:t>бике</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D23428" w:rsidRDefault="00D23428" w:rsidP="00EA7CF8">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Апта сайын</w:t>
            </w:r>
          </w:p>
        </w:tc>
      </w:tr>
      <w:tr w:rsidR="004E2E9E" w:rsidRPr="00FA256B" w:rsidTr="00F83C22">
        <w:trPr>
          <w:trHeight w:val="30"/>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4E2E9E" w:rsidRPr="00FA256B"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E2E9E" w:rsidRPr="00FA256B" w:rsidRDefault="00A45ED4" w:rsidP="00EA7CF8">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Балаларды</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ыстықтамақпен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қамтамасыз</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етуді</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насихаттау</w:t>
            </w:r>
          </w:p>
          <w:p w:rsidR="004E2E9E" w:rsidRPr="00FA256B" w:rsidRDefault="004E2E9E" w:rsidP="00EA7CF8">
            <w:pPr>
              <w:spacing w:after="0" w:line="240" w:lineRule="auto"/>
              <w:rPr>
                <w:rFonts w:ascii="Times New Roman" w:eastAsia="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D23428" w:rsidRDefault="00D23428" w:rsidP="00EA7CF8">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Сынып жетекшілері</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3428" w:rsidRDefault="00D23428" w:rsidP="00131D1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Кестеге сәйкес</w:t>
            </w:r>
            <w:r w:rsidR="004E2E9E" w:rsidRPr="00FA256B">
              <w:rPr>
                <w:rFonts w:ascii="Times New Roman" w:hAnsi="Times New Roman" w:cs="Times New Roman"/>
                <w:sz w:val="24"/>
                <w:szCs w:val="24"/>
              </w:rPr>
              <w:t xml:space="preserve"> (</w:t>
            </w:r>
            <w:r>
              <w:rPr>
                <w:rFonts w:ascii="Times New Roman" w:hAnsi="Times New Roman" w:cs="Times New Roman"/>
                <w:sz w:val="24"/>
                <w:szCs w:val="24"/>
                <w:lang w:val="kk-KZ"/>
              </w:rPr>
              <w:t>ата-аналар жи</w:t>
            </w:r>
          </w:p>
          <w:p w:rsidR="004E2E9E" w:rsidRPr="00FA256B" w:rsidRDefault="00D23428" w:rsidP="00131D1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налысында</w:t>
            </w:r>
            <w:r w:rsidR="004E2E9E" w:rsidRPr="00FA256B">
              <w:rPr>
                <w:rFonts w:ascii="Times New Roman" w:hAnsi="Times New Roman" w:cs="Times New Roman"/>
                <w:sz w:val="24"/>
                <w:szCs w:val="24"/>
              </w:rPr>
              <w:t>)</w:t>
            </w:r>
          </w:p>
        </w:tc>
      </w:tr>
      <w:tr w:rsidR="004E2E9E" w:rsidRPr="00FA256B" w:rsidTr="00F83C22">
        <w:trPr>
          <w:trHeight w:val="30"/>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4E2E9E" w:rsidRPr="00FA256B"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FA256B" w:rsidRDefault="00A45ED4" w:rsidP="00EA7CF8">
            <w:pPr>
              <w:spacing w:after="0" w:line="240" w:lineRule="auto"/>
              <w:rPr>
                <w:rFonts w:ascii="Times New Roman" w:eastAsia="Times New Roman" w:hAnsi="Times New Roman" w:cs="Times New Roman"/>
                <w:sz w:val="24"/>
                <w:szCs w:val="24"/>
                <w:lang w:val="en-US"/>
              </w:rPr>
            </w:pPr>
            <w:r w:rsidRPr="00FA256B">
              <w:rPr>
                <w:rFonts w:ascii="Times New Roman" w:hAnsi="Times New Roman" w:cs="Times New Roman"/>
                <w:sz w:val="24"/>
                <w:szCs w:val="24"/>
              </w:rPr>
              <w:t>Асханадағы</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кезекшілікті</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ұйымдастыру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D23428" w:rsidRDefault="00D23428" w:rsidP="00EA7CF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Әлеуметтік  </w:t>
            </w:r>
            <w:r w:rsidR="00A15340" w:rsidRPr="00FA256B">
              <w:rPr>
                <w:rFonts w:ascii="Times New Roman" w:eastAsia="Times New Roman" w:hAnsi="Times New Roman" w:cs="Times New Roman"/>
                <w:sz w:val="24"/>
                <w:szCs w:val="24"/>
              </w:rPr>
              <w:t>педагог</w:t>
            </w:r>
          </w:p>
          <w:p w:rsidR="004B0F35" w:rsidRPr="00D23428" w:rsidRDefault="004B0F35" w:rsidP="00EA7CF8">
            <w:pPr>
              <w:spacing w:after="0" w:line="240" w:lineRule="auto"/>
              <w:rPr>
                <w:rFonts w:ascii="Times New Roman" w:eastAsia="Times New Roman" w:hAnsi="Times New Roman" w:cs="Times New Roman"/>
                <w:sz w:val="24"/>
                <w:szCs w:val="24"/>
                <w:lang w:val="en-US"/>
              </w:rPr>
            </w:pPr>
            <w:r w:rsidRPr="00FA256B">
              <w:rPr>
                <w:rFonts w:ascii="Times New Roman" w:eastAsia="Times New Roman" w:hAnsi="Times New Roman" w:cs="Times New Roman"/>
                <w:sz w:val="24"/>
                <w:szCs w:val="24"/>
              </w:rPr>
              <w:t>ТулебаеваА</w:t>
            </w:r>
            <w:r w:rsidRPr="00D23428">
              <w:rPr>
                <w:rFonts w:ascii="Times New Roman" w:eastAsia="Times New Roman" w:hAnsi="Times New Roman" w:cs="Times New Roman"/>
                <w:sz w:val="24"/>
                <w:szCs w:val="24"/>
                <w:lang w:val="en-US"/>
              </w:rPr>
              <w:t>.</w:t>
            </w:r>
            <w:r w:rsidRPr="00FA256B">
              <w:rPr>
                <w:rFonts w:ascii="Times New Roman" w:eastAsia="Times New Roman" w:hAnsi="Times New Roman" w:cs="Times New Roman"/>
                <w:sz w:val="24"/>
                <w:szCs w:val="24"/>
              </w:rPr>
              <w:t>Д</w:t>
            </w:r>
            <w:r w:rsidRPr="00D23428">
              <w:rPr>
                <w:rFonts w:ascii="Times New Roman" w:eastAsia="Times New Roman" w:hAnsi="Times New Roman" w:cs="Times New Roman"/>
                <w:sz w:val="24"/>
                <w:szCs w:val="24"/>
                <w:lang w:val="en-US"/>
              </w:rPr>
              <w:t>.</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D23428" w:rsidRDefault="001B1436" w:rsidP="00EA7CF8">
            <w:pPr>
              <w:spacing w:after="0" w:line="240" w:lineRule="auto"/>
              <w:rPr>
                <w:rFonts w:ascii="Times New Roman" w:eastAsia="Times New Roman" w:hAnsi="Times New Roman" w:cs="Times New Roman"/>
                <w:sz w:val="24"/>
                <w:szCs w:val="24"/>
                <w:lang w:val="kk-KZ"/>
              </w:rPr>
            </w:pPr>
            <w:r w:rsidRPr="00FA256B">
              <w:rPr>
                <w:rFonts w:ascii="Times New Roman" w:hAnsi="Times New Roman" w:cs="Times New Roman"/>
                <w:sz w:val="24"/>
                <w:szCs w:val="24"/>
              </w:rPr>
              <w:t>01</w:t>
            </w:r>
            <w:r w:rsidR="004E2E9E" w:rsidRPr="00FA256B">
              <w:rPr>
                <w:rFonts w:ascii="Times New Roman" w:hAnsi="Times New Roman" w:cs="Times New Roman"/>
                <w:sz w:val="24"/>
                <w:szCs w:val="24"/>
              </w:rPr>
              <w:t>.09. 202</w:t>
            </w:r>
            <w:r w:rsidR="0009798D">
              <w:rPr>
                <w:rFonts w:ascii="Times New Roman" w:hAnsi="Times New Roman" w:cs="Times New Roman"/>
                <w:sz w:val="24"/>
                <w:szCs w:val="24"/>
                <w:lang w:val="kk-KZ"/>
              </w:rPr>
              <w:t>4</w:t>
            </w:r>
            <w:r w:rsidR="00D23428">
              <w:rPr>
                <w:rFonts w:ascii="Times New Roman" w:hAnsi="Times New Roman" w:cs="Times New Roman"/>
                <w:sz w:val="24"/>
                <w:szCs w:val="24"/>
                <w:lang w:val="kk-KZ"/>
              </w:rPr>
              <w:t>ж.дейін</w:t>
            </w:r>
          </w:p>
        </w:tc>
      </w:tr>
      <w:tr w:rsidR="004E2E9E" w:rsidRPr="00FA256B" w:rsidTr="00F83C22">
        <w:trPr>
          <w:trHeight w:val="794"/>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4E2E9E" w:rsidRPr="00FA256B"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FA256B" w:rsidRDefault="00A45ED4" w:rsidP="00EA7CF8">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Жалпыға</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бірдей</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білім беру қорлары</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есебінен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жетім</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балалар мен аз қамтылған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отбасы</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балаларын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ыстық</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тамақпен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қамтамасыз</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ету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FA256B" w:rsidRDefault="003D6280" w:rsidP="00EA7CF8">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 xml:space="preserve">Әлеуметтік </w:t>
            </w:r>
            <w:r w:rsidR="004B0F35" w:rsidRPr="00FA256B">
              <w:rPr>
                <w:rFonts w:ascii="Times New Roman" w:hAnsi="Times New Roman" w:cs="Times New Roman"/>
                <w:sz w:val="24"/>
                <w:szCs w:val="24"/>
              </w:rPr>
              <w:t>педагог Тулебаева А.Д.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3D6280" w:rsidRDefault="003D6280" w:rsidP="00EA7CF8">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Күнделікті </w:t>
            </w:r>
          </w:p>
        </w:tc>
      </w:tr>
      <w:tr w:rsidR="004E2E9E" w:rsidRPr="00FA256B" w:rsidTr="00F83C22">
        <w:trPr>
          <w:trHeight w:val="763"/>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FA256B" w:rsidRDefault="00A45ED4" w:rsidP="006C5CC7">
            <w:pPr>
              <w:spacing w:after="0" w:line="240" w:lineRule="auto"/>
              <w:jc w:val="center"/>
              <w:rPr>
                <w:rFonts w:ascii="Times New Roman" w:eastAsia="Times New Roman" w:hAnsi="Times New Roman" w:cs="Times New Roman"/>
                <w:i/>
                <w:sz w:val="24"/>
                <w:szCs w:val="24"/>
              </w:rPr>
            </w:pPr>
            <w:r w:rsidRPr="00FA256B">
              <w:rPr>
                <w:rFonts w:ascii="Times New Roman" w:hAnsi="Times New Roman" w:cs="Times New Roman"/>
                <w:b/>
                <w:i/>
                <w:sz w:val="24"/>
                <w:szCs w:val="24"/>
              </w:rPr>
              <w:t>БАЛА ҚҰҚЫҚТАРЫН ҚОРҒАУ ЖҰМЫСЫ</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5ED4" w:rsidRPr="00FA256B" w:rsidRDefault="00A45ED4" w:rsidP="00A45ED4">
            <w:pPr>
              <w:spacing w:after="0" w:line="240" w:lineRule="auto"/>
              <w:rPr>
                <w:rFonts w:ascii="Times New Roman" w:hAnsi="Times New Roman" w:cs="Times New Roman"/>
                <w:sz w:val="24"/>
                <w:szCs w:val="24"/>
              </w:rPr>
            </w:pPr>
            <w:r w:rsidRPr="00FA256B">
              <w:rPr>
                <w:rFonts w:ascii="Times New Roman" w:hAnsi="Times New Roman" w:cs="Times New Roman"/>
                <w:sz w:val="24"/>
                <w:szCs w:val="24"/>
              </w:rPr>
              <w:t>Көпбалалыжәне аз қамтылған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отбасыларды</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зерттеу.</w:t>
            </w:r>
          </w:p>
          <w:p w:rsidR="004E2E9E" w:rsidRPr="00FA256B" w:rsidRDefault="00A45ED4" w:rsidP="006C5CC7">
            <w:pPr>
              <w:spacing w:after="0" w:line="240" w:lineRule="auto"/>
              <w:rPr>
                <w:rFonts w:ascii="Times New Roman" w:hAnsi="Times New Roman" w:cs="Times New Roman"/>
                <w:sz w:val="24"/>
                <w:szCs w:val="24"/>
                <w:lang w:val="kk-KZ"/>
              </w:rPr>
            </w:pPr>
            <w:r w:rsidRPr="00FA256B">
              <w:rPr>
                <w:rFonts w:ascii="Times New Roman" w:hAnsi="Times New Roman" w:cs="Times New Roman"/>
                <w:sz w:val="24"/>
                <w:szCs w:val="24"/>
              </w:rPr>
              <w:t>Осы отбасылардан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шыққан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lang w:val="kk-KZ"/>
              </w:rPr>
              <w:t>оқушыла</w:t>
            </w:r>
            <w:r w:rsidRPr="00FA256B">
              <w:rPr>
                <w:rFonts w:ascii="Times New Roman" w:hAnsi="Times New Roman" w:cs="Times New Roman"/>
                <w:sz w:val="24"/>
                <w:szCs w:val="24"/>
              </w:rPr>
              <w:t>р банкін</w:t>
            </w:r>
            <w:r w:rsidR="0009798D">
              <w:rPr>
                <w:rFonts w:ascii="Times New Roman" w:hAnsi="Times New Roman" w:cs="Times New Roman"/>
                <w:sz w:val="24"/>
                <w:szCs w:val="24"/>
                <w:lang w:val="kk-KZ"/>
              </w:rPr>
              <w:t xml:space="preserve"> </w:t>
            </w:r>
            <w:r w:rsidRPr="00FA256B">
              <w:rPr>
                <w:rFonts w:ascii="Times New Roman" w:hAnsi="Times New Roman" w:cs="Times New Roman"/>
                <w:sz w:val="24"/>
                <w:szCs w:val="24"/>
              </w:rPr>
              <w:t>құру.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FA256B" w:rsidRDefault="003D6280" w:rsidP="006C5CC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Әлеум.</w:t>
            </w:r>
            <w:r w:rsidR="004E2E9E" w:rsidRPr="00FA256B">
              <w:rPr>
                <w:rFonts w:ascii="Times New Roman" w:hAnsi="Times New Roman" w:cs="Times New Roman"/>
                <w:sz w:val="24"/>
                <w:szCs w:val="24"/>
              </w:rPr>
              <w:t>педагог,</w:t>
            </w:r>
          </w:p>
          <w:p w:rsidR="004E2E9E" w:rsidRPr="00FA256B" w:rsidRDefault="003D6280" w:rsidP="006C5CC7">
            <w:pPr>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kk-KZ"/>
              </w:rPr>
              <w:t>Сынып жетекшілері</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3D6280" w:rsidRDefault="003D6280" w:rsidP="006C5CC7">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қыркүйек</w:t>
            </w:r>
          </w:p>
        </w:tc>
      </w:tr>
      <w:tr w:rsidR="004E2E9E" w:rsidRPr="00FA256B"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4E2E9E" w:rsidRPr="00FA256B" w:rsidRDefault="004E2E9E" w:rsidP="00273FE7">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E2E9E" w:rsidRPr="00FA256B" w:rsidRDefault="00A45ED4" w:rsidP="00273FE7">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Аз қамтылған</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отбасы</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балаларына</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көмек</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көрсетуді</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ұйымдастыру</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бойынша</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мектептің</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Қамқоршылық</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кеңесінің</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жұмысы.</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FA256B" w:rsidRDefault="003D6280" w:rsidP="00273FE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Мектептің қамқоршылық кеңес</w:t>
            </w:r>
            <w:r w:rsidR="00E01BC3">
              <w:rPr>
                <w:rFonts w:ascii="Times New Roman" w:hAnsi="Times New Roman" w:cs="Times New Roman"/>
                <w:sz w:val="24"/>
                <w:szCs w:val="24"/>
                <w:lang w:val="kk-KZ"/>
              </w:rPr>
              <w:t>інің төрағасы</w:t>
            </w:r>
            <w:r w:rsidR="004E2E9E" w:rsidRPr="00FA256B">
              <w:rPr>
                <w:rFonts w:ascii="Times New Roman" w:hAnsi="Times New Roman" w:cs="Times New Roman"/>
                <w:sz w:val="24"/>
                <w:szCs w:val="24"/>
              </w:rPr>
              <w:t>,</w:t>
            </w:r>
          </w:p>
          <w:p w:rsidR="004E2E9E" w:rsidRPr="00FA256B" w:rsidRDefault="00E01BC3" w:rsidP="00273FE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Әлеум.</w:t>
            </w:r>
            <w:r w:rsidR="004E2E9E" w:rsidRPr="00FA256B">
              <w:rPr>
                <w:rFonts w:ascii="Times New Roman" w:hAnsi="Times New Roman" w:cs="Times New Roman"/>
                <w:sz w:val="24"/>
                <w:szCs w:val="24"/>
              </w:rPr>
              <w:t xml:space="preserve">педагог </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3D6280" w:rsidRDefault="003D6280" w:rsidP="00273FE7">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Тоқсанға бір рет</w:t>
            </w:r>
          </w:p>
        </w:tc>
      </w:tr>
      <w:tr w:rsidR="004E2E9E" w:rsidRPr="00FA256B" w:rsidTr="00F83C22">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FA256B" w:rsidRDefault="00A45ED4" w:rsidP="006C5CC7">
            <w:pPr>
              <w:spacing w:after="0" w:line="240" w:lineRule="auto"/>
              <w:jc w:val="center"/>
              <w:rPr>
                <w:rFonts w:ascii="Times New Roman" w:eastAsia="Times New Roman" w:hAnsi="Times New Roman" w:cs="Times New Roman"/>
                <w:i/>
                <w:sz w:val="24"/>
                <w:szCs w:val="24"/>
              </w:rPr>
            </w:pPr>
            <w:r w:rsidRPr="00FA256B">
              <w:rPr>
                <w:rFonts w:ascii="Times New Roman" w:hAnsi="Times New Roman" w:cs="Times New Roman"/>
                <w:b/>
                <w:i/>
                <w:sz w:val="24"/>
                <w:szCs w:val="24"/>
              </w:rPr>
              <w:t>МАТЕРИАЛДЫҚ КӨМЕК КӨРСЕТУ</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FA256B" w:rsidRDefault="00C96E01" w:rsidP="005E34B5">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 Мектепке жол» а</w:t>
            </w:r>
            <w:r w:rsidR="004E2E9E" w:rsidRPr="00FA256B">
              <w:rPr>
                <w:rFonts w:ascii="Times New Roman" w:hAnsi="Times New Roman" w:cs="Times New Roman"/>
                <w:sz w:val="24"/>
                <w:szCs w:val="24"/>
              </w:rPr>
              <w:t>кция</w:t>
            </w:r>
            <w:r>
              <w:rPr>
                <w:rFonts w:ascii="Times New Roman" w:hAnsi="Times New Roman" w:cs="Times New Roman"/>
                <w:sz w:val="24"/>
                <w:szCs w:val="24"/>
                <w:lang w:val="kk-KZ"/>
              </w:rPr>
              <w:t>сы.</w:t>
            </w:r>
          </w:p>
          <w:p w:rsidR="004E2E9E" w:rsidRPr="00FA256B" w:rsidRDefault="00FA256B" w:rsidP="005E34B5">
            <w:pPr>
              <w:spacing w:after="0" w:line="240" w:lineRule="auto"/>
              <w:rPr>
                <w:rFonts w:ascii="Times New Roman" w:eastAsia="Times New Roman" w:hAnsi="Times New Roman" w:cs="Times New Roman"/>
                <w:sz w:val="24"/>
                <w:szCs w:val="24"/>
                <w:lang w:val="kk-KZ"/>
              </w:rPr>
            </w:pPr>
            <w:r w:rsidRPr="00FA256B">
              <w:rPr>
                <w:rFonts w:ascii="Times New Roman" w:hAnsi="Times New Roman" w:cs="Times New Roman"/>
                <w:sz w:val="24"/>
                <w:szCs w:val="24"/>
              </w:rPr>
              <w:t>Көпбалалы</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және аз қамтылған</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отбасылардан</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шыққан</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оқушылардың</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аяқ</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киіммен, киім-кешекпен</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қамтамасыз</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етілу</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деңгейін</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тексеру, көмек</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көрсету.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E01BC3" w:rsidRDefault="00E01BC3" w:rsidP="005E34B5">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Сынып жетекшілері, әлеум.педагог</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FA256B" w:rsidRDefault="003D6280" w:rsidP="005E34B5">
            <w:pPr>
              <w:spacing w:after="0" w:line="240" w:lineRule="auto"/>
              <w:rPr>
                <w:rFonts w:ascii="Times New Roman" w:eastAsia="Times New Roman" w:hAnsi="Times New Roman" w:cs="Times New Roman"/>
                <w:sz w:val="24"/>
                <w:szCs w:val="24"/>
              </w:rPr>
            </w:pPr>
            <w:r w:rsidRPr="003D6280">
              <w:rPr>
                <w:rFonts w:ascii="Times New Roman" w:hAnsi="Times New Roman" w:cs="Times New Roman"/>
                <w:sz w:val="24"/>
                <w:szCs w:val="24"/>
              </w:rPr>
              <w:t>Тамыз</w:t>
            </w:r>
            <w:r w:rsidR="004E2E9E" w:rsidRPr="00FA256B">
              <w:rPr>
                <w:rFonts w:ascii="Times New Roman" w:hAnsi="Times New Roman" w:cs="Times New Roman"/>
                <w:sz w:val="24"/>
                <w:szCs w:val="24"/>
              </w:rPr>
              <w:t xml:space="preserve"> - </w:t>
            </w:r>
            <w:r w:rsidRPr="003D6280">
              <w:rPr>
                <w:rFonts w:ascii="Times New Roman" w:hAnsi="Times New Roman" w:cs="Times New Roman"/>
                <w:sz w:val="24"/>
                <w:szCs w:val="24"/>
              </w:rPr>
              <w:t>қыркүйек</w:t>
            </w:r>
          </w:p>
        </w:tc>
      </w:tr>
      <w:tr w:rsidR="004E2E9E"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FA256B" w:rsidP="00EA7CF8">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«Қамқорлық» акциясы: демеушілік</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қаражат</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арқылы</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көпбалалы</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және аз қамтылған</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отбасылардан</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шыққан</w:t>
            </w:r>
            <w:r w:rsidR="00402649">
              <w:rPr>
                <w:rFonts w:ascii="Times New Roman" w:hAnsi="Times New Roman" w:cs="Times New Roman"/>
                <w:sz w:val="24"/>
                <w:szCs w:val="24"/>
                <w:lang w:val="kk-KZ"/>
              </w:rPr>
              <w:t xml:space="preserve"> оқушыларға </w:t>
            </w:r>
            <w:r w:rsidRPr="00FA256B">
              <w:rPr>
                <w:rFonts w:ascii="Times New Roman" w:hAnsi="Times New Roman" w:cs="Times New Roman"/>
                <w:sz w:val="24"/>
                <w:szCs w:val="24"/>
              </w:rPr>
              <w:t>материалдық</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көмек</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көрсету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E01BC3" w:rsidP="00EA7CF8">
            <w:pPr>
              <w:spacing w:after="0" w:line="240" w:lineRule="auto"/>
              <w:rPr>
                <w:rFonts w:ascii="Times New Roman" w:eastAsia="Times New Roman" w:hAnsi="Times New Roman" w:cs="Times New Roman"/>
                <w:sz w:val="24"/>
                <w:szCs w:val="24"/>
              </w:rPr>
            </w:pPr>
            <w:r w:rsidRPr="00E01BC3">
              <w:rPr>
                <w:rFonts w:ascii="Times New Roman" w:hAnsi="Times New Roman" w:cs="Times New Roman"/>
                <w:sz w:val="24"/>
                <w:szCs w:val="24"/>
              </w:rPr>
              <w:t>Сынып</w:t>
            </w:r>
            <w:r w:rsidR="00402649">
              <w:rPr>
                <w:rFonts w:ascii="Times New Roman" w:hAnsi="Times New Roman" w:cs="Times New Roman"/>
                <w:sz w:val="24"/>
                <w:szCs w:val="24"/>
                <w:lang w:val="kk-KZ"/>
              </w:rPr>
              <w:t xml:space="preserve"> </w:t>
            </w:r>
            <w:r w:rsidRPr="00E01BC3">
              <w:rPr>
                <w:rFonts w:ascii="Times New Roman" w:hAnsi="Times New Roman" w:cs="Times New Roman"/>
                <w:sz w:val="24"/>
                <w:szCs w:val="24"/>
              </w:rPr>
              <w:t>жетекшілері, әлеум.педагог</w:t>
            </w:r>
            <w:r w:rsidR="006C5CC7" w:rsidRPr="00055617">
              <w:rPr>
                <w:rFonts w:ascii="Times New Roman" w:hAnsi="Times New Roman" w:cs="Times New Roman"/>
                <w:sz w:val="24"/>
                <w:szCs w:val="24"/>
              </w:rPr>
              <w:t>Тулебаева А.Д.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3D6280" w:rsidRDefault="003D6280" w:rsidP="00EA7CF8">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Қаңтар </w:t>
            </w:r>
          </w:p>
        </w:tc>
      </w:tr>
      <w:tr w:rsidR="004E2E9E" w:rsidRPr="009B0614" w:rsidTr="00F83C22">
        <w:trPr>
          <w:trHeight w:val="522"/>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FA256B" w:rsidP="00F83C22">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Жалпыға</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бірдей</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білім беру қорынан</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бөлінген</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қаражаттың</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мектеп</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оқушылары</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арасында</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бөлінуін</w:t>
            </w:r>
            <w:r w:rsidR="00402649">
              <w:rPr>
                <w:rFonts w:ascii="Times New Roman" w:hAnsi="Times New Roman" w:cs="Times New Roman"/>
                <w:sz w:val="24"/>
                <w:szCs w:val="24"/>
                <w:lang w:val="kk-KZ"/>
              </w:rPr>
              <w:t xml:space="preserve"> </w:t>
            </w:r>
            <w:r w:rsidRPr="00FA256B">
              <w:rPr>
                <w:rFonts w:ascii="Times New Roman" w:hAnsi="Times New Roman" w:cs="Times New Roman"/>
                <w:sz w:val="24"/>
                <w:szCs w:val="24"/>
              </w:rPr>
              <w:t>бақылау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3D6280" w:rsidRDefault="003D6280" w:rsidP="00EA7CF8">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Ай сайын</w:t>
            </w:r>
          </w:p>
        </w:tc>
      </w:tr>
      <w:tr w:rsidR="00362F9E" w:rsidRPr="009B0614" w:rsidTr="00F83C22">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2F9E" w:rsidRPr="00FA256B" w:rsidRDefault="00362F9E" w:rsidP="00362F9E">
            <w:pPr>
              <w:spacing w:after="0" w:line="240" w:lineRule="auto"/>
              <w:jc w:val="center"/>
              <w:rPr>
                <w:rFonts w:ascii="Times New Roman" w:eastAsia="Times New Roman" w:hAnsi="Times New Roman" w:cs="Times New Roman"/>
                <w:sz w:val="24"/>
                <w:szCs w:val="24"/>
                <w:lang w:val="kk-KZ"/>
              </w:rPr>
            </w:pPr>
            <w:r w:rsidRPr="00FA256B">
              <w:rPr>
                <w:rFonts w:ascii="Times New Roman" w:hAnsi="Times New Roman" w:cs="Times New Roman"/>
                <w:b/>
                <w:i/>
                <w:sz w:val="24"/>
                <w:szCs w:val="24"/>
                <w:lang w:val="kk-KZ"/>
              </w:rPr>
              <w:t>ҚАБЫЛДАУДЫ ЕСЕПКЕ АЛУ</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2F9E" w:rsidRPr="00362F9E" w:rsidRDefault="00362F9E" w:rsidP="00362F9E">
            <w:pPr>
              <w:spacing w:after="0" w:line="240" w:lineRule="auto"/>
              <w:rPr>
                <w:rFonts w:ascii="Times New Roman" w:eastAsia="Times New Roman" w:hAnsi="Times New Roman" w:cs="Times New Roman"/>
                <w:sz w:val="24"/>
                <w:szCs w:val="24"/>
              </w:rPr>
            </w:pPr>
            <w:r w:rsidRPr="00362F9E">
              <w:rPr>
                <w:rFonts w:ascii="Times New Roman" w:hAnsi="Times New Roman" w:cs="Times New Roman"/>
                <w:sz w:val="24"/>
                <w:szCs w:val="24"/>
              </w:rPr>
              <w:t>Бақылаудағы</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отбасыларға</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рейдтер</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ұйымдастыру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2F9E" w:rsidRPr="00055617" w:rsidRDefault="00E01BC3" w:rsidP="00362F9E">
            <w:pPr>
              <w:spacing w:after="0" w:line="240" w:lineRule="auto"/>
              <w:rPr>
                <w:rFonts w:ascii="Times New Roman" w:eastAsia="Times New Roman" w:hAnsi="Times New Roman" w:cs="Times New Roman"/>
                <w:sz w:val="24"/>
                <w:szCs w:val="24"/>
              </w:rPr>
            </w:pPr>
            <w:r w:rsidRPr="00E01BC3">
              <w:rPr>
                <w:rFonts w:ascii="Times New Roman" w:hAnsi="Times New Roman" w:cs="Times New Roman"/>
                <w:sz w:val="24"/>
                <w:szCs w:val="24"/>
              </w:rPr>
              <w:t>Сынып</w:t>
            </w:r>
            <w:r w:rsidR="00402649">
              <w:rPr>
                <w:rFonts w:ascii="Times New Roman" w:hAnsi="Times New Roman" w:cs="Times New Roman"/>
                <w:sz w:val="24"/>
                <w:szCs w:val="24"/>
                <w:lang w:val="kk-KZ"/>
              </w:rPr>
              <w:t xml:space="preserve"> </w:t>
            </w:r>
            <w:r w:rsidRPr="00E01BC3">
              <w:rPr>
                <w:rFonts w:ascii="Times New Roman" w:hAnsi="Times New Roman" w:cs="Times New Roman"/>
                <w:sz w:val="24"/>
                <w:szCs w:val="24"/>
              </w:rPr>
              <w:t>жетекшілері</w:t>
            </w:r>
            <w:r w:rsidR="00362F9E" w:rsidRPr="00055617">
              <w:rPr>
                <w:rFonts w:ascii="Times New Roman" w:hAnsi="Times New Roman" w:cs="Times New Roman"/>
                <w:sz w:val="24"/>
                <w:szCs w:val="24"/>
              </w:rPr>
              <w:t>,</w:t>
            </w:r>
          </w:p>
          <w:p w:rsidR="00362F9E" w:rsidRPr="00055617" w:rsidRDefault="00362F9E" w:rsidP="00362F9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2F9E" w:rsidRPr="00055617" w:rsidRDefault="003D6280" w:rsidP="00362F9E">
            <w:pPr>
              <w:spacing w:after="0" w:line="240" w:lineRule="auto"/>
              <w:rPr>
                <w:rFonts w:ascii="Times New Roman" w:eastAsia="Times New Roman" w:hAnsi="Times New Roman" w:cs="Times New Roman"/>
                <w:sz w:val="24"/>
                <w:szCs w:val="24"/>
              </w:rPr>
            </w:pPr>
            <w:r w:rsidRPr="003D6280">
              <w:rPr>
                <w:rFonts w:ascii="Times New Roman" w:hAnsi="Times New Roman" w:cs="Times New Roman"/>
                <w:sz w:val="24"/>
                <w:szCs w:val="24"/>
              </w:rPr>
              <w:t>қыркүйек</w:t>
            </w:r>
          </w:p>
        </w:tc>
      </w:tr>
      <w:tr w:rsidR="00362F9E"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362F9E" w:rsidRPr="00055617" w:rsidRDefault="00362F9E" w:rsidP="00362F9E">
            <w:pPr>
              <w:spacing w:after="0" w:line="240" w:lineRule="auto"/>
              <w:jc w:val="center"/>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2F9E" w:rsidRPr="00362F9E" w:rsidRDefault="00362F9E" w:rsidP="00362F9E">
            <w:pPr>
              <w:spacing w:after="0" w:line="240" w:lineRule="auto"/>
              <w:rPr>
                <w:rFonts w:ascii="Times New Roman" w:eastAsia="Times New Roman" w:hAnsi="Times New Roman" w:cs="Times New Roman"/>
                <w:sz w:val="24"/>
                <w:szCs w:val="24"/>
                <w:lang w:val="en-US"/>
              </w:rPr>
            </w:pPr>
            <w:r w:rsidRPr="00362F9E">
              <w:rPr>
                <w:rFonts w:ascii="Times New Roman" w:hAnsi="Times New Roman" w:cs="Times New Roman"/>
                <w:sz w:val="24"/>
                <w:szCs w:val="24"/>
              </w:rPr>
              <w:t>Оқушылардың</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сабаққа</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қатысуын</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жазу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2F9E" w:rsidRPr="00A81B77" w:rsidRDefault="00E01BC3" w:rsidP="00362F9E">
            <w:pPr>
              <w:spacing w:after="0" w:line="240" w:lineRule="auto"/>
              <w:rPr>
                <w:rFonts w:ascii="Times New Roman" w:eastAsia="Times New Roman" w:hAnsi="Times New Roman" w:cs="Times New Roman"/>
                <w:sz w:val="24"/>
                <w:szCs w:val="24"/>
                <w:lang w:val="en-US"/>
              </w:rPr>
            </w:pPr>
            <w:r w:rsidRPr="00E01BC3">
              <w:rPr>
                <w:rFonts w:ascii="Times New Roman" w:hAnsi="Times New Roman" w:cs="Times New Roman"/>
                <w:sz w:val="24"/>
                <w:szCs w:val="24"/>
              </w:rPr>
              <w:t>Сынып</w:t>
            </w:r>
            <w:r w:rsidR="00402649">
              <w:rPr>
                <w:rFonts w:ascii="Times New Roman" w:hAnsi="Times New Roman" w:cs="Times New Roman"/>
                <w:sz w:val="24"/>
                <w:szCs w:val="24"/>
                <w:lang w:val="kk-KZ"/>
              </w:rPr>
              <w:t xml:space="preserve"> </w:t>
            </w:r>
            <w:r w:rsidRPr="00E01BC3">
              <w:rPr>
                <w:rFonts w:ascii="Times New Roman" w:hAnsi="Times New Roman" w:cs="Times New Roman"/>
                <w:sz w:val="24"/>
                <w:szCs w:val="24"/>
              </w:rPr>
              <w:t>жетекшілері</w:t>
            </w:r>
            <w:r w:rsidR="00362F9E" w:rsidRPr="00A81B77">
              <w:rPr>
                <w:rFonts w:ascii="Times New Roman" w:hAnsi="Times New Roman" w:cs="Times New Roman"/>
                <w:sz w:val="24"/>
                <w:szCs w:val="24"/>
                <w:lang w:val="en-US"/>
              </w:rPr>
              <w:t>,</w:t>
            </w:r>
          </w:p>
          <w:p w:rsidR="00362F9E" w:rsidRPr="00A81B77" w:rsidRDefault="00362F9E" w:rsidP="00362F9E">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МукашевД</w:t>
            </w:r>
            <w:r w:rsidRPr="00A81B77">
              <w:rPr>
                <w:rFonts w:ascii="Times New Roman" w:hAnsi="Times New Roman" w:cs="Times New Roman"/>
                <w:sz w:val="24"/>
                <w:szCs w:val="24"/>
                <w:lang w:val="en-US"/>
              </w:rPr>
              <w:t>.</w:t>
            </w:r>
            <w:r w:rsidRPr="00055617">
              <w:rPr>
                <w:rFonts w:ascii="Times New Roman" w:hAnsi="Times New Roman" w:cs="Times New Roman"/>
                <w:sz w:val="24"/>
                <w:szCs w:val="24"/>
              </w:rPr>
              <w:t>Д</w:t>
            </w:r>
            <w:r w:rsidRPr="00A81B77">
              <w:rPr>
                <w:rFonts w:ascii="Times New Roman" w:hAnsi="Times New Roman" w:cs="Times New Roman"/>
                <w:sz w:val="24"/>
                <w:szCs w:val="24"/>
                <w:lang w:val="en-US"/>
              </w:rPr>
              <w:t>.</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62F9E" w:rsidRPr="00055617" w:rsidRDefault="003D6280" w:rsidP="00362F9E">
            <w:pPr>
              <w:spacing w:after="0" w:line="240" w:lineRule="auto"/>
              <w:rPr>
                <w:rFonts w:ascii="Times New Roman" w:eastAsia="Times New Roman" w:hAnsi="Times New Roman" w:cs="Times New Roman"/>
                <w:sz w:val="24"/>
                <w:szCs w:val="24"/>
                <w:lang w:val="en-US"/>
              </w:rPr>
            </w:pPr>
            <w:r w:rsidRPr="003D6280">
              <w:rPr>
                <w:rFonts w:ascii="Times New Roman" w:hAnsi="Times New Roman" w:cs="Times New Roman"/>
                <w:sz w:val="24"/>
                <w:szCs w:val="24"/>
              </w:rPr>
              <w:t>Күнделікті</w:t>
            </w:r>
          </w:p>
          <w:p w:rsidR="00362F9E" w:rsidRPr="00055617" w:rsidRDefault="00362F9E" w:rsidP="00362F9E">
            <w:pPr>
              <w:spacing w:after="0" w:line="240" w:lineRule="auto"/>
              <w:rPr>
                <w:rFonts w:ascii="Times New Roman" w:eastAsia="Times New Roman" w:hAnsi="Times New Roman" w:cs="Times New Roman"/>
                <w:sz w:val="24"/>
                <w:szCs w:val="24"/>
                <w:lang w:val="en-US"/>
              </w:rPr>
            </w:pPr>
          </w:p>
        </w:tc>
      </w:tr>
      <w:tr w:rsidR="00362F9E"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362F9E" w:rsidRPr="00055617" w:rsidRDefault="00362F9E" w:rsidP="00362F9E">
            <w:pPr>
              <w:spacing w:after="0" w:line="240" w:lineRule="auto"/>
              <w:jc w:val="center"/>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2F9E" w:rsidRPr="00362F9E" w:rsidRDefault="00362F9E" w:rsidP="00362F9E">
            <w:pPr>
              <w:spacing w:after="0" w:line="240" w:lineRule="auto"/>
              <w:rPr>
                <w:rFonts w:ascii="Times New Roman" w:eastAsia="Times New Roman" w:hAnsi="Times New Roman" w:cs="Times New Roman"/>
                <w:sz w:val="24"/>
                <w:szCs w:val="24"/>
              </w:rPr>
            </w:pPr>
            <w:r w:rsidRPr="00362F9E">
              <w:rPr>
                <w:rFonts w:ascii="Times New Roman" w:hAnsi="Times New Roman" w:cs="Times New Roman"/>
                <w:sz w:val="24"/>
                <w:szCs w:val="24"/>
              </w:rPr>
              <w:t>Сабақты</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босатып</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алатын</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оқушылардың</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сабаққа</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қатысуын</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қадағалау.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2F9E" w:rsidRPr="00055617" w:rsidRDefault="00E01BC3" w:rsidP="00362F9E">
            <w:pPr>
              <w:spacing w:after="0" w:line="240" w:lineRule="auto"/>
              <w:rPr>
                <w:rFonts w:ascii="Times New Roman" w:eastAsia="Times New Roman" w:hAnsi="Times New Roman" w:cs="Times New Roman"/>
                <w:sz w:val="24"/>
                <w:szCs w:val="24"/>
              </w:rPr>
            </w:pPr>
            <w:r w:rsidRPr="00E01BC3">
              <w:rPr>
                <w:rFonts w:ascii="Times New Roman" w:hAnsi="Times New Roman" w:cs="Times New Roman"/>
                <w:sz w:val="24"/>
                <w:szCs w:val="24"/>
              </w:rPr>
              <w:t>Сынып</w:t>
            </w:r>
            <w:r w:rsidR="00402649">
              <w:rPr>
                <w:rFonts w:ascii="Times New Roman" w:hAnsi="Times New Roman" w:cs="Times New Roman"/>
                <w:sz w:val="24"/>
                <w:szCs w:val="24"/>
                <w:lang w:val="kk-KZ"/>
              </w:rPr>
              <w:t xml:space="preserve"> </w:t>
            </w:r>
            <w:r w:rsidRPr="00E01BC3">
              <w:rPr>
                <w:rFonts w:ascii="Times New Roman" w:hAnsi="Times New Roman" w:cs="Times New Roman"/>
                <w:sz w:val="24"/>
                <w:szCs w:val="24"/>
              </w:rPr>
              <w:t>жетекшілері</w:t>
            </w:r>
            <w:r w:rsidR="00362F9E" w:rsidRPr="00055617">
              <w:rPr>
                <w:rFonts w:ascii="Times New Roman" w:hAnsi="Times New Roman" w:cs="Times New Roman"/>
                <w:sz w:val="24"/>
                <w:szCs w:val="24"/>
              </w:rPr>
              <w:t>,</w:t>
            </w:r>
          </w:p>
          <w:p w:rsidR="00362F9E" w:rsidRPr="00055617" w:rsidRDefault="00362F9E" w:rsidP="00362F9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2F9E" w:rsidRPr="00055617" w:rsidRDefault="003D6280" w:rsidP="00362F9E">
            <w:pPr>
              <w:spacing w:after="0" w:line="240" w:lineRule="auto"/>
              <w:rPr>
                <w:rFonts w:ascii="Times New Roman" w:eastAsia="Times New Roman" w:hAnsi="Times New Roman" w:cs="Times New Roman"/>
                <w:sz w:val="24"/>
                <w:szCs w:val="24"/>
                <w:lang w:val="en-US"/>
              </w:rPr>
            </w:pPr>
            <w:r w:rsidRPr="003D6280">
              <w:rPr>
                <w:rFonts w:ascii="Times New Roman" w:hAnsi="Times New Roman" w:cs="Times New Roman"/>
                <w:sz w:val="24"/>
                <w:szCs w:val="24"/>
              </w:rPr>
              <w:t>Күнделікті</w:t>
            </w:r>
          </w:p>
        </w:tc>
      </w:tr>
      <w:tr w:rsidR="004E2E9E" w:rsidRPr="009B0614" w:rsidTr="00F83C22">
        <w:trPr>
          <w:trHeight w:val="584"/>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FA256B" w:rsidRDefault="00FA256B" w:rsidP="009D469A">
            <w:pPr>
              <w:spacing w:after="0" w:line="240" w:lineRule="auto"/>
              <w:jc w:val="center"/>
              <w:rPr>
                <w:rFonts w:ascii="Times New Roman" w:eastAsia="Times New Roman" w:hAnsi="Times New Roman" w:cs="Times New Roman"/>
                <w:sz w:val="24"/>
                <w:szCs w:val="24"/>
                <w:lang w:val="kk-KZ"/>
              </w:rPr>
            </w:pPr>
            <w:r>
              <w:rPr>
                <w:rFonts w:ascii="Times New Roman" w:hAnsi="Times New Roman" w:cs="Times New Roman"/>
                <w:b/>
                <w:i/>
                <w:sz w:val="24"/>
                <w:szCs w:val="24"/>
                <w:lang w:val="kk-KZ"/>
              </w:rPr>
              <w:t>ҮЙДЕ ОҚЫТУ</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362F9E" w:rsidRDefault="00362F9E" w:rsidP="00F83C22">
            <w:pPr>
              <w:spacing w:after="0" w:line="240" w:lineRule="auto"/>
              <w:rPr>
                <w:rFonts w:ascii="Times New Roman" w:eastAsia="Times New Roman" w:hAnsi="Times New Roman" w:cs="Times New Roman"/>
                <w:sz w:val="24"/>
                <w:szCs w:val="24"/>
                <w:lang w:val="kk-KZ"/>
              </w:rPr>
            </w:pPr>
            <w:r w:rsidRPr="00362F9E">
              <w:rPr>
                <w:rFonts w:ascii="Times New Roman" w:hAnsi="Times New Roman" w:cs="Times New Roman"/>
                <w:sz w:val="24"/>
                <w:szCs w:val="24"/>
                <w:lang w:val="kk-KZ"/>
              </w:rPr>
              <w:t>Балаларды үйде жеке тегін оқытуды ұйымдастыру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E2E9E" w:rsidRPr="00055617" w:rsidRDefault="009D469A" w:rsidP="009D469A">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Аюпова А.А.</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D469A" w:rsidRPr="00055617" w:rsidRDefault="004E2E9E" w:rsidP="009D469A">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01.09</w:t>
            </w:r>
            <w:r w:rsidR="009D469A" w:rsidRPr="00055617">
              <w:rPr>
                <w:rFonts w:ascii="Times New Roman" w:hAnsi="Times New Roman" w:cs="Times New Roman"/>
                <w:sz w:val="24"/>
                <w:szCs w:val="24"/>
              </w:rPr>
              <w:t>.</w:t>
            </w:r>
          </w:p>
          <w:p w:rsidR="004E2E9E" w:rsidRPr="003D6280" w:rsidRDefault="009D469A" w:rsidP="00F83C22">
            <w:pPr>
              <w:spacing w:after="0" w:line="240" w:lineRule="auto"/>
              <w:rPr>
                <w:rFonts w:ascii="Times New Roman" w:eastAsia="Times New Roman" w:hAnsi="Times New Roman" w:cs="Times New Roman"/>
                <w:sz w:val="24"/>
                <w:szCs w:val="24"/>
                <w:lang w:val="kk-KZ"/>
              </w:rPr>
            </w:pPr>
            <w:r w:rsidRPr="00055617">
              <w:rPr>
                <w:rFonts w:ascii="Times New Roman" w:hAnsi="Times New Roman" w:cs="Times New Roman"/>
                <w:sz w:val="24"/>
                <w:szCs w:val="24"/>
              </w:rPr>
              <w:t>202</w:t>
            </w:r>
            <w:r w:rsidR="00402649">
              <w:rPr>
                <w:rFonts w:ascii="Times New Roman" w:hAnsi="Times New Roman" w:cs="Times New Roman"/>
                <w:sz w:val="24"/>
                <w:szCs w:val="24"/>
                <w:lang w:val="kk-KZ"/>
              </w:rPr>
              <w:t>4</w:t>
            </w:r>
            <w:r w:rsidR="003D6280">
              <w:rPr>
                <w:rFonts w:ascii="Times New Roman" w:hAnsi="Times New Roman" w:cs="Times New Roman"/>
                <w:sz w:val="24"/>
                <w:szCs w:val="24"/>
                <w:lang w:val="kk-KZ"/>
              </w:rPr>
              <w:t>жылға дейін</w:t>
            </w:r>
          </w:p>
        </w:tc>
      </w:tr>
      <w:tr w:rsidR="004E2E9E"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4E2E9E" w:rsidRPr="00055617" w:rsidRDefault="004E2E9E" w:rsidP="009D469A">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362F9E" w:rsidP="009D469A">
            <w:pPr>
              <w:spacing w:after="0" w:line="240" w:lineRule="auto"/>
              <w:rPr>
                <w:rFonts w:ascii="Times New Roman" w:eastAsia="Times New Roman" w:hAnsi="Times New Roman" w:cs="Times New Roman"/>
                <w:sz w:val="24"/>
                <w:szCs w:val="24"/>
              </w:rPr>
            </w:pPr>
            <w:r w:rsidRPr="00362F9E">
              <w:rPr>
                <w:rFonts w:ascii="Times New Roman" w:hAnsi="Times New Roman" w:cs="Times New Roman"/>
                <w:sz w:val="24"/>
                <w:szCs w:val="24"/>
              </w:rPr>
              <w:t>Үйде</w:t>
            </w:r>
            <w:r w:rsidR="0040264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оқитын </w:t>
            </w:r>
            <w:r w:rsidRPr="00362F9E">
              <w:rPr>
                <w:rFonts w:ascii="Times New Roman" w:hAnsi="Times New Roman" w:cs="Times New Roman"/>
                <w:sz w:val="24"/>
                <w:szCs w:val="24"/>
              </w:rPr>
              <w:t>балалармен</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жұмыс</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істейтін</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мұғалімдердің</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жағдайын</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бақылау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F83C22" w:rsidP="009D469A">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Аюпова А.А.</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3D6280" w:rsidP="009D469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 xml:space="preserve">Тоқсанға 1 рет, </w:t>
            </w:r>
            <w:r w:rsidR="004E2E9E" w:rsidRPr="00055617">
              <w:rPr>
                <w:rFonts w:ascii="Times New Roman" w:hAnsi="Times New Roman" w:cs="Times New Roman"/>
                <w:sz w:val="24"/>
                <w:szCs w:val="24"/>
              </w:rPr>
              <w:t>(</w:t>
            </w:r>
            <w:r>
              <w:rPr>
                <w:rFonts w:ascii="Times New Roman" w:hAnsi="Times New Roman" w:cs="Times New Roman"/>
                <w:sz w:val="24"/>
                <w:szCs w:val="24"/>
                <w:lang w:val="kk-KZ"/>
              </w:rPr>
              <w:t>есеп тоқсан соңында)</w:t>
            </w:r>
          </w:p>
        </w:tc>
      </w:tr>
      <w:tr w:rsidR="00F83C22" w:rsidRPr="009B0614" w:rsidTr="00F83C22">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56B" w:rsidRDefault="00362F9E" w:rsidP="00FA256B">
            <w:pPr>
              <w:spacing w:after="0" w:line="240" w:lineRule="auto"/>
              <w:jc w:val="center"/>
              <w:rPr>
                <w:rFonts w:ascii="Times New Roman" w:hAnsi="Times New Roman" w:cs="Times New Roman"/>
                <w:b/>
                <w:i/>
                <w:caps/>
                <w:sz w:val="24"/>
                <w:szCs w:val="24"/>
                <w:lang w:val="kk-KZ"/>
              </w:rPr>
            </w:pPr>
            <w:r>
              <w:rPr>
                <w:rFonts w:ascii="Times New Roman" w:hAnsi="Times New Roman" w:cs="Times New Roman"/>
                <w:b/>
                <w:i/>
                <w:caps/>
                <w:sz w:val="24"/>
                <w:szCs w:val="24"/>
                <w:lang w:val="kk-KZ"/>
              </w:rPr>
              <w:t xml:space="preserve">бапсыз </w:t>
            </w:r>
            <w:r w:rsidR="00FA256B" w:rsidRPr="00FA256B">
              <w:rPr>
                <w:rFonts w:ascii="Times New Roman" w:hAnsi="Times New Roman" w:cs="Times New Roman"/>
                <w:b/>
                <w:i/>
                <w:caps/>
                <w:sz w:val="24"/>
                <w:szCs w:val="24"/>
              </w:rPr>
              <w:t xml:space="preserve">ОТБАСЫМЕН ЖӘНЕ </w:t>
            </w:r>
            <w:r w:rsidR="00FA256B">
              <w:rPr>
                <w:rFonts w:ascii="Times New Roman" w:hAnsi="Times New Roman" w:cs="Times New Roman"/>
                <w:b/>
                <w:i/>
                <w:caps/>
                <w:sz w:val="24"/>
                <w:szCs w:val="24"/>
              </w:rPr>
              <w:t>ДЕВИАНТТЫ МІНЕЗ-ҚҰ</w:t>
            </w:r>
            <w:r w:rsidR="00CE2F75">
              <w:rPr>
                <w:rFonts w:ascii="Times New Roman" w:hAnsi="Times New Roman" w:cs="Times New Roman"/>
                <w:b/>
                <w:i/>
                <w:caps/>
                <w:sz w:val="24"/>
                <w:szCs w:val="24"/>
                <w:lang w:val="kk-KZ"/>
              </w:rPr>
              <w:t xml:space="preserve">лықта </w:t>
            </w:r>
            <w:r w:rsidR="00FA256B" w:rsidRPr="00FA256B">
              <w:rPr>
                <w:rFonts w:ascii="Times New Roman" w:hAnsi="Times New Roman" w:cs="Times New Roman"/>
                <w:b/>
                <w:i/>
                <w:caps/>
                <w:sz w:val="24"/>
                <w:szCs w:val="24"/>
              </w:rPr>
              <w:t>БАР</w:t>
            </w:r>
            <w:r w:rsidR="00CE2F75">
              <w:rPr>
                <w:rFonts w:ascii="Times New Roman" w:hAnsi="Times New Roman" w:cs="Times New Roman"/>
                <w:b/>
                <w:i/>
                <w:caps/>
                <w:sz w:val="24"/>
                <w:szCs w:val="24"/>
                <w:lang w:val="kk-KZ"/>
              </w:rPr>
              <w:t xml:space="preserve"> оқушылар</w:t>
            </w:r>
            <w:r w:rsidR="00C96E01">
              <w:rPr>
                <w:rFonts w:ascii="Times New Roman" w:hAnsi="Times New Roman" w:cs="Times New Roman"/>
                <w:b/>
                <w:i/>
                <w:caps/>
                <w:sz w:val="24"/>
                <w:szCs w:val="24"/>
                <w:lang w:val="kk-KZ"/>
              </w:rPr>
              <w:t>-</w:t>
            </w:r>
            <w:r w:rsidR="00CE2F75">
              <w:rPr>
                <w:rFonts w:ascii="Times New Roman" w:hAnsi="Times New Roman" w:cs="Times New Roman"/>
                <w:b/>
                <w:i/>
                <w:caps/>
                <w:sz w:val="24"/>
                <w:szCs w:val="24"/>
                <w:lang w:val="kk-KZ"/>
              </w:rPr>
              <w:t>мен жұмыс</w:t>
            </w:r>
          </w:p>
          <w:p w:rsidR="00F83C22" w:rsidRPr="00CE2F75" w:rsidRDefault="00F83C22" w:rsidP="00F83C22">
            <w:pPr>
              <w:spacing w:after="0" w:line="240" w:lineRule="auto"/>
              <w:jc w:val="center"/>
              <w:rPr>
                <w:rFonts w:ascii="Times New Roman" w:hAnsi="Times New Roman" w:cs="Times New Roman"/>
                <w:b/>
                <w:i/>
                <w:caps/>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362F9E" w:rsidP="0060487E">
            <w:pPr>
              <w:spacing w:after="0" w:line="240" w:lineRule="auto"/>
              <w:rPr>
                <w:rFonts w:ascii="Times New Roman" w:eastAsia="Times New Roman" w:hAnsi="Times New Roman" w:cs="Times New Roman"/>
                <w:sz w:val="24"/>
                <w:szCs w:val="24"/>
              </w:rPr>
            </w:pPr>
            <w:r w:rsidRPr="00362F9E">
              <w:rPr>
                <w:rFonts w:ascii="Times New Roman" w:hAnsi="Times New Roman" w:cs="Times New Roman"/>
                <w:sz w:val="24"/>
                <w:szCs w:val="24"/>
              </w:rPr>
              <w:t>Кәмелетке</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толмағандардың</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құқықтарын</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қорғау инспекторы</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және</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учаскелік</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инспектормен</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байланыс</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орнату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055617" w:rsidRDefault="00F83C22" w:rsidP="00F83C22">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Мукашев Д.Д.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3D6280" w:rsidRDefault="003D6280" w:rsidP="0060487E">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қыркүйек</w:t>
            </w:r>
          </w:p>
        </w:tc>
      </w:tr>
      <w:tr w:rsidR="00F83C22"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i/>
                <w:caps/>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362F9E" w:rsidP="00F83C22">
            <w:pPr>
              <w:spacing w:after="0" w:line="240" w:lineRule="auto"/>
              <w:rPr>
                <w:rFonts w:ascii="Times New Roman" w:eastAsia="Times New Roman" w:hAnsi="Times New Roman" w:cs="Times New Roman"/>
                <w:sz w:val="24"/>
                <w:szCs w:val="24"/>
                <w:lang w:val="en-US"/>
              </w:rPr>
            </w:pPr>
            <w:r w:rsidRPr="00362F9E">
              <w:rPr>
                <w:rFonts w:ascii="Times New Roman" w:hAnsi="Times New Roman" w:cs="Times New Roman"/>
                <w:sz w:val="24"/>
                <w:szCs w:val="24"/>
              </w:rPr>
              <w:t>Алдын</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алу</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кеңесінің</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жұмысы</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3D6280" w:rsidP="00F83C22">
            <w:pPr>
              <w:spacing w:after="0" w:line="240" w:lineRule="auto"/>
              <w:rPr>
                <w:rFonts w:ascii="Times New Roman" w:eastAsia="Times New Roman" w:hAnsi="Times New Roman" w:cs="Times New Roman"/>
                <w:sz w:val="24"/>
                <w:szCs w:val="24"/>
              </w:rPr>
            </w:pPr>
            <w:r w:rsidRPr="003D6280">
              <w:rPr>
                <w:rFonts w:ascii="Times New Roman" w:hAnsi="Times New Roman" w:cs="Times New Roman"/>
                <w:sz w:val="24"/>
                <w:szCs w:val="24"/>
              </w:rPr>
              <w:t>Жылбойы</w:t>
            </w:r>
          </w:p>
        </w:tc>
      </w:tr>
      <w:tr w:rsidR="00F83C22"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i/>
                <w:caps/>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362F9E" w:rsidP="00F83C22">
            <w:pPr>
              <w:spacing w:after="0" w:line="240" w:lineRule="auto"/>
              <w:rPr>
                <w:rFonts w:ascii="Times New Roman" w:eastAsia="Times New Roman" w:hAnsi="Times New Roman" w:cs="Times New Roman"/>
                <w:sz w:val="24"/>
                <w:szCs w:val="24"/>
              </w:rPr>
            </w:pPr>
            <w:r w:rsidRPr="00362F9E">
              <w:rPr>
                <w:rFonts w:ascii="Times New Roman" w:hAnsi="Times New Roman" w:cs="Times New Roman"/>
                <w:sz w:val="24"/>
                <w:szCs w:val="24"/>
              </w:rPr>
              <w:t>Мектеп</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ішінде</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есепте</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тұрған</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оқушыларды</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мектептен</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тыс</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жұмыспен</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қамтуды</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ұйымдастыру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p w:rsidR="00F83C22" w:rsidRPr="00055617" w:rsidRDefault="00F83C22" w:rsidP="00F83C22">
            <w:pPr>
              <w:spacing w:after="0" w:line="240" w:lineRule="auto"/>
              <w:rPr>
                <w:rFonts w:ascii="Times New Roman" w:eastAsia="Times New Roman" w:hAnsi="Times New Roman" w:cs="Times New Roman"/>
                <w:sz w:val="24"/>
                <w:szCs w:val="24"/>
              </w:rPr>
            </w:pP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3D6280" w:rsidP="00F83C22">
            <w:pPr>
              <w:spacing w:after="0" w:line="240" w:lineRule="auto"/>
              <w:rPr>
                <w:rFonts w:ascii="Times New Roman" w:eastAsia="Times New Roman" w:hAnsi="Times New Roman" w:cs="Times New Roman"/>
                <w:sz w:val="24"/>
                <w:szCs w:val="24"/>
              </w:rPr>
            </w:pPr>
            <w:r w:rsidRPr="003D6280">
              <w:rPr>
                <w:rFonts w:ascii="Times New Roman" w:hAnsi="Times New Roman" w:cs="Times New Roman"/>
                <w:sz w:val="24"/>
                <w:szCs w:val="24"/>
              </w:rPr>
              <w:t>Жылбойы</w:t>
            </w:r>
          </w:p>
        </w:tc>
      </w:tr>
      <w:tr w:rsidR="00F83C22" w:rsidRPr="009B0614" w:rsidTr="00F83C22">
        <w:trPr>
          <w:trHeight w:val="876"/>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i/>
                <w:caps/>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2F9E" w:rsidRDefault="00362F9E" w:rsidP="00F83C22">
            <w:pPr>
              <w:spacing w:after="0" w:line="240" w:lineRule="auto"/>
              <w:rPr>
                <w:rFonts w:ascii="Times New Roman" w:hAnsi="Times New Roman" w:cs="Times New Roman"/>
                <w:sz w:val="24"/>
                <w:szCs w:val="24"/>
              </w:rPr>
            </w:pPr>
            <w:r w:rsidRPr="00362F9E">
              <w:rPr>
                <w:rFonts w:ascii="Times New Roman" w:hAnsi="Times New Roman" w:cs="Times New Roman"/>
                <w:sz w:val="24"/>
                <w:szCs w:val="24"/>
              </w:rPr>
              <w:t>Девиантты</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мінез-құлықты</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оқушыларға</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педагогикалық</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ұжым</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арасынан</w:t>
            </w:r>
            <w:r w:rsidR="00402649">
              <w:rPr>
                <w:rFonts w:ascii="Times New Roman" w:hAnsi="Times New Roman" w:cs="Times New Roman"/>
                <w:sz w:val="24"/>
                <w:szCs w:val="24"/>
                <w:lang w:val="kk-KZ"/>
              </w:rPr>
              <w:t xml:space="preserve"> </w:t>
            </w:r>
            <w:r>
              <w:rPr>
                <w:rFonts w:ascii="Times New Roman" w:hAnsi="Times New Roman" w:cs="Times New Roman"/>
                <w:sz w:val="24"/>
                <w:szCs w:val="24"/>
                <w:lang w:val="kk-KZ"/>
              </w:rPr>
              <w:t>қоғамдық тәрбиешілерді</w:t>
            </w:r>
            <w:r w:rsidR="00402649">
              <w:rPr>
                <w:rFonts w:ascii="Times New Roman" w:hAnsi="Times New Roman" w:cs="Times New Roman"/>
                <w:sz w:val="24"/>
                <w:szCs w:val="24"/>
                <w:lang w:val="kk-KZ"/>
              </w:rPr>
              <w:t xml:space="preserve"> </w:t>
            </w:r>
            <w:r w:rsidRPr="00362F9E">
              <w:rPr>
                <w:rFonts w:ascii="Times New Roman" w:hAnsi="Times New Roman" w:cs="Times New Roman"/>
                <w:sz w:val="24"/>
                <w:szCs w:val="24"/>
              </w:rPr>
              <w:t>тағайындау.</w:t>
            </w:r>
          </w:p>
          <w:p w:rsidR="00F83C22" w:rsidRPr="00055617" w:rsidRDefault="00F83C22" w:rsidP="00F83C22">
            <w:pPr>
              <w:spacing w:after="0" w:line="240" w:lineRule="auto"/>
              <w:rPr>
                <w:rFonts w:ascii="Times New Roman" w:eastAsia="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055617" w:rsidRDefault="00F83C22" w:rsidP="00F83C22">
            <w:pPr>
              <w:spacing w:after="0" w:line="240" w:lineRule="auto"/>
              <w:rPr>
                <w:rFonts w:ascii="Times New Roman" w:eastAsia="Times New Roman" w:hAnsi="Times New Roman" w:cs="Times New Roman"/>
                <w:sz w:val="24"/>
                <w:szCs w:val="24"/>
                <w:lang w:val="en-US"/>
              </w:rPr>
            </w:pPr>
            <w:r w:rsidRPr="00055617">
              <w:rPr>
                <w:rFonts w:ascii="Times New Roman" w:eastAsia="Times New Roman" w:hAnsi="Times New Roman" w:cs="Times New Roman"/>
                <w:sz w:val="24"/>
                <w:szCs w:val="24"/>
              </w:rPr>
              <w:t>Мукашев Д.Д.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3D6280" w:rsidP="00F83C22">
            <w:pPr>
              <w:spacing w:after="0" w:line="240" w:lineRule="auto"/>
              <w:rPr>
                <w:rFonts w:ascii="Times New Roman" w:eastAsia="Times New Roman" w:hAnsi="Times New Roman" w:cs="Times New Roman"/>
                <w:sz w:val="24"/>
                <w:szCs w:val="24"/>
                <w:lang w:val="en-US"/>
              </w:rPr>
            </w:pPr>
            <w:r w:rsidRPr="003D6280">
              <w:rPr>
                <w:rFonts w:ascii="Times New Roman" w:hAnsi="Times New Roman" w:cs="Times New Roman"/>
                <w:sz w:val="24"/>
                <w:szCs w:val="24"/>
              </w:rPr>
              <w:t>қыркүйек</w:t>
            </w:r>
          </w:p>
        </w:tc>
      </w:tr>
      <w:tr w:rsidR="00F83C22" w:rsidRPr="009B0614" w:rsidTr="00F83C22">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CE2F75" w:rsidRDefault="00CE2F75" w:rsidP="00F83C22">
            <w:pPr>
              <w:spacing w:after="0" w:line="240" w:lineRule="auto"/>
              <w:jc w:val="center"/>
              <w:rPr>
                <w:rFonts w:ascii="Times New Roman" w:eastAsia="Times New Roman" w:hAnsi="Times New Roman" w:cs="Times New Roman"/>
                <w:i/>
                <w:sz w:val="24"/>
                <w:szCs w:val="24"/>
                <w:lang w:val="kk-KZ"/>
              </w:rPr>
            </w:pPr>
            <w:r>
              <w:rPr>
                <w:rFonts w:ascii="Times New Roman" w:hAnsi="Times New Roman" w:cs="Times New Roman"/>
                <w:b/>
                <w:i/>
                <w:sz w:val="24"/>
                <w:szCs w:val="24"/>
                <w:lang w:val="kk-KZ"/>
              </w:rPr>
              <w:t>ҰКТ ЖҰМЫСЫ</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CE2F75" w:rsidRDefault="00CE2F75" w:rsidP="00F83C22">
            <w:pPr>
              <w:spacing w:after="0" w:line="240" w:lineRule="auto"/>
              <w:rPr>
                <w:rFonts w:ascii="Times New Roman" w:eastAsia="Times New Roman" w:hAnsi="Times New Roman" w:cs="Times New Roman"/>
                <w:sz w:val="24"/>
                <w:szCs w:val="24"/>
                <w:lang w:val="kk-KZ"/>
              </w:rPr>
            </w:pPr>
            <w:r w:rsidRPr="00CE2F75">
              <w:rPr>
                <w:rFonts w:ascii="Times New Roman" w:hAnsi="Times New Roman" w:cs="Times New Roman"/>
                <w:sz w:val="24"/>
                <w:szCs w:val="24"/>
              </w:rPr>
              <w:t>Ұзартылған</w:t>
            </w:r>
            <w:r w:rsidR="003C38AC">
              <w:rPr>
                <w:rFonts w:ascii="Times New Roman" w:hAnsi="Times New Roman" w:cs="Times New Roman"/>
                <w:sz w:val="24"/>
                <w:szCs w:val="24"/>
                <w:lang w:val="kk-KZ"/>
              </w:rPr>
              <w:t xml:space="preserve"> </w:t>
            </w:r>
            <w:r w:rsidRPr="00CE2F75">
              <w:rPr>
                <w:rFonts w:ascii="Times New Roman" w:hAnsi="Times New Roman" w:cs="Times New Roman"/>
                <w:sz w:val="24"/>
                <w:szCs w:val="24"/>
              </w:rPr>
              <w:t>күн</w:t>
            </w:r>
            <w:r w:rsidR="003C38AC">
              <w:rPr>
                <w:rFonts w:ascii="Times New Roman" w:hAnsi="Times New Roman" w:cs="Times New Roman"/>
                <w:sz w:val="24"/>
                <w:szCs w:val="24"/>
                <w:lang w:val="kk-KZ"/>
              </w:rPr>
              <w:t xml:space="preserve"> </w:t>
            </w:r>
            <w:r w:rsidRPr="00CE2F75">
              <w:rPr>
                <w:rFonts w:ascii="Times New Roman" w:hAnsi="Times New Roman" w:cs="Times New Roman"/>
                <w:sz w:val="24"/>
                <w:szCs w:val="24"/>
              </w:rPr>
              <w:t>тобының</w:t>
            </w:r>
            <w:r w:rsidR="003C38AC">
              <w:rPr>
                <w:rFonts w:ascii="Times New Roman" w:hAnsi="Times New Roman" w:cs="Times New Roman"/>
                <w:sz w:val="24"/>
                <w:szCs w:val="24"/>
                <w:lang w:val="kk-KZ"/>
              </w:rPr>
              <w:t xml:space="preserve"> </w:t>
            </w:r>
            <w:r w:rsidRPr="00CE2F75">
              <w:rPr>
                <w:rFonts w:ascii="Times New Roman" w:hAnsi="Times New Roman" w:cs="Times New Roman"/>
                <w:sz w:val="24"/>
                <w:szCs w:val="24"/>
              </w:rPr>
              <w:t>жабдықта</w:t>
            </w:r>
            <w:r>
              <w:rPr>
                <w:rFonts w:ascii="Times New Roman" w:hAnsi="Times New Roman" w:cs="Times New Roman"/>
                <w:sz w:val="24"/>
                <w:szCs w:val="24"/>
                <w:lang w:val="kk-KZ"/>
              </w:rPr>
              <w:t>у</w:t>
            </w:r>
            <w:r w:rsidR="003C38AC">
              <w:rPr>
                <w:rFonts w:ascii="Times New Roman" w:hAnsi="Times New Roman" w:cs="Times New Roman"/>
                <w:sz w:val="24"/>
                <w:szCs w:val="24"/>
                <w:lang w:val="kk-KZ"/>
              </w:rPr>
              <w:t>ы</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3D6280" w:rsidP="00F83C22">
            <w:pPr>
              <w:spacing w:after="0" w:line="240" w:lineRule="auto"/>
              <w:rPr>
                <w:rFonts w:ascii="Times New Roman" w:eastAsia="Times New Roman" w:hAnsi="Times New Roman" w:cs="Times New Roman"/>
                <w:sz w:val="24"/>
                <w:szCs w:val="24"/>
                <w:lang w:val="en-US"/>
              </w:rPr>
            </w:pPr>
            <w:r w:rsidRPr="003D6280">
              <w:rPr>
                <w:rFonts w:ascii="Times New Roman" w:hAnsi="Times New Roman" w:cs="Times New Roman"/>
                <w:sz w:val="24"/>
                <w:szCs w:val="24"/>
              </w:rPr>
              <w:t>қыркүйек</w:t>
            </w:r>
          </w:p>
        </w:tc>
      </w:tr>
      <w:tr w:rsidR="00F83C22" w:rsidRPr="009B0614" w:rsidTr="00F83C22">
        <w:trPr>
          <w:trHeight w:val="81"/>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i/>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CE2F75" w:rsidRDefault="00CE2F75" w:rsidP="00F83C2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ҰКТ</w:t>
            </w:r>
            <w:r w:rsidRPr="00CE2F75">
              <w:rPr>
                <w:rFonts w:ascii="Times New Roman" w:hAnsi="Times New Roman" w:cs="Times New Roman"/>
                <w:sz w:val="24"/>
                <w:szCs w:val="24"/>
              </w:rPr>
              <w:t xml:space="preserve">-да </w:t>
            </w:r>
            <w:r>
              <w:rPr>
                <w:rFonts w:ascii="Times New Roman" w:hAnsi="Times New Roman" w:cs="Times New Roman"/>
                <w:sz w:val="24"/>
                <w:szCs w:val="24"/>
                <w:lang w:val="kk-KZ"/>
              </w:rPr>
              <w:t>оқушылардың</w:t>
            </w:r>
            <w:r w:rsidR="003C38AC">
              <w:rPr>
                <w:rFonts w:ascii="Times New Roman" w:hAnsi="Times New Roman" w:cs="Times New Roman"/>
                <w:sz w:val="24"/>
                <w:szCs w:val="24"/>
                <w:lang w:val="kk-KZ"/>
              </w:rPr>
              <w:t xml:space="preserve"> </w:t>
            </w:r>
            <w:r w:rsidRPr="00CE2F75">
              <w:rPr>
                <w:rFonts w:ascii="Times New Roman" w:hAnsi="Times New Roman" w:cs="Times New Roman"/>
                <w:sz w:val="24"/>
                <w:szCs w:val="24"/>
              </w:rPr>
              <w:t>өзіндік</w:t>
            </w:r>
            <w:r w:rsidR="003C38AC">
              <w:rPr>
                <w:rFonts w:ascii="Times New Roman" w:hAnsi="Times New Roman" w:cs="Times New Roman"/>
                <w:sz w:val="24"/>
                <w:szCs w:val="24"/>
                <w:lang w:val="kk-KZ"/>
              </w:rPr>
              <w:t xml:space="preserve"> </w:t>
            </w:r>
            <w:r>
              <w:rPr>
                <w:rFonts w:ascii="Times New Roman" w:hAnsi="Times New Roman" w:cs="Times New Roman"/>
                <w:sz w:val="24"/>
                <w:szCs w:val="24"/>
                <w:lang w:val="kk-KZ"/>
              </w:rPr>
              <w:t>дайындығ</w:t>
            </w:r>
            <w:r w:rsidRPr="00CE2F75">
              <w:rPr>
                <w:rFonts w:ascii="Times New Roman" w:hAnsi="Times New Roman" w:cs="Times New Roman"/>
                <w:sz w:val="24"/>
                <w:szCs w:val="24"/>
              </w:rPr>
              <w:t>ын</w:t>
            </w:r>
            <w:r w:rsidR="003C38AC">
              <w:rPr>
                <w:rFonts w:ascii="Times New Roman" w:hAnsi="Times New Roman" w:cs="Times New Roman"/>
                <w:sz w:val="24"/>
                <w:szCs w:val="24"/>
                <w:lang w:val="kk-KZ"/>
              </w:rPr>
              <w:t xml:space="preserve"> </w:t>
            </w:r>
            <w:r w:rsidRPr="00CE2F75">
              <w:rPr>
                <w:rFonts w:ascii="Times New Roman" w:hAnsi="Times New Roman" w:cs="Times New Roman"/>
                <w:sz w:val="24"/>
                <w:szCs w:val="24"/>
              </w:rPr>
              <w:t>және бос уақытын</w:t>
            </w:r>
            <w:r w:rsidR="003C38AC">
              <w:rPr>
                <w:rFonts w:ascii="Times New Roman" w:hAnsi="Times New Roman" w:cs="Times New Roman"/>
                <w:sz w:val="24"/>
                <w:szCs w:val="24"/>
                <w:lang w:val="kk-KZ"/>
              </w:rPr>
              <w:t xml:space="preserve"> </w:t>
            </w:r>
            <w:r w:rsidRPr="00CE2F75">
              <w:rPr>
                <w:rFonts w:ascii="Times New Roman" w:hAnsi="Times New Roman" w:cs="Times New Roman"/>
                <w:sz w:val="24"/>
                <w:szCs w:val="24"/>
              </w:rPr>
              <w:t>ұйымдастыруды</w:t>
            </w:r>
            <w:r w:rsidR="003C38AC">
              <w:rPr>
                <w:rFonts w:ascii="Times New Roman" w:hAnsi="Times New Roman" w:cs="Times New Roman"/>
                <w:sz w:val="24"/>
                <w:szCs w:val="24"/>
                <w:lang w:val="kk-KZ"/>
              </w:rPr>
              <w:t xml:space="preserve"> </w:t>
            </w:r>
            <w:r w:rsidRPr="00CE2F75">
              <w:rPr>
                <w:rFonts w:ascii="Times New Roman" w:hAnsi="Times New Roman" w:cs="Times New Roman"/>
                <w:sz w:val="24"/>
                <w:szCs w:val="24"/>
              </w:rPr>
              <w:t>бақылау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Мыкымова А.Б.</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3D6280" w:rsidP="00F83C2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Тоқсанға 1 рет</w:t>
            </w:r>
          </w:p>
        </w:tc>
      </w:tr>
      <w:tr w:rsidR="00F83C22" w:rsidRPr="006B2677" w:rsidTr="00F83C22">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CE2F75" w:rsidP="00CE2F75">
            <w:pPr>
              <w:spacing w:after="0" w:line="240" w:lineRule="auto"/>
              <w:jc w:val="center"/>
              <w:rPr>
                <w:rFonts w:ascii="Times New Roman" w:eastAsia="Times New Roman" w:hAnsi="Times New Roman" w:cs="Times New Roman"/>
                <w:i/>
                <w:sz w:val="24"/>
                <w:szCs w:val="24"/>
              </w:rPr>
            </w:pPr>
            <w:r>
              <w:rPr>
                <w:rFonts w:ascii="Times New Roman" w:hAnsi="Times New Roman" w:cs="Times New Roman"/>
                <w:b/>
                <w:i/>
                <w:sz w:val="24"/>
                <w:szCs w:val="24"/>
                <w:lang w:val="kk-KZ"/>
              </w:rPr>
              <w:t>ОҚУ ПРОЦЕСІН ҰЙЫМДАСТЫРУ</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E2F75" w:rsidRPr="00055617" w:rsidRDefault="00CE2F75" w:rsidP="00F83C22">
            <w:pPr>
              <w:spacing w:after="0" w:line="240" w:lineRule="auto"/>
              <w:rPr>
                <w:rFonts w:ascii="Times New Roman" w:eastAsia="Times New Roman" w:hAnsi="Times New Roman" w:cs="Times New Roman"/>
                <w:sz w:val="24"/>
                <w:szCs w:val="24"/>
              </w:rPr>
            </w:pPr>
            <w:r w:rsidRPr="00CE2F75">
              <w:rPr>
                <w:rFonts w:ascii="Times New Roman" w:eastAsia="Times New Roman" w:hAnsi="Times New Roman" w:cs="Times New Roman"/>
                <w:sz w:val="24"/>
                <w:szCs w:val="24"/>
              </w:rPr>
              <w:t>Барлық</w:t>
            </w:r>
            <w:r w:rsidR="003C38AC">
              <w:rPr>
                <w:rFonts w:ascii="Times New Roman" w:eastAsia="Times New Roman" w:hAnsi="Times New Roman" w:cs="Times New Roman"/>
                <w:sz w:val="24"/>
                <w:szCs w:val="24"/>
                <w:lang w:val="kk-KZ"/>
              </w:rPr>
              <w:t xml:space="preserve"> </w:t>
            </w:r>
            <w:r w:rsidRPr="00CE2F75">
              <w:rPr>
                <w:rFonts w:ascii="Times New Roman" w:eastAsia="Times New Roman" w:hAnsi="Times New Roman" w:cs="Times New Roman"/>
                <w:sz w:val="24"/>
                <w:szCs w:val="24"/>
              </w:rPr>
              <w:t>пәндер</w:t>
            </w:r>
            <w:r w:rsidR="003C38AC">
              <w:rPr>
                <w:rFonts w:ascii="Times New Roman" w:eastAsia="Times New Roman" w:hAnsi="Times New Roman" w:cs="Times New Roman"/>
                <w:sz w:val="24"/>
                <w:szCs w:val="24"/>
                <w:lang w:val="kk-KZ"/>
              </w:rPr>
              <w:t xml:space="preserve"> </w:t>
            </w:r>
            <w:r w:rsidRPr="00CE2F75">
              <w:rPr>
                <w:rFonts w:ascii="Times New Roman" w:eastAsia="Times New Roman" w:hAnsi="Times New Roman" w:cs="Times New Roman"/>
                <w:sz w:val="24"/>
                <w:szCs w:val="24"/>
              </w:rPr>
              <w:t>бойынша</w:t>
            </w:r>
            <w:r w:rsidR="003C38AC">
              <w:rPr>
                <w:rFonts w:ascii="Times New Roman" w:eastAsia="Times New Roman" w:hAnsi="Times New Roman" w:cs="Times New Roman"/>
                <w:sz w:val="24"/>
                <w:szCs w:val="24"/>
                <w:lang w:val="kk-KZ"/>
              </w:rPr>
              <w:t xml:space="preserve"> </w:t>
            </w:r>
            <w:r w:rsidRPr="00CE2F75">
              <w:rPr>
                <w:rFonts w:ascii="Times New Roman" w:eastAsia="Times New Roman" w:hAnsi="Times New Roman" w:cs="Times New Roman"/>
                <w:sz w:val="24"/>
                <w:szCs w:val="24"/>
              </w:rPr>
              <w:t>білім беру бағдарламаларының</w:t>
            </w:r>
            <w:r w:rsidR="003C38AC">
              <w:rPr>
                <w:rFonts w:ascii="Times New Roman" w:eastAsia="Times New Roman" w:hAnsi="Times New Roman" w:cs="Times New Roman"/>
                <w:sz w:val="24"/>
                <w:szCs w:val="24"/>
                <w:lang w:val="kk-KZ"/>
              </w:rPr>
              <w:t xml:space="preserve"> </w:t>
            </w:r>
            <w:r w:rsidRPr="00CE2F75">
              <w:rPr>
                <w:rFonts w:ascii="Times New Roman" w:eastAsia="Times New Roman" w:hAnsi="Times New Roman" w:cs="Times New Roman"/>
                <w:sz w:val="24"/>
                <w:szCs w:val="24"/>
              </w:rPr>
              <w:t>орындалуын</w:t>
            </w:r>
            <w:r w:rsidR="003C38AC">
              <w:rPr>
                <w:rFonts w:ascii="Times New Roman" w:eastAsia="Times New Roman" w:hAnsi="Times New Roman" w:cs="Times New Roman"/>
                <w:sz w:val="24"/>
                <w:szCs w:val="24"/>
                <w:lang w:val="kk-KZ"/>
              </w:rPr>
              <w:t xml:space="preserve"> </w:t>
            </w:r>
            <w:r w:rsidRPr="00CE2F75">
              <w:rPr>
                <w:rFonts w:ascii="Times New Roman" w:eastAsia="Times New Roman" w:hAnsi="Times New Roman" w:cs="Times New Roman"/>
                <w:sz w:val="24"/>
                <w:szCs w:val="24"/>
              </w:rPr>
              <w:t>бақылау.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E01BC3" w:rsidRDefault="00E01BC3" w:rsidP="008D542B">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Циклдер бойынша басшының орынбасарлары</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A81B77" w:rsidRDefault="003D6280" w:rsidP="00F83C22">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Тоқсанға 1 рет</w:t>
            </w:r>
            <w:r w:rsidR="00F83C22" w:rsidRPr="00A81B77">
              <w:rPr>
                <w:rFonts w:ascii="Times New Roman" w:hAnsi="Times New Roman" w:cs="Times New Roman"/>
                <w:sz w:val="24"/>
                <w:szCs w:val="24"/>
                <w:lang w:val="kk-KZ"/>
              </w:rPr>
              <w:t>,</w:t>
            </w:r>
          </w:p>
          <w:p w:rsidR="00F83C22" w:rsidRPr="00A81B77" w:rsidRDefault="003D6280" w:rsidP="00F83C22">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МІБ жоспары бойынша</w:t>
            </w:r>
          </w:p>
        </w:tc>
      </w:tr>
      <w:tr w:rsidR="00F83C22"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83C22" w:rsidRPr="00A81B77" w:rsidRDefault="00F83C22" w:rsidP="00F83C22">
            <w:pPr>
              <w:spacing w:after="0" w:line="240" w:lineRule="auto"/>
              <w:rPr>
                <w:rFonts w:ascii="Times New Roman" w:eastAsia="Times New Roman" w:hAnsi="Times New Roman" w:cs="Times New Roman"/>
                <w:sz w:val="24"/>
                <w:szCs w:val="24"/>
                <w:lang w:val="kk-KZ"/>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E2F75" w:rsidRPr="00A81B77" w:rsidRDefault="00CE2F75" w:rsidP="008D542B">
            <w:pPr>
              <w:spacing w:after="0" w:line="240" w:lineRule="auto"/>
              <w:rPr>
                <w:rFonts w:ascii="Times New Roman" w:eastAsia="Times New Roman" w:hAnsi="Times New Roman" w:cs="Times New Roman"/>
                <w:sz w:val="24"/>
                <w:szCs w:val="24"/>
                <w:lang w:val="kk-KZ"/>
              </w:rPr>
            </w:pPr>
            <w:r w:rsidRPr="00A81B77">
              <w:rPr>
                <w:rFonts w:ascii="Times New Roman" w:eastAsia="Times New Roman" w:hAnsi="Times New Roman" w:cs="Times New Roman"/>
                <w:sz w:val="24"/>
                <w:szCs w:val="24"/>
                <w:lang w:val="kk-KZ"/>
              </w:rPr>
              <w:t>Оқушылардың жеке қабілеттерін жүзеге асыру жұмыстарын ұйымдастыру (үйірмелер, секциялар)</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8D542B" w:rsidP="00F83C22">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Капбасова Б.К.</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055617" w:rsidRDefault="003D6280" w:rsidP="00F83C22">
            <w:pPr>
              <w:spacing w:after="0" w:line="240" w:lineRule="auto"/>
              <w:rPr>
                <w:rFonts w:ascii="Times New Roman" w:eastAsia="Times New Roman" w:hAnsi="Times New Roman" w:cs="Times New Roman"/>
                <w:sz w:val="24"/>
                <w:szCs w:val="24"/>
              </w:rPr>
            </w:pPr>
            <w:r w:rsidRPr="003D6280">
              <w:rPr>
                <w:rFonts w:ascii="Times New Roman" w:hAnsi="Times New Roman" w:cs="Times New Roman"/>
                <w:sz w:val="24"/>
                <w:szCs w:val="24"/>
              </w:rPr>
              <w:t>қыркүйек</w:t>
            </w:r>
          </w:p>
        </w:tc>
      </w:tr>
      <w:tr w:rsidR="00F83C22"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E2F75" w:rsidRPr="00055617" w:rsidRDefault="00CE2F75" w:rsidP="00F83C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Оқушыларды</w:t>
            </w:r>
            <w:r w:rsidR="003C38AC">
              <w:rPr>
                <w:rFonts w:ascii="Times New Roman" w:eastAsia="Times New Roman" w:hAnsi="Times New Roman" w:cs="Times New Roman"/>
                <w:sz w:val="24"/>
                <w:szCs w:val="24"/>
                <w:lang w:val="kk-KZ"/>
              </w:rPr>
              <w:t xml:space="preserve"> </w:t>
            </w:r>
            <w:r w:rsidRPr="00CE2F75">
              <w:rPr>
                <w:rFonts w:ascii="Times New Roman" w:eastAsia="Times New Roman" w:hAnsi="Times New Roman" w:cs="Times New Roman"/>
                <w:sz w:val="24"/>
                <w:szCs w:val="24"/>
              </w:rPr>
              <w:t>қорытынды</w:t>
            </w:r>
            <w:r w:rsidR="003C38AC">
              <w:rPr>
                <w:rFonts w:ascii="Times New Roman" w:eastAsia="Times New Roman" w:hAnsi="Times New Roman" w:cs="Times New Roman"/>
                <w:sz w:val="24"/>
                <w:szCs w:val="24"/>
                <w:lang w:val="kk-KZ"/>
              </w:rPr>
              <w:t xml:space="preserve"> </w:t>
            </w:r>
            <w:r w:rsidRPr="00CE2F75">
              <w:rPr>
                <w:rFonts w:ascii="Times New Roman" w:eastAsia="Times New Roman" w:hAnsi="Times New Roman" w:cs="Times New Roman"/>
                <w:sz w:val="24"/>
                <w:szCs w:val="24"/>
              </w:rPr>
              <w:t>аттестацияға</w:t>
            </w:r>
            <w:r w:rsidR="003C38AC">
              <w:rPr>
                <w:rFonts w:ascii="Times New Roman" w:eastAsia="Times New Roman" w:hAnsi="Times New Roman" w:cs="Times New Roman"/>
                <w:sz w:val="24"/>
                <w:szCs w:val="24"/>
                <w:lang w:val="kk-KZ"/>
              </w:rPr>
              <w:t xml:space="preserve"> </w:t>
            </w:r>
            <w:r w:rsidRPr="00CE2F75">
              <w:rPr>
                <w:rFonts w:ascii="Times New Roman" w:eastAsia="Times New Roman" w:hAnsi="Times New Roman" w:cs="Times New Roman"/>
                <w:sz w:val="24"/>
                <w:szCs w:val="24"/>
              </w:rPr>
              <w:t>дайындау</w:t>
            </w:r>
            <w:r w:rsidR="003C38AC">
              <w:rPr>
                <w:rFonts w:ascii="Times New Roman" w:eastAsia="Times New Roman" w:hAnsi="Times New Roman" w:cs="Times New Roman"/>
                <w:sz w:val="24"/>
                <w:szCs w:val="24"/>
                <w:lang w:val="kk-KZ"/>
              </w:rPr>
              <w:t xml:space="preserve"> </w:t>
            </w:r>
            <w:r w:rsidRPr="00CE2F75">
              <w:rPr>
                <w:rFonts w:ascii="Times New Roman" w:eastAsia="Times New Roman" w:hAnsi="Times New Roman" w:cs="Times New Roman"/>
                <w:sz w:val="24"/>
                <w:szCs w:val="24"/>
              </w:rPr>
              <w:t>жұмыстарын</w:t>
            </w:r>
            <w:r w:rsidR="003C38AC">
              <w:rPr>
                <w:rFonts w:ascii="Times New Roman" w:eastAsia="Times New Roman" w:hAnsi="Times New Roman" w:cs="Times New Roman"/>
                <w:sz w:val="24"/>
                <w:szCs w:val="24"/>
                <w:lang w:val="kk-KZ"/>
              </w:rPr>
              <w:t xml:space="preserve"> </w:t>
            </w:r>
            <w:r w:rsidRPr="00CE2F75">
              <w:rPr>
                <w:rFonts w:ascii="Times New Roman" w:eastAsia="Times New Roman" w:hAnsi="Times New Roman" w:cs="Times New Roman"/>
                <w:sz w:val="24"/>
                <w:szCs w:val="24"/>
              </w:rPr>
              <w:t>ұйымдастыру</w:t>
            </w:r>
          </w:p>
          <w:p w:rsidR="00F83C22" w:rsidRPr="00055617" w:rsidRDefault="00F83C22" w:rsidP="00F83C22">
            <w:pPr>
              <w:spacing w:after="0" w:line="240" w:lineRule="auto"/>
              <w:rPr>
                <w:rFonts w:ascii="Times New Roman" w:eastAsia="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8D542B" w:rsidP="00F83C22">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3D6280" w:rsidRDefault="003D6280" w:rsidP="00F83C22">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Жыл бойы </w:t>
            </w:r>
          </w:p>
        </w:tc>
      </w:tr>
    </w:tbl>
    <w:p w:rsidR="000E3796" w:rsidRPr="009B0614" w:rsidRDefault="000E3796" w:rsidP="000E3796">
      <w:pPr>
        <w:spacing w:after="0" w:line="240" w:lineRule="auto"/>
        <w:jc w:val="center"/>
        <w:rPr>
          <w:rFonts w:ascii="Times New Roman" w:eastAsia="Times New Roman" w:hAnsi="Times New Roman" w:cs="Times New Roman"/>
          <w:b/>
          <w:caps/>
          <w:sz w:val="28"/>
          <w:szCs w:val="28"/>
        </w:rPr>
      </w:pPr>
    </w:p>
    <w:p w:rsidR="00FC7B71" w:rsidRDefault="00FC7B71" w:rsidP="00B00BF1">
      <w:pPr>
        <w:spacing w:after="0" w:line="240" w:lineRule="auto"/>
        <w:jc w:val="center"/>
        <w:rPr>
          <w:rFonts w:ascii="Times New Roman" w:hAnsi="Times New Roman" w:cs="Times New Roman"/>
          <w:b/>
          <w:caps/>
          <w:sz w:val="28"/>
          <w:szCs w:val="28"/>
        </w:rPr>
      </w:pPr>
    </w:p>
    <w:p w:rsidR="000E3796" w:rsidRPr="009B0614" w:rsidRDefault="000E3796" w:rsidP="00B00BF1">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 xml:space="preserve">1.2. </w:t>
      </w:r>
      <w:r w:rsidR="0033115E" w:rsidRPr="0033115E">
        <w:rPr>
          <w:rFonts w:ascii="Times New Roman" w:hAnsi="Times New Roman" w:cs="Times New Roman"/>
          <w:b/>
          <w:caps/>
          <w:sz w:val="28"/>
          <w:szCs w:val="28"/>
        </w:rPr>
        <w:t>«ТІЛ ТУРАЛЫ ЗАҢНЫҢ» ІСКЕ АСЫРЫЛУЫ</w:t>
      </w:r>
    </w:p>
    <w:tbl>
      <w:tblPr>
        <w:tblW w:w="10207" w:type="dxa"/>
        <w:tblInd w:w="-34" w:type="dxa"/>
        <w:tblLayout w:type="fixed"/>
        <w:tblLook w:val="04A0"/>
      </w:tblPr>
      <w:tblGrid>
        <w:gridCol w:w="568"/>
        <w:gridCol w:w="6237"/>
        <w:gridCol w:w="2126"/>
        <w:gridCol w:w="1276"/>
      </w:tblGrid>
      <w:tr w:rsidR="00B00BF1" w:rsidRPr="009B0614" w:rsidTr="00AC3616">
        <w:trPr>
          <w:trHeight w:val="630"/>
        </w:trPr>
        <w:tc>
          <w:tcPr>
            <w:tcW w:w="568" w:type="dxa"/>
            <w:tcBorders>
              <w:top w:val="single" w:sz="4" w:space="0" w:color="auto"/>
              <w:left w:val="single" w:sz="4" w:space="0" w:color="auto"/>
              <w:bottom w:val="single" w:sz="4" w:space="0" w:color="auto"/>
              <w:right w:val="single" w:sz="4" w:space="0" w:color="auto"/>
            </w:tcBorders>
            <w:hideMark/>
          </w:tcPr>
          <w:p w:rsidR="000E3796" w:rsidRPr="00055617" w:rsidRDefault="000E3796" w:rsidP="00B45C21">
            <w:pPr>
              <w:pStyle w:val="a8"/>
              <w:jc w:val="center"/>
              <w:rPr>
                <w:b/>
                <w:bCs/>
                <w:lang w:eastAsia="en-US"/>
              </w:rPr>
            </w:pPr>
            <w:r w:rsidRPr="00055617">
              <w:rPr>
                <w:b/>
                <w:bCs/>
                <w:lang w:eastAsia="en-US"/>
              </w:rPr>
              <w:t>р/с</w:t>
            </w:r>
          </w:p>
        </w:tc>
        <w:tc>
          <w:tcPr>
            <w:tcW w:w="6237" w:type="dxa"/>
            <w:tcBorders>
              <w:top w:val="single" w:sz="4" w:space="0" w:color="auto"/>
              <w:left w:val="nil"/>
              <w:bottom w:val="single" w:sz="4" w:space="0" w:color="auto"/>
              <w:right w:val="single" w:sz="4" w:space="0" w:color="auto"/>
            </w:tcBorders>
            <w:hideMark/>
          </w:tcPr>
          <w:p w:rsidR="000E3796" w:rsidRPr="00055617" w:rsidRDefault="000E3796" w:rsidP="00B45C21">
            <w:pPr>
              <w:pStyle w:val="a8"/>
              <w:jc w:val="center"/>
              <w:rPr>
                <w:b/>
                <w:bCs/>
                <w:lang w:eastAsia="en-US"/>
              </w:rPr>
            </w:pPr>
            <w:r w:rsidRPr="00055617">
              <w:rPr>
                <w:b/>
                <w:bCs/>
                <w:lang w:eastAsia="en-US"/>
              </w:rPr>
              <w:t>Іс- шаралар</w:t>
            </w:r>
          </w:p>
        </w:tc>
        <w:tc>
          <w:tcPr>
            <w:tcW w:w="2126" w:type="dxa"/>
            <w:tcBorders>
              <w:top w:val="single" w:sz="4" w:space="0" w:color="auto"/>
              <w:left w:val="nil"/>
              <w:bottom w:val="single" w:sz="4" w:space="0" w:color="auto"/>
              <w:right w:val="single" w:sz="4" w:space="0" w:color="auto"/>
            </w:tcBorders>
            <w:hideMark/>
          </w:tcPr>
          <w:p w:rsidR="000E3796" w:rsidRPr="00055617" w:rsidRDefault="000E3796" w:rsidP="00B45C21">
            <w:pPr>
              <w:pStyle w:val="a8"/>
              <w:jc w:val="center"/>
              <w:rPr>
                <w:b/>
                <w:bCs/>
                <w:lang w:eastAsia="en-US"/>
              </w:rPr>
            </w:pPr>
            <w:r w:rsidRPr="00055617">
              <w:rPr>
                <w:b/>
                <w:bCs/>
                <w:lang w:eastAsia="en-US"/>
              </w:rPr>
              <w:t>Орындауға</w:t>
            </w:r>
            <w:r w:rsidR="002C48B6">
              <w:rPr>
                <w:b/>
                <w:bCs/>
                <w:lang w:val="kk-KZ" w:eastAsia="en-US"/>
              </w:rPr>
              <w:t xml:space="preserve"> </w:t>
            </w:r>
            <w:r w:rsidRPr="00055617">
              <w:rPr>
                <w:b/>
                <w:bCs/>
                <w:lang w:eastAsia="en-US"/>
              </w:rPr>
              <w:t>жауаптылар</w:t>
            </w:r>
          </w:p>
        </w:tc>
        <w:tc>
          <w:tcPr>
            <w:tcW w:w="1276" w:type="dxa"/>
            <w:tcBorders>
              <w:top w:val="single" w:sz="4" w:space="0" w:color="auto"/>
              <w:left w:val="nil"/>
              <w:bottom w:val="single" w:sz="4" w:space="0" w:color="auto"/>
              <w:right w:val="single" w:sz="4" w:space="0" w:color="auto"/>
            </w:tcBorders>
            <w:hideMark/>
          </w:tcPr>
          <w:p w:rsidR="000E3796" w:rsidRPr="00055617" w:rsidRDefault="0014094F" w:rsidP="00B45C21">
            <w:pPr>
              <w:pStyle w:val="a8"/>
              <w:jc w:val="center"/>
              <w:rPr>
                <w:b/>
                <w:bCs/>
                <w:lang w:eastAsia="en-US"/>
              </w:rPr>
            </w:pPr>
            <w:r w:rsidRPr="00055617">
              <w:rPr>
                <w:b/>
                <w:bCs/>
                <w:lang w:eastAsia="en-US"/>
              </w:rPr>
              <w:t>М</w:t>
            </w:r>
            <w:r w:rsidR="000E3796" w:rsidRPr="00055617">
              <w:rPr>
                <w:b/>
                <w:bCs/>
                <w:lang w:eastAsia="en-US"/>
              </w:rPr>
              <w:t>ерзімі</w:t>
            </w:r>
          </w:p>
        </w:tc>
      </w:tr>
      <w:tr w:rsidR="00B00BF1" w:rsidRPr="006B2677" w:rsidTr="00FC7B71">
        <w:trPr>
          <w:trHeight w:val="315"/>
        </w:trPr>
        <w:tc>
          <w:tcPr>
            <w:tcW w:w="568" w:type="dxa"/>
            <w:tcBorders>
              <w:top w:val="nil"/>
              <w:left w:val="single" w:sz="4" w:space="0" w:color="auto"/>
              <w:bottom w:val="single" w:sz="4" w:space="0" w:color="auto"/>
              <w:right w:val="single" w:sz="4" w:space="0" w:color="auto"/>
            </w:tcBorders>
            <w:vAlign w:val="bottom"/>
            <w:hideMark/>
          </w:tcPr>
          <w:p w:rsidR="000E3796" w:rsidRPr="00055617" w:rsidRDefault="000E3796" w:rsidP="00EE75B4">
            <w:pPr>
              <w:pStyle w:val="a8"/>
              <w:jc w:val="center"/>
              <w:rPr>
                <w:b/>
                <w:bCs/>
                <w:lang w:val="kk-KZ" w:eastAsia="en-US"/>
              </w:rPr>
            </w:pPr>
            <w:r w:rsidRPr="00055617">
              <w:rPr>
                <w:b/>
                <w:bCs/>
                <w:lang w:eastAsia="en-US"/>
              </w:rPr>
              <w:t>І</w:t>
            </w:r>
          </w:p>
        </w:tc>
        <w:tc>
          <w:tcPr>
            <w:tcW w:w="9639"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val="kk-KZ" w:eastAsia="en-US"/>
              </w:rPr>
            </w:pPr>
            <w:r w:rsidRPr="00055617">
              <w:rPr>
                <w:b/>
                <w:bCs/>
                <w:lang w:val="kk-KZ" w:eastAsia="en-US"/>
              </w:rPr>
              <w:t>Іс жүргізуде мемлекеттік тілді қолдану</w:t>
            </w:r>
          </w:p>
        </w:tc>
      </w:tr>
      <w:tr w:rsidR="00B00BF1" w:rsidRPr="009B0614" w:rsidTr="00AC3616">
        <w:trPr>
          <w:trHeight w:val="497"/>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lastRenderedPageBreak/>
              <w:t>1</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Азаматтарды жеке басының сұрағы бойынша екі тілде қабылдауды жалғастыру</w:t>
            </w:r>
          </w:p>
        </w:tc>
        <w:tc>
          <w:tcPr>
            <w:tcW w:w="2126" w:type="dxa"/>
            <w:tcBorders>
              <w:top w:val="nil"/>
              <w:left w:val="nil"/>
              <w:bottom w:val="single" w:sz="4" w:space="0" w:color="auto"/>
              <w:right w:val="single" w:sz="4" w:space="0" w:color="auto"/>
            </w:tcBorders>
            <w:hideMark/>
          </w:tcPr>
          <w:p w:rsidR="000E3796" w:rsidRPr="00055617" w:rsidRDefault="00DA3AE8" w:rsidP="00B00BF1">
            <w:pPr>
              <w:pStyle w:val="a8"/>
              <w:rPr>
                <w:lang w:val="kk-KZ" w:eastAsia="en-US"/>
              </w:rPr>
            </w:pPr>
            <w:r w:rsidRPr="00055617">
              <w:rPr>
                <w:lang w:val="kk-KZ" w:eastAsia="en-US"/>
              </w:rPr>
              <w:t>Әкімшілік</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AC3616">
        <w:trPr>
          <w:trHeight w:val="600"/>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2</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Іс жүргізуді екі тілде немесе тек мемлекеттік тілде жүргізуді жалғастыру</w:t>
            </w:r>
          </w:p>
        </w:tc>
        <w:tc>
          <w:tcPr>
            <w:tcW w:w="212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аудармашы,</w:t>
            </w:r>
          </w:p>
          <w:p w:rsidR="000E3796" w:rsidRPr="00055617" w:rsidRDefault="000E3796" w:rsidP="00B00BF1">
            <w:pPr>
              <w:pStyle w:val="a8"/>
              <w:rPr>
                <w:lang w:val="kk-KZ" w:eastAsia="en-US"/>
              </w:rPr>
            </w:pPr>
            <w:r w:rsidRPr="00055617">
              <w:rPr>
                <w:lang w:val="kk-KZ" w:eastAsia="en-US"/>
              </w:rPr>
              <w:t xml:space="preserve">хатшы </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AC3616">
        <w:trPr>
          <w:trHeight w:val="548"/>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3</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Көрнекі ақпаратты, маңдайшаларды, стендтерді ресімдеуде тіл заңнамасының сақталуын бақылау.</w:t>
            </w:r>
          </w:p>
        </w:tc>
        <w:tc>
          <w:tcPr>
            <w:tcW w:w="2126" w:type="dxa"/>
            <w:tcBorders>
              <w:top w:val="nil"/>
              <w:left w:val="nil"/>
              <w:bottom w:val="single" w:sz="4" w:space="0" w:color="auto"/>
              <w:right w:val="single" w:sz="4" w:space="0" w:color="auto"/>
            </w:tcBorders>
            <w:hideMark/>
          </w:tcPr>
          <w:p w:rsidR="000E3796" w:rsidRPr="00055617" w:rsidRDefault="00BC6821" w:rsidP="00B00BF1">
            <w:pPr>
              <w:pStyle w:val="a8"/>
              <w:rPr>
                <w:lang w:eastAsia="en-US"/>
              </w:rPr>
            </w:pPr>
            <w:r w:rsidRPr="00055617">
              <w:rPr>
                <w:lang w:eastAsia="en-US"/>
              </w:rPr>
              <w:t>Мыкымова А.Б., аудармашы</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AC3616">
        <w:trPr>
          <w:trHeight w:val="273"/>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4</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Бұқаралық шараларды екі тілде жүргізуді жалғастыру</w:t>
            </w:r>
          </w:p>
        </w:tc>
        <w:tc>
          <w:tcPr>
            <w:tcW w:w="2126" w:type="dxa"/>
            <w:tcBorders>
              <w:top w:val="nil"/>
              <w:left w:val="nil"/>
              <w:bottom w:val="single" w:sz="4" w:space="0" w:color="auto"/>
              <w:right w:val="single" w:sz="4" w:space="0" w:color="auto"/>
            </w:tcBorders>
            <w:hideMark/>
          </w:tcPr>
          <w:p w:rsidR="000E3796" w:rsidRPr="00055617" w:rsidRDefault="00BC6821" w:rsidP="00BC6821">
            <w:pPr>
              <w:pStyle w:val="a8"/>
              <w:rPr>
                <w:lang w:val="kk-KZ" w:eastAsia="en-US"/>
              </w:rPr>
            </w:pPr>
            <w:r w:rsidRPr="00055617">
              <w:rPr>
                <w:lang w:val="kk-KZ" w:eastAsia="en-US"/>
              </w:rPr>
              <w:t>Әкімшілік</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AC3616">
        <w:trPr>
          <w:trHeight w:val="600"/>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5</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Педагогикалық қызметкерлерді қазақ және ағылшын тілдеріне үйрету үйірмелерін жалғастыру</w:t>
            </w:r>
          </w:p>
        </w:tc>
        <w:tc>
          <w:tcPr>
            <w:tcW w:w="2126" w:type="dxa"/>
            <w:tcBorders>
              <w:top w:val="nil"/>
              <w:left w:val="nil"/>
              <w:bottom w:val="single" w:sz="4" w:space="0" w:color="auto"/>
              <w:right w:val="single" w:sz="4" w:space="0" w:color="auto"/>
            </w:tcBorders>
            <w:hideMark/>
          </w:tcPr>
          <w:p w:rsidR="000E3796" w:rsidRPr="00055617" w:rsidRDefault="00BC6821" w:rsidP="00B00BF1">
            <w:pPr>
              <w:pStyle w:val="a8"/>
              <w:rPr>
                <w:lang w:val="kk-KZ" w:eastAsia="en-US"/>
              </w:rPr>
            </w:pPr>
            <w:r w:rsidRPr="00055617">
              <w:rPr>
                <w:lang w:val="kk-KZ" w:eastAsia="en-US"/>
              </w:rPr>
              <w:t>Мыкымова А.Б.</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eastAsia="en-US"/>
              </w:rPr>
              <w:t>Үнемі</w:t>
            </w:r>
          </w:p>
        </w:tc>
      </w:tr>
      <w:tr w:rsidR="00B00BF1" w:rsidRPr="009B0614" w:rsidTr="00AC3616">
        <w:trPr>
          <w:trHeight w:val="600"/>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6</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«ҚР-ның тіл туралы заңнамасы» тақырыбына лекция, дөңгелек үстел ұйымдастыру</w:t>
            </w:r>
          </w:p>
        </w:tc>
        <w:tc>
          <w:tcPr>
            <w:tcW w:w="2126" w:type="dxa"/>
            <w:tcBorders>
              <w:top w:val="nil"/>
              <w:left w:val="nil"/>
              <w:bottom w:val="single" w:sz="4" w:space="0" w:color="auto"/>
              <w:right w:val="single" w:sz="4" w:space="0" w:color="auto"/>
            </w:tcBorders>
            <w:hideMark/>
          </w:tcPr>
          <w:p w:rsidR="005176D3" w:rsidRPr="00055617" w:rsidRDefault="000E3796" w:rsidP="00B00BF1">
            <w:pPr>
              <w:pStyle w:val="a8"/>
              <w:rPr>
                <w:lang w:eastAsia="en-US"/>
              </w:rPr>
            </w:pPr>
            <w:r w:rsidRPr="00055617">
              <w:rPr>
                <w:lang w:eastAsia="en-US"/>
              </w:rPr>
              <w:t>ӘБ</w:t>
            </w:r>
          </w:p>
          <w:p w:rsidR="000E3796" w:rsidRPr="00055617" w:rsidRDefault="000E3796" w:rsidP="00B00BF1">
            <w:pPr>
              <w:pStyle w:val="a8"/>
              <w:rPr>
                <w:lang w:val="kk-KZ" w:eastAsia="en-US"/>
              </w:rPr>
            </w:pPr>
            <w:r w:rsidRPr="00055617">
              <w:rPr>
                <w:lang w:eastAsia="en-US"/>
              </w:rPr>
              <w:t>жетекшісі</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AC3616">
        <w:trPr>
          <w:trHeight w:val="600"/>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7</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Театр, мәдени орталықтармен жұмыс жасауды ұйымдастыру(қазақ тіліндегі іс-шараларға қатысуды жүзеге асыру).</w:t>
            </w:r>
          </w:p>
        </w:tc>
        <w:tc>
          <w:tcPr>
            <w:tcW w:w="2126" w:type="dxa"/>
            <w:tcBorders>
              <w:top w:val="nil"/>
              <w:left w:val="nil"/>
              <w:bottom w:val="single" w:sz="4" w:space="0" w:color="auto"/>
              <w:right w:val="single" w:sz="4" w:space="0" w:color="auto"/>
            </w:tcBorders>
            <w:hideMark/>
          </w:tcPr>
          <w:p w:rsidR="000E3796" w:rsidRPr="00055617" w:rsidRDefault="00BC6821" w:rsidP="00B00BF1">
            <w:pPr>
              <w:pStyle w:val="a8"/>
              <w:rPr>
                <w:lang w:val="kk-KZ" w:eastAsia="en-US"/>
              </w:rPr>
            </w:pPr>
            <w:r w:rsidRPr="00055617">
              <w:rPr>
                <w:lang w:val="kk-KZ" w:eastAsia="en-US"/>
              </w:rPr>
              <w:t>Зейнуллин Г.З.</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eastAsia="en-US"/>
              </w:rPr>
              <w:t>Үнемі</w:t>
            </w:r>
          </w:p>
        </w:tc>
      </w:tr>
      <w:tr w:rsidR="00B00BF1" w:rsidRPr="009B0614" w:rsidTr="00AC3616">
        <w:trPr>
          <w:trHeight w:val="155"/>
        </w:trPr>
        <w:tc>
          <w:tcPr>
            <w:tcW w:w="568" w:type="dxa"/>
            <w:tcBorders>
              <w:top w:val="nil"/>
              <w:left w:val="single" w:sz="4" w:space="0" w:color="auto"/>
              <w:bottom w:val="single" w:sz="4" w:space="0" w:color="auto"/>
              <w:right w:val="single" w:sz="4" w:space="0" w:color="auto"/>
            </w:tcBorders>
            <w:hideMark/>
          </w:tcPr>
          <w:p w:rsidR="000E3796" w:rsidRPr="00055617" w:rsidRDefault="00BC6821" w:rsidP="00EE75B4">
            <w:pPr>
              <w:pStyle w:val="a8"/>
              <w:jc w:val="center"/>
              <w:rPr>
                <w:lang w:val="kk-KZ" w:eastAsia="en-US"/>
              </w:rPr>
            </w:pPr>
            <w:r w:rsidRPr="00055617">
              <w:rPr>
                <w:lang w:val="kk-KZ" w:eastAsia="en-US"/>
              </w:rPr>
              <w:t>8</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 сайтының екі тілде жүргізілуін ұйымдастыру</w:t>
            </w:r>
          </w:p>
        </w:tc>
        <w:tc>
          <w:tcPr>
            <w:tcW w:w="212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аудармашы</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Үнемі</w:t>
            </w:r>
          </w:p>
        </w:tc>
      </w:tr>
      <w:tr w:rsidR="00B00BF1" w:rsidRPr="009B0614" w:rsidTr="00AC3616">
        <w:trPr>
          <w:trHeight w:val="481"/>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9</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 xml:space="preserve">Әлеуметтік желіде ақпараттың жариялануына екі тілде ұйымдастыру </w:t>
            </w:r>
          </w:p>
        </w:tc>
        <w:tc>
          <w:tcPr>
            <w:tcW w:w="2126" w:type="dxa"/>
            <w:tcBorders>
              <w:top w:val="nil"/>
              <w:left w:val="nil"/>
              <w:bottom w:val="single" w:sz="4" w:space="0" w:color="auto"/>
              <w:right w:val="single" w:sz="4" w:space="0" w:color="auto"/>
            </w:tcBorders>
          </w:tcPr>
          <w:p w:rsidR="000E3796" w:rsidRPr="00055617" w:rsidRDefault="009A6BC1" w:rsidP="00B00BF1">
            <w:pPr>
              <w:pStyle w:val="a8"/>
              <w:rPr>
                <w:lang w:val="kk-KZ" w:eastAsia="en-US"/>
              </w:rPr>
            </w:pPr>
            <w:r w:rsidRPr="00055617">
              <w:rPr>
                <w:lang w:val="kk-KZ" w:eastAsia="en-US"/>
              </w:rPr>
              <w:t>аудармашы</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Үнемі</w:t>
            </w:r>
          </w:p>
        </w:tc>
      </w:tr>
      <w:tr w:rsidR="00B00BF1" w:rsidRPr="006B2677" w:rsidTr="00FC7B71">
        <w:trPr>
          <w:trHeight w:val="315"/>
        </w:trPr>
        <w:tc>
          <w:tcPr>
            <w:tcW w:w="568" w:type="dxa"/>
            <w:tcBorders>
              <w:top w:val="nil"/>
              <w:left w:val="single" w:sz="4" w:space="0" w:color="auto"/>
              <w:bottom w:val="single" w:sz="4" w:space="0" w:color="auto"/>
              <w:right w:val="single" w:sz="4" w:space="0" w:color="auto"/>
            </w:tcBorders>
            <w:vAlign w:val="bottom"/>
            <w:hideMark/>
          </w:tcPr>
          <w:p w:rsidR="000E3796" w:rsidRPr="00055617" w:rsidRDefault="000E3796" w:rsidP="00B00BF1">
            <w:pPr>
              <w:pStyle w:val="a8"/>
              <w:rPr>
                <w:b/>
                <w:bCs/>
                <w:lang w:val="kk-KZ" w:eastAsia="en-US"/>
              </w:rPr>
            </w:pPr>
            <w:r w:rsidRPr="00055617">
              <w:rPr>
                <w:b/>
                <w:bCs/>
                <w:lang w:val="kk-KZ" w:eastAsia="en-US"/>
              </w:rPr>
              <w:t>ІІ</w:t>
            </w:r>
          </w:p>
        </w:tc>
        <w:tc>
          <w:tcPr>
            <w:tcW w:w="9639"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val="kk-KZ" w:eastAsia="en-US"/>
              </w:rPr>
            </w:pPr>
            <w:r w:rsidRPr="00055617">
              <w:rPr>
                <w:b/>
                <w:bCs/>
                <w:lang w:val="kk-KZ" w:eastAsia="en-US"/>
              </w:rPr>
              <w:t>Білім беру және тілдерді оқыту</w:t>
            </w:r>
          </w:p>
        </w:tc>
      </w:tr>
      <w:tr w:rsidR="00B00BF1" w:rsidRPr="009B0614" w:rsidTr="00AC3616">
        <w:trPr>
          <w:trHeight w:val="436"/>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1</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Мемлекеттік тілде оқытылатын сыныптардағы оқушылар санын арттыру</w:t>
            </w:r>
          </w:p>
        </w:tc>
        <w:tc>
          <w:tcPr>
            <w:tcW w:w="2126" w:type="dxa"/>
            <w:tcBorders>
              <w:top w:val="nil"/>
              <w:left w:val="nil"/>
              <w:bottom w:val="single" w:sz="4" w:space="0" w:color="auto"/>
              <w:right w:val="single" w:sz="4" w:space="0" w:color="auto"/>
            </w:tcBorders>
            <w:hideMark/>
          </w:tcPr>
          <w:p w:rsidR="00BC6821" w:rsidRPr="00055617" w:rsidRDefault="00BC6821" w:rsidP="00BC6821">
            <w:pPr>
              <w:pStyle w:val="a8"/>
              <w:rPr>
                <w:lang w:eastAsia="en-US"/>
              </w:rPr>
            </w:pPr>
            <w:r w:rsidRPr="00055617">
              <w:rPr>
                <w:lang w:val="kk-KZ" w:eastAsia="en-US"/>
              </w:rPr>
              <w:t>Мыкымова А.Б.</w:t>
            </w:r>
          </w:p>
          <w:p w:rsidR="000E3796" w:rsidRPr="00055617" w:rsidRDefault="000E3796" w:rsidP="00B00BF1">
            <w:pPr>
              <w:pStyle w:val="a8"/>
              <w:rPr>
                <w:lang w:eastAsia="en-US"/>
              </w:rPr>
            </w:pP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AC3616">
        <w:trPr>
          <w:trHeight w:val="746"/>
        </w:trPr>
        <w:tc>
          <w:tcPr>
            <w:tcW w:w="568" w:type="dxa"/>
            <w:tcBorders>
              <w:top w:val="nil"/>
              <w:left w:val="single" w:sz="4" w:space="0" w:color="auto"/>
              <w:bottom w:val="single" w:sz="4" w:space="0" w:color="auto"/>
              <w:right w:val="single" w:sz="4" w:space="0" w:color="auto"/>
            </w:tcBorders>
            <w:hideMark/>
          </w:tcPr>
          <w:p w:rsidR="000E3796" w:rsidRPr="00055617" w:rsidRDefault="00BA29CE" w:rsidP="00EE75B4">
            <w:pPr>
              <w:pStyle w:val="a8"/>
              <w:jc w:val="center"/>
              <w:rPr>
                <w:lang w:val="kk-KZ" w:eastAsia="en-US"/>
              </w:rPr>
            </w:pPr>
            <w:r w:rsidRPr="00055617">
              <w:rPr>
                <w:lang w:val="kk-KZ" w:eastAsia="en-US"/>
              </w:rPr>
              <w:t>2</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Өзге ұлттың балаларын оқытуда тілдің коммуникативтік қызметін арттыру  мақсатында жаңа бағыттағы жұмыстар ұйымдастыру</w:t>
            </w:r>
          </w:p>
        </w:tc>
        <w:tc>
          <w:tcPr>
            <w:tcW w:w="2126" w:type="dxa"/>
            <w:tcBorders>
              <w:top w:val="nil"/>
              <w:left w:val="nil"/>
              <w:bottom w:val="single" w:sz="4" w:space="0" w:color="auto"/>
              <w:right w:val="single" w:sz="4" w:space="0" w:color="auto"/>
            </w:tcBorders>
            <w:hideMark/>
          </w:tcPr>
          <w:p w:rsidR="000E3796" w:rsidRPr="00055617" w:rsidRDefault="00BA29CE" w:rsidP="00B00BF1">
            <w:pPr>
              <w:pStyle w:val="a8"/>
              <w:rPr>
                <w:lang w:val="kk-KZ" w:eastAsia="en-US"/>
              </w:rPr>
            </w:pPr>
            <w:r w:rsidRPr="00055617">
              <w:rPr>
                <w:lang w:val="kk-KZ" w:eastAsia="en-US"/>
              </w:rPr>
              <w:t>Зейнуллин Г.З.</w:t>
            </w:r>
          </w:p>
        </w:tc>
        <w:tc>
          <w:tcPr>
            <w:tcW w:w="1276" w:type="dxa"/>
            <w:tcBorders>
              <w:top w:val="nil"/>
              <w:left w:val="nil"/>
              <w:bottom w:val="single" w:sz="4" w:space="0" w:color="auto"/>
              <w:right w:val="single" w:sz="4" w:space="0" w:color="auto"/>
            </w:tcBorders>
            <w:hideMark/>
          </w:tcPr>
          <w:p w:rsidR="009A6BC1" w:rsidRPr="002C48B6" w:rsidRDefault="009A6BC1" w:rsidP="00B00BF1">
            <w:pPr>
              <w:pStyle w:val="a8"/>
              <w:rPr>
                <w:lang w:val="kk-KZ" w:eastAsia="en-US"/>
              </w:rPr>
            </w:pPr>
            <w:r w:rsidRPr="00055617">
              <w:rPr>
                <w:lang w:eastAsia="en-US"/>
              </w:rPr>
              <w:t>20</w:t>
            </w:r>
            <w:r w:rsidRPr="00055617">
              <w:rPr>
                <w:lang w:val="kk-KZ" w:eastAsia="en-US"/>
              </w:rPr>
              <w:t>2</w:t>
            </w:r>
            <w:r w:rsidR="002C48B6">
              <w:rPr>
                <w:lang w:val="kk-KZ" w:eastAsia="en-US"/>
              </w:rPr>
              <w:t>4</w:t>
            </w:r>
            <w:r w:rsidRPr="00055617">
              <w:rPr>
                <w:lang w:eastAsia="en-US"/>
              </w:rPr>
              <w:t>-202</w:t>
            </w:r>
            <w:r w:rsidR="002C48B6">
              <w:rPr>
                <w:lang w:val="kk-KZ" w:eastAsia="en-US"/>
              </w:rPr>
              <w:t>5</w:t>
            </w:r>
          </w:p>
          <w:p w:rsidR="000E3796" w:rsidRPr="00055617" w:rsidRDefault="002C48B6" w:rsidP="00B00BF1">
            <w:pPr>
              <w:pStyle w:val="a8"/>
              <w:rPr>
                <w:lang w:eastAsia="en-US"/>
              </w:rPr>
            </w:pPr>
            <w:r w:rsidRPr="00055617">
              <w:rPr>
                <w:lang w:eastAsia="en-US"/>
              </w:rPr>
              <w:t>О</w:t>
            </w:r>
            <w:r w:rsidR="000E3796" w:rsidRPr="00055617">
              <w:rPr>
                <w:lang w:eastAsia="en-US"/>
              </w:rPr>
              <w:t>қу</w:t>
            </w:r>
            <w:r>
              <w:rPr>
                <w:lang w:val="kk-KZ" w:eastAsia="en-US"/>
              </w:rPr>
              <w:t xml:space="preserve"> </w:t>
            </w:r>
            <w:r w:rsidR="000E3796" w:rsidRPr="00055617">
              <w:rPr>
                <w:lang w:eastAsia="en-US"/>
              </w:rPr>
              <w:t>жылы</w:t>
            </w:r>
          </w:p>
        </w:tc>
      </w:tr>
      <w:tr w:rsidR="00B00BF1" w:rsidRPr="009B0614" w:rsidTr="00AC3616">
        <w:trPr>
          <w:trHeight w:val="555"/>
        </w:trPr>
        <w:tc>
          <w:tcPr>
            <w:tcW w:w="568" w:type="dxa"/>
            <w:tcBorders>
              <w:top w:val="nil"/>
              <w:left w:val="single" w:sz="4" w:space="0" w:color="auto"/>
              <w:bottom w:val="single" w:sz="4" w:space="0" w:color="auto"/>
              <w:right w:val="single" w:sz="4" w:space="0" w:color="auto"/>
            </w:tcBorders>
            <w:hideMark/>
          </w:tcPr>
          <w:p w:rsidR="000E3796" w:rsidRPr="00055617" w:rsidRDefault="00BA29CE" w:rsidP="00EE75B4">
            <w:pPr>
              <w:pStyle w:val="a8"/>
              <w:jc w:val="center"/>
              <w:rPr>
                <w:lang w:val="kk-KZ" w:eastAsia="en-US"/>
              </w:rPr>
            </w:pPr>
            <w:r w:rsidRPr="00055617">
              <w:rPr>
                <w:lang w:val="kk-KZ" w:eastAsia="en-US"/>
              </w:rPr>
              <w:t>3</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Мемлекеттік тілде оқытылатын сыныптарды жаңа буын оқулықтарымен уақытында  қамтамасыз ету</w:t>
            </w:r>
          </w:p>
        </w:tc>
        <w:tc>
          <w:tcPr>
            <w:tcW w:w="2126" w:type="dxa"/>
            <w:tcBorders>
              <w:top w:val="nil"/>
              <w:left w:val="nil"/>
              <w:bottom w:val="single" w:sz="4" w:space="0" w:color="auto"/>
              <w:right w:val="single" w:sz="4" w:space="0" w:color="auto"/>
            </w:tcBorders>
            <w:hideMark/>
          </w:tcPr>
          <w:p w:rsidR="000E3796" w:rsidRPr="00055617" w:rsidRDefault="000E3796" w:rsidP="00055617">
            <w:pPr>
              <w:pStyle w:val="a8"/>
              <w:rPr>
                <w:lang w:eastAsia="en-US"/>
              </w:rPr>
            </w:pPr>
            <w:r w:rsidRPr="00055617">
              <w:rPr>
                <w:lang w:val="kk-KZ" w:eastAsia="en-US"/>
              </w:rPr>
              <w:t xml:space="preserve">мектеп кітапханашысы </w:t>
            </w:r>
          </w:p>
        </w:tc>
        <w:tc>
          <w:tcPr>
            <w:tcW w:w="1276" w:type="dxa"/>
            <w:tcBorders>
              <w:top w:val="nil"/>
              <w:left w:val="nil"/>
              <w:bottom w:val="single" w:sz="4" w:space="0" w:color="auto"/>
              <w:right w:val="single" w:sz="4" w:space="0" w:color="auto"/>
            </w:tcBorders>
            <w:hideMark/>
          </w:tcPr>
          <w:p w:rsidR="001119A3" w:rsidRPr="002C48B6" w:rsidRDefault="001119A3" w:rsidP="00B00BF1">
            <w:pPr>
              <w:pStyle w:val="a8"/>
              <w:rPr>
                <w:lang w:val="kk-KZ" w:eastAsia="en-US"/>
              </w:rPr>
            </w:pPr>
            <w:r w:rsidRPr="00055617">
              <w:rPr>
                <w:lang w:eastAsia="en-US"/>
              </w:rPr>
              <w:t>20</w:t>
            </w:r>
            <w:r w:rsidRPr="00055617">
              <w:rPr>
                <w:lang w:val="kk-KZ" w:eastAsia="en-US"/>
              </w:rPr>
              <w:t>2</w:t>
            </w:r>
            <w:r w:rsidR="002C48B6">
              <w:rPr>
                <w:lang w:val="kk-KZ" w:eastAsia="en-US"/>
              </w:rPr>
              <w:t>4</w:t>
            </w:r>
            <w:r w:rsidRPr="00055617">
              <w:rPr>
                <w:lang w:eastAsia="en-US"/>
              </w:rPr>
              <w:t>-202</w:t>
            </w:r>
            <w:r w:rsidR="002C48B6">
              <w:rPr>
                <w:lang w:val="kk-KZ" w:eastAsia="en-US"/>
              </w:rPr>
              <w:t>5</w:t>
            </w:r>
          </w:p>
          <w:p w:rsidR="000E3796" w:rsidRPr="00055617" w:rsidRDefault="002C48B6" w:rsidP="00B00BF1">
            <w:pPr>
              <w:pStyle w:val="a8"/>
              <w:rPr>
                <w:lang w:eastAsia="en-US"/>
              </w:rPr>
            </w:pPr>
            <w:r w:rsidRPr="00055617">
              <w:rPr>
                <w:lang w:eastAsia="en-US"/>
              </w:rPr>
              <w:t>О</w:t>
            </w:r>
            <w:r w:rsidR="000E3796" w:rsidRPr="00055617">
              <w:rPr>
                <w:lang w:eastAsia="en-US"/>
              </w:rPr>
              <w:t>қужылы</w:t>
            </w:r>
          </w:p>
        </w:tc>
      </w:tr>
      <w:tr w:rsidR="00B00BF1" w:rsidRPr="009B0614" w:rsidTr="00FC7B71">
        <w:trPr>
          <w:trHeight w:val="315"/>
        </w:trPr>
        <w:tc>
          <w:tcPr>
            <w:tcW w:w="568" w:type="dxa"/>
            <w:tcBorders>
              <w:top w:val="nil"/>
              <w:left w:val="single" w:sz="4" w:space="0" w:color="auto"/>
              <w:bottom w:val="single" w:sz="4" w:space="0" w:color="auto"/>
              <w:right w:val="single" w:sz="4" w:space="0" w:color="auto"/>
            </w:tcBorders>
            <w:vAlign w:val="bottom"/>
            <w:hideMark/>
          </w:tcPr>
          <w:p w:rsidR="000E3796" w:rsidRPr="00055617" w:rsidRDefault="000E3796" w:rsidP="00B00BF1">
            <w:pPr>
              <w:pStyle w:val="a8"/>
              <w:rPr>
                <w:b/>
                <w:bCs/>
                <w:lang w:val="kk-KZ" w:eastAsia="en-US"/>
              </w:rPr>
            </w:pPr>
            <w:r w:rsidRPr="00055617">
              <w:rPr>
                <w:b/>
                <w:bCs/>
                <w:lang w:eastAsia="en-US"/>
              </w:rPr>
              <w:t>ІІІ</w:t>
            </w:r>
          </w:p>
        </w:tc>
        <w:tc>
          <w:tcPr>
            <w:tcW w:w="9639"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eastAsia="en-US"/>
              </w:rPr>
            </w:pPr>
            <w:r w:rsidRPr="00055617">
              <w:rPr>
                <w:b/>
                <w:bCs/>
                <w:lang w:eastAsia="en-US"/>
              </w:rPr>
              <w:t>Мемлекеттіктілдідамыту, оқыту</w:t>
            </w:r>
          </w:p>
        </w:tc>
      </w:tr>
      <w:tr w:rsidR="00B00BF1" w:rsidRPr="009B0614" w:rsidTr="00AC3616">
        <w:trPr>
          <w:trHeight w:val="525"/>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1</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Мұғалімдерге арналған қазақ тілін оқыту үйірмесінің жұмысын  жалғастыру</w:t>
            </w:r>
          </w:p>
        </w:tc>
        <w:tc>
          <w:tcPr>
            <w:tcW w:w="2126" w:type="dxa"/>
            <w:tcBorders>
              <w:top w:val="nil"/>
              <w:left w:val="nil"/>
              <w:bottom w:val="single" w:sz="4" w:space="0" w:color="auto"/>
              <w:right w:val="single" w:sz="4" w:space="0" w:color="auto"/>
            </w:tcBorders>
            <w:hideMark/>
          </w:tcPr>
          <w:p w:rsidR="000E3796" w:rsidRPr="00055617" w:rsidRDefault="00765CB3" w:rsidP="00BA29CE">
            <w:pPr>
              <w:pStyle w:val="a8"/>
              <w:rPr>
                <w:lang w:val="kk-KZ" w:eastAsia="en-US"/>
              </w:rPr>
            </w:pPr>
            <w:r w:rsidRPr="00055617">
              <w:rPr>
                <w:lang w:val="kk-KZ" w:eastAsia="en-US"/>
              </w:rPr>
              <w:t>Мыкымова  А.Б.</w:t>
            </w:r>
          </w:p>
        </w:tc>
        <w:tc>
          <w:tcPr>
            <w:tcW w:w="1276" w:type="dxa"/>
            <w:tcBorders>
              <w:top w:val="nil"/>
              <w:left w:val="nil"/>
              <w:bottom w:val="single" w:sz="4" w:space="0" w:color="auto"/>
              <w:right w:val="single" w:sz="4" w:space="0" w:color="auto"/>
            </w:tcBorders>
            <w:hideMark/>
          </w:tcPr>
          <w:p w:rsidR="000E3796" w:rsidRPr="00055617" w:rsidRDefault="000E3796" w:rsidP="00BA29CE">
            <w:pPr>
              <w:pStyle w:val="a8"/>
              <w:rPr>
                <w:lang w:val="kk-KZ" w:eastAsia="en-US"/>
              </w:rPr>
            </w:pPr>
            <w:r w:rsidRPr="00055617">
              <w:rPr>
                <w:lang w:val="kk-KZ" w:eastAsia="en-US"/>
              </w:rPr>
              <w:t>Үнемі</w:t>
            </w:r>
          </w:p>
        </w:tc>
      </w:tr>
      <w:tr w:rsidR="00B00BF1" w:rsidRPr="009B0614" w:rsidTr="00AC3616">
        <w:trPr>
          <w:trHeight w:val="802"/>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2</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Білім мазмұнының жаңаруына байланысты қазақ тілі мен әдебиеті мұғалімдерін қайта даярлау және біліктілігін арттыруды қамтамасыз ету</w:t>
            </w:r>
          </w:p>
        </w:tc>
        <w:tc>
          <w:tcPr>
            <w:tcW w:w="2126" w:type="dxa"/>
            <w:tcBorders>
              <w:top w:val="nil"/>
              <w:left w:val="nil"/>
              <w:bottom w:val="single" w:sz="4" w:space="0" w:color="auto"/>
              <w:right w:val="single" w:sz="4" w:space="0" w:color="auto"/>
            </w:tcBorders>
            <w:hideMark/>
          </w:tcPr>
          <w:p w:rsidR="000E3796" w:rsidRPr="00055617" w:rsidRDefault="00765CB3" w:rsidP="00BA29CE">
            <w:pPr>
              <w:pStyle w:val="a8"/>
              <w:rPr>
                <w:lang w:val="kk-KZ" w:eastAsia="en-US"/>
              </w:rPr>
            </w:pPr>
            <w:r w:rsidRPr="00055617">
              <w:rPr>
                <w:lang w:val="kk-KZ" w:eastAsia="en-US"/>
              </w:rPr>
              <w:t>Мыкымова А.Б.</w:t>
            </w:r>
          </w:p>
        </w:tc>
        <w:tc>
          <w:tcPr>
            <w:tcW w:w="1276" w:type="dxa"/>
            <w:tcBorders>
              <w:top w:val="nil"/>
              <w:left w:val="nil"/>
              <w:bottom w:val="single" w:sz="4" w:space="0" w:color="auto"/>
              <w:right w:val="single" w:sz="4" w:space="0" w:color="auto"/>
            </w:tcBorders>
            <w:hideMark/>
          </w:tcPr>
          <w:p w:rsidR="000E3796" w:rsidRPr="00055617" w:rsidRDefault="000E3796" w:rsidP="00BA29CE">
            <w:pPr>
              <w:pStyle w:val="a8"/>
              <w:rPr>
                <w:lang w:eastAsia="en-US"/>
              </w:rPr>
            </w:pPr>
            <w:r w:rsidRPr="00055617">
              <w:rPr>
                <w:lang w:eastAsia="en-US"/>
              </w:rPr>
              <w:t>Үнемі</w:t>
            </w:r>
          </w:p>
        </w:tc>
      </w:tr>
      <w:tr w:rsidR="00B00BF1" w:rsidRPr="006B2677" w:rsidTr="00FC7B71">
        <w:trPr>
          <w:trHeight w:val="315"/>
        </w:trPr>
        <w:tc>
          <w:tcPr>
            <w:tcW w:w="568" w:type="dxa"/>
            <w:tcBorders>
              <w:top w:val="nil"/>
              <w:left w:val="single" w:sz="4" w:space="0" w:color="auto"/>
              <w:bottom w:val="single" w:sz="4" w:space="0" w:color="auto"/>
              <w:right w:val="single" w:sz="4" w:space="0" w:color="auto"/>
            </w:tcBorders>
            <w:vAlign w:val="bottom"/>
            <w:hideMark/>
          </w:tcPr>
          <w:p w:rsidR="000E3796" w:rsidRPr="00055617" w:rsidRDefault="000E3796" w:rsidP="00B00BF1">
            <w:pPr>
              <w:pStyle w:val="a8"/>
              <w:rPr>
                <w:b/>
                <w:bCs/>
                <w:lang w:val="kk-KZ" w:eastAsia="en-US"/>
              </w:rPr>
            </w:pPr>
            <w:r w:rsidRPr="00055617">
              <w:rPr>
                <w:b/>
                <w:bCs/>
                <w:lang w:eastAsia="en-US"/>
              </w:rPr>
              <w:t>ІV</w:t>
            </w:r>
          </w:p>
        </w:tc>
        <w:tc>
          <w:tcPr>
            <w:tcW w:w="9639"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val="kk-KZ" w:eastAsia="en-US"/>
              </w:rPr>
            </w:pPr>
            <w:r w:rsidRPr="00055617">
              <w:rPr>
                <w:b/>
                <w:bCs/>
                <w:lang w:val="kk-KZ" w:eastAsia="en-US"/>
              </w:rPr>
              <w:t>Ұлттық дәстүр арқылы мемлекеттік тілді дамыту.</w:t>
            </w:r>
          </w:p>
        </w:tc>
      </w:tr>
      <w:tr w:rsidR="00B00BF1" w:rsidRPr="009B0614" w:rsidTr="00AC3616">
        <w:trPr>
          <w:trHeight w:val="266"/>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1</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Мектепішілік</w:t>
            </w:r>
            <w:r w:rsidR="00F82DFE" w:rsidRPr="00055617">
              <w:rPr>
                <w:lang w:val="kk-KZ" w:eastAsia="en-US"/>
              </w:rPr>
              <w:t xml:space="preserve"> «Мағжан оқуларын»  өткізу /5-10</w:t>
            </w:r>
            <w:r w:rsidRPr="00055617">
              <w:rPr>
                <w:lang w:val="kk-KZ" w:eastAsia="en-US"/>
              </w:rPr>
              <w:t xml:space="preserve"> сынып </w:t>
            </w:r>
          </w:p>
        </w:tc>
        <w:tc>
          <w:tcPr>
            <w:tcW w:w="2126" w:type="dxa"/>
            <w:tcBorders>
              <w:top w:val="nil"/>
              <w:left w:val="nil"/>
              <w:bottom w:val="single" w:sz="4" w:space="0" w:color="auto"/>
              <w:right w:val="single" w:sz="4" w:space="0" w:color="auto"/>
            </w:tcBorders>
            <w:hideMark/>
          </w:tcPr>
          <w:p w:rsidR="000E3796" w:rsidRPr="00055617" w:rsidRDefault="00DA3AE8" w:rsidP="00DA3AE8">
            <w:pPr>
              <w:pStyle w:val="a8"/>
              <w:rPr>
                <w:lang w:val="kk-KZ" w:eastAsia="en-US"/>
              </w:rPr>
            </w:pPr>
            <w:r w:rsidRPr="00055617">
              <w:rPr>
                <w:lang w:val="kk-KZ" w:eastAsia="en-US"/>
              </w:rPr>
              <w:t>Зейнуллин Г.З.</w:t>
            </w:r>
          </w:p>
        </w:tc>
        <w:tc>
          <w:tcPr>
            <w:tcW w:w="1276" w:type="dxa"/>
            <w:tcBorders>
              <w:top w:val="nil"/>
              <w:left w:val="nil"/>
              <w:bottom w:val="single" w:sz="4" w:space="0" w:color="auto"/>
              <w:right w:val="single" w:sz="4" w:space="0" w:color="auto"/>
            </w:tcBorders>
            <w:hideMark/>
          </w:tcPr>
          <w:p w:rsidR="000E3796" w:rsidRPr="00055617" w:rsidRDefault="000E3796" w:rsidP="009D34EA">
            <w:pPr>
              <w:pStyle w:val="a8"/>
              <w:rPr>
                <w:lang w:val="kk-KZ" w:eastAsia="en-US"/>
              </w:rPr>
            </w:pPr>
            <w:r w:rsidRPr="00055617">
              <w:rPr>
                <w:lang w:val="kk-KZ" w:eastAsia="en-US"/>
              </w:rPr>
              <w:t>Қ</w:t>
            </w:r>
            <w:r w:rsidR="009D34EA" w:rsidRPr="00055617">
              <w:rPr>
                <w:lang w:val="kk-KZ" w:eastAsia="en-US"/>
              </w:rPr>
              <w:t>азан</w:t>
            </w:r>
          </w:p>
        </w:tc>
      </w:tr>
      <w:tr w:rsidR="00B00BF1" w:rsidRPr="009B0614" w:rsidTr="00AC3616">
        <w:trPr>
          <w:trHeight w:val="600"/>
        </w:trPr>
        <w:tc>
          <w:tcPr>
            <w:tcW w:w="568" w:type="dxa"/>
            <w:tcBorders>
              <w:top w:val="single" w:sz="4" w:space="0" w:color="auto"/>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en-US" w:eastAsia="en-US"/>
              </w:rPr>
              <w:t>2</w:t>
            </w:r>
          </w:p>
        </w:tc>
        <w:tc>
          <w:tcPr>
            <w:tcW w:w="6237" w:type="dxa"/>
            <w:tcBorders>
              <w:top w:val="single" w:sz="4" w:space="0" w:color="auto"/>
              <w:left w:val="single" w:sz="4" w:space="0" w:color="auto"/>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Мектепішілік "Абай және Шәкәрім оқуларын" өткізу/1-4 сынып, 5-1</w:t>
            </w:r>
            <w:r w:rsidR="00F82DFE" w:rsidRPr="00055617">
              <w:rPr>
                <w:lang w:val="kk-KZ" w:eastAsia="en-US"/>
              </w:rPr>
              <w:t>0</w:t>
            </w:r>
            <w:r w:rsidRPr="00055617">
              <w:rPr>
                <w:lang w:val="kk-KZ" w:eastAsia="en-US"/>
              </w:rPr>
              <w:t xml:space="preserve"> сынып  </w:t>
            </w:r>
          </w:p>
        </w:tc>
        <w:tc>
          <w:tcPr>
            <w:tcW w:w="2126" w:type="dxa"/>
            <w:tcBorders>
              <w:top w:val="single" w:sz="4" w:space="0" w:color="auto"/>
              <w:left w:val="single" w:sz="4" w:space="0" w:color="auto"/>
              <w:bottom w:val="single" w:sz="4" w:space="0" w:color="auto"/>
              <w:right w:val="single" w:sz="4" w:space="0" w:color="auto"/>
            </w:tcBorders>
            <w:hideMark/>
          </w:tcPr>
          <w:p w:rsidR="000E3796" w:rsidRPr="00055617" w:rsidRDefault="000E3796" w:rsidP="00AC3616">
            <w:pPr>
              <w:pStyle w:val="a8"/>
              <w:rPr>
                <w:lang w:eastAsia="en-US"/>
              </w:rPr>
            </w:pPr>
            <w:r w:rsidRPr="00055617">
              <w:rPr>
                <w:lang w:eastAsia="en-US"/>
              </w:rPr>
              <w:t>ӘБ жет</w:t>
            </w:r>
            <w:r w:rsidRPr="00055617">
              <w:rPr>
                <w:lang w:val="kk-KZ" w:eastAsia="en-US"/>
              </w:rPr>
              <w:t>е</w:t>
            </w:r>
            <w:r w:rsidRPr="00055617">
              <w:rPr>
                <w:lang w:eastAsia="en-US"/>
              </w:rPr>
              <w:t>кшісі,   пәнұғалімдері</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9D34EA" w:rsidP="00EE0F6B">
            <w:pPr>
              <w:pStyle w:val="a8"/>
              <w:rPr>
                <w:lang w:val="kk-KZ" w:eastAsia="en-US"/>
              </w:rPr>
            </w:pPr>
            <w:r w:rsidRPr="00055617">
              <w:rPr>
                <w:lang w:val="kk-KZ" w:eastAsia="en-US"/>
              </w:rPr>
              <w:t>Қараша</w:t>
            </w:r>
          </w:p>
        </w:tc>
      </w:tr>
      <w:tr w:rsidR="00B00BF1" w:rsidRPr="009B0614" w:rsidTr="00AC3616">
        <w:trPr>
          <w:trHeight w:val="306"/>
        </w:trPr>
        <w:tc>
          <w:tcPr>
            <w:tcW w:w="568" w:type="dxa"/>
            <w:tcBorders>
              <w:top w:val="single" w:sz="4" w:space="0" w:color="auto"/>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t>3</w:t>
            </w:r>
          </w:p>
        </w:tc>
        <w:tc>
          <w:tcPr>
            <w:tcW w:w="6237" w:type="dxa"/>
            <w:tcBorders>
              <w:top w:val="single" w:sz="4" w:space="0" w:color="auto"/>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Мектепішілік "Мұқағали Мақатаев оқуларын" өткізу</w:t>
            </w:r>
          </w:p>
        </w:tc>
        <w:tc>
          <w:tcPr>
            <w:tcW w:w="2126" w:type="dxa"/>
            <w:tcBorders>
              <w:top w:val="single" w:sz="4" w:space="0" w:color="auto"/>
              <w:left w:val="nil"/>
              <w:bottom w:val="single" w:sz="4" w:space="0" w:color="auto"/>
              <w:right w:val="single" w:sz="4" w:space="0" w:color="auto"/>
            </w:tcBorders>
            <w:hideMark/>
          </w:tcPr>
          <w:p w:rsidR="000E3796" w:rsidRPr="00055617" w:rsidRDefault="00DA3AE8" w:rsidP="00DA3AE8">
            <w:pPr>
              <w:pStyle w:val="a8"/>
              <w:rPr>
                <w:lang w:val="kk-KZ" w:eastAsia="en-US"/>
              </w:rPr>
            </w:pPr>
            <w:r w:rsidRPr="00055617">
              <w:rPr>
                <w:lang w:val="kk-KZ" w:eastAsia="en-US"/>
              </w:rPr>
              <w:t>Зейнуллин Г.З.</w:t>
            </w:r>
          </w:p>
        </w:tc>
        <w:tc>
          <w:tcPr>
            <w:tcW w:w="1276" w:type="dxa"/>
            <w:tcBorders>
              <w:top w:val="single" w:sz="4" w:space="0" w:color="auto"/>
              <w:left w:val="nil"/>
              <w:bottom w:val="single" w:sz="4" w:space="0" w:color="auto"/>
              <w:right w:val="single" w:sz="4" w:space="0" w:color="auto"/>
            </w:tcBorders>
            <w:hideMark/>
          </w:tcPr>
          <w:p w:rsidR="000E3796" w:rsidRPr="00055617" w:rsidRDefault="00911A22" w:rsidP="00EE0F6B">
            <w:pPr>
              <w:pStyle w:val="a8"/>
              <w:rPr>
                <w:lang w:eastAsia="en-US"/>
              </w:rPr>
            </w:pPr>
            <w:r w:rsidRPr="00055617">
              <w:rPr>
                <w:lang w:val="kk-KZ" w:eastAsia="en-US"/>
              </w:rPr>
              <w:t>Ақпан</w:t>
            </w:r>
          </w:p>
        </w:tc>
      </w:tr>
      <w:tr w:rsidR="00B00BF1" w:rsidRPr="009B0614" w:rsidTr="00AC3616">
        <w:trPr>
          <w:trHeight w:val="600"/>
        </w:trPr>
        <w:tc>
          <w:tcPr>
            <w:tcW w:w="568" w:type="dxa"/>
            <w:tcBorders>
              <w:top w:val="nil"/>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t>4</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Мемлекеттік рәміздерді құрметтеуге тәрбиелеу. Қазақстандық патриоттық сезімін қалыптастыру. "Жас ұлан" қатарын көбейту. ҚР халықтары арасында бірлік пен ынтымаққа тәрбиелеу. Тақырыптық сынып сағаттарын өткізу</w:t>
            </w:r>
          </w:p>
        </w:tc>
        <w:tc>
          <w:tcPr>
            <w:tcW w:w="2126" w:type="dxa"/>
            <w:tcBorders>
              <w:top w:val="nil"/>
              <w:left w:val="nil"/>
              <w:bottom w:val="single" w:sz="4" w:space="0" w:color="auto"/>
              <w:right w:val="single" w:sz="4" w:space="0" w:color="auto"/>
            </w:tcBorders>
            <w:hideMark/>
          </w:tcPr>
          <w:p w:rsidR="009D34EA" w:rsidRPr="00055617" w:rsidRDefault="009D34EA" w:rsidP="00DA3AE8">
            <w:pPr>
              <w:pStyle w:val="a8"/>
              <w:rPr>
                <w:lang w:val="kk-KZ" w:eastAsia="en-US"/>
              </w:rPr>
            </w:pPr>
            <w:r w:rsidRPr="00055617">
              <w:rPr>
                <w:lang w:val="kk-KZ" w:eastAsia="en-US"/>
              </w:rPr>
              <w:t>Мукашев Д.Д.,</w:t>
            </w:r>
          </w:p>
          <w:p w:rsidR="009D34EA" w:rsidRPr="00055617" w:rsidRDefault="009D34EA" w:rsidP="00DA3AE8">
            <w:pPr>
              <w:pStyle w:val="a8"/>
              <w:rPr>
                <w:lang w:val="kk-KZ" w:eastAsia="en-US"/>
              </w:rPr>
            </w:pPr>
            <w:r w:rsidRPr="00055617">
              <w:rPr>
                <w:lang w:val="kk-KZ" w:eastAsia="en-US"/>
              </w:rPr>
              <w:t>аға тәлімгер</w:t>
            </w:r>
          </w:p>
          <w:p w:rsidR="009D34EA" w:rsidRPr="00055617" w:rsidRDefault="009D34EA" w:rsidP="00DA3AE8">
            <w:pPr>
              <w:pStyle w:val="a8"/>
              <w:rPr>
                <w:lang w:val="kk-KZ" w:eastAsia="en-US"/>
              </w:rPr>
            </w:pPr>
          </w:p>
          <w:p w:rsidR="009D34EA" w:rsidRPr="00055617" w:rsidRDefault="009D34EA" w:rsidP="00DA3AE8">
            <w:pPr>
              <w:pStyle w:val="a8"/>
              <w:rPr>
                <w:lang w:val="kk-KZ" w:eastAsia="en-US"/>
              </w:rPr>
            </w:pPr>
          </w:p>
        </w:tc>
        <w:tc>
          <w:tcPr>
            <w:tcW w:w="1276" w:type="dxa"/>
            <w:tcBorders>
              <w:top w:val="nil"/>
              <w:left w:val="nil"/>
              <w:bottom w:val="single" w:sz="4" w:space="0" w:color="auto"/>
              <w:right w:val="single" w:sz="4" w:space="0" w:color="auto"/>
            </w:tcBorders>
            <w:hideMark/>
          </w:tcPr>
          <w:p w:rsidR="000E3796" w:rsidRPr="00055617" w:rsidRDefault="000E3796" w:rsidP="00EE0F6B">
            <w:pPr>
              <w:pStyle w:val="a8"/>
              <w:rPr>
                <w:lang w:val="kk-KZ" w:eastAsia="en-US"/>
              </w:rPr>
            </w:pPr>
            <w:r w:rsidRPr="00055617">
              <w:rPr>
                <w:lang w:eastAsia="en-US"/>
              </w:rPr>
              <w:t>Үнемі</w:t>
            </w:r>
          </w:p>
          <w:p w:rsidR="009D34EA" w:rsidRPr="00055617" w:rsidRDefault="009D34EA" w:rsidP="00EE0F6B">
            <w:pPr>
              <w:pStyle w:val="a8"/>
              <w:rPr>
                <w:lang w:val="kk-KZ" w:eastAsia="en-US"/>
              </w:rPr>
            </w:pPr>
          </w:p>
        </w:tc>
      </w:tr>
      <w:tr w:rsidR="00B00BF1" w:rsidRPr="009B0614" w:rsidTr="00AC3616">
        <w:trPr>
          <w:trHeight w:val="557"/>
        </w:trPr>
        <w:tc>
          <w:tcPr>
            <w:tcW w:w="568" w:type="dxa"/>
            <w:tcBorders>
              <w:top w:val="nil"/>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t>5</w:t>
            </w:r>
          </w:p>
        </w:tc>
        <w:tc>
          <w:tcPr>
            <w:tcW w:w="6237" w:type="dxa"/>
            <w:tcBorders>
              <w:top w:val="nil"/>
              <w:left w:val="nil"/>
              <w:bottom w:val="single" w:sz="4" w:space="0" w:color="auto"/>
              <w:right w:val="single" w:sz="4" w:space="0" w:color="auto"/>
            </w:tcBorders>
            <w:hideMark/>
          </w:tcPr>
          <w:p w:rsidR="000E3796" w:rsidRPr="00055617" w:rsidRDefault="000E3796" w:rsidP="00EE0F6B">
            <w:pPr>
              <w:pStyle w:val="a8"/>
              <w:rPr>
                <w:lang w:val="kk-KZ" w:eastAsia="en-US"/>
              </w:rPr>
            </w:pPr>
            <w:r w:rsidRPr="00055617">
              <w:rPr>
                <w:lang w:val="kk-KZ" w:eastAsia="en-US"/>
              </w:rPr>
              <w:t>Қазақстан халықтарының "Тілдер мерекесі"  айлығын өткізу</w:t>
            </w:r>
          </w:p>
        </w:tc>
        <w:tc>
          <w:tcPr>
            <w:tcW w:w="2126" w:type="dxa"/>
            <w:tcBorders>
              <w:top w:val="nil"/>
              <w:left w:val="nil"/>
              <w:bottom w:val="single" w:sz="4" w:space="0" w:color="auto"/>
              <w:right w:val="single" w:sz="4" w:space="0" w:color="auto"/>
            </w:tcBorders>
            <w:hideMark/>
          </w:tcPr>
          <w:p w:rsidR="000E3796" w:rsidRPr="00055617" w:rsidRDefault="000E3796" w:rsidP="00EE0F6B">
            <w:pPr>
              <w:pStyle w:val="a8"/>
              <w:rPr>
                <w:lang w:eastAsia="en-US"/>
              </w:rPr>
            </w:pPr>
            <w:r w:rsidRPr="00055617">
              <w:rPr>
                <w:lang w:eastAsia="en-US"/>
              </w:rPr>
              <w:t>ӘБ жет</w:t>
            </w:r>
            <w:r w:rsidRPr="00055617">
              <w:rPr>
                <w:lang w:val="kk-KZ" w:eastAsia="en-US"/>
              </w:rPr>
              <w:t>е</w:t>
            </w:r>
            <w:r w:rsidRPr="00055617">
              <w:rPr>
                <w:lang w:eastAsia="en-US"/>
              </w:rPr>
              <w:t>кшісі,   пәнмұғалімдері</w:t>
            </w:r>
          </w:p>
        </w:tc>
        <w:tc>
          <w:tcPr>
            <w:tcW w:w="1276" w:type="dxa"/>
            <w:tcBorders>
              <w:top w:val="nil"/>
              <w:left w:val="nil"/>
              <w:bottom w:val="single" w:sz="4" w:space="0" w:color="auto"/>
              <w:right w:val="single" w:sz="4" w:space="0" w:color="auto"/>
            </w:tcBorders>
            <w:hideMark/>
          </w:tcPr>
          <w:p w:rsidR="005176D3" w:rsidRPr="00055617" w:rsidRDefault="000E3796" w:rsidP="00EE0F6B">
            <w:pPr>
              <w:pStyle w:val="a8"/>
              <w:rPr>
                <w:lang w:eastAsia="en-US"/>
              </w:rPr>
            </w:pPr>
            <w:r w:rsidRPr="00055617">
              <w:rPr>
                <w:lang w:eastAsia="en-US"/>
              </w:rPr>
              <w:t>Қыркүй</w:t>
            </w:r>
          </w:p>
          <w:p w:rsidR="000E3796" w:rsidRPr="00055617" w:rsidRDefault="000E3796" w:rsidP="00EE0F6B">
            <w:pPr>
              <w:pStyle w:val="a8"/>
              <w:rPr>
                <w:lang w:eastAsia="en-US"/>
              </w:rPr>
            </w:pPr>
            <w:r w:rsidRPr="00055617">
              <w:rPr>
                <w:lang w:eastAsia="en-US"/>
              </w:rPr>
              <w:t>ек</w:t>
            </w:r>
          </w:p>
        </w:tc>
      </w:tr>
      <w:tr w:rsidR="00B00BF1" w:rsidRPr="009B0614" w:rsidTr="00AC3616">
        <w:trPr>
          <w:trHeight w:val="600"/>
        </w:trPr>
        <w:tc>
          <w:tcPr>
            <w:tcW w:w="568" w:type="dxa"/>
            <w:tcBorders>
              <w:top w:val="nil"/>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t>6</w:t>
            </w:r>
          </w:p>
        </w:tc>
        <w:tc>
          <w:tcPr>
            <w:tcW w:w="6237" w:type="dxa"/>
            <w:tcBorders>
              <w:top w:val="nil"/>
              <w:left w:val="nil"/>
              <w:bottom w:val="single" w:sz="4" w:space="0" w:color="auto"/>
              <w:right w:val="single" w:sz="4" w:space="0" w:color="auto"/>
            </w:tcBorders>
            <w:hideMark/>
          </w:tcPr>
          <w:p w:rsidR="000E3796" w:rsidRPr="00055617" w:rsidRDefault="000E3796" w:rsidP="00EE0F6B">
            <w:pPr>
              <w:pStyle w:val="a8"/>
              <w:rPr>
                <w:lang w:val="kk-KZ" w:eastAsia="en-US"/>
              </w:rPr>
            </w:pPr>
            <w:r w:rsidRPr="00055617">
              <w:rPr>
                <w:lang w:val="kk-KZ" w:eastAsia="en-US"/>
              </w:rPr>
              <w:t>Мектепте және мектептен тыс өткізілетін өзге ұлт өкілдерінің балалары арасындағы сайыстарға  оқушыларды  дайындау</w:t>
            </w:r>
          </w:p>
        </w:tc>
        <w:tc>
          <w:tcPr>
            <w:tcW w:w="2126" w:type="dxa"/>
            <w:tcBorders>
              <w:top w:val="nil"/>
              <w:left w:val="nil"/>
              <w:bottom w:val="single" w:sz="4" w:space="0" w:color="auto"/>
              <w:right w:val="single" w:sz="4" w:space="0" w:color="auto"/>
            </w:tcBorders>
            <w:hideMark/>
          </w:tcPr>
          <w:p w:rsidR="000E3796" w:rsidRPr="00055617" w:rsidRDefault="000E3796" w:rsidP="00EE0F6B">
            <w:pPr>
              <w:pStyle w:val="a8"/>
              <w:rPr>
                <w:lang w:eastAsia="en-US"/>
              </w:rPr>
            </w:pPr>
            <w:r w:rsidRPr="00055617">
              <w:rPr>
                <w:lang w:eastAsia="en-US"/>
              </w:rPr>
              <w:t>ӘБ жетекшісі,   пәнмұғалімдері</w:t>
            </w:r>
          </w:p>
        </w:tc>
        <w:tc>
          <w:tcPr>
            <w:tcW w:w="1276" w:type="dxa"/>
            <w:tcBorders>
              <w:top w:val="nil"/>
              <w:left w:val="nil"/>
              <w:bottom w:val="single" w:sz="4" w:space="0" w:color="auto"/>
              <w:right w:val="single" w:sz="4" w:space="0" w:color="auto"/>
            </w:tcBorders>
            <w:hideMark/>
          </w:tcPr>
          <w:p w:rsidR="000E3796" w:rsidRPr="00055617" w:rsidRDefault="000E3796" w:rsidP="00EE0F6B">
            <w:pPr>
              <w:pStyle w:val="a8"/>
              <w:rPr>
                <w:lang w:eastAsia="en-US"/>
              </w:rPr>
            </w:pPr>
            <w:r w:rsidRPr="00055617">
              <w:rPr>
                <w:lang w:eastAsia="en-US"/>
              </w:rPr>
              <w:t>Үнемі</w:t>
            </w:r>
          </w:p>
        </w:tc>
      </w:tr>
    </w:tbl>
    <w:p w:rsidR="002C48B6" w:rsidRDefault="002C48B6" w:rsidP="00000093">
      <w:pPr>
        <w:keepNext/>
        <w:jc w:val="center"/>
        <w:outlineLvl w:val="2"/>
        <w:rPr>
          <w:rFonts w:ascii="Times New Roman" w:hAnsi="Times New Roman" w:cs="Times New Roman"/>
          <w:b/>
          <w:bCs/>
          <w:caps/>
          <w:sz w:val="28"/>
          <w:szCs w:val="28"/>
        </w:rPr>
      </w:pPr>
    </w:p>
    <w:p w:rsidR="00232153" w:rsidRPr="009B0614" w:rsidRDefault="00000093" w:rsidP="00000093">
      <w:pPr>
        <w:keepNext/>
        <w:jc w:val="center"/>
        <w:outlineLvl w:val="2"/>
        <w:rPr>
          <w:rFonts w:ascii="Times New Roman" w:hAnsi="Times New Roman" w:cs="Times New Roman"/>
          <w:b/>
          <w:bCs/>
          <w:caps/>
          <w:sz w:val="28"/>
          <w:szCs w:val="28"/>
        </w:rPr>
      </w:pPr>
      <w:r w:rsidRPr="009B0614">
        <w:rPr>
          <w:rFonts w:ascii="Times New Roman" w:hAnsi="Times New Roman" w:cs="Times New Roman"/>
          <w:b/>
          <w:bCs/>
          <w:caps/>
          <w:sz w:val="28"/>
          <w:szCs w:val="28"/>
        </w:rPr>
        <w:t xml:space="preserve">1.3. </w:t>
      </w:r>
      <w:r w:rsidR="0033115E" w:rsidRPr="0033115E">
        <w:rPr>
          <w:rFonts w:ascii="Times New Roman" w:hAnsi="Times New Roman" w:cs="Times New Roman"/>
          <w:b/>
          <w:bCs/>
          <w:caps/>
          <w:sz w:val="28"/>
          <w:szCs w:val="28"/>
        </w:rPr>
        <w:t>БАЛАЛАРДЫҢ ДЕНСАУЛЫҒЫ МЕН ӨМІРІН ҚОРҒАУ ЖҰМЫСЫ</w:t>
      </w:r>
    </w:p>
    <w:tbl>
      <w:tblPr>
        <w:tblW w:w="968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4361"/>
        <w:gridCol w:w="1923"/>
        <w:gridCol w:w="1528"/>
      </w:tblGrid>
      <w:tr w:rsidR="000E3796" w:rsidRPr="009B0614" w:rsidTr="00E35FE0">
        <w:trPr>
          <w:trHeight w:val="30"/>
        </w:trPr>
        <w:tc>
          <w:tcPr>
            <w:tcW w:w="1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C48B6" w:rsidRDefault="0033115E" w:rsidP="000E3796">
            <w:pPr>
              <w:spacing w:after="0" w:line="240" w:lineRule="auto"/>
              <w:jc w:val="center"/>
              <w:rPr>
                <w:rFonts w:ascii="Times New Roman" w:hAnsi="Times New Roman" w:cs="Times New Roman"/>
                <w:b/>
                <w:sz w:val="24"/>
                <w:szCs w:val="24"/>
              </w:rPr>
            </w:pPr>
            <w:r w:rsidRPr="0033115E">
              <w:rPr>
                <w:rFonts w:ascii="Times New Roman" w:hAnsi="Times New Roman" w:cs="Times New Roman"/>
                <w:b/>
                <w:sz w:val="24"/>
                <w:szCs w:val="24"/>
              </w:rPr>
              <w:t>Жұмыстың</w:t>
            </w:r>
          </w:p>
          <w:p w:rsidR="000E3796" w:rsidRPr="0033115E" w:rsidRDefault="002C48B6" w:rsidP="000E3796">
            <w:pPr>
              <w:spacing w:after="0" w:line="240" w:lineRule="auto"/>
              <w:jc w:val="center"/>
              <w:rPr>
                <w:rFonts w:ascii="Times New Roman" w:eastAsia="Times New Roman" w:hAnsi="Times New Roman" w:cs="Times New Roman"/>
                <w:b/>
                <w:sz w:val="24"/>
                <w:szCs w:val="24"/>
              </w:rPr>
            </w:pPr>
            <w:r w:rsidRPr="0033115E">
              <w:rPr>
                <w:rFonts w:ascii="Times New Roman" w:hAnsi="Times New Roman" w:cs="Times New Roman"/>
                <w:b/>
                <w:sz w:val="24"/>
                <w:szCs w:val="24"/>
              </w:rPr>
              <w:lastRenderedPageBreak/>
              <w:t>Н</w:t>
            </w:r>
            <w:r w:rsidR="0033115E" w:rsidRPr="0033115E">
              <w:rPr>
                <w:rFonts w:ascii="Times New Roman" w:hAnsi="Times New Roman" w:cs="Times New Roman"/>
                <w:b/>
                <w:sz w:val="24"/>
                <w:szCs w:val="24"/>
              </w:rPr>
              <w:t>егізгі</w:t>
            </w:r>
            <w:r>
              <w:rPr>
                <w:rFonts w:ascii="Times New Roman" w:hAnsi="Times New Roman" w:cs="Times New Roman"/>
                <w:b/>
                <w:sz w:val="24"/>
                <w:szCs w:val="24"/>
                <w:lang w:val="kk-KZ"/>
              </w:rPr>
              <w:t xml:space="preserve"> </w:t>
            </w:r>
            <w:r w:rsidR="0033115E" w:rsidRPr="0033115E">
              <w:rPr>
                <w:rFonts w:ascii="Times New Roman" w:hAnsi="Times New Roman" w:cs="Times New Roman"/>
                <w:b/>
                <w:sz w:val="24"/>
                <w:szCs w:val="24"/>
              </w:rPr>
              <w:t>бағыттары</w:t>
            </w: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33115E" w:rsidRDefault="0033115E" w:rsidP="000E3796">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lastRenderedPageBreak/>
              <w:t xml:space="preserve">Іс-шаралар </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33115E" w:rsidRDefault="0033115E" w:rsidP="000E3796">
            <w:pPr>
              <w:spacing w:after="0" w:line="240" w:lineRule="auto"/>
              <w:jc w:val="center"/>
              <w:rPr>
                <w:rFonts w:ascii="Times New Roman" w:eastAsia="Times New Roman" w:hAnsi="Times New Roman" w:cs="Times New Roman"/>
                <w:b/>
                <w:sz w:val="24"/>
                <w:szCs w:val="24"/>
                <w:lang w:val="kk-KZ"/>
              </w:rPr>
            </w:pPr>
            <w:r w:rsidRPr="0033115E">
              <w:rPr>
                <w:rFonts w:ascii="Times New Roman" w:hAnsi="Times New Roman" w:cs="Times New Roman"/>
                <w:b/>
                <w:sz w:val="24"/>
                <w:szCs w:val="24"/>
              </w:rPr>
              <w:t>Жауапты</w:t>
            </w:r>
            <w:r>
              <w:rPr>
                <w:rFonts w:ascii="Times New Roman" w:hAnsi="Times New Roman" w:cs="Times New Roman"/>
                <w:b/>
                <w:sz w:val="24"/>
                <w:szCs w:val="24"/>
                <w:lang w:val="kk-KZ"/>
              </w:rPr>
              <w:t>лар</w:t>
            </w: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33115E" w:rsidP="000E3796">
            <w:pPr>
              <w:spacing w:after="0" w:line="240" w:lineRule="auto"/>
              <w:jc w:val="center"/>
              <w:rPr>
                <w:rFonts w:ascii="Times New Roman" w:eastAsia="Times New Roman" w:hAnsi="Times New Roman" w:cs="Times New Roman"/>
                <w:b/>
                <w:sz w:val="24"/>
                <w:szCs w:val="24"/>
                <w:lang w:val="en-US"/>
              </w:rPr>
            </w:pPr>
            <w:r>
              <w:rPr>
                <w:rFonts w:ascii="Times New Roman" w:hAnsi="Times New Roman" w:cs="Times New Roman"/>
                <w:b/>
                <w:sz w:val="24"/>
                <w:szCs w:val="24"/>
                <w:lang w:val="kk-KZ"/>
              </w:rPr>
              <w:t>О</w:t>
            </w:r>
            <w:r w:rsidRPr="0033115E">
              <w:rPr>
                <w:rFonts w:ascii="Times New Roman" w:hAnsi="Times New Roman" w:cs="Times New Roman"/>
                <w:b/>
                <w:sz w:val="24"/>
                <w:szCs w:val="24"/>
              </w:rPr>
              <w:t>рындау</w:t>
            </w:r>
            <w:r w:rsidR="002C48B6">
              <w:rPr>
                <w:rFonts w:ascii="Times New Roman" w:hAnsi="Times New Roman" w:cs="Times New Roman"/>
                <w:b/>
                <w:sz w:val="24"/>
                <w:szCs w:val="24"/>
                <w:lang w:val="kk-KZ"/>
              </w:rPr>
              <w:t xml:space="preserve"> </w:t>
            </w:r>
            <w:r w:rsidRPr="0033115E">
              <w:rPr>
                <w:rFonts w:ascii="Times New Roman" w:hAnsi="Times New Roman" w:cs="Times New Roman"/>
                <w:b/>
                <w:sz w:val="24"/>
                <w:szCs w:val="24"/>
              </w:rPr>
              <w:lastRenderedPageBreak/>
              <w:t>мерзімдері</w:t>
            </w:r>
          </w:p>
        </w:tc>
      </w:tr>
      <w:tr w:rsidR="000E3796" w:rsidRPr="009B0614" w:rsidTr="00E35FE0">
        <w:trPr>
          <w:trHeight w:val="30"/>
        </w:trPr>
        <w:tc>
          <w:tcPr>
            <w:tcW w:w="168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E01BC3" w:rsidP="004F0B7E">
            <w:pPr>
              <w:spacing w:after="0" w:line="240" w:lineRule="auto"/>
              <w:jc w:val="center"/>
              <w:rPr>
                <w:rFonts w:ascii="Times New Roman" w:eastAsia="Times New Roman" w:hAnsi="Times New Roman" w:cs="Times New Roman"/>
                <w:b/>
                <w:sz w:val="24"/>
                <w:szCs w:val="24"/>
              </w:rPr>
            </w:pPr>
            <w:r w:rsidRPr="00E01BC3">
              <w:rPr>
                <w:rFonts w:ascii="Times New Roman" w:hAnsi="Times New Roman" w:cs="Times New Roman"/>
                <w:b/>
                <w:sz w:val="24"/>
                <w:szCs w:val="24"/>
              </w:rPr>
              <w:lastRenderedPageBreak/>
              <w:t xml:space="preserve">БАЛАЛАРДЫҢ ДЕНСАУЛЫҒЫ МЕН ӨМІРІН ҚОРҒАУ ЖҰМЫСЫ </w:t>
            </w: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33115E" w:rsidP="000E3796">
            <w:pPr>
              <w:spacing w:after="0" w:line="240" w:lineRule="auto"/>
              <w:rPr>
                <w:rFonts w:ascii="Times New Roman" w:eastAsia="Times New Roman" w:hAnsi="Times New Roman" w:cs="Times New Roman"/>
                <w:sz w:val="24"/>
                <w:szCs w:val="24"/>
              </w:rPr>
            </w:pPr>
            <w:r w:rsidRPr="0033115E">
              <w:rPr>
                <w:rFonts w:ascii="Times New Roman" w:hAnsi="Times New Roman" w:cs="Times New Roman"/>
                <w:sz w:val="24"/>
                <w:szCs w:val="24"/>
              </w:rPr>
              <w:t>Мектеп</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қызметкерлеріне</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балалар</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қауіпсіздігі</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мәселелері</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және</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қауіпсіздік</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ережелерін</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сақтау</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бойынша</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нұсқау беру.</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3796" w:rsidRPr="00055617" w:rsidRDefault="000E3796" w:rsidP="000E3796">
            <w:pPr>
              <w:spacing w:after="0" w:line="240" w:lineRule="auto"/>
              <w:rPr>
                <w:rFonts w:ascii="Times New Roman" w:eastAsia="Times New Roman" w:hAnsi="Times New Roman" w:cs="Times New Roman"/>
                <w:sz w:val="24"/>
                <w:szCs w:val="24"/>
                <w:lang w:val="kk-KZ"/>
              </w:rPr>
            </w:pPr>
            <w:r w:rsidRPr="00055617">
              <w:rPr>
                <w:rFonts w:ascii="Times New Roman" w:hAnsi="Times New Roman" w:cs="Times New Roman"/>
                <w:sz w:val="24"/>
                <w:szCs w:val="24"/>
              </w:rPr>
              <w:t>М</w:t>
            </w:r>
            <w:r w:rsidR="002B68AD" w:rsidRPr="00055617">
              <w:rPr>
                <w:rFonts w:ascii="Times New Roman" w:hAnsi="Times New Roman" w:cs="Times New Roman"/>
                <w:sz w:val="24"/>
                <w:szCs w:val="24"/>
                <w:lang w:val="kk-KZ"/>
              </w:rPr>
              <w:t>укашев Д</w:t>
            </w:r>
            <w:r w:rsidRPr="00055617">
              <w:rPr>
                <w:rFonts w:ascii="Times New Roman" w:hAnsi="Times New Roman" w:cs="Times New Roman"/>
                <w:sz w:val="24"/>
                <w:szCs w:val="24"/>
              </w:rPr>
              <w:t>.</w:t>
            </w:r>
            <w:r w:rsidR="002B68AD" w:rsidRPr="00055617">
              <w:rPr>
                <w:rFonts w:ascii="Times New Roman" w:hAnsi="Times New Roman" w:cs="Times New Roman"/>
                <w:sz w:val="24"/>
                <w:szCs w:val="24"/>
                <w:lang w:val="kk-KZ"/>
              </w:rPr>
              <w:t>Д.</w:t>
            </w:r>
          </w:p>
          <w:p w:rsidR="000E3796" w:rsidRPr="00055617" w:rsidRDefault="000E3796" w:rsidP="000E3796">
            <w:pPr>
              <w:spacing w:after="0" w:line="240" w:lineRule="auto"/>
              <w:jc w:val="center"/>
              <w:rPr>
                <w:rFonts w:ascii="Times New Roman" w:eastAsia="Times New Roman" w:hAnsi="Times New Roman" w:cs="Times New Roman"/>
                <w:sz w:val="24"/>
                <w:szCs w:val="24"/>
              </w:rPr>
            </w:pP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33115E" w:rsidRDefault="0033115E" w:rsidP="000E3796">
            <w:pPr>
              <w:spacing w:after="0" w:line="240" w:lineRule="auto"/>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r>
      <w:tr w:rsidR="000E3796" w:rsidRPr="009B0614" w:rsidTr="00E35FE0">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33115E" w:rsidRDefault="0033115E" w:rsidP="000E379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Оқушыларды</w:t>
            </w:r>
            <w:r w:rsidRPr="0033115E">
              <w:rPr>
                <w:rFonts w:ascii="Times New Roman" w:hAnsi="Times New Roman" w:cs="Times New Roman"/>
                <w:sz w:val="24"/>
                <w:szCs w:val="24"/>
              </w:rPr>
              <w:t xml:space="preserve">ң </w:t>
            </w:r>
            <w:r>
              <w:rPr>
                <w:rFonts w:ascii="Times New Roman" w:hAnsi="Times New Roman" w:cs="Times New Roman"/>
                <w:sz w:val="24"/>
                <w:szCs w:val="24"/>
                <w:lang w:val="kk-KZ"/>
              </w:rPr>
              <w:t>ТҚ</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сәйкестігіне</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жауапты</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оқытушыларды – кабинет меңгерушілерін</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тағайындау.</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3796" w:rsidRPr="00055617" w:rsidRDefault="000E3796" w:rsidP="000E3796">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w:t>
            </w:r>
            <w:r w:rsidR="002B68AD" w:rsidRPr="00055617">
              <w:rPr>
                <w:rFonts w:ascii="Times New Roman" w:hAnsi="Times New Roman" w:cs="Times New Roman"/>
                <w:sz w:val="24"/>
                <w:szCs w:val="24"/>
                <w:lang w:val="kk-KZ"/>
              </w:rPr>
              <w:t>укашев  Д</w:t>
            </w:r>
            <w:r w:rsidR="002B68AD" w:rsidRPr="00055617">
              <w:rPr>
                <w:rFonts w:ascii="Times New Roman" w:hAnsi="Times New Roman" w:cs="Times New Roman"/>
                <w:sz w:val="24"/>
                <w:szCs w:val="24"/>
              </w:rPr>
              <w:t>.Д.</w:t>
            </w:r>
            <w:r w:rsidR="004F0B7E" w:rsidRPr="00055617">
              <w:rPr>
                <w:rFonts w:ascii="Times New Roman" w:hAnsi="Times New Roman" w:cs="Times New Roman"/>
                <w:sz w:val="24"/>
                <w:szCs w:val="24"/>
              </w:rPr>
              <w:t>,</w:t>
            </w:r>
          </w:p>
          <w:p w:rsidR="000E3796" w:rsidRPr="00055617" w:rsidRDefault="000E3796" w:rsidP="000E3796">
            <w:pPr>
              <w:spacing w:after="0" w:line="240" w:lineRule="auto"/>
              <w:rPr>
                <w:rFonts w:ascii="Times New Roman" w:eastAsia="Times New Roman" w:hAnsi="Times New Roman" w:cs="Times New Roman"/>
                <w:sz w:val="24"/>
                <w:szCs w:val="24"/>
                <w:lang w:val="en-US"/>
              </w:rPr>
            </w:pP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33115E" w:rsidP="000E3796">
            <w:pPr>
              <w:spacing w:after="0" w:line="240" w:lineRule="auto"/>
              <w:jc w:val="center"/>
              <w:rPr>
                <w:rFonts w:ascii="Times New Roman" w:eastAsia="Times New Roman" w:hAnsi="Times New Roman" w:cs="Times New Roman"/>
                <w:sz w:val="24"/>
                <w:szCs w:val="24"/>
                <w:lang w:val="en-US"/>
              </w:rPr>
            </w:pPr>
            <w:r w:rsidRPr="0033115E">
              <w:rPr>
                <w:rFonts w:ascii="Times New Roman" w:hAnsi="Times New Roman" w:cs="Times New Roman"/>
                <w:sz w:val="24"/>
                <w:szCs w:val="24"/>
              </w:rPr>
              <w:t>Қыркүйек</w:t>
            </w:r>
          </w:p>
        </w:tc>
      </w:tr>
      <w:tr w:rsidR="000E3796" w:rsidRPr="006B2677" w:rsidTr="00E35FE0">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115E" w:rsidRDefault="0033115E" w:rsidP="000E379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СанПин</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стандарттарына</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сәйкестігін</w:t>
            </w:r>
            <w:r w:rsidR="002C48B6">
              <w:rPr>
                <w:rFonts w:ascii="Times New Roman" w:hAnsi="Times New Roman" w:cs="Times New Roman"/>
                <w:sz w:val="24"/>
                <w:szCs w:val="24"/>
                <w:lang w:val="kk-KZ"/>
              </w:rPr>
              <w:t xml:space="preserve"> </w:t>
            </w:r>
            <w:r w:rsidRPr="0033115E">
              <w:rPr>
                <w:rFonts w:ascii="Times New Roman" w:hAnsi="Times New Roman" w:cs="Times New Roman"/>
                <w:sz w:val="24"/>
                <w:szCs w:val="24"/>
              </w:rPr>
              <w:t>бақылау:</w:t>
            </w:r>
          </w:p>
          <w:p w:rsidR="0033115E" w:rsidRDefault="000E3796" w:rsidP="000E3796">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w:t>
            </w:r>
            <w:r w:rsidR="0033115E" w:rsidRPr="0033115E">
              <w:rPr>
                <w:rFonts w:ascii="Times New Roman" w:hAnsi="Times New Roman" w:cs="Times New Roman"/>
                <w:sz w:val="24"/>
                <w:szCs w:val="24"/>
              </w:rPr>
              <w:t>мектеп</w:t>
            </w:r>
            <w:r w:rsidR="002C48B6">
              <w:rPr>
                <w:rFonts w:ascii="Times New Roman" w:hAnsi="Times New Roman" w:cs="Times New Roman"/>
                <w:sz w:val="24"/>
                <w:szCs w:val="24"/>
                <w:lang w:val="kk-KZ"/>
              </w:rPr>
              <w:t xml:space="preserve"> </w:t>
            </w:r>
            <w:r w:rsidR="0033115E" w:rsidRPr="0033115E">
              <w:rPr>
                <w:rFonts w:ascii="Times New Roman" w:hAnsi="Times New Roman" w:cs="Times New Roman"/>
                <w:sz w:val="24"/>
                <w:szCs w:val="24"/>
              </w:rPr>
              <w:t>мекемесінің, тамақтандыру</w:t>
            </w:r>
            <w:r w:rsidR="002C48B6">
              <w:rPr>
                <w:rFonts w:ascii="Times New Roman" w:hAnsi="Times New Roman" w:cs="Times New Roman"/>
                <w:sz w:val="24"/>
                <w:szCs w:val="24"/>
                <w:lang w:val="kk-KZ"/>
              </w:rPr>
              <w:t xml:space="preserve"> </w:t>
            </w:r>
            <w:r w:rsidR="0033115E" w:rsidRPr="0033115E">
              <w:rPr>
                <w:rFonts w:ascii="Times New Roman" w:hAnsi="Times New Roman" w:cs="Times New Roman"/>
                <w:sz w:val="24"/>
                <w:szCs w:val="24"/>
              </w:rPr>
              <w:t>бөлімшесінің</w:t>
            </w:r>
            <w:r w:rsidR="002C48B6">
              <w:rPr>
                <w:rFonts w:ascii="Times New Roman" w:hAnsi="Times New Roman" w:cs="Times New Roman"/>
                <w:sz w:val="24"/>
                <w:szCs w:val="24"/>
                <w:lang w:val="kk-KZ"/>
              </w:rPr>
              <w:t xml:space="preserve"> </w:t>
            </w:r>
            <w:r w:rsidR="0033115E" w:rsidRPr="0033115E">
              <w:rPr>
                <w:rFonts w:ascii="Times New Roman" w:hAnsi="Times New Roman" w:cs="Times New Roman"/>
                <w:sz w:val="24"/>
                <w:szCs w:val="24"/>
              </w:rPr>
              <w:t>санитарлық-гигиеналық</w:t>
            </w:r>
            <w:r w:rsidR="002C48B6">
              <w:rPr>
                <w:rFonts w:ascii="Times New Roman" w:hAnsi="Times New Roman" w:cs="Times New Roman"/>
                <w:sz w:val="24"/>
                <w:szCs w:val="24"/>
                <w:lang w:val="kk-KZ"/>
              </w:rPr>
              <w:t xml:space="preserve"> </w:t>
            </w:r>
            <w:r w:rsidR="0033115E" w:rsidRPr="0033115E">
              <w:rPr>
                <w:rFonts w:ascii="Times New Roman" w:hAnsi="Times New Roman" w:cs="Times New Roman"/>
                <w:sz w:val="24"/>
                <w:szCs w:val="24"/>
              </w:rPr>
              <w:t>жағдайы, жарық, ауызсу, оқу</w:t>
            </w:r>
            <w:r w:rsidR="002C48B6">
              <w:rPr>
                <w:rFonts w:ascii="Times New Roman" w:hAnsi="Times New Roman" w:cs="Times New Roman"/>
                <w:sz w:val="24"/>
                <w:szCs w:val="24"/>
                <w:lang w:val="kk-KZ"/>
              </w:rPr>
              <w:t xml:space="preserve"> </w:t>
            </w:r>
            <w:r w:rsidR="0033115E" w:rsidRPr="0033115E">
              <w:rPr>
                <w:rFonts w:ascii="Times New Roman" w:hAnsi="Times New Roman" w:cs="Times New Roman"/>
                <w:sz w:val="24"/>
                <w:szCs w:val="24"/>
              </w:rPr>
              <w:t>кабинеттеріндегі, спорт залдарындағы, шеберханалардағы</w:t>
            </w:r>
            <w:r w:rsidR="002C48B6">
              <w:rPr>
                <w:rFonts w:ascii="Times New Roman" w:hAnsi="Times New Roman" w:cs="Times New Roman"/>
                <w:sz w:val="24"/>
                <w:szCs w:val="24"/>
                <w:lang w:val="kk-KZ"/>
              </w:rPr>
              <w:t xml:space="preserve"> </w:t>
            </w:r>
            <w:r w:rsidR="0033115E" w:rsidRPr="0033115E">
              <w:rPr>
                <w:rFonts w:ascii="Times New Roman" w:hAnsi="Times New Roman" w:cs="Times New Roman"/>
                <w:sz w:val="24"/>
                <w:szCs w:val="24"/>
              </w:rPr>
              <w:t>және</w:t>
            </w:r>
            <w:r w:rsidR="002C48B6">
              <w:rPr>
                <w:rFonts w:ascii="Times New Roman" w:hAnsi="Times New Roman" w:cs="Times New Roman"/>
                <w:sz w:val="24"/>
                <w:szCs w:val="24"/>
                <w:lang w:val="kk-KZ"/>
              </w:rPr>
              <w:t xml:space="preserve"> </w:t>
            </w:r>
            <w:r w:rsidR="0033115E" w:rsidRPr="0033115E">
              <w:rPr>
                <w:rFonts w:ascii="Times New Roman" w:hAnsi="Times New Roman" w:cs="Times New Roman"/>
                <w:sz w:val="24"/>
                <w:szCs w:val="24"/>
              </w:rPr>
              <w:t>басқа</w:t>
            </w:r>
            <w:r w:rsidR="002C48B6">
              <w:rPr>
                <w:rFonts w:ascii="Times New Roman" w:hAnsi="Times New Roman" w:cs="Times New Roman"/>
                <w:sz w:val="24"/>
                <w:szCs w:val="24"/>
                <w:lang w:val="kk-KZ"/>
              </w:rPr>
              <w:t xml:space="preserve"> </w:t>
            </w:r>
            <w:r w:rsidR="0033115E" w:rsidRPr="0033115E">
              <w:rPr>
                <w:rFonts w:ascii="Times New Roman" w:hAnsi="Times New Roman" w:cs="Times New Roman"/>
                <w:sz w:val="24"/>
                <w:szCs w:val="24"/>
              </w:rPr>
              <w:t>үй-жайлардағы</w:t>
            </w:r>
            <w:r w:rsidR="002C48B6">
              <w:rPr>
                <w:rFonts w:ascii="Times New Roman" w:hAnsi="Times New Roman" w:cs="Times New Roman"/>
                <w:sz w:val="24"/>
                <w:szCs w:val="24"/>
                <w:lang w:val="kk-KZ"/>
              </w:rPr>
              <w:t xml:space="preserve"> </w:t>
            </w:r>
            <w:r w:rsidR="0033115E" w:rsidRPr="0033115E">
              <w:rPr>
                <w:rFonts w:ascii="Times New Roman" w:hAnsi="Times New Roman" w:cs="Times New Roman"/>
                <w:sz w:val="24"/>
                <w:szCs w:val="24"/>
              </w:rPr>
              <w:t>ауа</w:t>
            </w:r>
            <w:r w:rsidR="002C48B6">
              <w:rPr>
                <w:rFonts w:ascii="Times New Roman" w:hAnsi="Times New Roman" w:cs="Times New Roman"/>
                <w:sz w:val="24"/>
                <w:szCs w:val="24"/>
                <w:lang w:val="kk-KZ"/>
              </w:rPr>
              <w:t xml:space="preserve"> </w:t>
            </w:r>
            <w:r w:rsidR="0033115E" w:rsidRPr="0033115E">
              <w:rPr>
                <w:rFonts w:ascii="Times New Roman" w:hAnsi="Times New Roman" w:cs="Times New Roman"/>
                <w:sz w:val="24"/>
                <w:szCs w:val="24"/>
              </w:rPr>
              <w:t>жағдайы;</w:t>
            </w:r>
          </w:p>
          <w:p w:rsidR="00726821" w:rsidRPr="00726821" w:rsidRDefault="00726821" w:rsidP="00726821">
            <w:pPr>
              <w:spacing w:after="0" w:line="240" w:lineRule="auto"/>
              <w:rPr>
                <w:rFonts w:ascii="Times New Roman" w:hAnsi="Times New Roman" w:cs="Times New Roman"/>
                <w:sz w:val="24"/>
                <w:szCs w:val="24"/>
              </w:rPr>
            </w:pPr>
            <w:r w:rsidRPr="00726821">
              <w:rPr>
                <w:rFonts w:ascii="Times New Roman" w:hAnsi="Times New Roman" w:cs="Times New Roman"/>
                <w:sz w:val="24"/>
                <w:szCs w:val="24"/>
              </w:rPr>
              <w:t>- сабақтың</w:t>
            </w:r>
            <w:r w:rsidR="002C48B6">
              <w:rPr>
                <w:rFonts w:ascii="Times New Roman" w:hAnsi="Times New Roman" w:cs="Times New Roman"/>
                <w:sz w:val="24"/>
                <w:szCs w:val="24"/>
                <w:lang w:val="kk-KZ"/>
              </w:rPr>
              <w:t xml:space="preserve"> </w:t>
            </w:r>
            <w:r w:rsidRPr="00726821">
              <w:rPr>
                <w:rFonts w:ascii="Times New Roman" w:hAnsi="Times New Roman" w:cs="Times New Roman"/>
                <w:sz w:val="24"/>
                <w:szCs w:val="24"/>
              </w:rPr>
              <w:t>санитарлық-гигиеналық</w:t>
            </w:r>
            <w:r w:rsidR="002C48B6">
              <w:rPr>
                <w:rFonts w:ascii="Times New Roman" w:hAnsi="Times New Roman" w:cs="Times New Roman"/>
                <w:sz w:val="24"/>
                <w:szCs w:val="24"/>
                <w:lang w:val="kk-KZ"/>
              </w:rPr>
              <w:t xml:space="preserve"> </w:t>
            </w:r>
            <w:r w:rsidRPr="00726821">
              <w:rPr>
                <w:rFonts w:ascii="Times New Roman" w:hAnsi="Times New Roman" w:cs="Times New Roman"/>
                <w:sz w:val="24"/>
                <w:szCs w:val="24"/>
              </w:rPr>
              <w:t>талаптарын</w:t>
            </w:r>
            <w:r w:rsidR="002C48B6">
              <w:rPr>
                <w:rFonts w:ascii="Times New Roman" w:hAnsi="Times New Roman" w:cs="Times New Roman"/>
                <w:sz w:val="24"/>
                <w:szCs w:val="24"/>
                <w:lang w:val="kk-KZ"/>
              </w:rPr>
              <w:t xml:space="preserve"> </w:t>
            </w:r>
            <w:r w:rsidRPr="00726821">
              <w:rPr>
                <w:rFonts w:ascii="Times New Roman" w:hAnsi="Times New Roman" w:cs="Times New Roman"/>
                <w:sz w:val="24"/>
                <w:szCs w:val="24"/>
              </w:rPr>
              <w:t>сақтау: ұсыныстар</w:t>
            </w:r>
            <w:r w:rsidR="002C48B6">
              <w:rPr>
                <w:rFonts w:ascii="Times New Roman" w:hAnsi="Times New Roman" w:cs="Times New Roman"/>
                <w:sz w:val="24"/>
                <w:szCs w:val="24"/>
                <w:lang w:val="kk-KZ"/>
              </w:rPr>
              <w:t xml:space="preserve"> </w:t>
            </w:r>
            <w:r w:rsidRPr="00726821">
              <w:rPr>
                <w:rFonts w:ascii="Times New Roman" w:hAnsi="Times New Roman" w:cs="Times New Roman"/>
                <w:sz w:val="24"/>
                <w:szCs w:val="24"/>
              </w:rPr>
              <w:t>бойынша</w:t>
            </w:r>
            <w:r w:rsidR="002C48B6">
              <w:rPr>
                <w:rFonts w:ascii="Times New Roman" w:hAnsi="Times New Roman" w:cs="Times New Roman"/>
                <w:sz w:val="24"/>
                <w:szCs w:val="24"/>
                <w:lang w:val="kk-KZ"/>
              </w:rPr>
              <w:t xml:space="preserve"> </w:t>
            </w:r>
            <w:r w:rsidRPr="00726821">
              <w:rPr>
                <w:rFonts w:ascii="Times New Roman" w:hAnsi="Times New Roman" w:cs="Times New Roman"/>
                <w:sz w:val="24"/>
                <w:szCs w:val="24"/>
              </w:rPr>
              <w:t>оқушыларды</w:t>
            </w:r>
            <w:r w:rsidR="002C48B6">
              <w:rPr>
                <w:rFonts w:ascii="Times New Roman" w:hAnsi="Times New Roman" w:cs="Times New Roman"/>
                <w:sz w:val="24"/>
                <w:szCs w:val="24"/>
                <w:lang w:val="kk-KZ"/>
              </w:rPr>
              <w:t xml:space="preserve"> </w:t>
            </w:r>
            <w:r w:rsidRPr="00726821">
              <w:rPr>
                <w:rFonts w:ascii="Times New Roman" w:hAnsi="Times New Roman" w:cs="Times New Roman"/>
                <w:sz w:val="24"/>
                <w:szCs w:val="24"/>
              </w:rPr>
              <w:t>отырғызу, мектеп</w:t>
            </w:r>
            <w:r>
              <w:rPr>
                <w:rFonts w:ascii="Times New Roman" w:hAnsi="Times New Roman" w:cs="Times New Roman"/>
                <w:sz w:val="24"/>
                <w:szCs w:val="24"/>
                <w:lang w:val="kk-KZ"/>
              </w:rPr>
              <w:t xml:space="preserve"> кестелерін </w:t>
            </w:r>
            <w:r w:rsidRPr="00726821">
              <w:rPr>
                <w:rFonts w:ascii="Times New Roman" w:hAnsi="Times New Roman" w:cs="Times New Roman"/>
                <w:sz w:val="24"/>
                <w:szCs w:val="24"/>
              </w:rPr>
              <w:t>талда</w:t>
            </w:r>
            <w:r>
              <w:rPr>
                <w:rFonts w:ascii="Times New Roman" w:hAnsi="Times New Roman" w:cs="Times New Roman"/>
                <w:sz w:val="24"/>
                <w:szCs w:val="24"/>
                <w:lang w:val="kk-KZ"/>
              </w:rPr>
              <w:t>у</w:t>
            </w:r>
            <w:r w:rsidRPr="00726821">
              <w:rPr>
                <w:rFonts w:ascii="Times New Roman" w:hAnsi="Times New Roman" w:cs="Times New Roman"/>
                <w:sz w:val="24"/>
                <w:szCs w:val="24"/>
                <w:lang w:val="kk-KZ"/>
              </w:rPr>
              <w:t>, оқу жүктемесінің алдын алу,</w:t>
            </w:r>
          </w:p>
          <w:p w:rsidR="00726821" w:rsidRPr="00726821" w:rsidRDefault="00726821" w:rsidP="00726821">
            <w:pPr>
              <w:spacing w:after="0" w:line="240" w:lineRule="auto"/>
              <w:rPr>
                <w:rFonts w:ascii="Times New Roman" w:hAnsi="Times New Roman" w:cs="Times New Roman"/>
                <w:sz w:val="24"/>
                <w:szCs w:val="24"/>
                <w:lang w:val="kk-KZ"/>
              </w:rPr>
            </w:pPr>
            <w:r w:rsidRPr="00726821">
              <w:rPr>
                <w:rFonts w:ascii="Times New Roman" w:hAnsi="Times New Roman" w:cs="Times New Roman"/>
                <w:sz w:val="24"/>
                <w:szCs w:val="24"/>
                <w:lang w:val="kk-KZ"/>
              </w:rPr>
              <w:t>үй тапсырмасын мөлшерлеу,</w:t>
            </w:r>
          </w:p>
          <w:p w:rsidR="00726821" w:rsidRPr="00726821" w:rsidRDefault="00726821" w:rsidP="00726821">
            <w:pPr>
              <w:spacing w:after="0" w:line="240" w:lineRule="auto"/>
              <w:rPr>
                <w:rFonts w:ascii="Times New Roman" w:hAnsi="Times New Roman" w:cs="Times New Roman"/>
                <w:sz w:val="24"/>
                <w:szCs w:val="24"/>
                <w:lang w:val="kk-KZ"/>
              </w:rPr>
            </w:pPr>
            <w:r w:rsidRPr="00726821">
              <w:rPr>
                <w:rFonts w:ascii="Times New Roman" w:hAnsi="Times New Roman" w:cs="Times New Roman"/>
                <w:sz w:val="24"/>
                <w:szCs w:val="24"/>
                <w:lang w:val="kk-KZ"/>
              </w:rPr>
              <w:t>асқазан-ішек аурулары;</w:t>
            </w:r>
          </w:p>
          <w:p w:rsidR="000E3796" w:rsidRPr="00E01BC3" w:rsidRDefault="00726821" w:rsidP="002B68AD">
            <w:pPr>
              <w:spacing w:after="0" w:line="240" w:lineRule="auto"/>
              <w:rPr>
                <w:rFonts w:ascii="Times New Roman" w:hAnsi="Times New Roman" w:cs="Times New Roman"/>
                <w:sz w:val="24"/>
                <w:szCs w:val="24"/>
                <w:lang w:val="kk-KZ"/>
              </w:rPr>
            </w:pPr>
            <w:r w:rsidRPr="00726821">
              <w:rPr>
                <w:rFonts w:ascii="Times New Roman" w:hAnsi="Times New Roman" w:cs="Times New Roman"/>
                <w:sz w:val="24"/>
                <w:szCs w:val="24"/>
                <w:lang w:val="kk-KZ"/>
              </w:rPr>
              <w:t xml:space="preserve">  - 1-10 сынып оқушыларын ыстық тамақпен қамтамасыз ету</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E01BC3" w:rsidRDefault="00E01BC3" w:rsidP="000E379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Әкімілік </w:t>
            </w: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E01BC3" w:rsidRDefault="00E01BC3" w:rsidP="000E3796">
            <w:pPr>
              <w:spacing w:after="0" w:line="240" w:lineRule="auto"/>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Жыл бойы, МІБ жоспары бойынша</w:t>
            </w:r>
          </w:p>
        </w:tc>
      </w:tr>
      <w:tr w:rsidR="000E3796" w:rsidRPr="009B0614" w:rsidTr="00E35FE0">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796" w:rsidRPr="00E01BC3" w:rsidRDefault="000E3796" w:rsidP="000E3796">
            <w:pPr>
              <w:spacing w:after="0" w:line="240" w:lineRule="auto"/>
              <w:rPr>
                <w:rFonts w:ascii="Times New Roman" w:eastAsia="Times New Roman" w:hAnsi="Times New Roman" w:cs="Times New Roman"/>
                <w:b/>
                <w:sz w:val="24"/>
                <w:szCs w:val="24"/>
                <w:lang w:val="kk-KZ"/>
              </w:rPr>
            </w:pP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A81B77" w:rsidRDefault="00E01BC3" w:rsidP="000E3796">
            <w:pPr>
              <w:spacing w:after="0" w:line="240" w:lineRule="auto"/>
              <w:rPr>
                <w:rFonts w:ascii="Times New Roman" w:hAnsi="Times New Roman" w:cs="Times New Roman"/>
                <w:sz w:val="24"/>
                <w:szCs w:val="24"/>
                <w:lang w:val="kk-KZ"/>
              </w:rPr>
            </w:pPr>
            <w:r w:rsidRPr="00A81B77">
              <w:rPr>
                <w:rFonts w:ascii="Times New Roman" w:hAnsi="Times New Roman" w:cs="Times New Roman"/>
                <w:sz w:val="24"/>
                <w:szCs w:val="24"/>
                <w:lang w:val="kk-KZ"/>
              </w:rPr>
              <w:t>Компьютерлік техникасы бар бөлмелерде оқу іс-әрекеті кезінде қауіпсіздік техникасы бойынша нұсқаулық</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2B68AD" w:rsidP="000E3796">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Рахымгожина Д.М.</w:t>
            </w:r>
          </w:p>
          <w:p w:rsidR="002B68AD" w:rsidRPr="00055617" w:rsidRDefault="002B68AD" w:rsidP="000E3796">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Даирова З.Б.</w:t>
            </w: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Default="00E01BC3" w:rsidP="000E379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p w:rsidR="00E01BC3" w:rsidRPr="00E01BC3" w:rsidRDefault="00E01BC3" w:rsidP="000E379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қаңтар</w:t>
            </w:r>
          </w:p>
        </w:tc>
      </w:tr>
      <w:tr w:rsidR="000E3796" w:rsidRPr="009B0614" w:rsidTr="00E35FE0">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E3796" w:rsidRPr="00055617" w:rsidRDefault="00E01BC3" w:rsidP="00E35FE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ҚТ</w:t>
            </w:r>
            <w:r w:rsidR="002C48B6">
              <w:rPr>
                <w:rFonts w:ascii="Times New Roman" w:hAnsi="Times New Roman" w:cs="Times New Roman"/>
                <w:sz w:val="24"/>
                <w:szCs w:val="24"/>
                <w:lang w:val="kk-KZ"/>
              </w:rPr>
              <w:t xml:space="preserve"> </w:t>
            </w:r>
            <w:r w:rsidRPr="00E01BC3">
              <w:rPr>
                <w:rFonts w:ascii="Times New Roman" w:hAnsi="Times New Roman" w:cs="Times New Roman"/>
                <w:sz w:val="24"/>
                <w:szCs w:val="24"/>
              </w:rPr>
              <w:t>және</w:t>
            </w:r>
            <w:r w:rsidR="002C48B6">
              <w:rPr>
                <w:rFonts w:ascii="Times New Roman" w:hAnsi="Times New Roman" w:cs="Times New Roman"/>
                <w:sz w:val="24"/>
                <w:szCs w:val="24"/>
                <w:lang w:val="kk-KZ"/>
              </w:rPr>
              <w:t xml:space="preserve"> </w:t>
            </w:r>
            <w:r w:rsidRPr="00E01BC3">
              <w:rPr>
                <w:rFonts w:ascii="Times New Roman" w:hAnsi="Times New Roman" w:cs="Times New Roman"/>
                <w:sz w:val="24"/>
                <w:szCs w:val="24"/>
              </w:rPr>
              <w:t>санитарлық</w:t>
            </w:r>
            <w:r w:rsidR="002C48B6">
              <w:rPr>
                <w:rFonts w:ascii="Times New Roman" w:hAnsi="Times New Roman" w:cs="Times New Roman"/>
                <w:sz w:val="24"/>
                <w:szCs w:val="24"/>
                <w:lang w:val="kk-KZ"/>
              </w:rPr>
              <w:t xml:space="preserve"> </w:t>
            </w:r>
            <w:r w:rsidRPr="00E01BC3">
              <w:rPr>
                <w:rFonts w:ascii="Times New Roman" w:hAnsi="Times New Roman" w:cs="Times New Roman"/>
                <w:sz w:val="24"/>
                <w:szCs w:val="24"/>
              </w:rPr>
              <w:t>нормалар</w:t>
            </w:r>
            <w:r w:rsidR="002C48B6">
              <w:rPr>
                <w:rFonts w:ascii="Times New Roman" w:hAnsi="Times New Roman" w:cs="Times New Roman"/>
                <w:sz w:val="24"/>
                <w:szCs w:val="24"/>
                <w:lang w:val="kk-KZ"/>
              </w:rPr>
              <w:t xml:space="preserve"> </w:t>
            </w:r>
            <w:r w:rsidRPr="00E01BC3">
              <w:rPr>
                <w:rFonts w:ascii="Times New Roman" w:hAnsi="Times New Roman" w:cs="Times New Roman"/>
                <w:sz w:val="24"/>
                <w:szCs w:val="24"/>
              </w:rPr>
              <w:t>талаптарына</w:t>
            </w:r>
            <w:r w:rsidR="002C48B6">
              <w:rPr>
                <w:rFonts w:ascii="Times New Roman" w:hAnsi="Times New Roman" w:cs="Times New Roman"/>
                <w:sz w:val="24"/>
                <w:szCs w:val="24"/>
                <w:lang w:val="kk-KZ"/>
              </w:rPr>
              <w:t xml:space="preserve"> </w:t>
            </w:r>
            <w:r w:rsidRPr="00E01BC3">
              <w:rPr>
                <w:rFonts w:ascii="Times New Roman" w:hAnsi="Times New Roman" w:cs="Times New Roman"/>
                <w:sz w:val="24"/>
                <w:szCs w:val="24"/>
              </w:rPr>
              <w:t>сәйкес</w:t>
            </w:r>
            <w:r w:rsidR="002C48B6">
              <w:rPr>
                <w:rFonts w:ascii="Times New Roman" w:hAnsi="Times New Roman" w:cs="Times New Roman"/>
                <w:sz w:val="24"/>
                <w:szCs w:val="24"/>
                <w:lang w:val="kk-KZ"/>
              </w:rPr>
              <w:t xml:space="preserve"> </w:t>
            </w:r>
            <w:r w:rsidRPr="00E01BC3">
              <w:rPr>
                <w:rFonts w:ascii="Times New Roman" w:hAnsi="Times New Roman" w:cs="Times New Roman"/>
                <w:sz w:val="24"/>
                <w:szCs w:val="24"/>
              </w:rPr>
              <w:t>актілер</w:t>
            </w:r>
            <w:r w:rsidR="002C48B6">
              <w:rPr>
                <w:rFonts w:ascii="Times New Roman" w:hAnsi="Times New Roman" w:cs="Times New Roman"/>
                <w:sz w:val="24"/>
                <w:szCs w:val="24"/>
                <w:lang w:val="kk-KZ"/>
              </w:rPr>
              <w:t xml:space="preserve"> </w:t>
            </w:r>
            <w:r w:rsidRPr="00E01BC3">
              <w:rPr>
                <w:rFonts w:ascii="Times New Roman" w:hAnsi="Times New Roman" w:cs="Times New Roman"/>
                <w:sz w:val="24"/>
                <w:szCs w:val="24"/>
              </w:rPr>
              <w:t>бойынша</w:t>
            </w:r>
            <w:r w:rsidR="002C48B6">
              <w:rPr>
                <w:rFonts w:ascii="Times New Roman" w:hAnsi="Times New Roman" w:cs="Times New Roman"/>
                <w:sz w:val="24"/>
                <w:szCs w:val="24"/>
                <w:lang w:val="kk-KZ"/>
              </w:rPr>
              <w:t xml:space="preserve"> </w:t>
            </w:r>
            <w:r w:rsidRPr="00E01BC3">
              <w:rPr>
                <w:rFonts w:ascii="Times New Roman" w:hAnsi="Times New Roman" w:cs="Times New Roman"/>
                <w:sz w:val="24"/>
                <w:szCs w:val="24"/>
              </w:rPr>
              <w:t>кабинеттерді</w:t>
            </w:r>
            <w:r w:rsidR="002C48B6">
              <w:rPr>
                <w:rFonts w:ascii="Times New Roman" w:hAnsi="Times New Roman" w:cs="Times New Roman"/>
                <w:sz w:val="24"/>
                <w:szCs w:val="24"/>
                <w:lang w:val="kk-KZ"/>
              </w:rPr>
              <w:t xml:space="preserve"> </w:t>
            </w:r>
            <w:r w:rsidRPr="00E01BC3">
              <w:rPr>
                <w:rFonts w:ascii="Times New Roman" w:hAnsi="Times New Roman" w:cs="Times New Roman"/>
                <w:sz w:val="24"/>
                <w:szCs w:val="24"/>
              </w:rPr>
              <w:t>қабылдау.</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E3796" w:rsidRPr="00055617" w:rsidRDefault="002B68AD" w:rsidP="00E35FE0">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Дубровина А.Н.</w:t>
            </w:r>
          </w:p>
          <w:p w:rsidR="000E3796" w:rsidRPr="00055617" w:rsidRDefault="002B68AD" w:rsidP="00E35FE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E3796" w:rsidRPr="00E01BC3" w:rsidRDefault="00E01BC3" w:rsidP="00E35FE0">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тамыз</w:t>
            </w:r>
          </w:p>
          <w:p w:rsidR="000E3796" w:rsidRPr="00055617" w:rsidRDefault="000E3796" w:rsidP="00E35FE0">
            <w:pPr>
              <w:spacing w:after="0" w:line="240" w:lineRule="auto"/>
              <w:rPr>
                <w:rFonts w:ascii="Times New Roman" w:eastAsia="Times New Roman" w:hAnsi="Times New Roman" w:cs="Times New Roman"/>
                <w:sz w:val="24"/>
                <w:szCs w:val="24"/>
                <w:lang w:val="en-US"/>
              </w:rPr>
            </w:pPr>
          </w:p>
        </w:tc>
      </w:tr>
      <w:tr w:rsidR="000E3796" w:rsidRPr="009B0614" w:rsidTr="00E35FE0">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E3796" w:rsidRPr="00055617" w:rsidRDefault="00E01BC3" w:rsidP="00E35FE0">
            <w:pPr>
              <w:spacing w:after="0" w:line="240" w:lineRule="auto"/>
              <w:rPr>
                <w:rFonts w:ascii="Times New Roman" w:eastAsia="Times New Roman" w:hAnsi="Times New Roman" w:cs="Times New Roman"/>
                <w:sz w:val="24"/>
                <w:szCs w:val="24"/>
              </w:rPr>
            </w:pPr>
            <w:r w:rsidRPr="00E01BC3">
              <w:rPr>
                <w:rFonts w:ascii="Times New Roman" w:hAnsi="Times New Roman" w:cs="Times New Roman"/>
                <w:sz w:val="24"/>
                <w:szCs w:val="24"/>
              </w:rPr>
              <w:t>Оқушыларды</w:t>
            </w:r>
            <w:r w:rsidR="002C48B6">
              <w:rPr>
                <w:rFonts w:ascii="Times New Roman" w:hAnsi="Times New Roman" w:cs="Times New Roman"/>
                <w:sz w:val="24"/>
                <w:szCs w:val="24"/>
                <w:lang w:val="kk-KZ"/>
              </w:rPr>
              <w:t xml:space="preserve"> </w:t>
            </w:r>
            <w:r w:rsidRPr="00E01BC3">
              <w:rPr>
                <w:rFonts w:ascii="Times New Roman" w:hAnsi="Times New Roman" w:cs="Times New Roman"/>
                <w:sz w:val="24"/>
                <w:szCs w:val="24"/>
              </w:rPr>
              <w:t>медициналық</w:t>
            </w:r>
            <w:r w:rsidR="002C48B6">
              <w:rPr>
                <w:rFonts w:ascii="Times New Roman" w:hAnsi="Times New Roman" w:cs="Times New Roman"/>
                <w:sz w:val="24"/>
                <w:szCs w:val="24"/>
                <w:lang w:val="kk-KZ"/>
              </w:rPr>
              <w:t xml:space="preserve"> </w:t>
            </w:r>
            <w:r w:rsidRPr="00E01BC3">
              <w:rPr>
                <w:rFonts w:ascii="Times New Roman" w:hAnsi="Times New Roman" w:cs="Times New Roman"/>
                <w:sz w:val="24"/>
                <w:szCs w:val="24"/>
              </w:rPr>
              <w:t>тексеру</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E3796" w:rsidRPr="00055617" w:rsidRDefault="000E3796" w:rsidP="00E35FE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ме</w:t>
            </w:r>
            <w:r w:rsidR="00C96E01">
              <w:rPr>
                <w:rFonts w:ascii="Times New Roman" w:hAnsi="Times New Roman" w:cs="Times New Roman"/>
                <w:sz w:val="24"/>
                <w:szCs w:val="24"/>
                <w:lang w:val="kk-KZ"/>
              </w:rPr>
              <w:t>дбике</w:t>
            </w:r>
            <w:r w:rsidRPr="00055617">
              <w:rPr>
                <w:rFonts w:ascii="Times New Roman" w:hAnsi="Times New Roman" w:cs="Times New Roman"/>
                <w:sz w:val="24"/>
                <w:szCs w:val="24"/>
              </w:rPr>
              <w:t>,</w:t>
            </w:r>
            <w:r w:rsidR="00C96E01">
              <w:rPr>
                <w:rFonts w:ascii="Times New Roman" w:hAnsi="Times New Roman" w:cs="Times New Roman"/>
                <w:sz w:val="24"/>
                <w:szCs w:val="24"/>
                <w:lang w:val="kk-KZ"/>
              </w:rPr>
              <w:t>сынып жетекшілері</w:t>
            </w: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E3796" w:rsidRPr="00E01BC3" w:rsidRDefault="00E01BC3" w:rsidP="00E35FE0">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Жыл бойы</w:t>
            </w:r>
          </w:p>
        </w:tc>
      </w:tr>
      <w:tr w:rsidR="000E3796" w:rsidRPr="009B0614" w:rsidTr="00E35FE0">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E01BC3" w:rsidP="000E3796">
            <w:pPr>
              <w:spacing w:after="0" w:line="240" w:lineRule="auto"/>
              <w:rPr>
                <w:rFonts w:ascii="Times New Roman" w:eastAsia="Times New Roman" w:hAnsi="Times New Roman" w:cs="Times New Roman"/>
                <w:sz w:val="24"/>
                <w:szCs w:val="24"/>
              </w:rPr>
            </w:pPr>
            <w:r w:rsidRPr="00E01BC3">
              <w:rPr>
                <w:rFonts w:ascii="Times New Roman" w:hAnsi="Times New Roman" w:cs="Times New Roman"/>
                <w:sz w:val="24"/>
                <w:szCs w:val="24"/>
              </w:rPr>
              <w:t>Балалардың</w:t>
            </w:r>
            <w:r w:rsidR="009A058C">
              <w:rPr>
                <w:rFonts w:ascii="Times New Roman" w:hAnsi="Times New Roman" w:cs="Times New Roman"/>
                <w:sz w:val="24"/>
                <w:szCs w:val="24"/>
                <w:lang w:val="kk-KZ"/>
              </w:rPr>
              <w:t xml:space="preserve"> </w:t>
            </w:r>
            <w:r w:rsidRPr="00E01BC3">
              <w:rPr>
                <w:rFonts w:ascii="Times New Roman" w:hAnsi="Times New Roman" w:cs="Times New Roman"/>
                <w:sz w:val="24"/>
                <w:szCs w:val="24"/>
              </w:rPr>
              <w:t>денсаулығын</w:t>
            </w:r>
            <w:r w:rsidR="009A058C">
              <w:rPr>
                <w:rFonts w:ascii="Times New Roman" w:hAnsi="Times New Roman" w:cs="Times New Roman"/>
                <w:sz w:val="24"/>
                <w:szCs w:val="24"/>
                <w:lang w:val="kk-KZ"/>
              </w:rPr>
              <w:t xml:space="preserve"> </w:t>
            </w:r>
            <w:r w:rsidRPr="00E01BC3">
              <w:rPr>
                <w:rFonts w:ascii="Times New Roman" w:hAnsi="Times New Roman" w:cs="Times New Roman"/>
                <w:sz w:val="24"/>
                <w:szCs w:val="24"/>
              </w:rPr>
              <w:t>қорғау</w:t>
            </w:r>
            <w:r w:rsidR="009A058C">
              <w:rPr>
                <w:rFonts w:ascii="Times New Roman" w:hAnsi="Times New Roman" w:cs="Times New Roman"/>
                <w:sz w:val="24"/>
                <w:szCs w:val="24"/>
                <w:lang w:val="kk-KZ"/>
              </w:rPr>
              <w:t xml:space="preserve"> </w:t>
            </w:r>
            <w:r w:rsidRPr="00E01BC3">
              <w:rPr>
                <w:rFonts w:ascii="Times New Roman" w:hAnsi="Times New Roman" w:cs="Times New Roman"/>
                <w:sz w:val="24"/>
                <w:szCs w:val="24"/>
              </w:rPr>
              <w:t>жұмыстарын</w:t>
            </w:r>
            <w:r w:rsidR="009A058C">
              <w:rPr>
                <w:rFonts w:ascii="Times New Roman" w:hAnsi="Times New Roman" w:cs="Times New Roman"/>
                <w:sz w:val="24"/>
                <w:szCs w:val="24"/>
                <w:lang w:val="kk-KZ"/>
              </w:rPr>
              <w:t xml:space="preserve"> </w:t>
            </w:r>
            <w:r w:rsidRPr="00E01BC3">
              <w:rPr>
                <w:rFonts w:ascii="Times New Roman" w:hAnsi="Times New Roman" w:cs="Times New Roman"/>
                <w:sz w:val="24"/>
                <w:szCs w:val="24"/>
              </w:rPr>
              <w:t>ұйымдастыру (спорттық</w:t>
            </w:r>
            <w:r w:rsidR="009A058C">
              <w:rPr>
                <w:rFonts w:ascii="Times New Roman" w:hAnsi="Times New Roman" w:cs="Times New Roman"/>
                <w:sz w:val="24"/>
                <w:szCs w:val="24"/>
                <w:lang w:val="kk-KZ"/>
              </w:rPr>
              <w:t xml:space="preserve"> </w:t>
            </w:r>
            <w:r w:rsidRPr="00E01BC3">
              <w:rPr>
                <w:rFonts w:ascii="Times New Roman" w:hAnsi="Times New Roman" w:cs="Times New Roman"/>
                <w:sz w:val="24"/>
                <w:szCs w:val="24"/>
              </w:rPr>
              <w:t>секциялар, денсаулық</w:t>
            </w:r>
            <w:r w:rsidR="009A058C">
              <w:rPr>
                <w:rFonts w:ascii="Times New Roman" w:hAnsi="Times New Roman" w:cs="Times New Roman"/>
                <w:sz w:val="24"/>
                <w:szCs w:val="24"/>
                <w:lang w:val="kk-KZ"/>
              </w:rPr>
              <w:t xml:space="preserve"> </w:t>
            </w:r>
            <w:r w:rsidRPr="00E01BC3">
              <w:rPr>
                <w:rFonts w:ascii="Times New Roman" w:hAnsi="Times New Roman" w:cs="Times New Roman"/>
                <w:sz w:val="24"/>
                <w:szCs w:val="24"/>
              </w:rPr>
              <w:t>күндері)</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2B68AD" w:rsidP="000E3796">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Капбасова</w:t>
            </w:r>
            <w:r w:rsidR="00232153" w:rsidRPr="00055617">
              <w:rPr>
                <w:rFonts w:ascii="Times New Roman" w:eastAsia="Times New Roman" w:hAnsi="Times New Roman" w:cs="Times New Roman"/>
                <w:sz w:val="24"/>
                <w:szCs w:val="24"/>
              </w:rPr>
              <w:t>Б.К.</w:t>
            </w: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E01BC3" w:rsidP="000E3796">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lang w:val="kk-KZ"/>
              </w:rPr>
              <w:t>қыркүйек</w:t>
            </w:r>
          </w:p>
        </w:tc>
      </w:tr>
    </w:tbl>
    <w:p w:rsidR="00055617" w:rsidRDefault="00055617" w:rsidP="000E3796">
      <w:pPr>
        <w:spacing w:after="0" w:line="240" w:lineRule="auto"/>
        <w:jc w:val="center"/>
        <w:rPr>
          <w:rFonts w:ascii="Times New Roman" w:hAnsi="Times New Roman" w:cs="Times New Roman"/>
          <w:b/>
          <w:caps/>
          <w:sz w:val="28"/>
          <w:szCs w:val="28"/>
        </w:rPr>
      </w:pPr>
    </w:p>
    <w:p w:rsidR="000B0B10" w:rsidRDefault="000B0B10" w:rsidP="000E3796">
      <w:pPr>
        <w:spacing w:after="0" w:line="240" w:lineRule="auto"/>
        <w:jc w:val="center"/>
        <w:rPr>
          <w:rFonts w:ascii="Times New Roman" w:hAnsi="Times New Roman" w:cs="Times New Roman"/>
          <w:b/>
          <w:caps/>
          <w:sz w:val="28"/>
          <w:szCs w:val="28"/>
        </w:rPr>
      </w:pPr>
    </w:p>
    <w:p w:rsidR="000B0B10" w:rsidRDefault="000B0B10" w:rsidP="000E3796">
      <w:pPr>
        <w:spacing w:after="0" w:line="240" w:lineRule="auto"/>
        <w:jc w:val="center"/>
        <w:rPr>
          <w:rFonts w:ascii="Times New Roman" w:hAnsi="Times New Roman" w:cs="Times New Roman"/>
          <w:b/>
          <w:caps/>
          <w:sz w:val="28"/>
          <w:szCs w:val="28"/>
        </w:rPr>
      </w:pPr>
    </w:p>
    <w:p w:rsidR="000E3796" w:rsidRDefault="000E3796" w:rsidP="000E3796">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 xml:space="preserve">1.4. </w:t>
      </w:r>
      <w:r w:rsidR="009573D7">
        <w:rPr>
          <w:rFonts w:ascii="Times New Roman" w:hAnsi="Times New Roman" w:cs="Times New Roman"/>
          <w:b/>
          <w:caps/>
          <w:sz w:val="28"/>
          <w:szCs w:val="28"/>
          <w:lang w:val="kk-KZ"/>
        </w:rPr>
        <w:t xml:space="preserve">ОТҮ ақпараттандыру </w:t>
      </w:r>
    </w:p>
    <w:tbl>
      <w:tblPr>
        <w:tblW w:w="96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3"/>
        <w:gridCol w:w="3966"/>
        <w:gridCol w:w="2267"/>
        <w:gridCol w:w="1699"/>
        <w:gridCol w:w="6"/>
      </w:tblGrid>
      <w:tr w:rsidR="000E3796" w:rsidRPr="009B0614" w:rsidTr="00055617">
        <w:trPr>
          <w:gridAfter w:val="1"/>
          <w:wAfter w:w="6" w:type="dxa"/>
          <w:trHeight w:val="30"/>
        </w:trPr>
        <w:tc>
          <w:tcPr>
            <w:tcW w:w="1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1509B7" w:rsidRDefault="001509B7">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Жұмыстың негізгі бағыттары</w:t>
            </w: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1509B7" w:rsidRDefault="001509B7">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Іс-шаралар</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1509B7" w:rsidRDefault="001509B7">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Жауаптылар </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1509B7" w:rsidRDefault="001509B7">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Орындау мерзімі</w:t>
            </w:r>
          </w:p>
        </w:tc>
      </w:tr>
      <w:tr w:rsidR="000E3796" w:rsidRPr="009B0614" w:rsidTr="00055617">
        <w:trPr>
          <w:gridAfter w:val="1"/>
          <w:wAfter w:w="6" w:type="dxa"/>
          <w:trHeight w:val="30"/>
        </w:trPr>
        <w:tc>
          <w:tcPr>
            <w:tcW w:w="17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9573D7" w:rsidP="00000093">
            <w:pPr>
              <w:spacing w:after="0" w:line="240" w:lineRule="auto"/>
              <w:jc w:val="center"/>
              <w:rPr>
                <w:rFonts w:ascii="Times New Roman" w:eastAsia="Times New Roman" w:hAnsi="Times New Roman" w:cs="Times New Roman"/>
                <w:b/>
                <w:sz w:val="24"/>
                <w:szCs w:val="24"/>
              </w:rPr>
            </w:pPr>
            <w:r w:rsidRPr="009573D7">
              <w:rPr>
                <w:rFonts w:ascii="Times New Roman" w:hAnsi="Times New Roman" w:cs="Times New Roman"/>
                <w:b/>
                <w:caps/>
                <w:sz w:val="24"/>
                <w:szCs w:val="24"/>
              </w:rPr>
              <w:t>МЕКТЕПТІ БАСҚАРУ ЖҮЙЕСІНІҢ ТИІМДІЛІГІН ҚАМТАМАСЫЗ ЕТУ</w:t>
            </w: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1509B7" w:rsidRDefault="001509B7">
            <w:pPr>
              <w:spacing w:after="0" w:line="240" w:lineRule="auto"/>
              <w:rPr>
                <w:rFonts w:ascii="Times New Roman" w:hAnsi="Times New Roman" w:cs="Times New Roman"/>
                <w:sz w:val="24"/>
                <w:szCs w:val="24"/>
              </w:rPr>
            </w:pPr>
            <w:r w:rsidRPr="001509B7">
              <w:rPr>
                <w:rFonts w:ascii="Times New Roman" w:hAnsi="Times New Roman" w:cs="Times New Roman"/>
                <w:sz w:val="24"/>
                <w:szCs w:val="24"/>
              </w:rPr>
              <w:t>Мектептің</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ақпараттық</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кеңістігінің</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өзекті</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тақырыптарын</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анықтауға</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арналған</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педагогикалық</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ұжым</w:t>
            </w:r>
            <w:r>
              <w:rPr>
                <w:rFonts w:ascii="Times New Roman" w:hAnsi="Times New Roman" w:cs="Times New Roman"/>
                <w:sz w:val="24"/>
                <w:szCs w:val="24"/>
                <w:lang w:val="kk-KZ"/>
              </w:rPr>
              <w:t>ның</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жиналысы (педагогикалық</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кеңес)</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6E55AF" w:rsidP="00383F9F">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Аюпова А.А.</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69062A" w:rsidRDefault="0069062A" w:rsidP="00CD5FF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Желтоқсан</w:t>
            </w:r>
          </w:p>
        </w:tc>
      </w:tr>
      <w:tr w:rsidR="000E3796" w:rsidRPr="009B0614" w:rsidTr="00055617">
        <w:trPr>
          <w:gridAfter w:val="1"/>
          <w:wAfter w:w="6" w:type="dxa"/>
          <w:trHeight w:val="522"/>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1509B7">
            <w:pPr>
              <w:spacing w:after="0" w:line="240" w:lineRule="auto"/>
              <w:rPr>
                <w:rFonts w:ascii="Times New Roman" w:eastAsia="Times New Roman" w:hAnsi="Times New Roman" w:cs="Times New Roman"/>
                <w:b/>
                <w:sz w:val="24"/>
                <w:szCs w:val="24"/>
              </w:rPr>
            </w:pPr>
            <w:r w:rsidRPr="001509B7">
              <w:rPr>
                <w:rFonts w:ascii="Times New Roman" w:hAnsi="Times New Roman" w:cs="Times New Roman"/>
                <w:sz w:val="24"/>
                <w:szCs w:val="24"/>
              </w:rPr>
              <w:t>Google forms, Google drive</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қолдану</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арқылы</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мектептің</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ұйымдастыру</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және</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басқару</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қызметін</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автоматтандыру</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6E55AF" w:rsidP="00383F9F">
            <w:pPr>
              <w:spacing w:after="0" w:line="240" w:lineRule="auto"/>
              <w:rPr>
                <w:rFonts w:ascii="Times New Roman" w:eastAsia="Times New Roman" w:hAnsi="Times New Roman" w:cs="Times New Roman"/>
                <w:b/>
                <w:sz w:val="24"/>
                <w:szCs w:val="24"/>
              </w:rPr>
            </w:pPr>
            <w:r w:rsidRPr="00055617">
              <w:rPr>
                <w:rFonts w:ascii="Times New Roman" w:hAnsi="Times New Roman" w:cs="Times New Roman"/>
                <w:sz w:val="24"/>
                <w:szCs w:val="24"/>
              </w:rPr>
              <w:t>Аюпова А.А.</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9573D7" w:rsidP="0069062A">
            <w:pPr>
              <w:spacing w:after="0" w:line="240" w:lineRule="auto"/>
              <w:rPr>
                <w:rFonts w:ascii="Times New Roman" w:eastAsia="Times New Roman" w:hAnsi="Times New Roman" w:cs="Times New Roman"/>
                <w:sz w:val="24"/>
                <w:szCs w:val="24"/>
              </w:rPr>
            </w:pPr>
            <w:r w:rsidRPr="009573D7">
              <w:rPr>
                <w:rFonts w:ascii="Times New Roman" w:hAnsi="Times New Roman" w:cs="Times New Roman"/>
                <w:sz w:val="24"/>
                <w:szCs w:val="24"/>
                <w:lang w:val="kk-KZ"/>
              </w:rPr>
              <w:t>бір жыл ішінде</w:t>
            </w:r>
          </w:p>
        </w:tc>
      </w:tr>
      <w:tr w:rsidR="000E3796" w:rsidRPr="009B0614" w:rsidTr="00055617">
        <w:trPr>
          <w:gridAfter w:val="1"/>
          <w:wAfter w:w="6" w:type="dxa"/>
          <w:trHeight w:val="522"/>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1509B7">
            <w:pPr>
              <w:spacing w:after="0" w:line="240" w:lineRule="auto"/>
              <w:rPr>
                <w:rFonts w:ascii="Times New Roman" w:eastAsia="Times New Roman" w:hAnsi="Times New Roman" w:cs="Times New Roman"/>
                <w:sz w:val="24"/>
                <w:szCs w:val="24"/>
              </w:rPr>
            </w:pPr>
            <w:r w:rsidRPr="001509B7">
              <w:rPr>
                <w:rFonts w:ascii="Times New Roman" w:hAnsi="Times New Roman" w:cs="Times New Roman"/>
                <w:sz w:val="24"/>
                <w:szCs w:val="24"/>
              </w:rPr>
              <w:t>Мұғалімдердің</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үздіксіз</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кәсіби</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білім</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алуы</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және</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оқу</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үдерісін</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оңтайландыру</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үшін</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ақпараттық</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технологияларды</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пайдалану</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6E55AF" w:rsidP="00383F9F">
            <w:pPr>
              <w:spacing w:after="0" w:line="240" w:lineRule="auto"/>
              <w:rPr>
                <w:rFonts w:ascii="Times New Roman" w:eastAsia="Times New Roman" w:hAnsi="Times New Roman" w:cs="Times New Roman"/>
                <w:b/>
                <w:sz w:val="24"/>
                <w:szCs w:val="24"/>
              </w:rPr>
            </w:pPr>
            <w:r w:rsidRPr="00055617">
              <w:rPr>
                <w:rFonts w:ascii="Times New Roman" w:hAnsi="Times New Roman" w:cs="Times New Roman"/>
                <w:sz w:val="24"/>
                <w:szCs w:val="24"/>
              </w:rPr>
              <w:t>Аюпова А.А.</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69062A" w:rsidRDefault="009573D7" w:rsidP="00CD5FF2">
            <w:pPr>
              <w:spacing w:after="0" w:line="240" w:lineRule="auto"/>
              <w:rPr>
                <w:rFonts w:ascii="Times New Roman" w:eastAsia="Times New Roman" w:hAnsi="Times New Roman" w:cs="Times New Roman"/>
                <w:bCs/>
                <w:sz w:val="24"/>
                <w:szCs w:val="24"/>
                <w:lang w:val="kk-KZ"/>
              </w:rPr>
            </w:pPr>
            <w:r w:rsidRPr="009573D7">
              <w:rPr>
                <w:rFonts w:ascii="Times New Roman" w:eastAsia="Times New Roman" w:hAnsi="Times New Roman" w:cs="Times New Roman"/>
                <w:bCs/>
                <w:sz w:val="24"/>
                <w:szCs w:val="24"/>
                <w:lang w:val="kk-KZ"/>
              </w:rPr>
              <w:t>бір жыл ішінде</w:t>
            </w:r>
          </w:p>
        </w:tc>
      </w:tr>
      <w:tr w:rsidR="004C3A51" w:rsidRPr="009B0614" w:rsidTr="00055617">
        <w:trPr>
          <w:gridAfter w:val="1"/>
          <w:wAfter w:w="6" w:type="dxa"/>
          <w:trHeight w:val="30"/>
        </w:trPr>
        <w:tc>
          <w:tcPr>
            <w:tcW w:w="1743" w:type="dxa"/>
            <w:vMerge/>
            <w:tcBorders>
              <w:left w:val="single" w:sz="4" w:space="0" w:color="auto"/>
              <w:right w:val="single" w:sz="4" w:space="0" w:color="auto"/>
            </w:tcBorders>
            <w:vAlign w:val="center"/>
            <w:hideMark/>
          </w:tcPr>
          <w:p w:rsidR="004C3A51" w:rsidRPr="00055617" w:rsidRDefault="004C3A51">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3A51" w:rsidRPr="00055617" w:rsidRDefault="001509B7">
            <w:pPr>
              <w:spacing w:after="0" w:line="240" w:lineRule="auto"/>
              <w:rPr>
                <w:rFonts w:ascii="Times New Roman" w:eastAsia="Times New Roman" w:hAnsi="Times New Roman" w:cs="Times New Roman"/>
                <w:sz w:val="24"/>
                <w:szCs w:val="24"/>
              </w:rPr>
            </w:pPr>
            <w:r w:rsidRPr="001509B7">
              <w:rPr>
                <w:rFonts w:ascii="Times New Roman" w:hAnsi="Times New Roman" w:cs="Times New Roman"/>
                <w:sz w:val="24"/>
                <w:szCs w:val="24"/>
              </w:rPr>
              <w:t>Мектептің</w:t>
            </w:r>
            <w:r w:rsidR="004B4F19">
              <w:rPr>
                <w:rFonts w:ascii="Times New Roman" w:hAnsi="Times New Roman" w:cs="Times New Roman"/>
                <w:sz w:val="24"/>
                <w:szCs w:val="24"/>
                <w:lang w:val="kk-KZ"/>
              </w:rPr>
              <w:t xml:space="preserve"> </w:t>
            </w:r>
            <w:r>
              <w:rPr>
                <w:rFonts w:ascii="Times New Roman" w:hAnsi="Times New Roman" w:cs="Times New Roman"/>
                <w:sz w:val="24"/>
                <w:szCs w:val="24"/>
                <w:lang w:val="kk-KZ"/>
              </w:rPr>
              <w:t>инстаграм</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желісін</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жақсарту (интерактивті</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мүмкіндіктерді</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пайдалану)</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3A51" w:rsidRPr="00055617" w:rsidRDefault="006E55AF" w:rsidP="00383F9F">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Мукашев Д.Д.</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69062A" w:rsidRDefault="009573D7" w:rsidP="00CD5FF2">
            <w:pPr>
              <w:spacing w:after="0" w:line="240" w:lineRule="auto"/>
              <w:rPr>
                <w:rFonts w:ascii="Times New Roman" w:eastAsia="Times New Roman" w:hAnsi="Times New Roman" w:cs="Times New Roman"/>
                <w:sz w:val="24"/>
                <w:szCs w:val="24"/>
                <w:lang w:val="kk-KZ"/>
              </w:rPr>
            </w:pPr>
            <w:r w:rsidRPr="009573D7">
              <w:rPr>
                <w:rFonts w:ascii="Times New Roman" w:hAnsi="Times New Roman" w:cs="Times New Roman"/>
                <w:sz w:val="24"/>
                <w:szCs w:val="24"/>
                <w:lang w:val="kk-KZ"/>
              </w:rPr>
              <w:t>бір жыл ішінде</w:t>
            </w:r>
          </w:p>
        </w:tc>
      </w:tr>
      <w:tr w:rsidR="004C3A51" w:rsidRPr="009B0614" w:rsidTr="00055617">
        <w:trPr>
          <w:gridAfter w:val="1"/>
          <w:wAfter w:w="6" w:type="dxa"/>
          <w:trHeight w:val="30"/>
        </w:trPr>
        <w:tc>
          <w:tcPr>
            <w:tcW w:w="1743" w:type="dxa"/>
            <w:vMerge/>
            <w:tcBorders>
              <w:left w:val="single" w:sz="4" w:space="0" w:color="auto"/>
              <w:right w:val="single" w:sz="4" w:space="0" w:color="auto"/>
            </w:tcBorders>
            <w:vAlign w:val="center"/>
            <w:hideMark/>
          </w:tcPr>
          <w:p w:rsidR="004C3A51" w:rsidRPr="00055617" w:rsidRDefault="004C3A51">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055617" w:rsidRDefault="001509B7">
            <w:pPr>
              <w:spacing w:after="0" w:line="240" w:lineRule="auto"/>
              <w:rPr>
                <w:rFonts w:ascii="Times New Roman" w:eastAsia="Times New Roman" w:hAnsi="Times New Roman" w:cs="Times New Roman"/>
                <w:sz w:val="24"/>
                <w:szCs w:val="24"/>
              </w:rPr>
            </w:pPr>
            <w:r w:rsidRPr="001509B7">
              <w:rPr>
                <w:rFonts w:ascii="Times New Roman" w:hAnsi="Times New Roman" w:cs="Times New Roman"/>
                <w:sz w:val="24"/>
                <w:szCs w:val="24"/>
              </w:rPr>
              <w:t>Мультимедиялық</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технологияны</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сыныптан</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тыс</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жұмыстарда, әртүрлі</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пәндер</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бойынша</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элективті</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курстарда, жобалық</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және</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зерттеу</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жұмыстарында</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қолдану.</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055617" w:rsidRDefault="006E55AF" w:rsidP="00383F9F">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Рахымгожина Д.М.,</w:t>
            </w:r>
          </w:p>
          <w:p w:rsidR="006E55AF" w:rsidRPr="00055617" w:rsidRDefault="006E55AF" w:rsidP="00383F9F">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Даирова З.Б.</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69062A" w:rsidRDefault="0069062A" w:rsidP="00CD5FF2">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Үнемі </w:t>
            </w:r>
          </w:p>
        </w:tc>
      </w:tr>
      <w:tr w:rsidR="004C3A51" w:rsidRPr="009B0614" w:rsidTr="00055617">
        <w:trPr>
          <w:gridAfter w:val="1"/>
          <w:wAfter w:w="6" w:type="dxa"/>
          <w:trHeight w:val="30"/>
        </w:trPr>
        <w:tc>
          <w:tcPr>
            <w:tcW w:w="1743" w:type="dxa"/>
            <w:vMerge/>
            <w:tcBorders>
              <w:left w:val="single" w:sz="4" w:space="0" w:color="auto"/>
              <w:right w:val="single" w:sz="4" w:space="0" w:color="auto"/>
            </w:tcBorders>
            <w:vAlign w:val="center"/>
            <w:hideMark/>
          </w:tcPr>
          <w:p w:rsidR="004C3A51" w:rsidRPr="00055617" w:rsidRDefault="004C3A51">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055617" w:rsidRDefault="001509B7" w:rsidP="006E55AF">
            <w:pPr>
              <w:spacing w:after="0" w:line="240" w:lineRule="auto"/>
              <w:rPr>
                <w:rFonts w:ascii="Times New Roman" w:eastAsia="Times New Roman" w:hAnsi="Times New Roman" w:cs="Times New Roman"/>
                <w:sz w:val="24"/>
                <w:szCs w:val="24"/>
              </w:rPr>
            </w:pPr>
            <w:r w:rsidRPr="001509B7">
              <w:rPr>
                <w:rFonts w:ascii="Times New Roman" w:hAnsi="Times New Roman" w:cs="Times New Roman"/>
                <w:sz w:val="24"/>
                <w:szCs w:val="24"/>
              </w:rPr>
              <w:t>Негізгі орта білім</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туралы</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аттестаттардың</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бланкілерін</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толтыру, т</w:t>
            </w:r>
            <w:r>
              <w:rPr>
                <w:rFonts w:ascii="Times New Roman" w:hAnsi="Times New Roman" w:cs="Times New Roman"/>
                <w:sz w:val="24"/>
                <w:szCs w:val="24"/>
                <w:lang w:val="kk-KZ"/>
              </w:rPr>
              <w:t>ө</w:t>
            </w:r>
            <w:r w:rsidRPr="001509B7">
              <w:rPr>
                <w:rFonts w:ascii="Times New Roman" w:hAnsi="Times New Roman" w:cs="Times New Roman"/>
                <w:sz w:val="24"/>
                <w:szCs w:val="24"/>
              </w:rPr>
              <w:t>л</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нұсқаларын беру</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055617" w:rsidRDefault="006E55AF" w:rsidP="00383F9F">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Мыкымова А.Б.</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055617" w:rsidRDefault="0069062A" w:rsidP="00CD5FF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Маусым; сұраныс бойынша</w:t>
            </w:r>
          </w:p>
        </w:tc>
      </w:tr>
      <w:tr w:rsidR="008E435A" w:rsidRPr="009B0614" w:rsidTr="00055617">
        <w:trPr>
          <w:gridAfter w:val="1"/>
          <w:wAfter w:w="6" w:type="dxa"/>
          <w:trHeight w:val="30"/>
        </w:trPr>
        <w:tc>
          <w:tcPr>
            <w:tcW w:w="17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435A" w:rsidRPr="00055617" w:rsidRDefault="009573D7" w:rsidP="008E435A">
            <w:pPr>
              <w:spacing w:after="0" w:line="240" w:lineRule="auto"/>
              <w:ind w:left="113" w:right="113"/>
              <w:jc w:val="center"/>
              <w:rPr>
                <w:rFonts w:ascii="Times New Roman" w:eastAsia="Times New Roman" w:hAnsi="Times New Roman" w:cs="Times New Roman"/>
                <w:b/>
                <w:sz w:val="24"/>
                <w:szCs w:val="24"/>
              </w:rPr>
            </w:pPr>
            <w:r w:rsidRPr="009573D7">
              <w:rPr>
                <w:rFonts w:ascii="Times New Roman" w:hAnsi="Times New Roman" w:cs="Times New Roman"/>
                <w:b/>
                <w:sz w:val="24"/>
                <w:szCs w:val="24"/>
              </w:rPr>
              <w:t>МЕКТЕП МҰҒАЛІМ</w:t>
            </w:r>
            <w:r>
              <w:rPr>
                <w:rFonts w:ascii="Times New Roman" w:hAnsi="Times New Roman" w:cs="Times New Roman"/>
                <w:b/>
                <w:sz w:val="24"/>
                <w:szCs w:val="24"/>
                <w:lang w:val="kk-KZ"/>
              </w:rPr>
              <w:t>-</w:t>
            </w:r>
            <w:r w:rsidRPr="009573D7">
              <w:rPr>
                <w:rFonts w:ascii="Times New Roman" w:hAnsi="Times New Roman" w:cs="Times New Roman"/>
                <w:b/>
                <w:sz w:val="24"/>
                <w:szCs w:val="24"/>
              </w:rPr>
              <w:t>ДЕРІНІҢ АКТ ҚҰЗЫРЕТТІЛІГІН АРТТЫРУ</w:t>
            </w: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509B7" w:rsidRDefault="001509B7" w:rsidP="008E435A">
            <w:pPr>
              <w:spacing w:after="0" w:line="240" w:lineRule="auto"/>
              <w:rPr>
                <w:rFonts w:ascii="Times New Roman" w:hAnsi="Times New Roman" w:cs="Times New Roman"/>
                <w:sz w:val="24"/>
                <w:szCs w:val="24"/>
              </w:rPr>
            </w:pPr>
            <w:r w:rsidRPr="001509B7">
              <w:rPr>
                <w:rFonts w:ascii="Times New Roman" w:hAnsi="Times New Roman" w:cs="Times New Roman"/>
                <w:sz w:val="24"/>
                <w:szCs w:val="24"/>
              </w:rPr>
              <w:t>«Күнделік» бірыңғай</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электрондық</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білім беру ортасындағы</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жұмыс:</w:t>
            </w:r>
          </w:p>
          <w:p w:rsidR="001509B7" w:rsidRDefault="001509B7" w:rsidP="008E435A">
            <w:pPr>
              <w:spacing w:after="0" w:line="240" w:lineRule="auto"/>
              <w:rPr>
                <w:rFonts w:ascii="Times New Roman" w:hAnsi="Times New Roman" w:cs="Times New Roman"/>
                <w:sz w:val="24"/>
                <w:szCs w:val="24"/>
              </w:rPr>
            </w:pPr>
            <w:r w:rsidRPr="001509B7">
              <w:rPr>
                <w:rFonts w:ascii="Times New Roman" w:hAnsi="Times New Roman" w:cs="Times New Roman"/>
                <w:sz w:val="24"/>
                <w:szCs w:val="24"/>
              </w:rPr>
              <w:t>«Күнделікті» оқу</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жылына</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дайындау (пайдаланушыларды</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жаңарту, пәндерді</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 xml:space="preserve">қосу, </w:t>
            </w:r>
            <w:r w:rsidR="00E60931">
              <w:rPr>
                <w:rFonts w:ascii="Times New Roman" w:hAnsi="Times New Roman" w:cs="Times New Roman"/>
                <w:sz w:val="24"/>
                <w:szCs w:val="24"/>
                <w:lang w:val="kk-KZ"/>
              </w:rPr>
              <w:t>сабақ кестесін құру</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және</w:t>
            </w:r>
            <w:r w:rsidR="004B4F19">
              <w:rPr>
                <w:rFonts w:ascii="Times New Roman" w:hAnsi="Times New Roman" w:cs="Times New Roman"/>
                <w:sz w:val="24"/>
                <w:szCs w:val="24"/>
                <w:lang w:val="kk-KZ"/>
              </w:rPr>
              <w:t xml:space="preserve"> </w:t>
            </w:r>
            <w:r w:rsidRPr="001509B7">
              <w:rPr>
                <w:rFonts w:ascii="Times New Roman" w:hAnsi="Times New Roman" w:cs="Times New Roman"/>
                <w:sz w:val="24"/>
                <w:szCs w:val="24"/>
              </w:rPr>
              <w:t>т.б.),</w:t>
            </w:r>
          </w:p>
          <w:p w:rsidR="008E435A" w:rsidRPr="00055617" w:rsidRDefault="004B4F19" w:rsidP="008E435A">
            <w:pPr>
              <w:spacing w:after="0" w:line="240" w:lineRule="auto"/>
              <w:rPr>
                <w:rFonts w:ascii="Times New Roman" w:eastAsia="Times New Roman" w:hAnsi="Times New Roman" w:cs="Times New Roman"/>
                <w:sz w:val="24"/>
                <w:szCs w:val="24"/>
              </w:rPr>
            </w:pPr>
            <w:r w:rsidRPr="00E60931">
              <w:rPr>
                <w:rFonts w:ascii="Times New Roman" w:eastAsia="Times New Roman" w:hAnsi="Times New Roman" w:cs="Times New Roman"/>
                <w:sz w:val="24"/>
                <w:szCs w:val="24"/>
              </w:rPr>
              <w:t>О</w:t>
            </w:r>
            <w:r w:rsidR="00E60931" w:rsidRPr="00E60931">
              <w:rPr>
                <w:rFonts w:ascii="Times New Roman" w:eastAsia="Times New Roman" w:hAnsi="Times New Roman" w:cs="Times New Roman"/>
                <w:sz w:val="24"/>
                <w:szCs w:val="24"/>
              </w:rPr>
              <w:t>қушылар</w:t>
            </w:r>
            <w:r>
              <w:rPr>
                <w:rFonts w:ascii="Times New Roman" w:eastAsia="Times New Roman" w:hAnsi="Times New Roman" w:cs="Times New Roman"/>
                <w:sz w:val="24"/>
                <w:szCs w:val="24"/>
                <w:lang w:val="kk-KZ"/>
              </w:rPr>
              <w:t xml:space="preserve"> </w:t>
            </w:r>
            <w:r w:rsidR="00E60931" w:rsidRPr="00E60931">
              <w:rPr>
                <w:rFonts w:ascii="Times New Roman" w:eastAsia="Times New Roman" w:hAnsi="Times New Roman" w:cs="Times New Roman"/>
                <w:sz w:val="24"/>
                <w:szCs w:val="24"/>
              </w:rPr>
              <w:t>туралы</w:t>
            </w:r>
            <w:r>
              <w:rPr>
                <w:rFonts w:ascii="Times New Roman" w:eastAsia="Times New Roman" w:hAnsi="Times New Roman" w:cs="Times New Roman"/>
                <w:sz w:val="24"/>
                <w:szCs w:val="24"/>
                <w:lang w:val="kk-KZ"/>
              </w:rPr>
              <w:t xml:space="preserve"> </w:t>
            </w:r>
            <w:r w:rsidR="00E60931" w:rsidRPr="00E60931">
              <w:rPr>
                <w:rFonts w:ascii="Times New Roman" w:eastAsia="Times New Roman" w:hAnsi="Times New Roman" w:cs="Times New Roman"/>
                <w:sz w:val="24"/>
                <w:szCs w:val="24"/>
              </w:rPr>
              <w:t>мәлімет</w:t>
            </w:r>
            <w:r>
              <w:rPr>
                <w:rFonts w:ascii="Times New Roman" w:eastAsia="Times New Roman" w:hAnsi="Times New Roman" w:cs="Times New Roman"/>
                <w:sz w:val="24"/>
                <w:szCs w:val="24"/>
                <w:lang w:val="kk-KZ"/>
              </w:rPr>
              <w:t xml:space="preserve"> </w:t>
            </w:r>
            <w:r w:rsidR="00E60931" w:rsidRPr="00E60931">
              <w:rPr>
                <w:rFonts w:ascii="Times New Roman" w:eastAsia="Times New Roman" w:hAnsi="Times New Roman" w:cs="Times New Roman"/>
                <w:sz w:val="24"/>
                <w:szCs w:val="24"/>
              </w:rPr>
              <w:t>қосу, 1-сыныптарды қалыптастыру, топқа</w:t>
            </w:r>
            <w:r>
              <w:rPr>
                <w:rFonts w:ascii="Times New Roman" w:eastAsia="Times New Roman" w:hAnsi="Times New Roman" w:cs="Times New Roman"/>
                <w:sz w:val="24"/>
                <w:szCs w:val="24"/>
                <w:lang w:val="kk-KZ"/>
              </w:rPr>
              <w:t xml:space="preserve"> </w:t>
            </w:r>
            <w:r w:rsidR="00E60931" w:rsidRPr="00E60931">
              <w:rPr>
                <w:rFonts w:ascii="Times New Roman" w:eastAsia="Times New Roman" w:hAnsi="Times New Roman" w:cs="Times New Roman"/>
                <w:sz w:val="24"/>
                <w:szCs w:val="24"/>
              </w:rPr>
              <w:t>бөлу, КТ</w:t>
            </w:r>
            <w:r w:rsidR="00E60931">
              <w:rPr>
                <w:rFonts w:ascii="Times New Roman" w:eastAsia="Times New Roman" w:hAnsi="Times New Roman" w:cs="Times New Roman"/>
                <w:sz w:val="24"/>
                <w:szCs w:val="24"/>
                <w:lang w:val="kk-KZ"/>
              </w:rPr>
              <w:t>Ж</w:t>
            </w:r>
            <w:r>
              <w:rPr>
                <w:rFonts w:ascii="Times New Roman" w:eastAsia="Times New Roman" w:hAnsi="Times New Roman" w:cs="Times New Roman"/>
                <w:sz w:val="24"/>
                <w:szCs w:val="24"/>
                <w:lang w:val="kk-KZ"/>
              </w:rPr>
              <w:t xml:space="preserve"> </w:t>
            </w:r>
            <w:r w:rsidR="00E60931" w:rsidRPr="00E60931">
              <w:rPr>
                <w:rFonts w:ascii="Times New Roman" w:eastAsia="Times New Roman" w:hAnsi="Times New Roman" w:cs="Times New Roman"/>
                <w:sz w:val="24"/>
                <w:szCs w:val="24"/>
              </w:rPr>
              <w:t>енгізу,</w:t>
            </w:r>
          </w:p>
          <w:p w:rsidR="00E60931" w:rsidRPr="00E60931" w:rsidRDefault="00E60931" w:rsidP="00E60931">
            <w:pPr>
              <w:spacing w:after="0" w:line="240" w:lineRule="auto"/>
              <w:rPr>
                <w:rFonts w:ascii="Times New Roman" w:hAnsi="Times New Roman" w:cs="Times New Roman"/>
                <w:sz w:val="24"/>
                <w:szCs w:val="24"/>
              </w:rPr>
            </w:pPr>
            <w:r w:rsidRPr="00E60931">
              <w:rPr>
                <w:rFonts w:ascii="Times New Roman" w:hAnsi="Times New Roman" w:cs="Times New Roman"/>
                <w:sz w:val="24"/>
                <w:szCs w:val="24"/>
              </w:rPr>
              <w:t>«Күнделікпен» мұғалімдер мен ата-аналардың</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жұмысын</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бақылау,</w:t>
            </w:r>
          </w:p>
          <w:p w:rsidR="008E435A" w:rsidRPr="00055617" w:rsidRDefault="00E60931" w:rsidP="008F304E">
            <w:pPr>
              <w:spacing w:after="0" w:line="240" w:lineRule="auto"/>
              <w:rPr>
                <w:rFonts w:ascii="Times New Roman" w:hAnsi="Times New Roman" w:cs="Times New Roman"/>
                <w:sz w:val="24"/>
                <w:szCs w:val="24"/>
              </w:rPr>
            </w:pPr>
            <w:r w:rsidRPr="00E60931">
              <w:rPr>
                <w:rFonts w:ascii="Times New Roman" w:hAnsi="Times New Roman" w:cs="Times New Roman"/>
                <w:sz w:val="24"/>
                <w:szCs w:val="24"/>
              </w:rPr>
              <w:t>«Күнделік</w:t>
            </w:r>
            <w:r>
              <w:rPr>
                <w:rFonts w:ascii="Times New Roman" w:hAnsi="Times New Roman" w:cs="Times New Roman"/>
                <w:sz w:val="24"/>
                <w:szCs w:val="24"/>
                <w:lang w:val="kk-KZ"/>
              </w:rPr>
              <w:t>ті</w:t>
            </w:r>
            <w:r w:rsidRPr="00E60931">
              <w:rPr>
                <w:rFonts w:ascii="Times New Roman" w:hAnsi="Times New Roman" w:cs="Times New Roman"/>
                <w:sz w:val="24"/>
                <w:szCs w:val="24"/>
              </w:rPr>
              <w:t>»</w:t>
            </w:r>
            <w:r>
              <w:rPr>
                <w:rFonts w:ascii="Times New Roman" w:hAnsi="Times New Roman" w:cs="Times New Roman"/>
                <w:sz w:val="24"/>
                <w:szCs w:val="24"/>
                <w:lang w:val="kk-KZ"/>
              </w:rPr>
              <w:t xml:space="preserve"> уақытымен</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толтыру</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мерзімін</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бақылау</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055617" w:rsidRDefault="008F304E" w:rsidP="008E435A">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Аюпова А.А.</w:t>
            </w:r>
          </w:p>
          <w:p w:rsidR="008F304E" w:rsidRPr="00055617" w:rsidRDefault="008F304E" w:rsidP="008E435A">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Рахымгожина Д.М.</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E435A" w:rsidRPr="0069062A" w:rsidRDefault="0069062A" w:rsidP="008F304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 жылы барысында</w:t>
            </w:r>
          </w:p>
        </w:tc>
      </w:tr>
      <w:tr w:rsidR="008E435A" w:rsidRPr="009B0614" w:rsidTr="00055617">
        <w:trPr>
          <w:gridAfter w:val="1"/>
          <w:wAfter w:w="6" w:type="dxa"/>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8E435A" w:rsidRPr="00055617" w:rsidRDefault="008E435A" w:rsidP="008E435A">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055617" w:rsidRDefault="00E60931" w:rsidP="008E435A">
            <w:pPr>
              <w:spacing w:after="0" w:line="240" w:lineRule="auto"/>
              <w:rPr>
                <w:rFonts w:ascii="Times New Roman" w:eastAsia="Times New Roman" w:hAnsi="Times New Roman" w:cs="Times New Roman"/>
                <w:sz w:val="24"/>
                <w:szCs w:val="24"/>
              </w:rPr>
            </w:pPr>
            <w:r w:rsidRPr="00E60931">
              <w:rPr>
                <w:rFonts w:ascii="Times New Roman" w:hAnsi="Times New Roman" w:cs="Times New Roman"/>
                <w:sz w:val="24"/>
                <w:szCs w:val="24"/>
              </w:rPr>
              <w:t>Мектеп</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мұғалімдерінің АКТ пайдалана</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отырып, түрлі</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сайыстарға</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қатысуы</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055617" w:rsidRDefault="008F304E" w:rsidP="008E435A">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Аюпова А.А.</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69062A" w:rsidRDefault="009573D7" w:rsidP="008F304E">
            <w:pPr>
              <w:spacing w:after="0" w:line="240" w:lineRule="auto"/>
              <w:rPr>
                <w:rFonts w:ascii="Times New Roman" w:eastAsia="Times New Roman" w:hAnsi="Times New Roman" w:cs="Times New Roman"/>
                <w:sz w:val="24"/>
                <w:szCs w:val="24"/>
                <w:lang w:val="kk-KZ"/>
              </w:rPr>
            </w:pPr>
            <w:r w:rsidRPr="009573D7">
              <w:rPr>
                <w:rFonts w:ascii="Times New Roman" w:hAnsi="Times New Roman" w:cs="Times New Roman"/>
                <w:sz w:val="24"/>
                <w:szCs w:val="24"/>
                <w:lang w:val="kk-KZ"/>
              </w:rPr>
              <w:t>бір жыл ішінде</w:t>
            </w:r>
          </w:p>
        </w:tc>
      </w:tr>
      <w:tr w:rsidR="008E435A" w:rsidRPr="009B0614" w:rsidTr="00055617">
        <w:trPr>
          <w:gridAfter w:val="1"/>
          <w:wAfter w:w="6" w:type="dxa"/>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8E435A" w:rsidRPr="00055617" w:rsidRDefault="008E435A" w:rsidP="008E435A">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055617" w:rsidRDefault="00E60931" w:rsidP="008E435A">
            <w:pPr>
              <w:spacing w:after="0" w:line="240" w:lineRule="auto"/>
              <w:rPr>
                <w:rFonts w:ascii="Times New Roman" w:eastAsia="Times New Roman" w:hAnsi="Times New Roman" w:cs="Times New Roman"/>
                <w:sz w:val="24"/>
                <w:szCs w:val="24"/>
              </w:rPr>
            </w:pPr>
            <w:r w:rsidRPr="00E60931">
              <w:rPr>
                <w:rFonts w:ascii="Times New Roman" w:hAnsi="Times New Roman" w:cs="Times New Roman"/>
                <w:sz w:val="24"/>
                <w:szCs w:val="24"/>
              </w:rPr>
              <w:t>Оқыту</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семинарлары</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арқылы</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мұғалімдер мен мектеп</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оқушыларының</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ақпараттық</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мәдениетін</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 xml:space="preserve">арттыру: </w:t>
            </w:r>
            <w:r>
              <w:rPr>
                <w:rFonts w:ascii="Times New Roman" w:hAnsi="Times New Roman" w:cs="Times New Roman"/>
                <w:sz w:val="24"/>
                <w:szCs w:val="24"/>
                <w:lang w:val="kk-KZ"/>
              </w:rPr>
              <w:t xml:space="preserve">ҚО </w:t>
            </w:r>
            <w:r w:rsidRPr="00E60931">
              <w:rPr>
                <w:rFonts w:ascii="Times New Roman" w:hAnsi="Times New Roman" w:cs="Times New Roman"/>
                <w:sz w:val="24"/>
                <w:szCs w:val="24"/>
              </w:rPr>
              <w:t>мәселелерін</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шешуге</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бағытталған</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семинарлар</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сериясын</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өткізу</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055617" w:rsidRDefault="009F04EC" w:rsidP="008E435A">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Аюпова А.А.</w:t>
            </w:r>
          </w:p>
          <w:p w:rsidR="009F04EC" w:rsidRPr="00055617" w:rsidRDefault="009F04EC" w:rsidP="008E435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Рахымгожина Д.М.</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69062A" w:rsidRDefault="009573D7" w:rsidP="009F04EC">
            <w:pPr>
              <w:spacing w:after="0" w:line="240" w:lineRule="auto"/>
              <w:rPr>
                <w:rFonts w:ascii="Times New Roman" w:eastAsia="Times New Roman" w:hAnsi="Times New Roman" w:cs="Times New Roman"/>
                <w:sz w:val="24"/>
                <w:szCs w:val="24"/>
                <w:lang w:val="kk-KZ"/>
              </w:rPr>
            </w:pPr>
            <w:r w:rsidRPr="009573D7">
              <w:rPr>
                <w:rFonts w:ascii="Times New Roman" w:hAnsi="Times New Roman" w:cs="Times New Roman"/>
                <w:sz w:val="24"/>
                <w:szCs w:val="24"/>
                <w:lang w:val="kk-KZ"/>
              </w:rPr>
              <w:t>бір жыл ішінде</w:t>
            </w:r>
          </w:p>
        </w:tc>
      </w:tr>
      <w:tr w:rsidR="0069062A" w:rsidRPr="009B0614" w:rsidTr="00055617">
        <w:trPr>
          <w:gridAfter w:val="1"/>
          <w:wAfter w:w="6" w:type="dxa"/>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69062A" w:rsidRPr="00055617" w:rsidRDefault="0069062A" w:rsidP="0069062A">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9062A" w:rsidRPr="00055617" w:rsidRDefault="0069062A" w:rsidP="0069062A">
            <w:pPr>
              <w:spacing w:after="0" w:line="240" w:lineRule="auto"/>
              <w:rPr>
                <w:rFonts w:ascii="Times New Roman" w:eastAsia="Times New Roman" w:hAnsi="Times New Roman" w:cs="Times New Roman"/>
                <w:sz w:val="24"/>
                <w:szCs w:val="24"/>
              </w:rPr>
            </w:pPr>
            <w:r w:rsidRPr="00E60931">
              <w:rPr>
                <w:rFonts w:ascii="Times New Roman" w:hAnsi="Times New Roman" w:cs="Times New Roman"/>
                <w:sz w:val="24"/>
                <w:szCs w:val="24"/>
              </w:rPr>
              <w:t>Пән</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мұғалімдеріне</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сайтта</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орналастыру</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үшін</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материалдар</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әзірлеу</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немесе</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компьютерлік</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қолдау</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арқылы</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сабақ</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дайындауға</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консультациялық, техникалық</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және</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әдістемелік</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көмек</w:t>
            </w:r>
            <w:r w:rsidR="004B4F19">
              <w:rPr>
                <w:rFonts w:ascii="Times New Roman" w:hAnsi="Times New Roman" w:cs="Times New Roman"/>
                <w:sz w:val="24"/>
                <w:szCs w:val="24"/>
                <w:lang w:val="kk-KZ"/>
              </w:rPr>
              <w:t xml:space="preserve"> </w:t>
            </w:r>
            <w:r w:rsidRPr="00E60931">
              <w:rPr>
                <w:rFonts w:ascii="Times New Roman" w:hAnsi="Times New Roman" w:cs="Times New Roman"/>
                <w:sz w:val="24"/>
                <w:szCs w:val="24"/>
              </w:rPr>
              <w:t>көрсету</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9062A" w:rsidRPr="0069062A" w:rsidRDefault="0069062A" w:rsidP="0069062A">
            <w:pPr>
              <w:spacing w:after="0" w:line="240" w:lineRule="auto"/>
              <w:rPr>
                <w:rFonts w:ascii="Times New Roman" w:eastAsia="Times New Roman" w:hAnsi="Times New Roman" w:cs="Times New Roman"/>
                <w:sz w:val="24"/>
                <w:szCs w:val="24"/>
                <w:lang w:val="en-US"/>
              </w:rPr>
            </w:pPr>
            <w:r w:rsidRPr="0069062A">
              <w:rPr>
                <w:rFonts w:ascii="Times New Roman" w:hAnsi="Times New Roman" w:cs="Times New Roman"/>
              </w:rPr>
              <w:t>Жүйелік администратор</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9062A" w:rsidRPr="0069062A" w:rsidRDefault="0069062A" w:rsidP="0069062A">
            <w:pPr>
              <w:spacing w:after="0" w:line="240" w:lineRule="auto"/>
              <w:rPr>
                <w:rFonts w:ascii="Times New Roman" w:eastAsia="Times New Roman" w:hAnsi="Times New Roman" w:cs="Times New Roman"/>
                <w:sz w:val="24"/>
                <w:szCs w:val="24"/>
              </w:rPr>
            </w:pPr>
            <w:r w:rsidRPr="0069062A">
              <w:rPr>
                <w:rFonts w:ascii="Times New Roman" w:hAnsi="Times New Roman" w:cs="Times New Roman"/>
              </w:rPr>
              <w:t>жылсайын</w:t>
            </w:r>
            <w:r>
              <w:rPr>
                <w:rFonts w:ascii="Times New Roman" w:hAnsi="Times New Roman" w:cs="Times New Roman"/>
                <w:lang w:val="kk-KZ"/>
              </w:rPr>
              <w:t>каникул</w:t>
            </w:r>
            <w:r w:rsidRPr="0069062A">
              <w:rPr>
                <w:rFonts w:ascii="Times New Roman" w:hAnsi="Times New Roman" w:cs="Times New Roman"/>
              </w:rPr>
              <w:t>күндері</w:t>
            </w:r>
          </w:p>
        </w:tc>
      </w:tr>
      <w:tr w:rsidR="000E3796" w:rsidRPr="009B0614" w:rsidTr="00055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8"/>
        </w:trPr>
        <w:tc>
          <w:tcPr>
            <w:tcW w:w="1743" w:type="dxa"/>
            <w:vMerge w:val="restart"/>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F32948">
            <w:pPr>
              <w:spacing w:after="0" w:line="240" w:lineRule="auto"/>
              <w:rPr>
                <w:rFonts w:ascii="Times New Roman" w:eastAsia="Times New Roman" w:hAnsi="Times New Roman" w:cs="Times New Roman"/>
                <w:caps/>
                <w:sz w:val="24"/>
                <w:szCs w:val="24"/>
              </w:rPr>
            </w:pPr>
          </w:p>
        </w:tc>
        <w:tc>
          <w:tcPr>
            <w:tcW w:w="3966" w:type="dxa"/>
            <w:tcBorders>
              <w:top w:val="single" w:sz="4" w:space="0" w:color="auto"/>
              <w:left w:val="single" w:sz="4" w:space="0" w:color="auto"/>
              <w:bottom w:val="single" w:sz="4" w:space="0" w:color="auto"/>
              <w:right w:val="single" w:sz="4" w:space="0" w:color="auto"/>
            </w:tcBorders>
          </w:tcPr>
          <w:p w:rsidR="00E60931" w:rsidRPr="00E60931" w:rsidRDefault="00E60931" w:rsidP="00E60931">
            <w:pPr>
              <w:suppressLineNumbers/>
              <w:suppressAutoHyphens/>
              <w:snapToGrid w:val="0"/>
              <w:spacing w:after="0" w:line="240" w:lineRule="auto"/>
              <w:rPr>
                <w:rFonts w:ascii="Times New Roman" w:hAnsi="Times New Roman" w:cs="Times New Roman"/>
                <w:bCs/>
                <w:sz w:val="24"/>
                <w:szCs w:val="24"/>
                <w:lang w:val="kk-KZ" w:eastAsia="ar-SA"/>
              </w:rPr>
            </w:pPr>
            <w:r w:rsidRPr="00E60931">
              <w:rPr>
                <w:rFonts w:ascii="Times New Roman" w:hAnsi="Times New Roman" w:cs="Times New Roman"/>
                <w:bCs/>
                <w:sz w:val="24"/>
                <w:szCs w:val="24"/>
                <w:lang w:val="kk-KZ" w:eastAsia="ar-SA"/>
              </w:rPr>
              <w:t>1-10 сыныптарда пән апталығын өткізу:</w:t>
            </w:r>
          </w:p>
          <w:p w:rsidR="00E60931" w:rsidRPr="00E60931" w:rsidRDefault="00E60931" w:rsidP="00E60931">
            <w:pPr>
              <w:suppressLineNumbers/>
              <w:suppressAutoHyphens/>
              <w:snapToGrid w:val="0"/>
              <w:spacing w:after="0" w:line="240" w:lineRule="auto"/>
              <w:rPr>
                <w:rFonts w:ascii="Times New Roman" w:hAnsi="Times New Roman" w:cs="Times New Roman"/>
                <w:bCs/>
                <w:sz w:val="24"/>
                <w:szCs w:val="24"/>
                <w:lang w:val="kk-KZ" w:eastAsia="ar-SA"/>
              </w:rPr>
            </w:pPr>
            <w:r w:rsidRPr="00E60931">
              <w:rPr>
                <w:rFonts w:ascii="Times New Roman" w:hAnsi="Times New Roman" w:cs="Times New Roman"/>
                <w:bCs/>
                <w:sz w:val="24"/>
                <w:szCs w:val="24"/>
                <w:lang w:val="kk-KZ" w:eastAsia="ar-SA"/>
              </w:rPr>
              <w:t>Қазақстан халықтарының тілдері апталығы</w:t>
            </w:r>
          </w:p>
          <w:p w:rsidR="00E60931" w:rsidRPr="00E60931" w:rsidRDefault="00E60931" w:rsidP="00E60931">
            <w:pPr>
              <w:suppressLineNumbers/>
              <w:suppressAutoHyphens/>
              <w:snapToGrid w:val="0"/>
              <w:spacing w:after="0" w:line="240" w:lineRule="auto"/>
              <w:rPr>
                <w:rFonts w:ascii="Times New Roman" w:hAnsi="Times New Roman" w:cs="Times New Roman"/>
                <w:bCs/>
                <w:sz w:val="24"/>
                <w:szCs w:val="24"/>
                <w:lang w:val="kk-KZ" w:eastAsia="ar-SA"/>
              </w:rPr>
            </w:pPr>
          </w:p>
          <w:p w:rsidR="00E60931" w:rsidRPr="00E60931" w:rsidRDefault="00E60931" w:rsidP="00E60931">
            <w:pPr>
              <w:suppressLineNumbers/>
              <w:suppressAutoHyphens/>
              <w:snapToGrid w:val="0"/>
              <w:spacing w:after="0" w:line="240" w:lineRule="auto"/>
              <w:rPr>
                <w:rFonts w:ascii="Times New Roman" w:hAnsi="Times New Roman" w:cs="Times New Roman"/>
                <w:bCs/>
                <w:sz w:val="24"/>
                <w:szCs w:val="24"/>
                <w:lang w:val="kk-KZ" w:eastAsia="ar-SA"/>
              </w:rPr>
            </w:pPr>
            <w:r w:rsidRPr="00E60931">
              <w:rPr>
                <w:rFonts w:ascii="Times New Roman" w:hAnsi="Times New Roman" w:cs="Times New Roman"/>
                <w:bCs/>
                <w:sz w:val="24"/>
                <w:szCs w:val="24"/>
                <w:lang w:val="kk-KZ" w:eastAsia="ar-SA"/>
              </w:rPr>
              <w:t>Жаратылыстану пәндері апталығы (биология, география, физика және химия)</w:t>
            </w:r>
          </w:p>
          <w:p w:rsidR="00E60931" w:rsidRPr="00E60931" w:rsidRDefault="00E60931" w:rsidP="00E60931">
            <w:pPr>
              <w:suppressLineNumbers/>
              <w:suppressAutoHyphens/>
              <w:snapToGrid w:val="0"/>
              <w:spacing w:after="0" w:line="240" w:lineRule="auto"/>
              <w:rPr>
                <w:rFonts w:ascii="Times New Roman" w:hAnsi="Times New Roman" w:cs="Times New Roman"/>
                <w:bCs/>
                <w:sz w:val="24"/>
                <w:szCs w:val="24"/>
                <w:lang w:val="kk-KZ" w:eastAsia="ar-SA"/>
              </w:rPr>
            </w:pPr>
            <w:r w:rsidRPr="00E60931">
              <w:rPr>
                <w:rFonts w:ascii="Times New Roman" w:hAnsi="Times New Roman" w:cs="Times New Roman"/>
                <w:bCs/>
                <w:sz w:val="24"/>
                <w:szCs w:val="24"/>
                <w:lang w:val="kk-KZ" w:eastAsia="ar-SA"/>
              </w:rPr>
              <w:t>Нақты ғылымдар апталығы</w:t>
            </w:r>
          </w:p>
          <w:p w:rsidR="00E60931" w:rsidRPr="00E60931" w:rsidRDefault="00E60931" w:rsidP="00E60931">
            <w:pPr>
              <w:suppressLineNumbers/>
              <w:suppressAutoHyphens/>
              <w:snapToGrid w:val="0"/>
              <w:spacing w:after="0" w:line="240" w:lineRule="auto"/>
              <w:rPr>
                <w:rFonts w:ascii="Times New Roman" w:hAnsi="Times New Roman" w:cs="Times New Roman"/>
                <w:bCs/>
                <w:sz w:val="24"/>
                <w:szCs w:val="24"/>
                <w:lang w:val="kk-KZ" w:eastAsia="ar-SA"/>
              </w:rPr>
            </w:pPr>
          </w:p>
          <w:p w:rsidR="00E60931" w:rsidRDefault="00E60931" w:rsidP="00E60931">
            <w:pPr>
              <w:suppressLineNumbers/>
              <w:suppressAutoHyphens/>
              <w:snapToGrid w:val="0"/>
              <w:spacing w:after="0" w:line="240" w:lineRule="auto"/>
              <w:rPr>
                <w:rFonts w:ascii="Times New Roman" w:hAnsi="Times New Roman" w:cs="Times New Roman"/>
                <w:bCs/>
                <w:sz w:val="24"/>
                <w:szCs w:val="24"/>
                <w:lang w:val="kk-KZ" w:eastAsia="ar-SA"/>
              </w:rPr>
            </w:pPr>
            <w:r w:rsidRPr="00E60931">
              <w:rPr>
                <w:rFonts w:ascii="Times New Roman" w:hAnsi="Times New Roman" w:cs="Times New Roman"/>
                <w:bCs/>
                <w:sz w:val="24"/>
                <w:szCs w:val="24"/>
                <w:lang w:val="kk-KZ" w:eastAsia="ar-SA"/>
              </w:rPr>
              <w:t>Қазақ тілі мен әдебиеті апталығы</w:t>
            </w:r>
          </w:p>
          <w:p w:rsidR="00E60931" w:rsidRPr="00E60931" w:rsidRDefault="0069062A" w:rsidP="00E60931">
            <w:pPr>
              <w:suppressLineNumbers/>
              <w:suppressAutoHyphens/>
              <w:snapToGrid w:val="0"/>
              <w:spacing w:after="0" w:line="240" w:lineRule="auto"/>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Қоғамдық</w:t>
            </w:r>
            <w:r w:rsidR="00E60931" w:rsidRPr="00E60931">
              <w:rPr>
                <w:rFonts w:ascii="Times New Roman" w:hAnsi="Times New Roman" w:cs="Times New Roman"/>
                <w:bCs/>
                <w:sz w:val="24"/>
                <w:szCs w:val="24"/>
                <w:lang w:val="kk-KZ" w:eastAsia="ar-SA"/>
              </w:rPr>
              <w:t xml:space="preserve">-гуманитарлық циклдің </w:t>
            </w:r>
            <w:r>
              <w:rPr>
                <w:rFonts w:ascii="Times New Roman" w:hAnsi="Times New Roman" w:cs="Times New Roman"/>
                <w:bCs/>
                <w:sz w:val="24"/>
                <w:szCs w:val="24"/>
                <w:lang w:val="kk-KZ" w:eastAsia="ar-SA"/>
              </w:rPr>
              <w:t>онкүндігі</w:t>
            </w:r>
          </w:p>
          <w:p w:rsidR="00E60931" w:rsidRPr="00E60931" w:rsidRDefault="00E60931" w:rsidP="00E60931">
            <w:pPr>
              <w:suppressLineNumbers/>
              <w:suppressAutoHyphens/>
              <w:snapToGrid w:val="0"/>
              <w:spacing w:after="0" w:line="240" w:lineRule="auto"/>
              <w:rPr>
                <w:rFonts w:ascii="Times New Roman" w:hAnsi="Times New Roman" w:cs="Times New Roman"/>
                <w:bCs/>
                <w:sz w:val="24"/>
                <w:szCs w:val="24"/>
                <w:lang w:val="kk-KZ" w:eastAsia="ar-SA"/>
              </w:rPr>
            </w:pPr>
            <w:r w:rsidRPr="00E60931">
              <w:rPr>
                <w:rFonts w:ascii="Times New Roman" w:hAnsi="Times New Roman" w:cs="Times New Roman"/>
                <w:bCs/>
                <w:sz w:val="24"/>
                <w:szCs w:val="24"/>
                <w:lang w:val="kk-KZ" w:eastAsia="ar-SA"/>
              </w:rPr>
              <w:t>Бастауыш мектептің онкүндігі</w:t>
            </w:r>
          </w:p>
          <w:p w:rsidR="00E60931" w:rsidRPr="00E60931" w:rsidRDefault="00E60931" w:rsidP="00E60931">
            <w:pPr>
              <w:suppressLineNumbers/>
              <w:suppressAutoHyphens/>
              <w:snapToGrid w:val="0"/>
              <w:spacing w:after="0" w:line="240" w:lineRule="auto"/>
              <w:rPr>
                <w:rFonts w:ascii="Times New Roman" w:hAnsi="Times New Roman" w:cs="Times New Roman"/>
                <w:bCs/>
                <w:sz w:val="24"/>
                <w:szCs w:val="24"/>
                <w:lang w:val="kk-KZ" w:eastAsia="ar-SA"/>
              </w:rPr>
            </w:pPr>
          </w:p>
          <w:p w:rsidR="00E60931" w:rsidRPr="00E60931" w:rsidRDefault="00E60931" w:rsidP="00E60931">
            <w:pPr>
              <w:suppressLineNumbers/>
              <w:suppressAutoHyphens/>
              <w:snapToGrid w:val="0"/>
              <w:spacing w:after="0" w:line="240" w:lineRule="auto"/>
              <w:rPr>
                <w:rFonts w:ascii="Times New Roman" w:hAnsi="Times New Roman" w:cs="Times New Roman"/>
                <w:bCs/>
                <w:sz w:val="24"/>
                <w:szCs w:val="24"/>
                <w:lang w:val="kk-KZ" w:eastAsia="ar-SA"/>
              </w:rPr>
            </w:pPr>
            <w:r w:rsidRPr="00E60931">
              <w:rPr>
                <w:rFonts w:ascii="Times New Roman" w:hAnsi="Times New Roman" w:cs="Times New Roman"/>
                <w:bCs/>
                <w:sz w:val="24"/>
                <w:szCs w:val="24"/>
                <w:lang w:val="kk-KZ" w:eastAsia="ar-SA"/>
              </w:rPr>
              <w:t>Логопедтер апталығы</w:t>
            </w:r>
          </w:p>
          <w:p w:rsidR="00E60931" w:rsidRPr="00E60931" w:rsidRDefault="00E60931" w:rsidP="00E60931">
            <w:pPr>
              <w:suppressLineNumbers/>
              <w:suppressAutoHyphens/>
              <w:snapToGrid w:val="0"/>
              <w:spacing w:after="0" w:line="240" w:lineRule="auto"/>
              <w:rPr>
                <w:rFonts w:ascii="Times New Roman" w:hAnsi="Times New Roman" w:cs="Times New Roman"/>
                <w:bCs/>
                <w:sz w:val="24"/>
                <w:szCs w:val="24"/>
                <w:lang w:val="kk-KZ" w:eastAsia="ar-SA"/>
              </w:rPr>
            </w:pPr>
          </w:p>
          <w:p w:rsidR="00E60931" w:rsidRPr="00E60931" w:rsidRDefault="00E60931" w:rsidP="00E60931">
            <w:pPr>
              <w:suppressLineNumbers/>
              <w:suppressAutoHyphens/>
              <w:snapToGrid w:val="0"/>
              <w:spacing w:after="0" w:line="240" w:lineRule="auto"/>
              <w:rPr>
                <w:rFonts w:ascii="Times New Roman" w:hAnsi="Times New Roman" w:cs="Times New Roman"/>
                <w:bCs/>
                <w:sz w:val="24"/>
                <w:szCs w:val="24"/>
                <w:lang w:val="kk-KZ" w:eastAsia="ar-SA"/>
              </w:rPr>
            </w:pPr>
            <w:r w:rsidRPr="00E60931">
              <w:rPr>
                <w:rFonts w:ascii="Times New Roman" w:hAnsi="Times New Roman" w:cs="Times New Roman"/>
                <w:bCs/>
                <w:sz w:val="24"/>
                <w:szCs w:val="24"/>
                <w:lang w:val="kk-KZ" w:eastAsia="ar-SA"/>
              </w:rPr>
              <w:t>Шығармашылық апталығы</w:t>
            </w:r>
          </w:p>
          <w:p w:rsidR="00E60931" w:rsidRPr="00E60931" w:rsidRDefault="00E60931" w:rsidP="00E60931">
            <w:pPr>
              <w:suppressLineNumbers/>
              <w:suppressAutoHyphens/>
              <w:snapToGrid w:val="0"/>
              <w:spacing w:after="0" w:line="240" w:lineRule="auto"/>
              <w:rPr>
                <w:rFonts w:ascii="Times New Roman" w:hAnsi="Times New Roman" w:cs="Times New Roman"/>
                <w:bCs/>
                <w:sz w:val="24"/>
                <w:szCs w:val="24"/>
                <w:lang w:val="kk-KZ" w:eastAsia="ar-SA"/>
              </w:rPr>
            </w:pPr>
          </w:p>
          <w:p w:rsidR="00E60931" w:rsidRPr="00E60931" w:rsidRDefault="00E60931" w:rsidP="00E60931">
            <w:pPr>
              <w:suppressLineNumbers/>
              <w:suppressAutoHyphens/>
              <w:snapToGrid w:val="0"/>
              <w:spacing w:after="0" w:line="240" w:lineRule="auto"/>
              <w:rPr>
                <w:rFonts w:ascii="Times New Roman" w:hAnsi="Times New Roman" w:cs="Times New Roman"/>
                <w:bCs/>
                <w:sz w:val="24"/>
                <w:szCs w:val="24"/>
                <w:lang w:val="kk-KZ" w:eastAsia="ar-SA"/>
              </w:rPr>
            </w:pPr>
            <w:r w:rsidRPr="00E60931">
              <w:rPr>
                <w:rFonts w:ascii="Times New Roman" w:hAnsi="Times New Roman" w:cs="Times New Roman"/>
                <w:bCs/>
                <w:sz w:val="24"/>
                <w:szCs w:val="24"/>
                <w:lang w:val="kk-KZ" w:eastAsia="ar-SA"/>
              </w:rPr>
              <w:t>Жас мұғалім</w:t>
            </w:r>
            <w:r w:rsidR="0069062A">
              <w:rPr>
                <w:rFonts w:ascii="Times New Roman" w:hAnsi="Times New Roman" w:cs="Times New Roman"/>
                <w:bCs/>
                <w:sz w:val="24"/>
                <w:szCs w:val="24"/>
                <w:lang w:val="kk-KZ" w:eastAsia="ar-SA"/>
              </w:rPr>
              <w:t>дер</w:t>
            </w:r>
            <w:r w:rsidRPr="00E60931">
              <w:rPr>
                <w:rFonts w:ascii="Times New Roman" w:hAnsi="Times New Roman" w:cs="Times New Roman"/>
                <w:bCs/>
                <w:sz w:val="24"/>
                <w:szCs w:val="24"/>
                <w:lang w:val="kk-KZ" w:eastAsia="ar-SA"/>
              </w:rPr>
              <w:t xml:space="preserve"> мекте</w:t>
            </w:r>
            <w:r w:rsidR="0069062A">
              <w:rPr>
                <w:rFonts w:ascii="Times New Roman" w:hAnsi="Times New Roman" w:cs="Times New Roman"/>
                <w:bCs/>
                <w:sz w:val="24"/>
                <w:szCs w:val="24"/>
                <w:lang w:val="kk-KZ" w:eastAsia="ar-SA"/>
              </w:rPr>
              <w:t>бінің</w:t>
            </w:r>
            <w:r w:rsidRPr="00E60931">
              <w:rPr>
                <w:rFonts w:ascii="Times New Roman" w:hAnsi="Times New Roman" w:cs="Times New Roman"/>
                <w:bCs/>
                <w:sz w:val="24"/>
                <w:szCs w:val="24"/>
                <w:lang w:val="kk-KZ" w:eastAsia="ar-SA"/>
              </w:rPr>
              <w:t xml:space="preserve"> апталығы</w:t>
            </w:r>
          </w:p>
          <w:p w:rsidR="000E3796" w:rsidRPr="0069062A" w:rsidRDefault="000E3796" w:rsidP="0069062A">
            <w:pPr>
              <w:suppressLineNumbers/>
              <w:suppressAutoHyphens/>
              <w:snapToGrid w:val="0"/>
              <w:spacing w:after="0" w:line="240" w:lineRule="auto"/>
              <w:rPr>
                <w:rFonts w:ascii="Times New Roman" w:hAnsi="Times New Roman" w:cs="Times New Roman"/>
                <w:bCs/>
                <w:sz w:val="24"/>
                <w:szCs w:val="24"/>
                <w:lang w:val="kk-KZ" w:eastAsia="ar-SA"/>
              </w:rPr>
            </w:pPr>
          </w:p>
        </w:tc>
        <w:tc>
          <w:tcPr>
            <w:tcW w:w="2267" w:type="dxa"/>
            <w:tcBorders>
              <w:top w:val="single" w:sz="4" w:space="0" w:color="auto"/>
              <w:left w:val="single" w:sz="4" w:space="0" w:color="auto"/>
              <w:bottom w:val="single" w:sz="4" w:space="0" w:color="auto"/>
              <w:right w:val="single" w:sz="4" w:space="0" w:color="auto"/>
            </w:tcBorders>
          </w:tcPr>
          <w:p w:rsidR="000E3796" w:rsidRPr="00055617" w:rsidRDefault="000E3796"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p>
          <w:p w:rsidR="000E3796" w:rsidRPr="00055617" w:rsidRDefault="000E3796" w:rsidP="00F32948">
            <w:pPr>
              <w:suppressLineNumbers/>
              <w:suppressAutoHyphens/>
              <w:snapToGrid w:val="0"/>
              <w:spacing w:after="0" w:line="240" w:lineRule="auto"/>
              <w:rPr>
                <w:rFonts w:ascii="Times New Roman" w:hAnsi="Times New Roman" w:cs="Times New Roman"/>
                <w:bCs/>
                <w:sz w:val="24"/>
                <w:szCs w:val="24"/>
                <w:lang w:val="kk-KZ" w:eastAsia="ar-SA"/>
              </w:rPr>
            </w:pPr>
          </w:p>
          <w:p w:rsidR="00033E7B" w:rsidRPr="00055617" w:rsidRDefault="00033E7B" w:rsidP="00F32948">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Мыкымова А.Б., руководители МО</w:t>
            </w:r>
          </w:p>
          <w:p w:rsidR="000E3796" w:rsidRPr="00055617" w:rsidRDefault="00000093" w:rsidP="00F32948">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Аюпова А.А.</w:t>
            </w:r>
          </w:p>
          <w:p w:rsidR="000E3796" w:rsidRPr="00055617" w:rsidRDefault="00000093" w:rsidP="00F32948">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Абденова А.Д.</w:t>
            </w:r>
          </w:p>
          <w:p w:rsidR="00B00BF1" w:rsidRPr="00055617" w:rsidRDefault="00B00BF1" w:rsidP="00F32948">
            <w:pPr>
              <w:suppressLineNumbers/>
              <w:suppressAutoHyphens/>
              <w:snapToGrid w:val="0"/>
              <w:spacing w:after="0" w:line="240" w:lineRule="auto"/>
              <w:rPr>
                <w:rFonts w:ascii="Times New Roman" w:hAnsi="Times New Roman" w:cs="Times New Roman"/>
                <w:bCs/>
                <w:sz w:val="24"/>
                <w:szCs w:val="24"/>
                <w:lang w:val="kk-KZ" w:eastAsia="ar-SA"/>
              </w:rPr>
            </w:pPr>
          </w:p>
          <w:p w:rsidR="006A730D" w:rsidRPr="00055617" w:rsidRDefault="006A730D" w:rsidP="00A10462">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Аюпова А.А.,</w:t>
            </w:r>
          </w:p>
          <w:p w:rsidR="000E3796" w:rsidRPr="00055617" w:rsidRDefault="006A730D" w:rsidP="00A10462">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Кусаинова А.М.</w:t>
            </w:r>
          </w:p>
          <w:p w:rsidR="00000093"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lastRenderedPageBreak/>
              <w:t>Мыкымова А.Б.</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Зейнуллин Г.З.</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Мыкымова А.Б.</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Мережко О.Ф.</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Мыкымова А.Б.,</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Капуова У.К.</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Аюпова А.А.</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Амаркулова А.Д.</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Мыкымова А.Б.</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Аширбекова А.С.</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Мыкымова А.Б.</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Абдыгалимова Г.С.</w:t>
            </w:r>
          </w:p>
        </w:tc>
        <w:tc>
          <w:tcPr>
            <w:tcW w:w="1705" w:type="dxa"/>
            <w:gridSpan w:val="2"/>
            <w:tcBorders>
              <w:top w:val="single" w:sz="4" w:space="0" w:color="auto"/>
              <w:left w:val="single" w:sz="4" w:space="0" w:color="auto"/>
              <w:bottom w:val="single" w:sz="4" w:space="0" w:color="auto"/>
              <w:right w:val="single" w:sz="4" w:space="0" w:color="auto"/>
            </w:tcBorders>
          </w:tcPr>
          <w:p w:rsidR="000E3796" w:rsidRPr="00055617" w:rsidRDefault="000E3796"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p>
          <w:p w:rsidR="000E3796" w:rsidRPr="00055617"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33E7B" w:rsidRPr="00055617" w:rsidRDefault="0069062A"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 xml:space="preserve">Қыркүйек </w:t>
            </w:r>
          </w:p>
          <w:p w:rsidR="00033E7B" w:rsidRPr="00055617" w:rsidRDefault="00033E7B"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055617" w:rsidRDefault="0069062A"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 xml:space="preserve">Қазан </w:t>
            </w:r>
          </w:p>
          <w:p w:rsidR="000E3796" w:rsidRPr="00055617"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6A730D" w:rsidRPr="00055617" w:rsidRDefault="006A730D"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A10462" w:rsidRPr="00055617" w:rsidRDefault="0069062A"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 xml:space="preserve">Қараша </w:t>
            </w:r>
          </w:p>
          <w:p w:rsidR="00567E62" w:rsidRPr="00055617" w:rsidRDefault="00567E62"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055617" w:rsidRDefault="0069062A"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lastRenderedPageBreak/>
              <w:t xml:space="preserve">Желтоқсан </w:t>
            </w:r>
          </w:p>
          <w:p w:rsidR="000E3796" w:rsidRPr="00055617"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BC2E68" w:rsidRPr="00055617" w:rsidRDefault="0069062A"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 xml:space="preserve">Қаңтар </w:t>
            </w:r>
          </w:p>
          <w:p w:rsidR="00BC2E68" w:rsidRPr="00055617"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055617" w:rsidRDefault="0069062A"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 xml:space="preserve">Ақпан </w:t>
            </w:r>
          </w:p>
          <w:p w:rsidR="000E3796" w:rsidRPr="00055617"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055617" w:rsidRDefault="0069062A"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 xml:space="preserve">Наурыз </w:t>
            </w:r>
          </w:p>
          <w:p w:rsidR="003C297A" w:rsidRPr="00055617" w:rsidRDefault="003C297A"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055617" w:rsidRDefault="0069062A"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 xml:space="preserve">Сәуір </w:t>
            </w:r>
          </w:p>
          <w:p w:rsidR="00BC2E68" w:rsidRPr="00055617"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BC2E68" w:rsidRPr="00055617" w:rsidRDefault="0069062A" w:rsidP="00CD5FF2">
            <w:pPr>
              <w:suppressLineNumbers/>
              <w:suppressAutoHyphens/>
              <w:snapToGrid w:val="0"/>
              <w:spacing w:after="0" w:line="240" w:lineRule="auto"/>
              <w:jc w:val="both"/>
              <w:rPr>
                <w:rFonts w:ascii="Times New Roman" w:eastAsia="Times New Roman" w:hAnsi="Times New Roman" w:cs="Times New Roman"/>
                <w:bCs/>
                <w:sz w:val="24"/>
                <w:szCs w:val="24"/>
                <w:lang w:val="kk-KZ" w:eastAsia="ar-SA"/>
              </w:rPr>
            </w:pPr>
            <w:r>
              <w:rPr>
                <w:rFonts w:ascii="Times New Roman" w:hAnsi="Times New Roman" w:cs="Times New Roman"/>
                <w:bCs/>
                <w:sz w:val="24"/>
                <w:szCs w:val="24"/>
                <w:lang w:val="kk-KZ" w:eastAsia="ar-SA"/>
              </w:rPr>
              <w:t xml:space="preserve">Сәуір </w:t>
            </w:r>
          </w:p>
        </w:tc>
      </w:tr>
      <w:tr w:rsidR="000E3796" w:rsidRPr="009B0614" w:rsidTr="00055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F32948">
            <w:pPr>
              <w:spacing w:after="0" w:line="240" w:lineRule="auto"/>
              <w:rPr>
                <w:rFonts w:ascii="Times New Roman" w:eastAsia="Times New Roman" w:hAnsi="Times New Roman" w:cs="Times New Roman"/>
                <w:caps/>
                <w:sz w:val="24"/>
                <w:szCs w:val="24"/>
              </w:rPr>
            </w:pPr>
          </w:p>
        </w:tc>
        <w:tc>
          <w:tcPr>
            <w:tcW w:w="3966" w:type="dxa"/>
            <w:tcBorders>
              <w:top w:val="single" w:sz="4" w:space="0" w:color="auto"/>
              <w:left w:val="single" w:sz="4" w:space="0" w:color="auto"/>
              <w:bottom w:val="single" w:sz="4" w:space="0" w:color="auto"/>
              <w:right w:val="single" w:sz="4" w:space="0" w:color="auto"/>
            </w:tcBorders>
            <w:hideMark/>
          </w:tcPr>
          <w:p w:rsidR="000E3796" w:rsidRPr="00055617" w:rsidRDefault="0069062A"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69062A">
              <w:rPr>
                <w:rFonts w:ascii="Times New Roman" w:hAnsi="Times New Roman" w:cs="Times New Roman"/>
                <w:bCs/>
                <w:sz w:val="24"/>
                <w:szCs w:val="24"/>
                <w:lang w:val="kk-KZ" w:eastAsia="ar-SA"/>
              </w:rPr>
              <w:t xml:space="preserve">Шығармашылық </w:t>
            </w:r>
            <w:r>
              <w:rPr>
                <w:rFonts w:ascii="Times New Roman" w:hAnsi="Times New Roman" w:cs="Times New Roman"/>
                <w:bCs/>
                <w:sz w:val="24"/>
                <w:szCs w:val="24"/>
                <w:lang w:val="kk-KZ" w:eastAsia="ar-SA"/>
              </w:rPr>
              <w:t xml:space="preserve">бағыттағы </w:t>
            </w:r>
            <w:r w:rsidRPr="0069062A">
              <w:rPr>
                <w:rFonts w:ascii="Times New Roman" w:hAnsi="Times New Roman" w:cs="Times New Roman"/>
                <w:bCs/>
                <w:sz w:val="24"/>
                <w:szCs w:val="24"/>
                <w:lang w:val="kk-KZ" w:eastAsia="ar-SA"/>
              </w:rPr>
              <w:t>үйірмелердің ашылуы</w:t>
            </w:r>
          </w:p>
        </w:tc>
        <w:tc>
          <w:tcPr>
            <w:tcW w:w="2267" w:type="dxa"/>
            <w:tcBorders>
              <w:top w:val="single" w:sz="4" w:space="0" w:color="auto"/>
              <w:left w:val="single" w:sz="4" w:space="0" w:color="auto"/>
              <w:bottom w:val="single" w:sz="4" w:space="0" w:color="auto"/>
              <w:right w:val="single" w:sz="4" w:space="0" w:color="auto"/>
            </w:tcBorders>
            <w:hideMark/>
          </w:tcPr>
          <w:p w:rsidR="000E3796" w:rsidRPr="00055617" w:rsidRDefault="00000093"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Капбасова Б</w:t>
            </w:r>
            <w:r w:rsidR="000E3796" w:rsidRPr="00055617">
              <w:rPr>
                <w:rFonts w:ascii="Times New Roman" w:hAnsi="Times New Roman" w:cs="Times New Roman"/>
                <w:bCs/>
                <w:sz w:val="24"/>
                <w:szCs w:val="24"/>
                <w:lang w:val="kk-KZ" w:eastAsia="ar-SA"/>
              </w:rPr>
              <w:t>.</w:t>
            </w:r>
            <w:r w:rsidRPr="00055617">
              <w:rPr>
                <w:rFonts w:ascii="Times New Roman" w:hAnsi="Times New Roman" w:cs="Times New Roman"/>
                <w:bCs/>
                <w:sz w:val="24"/>
                <w:szCs w:val="24"/>
                <w:lang w:val="kk-KZ" w:eastAsia="ar-SA"/>
              </w:rPr>
              <w:t>К.</w:t>
            </w:r>
          </w:p>
          <w:p w:rsidR="000E3796" w:rsidRPr="00055617" w:rsidRDefault="000E3796"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p>
        </w:tc>
        <w:tc>
          <w:tcPr>
            <w:tcW w:w="1705" w:type="dxa"/>
            <w:gridSpan w:val="2"/>
            <w:tcBorders>
              <w:top w:val="single" w:sz="4" w:space="0" w:color="auto"/>
              <w:left w:val="single" w:sz="4" w:space="0" w:color="auto"/>
              <w:bottom w:val="single" w:sz="4" w:space="0" w:color="auto"/>
              <w:right w:val="single" w:sz="4" w:space="0" w:color="auto"/>
            </w:tcBorders>
            <w:hideMark/>
          </w:tcPr>
          <w:p w:rsidR="000E3796" w:rsidRPr="00055617" w:rsidRDefault="0069062A"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Pr>
                <w:rFonts w:ascii="Times New Roman" w:hAnsi="Times New Roman" w:cs="Times New Roman"/>
                <w:bCs/>
                <w:sz w:val="24"/>
                <w:szCs w:val="24"/>
                <w:lang w:val="kk-KZ" w:eastAsia="ar-SA"/>
              </w:rPr>
              <w:t>қыркүйек</w:t>
            </w:r>
          </w:p>
        </w:tc>
      </w:tr>
      <w:tr w:rsidR="000E3796" w:rsidRPr="009B0614" w:rsidTr="00055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F32948">
            <w:pPr>
              <w:spacing w:after="0" w:line="240" w:lineRule="auto"/>
              <w:rPr>
                <w:rFonts w:ascii="Times New Roman" w:eastAsia="Times New Roman" w:hAnsi="Times New Roman" w:cs="Times New Roman"/>
                <w:caps/>
                <w:sz w:val="24"/>
                <w:szCs w:val="24"/>
              </w:rPr>
            </w:pPr>
          </w:p>
        </w:tc>
        <w:tc>
          <w:tcPr>
            <w:tcW w:w="3966" w:type="dxa"/>
            <w:tcBorders>
              <w:top w:val="single" w:sz="4" w:space="0" w:color="auto"/>
              <w:left w:val="single" w:sz="4" w:space="0" w:color="auto"/>
              <w:bottom w:val="single" w:sz="4" w:space="0" w:color="auto"/>
              <w:right w:val="single" w:sz="4" w:space="0" w:color="auto"/>
            </w:tcBorders>
          </w:tcPr>
          <w:p w:rsidR="000E3796" w:rsidRPr="0069062A" w:rsidRDefault="0069062A" w:rsidP="00F32948">
            <w:pPr>
              <w:suppressLineNumber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Табыстар</w:t>
            </w:r>
            <w:r w:rsidRPr="0069062A">
              <w:rPr>
                <w:rFonts w:ascii="Times New Roman" w:hAnsi="Times New Roman" w:cs="Times New Roman"/>
                <w:sz w:val="24"/>
                <w:szCs w:val="24"/>
              </w:rPr>
              <w:t xml:space="preserve"> мен жетістіктер</w:t>
            </w:r>
            <w:r w:rsidR="00F921C0">
              <w:rPr>
                <w:rFonts w:ascii="Times New Roman" w:hAnsi="Times New Roman" w:cs="Times New Roman"/>
                <w:sz w:val="24"/>
                <w:szCs w:val="24"/>
                <w:lang w:val="kk-KZ"/>
              </w:rPr>
              <w:t xml:space="preserve"> </w:t>
            </w:r>
            <w:r w:rsidRPr="0069062A">
              <w:rPr>
                <w:rFonts w:ascii="Times New Roman" w:hAnsi="Times New Roman" w:cs="Times New Roman"/>
                <w:sz w:val="24"/>
                <w:szCs w:val="24"/>
              </w:rPr>
              <w:t>туралы</w:t>
            </w:r>
            <w:r w:rsidR="004B4F19">
              <w:rPr>
                <w:rFonts w:ascii="Times New Roman" w:hAnsi="Times New Roman" w:cs="Times New Roman"/>
                <w:sz w:val="24"/>
                <w:szCs w:val="24"/>
                <w:lang w:val="kk-KZ"/>
              </w:rPr>
              <w:t xml:space="preserve"> </w:t>
            </w:r>
            <w:r w:rsidRPr="0069062A">
              <w:rPr>
                <w:rFonts w:ascii="Times New Roman" w:hAnsi="Times New Roman" w:cs="Times New Roman"/>
                <w:sz w:val="24"/>
                <w:szCs w:val="24"/>
              </w:rPr>
              <w:t>ақпаратты</w:t>
            </w:r>
            <w:r w:rsidR="00F921C0">
              <w:rPr>
                <w:rFonts w:ascii="Times New Roman" w:hAnsi="Times New Roman" w:cs="Times New Roman"/>
                <w:sz w:val="24"/>
                <w:szCs w:val="24"/>
                <w:lang w:val="kk-KZ"/>
              </w:rPr>
              <w:t xml:space="preserve"> </w:t>
            </w:r>
            <w:r w:rsidRPr="0069062A">
              <w:rPr>
                <w:rFonts w:ascii="Times New Roman" w:hAnsi="Times New Roman" w:cs="Times New Roman"/>
                <w:sz w:val="24"/>
                <w:szCs w:val="24"/>
              </w:rPr>
              <w:t>бұқаралық</w:t>
            </w:r>
            <w:r w:rsidR="00F921C0">
              <w:rPr>
                <w:rFonts w:ascii="Times New Roman" w:hAnsi="Times New Roman" w:cs="Times New Roman"/>
                <w:sz w:val="24"/>
                <w:szCs w:val="24"/>
                <w:lang w:val="kk-KZ"/>
              </w:rPr>
              <w:t xml:space="preserve"> </w:t>
            </w:r>
            <w:r w:rsidRPr="0069062A">
              <w:rPr>
                <w:rFonts w:ascii="Times New Roman" w:hAnsi="Times New Roman" w:cs="Times New Roman"/>
                <w:sz w:val="24"/>
                <w:szCs w:val="24"/>
              </w:rPr>
              <w:t>ақпарат</w:t>
            </w:r>
            <w:r w:rsidR="00F921C0">
              <w:rPr>
                <w:rFonts w:ascii="Times New Roman" w:hAnsi="Times New Roman" w:cs="Times New Roman"/>
                <w:sz w:val="24"/>
                <w:szCs w:val="24"/>
                <w:lang w:val="kk-KZ"/>
              </w:rPr>
              <w:t xml:space="preserve"> </w:t>
            </w:r>
            <w:r w:rsidRPr="0069062A">
              <w:rPr>
                <w:rFonts w:ascii="Times New Roman" w:hAnsi="Times New Roman" w:cs="Times New Roman"/>
                <w:sz w:val="24"/>
                <w:szCs w:val="24"/>
              </w:rPr>
              <w:t>құралдарында</w:t>
            </w:r>
            <w:r w:rsidR="00F921C0">
              <w:rPr>
                <w:rFonts w:ascii="Times New Roman" w:hAnsi="Times New Roman" w:cs="Times New Roman"/>
                <w:sz w:val="24"/>
                <w:szCs w:val="24"/>
                <w:lang w:val="kk-KZ"/>
              </w:rPr>
              <w:t xml:space="preserve"> </w:t>
            </w:r>
            <w:r w:rsidRPr="0069062A">
              <w:rPr>
                <w:rFonts w:ascii="Times New Roman" w:hAnsi="Times New Roman" w:cs="Times New Roman"/>
                <w:sz w:val="24"/>
                <w:szCs w:val="24"/>
              </w:rPr>
              <w:t>және</w:t>
            </w:r>
            <w:r w:rsidR="00F921C0">
              <w:rPr>
                <w:rFonts w:ascii="Times New Roman" w:hAnsi="Times New Roman" w:cs="Times New Roman"/>
                <w:sz w:val="24"/>
                <w:szCs w:val="24"/>
                <w:lang w:val="kk-KZ"/>
              </w:rPr>
              <w:t xml:space="preserve"> </w:t>
            </w:r>
            <w:r w:rsidRPr="0069062A">
              <w:rPr>
                <w:rFonts w:ascii="Times New Roman" w:hAnsi="Times New Roman" w:cs="Times New Roman"/>
                <w:sz w:val="24"/>
                <w:szCs w:val="24"/>
              </w:rPr>
              <w:t>мектеп</w:t>
            </w:r>
            <w:r w:rsidR="00F921C0">
              <w:rPr>
                <w:rFonts w:ascii="Times New Roman" w:hAnsi="Times New Roman" w:cs="Times New Roman"/>
                <w:sz w:val="24"/>
                <w:szCs w:val="24"/>
                <w:lang w:val="kk-KZ"/>
              </w:rPr>
              <w:t xml:space="preserve"> </w:t>
            </w:r>
            <w:r w:rsidRPr="0069062A">
              <w:rPr>
                <w:rFonts w:ascii="Times New Roman" w:hAnsi="Times New Roman" w:cs="Times New Roman"/>
                <w:sz w:val="24"/>
                <w:szCs w:val="24"/>
              </w:rPr>
              <w:t>сайтында</w:t>
            </w:r>
            <w:r w:rsidR="00F921C0">
              <w:rPr>
                <w:rFonts w:ascii="Times New Roman" w:hAnsi="Times New Roman" w:cs="Times New Roman"/>
                <w:sz w:val="24"/>
                <w:szCs w:val="24"/>
                <w:lang w:val="kk-KZ"/>
              </w:rPr>
              <w:t xml:space="preserve"> </w:t>
            </w:r>
            <w:r w:rsidRPr="0069062A">
              <w:rPr>
                <w:rFonts w:ascii="Times New Roman" w:hAnsi="Times New Roman" w:cs="Times New Roman"/>
                <w:sz w:val="24"/>
                <w:szCs w:val="24"/>
              </w:rPr>
              <w:t>орналастыру</w:t>
            </w:r>
          </w:p>
        </w:tc>
        <w:tc>
          <w:tcPr>
            <w:tcW w:w="2267" w:type="dxa"/>
            <w:tcBorders>
              <w:top w:val="single" w:sz="4" w:space="0" w:color="auto"/>
              <w:left w:val="single" w:sz="4" w:space="0" w:color="auto"/>
              <w:bottom w:val="single" w:sz="4" w:space="0" w:color="auto"/>
              <w:right w:val="single" w:sz="4" w:space="0" w:color="auto"/>
            </w:tcBorders>
            <w:hideMark/>
          </w:tcPr>
          <w:p w:rsidR="000E3796" w:rsidRPr="00055617" w:rsidRDefault="00000093"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Мукашев Д.Д.</w:t>
            </w:r>
          </w:p>
        </w:tc>
        <w:tc>
          <w:tcPr>
            <w:tcW w:w="1705" w:type="dxa"/>
            <w:gridSpan w:val="2"/>
            <w:tcBorders>
              <w:top w:val="single" w:sz="4" w:space="0" w:color="auto"/>
              <w:left w:val="single" w:sz="4" w:space="0" w:color="auto"/>
              <w:bottom w:val="single" w:sz="4" w:space="0" w:color="auto"/>
              <w:right w:val="single" w:sz="4" w:space="0" w:color="auto"/>
            </w:tcBorders>
            <w:hideMark/>
          </w:tcPr>
          <w:p w:rsidR="000E3796" w:rsidRPr="0069062A" w:rsidRDefault="009573D7" w:rsidP="005918E1">
            <w:pPr>
              <w:spacing w:after="0" w:line="240" w:lineRule="auto"/>
              <w:rPr>
                <w:rFonts w:ascii="Times New Roman" w:eastAsia="Times New Roman" w:hAnsi="Times New Roman" w:cs="Times New Roman"/>
                <w:sz w:val="24"/>
                <w:szCs w:val="24"/>
                <w:lang w:val="kk-KZ"/>
              </w:rPr>
            </w:pPr>
            <w:r w:rsidRPr="009573D7">
              <w:rPr>
                <w:rFonts w:ascii="Times New Roman" w:hAnsi="Times New Roman" w:cs="Times New Roman"/>
                <w:sz w:val="24"/>
                <w:szCs w:val="24"/>
                <w:lang w:val="kk-KZ"/>
              </w:rPr>
              <w:t>бір жыл ішінде</w:t>
            </w:r>
          </w:p>
        </w:tc>
      </w:tr>
    </w:tbl>
    <w:p w:rsidR="000E3796" w:rsidRPr="009B0614" w:rsidRDefault="000E3796" w:rsidP="000E3796">
      <w:pPr>
        <w:spacing w:after="0"/>
        <w:jc w:val="center"/>
        <w:rPr>
          <w:rFonts w:ascii="Times New Roman" w:eastAsia="Times New Roman" w:hAnsi="Times New Roman" w:cs="Times New Roman"/>
          <w:b/>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306CCA" w:rsidRDefault="00306CCA"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9573D7" w:rsidRDefault="009573D7" w:rsidP="00F32948">
      <w:pPr>
        <w:spacing w:after="0" w:line="240" w:lineRule="auto"/>
        <w:jc w:val="center"/>
        <w:rPr>
          <w:rFonts w:ascii="Times New Roman" w:hAnsi="Times New Roman" w:cs="Times New Roman"/>
          <w:b/>
          <w:caps/>
          <w:sz w:val="28"/>
          <w:szCs w:val="28"/>
        </w:rPr>
      </w:pPr>
    </w:p>
    <w:p w:rsidR="009573D7" w:rsidRDefault="000E3796" w:rsidP="009573D7">
      <w:pPr>
        <w:spacing w:after="0" w:line="240" w:lineRule="auto"/>
        <w:jc w:val="center"/>
      </w:pPr>
      <w:r w:rsidRPr="009B0614">
        <w:rPr>
          <w:rFonts w:ascii="Times New Roman" w:hAnsi="Times New Roman" w:cs="Times New Roman"/>
          <w:b/>
          <w:caps/>
          <w:sz w:val="28"/>
          <w:szCs w:val="28"/>
        </w:rPr>
        <w:t>1.</w:t>
      </w:r>
      <w:r w:rsidR="00712698" w:rsidRPr="009B0614">
        <w:rPr>
          <w:rFonts w:ascii="Times New Roman" w:hAnsi="Times New Roman" w:cs="Times New Roman"/>
          <w:b/>
          <w:caps/>
          <w:sz w:val="28"/>
          <w:szCs w:val="28"/>
        </w:rPr>
        <w:t>5</w:t>
      </w:r>
      <w:r w:rsidRPr="009B0614">
        <w:rPr>
          <w:rFonts w:ascii="Times New Roman" w:hAnsi="Times New Roman" w:cs="Times New Roman"/>
          <w:b/>
          <w:caps/>
          <w:sz w:val="28"/>
          <w:szCs w:val="28"/>
        </w:rPr>
        <w:t xml:space="preserve">. </w:t>
      </w:r>
      <w:r w:rsidR="009573D7" w:rsidRPr="009573D7">
        <w:rPr>
          <w:rFonts w:ascii="Times New Roman" w:hAnsi="Times New Roman" w:cs="Times New Roman"/>
          <w:b/>
          <w:caps/>
          <w:sz w:val="28"/>
          <w:szCs w:val="28"/>
        </w:rPr>
        <w:t>БАСТАУЫШ ЖӘНЕ ОРТА МЕКТЕПТЕ ОҚЫТУДА</w:t>
      </w:r>
    </w:p>
    <w:p w:rsidR="004E7703" w:rsidRPr="009B0614" w:rsidRDefault="00590B0C" w:rsidP="009573D7">
      <w:pPr>
        <w:spacing w:after="0" w:line="240" w:lineRule="auto"/>
        <w:jc w:val="center"/>
        <w:rPr>
          <w:rFonts w:ascii="Times New Roman" w:hAnsi="Times New Roman" w:cs="Times New Roman"/>
          <w:b/>
          <w:caps/>
          <w:sz w:val="28"/>
          <w:szCs w:val="28"/>
        </w:rPr>
      </w:pPr>
      <w:r w:rsidRPr="00590B0C">
        <w:rPr>
          <w:rFonts w:ascii="Times New Roman" w:hAnsi="Times New Roman" w:cs="Times New Roman"/>
          <w:b/>
          <w:caps/>
          <w:sz w:val="28"/>
          <w:szCs w:val="28"/>
          <w:lang w:val="kk-KZ"/>
        </w:rPr>
        <w:t>сабақтастық</w:t>
      </w:r>
      <w:r w:rsidR="009573D7" w:rsidRPr="009573D7">
        <w:rPr>
          <w:rFonts w:ascii="Times New Roman" w:hAnsi="Times New Roman" w:cs="Times New Roman"/>
          <w:b/>
          <w:caps/>
          <w:sz w:val="28"/>
          <w:szCs w:val="28"/>
        </w:rPr>
        <w:t xml:space="preserve"> ҰЙЫМДАСТЫРУ ЖҰМЫСЫ</w:t>
      </w:r>
    </w:p>
    <w:tbl>
      <w:tblPr>
        <w:tblW w:w="9781" w:type="dxa"/>
        <w:tblInd w:w="250" w:type="dxa"/>
        <w:tblLayout w:type="fixed"/>
        <w:tblLook w:val="04A0"/>
      </w:tblPr>
      <w:tblGrid>
        <w:gridCol w:w="1701"/>
        <w:gridCol w:w="4394"/>
        <w:gridCol w:w="2410"/>
        <w:gridCol w:w="1276"/>
      </w:tblGrid>
      <w:tr w:rsidR="000E3796" w:rsidRPr="009B0614" w:rsidTr="00CD5FF2">
        <w:trPr>
          <w:trHeight w:val="30"/>
        </w:trPr>
        <w:tc>
          <w:tcPr>
            <w:tcW w:w="1701" w:type="dxa"/>
            <w:tcBorders>
              <w:top w:val="single" w:sz="4" w:space="0" w:color="auto"/>
              <w:left w:val="single" w:sz="4" w:space="0" w:color="auto"/>
              <w:bottom w:val="single" w:sz="4" w:space="0" w:color="auto"/>
              <w:right w:val="single" w:sz="4" w:space="0" w:color="auto"/>
            </w:tcBorders>
            <w:hideMark/>
          </w:tcPr>
          <w:p w:rsidR="000E3796" w:rsidRPr="009573D7" w:rsidRDefault="009573D7" w:rsidP="004E7703">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Жұмыстың негізгі </w:t>
            </w:r>
            <w:r>
              <w:rPr>
                <w:rFonts w:ascii="Times New Roman" w:hAnsi="Times New Roman" w:cs="Times New Roman"/>
                <w:b/>
                <w:sz w:val="24"/>
                <w:szCs w:val="24"/>
                <w:lang w:val="kk-KZ"/>
              </w:rPr>
              <w:lastRenderedPageBreak/>
              <w:t>бағыттары</w:t>
            </w:r>
          </w:p>
        </w:tc>
        <w:tc>
          <w:tcPr>
            <w:tcW w:w="4394" w:type="dxa"/>
            <w:tcBorders>
              <w:top w:val="single" w:sz="4" w:space="0" w:color="auto"/>
              <w:left w:val="single" w:sz="4" w:space="0" w:color="auto"/>
              <w:bottom w:val="single" w:sz="4" w:space="0" w:color="auto"/>
              <w:right w:val="single" w:sz="4" w:space="0" w:color="auto"/>
            </w:tcBorders>
            <w:hideMark/>
          </w:tcPr>
          <w:p w:rsidR="000E3796" w:rsidRPr="009573D7" w:rsidRDefault="009573D7" w:rsidP="004E7703">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lastRenderedPageBreak/>
              <w:t>Іс-шаралар</w:t>
            </w:r>
          </w:p>
        </w:tc>
        <w:tc>
          <w:tcPr>
            <w:tcW w:w="2410" w:type="dxa"/>
            <w:tcBorders>
              <w:top w:val="single" w:sz="4" w:space="0" w:color="auto"/>
              <w:left w:val="single" w:sz="4" w:space="0" w:color="auto"/>
              <w:bottom w:val="single" w:sz="4" w:space="0" w:color="auto"/>
              <w:right w:val="single" w:sz="4" w:space="0" w:color="auto"/>
            </w:tcBorders>
            <w:hideMark/>
          </w:tcPr>
          <w:p w:rsidR="000E3796" w:rsidRPr="009573D7" w:rsidRDefault="009573D7" w:rsidP="004E7703">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Жауаптылар </w:t>
            </w:r>
          </w:p>
        </w:tc>
        <w:tc>
          <w:tcPr>
            <w:tcW w:w="1276" w:type="dxa"/>
            <w:tcBorders>
              <w:top w:val="single" w:sz="4" w:space="0" w:color="auto"/>
              <w:left w:val="single" w:sz="4" w:space="0" w:color="auto"/>
              <w:bottom w:val="single" w:sz="4" w:space="0" w:color="auto"/>
              <w:right w:val="single" w:sz="4" w:space="0" w:color="auto"/>
            </w:tcBorders>
            <w:hideMark/>
          </w:tcPr>
          <w:p w:rsidR="000E3796" w:rsidRPr="009573D7" w:rsidRDefault="009573D7" w:rsidP="004E7703">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Мерзімі </w:t>
            </w:r>
          </w:p>
        </w:tc>
      </w:tr>
      <w:tr w:rsidR="000E3796" w:rsidRPr="009B0614" w:rsidTr="00CD5FF2">
        <w:trPr>
          <w:trHeight w:val="30"/>
        </w:trPr>
        <w:tc>
          <w:tcPr>
            <w:tcW w:w="1701" w:type="dxa"/>
            <w:vMerge w:val="restart"/>
            <w:tcBorders>
              <w:top w:val="single" w:sz="4" w:space="0" w:color="auto"/>
              <w:left w:val="single" w:sz="4" w:space="0" w:color="auto"/>
              <w:bottom w:val="single" w:sz="4" w:space="0" w:color="auto"/>
              <w:right w:val="single" w:sz="4" w:space="0" w:color="auto"/>
            </w:tcBorders>
            <w:hideMark/>
          </w:tcPr>
          <w:p w:rsidR="00CD5FF2" w:rsidRPr="00055617" w:rsidRDefault="00CD5FF2" w:rsidP="00712698">
            <w:pPr>
              <w:spacing w:after="0" w:line="240" w:lineRule="auto"/>
              <w:jc w:val="center"/>
              <w:rPr>
                <w:rFonts w:ascii="Times New Roman" w:hAnsi="Times New Roman" w:cs="Times New Roman"/>
                <w:b/>
                <w:bCs/>
                <w:i/>
                <w:caps/>
                <w:sz w:val="24"/>
                <w:szCs w:val="24"/>
              </w:rPr>
            </w:pPr>
          </w:p>
          <w:p w:rsidR="000E3796" w:rsidRPr="00055617" w:rsidRDefault="009573D7" w:rsidP="009573D7">
            <w:pPr>
              <w:spacing w:after="0" w:line="240" w:lineRule="auto"/>
              <w:jc w:val="center"/>
              <w:rPr>
                <w:rFonts w:ascii="Times New Roman" w:eastAsia="Times New Roman" w:hAnsi="Times New Roman" w:cs="Times New Roman"/>
                <w:i/>
                <w:caps/>
                <w:sz w:val="24"/>
                <w:szCs w:val="24"/>
              </w:rPr>
            </w:pPr>
            <w:r w:rsidRPr="009573D7">
              <w:rPr>
                <w:rFonts w:ascii="Times New Roman" w:hAnsi="Times New Roman" w:cs="Times New Roman"/>
                <w:b/>
                <w:bCs/>
                <w:i/>
                <w:caps/>
                <w:sz w:val="24"/>
                <w:szCs w:val="24"/>
              </w:rPr>
              <w:t>ӘЛЕУМЕТТІК-ПСИХОЛОГИЯЛЫҚ ЖӘНЕ ПСИХОЛОГИЯЛЫҚ-</w:t>
            </w:r>
            <w:r>
              <w:rPr>
                <w:rFonts w:ascii="Times New Roman" w:hAnsi="Times New Roman" w:cs="Times New Roman"/>
                <w:b/>
                <w:bCs/>
                <w:i/>
                <w:caps/>
                <w:sz w:val="24"/>
                <w:szCs w:val="24"/>
                <w:lang w:val="kk-KZ"/>
              </w:rPr>
              <w:t>педагогикалық бағытта</w:t>
            </w:r>
            <w:r w:rsidR="00111A91">
              <w:rPr>
                <w:rFonts w:ascii="Times New Roman" w:hAnsi="Times New Roman" w:cs="Times New Roman"/>
                <w:b/>
                <w:bCs/>
                <w:i/>
                <w:caps/>
                <w:sz w:val="24"/>
                <w:szCs w:val="24"/>
                <w:lang w:val="kk-KZ"/>
              </w:rPr>
              <w:t>-</w:t>
            </w:r>
            <w:r>
              <w:rPr>
                <w:rFonts w:ascii="Times New Roman" w:hAnsi="Times New Roman" w:cs="Times New Roman"/>
                <w:b/>
                <w:bCs/>
                <w:i/>
                <w:caps/>
                <w:sz w:val="24"/>
                <w:szCs w:val="24"/>
                <w:lang w:val="kk-KZ"/>
              </w:rPr>
              <w:t xml:space="preserve">ғы </w:t>
            </w:r>
            <w:r w:rsidRPr="009573D7">
              <w:rPr>
                <w:rFonts w:ascii="Times New Roman" w:hAnsi="Times New Roman" w:cs="Times New Roman"/>
                <w:b/>
                <w:bCs/>
                <w:i/>
                <w:caps/>
                <w:sz w:val="24"/>
                <w:szCs w:val="24"/>
              </w:rPr>
              <w:t xml:space="preserve"> іс-шаралар</w:t>
            </w:r>
          </w:p>
        </w:tc>
        <w:tc>
          <w:tcPr>
            <w:tcW w:w="4394" w:type="dxa"/>
            <w:tcBorders>
              <w:top w:val="single" w:sz="4" w:space="0" w:color="auto"/>
              <w:left w:val="single" w:sz="4" w:space="0" w:color="auto"/>
              <w:bottom w:val="single" w:sz="4" w:space="0" w:color="auto"/>
              <w:right w:val="single" w:sz="4" w:space="0" w:color="auto"/>
            </w:tcBorders>
            <w:hideMark/>
          </w:tcPr>
          <w:p w:rsidR="000E3796" w:rsidRPr="00055617" w:rsidRDefault="00111A91" w:rsidP="00F32948">
            <w:pPr>
              <w:spacing w:after="0" w:line="240" w:lineRule="auto"/>
              <w:jc w:val="both"/>
              <w:rPr>
                <w:rFonts w:ascii="Times New Roman" w:eastAsia="Times New Roman" w:hAnsi="Times New Roman" w:cs="Times New Roman"/>
                <w:sz w:val="24"/>
                <w:szCs w:val="24"/>
              </w:rPr>
            </w:pPr>
            <w:r w:rsidRPr="00111A91">
              <w:rPr>
                <w:rFonts w:ascii="Times New Roman" w:hAnsi="Times New Roman" w:cs="Times New Roman"/>
                <w:sz w:val="24"/>
                <w:szCs w:val="24"/>
              </w:rPr>
              <w:t>Мектеп</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психологының</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балаларды</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бақылауы</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712698" w:rsidP="00F3294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Хамитова А</w:t>
            </w:r>
            <w:r w:rsidR="000E3796" w:rsidRPr="00055617">
              <w:rPr>
                <w:rFonts w:ascii="Times New Roman" w:hAnsi="Times New Roman" w:cs="Times New Roman"/>
                <w:sz w:val="24"/>
                <w:szCs w:val="24"/>
              </w:rPr>
              <w:t>.</w:t>
            </w:r>
            <w:r w:rsidRPr="00055617">
              <w:rPr>
                <w:rFonts w:ascii="Times New Roman" w:hAnsi="Times New Roman" w:cs="Times New Roman"/>
                <w:sz w:val="24"/>
                <w:szCs w:val="24"/>
              </w:rPr>
              <w:t>А.</w:t>
            </w:r>
          </w:p>
          <w:p w:rsidR="000E3796" w:rsidRPr="00055617" w:rsidRDefault="00111A91" w:rsidP="00111A9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val="kk-KZ"/>
              </w:rPr>
              <w:t>Пән мұғалімдері, әкімшілік</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111A91" w:rsidP="00F32948">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lang w:val="kk-KZ"/>
              </w:rPr>
              <w:t>Қазан сәуір</w:t>
            </w:r>
          </w:p>
        </w:tc>
      </w:tr>
      <w:tr w:rsidR="000E3796" w:rsidRPr="009B0614" w:rsidTr="00CD5FF2">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712698">
            <w:pPr>
              <w:spacing w:after="0" w:line="240" w:lineRule="auto"/>
              <w:rPr>
                <w:rFonts w:ascii="Times New Roman" w:eastAsia="Times New Roman" w:hAnsi="Times New Roman" w:cs="Times New Roman"/>
                <w:caps/>
                <w:sz w:val="24"/>
                <w:szCs w:val="24"/>
              </w:rPr>
            </w:pPr>
          </w:p>
        </w:tc>
        <w:tc>
          <w:tcPr>
            <w:tcW w:w="4394" w:type="dxa"/>
            <w:tcBorders>
              <w:top w:val="single" w:sz="4" w:space="0" w:color="auto"/>
              <w:left w:val="single" w:sz="4" w:space="0" w:color="auto"/>
              <w:bottom w:val="single" w:sz="4" w:space="0" w:color="auto"/>
              <w:right w:val="single" w:sz="4" w:space="0" w:color="auto"/>
            </w:tcBorders>
          </w:tcPr>
          <w:p w:rsidR="000E3796" w:rsidRPr="00055617" w:rsidRDefault="00111A91" w:rsidP="00712698">
            <w:pPr>
              <w:spacing w:after="0" w:line="240" w:lineRule="auto"/>
              <w:jc w:val="both"/>
              <w:rPr>
                <w:rFonts w:ascii="Times New Roman" w:eastAsia="Times New Roman" w:hAnsi="Times New Roman" w:cs="Times New Roman"/>
                <w:sz w:val="24"/>
                <w:szCs w:val="24"/>
              </w:rPr>
            </w:pPr>
            <w:r w:rsidRPr="00111A91">
              <w:rPr>
                <w:rFonts w:ascii="Times New Roman" w:hAnsi="Times New Roman" w:cs="Times New Roman"/>
                <w:sz w:val="24"/>
                <w:szCs w:val="24"/>
              </w:rPr>
              <w:t>Бейімделу</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деңгейін</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анықтауға</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бағытталған</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психологиялық-педагогикалық диагностика</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712698" w:rsidP="00F3294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Хамитова А.А.</w:t>
            </w:r>
            <w:r w:rsidR="000E3796" w:rsidRPr="0005561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111A91" w:rsidP="00F32948">
            <w:pPr>
              <w:spacing w:after="0" w:line="240" w:lineRule="auto"/>
              <w:jc w:val="center"/>
              <w:rPr>
                <w:rFonts w:ascii="Times New Roman" w:eastAsia="Times New Roman" w:hAnsi="Times New Roman" w:cs="Times New Roman"/>
                <w:sz w:val="24"/>
                <w:szCs w:val="24"/>
              </w:rPr>
            </w:pPr>
            <w:r w:rsidRPr="00111A91">
              <w:rPr>
                <w:rFonts w:ascii="Times New Roman" w:hAnsi="Times New Roman" w:cs="Times New Roman"/>
                <w:sz w:val="24"/>
                <w:szCs w:val="24"/>
              </w:rPr>
              <w:t>Қазан</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сәуір</w:t>
            </w:r>
          </w:p>
        </w:tc>
      </w:tr>
      <w:tr w:rsidR="000E3796" w:rsidRPr="009B0614" w:rsidTr="00CD5FF2">
        <w:trPr>
          <w:trHeight w:val="768"/>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712698">
            <w:pPr>
              <w:spacing w:after="0" w:line="240" w:lineRule="auto"/>
              <w:rPr>
                <w:rFonts w:ascii="Times New Roman" w:eastAsia="Times New Roman" w:hAnsi="Times New Roman" w:cs="Times New Roman"/>
                <w:caps/>
                <w:sz w:val="24"/>
                <w:szCs w:val="24"/>
              </w:rPr>
            </w:pPr>
          </w:p>
        </w:tc>
        <w:tc>
          <w:tcPr>
            <w:tcW w:w="4394" w:type="dxa"/>
            <w:tcBorders>
              <w:top w:val="single" w:sz="4" w:space="0" w:color="auto"/>
              <w:left w:val="single" w:sz="4" w:space="0" w:color="auto"/>
              <w:bottom w:val="single" w:sz="4" w:space="0" w:color="auto"/>
              <w:right w:val="single" w:sz="4" w:space="0" w:color="auto"/>
            </w:tcBorders>
          </w:tcPr>
          <w:p w:rsidR="000E3796" w:rsidRPr="00055617" w:rsidRDefault="00111A91" w:rsidP="00712698">
            <w:pPr>
              <w:spacing w:after="0" w:line="240" w:lineRule="auto"/>
              <w:jc w:val="both"/>
              <w:rPr>
                <w:rFonts w:ascii="Times New Roman" w:eastAsia="Times New Roman" w:hAnsi="Times New Roman" w:cs="Times New Roman"/>
                <w:sz w:val="24"/>
                <w:szCs w:val="24"/>
              </w:rPr>
            </w:pPr>
            <w:r w:rsidRPr="00111A91">
              <w:rPr>
                <w:rFonts w:ascii="Times New Roman" w:hAnsi="Times New Roman" w:cs="Times New Roman"/>
                <w:sz w:val="24"/>
                <w:szCs w:val="24"/>
              </w:rPr>
              <w:t>1, 5, 10 сынып</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оқушыларының</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бейімделу</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мәселелері</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бойынша</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шағын</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педагогикалық</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кеңес</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712698" w:rsidP="00F32948">
            <w:pPr>
              <w:spacing w:after="0" w:line="240" w:lineRule="auto"/>
              <w:jc w:val="both"/>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276" w:type="dxa"/>
            <w:tcBorders>
              <w:top w:val="single" w:sz="4" w:space="0" w:color="auto"/>
              <w:left w:val="single" w:sz="4" w:space="0" w:color="auto"/>
              <w:bottom w:val="single" w:sz="4" w:space="0" w:color="auto"/>
              <w:right w:val="single" w:sz="4" w:space="0" w:color="auto"/>
            </w:tcBorders>
            <w:hideMark/>
          </w:tcPr>
          <w:p w:rsidR="00126806" w:rsidRPr="00111A91" w:rsidRDefault="00111A91" w:rsidP="00126806">
            <w:pPr>
              <w:spacing w:after="0" w:line="240" w:lineRule="auto"/>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қараша</w:t>
            </w:r>
          </w:p>
          <w:p w:rsidR="000E3796" w:rsidRPr="00055617" w:rsidRDefault="000E3796" w:rsidP="00F32948">
            <w:pPr>
              <w:spacing w:after="0" w:line="240" w:lineRule="auto"/>
              <w:jc w:val="center"/>
              <w:rPr>
                <w:rFonts w:ascii="Times New Roman" w:eastAsia="Times New Roman" w:hAnsi="Times New Roman" w:cs="Times New Roman"/>
                <w:sz w:val="24"/>
                <w:szCs w:val="24"/>
              </w:rPr>
            </w:pPr>
          </w:p>
        </w:tc>
      </w:tr>
      <w:tr w:rsidR="000E3796" w:rsidRPr="009B0614" w:rsidTr="00CD5FF2">
        <w:trPr>
          <w:trHeight w:val="30"/>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0E3796" w:rsidRPr="00111A91" w:rsidRDefault="009573D7" w:rsidP="00712698">
            <w:pPr>
              <w:spacing w:after="0" w:line="240" w:lineRule="auto"/>
              <w:rPr>
                <w:rFonts w:ascii="Times New Roman" w:eastAsia="Times New Roman" w:hAnsi="Times New Roman" w:cs="Times New Roman"/>
                <w:caps/>
                <w:sz w:val="24"/>
                <w:szCs w:val="24"/>
                <w:lang w:val="kk-KZ"/>
              </w:rPr>
            </w:pPr>
            <w:r w:rsidRPr="009573D7">
              <w:rPr>
                <w:rFonts w:ascii="Times New Roman" w:hAnsi="Times New Roman" w:cs="Times New Roman"/>
                <w:b/>
                <w:bCs/>
                <w:i/>
                <w:caps/>
                <w:sz w:val="24"/>
                <w:szCs w:val="24"/>
              </w:rPr>
              <w:t>БЕЙІМД</w:t>
            </w:r>
            <w:r w:rsidR="00111A91">
              <w:rPr>
                <w:rFonts w:ascii="Times New Roman" w:hAnsi="Times New Roman" w:cs="Times New Roman"/>
                <w:b/>
                <w:bCs/>
                <w:i/>
                <w:caps/>
                <w:sz w:val="24"/>
                <w:szCs w:val="24"/>
                <w:lang w:val="kk-KZ"/>
              </w:rPr>
              <w:t>е</w:t>
            </w:r>
            <w:r w:rsidRPr="009573D7">
              <w:rPr>
                <w:rFonts w:ascii="Times New Roman" w:hAnsi="Times New Roman" w:cs="Times New Roman"/>
                <w:b/>
                <w:bCs/>
                <w:i/>
                <w:caps/>
                <w:sz w:val="24"/>
                <w:szCs w:val="24"/>
              </w:rPr>
              <w:t>ЛУ КЕЗЕҢІНІҢ ӘДІСТЕМЕЛІК-ПЕДАГОГИКАЛЫ</w:t>
            </w:r>
            <w:r w:rsidR="00111A91">
              <w:rPr>
                <w:rFonts w:ascii="Times New Roman" w:hAnsi="Times New Roman" w:cs="Times New Roman"/>
                <w:b/>
                <w:bCs/>
                <w:i/>
                <w:caps/>
                <w:sz w:val="24"/>
                <w:szCs w:val="24"/>
                <w:lang w:val="kk-KZ"/>
              </w:rPr>
              <w:t>қ бағыттағы іс-шаралар</w:t>
            </w:r>
          </w:p>
        </w:tc>
        <w:tc>
          <w:tcPr>
            <w:tcW w:w="4394" w:type="dxa"/>
            <w:tcBorders>
              <w:top w:val="single" w:sz="4" w:space="0" w:color="auto"/>
              <w:left w:val="single" w:sz="4" w:space="0" w:color="auto"/>
              <w:bottom w:val="single" w:sz="4" w:space="0" w:color="auto"/>
              <w:right w:val="single" w:sz="4" w:space="0" w:color="auto"/>
            </w:tcBorders>
          </w:tcPr>
          <w:p w:rsidR="000E3796" w:rsidRPr="00111A91" w:rsidRDefault="000E3796" w:rsidP="004E7703">
            <w:pPr>
              <w:spacing w:after="0" w:line="240" w:lineRule="auto"/>
              <w:jc w:val="both"/>
              <w:rPr>
                <w:rFonts w:ascii="Times New Roman" w:eastAsia="Times New Roman" w:hAnsi="Times New Roman" w:cs="Times New Roman"/>
                <w:sz w:val="24"/>
                <w:szCs w:val="24"/>
                <w:lang w:val="kk-KZ"/>
              </w:rPr>
            </w:pPr>
            <w:r w:rsidRPr="00055617">
              <w:rPr>
                <w:rFonts w:ascii="Times New Roman" w:hAnsi="Times New Roman" w:cs="Times New Roman"/>
                <w:sz w:val="24"/>
                <w:szCs w:val="24"/>
              </w:rPr>
              <w:t>1, 10-</w:t>
            </w:r>
            <w:r w:rsidR="00111A91">
              <w:rPr>
                <w:rFonts w:ascii="Times New Roman" w:hAnsi="Times New Roman" w:cs="Times New Roman"/>
                <w:sz w:val="24"/>
                <w:szCs w:val="24"/>
                <w:lang w:val="kk-KZ"/>
              </w:rPr>
              <w:t>сыныптардың сабақтарына қатысу</w:t>
            </w:r>
          </w:p>
        </w:tc>
        <w:tc>
          <w:tcPr>
            <w:tcW w:w="2410" w:type="dxa"/>
            <w:tcBorders>
              <w:top w:val="single" w:sz="4" w:space="0" w:color="auto"/>
              <w:left w:val="single" w:sz="4" w:space="0" w:color="auto"/>
              <w:bottom w:val="single" w:sz="4" w:space="0" w:color="auto"/>
              <w:right w:val="single" w:sz="4" w:space="0" w:color="auto"/>
            </w:tcBorders>
            <w:hideMark/>
          </w:tcPr>
          <w:p w:rsidR="000E3796" w:rsidRPr="00111A91" w:rsidRDefault="000E3796" w:rsidP="00111A91">
            <w:pPr>
              <w:spacing w:after="0" w:line="240" w:lineRule="auto"/>
              <w:rPr>
                <w:rFonts w:ascii="Times New Roman" w:eastAsia="Times New Roman" w:hAnsi="Times New Roman" w:cs="Times New Roman"/>
                <w:sz w:val="24"/>
                <w:szCs w:val="24"/>
                <w:lang w:val="kk-KZ"/>
              </w:rPr>
            </w:pPr>
            <w:r w:rsidRPr="00055617">
              <w:rPr>
                <w:rFonts w:ascii="Times New Roman" w:hAnsi="Times New Roman" w:cs="Times New Roman"/>
                <w:sz w:val="24"/>
                <w:szCs w:val="24"/>
              </w:rPr>
              <w:t>цикл</w:t>
            </w:r>
            <w:r w:rsidR="00111A91">
              <w:rPr>
                <w:rFonts w:ascii="Times New Roman" w:hAnsi="Times New Roman" w:cs="Times New Roman"/>
                <w:sz w:val="24"/>
                <w:szCs w:val="24"/>
                <w:lang w:val="kk-KZ"/>
              </w:rPr>
              <w:t xml:space="preserve"> бойынша орынбасарлар</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111A91" w:rsidP="00F32948">
            <w:pPr>
              <w:spacing w:after="0" w:line="240" w:lineRule="auto"/>
              <w:jc w:val="center"/>
              <w:rPr>
                <w:rFonts w:ascii="Times New Roman" w:eastAsia="Times New Roman" w:hAnsi="Times New Roman" w:cs="Times New Roman"/>
                <w:sz w:val="24"/>
                <w:szCs w:val="24"/>
              </w:rPr>
            </w:pPr>
            <w:r w:rsidRPr="00111A91">
              <w:rPr>
                <w:rFonts w:ascii="Times New Roman" w:hAnsi="Times New Roman" w:cs="Times New Roman"/>
                <w:sz w:val="24"/>
                <w:szCs w:val="24"/>
              </w:rPr>
              <w:t>Қазан</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сәуір</w:t>
            </w:r>
          </w:p>
        </w:tc>
      </w:tr>
      <w:tr w:rsidR="000E3796" w:rsidRPr="009B0614" w:rsidTr="00CD5FF2">
        <w:trPr>
          <w:trHeight w:val="843"/>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712698">
            <w:pPr>
              <w:spacing w:after="0" w:line="240" w:lineRule="auto"/>
              <w:rPr>
                <w:rFonts w:ascii="Times New Roman" w:eastAsia="Times New Roman" w:hAnsi="Times New Roman" w:cs="Times New Roman"/>
                <w:caps/>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F975DE" w:rsidRPr="00111A91" w:rsidRDefault="00111A91" w:rsidP="00CD5FF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Негізгі мектептің</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пән</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мұғалімдерінің 4-сыныпта сабаққа</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қатысуы.</w:t>
            </w:r>
            <w:r>
              <w:rPr>
                <w:rFonts w:ascii="Times New Roman" w:hAnsi="Times New Roman" w:cs="Times New Roman"/>
                <w:sz w:val="24"/>
                <w:szCs w:val="24"/>
                <w:lang w:val="kk-KZ"/>
              </w:rPr>
              <w:t xml:space="preserve"> Негізгі</w:t>
            </w:r>
            <w:r w:rsidRPr="00111A91">
              <w:rPr>
                <w:rFonts w:ascii="Times New Roman" w:hAnsi="Times New Roman" w:cs="Times New Roman"/>
                <w:sz w:val="24"/>
                <w:szCs w:val="24"/>
                <w:lang w:val="kk-KZ"/>
              </w:rPr>
              <w:t xml:space="preserve"> мектеп мұғалімдерінің 4-сыныпта сынақ сабақтарын өткізу.</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712698" w:rsidP="00F32948">
            <w:pPr>
              <w:spacing w:after="0" w:line="240" w:lineRule="auto"/>
              <w:jc w:val="both"/>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276" w:type="dxa"/>
            <w:tcBorders>
              <w:top w:val="single" w:sz="4" w:space="0" w:color="auto"/>
              <w:left w:val="single" w:sz="4" w:space="0" w:color="auto"/>
              <w:bottom w:val="single" w:sz="4" w:space="0" w:color="auto"/>
              <w:right w:val="single" w:sz="4" w:space="0" w:color="auto"/>
            </w:tcBorders>
            <w:hideMark/>
          </w:tcPr>
          <w:p w:rsidR="000E3796" w:rsidRPr="00111A91" w:rsidRDefault="00111A91" w:rsidP="00F32948">
            <w:pPr>
              <w:spacing w:after="0" w:line="240" w:lineRule="auto"/>
              <w:jc w:val="both"/>
              <w:rPr>
                <w:rFonts w:ascii="Times New Roman" w:eastAsia="Times New Roman" w:hAnsi="Times New Roman" w:cs="Times New Roman"/>
                <w:sz w:val="24"/>
                <w:szCs w:val="24"/>
                <w:lang w:val="kk-KZ"/>
              </w:rPr>
            </w:pPr>
            <w:r w:rsidRPr="00111A91">
              <w:rPr>
                <w:rFonts w:ascii="Times New Roman" w:hAnsi="Times New Roman" w:cs="Times New Roman"/>
                <w:sz w:val="24"/>
                <w:szCs w:val="24"/>
              </w:rPr>
              <w:t>сәуір</w:t>
            </w:r>
            <w:r w:rsidR="000E3796" w:rsidRPr="00055617">
              <w:rPr>
                <w:rFonts w:ascii="Times New Roman" w:hAnsi="Times New Roman" w:cs="Times New Roman"/>
                <w:sz w:val="24"/>
                <w:szCs w:val="24"/>
              </w:rPr>
              <w:t>-ма</w:t>
            </w:r>
            <w:r>
              <w:rPr>
                <w:rFonts w:ascii="Times New Roman" w:hAnsi="Times New Roman" w:cs="Times New Roman"/>
                <w:sz w:val="24"/>
                <w:szCs w:val="24"/>
                <w:lang w:val="kk-KZ"/>
              </w:rPr>
              <w:t>мыр</w:t>
            </w:r>
          </w:p>
        </w:tc>
      </w:tr>
      <w:tr w:rsidR="000E3796" w:rsidRPr="009B0614" w:rsidTr="00CD5FF2">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712698">
            <w:pPr>
              <w:spacing w:after="0" w:line="240" w:lineRule="auto"/>
              <w:rPr>
                <w:rFonts w:ascii="Times New Roman" w:eastAsia="Times New Roman" w:hAnsi="Times New Roman" w:cs="Times New Roman"/>
                <w:caps/>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0E3796" w:rsidRPr="00055617" w:rsidRDefault="00111A91" w:rsidP="00F32948">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val="kk-KZ"/>
              </w:rPr>
              <w:t>Б</w:t>
            </w:r>
            <w:r w:rsidRPr="00111A91">
              <w:rPr>
                <w:rFonts w:ascii="Times New Roman" w:hAnsi="Times New Roman" w:cs="Times New Roman"/>
                <w:sz w:val="24"/>
                <w:szCs w:val="24"/>
              </w:rPr>
              <w:t>астауыш</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сынып</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мұғалімдерінің</w:t>
            </w:r>
            <w:r w:rsidR="00F921C0">
              <w:rPr>
                <w:rFonts w:ascii="Times New Roman" w:hAnsi="Times New Roman" w:cs="Times New Roman"/>
                <w:sz w:val="24"/>
                <w:szCs w:val="24"/>
                <w:lang w:val="kk-KZ"/>
              </w:rPr>
              <w:t xml:space="preserve"> </w:t>
            </w:r>
            <w:r w:rsidR="00883952" w:rsidRPr="00883952">
              <w:rPr>
                <w:rFonts w:ascii="Times New Roman" w:hAnsi="Times New Roman" w:cs="Times New Roman"/>
                <w:sz w:val="24"/>
                <w:szCs w:val="24"/>
              </w:rPr>
              <w:t>5-сынып</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саба</w:t>
            </w:r>
            <w:r w:rsidR="00883952">
              <w:rPr>
                <w:rFonts w:ascii="Times New Roman" w:hAnsi="Times New Roman" w:cs="Times New Roman"/>
                <w:sz w:val="24"/>
                <w:szCs w:val="24"/>
                <w:lang w:val="kk-KZ"/>
              </w:rPr>
              <w:t>қтарына</w:t>
            </w:r>
            <w:r w:rsidR="00F921C0">
              <w:rPr>
                <w:rFonts w:ascii="Times New Roman" w:hAnsi="Times New Roman" w:cs="Times New Roman"/>
                <w:sz w:val="24"/>
                <w:szCs w:val="24"/>
                <w:lang w:val="kk-KZ"/>
              </w:rPr>
              <w:t xml:space="preserve"> </w:t>
            </w:r>
            <w:r w:rsidRPr="00111A91">
              <w:rPr>
                <w:rFonts w:ascii="Times New Roman" w:hAnsi="Times New Roman" w:cs="Times New Roman"/>
                <w:sz w:val="24"/>
                <w:szCs w:val="24"/>
              </w:rPr>
              <w:t>қатысу</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712698" w:rsidP="00F3294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Мыкымова А.Б.</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111A91" w:rsidP="00F32948">
            <w:pPr>
              <w:spacing w:after="0" w:line="240" w:lineRule="auto"/>
              <w:jc w:val="center"/>
              <w:rPr>
                <w:rFonts w:ascii="Times New Roman" w:eastAsia="Times New Roman" w:hAnsi="Times New Roman" w:cs="Times New Roman"/>
                <w:sz w:val="24"/>
                <w:szCs w:val="24"/>
              </w:rPr>
            </w:pPr>
            <w:r w:rsidRPr="00111A91">
              <w:rPr>
                <w:rFonts w:ascii="Times New Roman" w:hAnsi="Times New Roman" w:cs="Times New Roman"/>
                <w:sz w:val="24"/>
                <w:szCs w:val="24"/>
              </w:rPr>
              <w:t>Қазан</w:t>
            </w:r>
          </w:p>
        </w:tc>
      </w:tr>
      <w:tr w:rsidR="000E3796" w:rsidRPr="009B0614" w:rsidTr="00CD5FF2">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712698">
            <w:pPr>
              <w:spacing w:after="0" w:line="240" w:lineRule="auto"/>
              <w:rPr>
                <w:rFonts w:ascii="Times New Roman" w:eastAsia="Times New Roman" w:hAnsi="Times New Roman" w:cs="Times New Roman"/>
                <w:caps/>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0E3796" w:rsidRPr="00883952" w:rsidRDefault="00883952" w:rsidP="00F32948">
            <w:pPr>
              <w:spacing w:after="0" w:line="240" w:lineRule="auto"/>
              <w:jc w:val="both"/>
              <w:rPr>
                <w:rFonts w:ascii="Times New Roman" w:hAnsi="Times New Roman" w:cs="Times New Roman"/>
                <w:sz w:val="24"/>
                <w:szCs w:val="24"/>
              </w:rPr>
            </w:pPr>
            <w:r w:rsidRPr="00883952">
              <w:rPr>
                <w:rFonts w:ascii="Times New Roman" w:hAnsi="Times New Roman" w:cs="Times New Roman"/>
                <w:sz w:val="24"/>
                <w:szCs w:val="24"/>
              </w:rPr>
              <w:t>1 және 4 сыныптарда</w:t>
            </w:r>
            <w:r w:rsidR="00F921C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негізгі </w:t>
            </w:r>
            <w:r w:rsidRPr="00883952">
              <w:rPr>
                <w:rFonts w:ascii="Times New Roman" w:hAnsi="Times New Roman" w:cs="Times New Roman"/>
                <w:sz w:val="24"/>
                <w:szCs w:val="24"/>
              </w:rPr>
              <w:t>пәндер</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 xml:space="preserve">бойынша мониторинг </w:t>
            </w:r>
            <w:r>
              <w:rPr>
                <w:rFonts w:ascii="Times New Roman" w:hAnsi="Times New Roman" w:cs="Times New Roman"/>
                <w:sz w:val="24"/>
                <w:szCs w:val="24"/>
                <w:lang w:val="kk-KZ"/>
              </w:rPr>
              <w:t>бақылауын</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өткізу</w:t>
            </w:r>
          </w:p>
        </w:tc>
        <w:tc>
          <w:tcPr>
            <w:tcW w:w="2410" w:type="dxa"/>
            <w:tcBorders>
              <w:top w:val="single" w:sz="4" w:space="0" w:color="auto"/>
              <w:left w:val="single" w:sz="4" w:space="0" w:color="auto"/>
              <w:bottom w:val="single" w:sz="4" w:space="0" w:color="auto"/>
              <w:right w:val="single" w:sz="4" w:space="0" w:color="auto"/>
            </w:tcBorders>
          </w:tcPr>
          <w:p w:rsidR="00126806" w:rsidRPr="00055617" w:rsidRDefault="00712698" w:rsidP="00126806">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Мыкымова А.Б.</w:t>
            </w:r>
          </w:p>
          <w:p w:rsidR="000E3796" w:rsidRPr="00055617" w:rsidRDefault="000E3796" w:rsidP="00F32948">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111A91" w:rsidP="00F32948">
            <w:pPr>
              <w:spacing w:after="0" w:line="240" w:lineRule="auto"/>
              <w:jc w:val="center"/>
              <w:rPr>
                <w:rFonts w:ascii="Times New Roman" w:eastAsia="Times New Roman" w:hAnsi="Times New Roman" w:cs="Times New Roman"/>
                <w:sz w:val="24"/>
                <w:szCs w:val="24"/>
              </w:rPr>
            </w:pPr>
            <w:r w:rsidRPr="00111A91">
              <w:rPr>
                <w:rFonts w:ascii="Times New Roman" w:hAnsi="Times New Roman" w:cs="Times New Roman"/>
                <w:sz w:val="24"/>
                <w:szCs w:val="24"/>
              </w:rPr>
              <w:t>сәуір</w:t>
            </w:r>
          </w:p>
        </w:tc>
      </w:tr>
      <w:tr w:rsidR="000E3796" w:rsidRPr="009B0614" w:rsidTr="00CD5FF2">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712698">
            <w:pPr>
              <w:spacing w:after="0" w:line="240" w:lineRule="auto"/>
              <w:rPr>
                <w:rFonts w:ascii="Times New Roman" w:eastAsia="Times New Roman" w:hAnsi="Times New Roman" w:cs="Times New Roman"/>
                <w:caps/>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0E3796" w:rsidRPr="00055617" w:rsidRDefault="00883952" w:rsidP="00F32948">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val="kk-KZ"/>
              </w:rPr>
              <w:t>Негізгі мектеп</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мұғалімдерінің 4-сыныпта «сынақ» сабақтарын</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өткізу</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712698" w:rsidP="00F32948">
            <w:pPr>
              <w:spacing w:after="0" w:line="240" w:lineRule="auto"/>
              <w:jc w:val="both"/>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276" w:type="dxa"/>
            <w:tcBorders>
              <w:top w:val="single" w:sz="4" w:space="0" w:color="auto"/>
              <w:left w:val="single" w:sz="4" w:space="0" w:color="auto"/>
              <w:bottom w:val="single" w:sz="4" w:space="0" w:color="auto"/>
              <w:right w:val="single" w:sz="4" w:space="0" w:color="auto"/>
            </w:tcBorders>
            <w:hideMark/>
          </w:tcPr>
          <w:p w:rsidR="000E3796" w:rsidRPr="00111A91" w:rsidRDefault="00111A91" w:rsidP="00F32948">
            <w:pPr>
              <w:spacing w:after="0" w:line="240" w:lineRule="auto"/>
              <w:jc w:val="center"/>
              <w:rPr>
                <w:rFonts w:ascii="Times New Roman" w:eastAsia="Times New Roman" w:hAnsi="Times New Roman" w:cs="Times New Roman"/>
                <w:sz w:val="24"/>
                <w:szCs w:val="24"/>
                <w:lang w:val="kk-KZ"/>
              </w:rPr>
            </w:pPr>
            <w:r w:rsidRPr="00055617">
              <w:rPr>
                <w:rFonts w:ascii="Times New Roman" w:hAnsi="Times New Roman" w:cs="Times New Roman"/>
                <w:sz w:val="24"/>
                <w:szCs w:val="24"/>
              </w:rPr>
              <w:t>М</w:t>
            </w:r>
            <w:r w:rsidR="000E3796" w:rsidRPr="00055617">
              <w:rPr>
                <w:rFonts w:ascii="Times New Roman" w:hAnsi="Times New Roman" w:cs="Times New Roman"/>
                <w:sz w:val="24"/>
                <w:szCs w:val="24"/>
              </w:rPr>
              <w:t>а</w:t>
            </w:r>
            <w:r>
              <w:rPr>
                <w:rFonts w:ascii="Times New Roman" w:hAnsi="Times New Roman" w:cs="Times New Roman"/>
                <w:sz w:val="24"/>
                <w:szCs w:val="24"/>
                <w:lang w:val="kk-KZ"/>
              </w:rPr>
              <w:t>мыр</w:t>
            </w:r>
          </w:p>
        </w:tc>
      </w:tr>
      <w:tr w:rsidR="000E3796" w:rsidRPr="009B0614" w:rsidTr="00CD5FF2">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712698">
            <w:pPr>
              <w:spacing w:after="0" w:line="240" w:lineRule="auto"/>
              <w:rPr>
                <w:rFonts w:ascii="Times New Roman" w:eastAsia="Times New Roman" w:hAnsi="Times New Roman" w:cs="Times New Roman"/>
                <w:caps/>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0E3796" w:rsidRPr="00055617" w:rsidRDefault="00883952" w:rsidP="00883952">
            <w:pPr>
              <w:spacing w:after="0" w:line="240" w:lineRule="auto"/>
              <w:rPr>
                <w:rFonts w:ascii="Times New Roman" w:eastAsia="Times New Roman" w:hAnsi="Times New Roman" w:cs="Times New Roman"/>
                <w:sz w:val="24"/>
                <w:szCs w:val="24"/>
              </w:rPr>
            </w:pPr>
            <w:r w:rsidRPr="00883952">
              <w:rPr>
                <w:rFonts w:ascii="Times New Roman" w:hAnsi="Times New Roman" w:cs="Times New Roman"/>
                <w:sz w:val="24"/>
                <w:szCs w:val="24"/>
              </w:rPr>
              <w:t>4 сынып</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оқушыларын</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бейімдеу</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мәселелері</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бойынша</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шағын</w:t>
            </w:r>
            <w:r w:rsidR="00F921C0">
              <w:rPr>
                <w:rFonts w:ascii="Times New Roman" w:hAnsi="Times New Roman" w:cs="Times New Roman"/>
                <w:sz w:val="24"/>
                <w:szCs w:val="24"/>
                <w:lang w:val="kk-KZ"/>
              </w:rPr>
              <w:t xml:space="preserve"> </w:t>
            </w:r>
            <w:r>
              <w:rPr>
                <w:rFonts w:ascii="Times New Roman" w:hAnsi="Times New Roman" w:cs="Times New Roman"/>
                <w:sz w:val="24"/>
                <w:szCs w:val="24"/>
                <w:lang w:val="kk-KZ"/>
              </w:rPr>
              <w:t>пед</w:t>
            </w:r>
            <w:r w:rsidRPr="00883952">
              <w:rPr>
                <w:rFonts w:ascii="Times New Roman" w:hAnsi="Times New Roman" w:cs="Times New Roman"/>
                <w:sz w:val="24"/>
                <w:szCs w:val="24"/>
              </w:rPr>
              <w:t>кеңесі</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712698" w:rsidP="00F32948">
            <w:pPr>
              <w:spacing w:after="0" w:line="240" w:lineRule="auto"/>
              <w:jc w:val="both"/>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111A91" w:rsidP="00F32948">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lang w:val="kk-KZ"/>
              </w:rPr>
              <w:t>қараша</w:t>
            </w:r>
            <w:r w:rsidR="000E3796" w:rsidRPr="00055617">
              <w:rPr>
                <w:rFonts w:ascii="Times New Roman" w:hAnsi="Times New Roman" w:cs="Times New Roman"/>
                <w:sz w:val="24"/>
                <w:szCs w:val="24"/>
              </w:rPr>
              <w:t>,</w:t>
            </w:r>
          </w:p>
          <w:p w:rsidR="000E3796" w:rsidRPr="00111A91" w:rsidRDefault="000E3796" w:rsidP="00F32948">
            <w:pPr>
              <w:spacing w:after="0" w:line="240" w:lineRule="auto"/>
              <w:jc w:val="center"/>
              <w:rPr>
                <w:rFonts w:ascii="Times New Roman" w:eastAsia="Times New Roman" w:hAnsi="Times New Roman" w:cs="Times New Roman"/>
                <w:sz w:val="24"/>
                <w:szCs w:val="24"/>
                <w:lang w:val="kk-KZ"/>
              </w:rPr>
            </w:pPr>
            <w:r w:rsidRPr="00055617">
              <w:rPr>
                <w:rFonts w:ascii="Times New Roman" w:hAnsi="Times New Roman" w:cs="Times New Roman"/>
                <w:sz w:val="24"/>
                <w:szCs w:val="24"/>
              </w:rPr>
              <w:t>ма</w:t>
            </w:r>
            <w:r w:rsidR="00111A91">
              <w:rPr>
                <w:rFonts w:ascii="Times New Roman" w:hAnsi="Times New Roman" w:cs="Times New Roman"/>
                <w:sz w:val="24"/>
                <w:szCs w:val="24"/>
                <w:lang w:val="kk-KZ"/>
              </w:rPr>
              <w:t>мыр</w:t>
            </w:r>
          </w:p>
        </w:tc>
      </w:tr>
      <w:tr w:rsidR="000E3796" w:rsidRPr="009B0614" w:rsidTr="00CD5FF2">
        <w:trPr>
          <w:trHeight w:val="1131"/>
        </w:trPr>
        <w:tc>
          <w:tcPr>
            <w:tcW w:w="1701" w:type="dxa"/>
            <w:vMerge w:val="restart"/>
            <w:tcBorders>
              <w:top w:val="single" w:sz="4" w:space="0" w:color="auto"/>
              <w:left w:val="single" w:sz="4" w:space="0" w:color="auto"/>
              <w:bottom w:val="single" w:sz="4" w:space="0" w:color="auto"/>
              <w:right w:val="single" w:sz="4" w:space="0" w:color="auto"/>
            </w:tcBorders>
          </w:tcPr>
          <w:p w:rsidR="00984518" w:rsidRPr="00055617" w:rsidRDefault="00984518" w:rsidP="00984518">
            <w:pPr>
              <w:overflowPunct w:val="0"/>
              <w:autoSpaceDE w:val="0"/>
              <w:autoSpaceDN w:val="0"/>
              <w:adjustRightInd w:val="0"/>
              <w:spacing w:after="0" w:line="240" w:lineRule="auto"/>
              <w:jc w:val="center"/>
              <w:textAlignment w:val="baseline"/>
              <w:rPr>
                <w:rFonts w:ascii="Times New Roman" w:hAnsi="Times New Roman" w:cs="Times New Roman"/>
                <w:bCs/>
                <w:i/>
                <w:caps/>
                <w:sz w:val="24"/>
                <w:szCs w:val="24"/>
              </w:rPr>
            </w:pPr>
          </w:p>
          <w:p w:rsidR="000E3796" w:rsidRPr="00055617" w:rsidRDefault="00111A91" w:rsidP="00984518">
            <w:pPr>
              <w:spacing w:after="0" w:line="240" w:lineRule="auto"/>
              <w:jc w:val="center"/>
              <w:rPr>
                <w:rFonts w:ascii="Times New Roman" w:eastAsia="Times New Roman" w:hAnsi="Times New Roman" w:cs="Times New Roman"/>
                <w:i/>
                <w:sz w:val="24"/>
                <w:szCs w:val="24"/>
              </w:rPr>
            </w:pPr>
            <w:r w:rsidRPr="00111A91">
              <w:rPr>
                <w:rFonts w:ascii="Times New Roman" w:hAnsi="Times New Roman" w:cs="Times New Roman"/>
                <w:b/>
                <w:bCs/>
                <w:i/>
                <w:caps/>
                <w:sz w:val="24"/>
                <w:szCs w:val="24"/>
              </w:rPr>
              <w:t xml:space="preserve">АТА-АНАЛАРМЕН ЖҰМЫС </w:t>
            </w:r>
            <w:r>
              <w:rPr>
                <w:rFonts w:ascii="Times New Roman" w:hAnsi="Times New Roman" w:cs="Times New Roman"/>
                <w:b/>
                <w:bCs/>
                <w:i/>
                <w:caps/>
                <w:sz w:val="24"/>
                <w:szCs w:val="24"/>
                <w:lang w:val="kk-KZ"/>
              </w:rPr>
              <w:t>бойынша іс-шар</w:t>
            </w:r>
            <w:r w:rsidRPr="00111A91">
              <w:rPr>
                <w:rFonts w:ascii="Times New Roman" w:hAnsi="Times New Roman" w:cs="Times New Roman"/>
                <w:b/>
                <w:bCs/>
                <w:i/>
                <w:caps/>
                <w:sz w:val="24"/>
                <w:szCs w:val="24"/>
              </w:rPr>
              <w:t>АЛАР</w:t>
            </w:r>
          </w:p>
        </w:tc>
        <w:tc>
          <w:tcPr>
            <w:tcW w:w="4394" w:type="dxa"/>
            <w:tcBorders>
              <w:top w:val="single" w:sz="4" w:space="0" w:color="auto"/>
              <w:left w:val="single" w:sz="4" w:space="0" w:color="auto"/>
              <w:bottom w:val="single" w:sz="4" w:space="0" w:color="auto"/>
              <w:right w:val="single" w:sz="4" w:space="0" w:color="auto"/>
            </w:tcBorders>
          </w:tcPr>
          <w:p w:rsidR="000E3796" w:rsidRPr="00055617" w:rsidRDefault="00883952" w:rsidP="004E7703">
            <w:pPr>
              <w:spacing w:after="0" w:line="240" w:lineRule="auto"/>
              <w:rPr>
                <w:rFonts w:ascii="Times New Roman" w:eastAsia="Times New Roman" w:hAnsi="Times New Roman" w:cs="Times New Roman"/>
                <w:sz w:val="24"/>
                <w:szCs w:val="24"/>
              </w:rPr>
            </w:pPr>
            <w:r w:rsidRPr="00883952">
              <w:rPr>
                <w:rFonts w:ascii="Times New Roman" w:hAnsi="Times New Roman" w:cs="Times New Roman"/>
                <w:sz w:val="24"/>
                <w:szCs w:val="24"/>
              </w:rPr>
              <w:t>Ата-аналар</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жиналысы – ата-аналар мен 4-сынып оқушыларының</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болашақ</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пән</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мұғалімдерімен, сынып</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жетекшілерімен</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кездесуі</w:t>
            </w:r>
          </w:p>
        </w:tc>
        <w:tc>
          <w:tcPr>
            <w:tcW w:w="2410" w:type="dxa"/>
            <w:tcBorders>
              <w:top w:val="single" w:sz="4" w:space="0" w:color="auto"/>
              <w:left w:val="single" w:sz="4" w:space="0" w:color="auto"/>
              <w:bottom w:val="single" w:sz="4" w:space="0" w:color="auto"/>
              <w:right w:val="single" w:sz="4" w:space="0" w:color="auto"/>
            </w:tcBorders>
          </w:tcPr>
          <w:p w:rsidR="000E3796" w:rsidRPr="00055617" w:rsidRDefault="00712698" w:rsidP="00712698">
            <w:pPr>
              <w:spacing w:after="0" w:line="240" w:lineRule="auto"/>
              <w:jc w:val="both"/>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276" w:type="dxa"/>
            <w:tcBorders>
              <w:top w:val="single" w:sz="4" w:space="0" w:color="auto"/>
              <w:left w:val="single" w:sz="4" w:space="0" w:color="auto"/>
              <w:bottom w:val="single" w:sz="4" w:space="0" w:color="auto"/>
              <w:right w:val="single" w:sz="4" w:space="0" w:color="auto"/>
            </w:tcBorders>
            <w:hideMark/>
          </w:tcPr>
          <w:p w:rsidR="000E3796" w:rsidRPr="00111A91" w:rsidRDefault="00111A91" w:rsidP="00F32948">
            <w:pPr>
              <w:spacing w:after="0" w:line="240" w:lineRule="auto"/>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Сәуір </w:t>
            </w:r>
          </w:p>
        </w:tc>
      </w:tr>
      <w:tr w:rsidR="000E3796" w:rsidRPr="009B0614" w:rsidTr="00CD5FF2">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F32948">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0E3796" w:rsidRPr="00055617" w:rsidRDefault="00883952" w:rsidP="0098451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83952">
              <w:rPr>
                <w:rFonts w:ascii="Times New Roman" w:hAnsi="Times New Roman" w:cs="Times New Roman"/>
                <w:sz w:val="24"/>
                <w:szCs w:val="24"/>
              </w:rPr>
              <w:t>Жаднама</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әзірлеу – болашақ</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бірінші</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сынып</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оқушыларының</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ата-аналарына</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танымдық</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қызығушылықты, интеллектуалдық</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дағдыларды</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және</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оқуға</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деген</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құштарлықты</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сақтау</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және</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дамыту</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бойынша</w:t>
            </w:r>
            <w:r w:rsidR="00F921C0">
              <w:rPr>
                <w:rFonts w:ascii="Times New Roman" w:hAnsi="Times New Roman" w:cs="Times New Roman"/>
                <w:sz w:val="24"/>
                <w:szCs w:val="24"/>
                <w:lang w:val="kk-KZ"/>
              </w:rPr>
              <w:t xml:space="preserve"> </w:t>
            </w:r>
            <w:r w:rsidRPr="00883952">
              <w:rPr>
                <w:rFonts w:ascii="Times New Roman" w:hAnsi="Times New Roman" w:cs="Times New Roman"/>
                <w:sz w:val="24"/>
                <w:szCs w:val="24"/>
              </w:rPr>
              <w:t>ұсыныстар.</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4E7703" w:rsidP="00F32948">
            <w:pPr>
              <w:spacing w:after="0" w:line="240" w:lineRule="auto"/>
              <w:jc w:val="both"/>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Хамитова А.А.</w:t>
            </w:r>
          </w:p>
        </w:tc>
        <w:tc>
          <w:tcPr>
            <w:tcW w:w="1276" w:type="dxa"/>
            <w:tcBorders>
              <w:top w:val="single" w:sz="4" w:space="0" w:color="auto"/>
              <w:left w:val="single" w:sz="4" w:space="0" w:color="auto"/>
              <w:bottom w:val="single" w:sz="4" w:space="0" w:color="auto"/>
              <w:right w:val="single" w:sz="4" w:space="0" w:color="auto"/>
            </w:tcBorders>
            <w:hideMark/>
          </w:tcPr>
          <w:p w:rsidR="000E3796" w:rsidRPr="00111A91" w:rsidRDefault="000E3796" w:rsidP="00F32948">
            <w:pPr>
              <w:spacing w:after="0" w:line="240" w:lineRule="auto"/>
              <w:jc w:val="both"/>
              <w:rPr>
                <w:rFonts w:ascii="Times New Roman" w:eastAsia="Times New Roman" w:hAnsi="Times New Roman" w:cs="Times New Roman"/>
                <w:sz w:val="24"/>
                <w:szCs w:val="24"/>
                <w:lang w:val="kk-KZ"/>
              </w:rPr>
            </w:pPr>
            <w:r w:rsidRPr="00055617">
              <w:rPr>
                <w:rFonts w:ascii="Times New Roman" w:hAnsi="Times New Roman" w:cs="Times New Roman"/>
                <w:sz w:val="24"/>
                <w:szCs w:val="24"/>
              </w:rPr>
              <w:t xml:space="preserve">1 </w:t>
            </w:r>
            <w:r w:rsidR="00111A91">
              <w:rPr>
                <w:rFonts w:ascii="Times New Roman" w:hAnsi="Times New Roman" w:cs="Times New Roman"/>
                <w:sz w:val="24"/>
                <w:szCs w:val="24"/>
                <w:lang w:val="kk-KZ"/>
              </w:rPr>
              <w:t>тоқсан</w:t>
            </w:r>
          </w:p>
        </w:tc>
      </w:tr>
    </w:tbl>
    <w:p w:rsidR="00055617" w:rsidRDefault="00055617" w:rsidP="000E3796">
      <w:pPr>
        <w:spacing w:after="0" w:line="240" w:lineRule="auto"/>
        <w:jc w:val="center"/>
        <w:rPr>
          <w:rFonts w:ascii="Times New Roman" w:hAnsi="Times New Roman" w:cs="Times New Roman"/>
          <w:b/>
          <w:color w:val="000000" w:themeColor="text1"/>
          <w:sz w:val="28"/>
          <w:szCs w:val="28"/>
        </w:rPr>
      </w:pPr>
    </w:p>
    <w:p w:rsidR="00055617" w:rsidRDefault="00055617" w:rsidP="000E3796">
      <w:pPr>
        <w:spacing w:after="0" w:line="240" w:lineRule="auto"/>
        <w:jc w:val="center"/>
        <w:rPr>
          <w:rFonts w:ascii="Times New Roman" w:hAnsi="Times New Roman" w:cs="Times New Roman"/>
          <w:b/>
          <w:color w:val="000000" w:themeColor="text1"/>
          <w:sz w:val="28"/>
          <w:szCs w:val="28"/>
        </w:rPr>
      </w:pPr>
    </w:p>
    <w:p w:rsidR="00055617" w:rsidRDefault="00055617" w:rsidP="000E3796">
      <w:pPr>
        <w:spacing w:after="0" w:line="240" w:lineRule="auto"/>
        <w:jc w:val="center"/>
        <w:rPr>
          <w:rFonts w:ascii="Times New Roman" w:hAnsi="Times New Roman" w:cs="Times New Roman"/>
          <w:b/>
          <w:color w:val="000000" w:themeColor="text1"/>
          <w:sz w:val="28"/>
          <w:szCs w:val="28"/>
        </w:rPr>
      </w:pPr>
    </w:p>
    <w:p w:rsidR="00306CCA" w:rsidRDefault="00306CCA" w:rsidP="000E3796">
      <w:pPr>
        <w:spacing w:after="0" w:line="240" w:lineRule="auto"/>
        <w:jc w:val="center"/>
        <w:rPr>
          <w:rFonts w:ascii="Times New Roman" w:hAnsi="Times New Roman" w:cs="Times New Roman"/>
          <w:b/>
          <w:color w:val="000000" w:themeColor="text1"/>
          <w:sz w:val="28"/>
          <w:szCs w:val="28"/>
        </w:rPr>
      </w:pPr>
    </w:p>
    <w:p w:rsidR="00306CCA" w:rsidRDefault="00306CCA" w:rsidP="000E3796">
      <w:pPr>
        <w:spacing w:after="0" w:line="240" w:lineRule="auto"/>
        <w:jc w:val="center"/>
        <w:rPr>
          <w:rFonts w:ascii="Times New Roman" w:hAnsi="Times New Roman" w:cs="Times New Roman"/>
          <w:b/>
          <w:color w:val="000000" w:themeColor="text1"/>
          <w:sz w:val="28"/>
          <w:szCs w:val="28"/>
        </w:rPr>
      </w:pPr>
    </w:p>
    <w:p w:rsidR="00306CCA" w:rsidRDefault="00306CCA" w:rsidP="000E3796">
      <w:pPr>
        <w:spacing w:after="0" w:line="240" w:lineRule="auto"/>
        <w:jc w:val="center"/>
        <w:rPr>
          <w:rFonts w:ascii="Times New Roman" w:hAnsi="Times New Roman" w:cs="Times New Roman"/>
          <w:b/>
          <w:color w:val="000000" w:themeColor="text1"/>
          <w:sz w:val="28"/>
          <w:szCs w:val="28"/>
        </w:rPr>
      </w:pPr>
    </w:p>
    <w:p w:rsidR="00306CCA" w:rsidRDefault="00306CCA" w:rsidP="000E3796">
      <w:pPr>
        <w:spacing w:after="0" w:line="240" w:lineRule="auto"/>
        <w:jc w:val="center"/>
        <w:rPr>
          <w:rFonts w:ascii="Times New Roman" w:hAnsi="Times New Roman" w:cs="Times New Roman"/>
          <w:b/>
          <w:color w:val="000000" w:themeColor="text1"/>
          <w:sz w:val="28"/>
          <w:szCs w:val="28"/>
        </w:rPr>
      </w:pPr>
    </w:p>
    <w:p w:rsidR="000F3B54" w:rsidRDefault="000F3B54" w:rsidP="000E3796">
      <w:pPr>
        <w:spacing w:after="0" w:line="240" w:lineRule="auto"/>
        <w:jc w:val="center"/>
        <w:rPr>
          <w:rFonts w:ascii="Times New Roman" w:hAnsi="Times New Roman" w:cs="Times New Roman"/>
          <w:b/>
          <w:color w:val="000000" w:themeColor="text1"/>
          <w:sz w:val="28"/>
          <w:szCs w:val="28"/>
        </w:rPr>
      </w:pPr>
    </w:p>
    <w:p w:rsidR="00306CCA" w:rsidRDefault="00306CCA" w:rsidP="000E3796">
      <w:pPr>
        <w:spacing w:after="0" w:line="240" w:lineRule="auto"/>
        <w:jc w:val="center"/>
        <w:rPr>
          <w:rFonts w:ascii="Times New Roman" w:hAnsi="Times New Roman" w:cs="Times New Roman"/>
          <w:b/>
          <w:sz w:val="28"/>
          <w:szCs w:val="28"/>
        </w:rPr>
      </w:pPr>
    </w:p>
    <w:p w:rsidR="000E3796" w:rsidRPr="00883952" w:rsidRDefault="000E3796" w:rsidP="000E3796">
      <w:pPr>
        <w:spacing w:after="0" w:line="240" w:lineRule="auto"/>
        <w:jc w:val="center"/>
        <w:rPr>
          <w:rFonts w:ascii="Times New Roman" w:hAnsi="Times New Roman" w:cs="Times New Roman"/>
          <w:b/>
          <w:sz w:val="28"/>
          <w:szCs w:val="28"/>
          <w:lang w:val="kk-KZ"/>
        </w:rPr>
      </w:pPr>
      <w:r w:rsidRPr="00883952">
        <w:rPr>
          <w:rFonts w:ascii="Times New Roman" w:hAnsi="Times New Roman" w:cs="Times New Roman"/>
          <w:b/>
          <w:sz w:val="28"/>
          <w:szCs w:val="28"/>
        </w:rPr>
        <w:t>1.</w:t>
      </w:r>
      <w:r w:rsidR="00CA4DAA" w:rsidRPr="00883952">
        <w:rPr>
          <w:rFonts w:ascii="Times New Roman" w:hAnsi="Times New Roman" w:cs="Times New Roman"/>
          <w:b/>
          <w:sz w:val="28"/>
          <w:szCs w:val="28"/>
        </w:rPr>
        <w:t>6</w:t>
      </w:r>
      <w:r w:rsidR="00A829B0" w:rsidRPr="00883952">
        <w:rPr>
          <w:rFonts w:ascii="Times New Roman" w:hAnsi="Times New Roman" w:cs="Times New Roman"/>
          <w:b/>
          <w:sz w:val="28"/>
          <w:szCs w:val="28"/>
        </w:rPr>
        <w:t xml:space="preserve">. </w:t>
      </w:r>
      <w:r w:rsidR="00883952" w:rsidRPr="00883952">
        <w:rPr>
          <w:rFonts w:ascii="Times New Roman" w:hAnsi="Times New Roman" w:cs="Times New Roman"/>
          <w:b/>
          <w:sz w:val="28"/>
          <w:szCs w:val="28"/>
          <w:lang w:val="kk-KZ"/>
        </w:rPr>
        <w:t>КІТАПХАНА ЖҰМЫСЫНЫҢ ЖОСПАРЫ</w:t>
      </w:r>
    </w:p>
    <w:p w:rsidR="00467CB1" w:rsidRPr="00883952" w:rsidRDefault="00467CB1" w:rsidP="000E3796">
      <w:pPr>
        <w:spacing w:after="0" w:line="240" w:lineRule="auto"/>
        <w:jc w:val="center"/>
        <w:rPr>
          <w:rFonts w:ascii="Times New Roman" w:hAnsi="Times New Roman" w:cs="Times New Roman"/>
          <w:b/>
          <w:sz w:val="28"/>
          <w:szCs w:val="28"/>
        </w:rPr>
      </w:pPr>
    </w:p>
    <w:p w:rsidR="00883952" w:rsidRPr="00883952" w:rsidRDefault="00883952" w:rsidP="00883952">
      <w:pPr>
        <w:widowControl w:val="0"/>
        <w:suppressAutoHyphens/>
        <w:autoSpaceDN w:val="0"/>
        <w:spacing w:after="0" w:line="240" w:lineRule="auto"/>
        <w:textAlignment w:val="baseline"/>
        <w:rPr>
          <w:rFonts w:ascii="Liberation Serif" w:hAnsi="Liberation Serif" w:cs="Mangal"/>
          <w:b/>
          <w:bCs/>
          <w:kern w:val="3"/>
          <w:sz w:val="24"/>
          <w:szCs w:val="24"/>
          <w:lang w:eastAsia="zh-CN" w:bidi="hi-IN"/>
        </w:rPr>
      </w:pPr>
      <w:r w:rsidRPr="00883952">
        <w:rPr>
          <w:rFonts w:ascii="Liberation Serif" w:hAnsi="Liberation Serif" w:cs="Mangal"/>
          <w:b/>
          <w:bCs/>
          <w:kern w:val="3"/>
          <w:sz w:val="24"/>
          <w:szCs w:val="24"/>
          <w:lang w:eastAsia="zh-CN" w:bidi="hi-IN"/>
        </w:rPr>
        <w:t>2023-2024 оқу</w:t>
      </w:r>
      <w:r w:rsidR="007E4006">
        <w:rPr>
          <w:rFonts w:ascii="Liberation Serif" w:hAnsi="Liberation Serif" w:cs="Mangal"/>
          <w:b/>
          <w:bCs/>
          <w:kern w:val="3"/>
          <w:sz w:val="24"/>
          <w:szCs w:val="24"/>
          <w:lang w:val="kk-KZ" w:eastAsia="zh-CN" w:bidi="hi-IN"/>
        </w:rPr>
        <w:t xml:space="preserve"> </w:t>
      </w:r>
      <w:r w:rsidRPr="00883952">
        <w:rPr>
          <w:rFonts w:ascii="Liberation Serif" w:hAnsi="Liberation Serif" w:cs="Mangal"/>
          <w:b/>
          <w:bCs/>
          <w:kern w:val="3"/>
          <w:sz w:val="24"/>
          <w:szCs w:val="24"/>
          <w:lang w:eastAsia="zh-CN" w:bidi="hi-IN"/>
        </w:rPr>
        <w:t>жылына</w:t>
      </w:r>
      <w:r w:rsidR="007E4006">
        <w:rPr>
          <w:rFonts w:ascii="Liberation Serif" w:hAnsi="Liberation Serif" w:cs="Mangal"/>
          <w:b/>
          <w:bCs/>
          <w:kern w:val="3"/>
          <w:sz w:val="24"/>
          <w:szCs w:val="24"/>
          <w:lang w:val="kk-KZ" w:eastAsia="zh-CN" w:bidi="hi-IN"/>
        </w:rPr>
        <w:t xml:space="preserve"> </w:t>
      </w:r>
      <w:r w:rsidRPr="00883952">
        <w:rPr>
          <w:rFonts w:ascii="Liberation Serif" w:hAnsi="Liberation Serif" w:cs="Mangal"/>
          <w:b/>
          <w:bCs/>
          <w:kern w:val="3"/>
          <w:sz w:val="24"/>
          <w:szCs w:val="24"/>
          <w:lang w:eastAsia="zh-CN" w:bidi="hi-IN"/>
        </w:rPr>
        <w:t>арналған «Оқ</w:t>
      </w:r>
      <w:r>
        <w:rPr>
          <w:rFonts w:ascii="Liberation Serif" w:hAnsi="Liberation Serif" w:cs="Mangal"/>
          <w:b/>
          <w:bCs/>
          <w:kern w:val="3"/>
          <w:sz w:val="24"/>
          <w:szCs w:val="24"/>
          <w:lang w:val="kk-KZ" w:eastAsia="zh-CN" w:bidi="hi-IN"/>
        </w:rPr>
        <w:t>итын</w:t>
      </w:r>
      <w:r w:rsidR="007E4006">
        <w:rPr>
          <w:rFonts w:ascii="Liberation Serif" w:hAnsi="Liberation Serif" w:cs="Mangal"/>
          <w:b/>
          <w:bCs/>
          <w:kern w:val="3"/>
          <w:sz w:val="24"/>
          <w:szCs w:val="24"/>
          <w:lang w:val="kk-KZ" w:eastAsia="zh-CN" w:bidi="hi-IN"/>
        </w:rPr>
        <w:t xml:space="preserve"> </w:t>
      </w:r>
      <w:r w:rsidRPr="00883952">
        <w:rPr>
          <w:rFonts w:ascii="Liberation Serif" w:hAnsi="Liberation Serif" w:cs="Mangal"/>
          <w:b/>
          <w:bCs/>
          <w:kern w:val="3"/>
          <w:sz w:val="24"/>
          <w:szCs w:val="24"/>
          <w:lang w:eastAsia="zh-CN" w:bidi="hi-IN"/>
        </w:rPr>
        <w:t>мекте</w:t>
      </w:r>
      <w:r>
        <w:rPr>
          <w:rFonts w:ascii="Liberation Serif" w:hAnsi="Liberation Serif" w:cs="Mangal"/>
          <w:b/>
          <w:bCs/>
          <w:kern w:val="3"/>
          <w:sz w:val="24"/>
          <w:szCs w:val="24"/>
          <w:lang w:val="kk-KZ" w:eastAsia="zh-CN" w:bidi="hi-IN"/>
        </w:rPr>
        <w:t>п</w:t>
      </w:r>
      <w:r w:rsidRPr="00883952">
        <w:rPr>
          <w:rFonts w:ascii="Liberation Serif" w:hAnsi="Liberation Serif" w:cs="Mangal"/>
          <w:b/>
          <w:bCs/>
          <w:kern w:val="3"/>
          <w:sz w:val="24"/>
          <w:szCs w:val="24"/>
          <w:lang w:eastAsia="zh-CN" w:bidi="hi-IN"/>
        </w:rPr>
        <w:t>» жобасы</w:t>
      </w:r>
    </w:p>
    <w:p w:rsidR="00883952" w:rsidRPr="0026270A" w:rsidRDefault="00883952" w:rsidP="00883952">
      <w:pPr>
        <w:widowControl w:val="0"/>
        <w:suppressAutoHyphens/>
        <w:autoSpaceDN w:val="0"/>
        <w:spacing w:after="0" w:line="240" w:lineRule="auto"/>
        <w:textAlignment w:val="baseline"/>
        <w:rPr>
          <w:rFonts w:ascii="Liberation Serif" w:hAnsi="Liberation Serif" w:cs="Mangal"/>
          <w:kern w:val="3"/>
          <w:sz w:val="24"/>
          <w:szCs w:val="24"/>
          <w:lang w:eastAsia="zh-CN" w:bidi="hi-IN"/>
        </w:rPr>
      </w:pPr>
      <w:r w:rsidRPr="00883952">
        <w:rPr>
          <w:rFonts w:ascii="Liberation Serif" w:hAnsi="Liberation Serif" w:cs="Mangal"/>
          <w:b/>
          <w:bCs/>
          <w:kern w:val="3"/>
          <w:sz w:val="24"/>
          <w:szCs w:val="24"/>
          <w:lang w:eastAsia="zh-CN" w:bidi="hi-IN"/>
        </w:rPr>
        <w:t xml:space="preserve">Мақсаты: </w:t>
      </w:r>
      <w:r w:rsidRPr="0026270A">
        <w:rPr>
          <w:rFonts w:ascii="Liberation Serif" w:hAnsi="Liberation Serif" w:cs="Mangal"/>
          <w:kern w:val="3"/>
          <w:sz w:val="24"/>
          <w:szCs w:val="24"/>
          <w:lang w:eastAsia="zh-CN" w:bidi="hi-IN"/>
        </w:rPr>
        <w:t>Білім беру ұйымында</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кітап</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оқуға</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ықпал</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ететін</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мәдени орта құру, оқу</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lastRenderedPageBreak/>
        <w:t>сауаттылығын, саналы</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оқу</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дағдыларын</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қалыптастыру, кітап</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оқу</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қажеттілігі мен отбасын</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кітап</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оқу</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үрдісіне</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тарту.</w:t>
      </w:r>
    </w:p>
    <w:p w:rsidR="00883952" w:rsidRPr="00883952" w:rsidRDefault="00883952" w:rsidP="00883952">
      <w:pPr>
        <w:widowControl w:val="0"/>
        <w:suppressAutoHyphens/>
        <w:autoSpaceDN w:val="0"/>
        <w:spacing w:after="0" w:line="240" w:lineRule="auto"/>
        <w:textAlignment w:val="baseline"/>
        <w:rPr>
          <w:rFonts w:ascii="Liberation Serif" w:hAnsi="Liberation Serif" w:cs="Mangal"/>
          <w:b/>
          <w:bCs/>
          <w:kern w:val="3"/>
          <w:sz w:val="24"/>
          <w:szCs w:val="24"/>
          <w:lang w:eastAsia="zh-CN" w:bidi="hi-IN"/>
        </w:rPr>
      </w:pPr>
      <w:r w:rsidRPr="00883952">
        <w:rPr>
          <w:rFonts w:ascii="Liberation Serif" w:hAnsi="Liberation Serif" w:cs="Mangal"/>
          <w:b/>
          <w:bCs/>
          <w:kern w:val="3"/>
          <w:sz w:val="24"/>
          <w:szCs w:val="24"/>
          <w:lang w:eastAsia="zh-CN" w:bidi="hi-IN"/>
        </w:rPr>
        <w:t>Тапсырмалар:</w:t>
      </w:r>
    </w:p>
    <w:p w:rsidR="00883952" w:rsidRPr="00883952" w:rsidRDefault="0026270A" w:rsidP="00883952">
      <w:pPr>
        <w:widowControl w:val="0"/>
        <w:suppressAutoHyphens/>
        <w:autoSpaceDN w:val="0"/>
        <w:spacing w:after="0" w:line="240" w:lineRule="auto"/>
        <w:textAlignment w:val="baseline"/>
        <w:rPr>
          <w:rFonts w:ascii="Liberation Serif" w:hAnsi="Liberation Serif" w:cs="Mangal"/>
          <w:b/>
          <w:bCs/>
          <w:kern w:val="3"/>
          <w:sz w:val="24"/>
          <w:szCs w:val="24"/>
          <w:lang w:eastAsia="zh-CN" w:bidi="hi-IN"/>
        </w:rPr>
      </w:pPr>
      <w:r>
        <w:rPr>
          <w:rFonts w:ascii="Liberation Serif" w:hAnsi="Liberation Serif" w:cs="Mangal"/>
          <w:b/>
          <w:bCs/>
          <w:kern w:val="3"/>
          <w:sz w:val="24"/>
          <w:szCs w:val="24"/>
          <w:u w:val="single"/>
          <w:lang w:val="kk-KZ" w:eastAsia="zh-CN" w:bidi="hi-IN"/>
        </w:rPr>
        <w:t>Білімділік</w:t>
      </w:r>
      <w:r w:rsidR="00883952" w:rsidRPr="00883952">
        <w:rPr>
          <w:rFonts w:ascii="Liberation Serif" w:hAnsi="Liberation Serif" w:cs="Mangal"/>
          <w:b/>
          <w:bCs/>
          <w:kern w:val="3"/>
          <w:sz w:val="24"/>
          <w:szCs w:val="24"/>
          <w:lang w:eastAsia="zh-CN" w:bidi="hi-IN"/>
        </w:rPr>
        <w:t>:</w:t>
      </w:r>
    </w:p>
    <w:p w:rsidR="00883952" w:rsidRPr="0026270A" w:rsidRDefault="00883952" w:rsidP="00883952">
      <w:pPr>
        <w:widowControl w:val="0"/>
        <w:suppressAutoHyphens/>
        <w:autoSpaceDN w:val="0"/>
        <w:spacing w:after="0" w:line="240" w:lineRule="auto"/>
        <w:textAlignment w:val="baseline"/>
        <w:rPr>
          <w:rFonts w:ascii="Liberation Serif" w:hAnsi="Liberation Serif" w:cs="Mangal"/>
          <w:kern w:val="3"/>
          <w:sz w:val="24"/>
          <w:szCs w:val="24"/>
          <w:lang w:eastAsia="zh-CN" w:bidi="hi-IN"/>
        </w:rPr>
      </w:pPr>
      <w:r w:rsidRPr="0026270A">
        <w:rPr>
          <w:rFonts w:ascii="Liberation Serif" w:hAnsi="Liberation Serif" w:cs="Mangal"/>
          <w:kern w:val="3"/>
          <w:sz w:val="24"/>
          <w:szCs w:val="24"/>
          <w:lang w:eastAsia="zh-CN" w:bidi="hi-IN"/>
        </w:rPr>
        <w:t>*Оқуға</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қызығушылығын</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арттыру, оқуды</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оқушыға</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тартымды</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ету;</w:t>
      </w:r>
    </w:p>
    <w:p w:rsidR="00883952" w:rsidRPr="0026270A" w:rsidRDefault="00883952" w:rsidP="00883952">
      <w:pPr>
        <w:widowControl w:val="0"/>
        <w:suppressAutoHyphens/>
        <w:autoSpaceDN w:val="0"/>
        <w:spacing w:after="0" w:line="240" w:lineRule="auto"/>
        <w:textAlignment w:val="baseline"/>
        <w:rPr>
          <w:rFonts w:ascii="Liberation Serif" w:hAnsi="Liberation Serif" w:cs="Mangal"/>
          <w:kern w:val="3"/>
          <w:sz w:val="24"/>
          <w:szCs w:val="24"/>
          <w:lang w:eastAsia="zh-CN" w:bidi="hi-IN"/>
        </w:rPr>
      </w:pPr>
      <w:r w:rsidRPr="0026270A">
        <w:rPr>
          <w:rFonts w:ascii="Liberation Serif" w:hAnsi="Liberation Serif" w:cs="Mangal"/>
          <w:kern w:val="3"/>
          <w:sz w:val="24"/>
          <w:szCs w:val="24"/>
          <w:lang w:eastAsia="zh-CN" w:bidi="hi-IN"/>
        </w:rPr>
        <w:t>*Оқу</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дағдыларын</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қалыптастыру;</w:t>
      </w:r>
    </w:p>
    <w:p w:rsidR="00883952" w:rsidRPr="0026270A" w:rsidRDefault="00883952" w:rsidP="00883952">
      <w:pPr>
        <w:widowControl w:val="0"/>
        <w:suppressAutoHyphens/>
        <w:autoSpaceDN w:val="0"/>
        <w:spacing w:after="0" w:line="240" w:lineRule="auto"/>
        <w:textAlignment w:val="baseline"/>
        <w:rPr>
          <w:rFonts w:ascii="Liberation Serif" w:hAnsi="Liberation Serif" w:cs="Mangal"/>
          <w:kern w:val="3"/>
          <w:sz w:val="24"/>
          <w:szCs w:val="24"/>
          <w:lang w:eastAsia="zh-CN" w:bidi="hi-IN"/>
        </w:rPr>
      </w:pPr>
      <w:r w:rsidRPr="0026270A">
        <w:rPr>
          <w:rFonts w:ascii="Liberation Serif" w:hAnsi="Liberation Serif" w:cs="Mangal"/>
          <w:kern w:val="3"/>
          <w:sz w:val="24"/>
          <w:szCs w:val="24"/>
          <w:lang w:eastAsia="zh-CN" w:bidi="hi-IN"/>
        </w:rPr>
        <w:t>* Сөздік</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қорын</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молайту.</w:t>
      </w:r>
    </w:p>
    <w:p w:rsidR="00883952" w:rsidRPr="0026270A" w:rsidRDefault="00883952" w:rsidP="00883952">
      <w:pPr>
        <w:widowControl w:val="0"/>
        <w:suppressAutoHyphens/>
        <w:autoSpaceDN w:val="0"/>
        <w:spacing w:after="0" w:line="240" w:lineRule="auto"/>
        <w:textAlignment w:val="baseline"/>
        <w:rPr>
          <w:rFonts w:ascii="Liberation Serif" w:hAnsi="Liberation Serif" w:cs="Mangal"/>
          <w:b/>
          <w:bCs/>
          <w:kern w:val="3"/>
          <w:sz w:val="24"/>
          <w:szCs w:val="24"/>
          <w:u w:val="single"/>
          <w:lang w:eastAsia="zh-CN" w:bidi="hi-IN"/>
        </w:rPr>
      </w:pPr>
      <w:r w:rsidRPr="0026270A">
        <w:rPr>
          <w:rFonts w:ascii="Liberation Serif" w:hAnsi="Liberation Serif" w:cs="Mangal"/>
          <w:b/>
          <w:bCs/>
          <w:kern w:val="3"/>
          <w:sz w:val="24"/>
          <w:szCs w:val="24"/>
          <w:u w:val="single"/>
          <w:lang w:eastAsia="zh-CN" w:bidi="hi-IN"/>
        </w:rPr>
        <w:t>Тәрбиелік:</w:t>
      </w:r>
    </w:p>
    <w:p w:rsidR="00883952" w:rsidRPr="0026270A" w:rsidRDefault="00883952" w:rsidP="00883952">
      <w:pPr>
        <w:widowControl w:val="0"/>
        <w:suppressAutoHyphens/>
        <w:autoSpaceDN w:val="0"/>
        <w:spacing w:after="0" w:line="240" w:lineRule="auto"/>
        <w:textAlignment w:val="baseline"/>
        <w:rPr>
          <w:rFonts w:ascii="Liberation Serif" w:hAnsi="Liberation Serif" w:cs="Mangal"/>
          <w:kern w:val="3"/>
          <w:sz w:val="24"/>
          <w:szCs w:val="24"/>
          <w:lang w:eastAsia="zh-CN" w:bidi="hi-IN"/>
        </w:rPr>
      </w:pPr>
      <w:r w:rsidRPr="00883952">
        <w:rPr>
          <w:rFonts w:ascii="Liberation Serif" w:hAnsi="Liberation Serif" w:cs="Mangal"/>
          <w:b/>
          <w:bCs/>
          <w:kern w:val="3"/>
          <w:sz w:val="24"/>
          <w:szCs w:val="24"/>
          <w:lang w:eastAsia="zh-CN" w:bidi="hi-IN"/>
        </w:rPr>
        <w:t>*</w:t>
      </w:r>
      <w:r w:rsidRPr="0026270A">
        <w:rPr>
          <w:rFonts w:ascii="Liberation Serif" w:hAnsi="Liberation Serif" w:cs="Mangal"/>
          <w:kern w:val="3"/>
          <w:sz w:val="24"/>
          <w:szCs w:val="24"/>
          <w:lang w:eastAsia="zh-CN" w:bidi="hi-IN"/>
        </w:rPr>
        <w:t>Кітап</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оқу</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арқылы</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рухани-адамгершілік</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дүниесін</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дамыту;</w:t>
      </w:r>
    </w:p>
    <w:p w:rsidR="00883952" w:rsidRPr="0026270A" w:rsidRDefault="00883952" w:rsidP="00883952">
      <w:pPr>
        <w:widowControl w:val="0"/>
        <w:suppressAutoHyphens/>
        <w:autoSpaceDN w:val="0"/>
        <w:spacing w:after="0" w:line="240" w:lineRule="auto"/>
        <w:textAlignment w:val="baseline"/>
        <w:rPr>
          <w:rFonts w:ascii="Liberation Serif" w:hAnsi="Liberation Serif" w:cs="Mangal"/>
          <w:kern w:val="3"/>
          <w:sz w:val="24"/>
          <w:szCs w:val="24"/>
          <w:lang w:eastAsia="zh-CN" w:bidi="hi-IN"/>
        </w:rPr>
      </w:pPr>
      <w:r w:rsidRPr="0026270A">
        <w:rPr>
          <w:rFonts w:ascii="Liberation Serif" w:hAnsi="Liberation Serif" w:cs="Mangal"/>
          <w:kern w:val="3"/>
          <w:sz w:val="24"/>
          <w:szCs w:val="24"/>
          <w:lang w:eastAsia="zh-CN" w:bidi="hi-IN"/>
        </w:rPr>
        <w:t>*Көркем</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әдебиеттің</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озық</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үлгілерімен</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танысу</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арқылы</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азаматтық</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жауапкершілік пен қазақстандық</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патриотизмді</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қалыптастыру.</w:t>
      </w:r>
    </w:p>
    <w:p w:rsidR="00883952" w:rsidRPr="0026270A" w:rsidRDefault="0026270A" w:rsidP="00883952">
      <w:pPr>
        <w:widowControl w:val="0"/>
        <w:suppressAutoHyphens/>
        <w:autoSpaceDN w:val="0"/>
        <w:spacing w:after="0" w:line="240" w:lineRule="auto"/>
        <w:textAlignment w:val="baseline"/>
        <w:rPr>
          <w:rFonts w:ascii="Liberation Serif" w:hAnsi="Liberation Serif" w:cs="Mangal"/>
          <w:b/>
          <w:bCs/>
          <w:kern w:val="3"/>
          <w:sz w:val="24"/>
          <w:szCs w:val="24"/>
          <w:u w:val="single"/>
          <w:lang w:eastAsia="zh-CN" w:bidi="hi-IN"/>
        </w:rPr>
      </w:pPr>
      <w:r w:rsidRPr="0026270A">
        <w:rPr>
          <w:rFonts w:ascii="Liberation Serif" w:hAnsi="Liberation Serif" w:cs="Mangal"/>
          <w:b/>
          <w:bCs/>
          <w:kern w:val="3"/>
          <w:sz w:val="24"/>
          <w:szCs w:val="24"/>
          <w:u w:val="single"/>
          <w:lang w:val="kk-KZ" w:eastAsia="zh-CN" w:bidi="hi-IN"/>
        </w:rPr>
        <w:t>Дамытушы</w:t>
      </w:r>
      <w:r w:rsidR="00883952" w:rsidRPr="0026270A">
        <w:rPr>
          <w:rFonts w:ascii="Liberation Serif" w:hAnsi="Liberation Serif" w:cs="Mangal"/>
          <w:b/>
          <w:bCs/>
          <w:kern w:val="3"/>
          <w:sz w:val="24"/>
          <w:szCs w:val="24"/>
          <w:u w:val="single"/>
          <w:lang w:eastAsia="zh-CN" w:bidi="hi-IN"/>
        </w:rPr>
        <w:t>:</w:t>
      </w:r>
    </w:p>
    <w:p w:rsidR="00883952" w:rsidRPr="0026270A" w:rsidRDefault="00883952" w:rsidP="00883952">
      <w:pPr>
        <w:widowControl w:val="0"/>
        <w:suppressAutoHyphens/>
        <w:autoSpaceDN w:val="0"/>
        <w:spacing w:after="0" w:line="240" w:lineRule="auto"/>
        <w:textAlignment w:val="baseline"/>
        <w:rPr>
          <w:rFonts w:ascii="Liberation Serif" w:hAnsi="Liberation Serif" w:cs="Mangal"/>
          <w:kern w:val="3"/>
          <w:sz w:val="24"/>
          <w:szCs w:val="24"/>
          <w:lang w:eastAsia="zh-CN" w:bidi="hi-IN"/>
        </w:rPr>
      </w:pPr>
      <w:r w:rsidRPr="0026270A">
        <w:rPr>
          <w:rFonts w:ascii="Liberation Serif" w:hAnsi="Liberation Serif" w:cs="Mangal"/>
          <w:kern w:val="3"/>
          <w:sz w:val="24"/>
          <w:szCs w:val="24"/>
          <w:lang w:eastAsia="zh-CN" w:bidi="hi-IN"/>
        </w:rPr>
        <w:t>*Шығармашылық</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ойлауы мен қиялын</w:t>
      </w:r>
      <w:r w:rsidR="007E4006">
        <w:rPr>
          <w:rFonts w:ascii="Liberation Serif" w:hAnsi="Liberation Serif" w:cs="Mangal"/>
          <w:kern w:val="3"/>
          <w:sz w:val="24"/>
          <w:szCs w:val="24"/>
          <w:lang w:val="kk-KZ" w:eastAsia="zh-CN" w:bidi="hi-IN"/>
        </w:rPr>
        <w:t xml:space="preserve"> </w:t>
      </w:r>
      <w:r w:rsidRPr="0026270A">
        <w:rPr>
          <w:rFonts w:ascii="Liberation Serif" w:hAnsi="Liberation Serif" w:cs="Mangal"/>
          <w:kern w:val="3"/>
          <w:sz w:val="24"/>
          <w:szCs w:val="24"/>
          <w:lang w:eastAsia="zh-CN" w:bidi="hi-IN"/>
        </w:rPr>
        <w:t>дамыту.</w:t>
      </w:r>
    </w:p>
    <w:tbl>
      <w:tblPr>
        <w:tblStyle w:val="a3"/>
        <w:tblW w:w="10462" w:type="dxa"/>
        <w:tblInd w:w="-289" w:type="dxa"/>
        <w:tblLayout w:type="fixed"/>
        <w:tblLook w:val="04A0"/>
      </w:tblPr>
      <w:tblGrid>
        <w:gridCol w:w="539"/>
        <w:gridCol w:w="1701"/>
        <w:gridCol w:w="1276"/>
        <w:gridCol w:w="1417"/>
        <w:gridCol w:w="1701"/>
        <w:gridCol w:w="2410"/>
        <w:gridCol w:w="1418"/>
      </w:tblGrid>
      <w:tr w:rsidR="00883952" w:rsidRPr="00883952" w:rsidTr="00EB483E">
        <w:tc>
          <w:tcPr>
            <w:tcW w:w="539" w:type="dxa"/>
            <w:shd w:val="clear" w:color="auto" w:fill="FFFF00"/>
          </w:tcPr>
          <w:p w:rsidR="00A829B0" w:rsidRPr="00883952" w:rsidRDefault="00A829B0" w:rsidP="002B7105">
            <w:pPr>
              <w:jc w:val="center"/>
              <w:rPr>
                <w:rFonts w:ascii="Times New Roman" w:hAnsi="Times New Roman" w:cs="Times New Roman"/>
                <w:b/>
                <w:sz w:val="24"/>
                <w:szCs w:val="24"/>
              </w:rPr>
            </w:pPr>
            <w:r w:rsidRPr="00883952">
              <w:rPr>
                <w:rFonts w:ascii="Times New Roman" w:hAnsi="Times New Roman" w:cs="Times New Roman"/>
                <w:b/>
                <w:sz w:val="24"/>
                <w:szCs w:val="24"/>
              </w:rPr>
              <w:t>№</w:t>
            </w:r>
          </w:p>
        </w:tc>
        <w:tc>
          <w:tcPr>
            <w:tcW w:w="1701" w:type="dxa"/>
            <w:shd w:val="clear" w:color="auto" w:fill="FFFF00"/>
          </w:tcPr>
          <w:p w:rsidR="00A829B0" w:rsidRPr="0026270A" w:rsidRDefault="0026270A" w:rsidP="002B7105">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Іс-шаралар</w:t>
            </w:r>
          </w:p>
        </w:tc>
        <w:tc>
          <w:tcPr>
            <w:tcW w:w="1276" w:type="dxa"/>
            <w:shd w:val="clear" w:color="auto" w:fill="FFFF00"/>
          </w:tcPr>
          <w:p w:rsidR="00A829B0" w:rsidRPr="0026270A" w:rsidRDefault="0026270A" w:rsidP="002B7105">
            <w:pPr>
              <w:jc w:val="center"/>
              <w:rPr>
                <w:rFonts w:ascii="Times New Roman" w:hAnsi="Times New Roman" w:cs="Times New Roman"/>
                <w:b/>
                <w:sz w:val="24"/>
                <w:szCs w:val="24"/>
                <w:lang w:val="kk-KZ"/>
              </w:rPr>
            </w:pPr>
            <w:r>
              <w:rPr>
                <w:rFonts w:ascii="Times New Roman" w:hAnsi="Times New Roman" w:cs="Times New Roman"/>
                <w:b/>
                <w:sz w:val="24"/>
                <w:szCs w:val="24"/>
                <w:lang w:val="kk-KZ"/>
              </w:rPr>
              <w:t>Өткізу мерзімі</w:t>
            </w:r>
          </w:p>
        </w:tc>
        <w:tc>
          <w:tcPr>
            <w:tcW w:w="1417" w:type="dxa"/>
            <w:shd w:val="clear" w:color="auto" w:fill="FFFF00"/>
          </w:tcPr>
          <w:p w:rsidR="00A829B0" w:rsidRPr="00883952" w:rsidRDefault="0026270A" w:rsidP="00EB483E">
            <w:pPr>
              <w:jc w:val="center"/>
              <w:rPr>
                <w:rFonts w:ascii="Times New Roman" w:hAnsi="Times New Roman" w:cs="Times New Roman"/>
                <w:b/>
                <w:sz w:val="24"/>
                <w:szCs w:val="24"/>
              </w:rPr>
            </w:pPr>
            <w:r w:rsidRPr="0026270A">
              <w:rPr>
                <w:rFonts w:ascii="Times New Roman" w:hAnsi="Times New Roman" w:cs="Times New Roman"/>
                <w:b/>
                <w:sz w:val="24"/>
                <w:szCs w:val="24"/>
              </w:rPr>
              <w:t>Мақсатты аудитория (сыныптар)</w:t>
            </w:r>
          </w:p>
        </w:tc>
        <w:tc>
          <w:tcPr>
            <w:tcW w:w="1701" w:type="dxa"/>
            <w:shd w:val="clear" w:color="auto" w:fill="FFFF00"/>
          </w:tcPr>
          <w:p w:rsidR="00A829B0" w:rsidRPr="0026270A" w:rsidRDefault="0026270A" w:rsidP="002B7105">
            <w:pPr>
              <w:jc w:val="center"/>
              <w:rPr>
                <w:rFonts w:ascii="Times New Roman" w:hAnsi="Times New Roman" w:cs="Times New Roman"/>
                <w:b/>
                <w:sz w:val="24"/>
                <w:szCs w:val="24"/>
                <w:lang w:val="kk-KZ"/>
              </w:rPr>
            </w:pPr>
            <w:r>
              <w:rPr>
                <w:rFonts w:ascii="Times New Roman" w:hAnsi="Times New Roman" w:cs="Times New Roman"/>
                <w:b/>
                <w:sz w:val="24"/>
                <w:szCs w:val="24"/>
                <w:lang w:val="kk-KZ"/>
              </w:rPr>
              <w:t>Өткізу формасы</w:t>
            </w:r>
          </w:p>
        </w:tc>
        <w:tc>
          <w:tcPr>
            <w:tcW w:w="2410" w:type="dxa"/>
            <w:shd w:val="clear" w:color="auto" w:fill="FFFF00"/>
          </w:tcPr>
          <w:p w:rsidR="00A829B0" w:rsidRPr="0026270A" w:rsidRDefault="0026270A" w:rsidP="002B7105">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Іс-шара мақсаты</w:t>
            </w:r>
          </w:p>
        </w:tc>
        <w:tc>
          <w:tcPr>
            <w:tcW w:w="1418" w:type="dxa"/>
            <w:shd w:val="clear" w:color="auto" w:fill="FFFF00"/>
          </w:tcPr>
          <w:p w:rsidR="00A829B0" w:rsidRPr="0026270A" w:rsidRDefault="0026270A" w:rsidP="002B7105">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Жауаптылар </w:t>
            </w:r>
          </w:p>
        </w:tc>
      </w:tr>
      <w:tr w:rsidR="00883952" w:rsidRPr="00883952" w:rsidTr="00EB483E">
        <w:tc>
          <w:tcPr>
            <w:tcW w:w="539" w:type="dxa"/>
            <w:tcBorders>
              <w:left w:val="single" w:sz="2" w:space="0" w:color="000000"/>
              <w:bottom w:val="single" w:sz="2" w:space="0" w:color="000000"/>
            </w:tcBorders>
            <w:shd w:val="clear" w:color="auto" w:fill="auto"/>
          </w:tcPr>
          <w:p w:rsidR="00A829B0" w:rsidRPr="00883952"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883952">
              <w:rPr>
                <w:rFonts w:ascii="Times New Roman" w:hAnsi="Times New Roman" w:cs="Mangal"/>
                <w:kern w:val="3"/>
                <w:sz w:val="24"/>
                <w:szCs w:val="24"/>
                <w:lang w:eastAsia="zh-CN" w:bidi="hi-IN"/>
              </w:rPr>
              <w:t>1</w:t>
            </w:r>
          </w:p>
        </w:tc>
        <w:tc>
          <w:tcPr>
            <w:tcW w:w="1701" w:type="dxa"/>
            <w:tcBorders>
              <w:left w:val="single" w:sz="2" w:space="0" w:color="000000"/>
              <w:bottom w:val="single" w:sz="2" w:space="0" w:color="000000"/>
            </w:tcBorders>
            <w:shd w:val="clear" w:color="auto" w:fill="auto"/>
          </w:tcPr>
          <w:p w:rsidR="00A829B0" w:rsidRPr="00883952" w:rsidRDefault="0026270A"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26270A">
              <w:rPr>
                <w:rFonts w:ascii="Times New Roman" w:hAnsi="Times New Roman" w:cs="Mangal"/>
                <w:kern w:val="3"/>
                <w:sz w:val="24"/>
                <w:szCs w:val="24"/>
                <w:lang w:eastAsia="zh-CN" w:bidi="hi-IN"/>
              </w:rPr>
              <w:t>Әдебиеттік</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оқу</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сабақтары, әдебиет</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сабақтары</w:t>
            </w:r>
          </w:p>
        </w:tc>
        <w:tc>
          <w:tcPr>
            <w:tcW w:w="1276" w:type="dxa"/>
            <w:tcBorders>
              <w:left w:val="single" w:sz="2" w:space="0" w:color="000000"/>
              <w:bottom w:val="single" w:sz="2" w:space="0" w:color="000000"/>
            </w:tcBorders>
            <w:shd w:val="clear" w:color="auto" w:fill="auto"/>
          </w:tcPr>
          <w:p w:rsidR="00A829B0" w:rsidRPr="0026270A" w:rsidRDefault="0026270A" w:rsidP="00BF5EC2">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Қыркүйек, желтоқ-сан, мамыр</w:t>
            </w:r>
          </w:p>
        </w:tc>
        <w:tc>
          <w:tcPr>
            <w:tcW w:w="1417" w:type="dxa"/>
            <w:tcBorders>
              <w:left w:val="single" w:sz="2" w:space="0" w:color="000000"/>
              <w:bottom w:val="single" w:sz="2" w:space="0" w:color="000000"/>
            </w:tcBorders>
            <w:shd w:val="clear" w:color="auto" w:fill="auto"/>
          </w:tcPr>
          <w:p w:rsidR="00A829B0" w:rsidRPr="0026270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883952">
              <w:rPr>
                <w:rFonts w:ascii="Times New Roman" w:hAnsi="Times New Roman" w:cs="Mangal"/>
                <w:kern w:val="3"/>
                <w:sz w:val="24"/>
                <w:szCs w:val="24"/>
                <w:lang w:eastAsia="zh-CN" w:bidi="hi-IN"/>
              </w:rPr>
              <w:t xml:space="preserve">2-10 </w:t>
            </w:r>
            <w:r w:rsidR="0026270A">
              <w:rPr>
                <w:rFonts w:ascii="Times New Roman" w:hAnsi="Times New Roman" w:cs="Mangal"/>
                <w:kern w:val="3"/>
                <w:sz w:val="24"/>
                <w:szCs w:val="24"/>
                <w:lang w:val="kk-KZ" w:eastAsia="zh-CN" w:bidi="hi-IN"/>
              </w:rPr>
              <w:t>сыныптар</w:t>
            </w:r>
          </w:p>
        </w:tc>
        <w:tc>
          <w:tcPr>
            <w:tcW w:w="1701" w:type="dxa"/>
            <w:tcBorders>
              <w:left w:val="single" w:sz="2" w:space="0" w:color="000000"/>
              <w:bottom w:val="single" w:sz="2" w:space="0" w:color="000000"/>
            </w:tcBorders>
            <w:shd w:val="clear" w:color="auto" w:fill="auto"/>
          </w:tcPr>
          <w:p w:rsidR="00A829B0" w:rsidRPr="00883952" w:rsidRDefault="0026270A"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26270A">
              <w:rPr>
                <w:rFonts w:ascii="Times New Roman" w:hAnsi="Times New Roman" w:cs="Mangal"/>
                <w:kern w:val="3"/>
                <w:sz w:val="24"/>
                <w:szCs w:val="24"/>
                <w:lang w:eastAsia="zh-CN" w:bidi="hi-IN"/>
              </w:rPr>
              <w:t>Динамикадағы</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оқу</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техникасы мен мәнерлілігініңдиагностикасы</w:t>
            </w:r>
          </w:p>
        </w:tc>
        <w:tc>
          <w:tcPr>
            <w:tcW w:w="2410" w:type="dxa"/>
            <w:shd w:val="clear" w:color="auto" w:fill="auto"/>
          </w:tcPr>
          <w:p w:rsidR="00A829B0" w:rsidRPr="00883952" w:rsidRDefault="0026270A" w:rsidP="00A829B0">
            <w:pPr>
              <w:rPr>
                <w:rFonts w:ascii="Times New Roman" w:hAnsi="Times New Roman" w:cs="Times New Roman"/>
                <w:sz w:val="24"/>
                <w:szCs w:val="24"/>
              </w:rPr>
            </w:pPr>
            <w:r w:rsidRPr="0026270A">
              <w:rPr>
                <w:rFonts w:ascii="Times New Roman" w:hAnsi="Times New Roman" w:cs="Times New Roman"/>
                <w:sz w:val="24"/>
                <w:szCs w:val="24"/>
              </w:rPr>
              <w:t>Оқушылардың</w:t>
            </w:r>
            <w:r w:rsidR="007E4006">
              <w:rPr>
                <w:rFonts w:ascii="Times New Roman" w:hAnsi="Times New Roman" w:cs="Times New Roman"/>
                <w:sz w:val="24"/>
                <w:szCs w:val="24"/>
                <w:lang w:val="kk-KZ"/>
              </w:rPr>
              <w:t xml:space="preserve"> </w:t>
            </w:r>
            <w:r w:rsidRPr="0026270A">
              <w:rPr>
                <w:rFonts w:ascii="Times New Roman" w:hAnsi="Times New Roman" w:cs="Times New Roman"/>
                <w:sz w:val="24"/>
                <w:szCs w:val="24"/>
              </w:rPr>
              <w:t>оқу</w:t>
            </w:r>
            <w:r w:rsidR="007E4006">
              <w:rPr>
                <w:rFonts w:ascii="Times New Roman" w:hAnsi="Times New Roman" w:cs="Times New Roman"/>
                <w:sz w:val="24"/>
                <w:szCs w:val="24"/>
                <w:lang w:val="kk-KZ"/>
              </w:rPr>
              <w:t xml:space="preserve"> </w:t>
            </w:r>
            <w:r w:rsidRPr="0026270A">
              <w:rPr>
                <w:rFonts w:ascii="Times New Roman" w:hAnsi="Times New Roman" w:cs="Times New Roman"/>
                <w:sz w:val="24"/>
                <w:szCs w:val="24"/>
              </w:rPr>
              <w:t>қарқынын</w:t>
            </w:r>
            <w:r w:rsidR="007E4006">
              <w:rPr>
                <w:rFonts w:ascii="Times New Roman" w:hAnsi="Times New Roman" w:cs="Times New Roman"/>
                <w:sz w:val="24"/>
                <w:szCs w:val="24"/>
                <w:lang w:val="kk-KZ"/>
              </w:rPr>
              <w:t xml:space="preserve"> </w:t>
            </w:r>
            <w:r w:rsidRPr="0026270A">
              <w:rPr>
                <w:rFonts w:ascii="Times New Roman" w:hAnsi="Times New Roman" w:cs="Times New Roman"/>
                <w:sz w:val="24"/>
                <w:szCs w:val="24"/>
              </w:rPr>
              <w:t>тексеру; оқу</w:t>
            </w:r>
            <w:r w:rsidR="007E4006">
              <w:rPr>
                <w:rFonts w:ascii="Times New Roman" w:hAnsi="Times New Roman" w:cs="Times New Roman"/>
                <w:sz w:val="24"/>
                <w:szCs w:val="24"/>
                <w:lang w:val="kk-KZ"/>
              </w:rPr>
              <w:t xml:space="preserve"> </w:t>
            </w:r>
            <w:r w:rsidRPr="0026270A">
              <w:rPr>
                <w:rFonts w:ascii="Times New Roman" w:hAnsi="Times New Roman" w:cs="Times New Roman"/>
                <w:sz w:val="24"/>
                <w:szCs w:val="24"/>
              </w:rPr>
              <w:t>кезіндегі</w:t>
            </w:r>
            <w:r w:rsidR="007E4006">
              <w:rPr>
                <w:rFonts w:ascii="Times New Roman" w:hAnsi="Times New Roman" w:cs="Times New Roman"/>
                <w:sz w:val="24"/>
                <w:szCs w:val="24"/>
                <w:lang w:val="kk-KZ"/>
              </w:rPr>
              <w:t xml:space="preserve"> </w:t>
            </w:r>
            <w:r w:rsidRPr="0026270A">
              <w:rPr>
                <w:rFonts w:ascii="Times New Roman" w:hAnsi="Times New Roman" w:cs="Times New Roman"/>
                <w:sz w:val="24"/>
                <w:szCs w:val="24"/>
              </w:rPr>
              <w:t>қателік</w:t>
            </w:r>
            <w:r w:rsidR="007E4006">
              <w:rPr>
                <w:rFonts w:ascii="Times New Roman" w:hAnsi="Times New Roman" w:cs="Times New Roman"/>
                <w:sz w:val="24"/>
                <w:szCs w:val="24"/>
                <w:lang w:val="kk-KZ"/>
              </w:rPr>
              <w:t xml:space="preserve"> </w:t>
            </w:r>
            <w:r w:rsidRPr="0026270A">
              <w:rPr>
                <w:rFonts w:ascii="Times New Roman" w:hAnsi="Times New Roman" w:cs="Times New Roman"/>
                <w:sz w:val="24"/>
                <w:szCs w:val="24"/>
              </w:rPr>
              <w:t>деңгейін</w:t>
            </w:r>
            <w:r w:rsidR="007E4006">
              <w:rPr>
                <w:rFonts w:ascii="Times New Roman" w:hAnsi="Times New Roman" w:cs="Times New Roman"/>
                <w:sz w:val="24"/>
                <w:szCs w:val="24"/>
                <w:lang w:val="kk-KZ"/>
              </w:rPr>
              <w:t xml:space="preserve"> </w:t>
            </w:r>
            <w:r w:rsidRPr="0026270A">
              <w:rPr>
                <w:rFonts w:ascii="Times New Roman" w:hAnsi="Times New Roman" w:cs="Times New Roman"/>
                <w:sz w:val="24"/>
                <w:szCs w:val="24"/>
              </w:rPr>
              <w:t>анықтау</w:t>
            </w:r>
            <w:r w:rsidR="007E4006">
              <w:rPr>
                <w:rFonts w:ascii="Times New Roman" w:hAnsi="Times New Roman" w:cs="Times New Roman"/>
                <w:sz w:val="24"/>
                <w:szCs w:val="24"/>
                <w:lang w:val="kk-KZ"/>
              </w:rPr>
              <w:t xml:space="preserve"> </w:t>
            </w:r>
            <w:r w:rsidRPr="0026270A">
              <w:rPr>
                <w:rFonts w:ascii="Times New Roman" w:hAnsi="Times New Roman" w:cs="Times New Roman"/>
                <w:sz w:val="24"/>
                <w:szCs w:val="24"/>
              </w:rPr>
              <w:t>оқудың</w:t>
            </w:r>
            <w:r w:rsidR="007E4006">
              <w:rPr>
                <w:rFonts w:ascii="Times New Roman" w:hAnsi="Times New Roman" w:cs="Times New Roman"/>
                <w:sz w:val="24"/>
                <w:szCs w:val="24"/>
                <w:lang w:val="kk-KZ"/>
              </w:rPr>
              <w:t xml:space="preserve"> </w:t>
            </w:r>
            <w:r w:rsidRPr="0026270A">
              <w:rPr>
                <w:rFonts w:ascii="Times New Roman" w:hAnsi="Times New Roman" w:cs="Times New Roman"/>
                <w:sz w:val="24"/>
                <w:szCs w:val="24"/>
              </w:rPr>
              <w:t>мәнерлілігін</w:t>
            </w:r>
            <w:r w:rsidR="007E4006">
              <w:rPr>
                <w:rFonts w:ascii="Times New Roman" w:hAnsi="Times New Roman" w:cs="Times New Roman"/>
                <w:sz w:val="24"/>
                <w:szCs w:val="24"/>
                <w:lang w:val="kk-KZ"/>
              </w:rPr>
              <w:t xml:space="preserve"> </w:t>
            </w:r>
            <w:r w:rsidRPr="0026270A">
              <w:rPr>
                <w:rFonts w:ascii="Times New Roman" w:hAnsi="Times New Roman" w:cs="Times New Roman"/>
                <w:sz w:val="24"/>
                <w:szCs w:val="24"/>
              </w:rPr>
              <w:t>анықтау</w:t>
            </w:r>
          </w:p>
        </w:tc>
        <w:tc>
          <w:tcPr>
            <w:tcW w:w="1418" w:type="dxa"/>
            <w:tcBorders>
              <w:left w:val="single" w:sz="2" w:space="0" w:color="000000"/>
              <w:bottom w:val="single" w:sz="2" w:space="0" w:color="000000"/>
              <w:right w:val="single" w:sz="2" w:space="0" w:color="000000"/>
            </w:tcBorders>
            <w:shd w:val="clear" w:color="auto" w:fill="auto"/>
          </w:tcPr>
          <w:p w:rsidR="00A829B0" w:rsidRPr="0026270A" w:rsidRDefault="0026270A"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Пән мұғалім</w:t>
            </w:r>
            <w:r w:rsidR="008D7482">
              <w:rPr>
                <w:rFonts w:ascii="Times New Roman" w:hAnsi="Times New Roman" w:cs="Mangal"/>
                <w:kern w:val="3"/>
                <w:sz w:val="24"/>
                <w:szCs w:val="24"/>
                <w:lang w:val="kk-KZ" w:eastAsia="zh-CN" w:bidi="hi-IN"/>
              </w:rPr>
              <w:t>-</w:t>
            </w:r>
            <w:r>
              <w:rPr>
                <w:rFonts w:ascii="Times New Roman" w:hAnsi="Times New Roman" w:cs="Mangal"/>
                <w:kern w:val="3"/>
                <w:sz w:val="24"/>
                <w:szCs w:val="24"/>
                <w:lang w:val="kk-KZ" w:eastAsia="zh-CN" w:bidi="hi-IN"/>
              </w:rPr>
              <w:t>дері</w:t>
            </w:r>
          </w:p>
        </w:tc>
      </w:tr>
      <w:tr w:rsidR="00883952" w:rsidRPr="00883952" w:rsidTr="00EB483E">
        <w:trPr>
          <w:trHeight w:val="1669"/>
        </w:trPr>
        <w:tc>
          <w:tcPr>
            <w:tcW w:w="539" w:type="dxa"/>
            <w:tcBorders>
              <w:left w:val="single" w:sz="2" w:space="0" w:color="000000"/>
              <w:bottom w:val="single" w:sz="2" w:space="0" w:color="000000"/>
            </w:tcBorders>
            <w:shd w:val="clear" w:color="auto" w:fill="auto"/>
          </w:tcPr>
          <w:p w:rsidR="00A829B0" w:rsidRPr="00883952"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883952">
              <w:rPr>
                <w:rFonts w:ascii="Times New Roman" w:hAnsi="Times New Roman" w:cs="Mangal"/>
                <w:kern w:val="3"/>
                <w:sz w:val="24"/>
                <w:szCs w:val="24"/>
                <w:lang w:eastAsia="zh-CN" w:bidi="hi-IN"/>
              </w:rPr>
              <w:t>2</w:t>
            </w:r>
          </w:p>
        </w:tc>
        <w:tc>
          <w:tcPr>
            <w:tcW w:w="1701" w:type="dxa"/>
            <w:tcBorders>
              <w:left w:val="single" w:sz="2" w:space="0" w:color="000000"/>
              <w:bottom w:val="single" w:sz="2" w:space="0" w:color="000000"/>
            </w:tcBorders>
            <w:shd w:val="clear" w:color="auto" w:fill="auto"/>
          </w:tcPr>
          <w:p w:rsidR="0035268F" w:rsidRPr="00883952" w:rsidRDefault="0026270A" w:rsidP="0035268F">
            <w:pPr>
              <w:widowControl w:val="0"/>
              <w:tabs>
                <w:tab w:val="left" w:pos="930"/>
              </w:tabs>
              <w:suppressAutoHyphens/>
              <w:autoSpaceDN w:val="0"/>
              <w:spacing w:after="140"/>
              <w:textAlignment w:val="baseline"/>
              <w:rPr>
                <w:rFonts w:ascii="Times New Roman" w:hAnsi="Times New Roman" w:cs="Mangal"/>
                <w:kern w:val="3"/>
                <w:sz w:val="24"/>
                <w:szCs w:val="24"/>
                <w:lang w:eastAsia="zh-CN" w:bidi="hi-IN"/>
              </w:rPr>
            </w:pPr>
            <w:r w:rsidRPr="0026270A">
              <w:rPr>
                <w:rFonts w:ascii="Times New Roman" w:hAnsi="Times New Roman" w:cs="Mangal"/>
                <w:kern w:val="3"/>
                <w:sz w:val="24"/>
                <w:szCs w:val="24"/>
                <w:lang w:eastAsia="zh-CN" w:bidi="hi-IN"/>
              </w:rPr>
              <w:t>К</w:t>
            </w:r>
            <w:r>
              <w:rPr>
                <w:rFonts w:ascii="Times New Roman" w:hAnsi="Times New Roman" w:cs="Mangal"/>
                <w:kern w:val="3"/>
                <w:sz w:val="24"/>
                <w:szCs w:val="24"/>
                <w:lang w:val="kk-KZ" w:eastAsia="zh-CN" w:bidi="hi-IN"/>
              </w:rPr>
              <w:t>абинеттерде</w:t>
            </w:r>
            <w:r w:rsidR="007E4006">
              <w:rPr>
                <w:rFonts w:ascii="Times New Roman" w:hAnsi="Times New Roman" w:cs="Mangal"/>
                <w:kern w:val="3"/>
                <w:sz w:val="24"/>
                <w:szCs w:val="24"/>
                <w:lang w:val="kk-KZ" w:eastAsia="zh-CN" w:bidi="hi-IN"/>
              </w:rPr>
              <w:t>,</w:t>
            </w:r>
            <w:r>
              <w:rPr>
                <w:rFonts w:ascii="Times New Roman" w:hAnsi="Times New Roman" w:cs="Mangal"/>
                <w:kern w:val="3"/>
                <w:sz w:val="24"/>
                <w:szCs w:val="24"/>
                <w:lang w:val="kk-KZ" w:eastAsia="zh-CN" w:bidi="hi-IN"/>
              </w:rPr>
              <w:t xml:space="preserve"> к</w:t>
            </w:r>
            <w:r w:rsidRPr="0026270A">
              <w:rPr>
                <w:rFonts w:ascii="Times New Roman" w:hAnsi="Times New Roman" w:cs="Mangal"/>
                <w:kern w:val="3"/>
                <w:sz w:val="24"/>
                <w:szCs w:val="24"/>
                <w:lang w:eastAsia="zh-CN" w:bidi="hi-IN"/>
              </w:rPr>
              <w:t>еңселерде</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қондырғылар мен оқу</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бұрыштарын</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құру</w:t>
            </w:r>
          </w:p>
        </w:tc>
        <w:tc>
          <w:tcPr>
            <w:tcW w:w="1276" w:type="dxa"/>
            <w:tcBorders>
              <w:left w:val="single" w:sz="2" w:space="0" w:color="000000"/>
              <w:bottom w:val="single" w:sz="2" w:space="0" w:color="000000"/>
            </w:tcBorders>
            <w:shd w:val="clear" w:color="auto" w:fill="auto"/>
          </w:tcPr>
          <w:p w:rsidR="00A829B0" w:rsidRPr="0026270A" w:rsidRDefault="0026270A" w:rsidP="00EB483E">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 xml:space="preserve">Қазан </w:t>
            </w:r>
          </w:p>
        </w:tc>
        <w:tc>
          <w:tcPr>
            <w:tcW w:w="1417" w:type="dxa"/>
            <w:tcBorders>
              <w:left w:val="single" w:sz="2" w:space="0" w:color="000000"/>
              <w:bottom w:val="single" w:sz="2" w:space="0" w:color="000000"/>
            </w:tcBorders>
            <w:shd w:val="clear" w:color="auto" w:fill="auto"/>
          </w:tcPr>
          <w:p w:rsidR="00A829B0" w:rsidRPr="0026270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883952">
              <w:rPr>
                <w:rFonts w:ascii="Times New Roman" w:hAnsi="Times New Roman" w:cs="Mangal"/>
                <w:kern w:val="3"/>
                <w:sz w:val="24"/>
                <w:szCs w:val="24"/>
                <w:lang w:eastAsia="zh-CN" w:bidi="hi-IN"/>
              </w:rPr>
              <w:t xml:space="preserve">0-10 </w:t>
            </w:r>
            <w:r w:rsidR="0026270A">
              <w:rPr>
                <w:rFonts w:ascii="Times New Roman" w:hAnsi="Times New Roman" w:cs="Mangal"/>
                <w:kern w:val="3"/>
                <w:sz w:val="24"/>
                <w:szCs w:val="24"/>
                <w:lang w:val="kk-KZ" w:eastAsia="zh-CN" w:bidi="hi-IN"/>
              </w:rPr>
              <w:t>сыныптар</w:t>
            </w:r>
          </w:p>
        </w:tc>
        <w:tc>
          <w:tcPr>
            <w:tcW w:w="1701" w:type="dxa"/>
            <w:tcBorders>
              <w:left w:val="single" w:sz="2" w:space="0" w:color="000000"/>
              <w:bottom w:val="single" w:sz="2" w:space="0" w:color="000000"/>
            </w:tcBorders>
            <w:shd w:val="clear" w:color="auto" w:fill="auto"/>
          </w:tcPr>
          <w:p w:rsidR="00A829B0" w:rsidRPr="00883952" w:rsidRDefault="0026270A"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26270A">
              <w:rPr>
                <w:rFonts w:ascii="Times New Roman" w:hAnsi="Times New Roman" w:cs="Mangal"/>
                <w:kern w:val="3"/>
                <w:sz w:val="24"/>
                <w:szCs w:val="24"/>
                <w:lang w:eastAsia="zh-CN" w:bidi="hi-IN"/>
              </w:rPr>
              <w:t>Сыныптардағы</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кітап</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оқу</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бұрыштары</w:t>
            </w:r>
          </w:p>
        </w:tc>
        <w:tc>
          <w:tcPr>
            <w:tcW w:w="2410" w:type="dxa"/>
            <w:shd w:val="clear" w:color="auto" w:fill="auto"/>
          </w:tcPr>
          <w:p w:rsidR="00A829B0" w:rsidRPr="00883952" w:rsidRDefault="0026270A" w:rsidP="00A829B0">
            <w:pPr>
              <w:rPr>
                <w:rFonts w:ascii="Times New Roman" w:hAnsi="Times New Roman" w:cs="Times New Roman"/>
                <w:sz w:val="24"/>
                <w:szCs w:val="24"/>
              </w:rPr>
            </w:pPr>
            <w:r w:rsidRPr="0026270A">
              <w:rPr>
                <w:rFonts w:ascii="Times New Roman" w:hAnsi="Times New Roman" w:cs="Times New Roman"/>
                <w:sz w:val="24"/>
                <w:szCs w:val="24"/>
              </w:rPr>
              <w:t>Оқырманның ой-өрісін</w:t>
            </w:r>
            <w:r w:rsidR="007E4006">
              <w:rPr>
                <w:rFonts w:ascii="Times New Roman" w:hAnsi="Times New Roman" w:cs="Times New Roman"/>
                <w:sz w:val="24"/>
                <w:szCs w:val="24"/>
                <w:lang w:val="kk-KZ"/>
              </w:rPr>
              <w:t xml:space="preserve"> </w:t>
            </w:r>
            <w:r w:rsidRPr="0026270A">
              <w:rPr>
                <w:rFonts w:ascii="Times New Roman" w:hAnsi="Times New Roman" w:cs="Times New Roman"/>
                <w:sz w:val="24"/>
                <w:szCs w:val="24"/>
              </w:rPr>
              <w:t>кеңейту, кітап</w:t>
            </w:r>
            <w:r w:rsidR="007E4006">
              <w:rPr>
                <w:rFonts w:ascii="Times New Roman" w:hAnsi="Times New Roman" w:cs="Times New Roman"/>
                <w:sz w:val="24"/>
                <w:szCs w:val="24"/>
                <w:lang w:val="kk-KZ"/>
              </w:rPr>
              <w:t xml:space="preserve"> </w:t>
            </w:r>
            <w:r w:rsidRPr="0026270A">
              <w:rPr>
                <w:rFonts w:ascii="Times New Roman" w:hAnsi="Times New Roman" w:cs="Times New Roman"/>
                <w:sz w:val="24"/>
                <w:szCs w:val="24"/>
              </w:rPr>
              <w:t>оқуға</w:t>
            </w:r>
            <w:r w:rsidR="007E4006">
              <w:rPr>
                <w:rFonts w:ascii="Times New Roman" w:hAnsi="Times New Roman" w:cs="Times New Roman"/>
                <w:sz w:val="24"/>
                <w:szCs w:val="24"/>
                <w:lang w:val="kk-KZ"/>
              </w:rPr>
              <w:t xml:space="preserve"> </w:t>
            </w:r>
            <w:r w:rsidRPr="0026270A">
              <w:rPr>
                <w:rFonts w:ascii="Times New Roman" w:hAnsi="Times New Roman" w:cs="Times New Roman"/>
                <w:sz w:val="24"/>
                <w:szCs w:val="24"/>
              </w:rPr>
              <w:t>қызығушылығын</w:t>
            </w:r>
            <w:r w:rsidR="007E4006">
              <w:rPr>
                <w:rFonts w:ascii="Times New Roman" w:hAnsi="Times New Roman" w:cs="Times New Roman"/>
                <w:sz w:val="24"/>
                <w:szCs w:val="24"/>
                <w:lang w:val="kk-KZ"/>
              </w:rPr>
              <w:t xml:space="preserve"> </w:t>
            </w:r>
            <w:r w:rsidRPr="0026270A">
              <w:rPr>
                <w:rFonts w:ascii="Times New Roman" w:hAnsi="Times New Roman" w:cs="Times New Roman"/>
                <w:sz w:val="24"/>
                <w:szCs w:val="24"/>
              </w:rPr>
              <w:t>арттыру</w:t>
            </w:r>
          </w:p>
        </w:tc>
        <w:tc>
          <w:tcPr>
            <w:tcW w:w="1418" w:type="dxa"/>
            <w:tcBorders>
              <w:left w:val="single" w:sz="2" w:space="0" w:color="000000"/>
              <w:bottom w:val="single" w:sz="2" w:space="0" w:color="000000"/>
              <w:right w:val="single" w:sz="2" w:space="0" w:color="000000"/>
            </w:tcBorders>
            <w:shd w:val="clear" w:color="auto" w:fill="auto"/>
          </w:tcPr>
          <w:p w:rsidR="00A829B0" w:rsidRPr="0026270A" w:rsidRDefault="0026270A"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Сынып жетекші</w:t>
            </w:r>
            <w:r w:rsidR="008D7482">
              <w:rPr>
                <w:rFonts w:ascii="Times New Roman" w:hAnsi="Times New Roman" w:cs="Mangal"/>
                <w:kern w:val="3"/>
                <w:sz w:val="24"/>
                <w:szCs w:val="24"/>
                <w:lang w:val="kk-KZ" w:eastAsia="zh-CN" w:bidi="hi-IN"/>
              </w:rPr>
              <w:t>-</w:t>
            </w:r>
            <w:r>
              <w:rPr>
                <w:rFonts w:ascii="Times New Roman" w:hAnsi="Times New Roman" w:cs="Mangal"/>
                <w:kern w:val="3"/>
                <w:sz w:val="24"/>
                <w:szCs w:val="24"/>
                <w:lang w:val="kk-KZ" w:eastAsia="zh-CN" w:bidi="hi-IN"/>
              </w:rPr>
              <w:t>лері</w:t>
            </w:r>
          </w:p>
        </w:tc>
      </w:tr>
      <w:tr w:rsidR="00883952" w:rsidRPr="00883952" w:rsidTr="00EB483E">
        <w:tc>
          <w:tcPr>
            <w:tcW w:w="539" w:type="dxa"/>
            <w:tcBorders>
              <w:left w:val="single" w:sz="2" w:space="0" w:color="000000"/>
              <w:bottom w:val="single" w:sz="2" w:space="0" w:color="000000"/>
            </w:tcBorders>
            <w:shd w:val="clear" w:color="auto" w:fill="FFFFFF" w:themeFill="background1"/>
          </w:tcPr>
          <w:p w:rsidR="00A829B0" w:rsidRPr="00883952"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883952">
              <w:rPr>
                <w:rFonts w:ascii="Times New Roman" w:hAnsi="Times New Roman" w:cs="Mangal"/>
                <w:kern w:val="3"/>
                <w:sz w:val="24"/>
                <w:szCs w:val="24"/>
                <w:lang w:eastAsia="zh-CN" w:bidi="hi-IN"/>
              </w:rPr>
              <w:t>3</w:t>
            </w:r>
          </w:p>
        </w:tc>
        <w:tc>
          <w:tcPr>
            <w:tcW w:w="1701" w:type="dxa"/>
            <w:tcBorders>
              <w:left w:val="single" w:sz="2" w:space="0" w:color="000000"/>
              <w:bottom w:val="single" w:sz="2" w:space="0" w:color="000000"/>
            </w:tcBorders>
            <w:shd w:val="clear" w:color="auto" w:fill="FFFFFF" w:themeFill="background1"/>
          </w:tcPr>
          <w:p w:rsidR="00A829B0" w:rsidRPr="00883952" w:rsidRDefault="0026270A" w:rsidP="00BF5EC2">
            <w:pPr>
              <w:widowControl w:val="0"/>
              <w:tabs>
                <w:tab w:val="left" w:pos="930"/>
              </w:tabs>
              <w:suppressAutoHyphens/>
              <w:autoSpaceDN w:val="0"/>
              <w:spacing w:after="140"/>
              <w:textAlignment w:val="baseline"/>
              <w:rPr>
                <w:rFonts w:ascii="Times New Roman" w:hAnsi="Times New Roman" w:cs="Mangal"/>
                <w:kern w:val="3"/>
                <w:sz w:val="24"/>
                <w:szCs w:val="24"/>
                <w:lang w:eastAsia="zh-CN" w:bidi="hi-IN"/>
              </w:rPr>
            </w:pPr>
            <w:r w:rsidRPr="0026270A">
              <w:rPr>
                <w:rFonts w:ascii="Times New Roman" w:hAnsi="Times New Roman" w:cs="Mangal"/>
                <w:kern w:val="3"/>
                <w:sz w:val="24"/>
                <w:szCs w:val="24"/>
                <w:lang w:eastAsia="zh-CN" w:bidi="hi-IN"/>
              </w:rPr>
              <w:t>«Оқу</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мәдениетін</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қалыптастыруоқушы</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тұлғасын</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дамыту</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шарттарыныңбірі</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ретінде» ата-аналар</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жиналысы</w:t>
            </w:r>
          </w:p>
        </w:tc>
        <w:tc>
          <w:tcPr>
            <w:tcW w:w="1276" w:type="dxa"/>
            <w:tcBorders>
              <w:left w:val="single" w:sz="2" w:space="0" w:color="000000"/>
              <w:bottom w:val="single" w:sz="2" w:space="0" w:color="000000"/>
            </w:tcBorders>
            <w:shd w:val="clear" w:color="auto" w:fill="FFFFFF" w:themeFill="background1"/>
          </w:tcPr>
          <w:p w:rsidR="00A829B0" w:rsidRPr="0026270A" w:rsidRDefault="0026270A" w:rsidP="00EB483E">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 xml:space="preserve">Қазан </w:t>
            </w:r>
          </w:p>
        </w:tc>
        <w:tc>
          <w:tcPr>
            <w:tcW w:w="1417" w:type="dxa"/>
            <w:tcBorders>
              <w:left w:val="single" w:sz="2" w:space="0" w:color="000000"/>
              <w:bottom w:val="single" w:sz="2" w:space="0" w:color="000000"/>
            </w:tcBorders>
            <w:shd w:val="clear" w:color="auto" w:fill="FFFFFF" w:themeFill="background1"/>
          </w:tcPr>
          <w:p w:rsidR="00A829B0" w:rsidRPr="0026270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883952">
              <w:rPr>
                <w:rFonts w:ascii="Times New Roman" w:hAnsi="Times New Roman" w:cs="Mangal"/>
                <w:kern w:val="3"/>
                <w:sz w:val="24"/>
                <w:szCs w:val="24"/>
                <w:lang w:eastAsia="zh-CN" w:bidi="hi-IN"/>
              </w:rPr>
              <w:t xml:space="preserve">6 </w:t>
            </w:r>
            <w:r w:rsidR="0026270A">
              <w:rPr>
                <w:rFonts w:ascii="Times New Roman" w:hAnsi="Times New Roman" w:cs="Mangal"/>
                <w:kern w:val="3"/>
                <w:sz w:val="24"/>
                <w:szCs w:val="24"/>
                <w:lang w:val="kk-KZ" w:eastAsia="zh-CN" w:bidi="hi-IN"/>
              </w:rPr>
              <w:t>сыныптар</w:t>
            </w:r>
          </w:p>
        </w:tc>
        <w:tc>
          <w:tcPr>
            <w:tcW w:w="1701" w:type="dxa"/>
            <w:tcBorders>
              <w:left w:val="single" w:sz="2" w:space="0" w:color="000000"/>
              <w:bottom w:val="single" w:sz="2" w:space="0" w:color="000000"/>
            </w:tcBorders>
            <w:shd w:val="clear" w:color="auto" w:fill="FFFFFF" w:themeFill="background1"/>
          </w:tcPr>
          <w:p w:rsidR="00A829B0" w:rsidRPr="00883952" w:rsidRDefault="0026270A"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26270A">
              <w:rPr>
                <w:rFonts w:ascii="Times New Roman" w:hAnsi="Times New Roman" w:cs="Mangal"/>
                <w:kern w:val="3"/>
                <w:sz w:val="24"/>
                <w:szCs w:val="24"/>
                <w:lang w:eastAsia="zh-CN" w:bidi="hi-IN"/>
              </w:rPr>
              <w:t>Ата-аналар</w:t>
            </w:r>
            <w:r w:rsidR="007E4006">
              <w:rPr>
                <w:rFonts w:ascii="Times New Roman" w:hAnsi="Times New Roman" w:cs="Mangal"/>
                <w:kern w:val="3"/>
                <w:sz w:val="24"/>
                <w:szCs w:val="24"/>
                <w:lang w:val="kk-KZ" w:eastAsia="zh-CN" w:bidi="hi-IN"/>
              </w:rPr>
              <w:t xml:space="preserve"> </w:t>
            </w:r>
            <w:r w:rsidRPr="0026270A">
              <w:rPr>
                <w:rFonts w:ascii="Times New Roman" w:hAnsi="Times New Roman" w:cs="Mangal"/>
                <w:kern w:val="3"/>
                <w:sz w:val="24"/>
                <w:szCs w:val="24"/>
                <w:lang w:eastAsia="zh-CN" w:bidi="hi-IN"/>
              </w:rPr>
              <w:t>дәрісханасы</w:t>
            </w:r>
          </w:p>
        </w:tc>
        <w:tc>
          <w:tcPr>
            <w:tcW w:w="2410" w:type="dxa"/>
            <w:shd w:val="clear" w:color="auto" w:fill="FFFFFF" w:themeFill="background1"/>
          </w:tcPr>
          <w:p w:rsidR="00A829B0" w:rsidRPr="00883952" w:rsidRDefault="007E4006" w:rsidP="00A829B0">
            <w:pPr>
              <w:rPr>
                <w:rFonts w:ascii="Times New Roman" w:hAnsi="Times New Roman" w:cs="Times New Roman"/>
                <w:sz w:val="24"/>
                <w:szCs w:val="24"/>
              </w:rPr>
            </w:pPr>
            <w:r w:rsidRPr="007E4006">
              <w:rPr>
                <w:rFonts w:ascii="Times New Roman" w:hAnsi="Times New Roman" w:cs="Times New Roman"/>
                <w:sz w:val="24"/>
                <w:szCs w:val="24"/>
              </w:rPr>
              <w:t>Отбасында балалардың кітап оқуын насихаттау және дамыту бойынша ата-аналардың жұмысын жандандыру, оларды балалардың кітап оқу мәселесін шешуге тарту.</w:t>
            </w:r>
          </w:p>
        </w:tc>
        <w:tc>
          <w:tcPr>
            <w:tcW w:w="1418" w:type="dxa"/>
            <w:tcBorders>
              <w:left w:val="single" w:sz="2" w:space="0" w:color="000000"/>
              <w:bottom w:val="single" w:sz="2" w:space="0" w:color="000000"/>
              <w:right w:val="single" w:sz="2" w:space="0" w:color="000000"/>
            </w:tcBorders>
            <w:shd w:val="clear" w:color="auto" w:fill="FFFFFF" w:themeFill="background1"/>
          </w:tcPr>
          <w:p w:rsidR="00A829B0" w:rsidRPr="00883952" w:rsidRDefault="008D7482"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8D7482">
              <w:rPr>
                <w:rFonts w:ascii="Times New Roman" w:hAnsi="Times New Roman" w:cs="Mangal"/>
                <w:kern w:val="3"/>
                <w:sz w:val="24"/>
                <w:szCs w:val="24"/>
                <w:lang w:eastAsia="zh-CN" w:bidi="hi-IN"/>
              </w:rPr>
              <w:t>Сынып</w:t>
            </w:r>
            <w:r w:rsidR="007E4006">
              <w:rPr>
                <w:rFonts w:ascii="Times New Roman" w:hAnsi="Times New Roman" w:cs="Mangal"/>
                <w:kern w:val="3"/>
                <w:sz w:val="24"/>
                <w:szCs w:val="24"/>
                <w:lang w:val="kk-KZ" w:eastAsia="zh-CN" w:bidi="hi-IN"/>
              </w:rPr>
              <w:t xml:space="preserve"> </w:t>
            </w:r>
            <w:r w:rsidRPr="008D7482">
              <w:rPr>
                <w:rFonts w:ascii="Times New Roman" w:hAnsi="Times New Roman" w:cs="Mangal"/>
                <w:kern w:val="3"/>
                <w:sz w:val="24"/>
                <w:szCs w:val="24"/>
                <w:lang w:eastAsia="zh-CN" w:bidi="hi-IN"/>
              </w:rPr>
              <w:t>жетекші</w:t>
            </w:r>
            <w:r>
              <w:rPr>
                <w:rFonts w:ascii="Times New Roman" w:hAnsi="Times New Roman" w:cs="Mangal"/>
                <w:kern w:val="3"/>
                <w:sz w:val="24"/>
                <w:szCs w:val="24"/>
                <w:lang w:val="kk-KZ" w:eastAsia="zh-CN" w:bidi="hi-IN"/>
              </w:rPr>
              <w:t>-</w:t>
            </w:r>
            <w:r w:rsidRPr="008D7482">
              <w:rPr>
                <w:rFonts w:ascii="Times New Roman" w:hAnsi="Times New Roman" w:cs="Mangal"/>
                <w:kern w:val="3"/>
                <w:sz w:val="24"/>
                <w:szCs w:val="24"/>
                <w:lang w:eastAsia="zh-CN" w:bidi="hi-IN"/>
              </w:rPr>
              <w:t>лері</w:t>
            </w:r>
          </w:p>
        </w:tc>
      </w:tr>
      <w:tr w:rsidR="0026270A" w:rsidRPr="0026270A" w:rsidTr="00EB483E">
        <w:tc>
          <w:tcPr>
            <w:tcW w:w="539" w:type="dxa"/>
            <w:tcBorders>
              <w:left w:val="single" w:sz="2" w:space="0" w:color="000000"/>
              <w:bottom w:val="single" w:sz="2" w:space="0" w:color="000000"/>
            </w:tcBorders>
            <w:shd w:val="clear" w:color="auto" w:fill="auto"/>
          </w:tcPr>
          <w:p w:rsidR="00A829B0" w:rsidRPr="000F3B54"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F3B54">
              <w:rPr>
                <w:rFonts w:ascii="Times New Roman" w:hAnsi="Times New Roman" w:cs="Mangal"/>
                <w:kern w:val="3"/>
                <w:sz w:val="24"/>
                <w:szCs w:val="24"/>
                <w:lang w:eastAsia="zh-CN" w:bidi="hi-IN"/>
              </w:rPr>
              <w:t>4</w:t>
            </w:r>
          </w:p>
        </w:tc>
        <w:tc>
          <w:tcPr>
            <w:tcW w:w="1701" w:type="dxa"/>
            <w:tcBorders>
              <w:left w:val="single" w:sz="2" w:space="0" w:color="000000"/>
              <w:bottom w:val="single" w:sz="2" w:space="0" w:color="000000"/>
            </w:tcBorders>
            <w:shd w:val="clear" w:color="auto" w:fill="auto"/>
          </w:tcPr>
          <w:p w:rsidR="008E265D" w:rsidRPr="008E265D" w:rsidRDefault="008E265D" w:rsidP="00A829B0">
            <w:pPr>
              <w:pStyle w:val="TableContents"/>
              <w:rPr>
                <w:rFonts w:cs="Times New Roman"/>
                <w:lang w:val="ru-RU"/>
              </w:rPr>
            </w:pPr>
            <w:r w:rsidRPr="008E265D">
              <w:rPr>
                <w:rFonts w:cs="Times New Roman"/>
                <w:lang w:val="ru-RU"/>
              </w:rPr>
              <w:t>«Менің</w:t>
            </w:r>
            <w:r w:rsidR="007E4006">
              <w:rPr>
                <w:rFonts w:cs="Times New Roman"/>
                <w:lang w:val="ru-RU"/>
              </w:rPr>
              <w:t xml:space="preserve">  </w:t>
            </w:r>
            <w:r w:rsidRPr="008E265D">
              <w:rPr>
                <w:rFonts w:cs="Times New Roman"/>
                <w:lang w:val="ru-RU"/>
              </w:rPr>
              <w:t>кітапқа</w:t>
            </w:r>
            <w:r w:rsidR="007E4006">
              <w:rPr>
                <w:rFonts w:cs="Times New Roman"/>
                <w:lang w:val="ru-RU"/>
              </w:rPr>
              <w:t xml:space="preserve">    </w:t>
            </w:r>
            <w:r w:rsidRPr="008E265D">
              <w:rPr>
                <w:rFonts w:cs="Times New Roman"/>
                <w:lang w:val="ru-RU"/>
              </w:rPr>
              <w:t>деген</w:t>
            </w:r>
            <w:r w:rsidR="007E4006">
              <w:rPr>
                <w:rFonts w:cs="Times New Roman"/>
                <w:lang w:val="ru-RU"/>
              </w:rPr>
              <w:t xml:space="preserve"> </w:t>
            </w:r>
            <w:r w:rsidRPr="008E265D">
              <w:rPr>
                <w:rFonts w:cs="Times New Roman"/>
                <w:lang w:val="ru-RU"/>
              </w:rPr>
              <w:t>көзқарасым» оқушыларменжәне</w:t>
            </w:r>
            <w:r w:rsidR="007E4006">
              <w:rPr>
                <w:rFonts w:cs="Times New Roman"/>
                <w:lang w:val="ru-RU"/>
              </w:rPr>
              <w:t xml:space="preserve"> </w:t>
            </w:r>
            <w:r w:rsidRPr="008E265D">
              <w:rPr>
                <w:rFonts w:cs="Times New Roman"/>
                <w:lang w:val="ru-RU"/>
              </w:rPr>
              <w:t>ата-аналармен</w:t>
            </w:r>
            <w:r w:rsidR="007E4006">
              <w:rPr>
                <w:rFonts w:cs="Times New Roman"/>
                <w:lang w:val="ru-RU"/>
              </w:rPr>
              <w:t xml:space="preserve"> </w:t>
            </w:r>
            <w:r w:rsidRPr="008E265D">
              <w:rPr>
                <w:rFonts w:cs="Times New Roman"/>
                <w:lang w:val="ru-RU"/>
              </w:rPr>
              <w:t>аудиторлық</w:t>
            </w:r>
            <w:r w:rsidR="007E4006">
              <w:rPr>
                <w:rFonts w:cs="Times New Roman"/>
                <w:lang w:val="ru-RU"/>
              </w:rPr>
              <w:t xml:space="preserve"> </w:t>
            </w:r>
            <w:r w:rsidRPr="008E265D">
              <w:rPr>
                <w:rFonts w:cs="Times New Roman"/>
                <w:lang w:val="ru-RU"/>
              </w:rPr>
              <w:t>жұмыс</w:t>
            </w:r>
          </w:p>
          <w:p w:rsidR="00A829B0" w:rsidRPr="008E265D" w:rsidRDefault="00A829B0" w:rsidP="00A829B0">
            <w:pPr>
              <w:pStyle w:val="TableContents"/>
              <w:rPr>
                <w:rFonts w:cs="Times New Roman"/>
                <w:lang w:val="ru-RU"/>
              </w:rPr>
            </w:pPr>
          </w:p>
        </w:tc>
        <w:tc>
          <w:tcPr>
            <w:tcW w:w="1276" w:type="dxa"/>
            <w:tcBorders>
              <w:left w:val="single" w:sz="2" w:space="0" w:color="000000"/>
              <w:bottom w:val="single" w:sz="2" w:space="0" w:color="000000"/>
            </w:tcBorders>
            <w:shd w:val="clear" w:color="auto" w:fill="auto"/>
          </w:tcPr>
          <w:p w:rsidR="00A829B0" w:rsidRPr="00E6371C" w:rsidRDefault="00034E93" w:rsidP="00EB483E">
            <w:pPr>
              <w:pStyle w:val="TableContents"/>
              <w:rPr>
                <w:rFonts w:cs="Times New Roman"/>
              </w:rPr>
            </w:pPr>
            <w:r w:rsidRPr="00E6371C">
              <w:rPr>
                <w:rFonts w:cs="Times New Roman"/>
              </w:rPr>
              <w:t>Қазан</w:t>
            </w:r>
          </w:p>
        </w:tc>
        <w:tc>
          <w:tcPr>
            <w:tcW w:w="1417" w:type="dxa"/>
            <w:tcBorders>
              <w:left w:val="single" w:sz="2" w:space="0" w:color="000000"/>
              <w:bottom w:val="single" w:sz="2" w:space="0" w:color="000000"/>
            </w:tcBorders>
            <w:shd w:val="clear" w:color="auto" w:fill="auto"/>
          </w:tcPr>
          <w:p w:rsidR="00A829B0" w:rsidRPr="00E82430" w:rsidRDefault="00E6371C"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Барлық</w:t>
            </w:r>
            <w:r w:rsidR="007E4006">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оқырман</w:t>
            </w:r>
            <w:r w:rsidR="007E4006">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топтары</w:t>
            </w:r>
          </w:p>
        </w:tc>
        <w:tc>
          <w:tcPr>
            <w:tcW w:w="1701" w:type="dxa"/>
            <w:tcBorders>
              <w:left w:val="single" w:sz="2" w:space="0" w:color="000000"/>
              <w:bottom w:val="single" w:sz="2" w:space="0" w:color="000000"/>
            </w:tcBorders>
            <w:shd w:val="clear" w:color="auto" w:fill="auto"/>
          </w:tcPr>
          <w:p w:rsidR="00A829B0" w:rsidRPr="00E82430" w:rsidRDefault="00E6371C"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Сауалнама</w:t>
            </w:r>
          </w:p>
        </w:tc>
        <w:tc>
          <w:tcPr>
            <w:tcW w:w="2410" w:type="dxa"/>
            <w:shd w:val="clear" w:color="auto" w:fill="auto"/>
          </w:tcPr>
          <w:p w:rsidR="00A829B0" w:rsidRPr="00C11EDF" w:rsidRDefault="00E82430" w:rsidP="00A829B0">
            <w:pPr>
              <w:rPr>
                <w:rFonts w:ascii="Times New Roman" w:hAnsi="Times New Roman" w:cs="Times New Roman"/>
                <w:sz w:val="24"/>
                <w:szCs w:val="24"/>
              </w:rPr>
            </w:pPr>
            <w:r w:rsidRPr="00C11EDF">
              <w:rPr>
                <w:rFonts w:ascii="Times New Roman" w:hAnsi="Times New Roman" w:cs="Times New Roman"/>
                <w:sz w:val="24"/>
                <w:szCs w:val="24"/>
              </w:rPr>
              <w:t>Сыныптан</w:t>
            </w:r>
            <w:r w:rsidR="007E4006">
              <w:rPr>
                <w:rFonts w:ascii="Times New Roman" w:hAnsi="Times New Roman" w:cs="Times New Roman"/>
                <w:sz w:val="24"/>
                <w:szCs w:val="24"/>
                <w:lang w:val="kk-KZ"/>
              </w:rPr>
              <w:t xml:space="preserve"> </w:t>
            </w:r>
            <w:r w:rsidRPr="00C11EDF">
              <w:rPr>
                <w:rFonts w:ascii="Times New Roman" w:hAnsi="Times New Roman" w:cs="Times New Roman"/>
                <w:sz w:val="24"/>
                <w:szCs w:val="24"/>
              </w:rPr>
              <w:t>тыс</w:t>
            </w:r>
            <w:r w:rsidR="007E4006">
              <w:rPr>
                <w:rFonts w:ascii="Times New Roman" w:hAnsi="Times New Roman" w:cs="Times New Roman"/>
                <w:sz w:val="24"/>
                <w:szCs w:val="24"/>
                <w:lang w:val="kk-KZ"/>
              </w:rPr>
              <w:t xml:space="preserve"> </w:t>
            </w:r>
            <w:r w:rsidRPr="00C11EDF">
              <w:rPr>
                <w:rFonts w:ascii="Times New Roman" w:hAnsi="Times New Roman" w:cs="Times New Roman"/>
                <w:sz w:val="24"/>
                <w:szCs w:val="24"/>
              </w:rPr>
              <w:t>оқу</w:t>
            </w:r>
            <w:r w:rsidR="007E4006">
              <w:rPr>
                <w:rFonts w:ascii="Times New Roman" w:hAnsi="Times New Roman" w:cs="Times New Roman"/>
                <w:sz w:val="24"/>
                <w:szCs w:val="24"/>
                <w:lang w:val="kk-KZ"/>
              </w:rPr>
              <w:t xml:space="preserve"> </w:t>
            </w:r>
            <w:r w:rsidRPr="00C11EDF">
              <w:rPr>
                <w:rFonts w:ascii="Times New Roman" w:hAnsi="Times New Roman" w:cs="Times New Roman"/>
                <w:sz w:val="24"/>
                <w:szCs w:val="24"/>
              </w:rPr>
              <w:t>бағдарламасын</w:t>
            </w:r>
            <w:r w:rsidR="007E4006">
              <w:rPr>
                <w:rFonts w:ascii="Times New Roman" w:hAnsi="Times New Roman" w:cs="Times New Roman"/>
                <w:sz w:val="24"/>
                <w:szCs w:val="24"/>
                <w:lang w:val="kk-KZ"/>
              </w:rPr>
              <w:t xml:space="preserve"> </w:t>
            </w:r>
            <w:r w:rsidRPr="00C11EDF">
              <w:rPr>
                <w:rFonts w:ascii="Times New Roman" w:hAnsi="Times New Roman" w:cs="Times New Roman"/>
                <w:sz w:val="24"/>
                <w:szCs w:val="24"/>
              </w:rPr>
              <w:t>құру</w:t>
            </w:r>
            <w:r w:rsidR="007E4006">
              <w:rPr>
                <w:rFonts w:ascii="Times New Roman" w:hAnsi="Times New Roman" w:cs="Times New Roman"/>
                <w:sz w:val="24"/>
                <w:szCs w:val="24"/>
                <w:lang w:val="kk-KZ"/>
              </w:rPr>
              <w:t xml:space="preserve"> </w:t>
            </w:r>
            <w:r w:rsidRPr="00C11EDF">
              <w:rPr>
                <w:rFonts w:ascii="Times New Roman" w:hAnsi="Times New Roman" w:cs="Times New Roman"/>
                <w:sz w:val="24"/>
                <w:szCs w:val="24"/>
              </w:rPr>
              <w:t>үшін</w:t>
            </w:r>
            <w:r w:rsidR="007E4006">
              <w:rPr>
                <w:rFonts w:ascii="Times New Roman" w:hAnsi="Times New Roman" w:cs="Times New Roman"/>
                <w:sz w:val="24"/>
                <w:szCs w:val="24"/>
                <w:lang w:val="kk-KZ"/>
              </w:rPr>
              <w:t xml:space="preserve"> </w:t>
            </w:r>
            <w:r w:rsidRPr="00C11EDF">
              <w:rPr>
                <w:rFonts w:ascii="Times New Roman" w:hAnsi="Times New Roman" w:cs="Times New Roman"/>
                <w:sz w:val="24"/>
                <w:szCs w:val="24"/>
              </w:rPr>
              <w:t>балалар мен ата-аналардың</w:t>
            </w:r>
            <w:r w:rsidR="007E4006">
              <w:rPr>
                <w:rFonts w:ascii="Times New Roman" w:hAnsi="Times New Roman" w:cs="Times New Roman"/>
                <w:sz w:val="24"/>
                <w:szCs w:val="24"/>
                <w:lang w:val="kk-KZ"/>
              </w:rPr>
              <w:t xml:space="preserve"> </w:t>
            </w:r>
            <w:r w:rsidRPr="00C11EDF">
              <w:rPr>
                <w:rFonts w:ascii="Times New Roman" w:hAnsi="Times New Roman" w:cs="Times New Roman"/>
                <w:sz w:val="24"/>
                <w:szCs w:val="24"/>
              </w:rPr>
              <w:t>кітап</w:t>
            </w:r>
            <w:r w:rsidR="007E4006">
              <w:rPr>
                <w:rFonts w:ascii="Times New Roman" w:hAnsi="Times New Roman" w:cs="Times New Roman"/>
                <w:sz w:val="24"/>
                <w:szCs w:val="24"/>
                <w:lang w:val="kk-KZ"/>
              </w:rPr>
              <w:t xml:space="preserve"> </w:t>
            </w:r>
            <w:r w:rsidRPr="00C11EDF">
              <w:rPr>
                <w:rFonts w:ascii="Times New Roman" w:hAnsi="Times New Roman" w:cs="Times New Roman"/>
                <w:sz w:val="24"/>
                <w:szCs w:val="24"/>
              </w:rPr>
              <w:t>оқуға</w:t>
            </w:r>
            <w:r w:rsidR="007E4006">
              <w:rPr>
                <w:rFonts w:ascii="Times New Roman" w:hAnsi="Times New Roman" w:cs="Times New Roman"/>
                <w:sz w:val="24"/>
                <w:szCs w:val="24"/>
                <w:lang w:val="kk-KZ"/>
              </w:rPr>
              <w:t xml:space="preserve"> </w:t>
            </w:r>
            <w:r w:rsidRPr="00C11EDF">
              <w:rPr>
                <w:rFonts w:ascii="Times New Roman" w:hAnsi="Times New Roman" w:cs="Times New Roman"/>
                <w:sz w:val="24"/>
                <w:szCs w:val="24"/>
              </w:rPr>
              <w:t>деген</w:t>
            </w:r>
            <w:r w:rsidR="007E4006">
              <w:rPr>
                <w:rFonts w:ascii="Times New Roman" w:hAnsi="Times New Roman" w:cs="Times New Roman"/>
                <w:sz w:val="24"/>
                <w:szCs w:val="24"/>
                <w:lang w:val="kk-KZ"/>
              </w:rPr>
              <w:t xml:space="preserve"> </w:t>
            </w:r>
            <w:r w:rsidRPr="00C11EDF">
              <w:rPr>
                <w:rFonts w:ascii="Times New Roman" w:hAnsi="Times New Roman" w:cs="Times New Roman"/>
                <w:sz w:val="24"/>
                <w:szCs w:val="24"/>
              </w:rPr>
              <w:t>қызығушылық</w:t>
            </w:r>
            <w:r w:rsidR="007E4006">
              <w:rPr>
                <w:rFonts w:ascii="Times New Roman" w:hAnsi="Times New Roman" w:cs="Times New Roman"/>
                <w:sz w:val="24"/>
                <w:szCs w:val="24"/>
                <w:lang w:val="kk-KZ"/>
              </w:rPr>
              <w:t xml:space="preserve"> </w:t>
            </w:r>
            <w:r w:rsidRPr="00C11EDF">
              <w:rPr>
                <w:rFonts w:ascii="Times New Roman" w:hAnsi="Times New Roman" w:cs="Times New Roman"/>
                <w:sz w:val="24"/>
                <w:szCs w:val="24"/>
              </w:rPr>
              <w:t>деңгейін, көркем</w:t>
            </w:r>
            <w:r w:rsidR="007E4006">
              <w:rPr>
                <w:rFonts w:ascii="Times New Roman" w:hAnsi="Times New Roman" w:cs="Times New Roman"/>
                <w:sz w:val="24"/>
                <w:szCs w:val="24"/>
                <w:lang w:val="kk-KZ"/>
              </w:rPr>
              <w:t xml:space="preserve"> </w:t>
            </w:r>
            <w:r w:rsidRPr="00C11EDF">
              <w:rPr>
                <w:rFonts w:ascii="Times New Roman" w:hAnsi="Times New Roman" w:cs="Times New Roman"/>
                <w:sz w:val="24"/>
                <w:szCs w:val="24"/>
              </w:rPr>
              <w:t>әдебиетті</w:t>
            </w:r>
            <w:r w:rsidR="007E4006">
              <w:rPr>
                <w:rFonts w:ascii="Times New Roman" w:hAnsi="Times New Roman" w:cs="Times New Roman"/>
                <w:sz w:val="24"/>
                <w:szCs w:val="24"/>
                <w:lang w:val="kk-KZ"/>
              </w:rPr>
              <w:t xml:space="preserve"> </w:t>
            </w:r>
            <w:r w:rsidRPr="00C11EDF">
              <w:rPr>
                <w:rFonts w:ascii="Times New Roman" w:hAnsi="Times New Roman" w:cs="Times New Roman"/>
                <w:sz w:val="24"/>
                <w:szCs w:val="24"/>
              </w:rPr>
              <w:t>оқуға</w:t>
            </w:r>
            <w:r w:rsidR="007E4006">
              <w:rPr>
                <w:rFonts w:ascii="Times New Roman" w:hAnsi="Times New Roman" w:cs="Times New Roman"/>
                <w:sz w:val="24"/>
                <w:szCs w:val="24"/>
                <w:lang w:val="kk-KZ"/>
              </w:rPr>
              <w:t xml:space="preserve"> </w:t>
            </w:r>
            <w:r w:rsidRPr="00C11EDF">
              <w:rPr>
                <w:rFonts w:ascii="Times New Roman" w:hAnsi="Times New Roman" w:cs="Times New Roman"/>
                <w:sz w:val="24"/>
                <w:szCs w:val="24"/>
              </w:rPr>
              <w:t>деген</w:t>
            </w:r>
            <w:r w:rsidR="007E4006">
              <w:rPr>
                <w:rFonts w:ascii="Times New Roman" w:hAnsi="Times New Roman" w:cs="Times New Roman"/>
                <w:sz w:val="24"/>
                <w:szCs w:val="24"/>
                <w:lang w:val="kk-KZ"/>
              </w:rPr>
              <w:t xml:space="preserve"> </w:t>
            </w:r>
            <w:r w:rsidRPr="00C11EDF">
              <w:rPr>
                <w:rFonts w:ascii="Times New Roman" w:hAnsi="Times New Roman" w:cs="Times New Roman"/>
                <w:sz w:val="24"/>
                <w:szCs w:val="24"/>
              </w:rPr>
              <w:t>көзқарасын</w:t>
            </w:r>
            <w:r w:rsidR="00CB257E">
              <w:rPr>
                <w:rFonts w:ascii="Times New Roman" w:hAnsi="Times New Roman" w:cs="Times New Roman"/>
                <w:sz w:val="24"/>
                <w:szCs w:val="24"/>
                <w:lang w:val="kk-KZ"/>
              </w:rPr>
              <w:t xml:space="preserve"> </w:t>
            </w:r>
            <w:r w:rsidRPr="00C11EDF">
              <w:rPr>
                <w:rFonts w:ascii="Times New Roman" w:hAnsi="Times New Roman" w:cs="Times New Roman"/>
                <w:sz w:val="24"/>
                <w:szCs w:val="24"/>
              </w:rPr>
              <w:t>анықтау.</w:t>
            </w:r>
          </w:p>
        </w:tc>
        <w:tc>
          <w:tcPr>
            <w:tcW w:w="1418" w:type="dxa"/>
            <w:tcBorders>
              <w:left w:val="single" w:sz="2" w:space="0" w:color="000000"/>
              <w:bottom w:val="single" w:sz="2" w:space="0" w:color="000000"/>
              <w:right w:val="single" w:sz="2" w:space="0" w:color="000000"/>
            </w:tcBorders>
            <w:shd w:val="clear" w:color="auto" w:fill="auto"/>
          </w:tcPr>
          <w:p w:rsidR="00A829B0" w:rsidRPr="0010321B" w:rsidRDefault="0010321B"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10321B">
              <w:rPr>
                <w:rFonts w:ascii="Times New Roman" w:hAnsi="Times New Roman" w:cs="Mangal"/>
                <w:kern w:val="3"/>
                <w:sz w:val="24"/>
                <w:szCs w:val="24"/>
                <w:lang w:eastAsia="zh-CN" w:bidi="hi-IN"/>
              </w:rPr>
              <w:t>Кітапханашылар. Сыныпжетекшілері</w:t>
            </w:r>
          </w:p>
        </w:tc>
      </w:tr>
      <w:tr w:rsidR="0026270A" w:rsidRPr="0026270A" w:rsidTr="00EB483E">
        <w:tc>
          <w:tcPr>
            <w:tcW w:w="539" w:type="dxa"/>
            <w:tcBorders>
              <w:left w:val="single" w:sz="2" w:space="0" w:color="000000"/>
              <w:bottom w:val="single" w:sz="2" w:space="0" w:color="000000"/>
            </w:tcBorders>
            <w:shd w:val="clear" w:color="auto" w:fill="auto"/>
          </w:tcPr>
          <w:p w:rsidR="00A829B0" w:rsidRPr="000F3B54"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F3B54">
              <w:rPr>
                <w:rFonts w:ascii="Times New Roman" w:hAnsi="Times New Roman" w:cs="Mangal"/>
                <w:kern w:val="3"/>
                <w:sz w:val="24"/>
                <w:szCs w:val="24"/>
                <w:lang w:eastAsia="zh-CN" w:bidi="hi-IN"/>
              </w:rPr>
              <w:t>5</w:t>
            </w:r>
          </w:p>
        </w:tc>
        <w:tc>
          <w:tcPr>
            <w:tcW w:w="1701" w:type="dxa"/>
            <w:tcBorders>
              <w:left w:val="single" w:sz="2" w:space="0" w:color="000000"/>
              <w:bottom w:val="single" w:sz="2" w:space="0" w:color="000000"/>
            </w:tcBorders>
            <w:shd w:val="clear" w:color="auto" w:fill="auto"/>
          </w:tcPr>
          <w:p w:rsidR="006C6937" w:rsidRPr="00E364AB" w:rsidRDefault="006C6937" w:rsidP="00BF5EC2">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364AB">
              <w:rPr>
                <w:rFonts w:ascii="Times New Roman" w:hAnsi="Times New Roman" w:cs="Mangal"/>
                <w:kern w:val="3"/>
                <w:sz w:val="24"/>
                <w:szCs w:val="24"/>
                <w:lang w:eastAsia="zh-CN" w:bidi="hi-IN"/>
              </w:rPr>
              <w:t>«Барлық</w:t>
            </w:r>
            <w:r w:rsidR="00CB257E">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оқу</w:t>
            </w:r>
            <w:r w:rsidR="00CB257E">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пәндері</w:t>
            </w:r>
            <w:r w:rsidR="00CB257E">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lastRenderedPageBreak/>
              <w:t>бойынша</w:t>
            </w:r>
            <w:r w:rsidR="00CB257E">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 xml:space="preserve">оқу» </w:t>
            </w:r>
            <w:r w:rsidRPr="00E364AB">
              <w:rPr>
                <w:rFonts w:ascii="Times New Roman" w:hAnsi="Times New Roman" w:cs="Mangal"/>
                <w:kern w:val="3"/>
                <w:sz w:val="24"/>
                <w:szCs w:val="24"/>
                <w:lang w:val="kk-KZ" w:eastAsia="zh-CN" w:bidi="hi-IN"/>
              </w:rPr>
              <w:t>акциясы</w:t>
            </w:r>
            <w:r w:rsidRPr="00E364AB">
              <w:rPr>
                <w:rFonts w:ascii="Times New Roman" w:hAnsi="Times New Roman" w:cs="Mangal"/>
                <w:kern w:val="3"/>
                <w:sz w:val="24"/>
                <w:szCs w:val="24"/>
                <w:lang w:eastAsia="zh-CN" w:bidi="hi-IN"/>
              </w:rPr>
              <w:t>.</w:t>
            </w:r>
          </w:p>
          <w:p w:rsidR="00A829B0" w:rsidRPr="00E364AB" w:rsidRDefault="006C6937" w:rsidP="00BF5EC2">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364AB">
              <w:rPr>
                <w:rFonts w:ascii="Times New Roman" w:hAnsi="Times New Roman" w:cs="Mangal"/>
                <w:kern w:val="3"/>
                <w:sz w:val="24"/>
                <w:szCs w:val="24"/>
                <w:lang w:eastAsia="zh-CN" w:bidi="hi-IN"/>
              </w:rPr>
              <w:t>Балалар</w:t>
            </w:r>
            <w:r w:rsidR="00CB257E">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оқуындағы</w:t>
            </w:r>
            <w:r w:rsidR="00CB257E">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математиканың</w:t>
            </w:r>
            <w:r w:rsidR="00CB257E">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тарихы</w:t>
            </w:r>
          </w:p>
        </w:tc>
        <w:tc>
          <w:tcPr>
            <w:tcW w:w="1276" w:type="dxa"/>
            <w:tcBorders>
              <w:left w:val="single" w:sz="2" w:space="0" w:color="000000"/>
              <w:bottom w:val="single" w:sz="2" w:space="0" w:color="000000"/>
            </w:tcBorders>
            <w:shd w:val="clear" w:color="auto" w:fill="auto"/>
          </w:tcPr>
          <w:p w:rsidR="00A829B0" w:rsidRPr="00E6371C" w:rsidRDefault="00E6371C"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lastRenderedPageBreak/>
              <w:t>Қараша</w:t>
            </w:r>
          </w:p>
        </w:tc>
        <w:tc>
          <w:tcPr>
            <w:tcW w:w="1417" w:type="dxa"/>
            <w:tcBorders>
              <w:left w:val="single" w:sz="2" w:space="0" w:color="000000"/>
              <w:bottom w:val="single" w:sz="2" w:space="0" w:color="000000"/>
            </w:tcBorders>
            <w:shd w:val="clear" w:color="auto" w:fill="auto"/>
          </w:tcPr>
          <w:p w:rsidR="00A829B0" w:rsidRPr="00E82430"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 xml:space="preserve">5-10 </w:t>
            </w:r>
            <w:r w:rsidR="00E6371C" w:rsidRPr="00E82430">
              <w:rPr>
                <w:rFonts w:ascii="Times New Roman" w:hAnsi="Times New Roman" w:cs="Mangal"/>
                <w:kern w:val="3"/>
                <w:sz w:val="24"/>
                <w:szCs w:val="24"/>
                <w:lang w:eastAsia="zh-CN" w:bidi="hi-IN"/>
              </w:rPr>
              <w:t>сыныптар</w:t>
            </w:r>
          </w:p>
        </w:tc>
        <w:tc>
          <w:tcPr>
            <w:tcW w:w="1701" w:type="dxa"/>
            <w:tcBorders>
              <w:left w:val="single" w:sz="2" w:space="0" w:color="000000"/>
              <w:bottom w:val="single" w:sz="2" w:space="0" w:color="000000"/>
            </w:tcBorders>
            <w:shd w:val="clear" w:color="auto" w:fill="auto"/>
          </w:tcPr>
          <w:p w:rsidR="00A829B0" w:rsidRPr="00E82430" w:rsidRDefault="00E82430" w:rsidP="00A829B0">
            <w:pPr>
              <w:widowControl w:val="0"/>
              <w:suppressLineNumbers/>
              <w:tabs>
                <w:tab w:val="left" w:pos="930"/>
              </w:tabs>
              <w:suppressAutoHyphens/>
              <w:autoSpaceDN w:val="0"/>
              <w:textAlignment w:val="baseline"/>
              <w:rPr>
                <w:rFonts w:ascii="Times New Roman" w:hAnsi="Times New Roman" w:cs="Mangal"/>
                <w:kern w:val="3"/>
                <w:sz w:val="24"/>
                <w:szCs w:val="24"/>
                <w:highlight w:val="yellow"/>
                <w:lang w:eastAsia="zh-CN" w:bidi="hi-IN"/>
              </w:rPr>
            </w:pPr>
            <w:r w:rsidRPr="00E82430">
              <w:rPr>
                <w:rFonts w:ascii="Times New Roman" w:hAnsi="Times New Roman" w:cs="Mangal"/>
                <w:kern w:val="3"/>
                <w:sz w:val="24"/>
                <w:szCs w:val="24"/>
                <w:lang w:val="kk-KZ" w:eastAsia="zh-CN" w:bidi="hi-IN"/>
              </w:rPr>
              <w:t>Нақты ғылымдар</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lastRenderedPageBreak/>
              <w:t>сабағында бес минут оқу</w:t>
            </w:r>
          </w:p>
        </w:tc>
        <w:tc>
          <w:tcPr>
            <w:tcW w:w="2410" w:type="dxa"/>
            <w:shd w:val="clear" w:color="auto" w:fill="auto"/>
          </w:tcPr>
          <w:p w:rsidR="00A829B0" w:rsidRPr="00C11EDF" w:rsidRDefault="00E82430" w:rsidP="00A829B0">
            <w:pPr>
              <w:rPr>
                <w:rFonts w:ascii="Times New Roman" w:hAnsi="Times New Roman" w:cs="Times New Roman"/>
                <w:sz w:val="24"/>
                <w:szCs w:val="24"/>
                <w:shd w:val="clear" w:color="auto" w:fill="FFFFFF"/>
              </w:rPr>
            </w:pPr>
            <w:r w:rsidRPr="00C11EDF">
              <w:rPr>
                <w:rFonts w:ascii="Times New Roman" w:hAnsi="Times New Roman" w:cs="Times New Roman"/>
                <w:sz w:val="24"/>
                <w:szCs w:val="24"/>
                <w:shd w:val="clear" w:color="auto" w:fill="FFFFFF"/>
              </w:rPr>
              <w:lastRenderedPageBreak/>
              <w:t>Бастапқы</w:t>
            </w:r>
            <w:r w:rsidR="00CB257E">
              <w:rPr>
                <w:rFonts w:ascii="Times New Roman" w:hAnsi="Times New Roman" w:cs="Times New Roman"/>
                <w:sz w:val="24"/>
                <w:szCs w:val="24"/>
                <w:shd w:val="clear" w:color="auto" w:fill="FFFFFF"/>
                <w:lang w:val="kk-KZ"/>
              </w:rPr>
              <w:t xml:space="preserve"> </w:t>
            </w:r>
            <w:r w:rsidRPr="00C11EDF">
              <w:rPr>
                <w:rFonts w:ascii="Times New Roman" w:hAnsi="Times New Roman" w:cs="Times New Roman"/>
                <w:sz w:val="24"/>
                <w:szCs w:val="24"/>
                <w:shd w:val="clear" w:color="auto" w:fill="FFFFFF"/>
              </w:rPr>
              <w:t>әдеби</w:t>
            </w:r>
            <w:r w:rsidR="00CB257E">
              <w:rPr>
                <w:rFonts w:ascii="Times New Roman" w:hAnsi="Times New Roman" w:cs="Times New Roman"/>
                <w:sz w:val="24"/>
                <w:szCs w:val="24"/>
                <w:shd w:val="clear" w:color="auto" w:fill="FFFFFF"/>
                <w:lang w:val="kk-KZ"/>
              </w:rPr>
              <w:t xml:space="preserve"> </w:t>
            </w:r>
            <w:r w:rsidRPr="00C11EDF">
              <w:rPr>
                <w:rFonts w:ascii="Times New Roman" w:hAnsi="Times New Roman" w:cs="Times New Roman"/>
                <w:sz w:val="24"/>
                <w:szCs w:val="24"/>
                <w:shd w:val="clear" w:color="auto" w:fill="FFFFFF"/>
              </w:rPr>
              <w:t>білімдерді, оқу</w:t>
            </w:r>
            <w:r w:rsidR="00CB257E">
              <w:rPr>
                <w:rFonts w:ascii="Times New Roman" w:hAnsi="Times New Roman" w:cs="Times New Roman"/>
                <w:sz w:val="24"/>
                <w:szCs w:val="24"/>
                <w:shd w:val="clear" w:color="auto" w:fill="FFFFFF"/>
                <w:lang w:val="kk-KZ"/>
              </w:rPr>
              <w:t xml:space="preserve"> </w:t>
            </w:r>
            <w:r w:rsidRPr="00C11EDF">
              <w:rPr>
                <w:rFonts w:ascii="Times New Roman" w:hAnsi="Times New Roman" w:cs="Times New Roman"/>
                <w:sz w:val="24"/>
                <w:szCs w:val="24"/>
                <w:shd w:val="clear" w:color="auto" w:fill="FFFFFF"/>
              </w:rPr>
              <w:lastRenderedPageBreak/>
              <w:t xml:space="preserve">дағдылары мен </w:t>
            </w:r>
            <w:r w:rsidR="00C11EDF" w:rsidRPr="00C11EDF">
              <w:rPr>
                <w:rFonts w:ascii="Times New Roman" w:hAnsi="Times New Roman" w:cs="Times New Roman"/>
                <w:sz w:val="24"/>
                <w:szCs w:val="24"/>
                <w:shd w:val="clear" w:color="auto" w:fill="FFFFFF"/>
                <w:lang w:val="kk-KZ"/>
              </w:rPr>
              <w:t>біліктіліктерін</w:t>
            </w:r>
            <w:r w:rsidR="00CB257E">
              <w:rPr>
                <w:rFonts w:ascii="Times New Roman" w:hAnsi="Times New Roman" w:cs="Times New Roman"/>
                <w:sz w:val="24"/>
                <w:szCs w:val="24"/>
                <w:shd w:val="clear" w:color="auto" w:fill="FFFFFF"/>
                <w:lang w:val="kk-KZ"/>
              </w:rPr>
              <w:t xml:space="preserve"> </w:t>
            </w:r>
            <w:r w:rsidRPr="00C11EDF">
              <w:rPr>
                <w:rFonts w:ascii="Times New Roman" w:hAnsi="Times New Roman" w:cs="Times New Roman"/>
                <w:sz w:val="24"/>
                <w:szCs w:val="24"/>
                <w:shd w:val="clear" w:color="auto" w:fill="FFFFFF"/>
              </w:rPr>
              <w:t>өз</w:t>
            </w:r>
            <w:r w:rsidR="00CB257E">
              <w:rPr>
                <w:rFonts w:ascii="Times New Roman" w:hAnsi="Times New Roman" w:cs="Times New Roman"/>
                <w:sz w:val="24"/>
                <w:szCs w:val="24"/>
                <w:shd w:val="clear" w:color="auto" w:fill="FFFFFF"/>
                <w:lang w:val="kk-KZ"/>
              </w:rPr>
              <w:t xml:space="preserve"> </w:t>
            </w:r>
            <w:r w:rsidRPr="00C11EDF">
              <w:rPr>
                <w:rFonts w:ascii="Times New Roman" w:hAnsi="Times New Roman" w:cs="Times New Roman"/>
                <w:sz w:val="24"/>
                <w:szCs w:val="24"/>
                <w:shd w:val="clear" w:color="auto" w:fill="FFFFFF"/>
              </w:rPr>
              <w:t>бетінше</w:t>
            </w:r>
            <w:r w:rsidR="00CB257E">
              <w:rPr>
                <w:rFonts w:ascii="Times New Roman" w:hAnsi="Times New Roman" w:cs="Times New Roman"/>
                <w:sz w:val="24"/>
                <w:szCs w:val="24"/>
                <w:shd w:val="clear" w:color="auto" w:fill="FFFFFF"/>
                <w:lang w:val="kk-KZ"/>
              </w:rPr>
              <w:t xml:space="preserve"> </w:t>
            </w:r>
            <w:r w:rsidRPr="00C11EDF">
              <w:rPr>
                <w:rFonts w:ascii="Times New Roman" w:hAnsi="Times New Roman" w:cs="Times New Roman"/>
                <w:sz w:val="24"/>
                <w:szCs w:val="24"/>
                <w:shd w:val="clear" w:color="auto" w:fill="FFFFFF"/>
              </w:rPr>
              <w:t>оқу</w:t>
            </w:r>
            <w:r w:rsidR="00CB257E">
              <w:rPr>
                <w:rFonts w:ascii="Times New Roman" w:hAnsi="Times New Roman" w:cs="Times New Roman"/>
                <w:sz w:val="24"/>
                <w:szCs w:val="24"/>
                <w:shd w:val="clear" w:color="auto" w:fill="FFFFFF"/>
                <w:lang w:val="kk-KZ"/>
              </w:rPr>
              <w:t xml:space="preserve"> </w:t>
            </w:r>
            <w:r w:rsidRPr="00C11EDF">
              <w:rPr>
                <w:rFonts w:ascii="Times New Roman" w:hAnsi="Times New Roman" w:cs="Times New Roman"/>
                <w:sz w:val="24"/>
                <w:szCs w:val="24"/>
                <w:shd w:val="clear" w:color="auto" w:fill="FFFFFF"/>
              </w:rPr>
              <w:t>саласына беру негізінде</w:t>
            </w:r>
            <w:r w:rsidR="00CB257E">
              <w:rPr>
                <w:rFonts w:ascii="Times New Roman" w:hAnsi="Times New Roman" w:cs="Times New Roman"/>
                <w:sz w:val="24"/>
                <w:szCs w:val="24"/>
                <w:shd w:val="clear" w:color="auto" w:fill="FFFFFF"/>
                <w:lang w:val="kk-KZ"/>
              </w:rPr>
              <w:t xml:space="preserve"> </w:t>
            </w:r>
            <w:r w:rsidRPr="00C11EDF">
              <w:rPr>
                <w:rFonts w:ascii="Times New Roman" w:hAnsi="Times New Roman" w:cs="Times New Roman"/>
                <w:sz w:val="24"/>
                <w:szCs w:val="24"/>
                <w:shd w:val="clear" w:color="auto" w:fill="FFFFFF"/>
              </w:rPr>
              <w:t>мектеп</w:t>
            </w:r>
            <w:r w:rsidR="00CB257E">
              <w:rPr>
                <w:rFonts w:ascii="Times New Roman" w:hAnsi="Times New Roman" w:cs="Times New Roman"/>
                <w:sz w:val="24"/>
                <w:szCs w:val="24"/>
                <w:shd w:val="clear" w:color="auto" w:fill="FFFFFF"/>
                <w:lang w:val="kk-KZ"/>
              </w:rPr>
              <w:t xml:space="preserve"> </w:t>
            </w:r>
            <w:r w:rsidRPr="00C11EDF">
              <w:rPr>
                <w:rFonts w:ascii="Times New Roman" w:hAnsi="Times New Roman" w:cs="Times New Roman"/>
                <w:sz w:val="24"/>
                <w:szCs w:val="24"/>
                <w:shd w:val="clear" w:color="auto" w:fill="FFFFFF"/>
              </w:rPr>
              <w:t>оқушыларының</w:t>
            </w:r>
            <w:r w:rsidR="00CB257E">
              <w:rPr>
                <w:rFonts w:ascii="Times New Roman" w:hAnsi="Times New Roman" w:cs="Times New Roman"/>
                <w:sz w:val="24"/>
                <w:szCs w:val="24"/>
                <w:shd w:val="clear" w:color="auto" w:fill="FFFFFF"/>
                <w:lang w:val="kk-KZ"/>
              </w:rPr>
              <w:t xml:space="preserve"> </w:t>
            </w:r>
            <w:r w:rsidRPr="00C11EDF">
              <w:rPr>
                <w:rFonts w:ascii="Times New Roman" w:hAnsi="Times New Roman" w:cs="Times New Roman"/>
                <w:sz w:val="24"/>
                <w:szCs w:val="24"/>
                <w:shd w:val="clear" w:color="auto" w:fill="FFFFFF"/>
              </w:rPr>
              <w:t>оқу</w:t>
            </w:r>
            <w:r w:rsidR="00CB257E">
              <w:rPr>
                <w:rFonts w:ascii="Times New Roman" w:hAnsi="Times New Roman" w:cs="Times New Roman"/>
                <w:sz w:val="24"/>
                <w:szCs w:val="24"/>
                <w:shd w:val="clear" w:color="auto" w:fill="FFFFFF"/>
                <w:lang w:val="kk-KZ"/>
              </w:rPr>
              <w:t xml:space="preserve"> </w:t>
            </w:r>
            <w:r w:rsidRPr="00C11EDF">
              <w:rPr>
                <w:rFonts w:ascii="Times New Roman" w:hAnsi="Times New Roman" w:cs="Times New Roman"/>
                <w:sz w:val="24"/>
                <w:szCs w:val="24"/>
                <w:shd w:val="clear" w:color="auto" w:fill="FFFFFF"/>
              </w:rPr>
              <w:t>дербестігін</w:t>
            </w:r>
            <w:r w:rsidR="00CB257E">
              <w:rPr>
                <w:rFonts w:ascii="Times New Roman" w:hAnsi="Times New Roman" w:cs="Times New Roman"/>
                <w:sz w:val="24"/>
                <w:szCs w:val="24"/>
                <w:shd w:val="clear" w:color="auto" w:fill="FFFFFF"/>
                <w:lang w:val="kk-KZ"/>
              </w:rPr>
              <w:t xml:space="preserve"> </w:t>
            </w:r>
            <w:r w:rsidRPr="00C11EDF">
              <w:rPr>
                <w:rFonts w:ascii="Times New Roman" w:hAnsi="Times New Roman" w:cs="Times New Roman"/>
                <w:sz w:val="24"/>
                <w:szCs w:val="24"/>
                <w:shd w:val="clear" w:color="auto" w:fill="FFFFFF"/>
              </w:rPr>
              <w:t>қалыптастыру.</w:t>
            </w:r>
          </w:p>
        </w:tc>
        <w:tc>
          <w:tcPr>
            <w:tcW w:w="1418" w:type="dxa"/>
            <w:tcBorders>
              <w:left w:val="single" w:sz="2" w:space="0" w:color="000000"/>
              <w:bottom w:val="single" w:sz="2" w:space="0" w:color="000000"/>
              <w:right w:val="single" w:sz="2" w:space="0" w:color="000000"/>
            </w:tcBorders>
            <w:shd w:val="clear" w:color="auto" w:fill="auto"/>
          </w:tcPr>
          <w:p w:rsidR="00A829B0" w:rsidRPr="0010321B" w:rsidRDefault="008D7482"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Pr>
                <w:rFonts w:ascii="Times New Roman" w:hAnsi="Times New Roman" w:cs="Mangal"/>
                <w:kern w:val="3"/>
                <w:sz w:val="24"/>
                <w:szCs w:val="24"/>
                <w:lang w:val="kk-KZ" w:eastAsia="zh-CN" w:bidi="hi-IN"/>
              </w:rPr>
              <w:lastRenderedPageBreak/>
              <w:t xml:space="preserve">Нақты ғылым </w:t>
            </w:r>
            <w:r>
              <w:rPr>
                <w:rFonts w:ascii="Times New Roman" w:hAnsi="Times New Roman" w:cs="Mangal"/>
                <w:kern w:val="3"/>
                <w:sz w:val="24"/>
                <w:szCs w:val="24"/>
                <w:lang w:val="kk-KZ" w:eastAsia="zh-CN" w:bidi="hi-IN"/>
              </w:rPr>
              <w:lastRenderedPageBreak/>
              <w:t>мұғалім-дерінің ӘБ</w:t>
            </w:r>
          </w:p>
        </w:tc>
      </w:tr>
      <w:tr w:rsidR="0026270A" w:rsidRPr="0026270A" w:rsidTr="00EB483E">
        <w:tc>
          <w:tcPr>
            <w:tcW w:w="539" w:type="dxa"/>
            <w:tcBorders>
              <w:left w:val="single" w:sz="2" w:space="0" w:color="000000"/>
              <w:bottom w:val="single" w:sz="2" w:space="0" w:color="000000"/>
            </w:tcBorders>
            <w:shd w:val="clear" w:color="auto" w:fill="auto"/>
          </w:tcPr>
          <w:p w:rsidR="00A829B0" w:rsidRPr="000F3B54"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highlight w:val="yellow"/>
                <w:lang w:eastAsia="zh-CN" w:bidi="hi-IN"/>
              </w:rPr>
            </w:pPr>
            <w:r w:rsidRPr="000F3B54">
              <w:rPr>
                <w:rFonts w:ascii="Times New Roman" w:hAnsi="Times New Roman" w:cs="Mangal"/>
                <w:kern w:val="3"/>
                <w:sz w:val="24"/>
                <w:szCs w:val="24"/>
                <w:lang w:eastAsia="zh-CN" w:bidi="hi-IN"/>
              </w:rPr>
              <w:lastRenderedPageBreak/>
              <w:t>6</w:t>
            </w:r>
          </w:p>
        </w:tc>
        <w:tc>
          <w:tcPr>
            <w:tcW w:w="1701" w:type="dxa"/>
            <w:tcBorders>
              <w:left w:val="single" w:sz="2" w:space="0" w:color="000000"/>
              <w:bottom w:val="single" w:sz="2" w:space="0" w:color="000000"/>
            </w:tcBorders>
            <w:shd w:val="clear" w:color="auto" w:fill="auto"/>
          </w:tcPr>
          <w:p w:rsidR="00A829B0" w:rsidRPr="00E364AB" w:rsidRDefault="00E364AB"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364AB">
              <w:rPr>
                <w:rFonts w:ascii="Times New Roman" w:hAnsi="Times New Roman" w:cs="Mangal"/>
                <w:kern w:val="3"/>
                <w:sz w:val="24"/>
                <w:szCs w:val="24"/>
                <w:lang w:eastAsia="zh-CN" w:bidi="hi-IN"/>
              </w:rPr>
              <w:t>«Барлығы</w:t>
            </w:r>
            <w:r w:rsidR="00CB257E">
              <w:rPr>
                <w:rFonts w:ascii="Times New Roman" w:hAnsi="Times New Roman" w:cs="Mangal"/>
                <w:kern w:val="3"/>
                <w:sz w:val="24"/>
                <w:szCs w:val="24"/>
                <w:lang w:val="kk-KZ" w:eastAsia="zh-CN" w:bidi="hi-IN"/>
              </w:rPr>
              <w:t xml:space="preserve"> </w:t>
            </w:r>
            <w:r>
              <w:rPr>
                <w:rFonts w:ascii="Times New Roman" w:hAnsi="Times New Roman" w:cs="Mangal"/>
                <w:kern w:val="3"/>
                <w:sz w:val="24"/>
                <w:szCs w:val="24"/>
                <w:lang w:val="kk-KZ" w:eastAsia="zh-CN" w:bidi="hi-IN"/>
              </w:rPr>
              <w:t xml:space="preserve">және бәрі </w:t>
            </w:r>
            <w:r w:rsidRPr="00E364AB">
              <w:rPr>
                <w:rFonts w:ascii="Times New Roman" w:hAnsi="Times New Roman" w:cs="Mangal"/>
                <w:kern w:val="3"/>
                <w:sz w:val="24"/>
                <w:szCs w:val="24"/>
                <w:lang w:eastAsia="zh-CN" w:bidi="hi-IN"/>
              </w:rPr>
              <w:t>үші</w:t>
            </w:r>
            <w:r w:rsidR="00CB257E">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нкітап</w:t>
            </w:r>
            <w:r w:rsidR="00CB257E">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оқу»</w:t>
            </w:r>
            <w:r>
              <w:rPr>
                <w:rFonts w:ascii="Times New Roman" w:hAnsi="Times New Roman" w:cs="Mangal"/>
                <w:kern w:val="3"/>
                <w:sz w:val="24"/>
                <w:szCs w:val="24"/>
                <w:lang w:val="kk-KZ" w:eastAsia="zh-CN" w:bidi="hi-IN"/>
              </w:rPr>
              <w:t xml:space="preserve"> ф</w:t>
            </w:r>
            <w:r w:rsidR="00A829B0" w:rsidRPr="00E364AB">
              <w:rPr>
                <w:rFonts w:ascii="Times New Roman" w:hAnsi="Times New Roman" w:cs="Mangal"/>
                <w:kern w:val="3"/>
                <w:sz w:val="24"/>
                <w:szCs w:val="24"/>
                <w:lang w:eastAsia="zh-CN" w:bidi="hi-IN"/>
              </w:rPr>
              <w:t>лешбук</w:t>
            </w:r>
          </w:p>
        </w:tc>
        <w:tc>
          <w:tcPr>
            <w:tcW w:w="1276" w:type="dxa"/>
            <w:tcBorders>
              <w:left w:val="single" w:sz="2" w:space="0" w:color="000000"/>
              <w:bottom w:val="single" w:sz="2" w:space="0" w:color="000000"/>
            </w:tcBorders>
            <w:shd w:val="clear" w:color="auto" w:fill="auto"/>
          </w:tcPr>
          <w:p w:rsidR="00A829B0" w:rsidRPr="00E6371C" w:rsidRDefault="00E6371C"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Қараша</w:t>
            </w:r>
          </w:p>
        </w:tc>
        <w:tc>
          <w:tcPr>
            <w:tcW w:w="1417" w:type="dxa"/>
            <w:tcBorders>
              <w:left w:val="single" w:sz="2" w:space="0" w:color="000000"/>
              <w:bottom w:val="single" w:sz="2" w:space="0" w:color="000000"/>
            </w:tcBorders>
            <w:shd w:val="clear" w:color="auto" w:fill="auto"/>
          </w:tcPr>
          <w:p w:rsidR="00A829B0" w:rsidRPr="00E82430"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 xml:space="preserve">2-4 </w:t>
            </w:r>
            <w:r w:rsidR="00E6371C" w:rsidRPr="00E82430">
              <w:rPr>
                <w:rFonts w:ascii="Times New Roman" w:hAnsi="Times New Roman" w:cs="Mangal"/>
                <w:kern w:val="3"/>
                <w:sz w:val="24"/>
                <w:szCs w:val="24"/>
                <w:lang w:eastAsia="zh-CN" w:bidi="hi-IN"/>
              </w:rPr>
              <w:t>сыныптар</w:t>
            </w:r>
          </w:p>
        </w:tc>
        <w:tc>
          <w:tcPr>
            <w:tcW w:w="1701" w:type="dxa"/>
            <w:tcBorders>
              <w:left w:val="single" w:sz="2" w:space="0" w:color="000000"/>
              <w:bottom w:val="single" w:sz="2" w:space="0" w:color="000000"/>
            </w:tcBorders>
            <w:shd w:val="clear" w:color="auto" w:fill="auto"/>
          </w:tcPr>
          <w:p w:rsidR="00A829B0" w:rsidRPr="00E82430" w:rsidRDefault="00E82430" w:rsidP="00A829B0">
            <w:pPr>
              <w:widowControl w:val="0"/>
              <w:suppressLineNumbers/>
              <w:tabs>
                <w:tab w:val="left" w:pos="930"/>
              </w:tabs>
              <w:suppressAutoHyphens/>
              <w:autoSpaceDN w:val="0"/>
              <w:textAlignment w:val="baseline"/>
              <w:rPr>
                <w:rFonts w:ascii="Times New Roman" w:hAnsi="Times New Roman" w:cs="Mangal"/>
                <w:kern w:val="3"/>
                <w:sz w:val="24"/>
                <w:szCs w:val="24"/>
                <w:highlight w:val="yellow"/>
                <w:lang w:val="kk-KZ" w:eastAsia="zh-CN" w:bidi="hi-IN"/>
              </w:rPr>
            </w:pPr>
            <w:r w:rsidRPr="00E82430">
              <w:rPr>
                <w:rFonts w:ascii="Times New Roman" w:hAnsi="Times New Roman" w:cs="Mangal"/>
                <w:kern w:val="3"/>
                <w:sz w:val="24"/>
                <w:szCs w:val="24"/>
                <w:lang w:val="kk-KZ" w:eastAsia="zh-CN" w:bidi="hi-IN"/>
              </w:rPr>
              <w:t>Кітапхана сабағы</w:t>
            </w:r>
          </w:p>
        </w:tc>
        <w:tc>
          <w:tcPr>
            <w:tcW w:w="2410" w:type="dxa"/>
            <w:shd w:val="clear" w:color="auto" w:fill="auto"/>
          </w:tcPr>
          <w:p w:rsidR="00A829B0" w:rsidRPr="00C11EDF" w:rsidRDefault="00C11EDF" w:rsidP="00A829B0">
            <w:pPr>
              <w:rPr>
                <w:rFonts w:ascii="Times New Roman" w:hAnsi="Times New Roman" w:cs="Times New Roman"/>
                <w:sz w:val="24"/>
                <w:szCs w:val="24"/>
                <w:lang w:val="kk-KZ"/>
              </w:rPr>
            </w:pPr>
            <w:r w:rsidRPr="00C11EDF">
              <w:rPr>
                <w:rFonts w:ascii="Times New Roman" w:hAnsi="Times New Roman" w:cs="Times New Roman"/>
                <w:sz w:val="24"/>
                <w:szCs w:val="24"/>
                <w:lang w:val="kk-KZ"/>
              </w:rPr>
              <w:t>Оқуды қоршаған әлеммен әрекеттесу тәсілі және сөздің дыбысымен бірге басқа адамға эмоцияларыңызды жеткізу мүмкіндігі ретінде көрсетіңіз.</w:t>
            </w:r>
          </w:p>
        </w:tc>
        <w:tc>
          <w:tcPr>
            <w:tcW w:w="1418" w:type="dxa"/>
            <w:tcBorders>
              <w:left w:val="single" w:sz="2" w:space="0" w:color="000000"/>
              <w:bottom w:val="single" w:sz="2" w:space="0" w:color="000000"/>
              <w:right w:val="single" w:sz="2" w:space="0" w:color="000000"/>
            </w:tcBorders>
            <w:shd w:val="clear" w:color="auto" w:fill="auto"/>
          </w:tcPr>
          <w:p w:rsidR="00A829B0" w:rsidRPr="0010321B"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10321B">
              <w:rPr>
                <w:rFonts w:ascii="Times New Roman" w:hAnsi="Times New Roman" w:cs="Mangal"/>
                <w:kern w:val="3"/>
                <w:sz w:val="24"/>
                <w:szCs w:val="24"/>
                <w:lang w:eastAsia="zh-CN" w:bidi="hi-IN"/>
              </w:rPr>
              <w:t>Волчок Т.В.</w:t>
            </w:r>
          </w:p>
        </w:tc>
      </w:tr>
      <w:tr w:rsidR="0026270A" w:rsidRPr="0026270A" w:rsidTr="00EB483E">
        <w:tc>
          <w:tcPr>
            <w:tcW w:w="539" w:type="dxa"/>
            <w:tcBorders>
              <w:left w:val="single" w:sz="2" w:space="0" w:color="000000"/>
              <w:bottom w:val="single" w:sz="2" w:space="0" w:color="000000"/>
            </w:tcBorders>
            <w:shd w:val="clear" w:color="auto" w:fill="auto"/>
          </w:tcPr>
          <w:p w:rsidR="00A829B0" w:rsidRPr="000F3B54"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F3B54">
              <w:rPr>
                <w:rFonts w:ascii="Times New Roman" w:hAnsi="Times New Roman" w:cs="Mangal"/>
                <w:kern w:val="3"/>
                <w:sz w:val="24"/>
                <w:szCs w:val="24"/>
                <w:lang w:eastAsia="zh-CN" w:bidi="hi-IN"/>
              </w:rPr>
              <w:t>7</w:t>
            </w:r>
          </w:p>
        </w:tc>
        <w:tc>
          <w:tcPr>
            <w:tcW w:w="1701" w:type="dxa"/>
            <w:tcBorders>
              <w:left w:val="single" w:sz="2" w:space="0" w:color="000000"/>
              <w:bottom w:val="single" w:sz="2" w:space="0" w:color="000000"/>
            </w:tcBorders>
            <w:shd w:val="clear" w:color="auto" w:fill="auto"/>
          </w:tcPr>
          <w:p w:rsidR="00A829B0" w:rsidRPr="00E364AB" w:rsidRDefault="00E364AB"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364AB">
              <w:rPr>
                <w:rFonts w:ascii="Times New Roman" w:hAnsi="Times New Roman" w:cs="Mangal"/>
                <w:kern w:val="3"/>
                <w:sz w:val="24"/>
                <w:szCs w:val="24"/>
                <w:lang w:eastAsia="zh-CN" w:bidi="hi-IN"/>
              </w:rPr>
              <w:t>«С</w:t>
            </w:r>
            <w:r>
              <w:rPr>
                <w:rFonts w:ascii="Times New Roman" w:hAnsi="Times New Roman" w:cs="Mangal"/>
                <w:kern w:val="3"/>
                <w:sz w:val="24"/>
                <w:szCs w:val="24"/>
                <w:lang w:val="kk-KZ" w:eastAsia="zh-CN" w:bidi="hi-IN"/>
              </w:rPr>
              <w:t>абақ</w:t>
            </w:r>
            <w:r w:rsidRPr="00E364AB">
              <w:rPr>
                <w:rFonts w:ascii="Times New Roman" w:hAnsi="Times New Roman" w:cs="Mangal"/>
                <w:kern w:val="3"/>
                <w:sz w:val="24"/>
                <w:szCs w:val="24"/>
                <w:lang w:eastAsia="zh-CN" w:bidi="hi-IN"/>
              </w:rPr>
              <w:t>та дауыстап</w:t>
            </w:r>
            <w:r w:rsidR="00CB257E">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оқ</w:t>
            </w:r>
            <w:r>
              <w:rPr>
                <w:rFonts w:ascii="Times New Roman" w:hAnsi="Times New Roman" w:cs="Mangal"/>
                <w:kern w:val="3"/>
                <w:sz w:val="24"/>
                <w:szCs w:val="24"/>
                <w:lang w:val="kk-KZ" w:eastAsia="zh-CN" w:bidi="hi-IN"/>
              </w:rPr>
              <w:t xml:space="preserve">имыз </w:t>
            </w:r>
            <w:r w:rsidRPr="00E364AB">
              <w:rPr>
                <w:rFonts w:ascii="Times New Roman" w:hAnsi="Times New Roman" w:cs="Mangal"/>
                <w:kern w:val="3"/>
                <w:sz w:val="24"/>
                <w:szCs w:val="24"/>
                <w:lang w:eastAsia="zh-CN" w:bidi="hi-IN"/>
              </w:rPr>
              <w:t>»</w:t>
            </w:r>
            <w:r w:rsidR="00CB257E">
              <w:rPr>
                <w:rFonts w:ascii="Times New Roman" w:hAnsi="Times New Roman" w:cs="Mangal"/>
                <w:kern w:val="3"/>
                <w:sz w:val="24"/>
                <w:szCs w:val="24"/>
                <w:lang w:val="kk-KZ" w:eastAsia="zh-CN" w:bidi="hi-IN"/>
              </w:rPr>
              <w:t xml:space="preserve"> </w:t>
            </w:r>
            <w:r>
              <w:rPr>
                <w:rFonts w:ascii="Times New Roman" w:hAnsi="Times New Roman" w:cs="Mangal"/>
                <w:kern w:val="3"/>
                <w:sz w:val="24"/>
                <w:szCs w:val="24"/>
                <w:lang w:val="kk-KZ" w:eastAsia="zh-CN" w:bidi="hi-IN"/>
              </w:rPr>
              <w:t>ч</w:t>
            </w:r>
            <w:r w:rsidR="00A829B0" w:rsidRPr="00E364AB">
              <w:rPr>
                <w:rFonts w:ascii="Times New Roman" w:hAnsi="Times New Roman" w:cs="Mangal"/>
                <w:kern w:val="3"/>
                <w:sz w:val="24"/>
                <w:szCs w:val="24"/>
                <w:lang w:eastAsia="zh-CN" w:bidi="hi-IN"/>
              </w:rPr>
              <w:t>еллендж</w:t>
            </w:r>
            <w:r>
              <w:rPr>
                <w:rFonts w:ascii="Times New Roman" w:hAnsi="Times New Roman" w:cs="Mangal"/>
                <w:kern w:val="3"/>
                <w:sz w:val="24"/>
                <w:szCs w:val="24"/>
                <w:lang w:val="kk-KZ" w:eastAsia="zh-CN" w:bidi="hi-IN"/>
              </w:rPr>
              <w:t>і</w:t>
            </w:r>
          </w:p>
        </w:tc>
        <w:tc>
          <w:tcPr>
            <w:tcW w:w="1276" w:type="dxa"/>
            <w:tcBorders>
              <w:left w:val="single" w:sz="2" w:space="0" w:color="000000"/>
              <w:bottom w:val="single" w:sz="2" w:space="0" w:color="000000"/>
            </w:tcBorders>
            <w:shd w:val="clear" w:color="auto" w:fill="auto"/>
          </w:tcPr>
          <w:p w:rsidR="00A829B0" w:rsidRPr="00E6371C" w:rsidRDefault="00E6371C" w:rsidP="00EB483E">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t xml:space="preserve">Қараша </w:t>
            </w:r>
          </w:p>
        </w:tc>
        <w:tc>
          <w:tcPr>
            <w:tcW w:w="1417" w:type="dxa"/>
            <w:tcBorders>
              <w:left w:val="single" w:sz="2" w:space="0" w:color="000000"/>
              <w:bottom w:val="single" w:sz="2" w:space="0" w:color="000000"/>
            </w:tcBorders>
            <w:shd w:val="clear" w:color="auto" w:fill="auto"/>
          </w:tcPr>
          <w:p w:rsidR="00A829B0" w:rsidRPr="00E82430"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 xml:space="preserve">5-10 </w:t>
            </w:r>
            <w:r w:rsidR="00E6371C" w:rsidRPr="00E82430">
              <w:rPr>
                <w:rFonts w:ascii="Times New Roman" w:hAnsi="Times New Roman" w:cs="Mangal"/>
                <w:kern w:val="3"/>
                <w:sz w:val="24"/>
                <w:szCs w:val="24"/>
                <w:lang w:eastAsia="zh-CN" w:bidi="hi-IN"/>
              </w:rPr>
              <w:t>сыныптар</w:t>
            </w:r>
          </w:p>
        </w:tc>
        <w:tc>
          <w:tcPr>
            <w:tcW w:w="1701" w:type="dxa"/>
            <w:tcBorders>
              <w:left w:val="single" w:sz="2" w:space="0" w:color="000000"/>
              <w:bottom w:val="single" w:sz="2" w:space="0" w:color="000000"/>
            </w:tcBorders>
            <w:shd w:val="clear" w:color="auto" w:fill="auto"/>
          </w:tcPr>
          <w:p w:rsidR="00A829B0" w:rsidRPr="00E82430" w:rsidRDefault="00E82430"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82430">
              <w:rPr>
                <w:rFonts w:ascii="Times New Roman" w:hAnsi="Times New Roman" w:cs="Mangal"/>
                <w:kern w:val="3"/>
                <w:sz w:val="24"/>
                <w:szCs w:val="24"/>
                <w:lang w:eastAsia="zh-CN" w:bidi="hi-IN"/>
              </w:rPr>
              <w:t>Әлеуметтік</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желідегі</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парақшалардағы</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бейне</w:t>
            </w:r>
            <w:r>
              <w:rPr>
                <w:rFonts w:ascii="Times New Roman" w:hAnsi="Times New Roman" w:cs="Mangal"/>
                <w:kern w:val="3"/>
                <w:sz w:val="24"/>
                <w:szCs w:val="24"/>
                <w:lang w:val="kk-KZ" w:eastAsia="zh-CN" w:bidi="hi-IN"/>
              </w:rPr>
              <w:t>роликтер</w:t>
            </w:r>
          </w:p>
        </w:tc>
        <w:tc>
          <w:tcPr>
            <w:tcW w:w="2410" w:type="dxa"/>
            <w:shd w:val="clear" w:color="auto" w:fill="auto"/>
          </w:tcPr>
          <w:p w:rsidR="00C11EDF" w:rsidRPr="00C11EDF" w:rsidRDefault="00C11EDF" w:rsidP="00C11EDF">
            <w:pPr>
              <w:rPr>
                <w:rFonts w:ascii="Times New Roman" w:hAnsi="Times New Roman" w:cs="Times New Roman"/>
                <w:sz w:val="24"/>
                <w:szCs w:val="24"/>
                <w:lang w:val="kk-KZ"/>
              </w:rPr>
            </w:pPr>
            <w:r w:rsidRPr="00C11EDF">
              <w:rPr>
                <w:rFonts w:ascii="Times New Roman" w:hAnsi="Times New Roman" w:cs="Times New Roman"/>
                <w:sz w:val="24"/>
                <w:szCs w:val="24"/>
                <w:lang w:val="kk-KZ"/>
              </w:rPr>
              <w:t>Мектеп оқушыларының өз бетінше оқуға бейімділігін қалыптастыру</w:t>
            </w:r>
          </w:p>
          <w:p w:rsidR="00A829B0" w:rsidRPr="00C11EDF" w:rsidRDefault="00C11EDF" w:rsidP="0080064F">
            <w:pPr>
              <w:rPr>
                <w:rFonts w:ascii="Times New Roman" w:hAnsi="Times New Roman" w:cs="Times New Roman"/>
                <w:sz w:val="24"/>
                <w:szCs w:val="24"/>
                <w:lang w:val="kk-KZ"/>
              </w:rPr>
            </w:pPr>
            <w:r w:rsidRPr="00C11EDF">
              <w:rPr>
                <w:rFonts w:ascii="Times New Roman" w:hAnsi="Times New Roman" w:cs="Times New Roman"/>
                <w:sz w:val="24"/>
                <w:szCs w:val="24"/>
                <w:lang w:val="kk-KZ"/>
              </w:rPr>
              <w:t>негізгі әдеби білімдерді</w:t>
            </w:r>
            <w:r>
              <w:rPr>
                <w:rFonts w:ascii="Times New Roman" w:hAnsi="Times New Roman" w:cs="Times New Roman"/>
                <w:sz w:val="24"/>
                <w:szCs w:val="24"/>
                <w:lang w:val="kk-KZ"/>
              </w:rPr>
              <w:t xml:space="preserve"> әдебиеттік білімдерін</w:t>
            </w:r>
            <w:r w:rsidRPr="00C11EDF">
              <w:rPr>
                <w:rFonts w:ascii="Times New Roman" w:hAnsi="Times New Roman" w:cs="Times New Roman"/>
                <w:sz w:val="24"/>
                <w:szCs w:val="24"/>
                <w:lang w:val="kk-KZ"/>
              </w:rPr>
              <w:t xml:space="preserve"> белсенді оқу, оқ</w:t>
            </w:r>
            <w:r>
              <w:rPr>
                <w:rFonts w:ascii="Times New Roman" w:hAnsi="Times New Roman" w:cs="Times New Roman"/>
                <w:sz w:val="24"/>
                <w:szCs w:val="24"/>
                <w:lang w:val="kk-KZ"/>
              </w:rPr>
              <w:t>ыту</w:t>
            </w:r>
            <w:r w:rsidR="00CB257E">
              <w:rPr>
                <w:rFonts w:ascii="Times New Roman" w:hAnsi="Times New Roman" w:cs="Times New Roman"/>
                <w:sz w:val="24"/>
                <w:szCs w:val="24"/>
                <w:lang w:val="kk-KZ"/>
              </w:rPr>
              <w:t xml:space="preserve"> </w:t>
            </w:r>
            <w:r>
              <w:rPr>
                <w:rFonts w:ascii="Times New Roman" w:hAnsi="Times New Roman" w:cs="Times New Roman"/>
                <w:sz w:val="24"/>
                <w:szCs w:val="24"/>
                <w:lang w:val="kk-KZ"/>
              </w:rPr>
              <w:t>білімі</w:t>
            </w:r>
            <w:r w:rsidRPr="00C11EDF">
              <w:rPr>
                <w:rFonts w:ascii="Times New Roman" w:hAnsi="Times New Roman" w:cs="Times New Roman"/>
                <w:sz w:val="24"/>
                <w:szCs w:val="24"/>
                <w:lang w:val="kk-KZ"/>
              </w:rPr>
              <w:t xml:space="preserve"> мен дағдылары</w:t>
            </w:r>
            <w:r>
              <w:rPr>
                <w:rFonts w:ascii="Times New Roman" w:hAnsi="Times New Roman" w:cs="Times New Roman"/>
                <w:sz w:val="24"/>
                <w:szCs w:val="24"/>
                <w:lang w:val="kk-KZ"/>
              </w:rPr>
              <w:t>.</w:t>
            </w:r>
          </w:p>
        </w:tc>
        <w:tc>
          <w:tcPr>
            <w:tcW w:w="1418" w:type="dxa"/>
            <w:tcBorders>
              <w:left w:val="single" w:sz="2" w:space="0" w:color="000000"/>
              <w:bottom w:val="single" w:sz="2" w:space="0" w:color="000000"/>
              <w:right w:val="single" w:sz="2" w:space="0" w:color="000000"/>
            </w:tcBorders>
            <w:shd w:val="clear" w:color="auto" w:fill="auto"/>
          </w:tcPr>
          <w:p w:rsidR="00A829B0" w:rsidRPr="008D7482" w:rsidRDefault="008D7482"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 xml:space="preserve">Пән мұғалім-дері </w:t>
            </w:r>
          </w:p>
        </w:tc>
      </w:tr>
      <w:tr w:rsidR="0026270A" w:rsidRPr="0026270A" w:rsidTr="00EB483E">
        <w:tc>
          <w:tcPr>
            <w:tcW w:w="539" w:type="dxa"/>
            <w:tcBorders>
              <w:left w:val="single" w:sz="2" w:space="0" w:color="000000"/>
              <w:bottom w:val="single" w:sz="2" w:space="0" w:color="000000"/>
            </w:tcBorders>
            <w:shd w:val="clear" w:color="auto" w:fill="FFFFFF" w:themeFill="background1"/>
          </w:tcPr>
          <w:p w:rsidR="00A829B0" w:rsidRPr="000F3B54"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F3B54">
              <w:rPr>
                <w:rFonts w:ascii="Times New Roman" w:hAnsi="Times New Roman" w:cs="Mangal"/>
                <w:kern w:val="3"/>
                <w:sz w:val="24"/>
                <w:szCs w:val="24"/>
                <w:lang w:eastAsia="zh-CN" w:bidi="hi-IN"/>
              </w:rPr>
              <w:t>8</w:t>
            </w:r>
          </w:p>
        </w:tc>
        <w:tc>
          <w:tcPr>
            <w:tcW w:w="1701" w:type="dxa"/>
            <w:tcBorders>
              <w:left w:val="single" w:sz="2" w:space="0" w:color="000000"/>
              <w:bottom w:val="single" w:sz="2" w:space="0" w:color="000000"/>
            </w:tcBorders>
            <w:shd w:val="clear" w:color="auto" w:fill="FFFFFF" w:themeFill="background1"/>
          </w:tcPr>
          <w:p w:rsidR="00A829B0" w:rsidRPr="00E364AB" w:rsidRDefault="00E364AB"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364AB">
              <w:rPr>
                <w:rFonts w:ascii="Times New Roman" w:hAnsi="Times New Roman" w:cs="Mangal"/>
                <w:kern w:val="3"/>
                <w:sz w:val="24"/>
                <w:szCs w:val="24"/>
                <w:lang w:eastAsia="zh-CN" w:bidi="hi-IN"/>
              </w:rPr>
              <w:t xml:space="preserve">«Әке, ана, мен </w:t>
            </w:r>
            <w:r>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кітапоқитынотбасымы</w:t>
            </w:r>
            <w:r>
              <w:rPr>
                <w:rFonts w:ascii="Times New Roman" w:hAnsi="Times New Roman" w:cs="Mangal"/>
                <w:kern w:val="3"/>
                <w:sz w:val="24"/>
                <w:szCs w:val="24"/>
                <w:lang w:val="kk-KZ" w:eastAsia="zh-CN" w:bidi="hi-IN"/>
              </w:rPr>
              <w:t>з</w:t>
            </w:r>
            <w:r w:rsidRPr="00E364AB">
              <w:rPr>
                <w:rFonts w:ascii="Times New Roman" w:hAnsi="Times New Roman" w:cs="Mangal"/>
                <w:kern w:val="3"/>
                <w:sz w:val="24"/>
                <w:szCs w:val="24"/>
                <w:lang w:eastAsia="zh-CN" w:bidi="hi-IN"/>
              </w:rPr>
              <w:t xml:space="preserve">» </w:t>
            </w:r>
          </w:p>
        </w:tc>
        <w:tc>
          <w:tcPr>
            <w:tcW w:w="1276" w:type="dxa"/>
            <w:tcBorders>
              <w:left w:val="single" w:sz="2" w:space="0" w:color="000000"/>
              <w:bottom w:val="single" w:sz="2" w:space="0" w:color="000000"/>
            </w:tcBorders>
            <w:shd w:val="clear" w:color="auto" w:fill="FFFFFF" w:themeFill="background1"/>
          </w:tcPr>
          <w:p w:rsidR="00A829B0" w:rsidRPr="00E6371C" w:rsidRDefault="00E6371C" w:rsidP="00EB483E">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t xml:space="preserve">Желтоқсан </w:t>
            </w:r>
          </w:p>
        </w:tc>
        <w:tc>
          <w:tcPr>
            <w:tcW w:w="1417" w:type="dxa"/>
            <w:tcBorders>
              <w:left w:val="single" w:sz="2" w:space="0" w:color="000000"/>
              <w:bottom w:val="single" w:sz="2" w:space="0" w:color="000000"/>
            </w:tcBorders>
            <w:shd w:val="clear" w:color="auto" w:fill="FFFFFF" w:themeFill="background1"/>
          </w:tcPr>
          <w:p w:rsidR="00A829B0" w:rsidRPr="00E82430"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 xml:space="preserve">3 </w:t>
            </w:r>
            <w:r w:rsidR="00E6371C" w:rsidRPr="00E82430">
              <w:rPr>
                <w:rFonts w:ascii="Times New Roman" w:hAnsi="Times New Roman" w:cs="Mangal"/>
                <w:kern w:val="3"/>
                <w:sz w:val="24"/>
                <w:szCs w:val="24"/>
                <w:lang w:eastAsia="zh-CN" w:bidi="hi-IN"/>
              </w:rPr>
              <w:t>сыныптар</w:t>
            </w:r>
          </w:p>
        </w:tc>
        <w:tc>
          <w:tcPr>
            <w:tcW w:w="1701" w:type="dxa"/>
            <w:tcBorders>
              <w:left w:val="single" w:sz="2" w:space="0" w:color="000000"/>
              <w:bottom w:val="single" w:sz="2" w:space="0" w:color="000000"/>
            </w:tcBorders>
            <w:shd w:val="clear" w:color="auto" w:fill="FFFFFF" w:themeFill="background1"/>
          </w:tcPr>
          <w:p w:rsidR="00A829B0" w:rsidRPr="00E82430" w:rsidRDefault="00E8243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Сыныпта</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арасындағы</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әдеби</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сайыс</w:t>
            </w:r>
          </w:p>
        </w:tc>
        <w:tc>
          <w:tcPr>
            <w:tcW w:w="2410" w:type="dxa"/>
            <w:shd w:val="clear" w:color="auto" w:fill="FFFFFF" w:themeFill="background1"/>
          </w:tcPr>
          <w:p w:rsidR="00A829B0" w:rsidRPr="008D7482" w:rsidRDefault="008D7482" w:rsidP="00E42373">
            <w:pPr>
              <w:rPr>
                <w:rFonts w:ascii="Times New Roman" w:hAnsi="Times New Roman" w:cs="Times New Roman"/>
                <w:sz w:val="24"/>
                <w:szCs w:val="24"/>
              </w:rPr>
            </w:pPr>
            <w:r w:rsidRPr="008D7482">
              <w:rPr>
                <w:rFonts w:ascii="Times New Roman" w:hAnsi="Times New Roman" w:cs="Times New Roman"/>
                <w:sz w:val="24"/>
                <w:szCs w:val="24"/>
              </w:rPr>
              <w:t>Балалар мен ата-аналардың</w:t>
            </w:r>
            <w:r w:rsidR="00CB257E">
              <w:rPr>
                <w:rFonts w:ascii="Times New Roman" w:hAnsi="Times New Roman" w:cs="Times New Roman"/>
                <w:sz w:val="24"/>
                <w:szCs w:val="24"/>
                <w:lang w:val="kk-KZ"/>
              </w:rPr>
              <w:t xml:space="preserve"> </w:t>
            </w:r>
            <w:r w:rsidRPr="008D7482">
              <w:rPr>
                <w:rFonts w:ascii="Times New Roman" w:hAnsi="Times New Roman" w:cs="Times New Roman"/>
                <w:sz w:val="24"/>
                <w:szCs w:val="24"/>
              </w:rPr>
              <w:t>назарын</w:t>
            </w:r>
            <w:r w:rsidR="00CB257E">
              <w:rPr>
                <w:rFonts w:ascii="Times New Roman" w:hAnsi="Times New Roman" w:cs="Times New Roman"/>
                <w:sz w:val="24"/>
                <w:szCs w:val="24"/>
                <w:lang w:val="kk-KZ"/>
              </w:rPr>
              <w:t xml:space="preserve"> </w:t>
            </w:r>
            <w:r w:rsidRPr="008D7482">
              <w:rPr>
                <w:rFonts w:ascii="Times New Roman" w:hAnsi="Times New Roman" w:cs="Times New Roman"/>
                <w:sz w:val="24"/>
                <w:szCs w:val="24"/>
              </w:rPr>
              <w:t>кітапқа</w:t>
            </w:r>
            <w:r w:rsidR="00CB257E">
              <w:rPr>
                <w:rFonts w:ascii="Times New Roman" w:hAnsi="Times New Roman" w:cs="Times New Roman"/>
                <w:sz w:val="24"/>
                <w:szCs w:val="24"/>
                <w:lang w:val="kk-KZ"/>
              </w:rPr>
              <w:t xml:space="preserve"> </w:t>
            </w:r>
            <w:r w:rsidRPr="008D7482">
              <w:rPr>
                <w:rFonts w:ascii="Times New Roman" w:hAnsi="Times New Roman" w:cs="Times New Roman"/>
                <w:sz w:val="24"/>
                <w:szCs w:val="24"/>
              </w:rPr>
              <w:t>және</w:t>
            </w:r>
            <w:r w:rsidR="00CB257E">
              <w:rPr>
                <w:rFonts w:ascii="Times New Roman" w:hAnsi="Times New Roman" w:cs="Times New Roman"/>
                <w:sz w:val="24"/>
                <w:szCs w:val="24"/>
                <w:lang w:val="kk-KZ"/>
              </w:rPr>
              <w:t xml:space="preserve"> </w:t>
            </w:r>
            <w:r w:rsidRPr="008D7482">
              <w:rPr>
                <w:rFonts w:ascii="Times New Roman" w:hAnsi="Times New Roman" w:cs="Times New Roman"/>
                <w:sz w:val="24"/>
                <w:szCs w:val="24"/>
              </w:rPr>
              <w:t>ортақ</w:t>
            </w:r>
            <w:r w:rsidR="00CB257E">
              <w:rPr>
                <w:rFonts w:ascii="Times New Roman" w:hAnsi="Times New Roman" w:cs="Times New Roman"/>
                <w:sz w:val="24"/>
                <w:szCs w:val="24"/>
                <w:lang w:val="kk-KZ"/>
              </w:rPr>
              <w:t xml:space="preserve"> </w:t>
            </w:r>
            <w:r w:rsidRPr="008D7482">
              <w:rPr>
                <w:rFonts w:ascii="Times New Roman" w:hAnsi="Times New Roman" w:cs="Times New Roman"/>
                <w:sz w:val="24"/>
                <w:szCs w:val="24"/>
              </w:rPr>
              <w:t>оқуға</w:t>
            </w:r>
            <w:r w:rsidR="00CB257E">
              <w:rPr>
                <w:rFonts w:ascii="Times New Roman" w:hAnsi="Times New Roman" w:cs="Times New Roman"/>
                <w:sz w:val="24"/>
                <w:szCs w:val="24"/>
                <w:lang w:val="kk-KZ"/>
              </w:rPr>
              <w:t xml:space="preserve"> </w:t>
            </w:r>
            <w:r w:rsidRPr="008D7482">
              <w:rPr>
                <w:rFonts w:ascii="Times New Roman" w:hAnsi="Times New Roman" w:cs="Times New Roman"/>
                <w:sz w:val="24"/>
                <w:szCs w:val="24"/>
              </w:rPr>
              <w:t>аудару. Отбасында</w:t>
            </w:r>
            <w:r w:rsidR="00CB257E">
              <w:rPr>
                <w:rFonts w:ascii="Times New Roman" w:hAnsi="Times New Roman" w:cs="Times New Roman"/>
                <w:sz w:val="24"/>
                <w:szCs w:val="24"/>
                <w:lang w:val="kk-KZ"/>
              </w:rPr>
              <w:t xml:space="preserve"> </w:t>
            </w:r>
            <w:r w:rsidRPr="008D7482">
              <w:rPr>
                <w:rFonts w:ascii="Times New Roman" w:hAnsi="Times New Roman" w:cs="Times New Roman"/>
                <w:sz w:val="24"/>
                <w:szCs w:val="24"/>
              </w:rPr>
              <w:t>балаларға</w:t>
            </w:r>
            <w:r w:rsidR="00CB257E">
              <w:rPr>
                <w:rFonts w:ascii="Times New Roman" w:hAnsi="Times New Roman" w:cs="Times New Roman"/>
                <w:sz w:val="24"/>
                <w:szCs w:val="24"/>
                <w:lang w:val="kk-KZ"/>
              </w:rPr>
              <w:t xml:space="preserve"> </w:t>
            </w:r>
            <w:r w:rsidRPr="008D7482">
              <w:rPr>
                <w:rFonts w:ascii="Times New Roman" w:hAnsi="Times New Roman" w:cs="Times New Roman"/>
                <w:sz w:val="24"/>
                <w:szCs w:val="24"/>
              </w:rPr>
              <w:t>кітап</w:t>
            </w:r>
            <w:r w:rsidR="00CB257E">
              <w:rPr>
                <w:rFonts w:ascii="Times New Roman" w:hAnsi="Times New Roman" w:cs="Times New Roman"/>
                <w:sz w:val="24"/>
                <w:szCs w:val="24"/>
                <w:lang w:val="kk-KZ"/>
              </w:rPr>
              <w:t xml:space="preserve"> </w:t>
            </w:r>
            <w:r w:rsidRPr="008D7482">
              <w:rPr>
                <w:rFonts w:ascii="Times New Roman" w:hAnsi="Times New Roman" w:cs="Times New Roman"/>
                <w:sz w:val="24"/>
                <w:szCs w:val="24"/>
              </w:rPr>
              <w:t>оқу</w:t>
            </w:r>
            <w:r w:rsidR="00CB257E">
              <w:rPr>
                <w:rFonts w:ascii="Times New Roman" w:hAnsi="Times New Roman" w:cs="Times New Roman"/>
                <w:sz w:val="24"/>
                <w:szCs w:val="24"/>
                <w:lang w:val="kk-KZ"/>
              </w:rPr>
              <w:t xml:space="preserve"> </w:t>
            </w:r>
            <w:r w:rsidRPr="008D7482">
              <w:rPr>
                <w:rFonts w:ascii="Times New Roman" w:hAnsi="Times New Roman" w:cs="Times New Roman"/>
                <w:sz w:val="24"/>
                <w:szCs w:val="24"/>
              </w:rPr>
              <w:t>үрдісін</w:t>
            </w:r>
            <w:r w:rsidR="00CB257E">
              <w:rPr>
                <w:rFonts w:ascii="Times New Roman" w:hAnsi="Times New Roman" w:cs="Times New Roman"/>
                <w:sz w:val="24"/>
                <w:szCs w:val="24"/>
                <w:lang w:val="kk-KZ"/>
              </w:rPr>
              <w:t xml:space="preserve"> </w:t>
            </w:r>
            <w:r w:rsidRPr="008D7482">
              <w:rPr>
                <w:rFonts w:ascii="Times New Roman" w:hAnsi="Times New Roman" w:cs="Times New Roman"/>
                <w:sz w:val="24"/>
                <w:szCs w:val="24"/>
              </w:rPr>
              <w:t>жандандыру.</w:t>
            </w:r>
          </w:p>
        </w:tc>
        <w:tc>
          <w:tcPr>
            <w:tcW w:w="1418" w:type="dxa"/>
            <w:tcBorders>
              <w:left w:val="single" w:sz="2" w:space="0" w:color="000000"/>
              <w:bottom w:val="single" w:sz="2" w:space="0" w:color="000000"/>
              <w:right w:val="single" w:sz="2" w:space="0" w:color="000000"/>
            </w:tcBorders>
            <w:shd w:val="clear" w:color="auto" w:fill="FFFFFF" w:themeFill="background1"/>
          </w:tcPr>
          <w:p w:rsidR="00A829B0" w:rsidRPr="0010321B"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10321B">
              <w:rPr>
                <w:rFonts w:ascii="Times New Roman" w:hAnsi="Times New Roman" w:cs="Mangal"/>
                <w:kern w:val="3"/>
                <w:sz w:val="24"/>
                <w:szCs w:val="24"/>
                <w:lang w:eastAsia="zh-CN" w:bidi="hi-IN"/>
              </w:rPr>
              <w:t>3-</w:t>
            </w:r>
            <w:r w:rsidR="008D7482">
              <w:rPr>
                <w:rFonts w:ascii="Times New Roman" w:hAnsi="Times New Roman" w:cs="Mangal"/>
                <w:kern w:val="3"/>
                <w:sz w:val="24"/>
                <w:szCs w:val="24"/>
                <w:lang w:val="kk-KZ" w:eastAsia="zh-CN" w:bidi="hi-IN"/>
              </w:rPr>
              <w:t>с</w:t>
            </w:r>
            <w:r w:rsidR="008D7482" w:rsidRPr="008D7482">
              <w:rPr>
                <w:rFonts w:ascii="Times New Roman" w:hAnsi="Times New Roman" w:cs="Mangal"/>
                <w:kern w:val="3"/>
                <w:sz w:val="24"/>
                <w:szCs w:val="24"/>
                <w:lang w:eastAsia="zh-CN" w:bidi="hi-IN"/>
              </w:rPr>
              <w:t>ынып</w:t>
            </w:r>
            <w:r w:rsidR="00CB257E">
              <w:rPr>
                <w:rFonts w:ascii="Times New Roman" w:hAnsi="Times New Roman" w:cs="Mangal"/>
                <w:kern w:val="3"/>
                <w:sz w:val="24"/>
                <w:szCs w:val="24"/>
                <w:lang w:val="kk-KZ" w:eastAsia="zh-CN" w:bidi="hi-IN"/>
              </w:rPr>
              <w:t xml:space="preserve"> </w:t>
            </w:r>
            <w:r w:rsidR="008D7482" w:rsidRPr="008D7482">
              <w:rPr>
                <w:rFonts w:ascii="Times New Roman" w:hAnsi="Times New Roman" w:cs="Mangal"/>
                <w:kern w:val="3"/>
                <w:sz w:val="24"/>
                <w:szCs w:val="24"/>
                <w:lang w:eastAsia="zh-CN" w:bidi="hi-IN"/>
              </w:rPr>
              <w:t>жетекші</w:t>
            </w:r>
            <w:r w:rsidR="008D7482">
              <w:rPr>
                <w:rFonts w:ascii="Times New Roman" w:hAnsi="Times New Roman" w:cs="Mangal"/>
                <w:kern w:val="3"/>
                <w:sz w:val="24"/>
                <w:szCs w:val="24"/>
                <w:lang w:val="kk-KZ" w:eastAsia="zh-CN" w:bidi="hi-IN"/>
              </w:rPr>
              <w:t>-</w:t>
            </w:r>
            <w:r w:rsidR="008D7482" w:rsidRPr="008D7482">
              <w:rPr>
                <w:rFonts w:ascii="Times New Roman" w:hAnsi="Times New Roman" w:cs="Mangal"/>
                <w:kern w:val="3"/>
                <w:sz w:val="24"/>
                <w:szCs w:val="24"/>
                <w:lang w:eastAsia="zh-CN" w:bidi="hi-IN"/>
              </w:rPr>
              <w:t>лері</w:t>
            </w:r>
          </w:p>
        </w:tc>
      </w:tr>
      <w:tr w:rsidR="0026270A" w:rsidRPr="0026270A" w:rsidTr="00EB483E">
        <w:tc>
          <w:tcPr>
            <w:tcW w:w="539" w:type="dxa"/>
            <w:tcBorders>
              <w:left w:val="single" w:sz="2" w:space="0" w:color="000000"/>
              <w:bottom w:val="single" w:sz="4" w:space="0" w:color="auto"/>
            </w:tcBorders>
            <w:shd w:val="clear" w:color="auto" w:fill="auto"/>
          </w:tcPr>
          <w:p w:rsidR="00A829B0" w:rsidRPr="000F3B54"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F3B54">
              <w:rPr>
                <w:rFonts w:ascii="Times New Roman" w:hAnsi="Times New Roman" w:cs="Mangal"/>
                <w:kern w:val="3"/>
                <w:sz w:val="24"/>
                <w:szCs w:val="24"/>
                <w:lang w:eastAsia="zh-CN" w:bidi="hi-IN"/>
              </w:rPr>
              <w:t>9</w:t>
            </w:r>
          </w:p>
        </w:tc>
        <w:tc>
          <w:tcPr>
            <w:tcW w:w="1701" w:type="dxa"/>
            <w:tcBorders>
              <w:left w:val="single" w:sz="2" w:space="0" w:color="000000"/>
              <w:bottom w:val="single" w:sz="4" w:space="0" w:color="auto"/>
            </w:tcBorders>
            <w:shd w:val="clear" w:color="auto" w:fill="auto"/>
          </w:tcPr>
          <w:p w:rsidR="00A829B0" w:rsidRPr="00E364AB" w:rsidRDefault="00E364AB" w:rsidP="006415A7">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E364AB">
              <w:rPr>
                <w:rFonts w:ascii="Times New Roman" w:hAnsi="Times New Roman" w:cs="Mangal"/>
                <w:kern w:val="3"/>
                <w:sz w:val="24"/>
                <w:szCs w:val="24"/>
                <w:lang w:eastAsia="zh-CN" w:bidi="hi-IN"/>
              </w:rPr>
              <w:t>Әлеуметтік-гуманитарлықонкүндік</w:t>
            </w:r>
            <w:r w:rsidR="00CB257E">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аясында «Барлық</w:t>
            </w:r>
            <w:r w:rsidR="00CB257E">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оқу</w:t>
            </w:r>
            <w:r w:rsidR="00CB257E">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пәндері</w:t>
            </w:r>
            <w:r w:rsidR="00CB257E">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бойынша</w:t>
            </w:r>
            <w:r w:rsidR="00CB257E">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оқу» акциясы</w:t>
            </w:r>
          </w:p>
        </w:tc>
        <w:tc>
          <w:tcPr>
            <w:tcW w:w="1276" w:type="dxa"/>
            <w:tcBorders>
              <w:left w:val="single" w:sz="2" w:space="0" w:color="000000"/>
              <w:bottom w:val="single" w:sz="4" w:space="0" w:color="auto"/>
            </w:tcBorders>
            <w:shd w:val="clear" w:color="auto" w:fill="auto"/>
          </w:tcPr>
          <w:p w:rsidR="00A829B0" w:rsidRPr="00E6371C" w:rsidRDefault="00E6371C" w:rsidP="00EB483E">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t xml:space="preserve">Қаңтар </w:t>
            </w:r>
          </w:p>
        </w:tc>
        <w:tc>
          <w:tcPr>
            <w:tcW w:w="1417" w:type="dxa"/>
            <w:tcBorders>
              <w:left w:val="single" w:sz="2" w:space="0" w:color="000000"/>
              <w:bottom w:val="single" w:sz="4" w:space="0" w:color="auto"/>
            </w:tcBorders>
            <w:shd w:val="clear" w:color="auto" w:fill="auto"/>
          </w:tcPr>
          <w:p w:rsidR="00A829B0" w:rsidRPr="00E82430"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 xml:space="preserve">5-10 </w:t>
            </w:r>
            <w:r w:rsidR="00E6371C" w:rsidRPr="00E82430">
              <w:rPr>
                <w:rFonts w:ascii="Times New Roman" w:hAnsi="Times New Roman" w:cs="Mangal"/>
                <w:kern w:val="3"/>
                <w:sz w:val="24"/>
                <w:szCs w:val="24"/>
                <w:lang w:eastAsia="zh-CN" w:bidi="hi-IN"/>
              </w:rPr>
              <w:t>сыныптар</w:t>
            </w:r>
          </w:p>
        </w:tc>
        <w:tc>
          <w:tcPr>
            <w:tcW w:w="1701" w:type="dxa"/>
            <w:tcBorders>
              <w:left w:val="single" w:sz="2" w:space="0" w:color="000000"/>
              <w:bottom w:val="single" w:sz="4" w:space="0" w:color="auto"/>
            </w:tcBorders>
            <w:shd w:val="clear" w:color="auto" w:fill="auto"/>
          </w:tcPr>
          <w:p w:rsidR="00A829B0" w:rsidRPr="00E82430" w:rsidRDefault="00E82430" w:rsidP="00107055">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Қазақстан</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Республикасының</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Тәуелсіздік</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күніне</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арналған</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сабақтарда бес минуттық</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мазмұндағы</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мақалаларды</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оқу</w:t>
            </w:r>
          </w:p>
        </w:tc>
        <w:tc>
          <w:tcPr>
            <w:tcW w:w="2410" w:type="dxa"/>
            <w:shd w:val="clear" w:color="auto" w:fill="auto"/>
          </w:tcPr>
          <w:p w:rsidR="00C14701" w:rsidRPr="00C14701" w:rsidRDefault="00C14701" w:rsidP="00C14701">
            <w:pPr>
              <w:rPr>
                <w:rFonts w:ascii="Times New Roman" w:hAnsi="Times New Roman" w:cs="Times New Roman"/>
                <w:sz w:val="24"/>
                <w:szCs w:val="24"/>
              </w:rPr>
            </w:pPr>
            <w:r w:rsidRPr="00C14701">
              <w:rPr>
                <w:rFonts w:ascii="Times New Roman" w:hAnsi="Times New Roman" w:cs="Times New Roman"/>
                <w:sz w:val="24"/>
                <w:szCs w:val="24"/>
              </w:rPr>
              <w:t>Мектеп</w:t>
            </w:r>
            <w:r w:rsidR="00CB257E">
              <w:rPr>
                <w:rFonts w:ascii="Times New Roman" w:hAnsi="Times New Roman" w:cs="Times New Roman"/>
                <w:sz w:val="24"/>
                <w:szCs w:val="24"/>
                <w:lang w:val="kk-KZ"/>
              </w:rPr>
              <w:t xml:space="preserve"> </w:t>
            </w:r>
            <w:r w:rsidRPr="00C14701">
              <w:rPr>
                <w:rFonts w:ascii="Times New Roman" w:hAnsi="Times New Roman" w:cs="Times New Roman"/>
                <w:sz w:val="24"/>
                <w:szCs w:val="24"/>
              </w:rPr>
              <w:t>оқушыларының</w:t>
            </w:r>
            <w:r w:rsidR="00CB257E">
              <w:rPr>
                <w:rFonts w:ascii="Times New Roman" w:hAnsi="Times New Roman" w:cs="Times New Roman"/>
                <w:sz w:val="24"/>
                <w:szCs w:val="24"/>
                <w:lang w:val="kk-KZ"/>
              </w:rPr>
              <w:t xml:space="preserve"> </w:t>
            </w:r>
            <w:r w:rsidRPr="00C14701">
              <w:rPr>
                <w:rFonts w:ascii="Times New Roman" w:hAnsi="Times New Roman" w:cs="Times New Roman"/>
                <w:sz w:val="24"/>
                <w:szCs w:val="24"/>
              </w:rPr>
              <w:t>өз</w:t>
            </w:r>
            <w:r w:rsidR="00CB257E">
              <w:rPr>
                <w:rFonts w:ascii="Times New Roman" w:hAnsi="Times New Roman" w:cs="Times New Roman"/>
                <w:sz w:val="24"/>
                <w:szCs w:val="24"/>
                <w:lang w:val="kk-KZ"/>
              </w:rPr>
              <w:t xml:space="preserve"> </w:t>
            </w:r>
            <w:r w:rsidRPr="00C14701">
              <w:rPr>
                <w:rFonts w:ascii="Times New Roman" w:hAnsi="Times New Roman" w:cs="Times New Roman"/>
                <w:sz w:val="24"/>
                <w:szCs w:val="24"/>
              </w:rPr>
              <w:t>бетінше</w:t>
            </w:r>
            <w:r w:rsidR="00CB257E">
              <w:rPr>
                <w:rFonts w:ascii="Times New Roman" w:hAnsi="Times New Roman" w:cs="Times New Roman"/>
                <w:sz w:val="24"/>
                <w:szCs w:val="24"/>
                <w:lang w:val="kk-KZ"/>
              </w:rPr>
              <w:t xml:space="preserve"> </w:t>
            </w:r>
            <w:r w:rsidRPr="00C14701">
              <w:rPr>
                <w:rFonts w:ascii="Times New Roman" w:hAnsi="Times New Roman" w:cs="Times New Roman"/>
                <w:sz w:val="24"/>
                <w:szCs w:val="24"/>
              </w:rPr>
              <w:t>оқуға</w:t>
            </w:r>
            <w:r w:rsidR="00CB257E">
              <w:rPr>
                <w:rFonts w:ascii="Times New Roman" w:hAnsi="Times New Roman" w:cs="Times New Roman"/>
                <w:sz w:val="24"/>
                <w:szCs w:val="24"/>
                <w:lang w:val="kk-KZ"/>
              </w:rPr>
              <w:t xml:space="preserve"> </w:t>
            </w:r>
            <w:r w:rsidRPr="00C14701">
              <w:rPr>
                <w:rFonts w:ascii="Times New Roman" w:hAnsi="Times New Roman" w:cs="Times New Roman"/>
                <w:sz w:val="24"/>
                <w:szCs w:val="24"/>
              </w:rPr>
              <w:t>бейімділігін</w:t>
            </w:r>
            <w:r w:rsidR="00CB257E">
              <w:rPr>
                <w:rFonts w:ascii="Times New Roman" w:hAnsi="Times New Roman" w:cs="Times New Roman"/>
                <w:sz w:val="24"/>
                <w:szCs w:val="24"/>
                <w:lang w:val="kk-KZ"/>
              </w:rPr>
              <w:t xml:space="preserve"> </w:t>
            </w:r>
            <w:r w:rsidRPr="00C14701">
              <w:rPr>
                <w:rFonts w:ascii="Times New Roman" w:hAnsi="Times New Roman" w:cs="Times New Roman"/>
                <w:sz w:val="24"/>
                <w:szCs w:val="24"/>
              </w:rPr>
              <w:t>қалыптастыру</w:t>
            </w:r>
          </w:p>
          <w:p w:rsidR="00A829B0" w:rsidRPr="00C14701" w:rsidRDefault="00CB257E" w:rsidP="00C14701">
            <w:pPr>
              <w:rPr>
                <w:rFonts w:ascii="Times New Roman" w:hAnsi="Times New Roman" w:cs="Times New Roman"/>
                <w:sz w:val="24"/>
                <w:szCs w:val="24"/>
              </w:rPr>
            </w:pPr>
            <w:r w:rsidRPr="00C14701">
              <w:rPr>
                <w:rFonts w:ascii="Times New Roman" w:hAnsi="Times New Roman" w:cs="Times New Roman"/>
                <w:sz w:val="24"/>
                <w:szCs w:val="24"/>
              </w:rPr>
              <w:t>Н</w:t>
            </w:r>
            <w:r w:rsidR="00C14701" w:rsidRPr="00C14701">
              <w:rPr>
                <w:rFonts w:ascii="Times New Roman" w:hAnsi="Times New Roman" w:cs="Times New Roman"/>
                <w:sz w:val="24"/>
                <w:szCs w:val="24"/>
              </w:rPr>
              <w:t>егізгі</w:t>
            </w:r>
            <w:r>
              <w:rPr>
                <w:rFonts w:ascii="Times New Roman" w:hAnsi="Times New Roman" w:cs="Times New Roman"/>
                <w:sz w:val="24"/>
                <w:szCs w:val="24"/>
                <w:lang w:val="kk-KZ"/>
              </w:rPr>
              <w:t xml:space="preserve"> </w:t>
            </w:r>
            <w:r w:rsidR="00C14701" w:rsidRPr="00C14701">
              <w:rPr>
                <w:rFonts w:ascii="Times New Roman" w:hAnsi="Times New Roman" w:cs="Times New Roman"/>
                <w:sz w:val="24"/>
                <w:szCs w:val="24"/>
              </w:rPr>
              <w:t>әдеби</w:t>
            </w:r>
            <w:r>
              <w:rPr>
                <w:rFonts w:ascii="Times New Roman" w:hAnsi="Times New Roman" w:cs="Times New Roman"/>
                <w:sz w:val="24"/>
                <w:szCs w:val="24"/>
                <w:lang w:val="kk-KZ"/>
              </w:rPr>
              <w:t xml:space="preserve"> </w:t>
            </w:r>
            <w:r w:rsidR="00C14701" w:rsidRPr="00C14701">
              <w:rPr>
                <w:rFonts w:ascii="Times New Roman" w:hAnsi="Times New Roman" w:cs="Times New Roman"/>
                <w:sz w:val="24"/>
                <w:szCs w:val="24"/>
              </w:rPr>
              <w:t>білімдерді</w:t>
            </w:r>
            <w:r>
              <w:rPr>
                <w:rFonts w:ascii="Times New Roman" w:hAnsi="Times New Roman" w:cs="Times New Roman"/>
                <w:sz w:val="24"/>
                <w:szCs w:val="24"/>
                <w:lang w:val="kk-KZ"/>
              </w:rPr>
              <w:t xml:space="preserve"> </w:t>
            </w:r>
            <w:r w:rsidR="00C14701" w:rsidRPr="00C14701">
              <w:rPr>
                <w:rFonts w:ascii="Times New Roman" w:hAnsi="Times New Roman" w:cs="Times New Roman"/>
                <w:sz w:val="24"/>
                <w:szCs w:val="24"/>
              </w:rPr>
              <w:t>белсенді</w:t>
            </w:r>
            <w:r>
              <w:rPr>
                <w:rFonts w:ascii="Times New Roman" w:hAnsi="Times New Roman" w:cs="Times New Roman"/>
                <w:sz w:val="24"/>
                <w:szCs w:val="24"/>
                <w:lang w:val="kk-KZ"/>
              </w:rPr>
              <w:t xml:space="preserve"> </w:t>
            </w:r>
            <w:r w:rsidR="00C14701" w:rsidRPr="00C14701">
              <w:rPr>
                <w:rFonts w:ascii="Times New Roman" w:hAnsi="Times New Roman" w:cs="Times New Roman"/>
                <w:sz w:val="24"/>
                <w:szCs w:val="24"/>
              </w:rPr>
              <w:t xml:space="preserve">оқу, </w:t>
            </w:r>
            <w:r w:rsidR="00C14701" w:rsidRPr="00C14701">
              <w:rPr>
                <w:rFonts w:ascii="Times New Roman" w:hAnsi="Times New Roman" w:cs="Times New Roman"/>
                <w:sz w:val="24"/>
                <w:szCs w:val="24"/>
                <w:lang w:val="kk-KZ"/>
              </w:rPr>
              <w:t xml:space="preserve">әдеби білім, </w:t>
            </w:r>
            <w:r w:rsidR="00C14701" w:rsidRPr="00C14701">
              <w:rPr>
                <w:rFonts w:ascii="Times New Roman" w:hAnsi="Times New Roman" w:cs="Times New Roman"/>
                <w:sz w:val="24"/>
                <w:szCs w:val="24"/>
              </w:rPr>
              <w:t>оқу</w:t>
            </w:r>
            <w:r>
              <w:rPr>
                <w:rFonts w:ascii="Times New Roman" w:hAnsi="Times New Roman" w:cs="Times New Roman"/>
                <w:sz w:val="24"/>
                <w:szCs w:val="24"/>
                <w:lang w:val="kk-KZ"/>
              </w:rPr>
              <w:t xml:space="preserve"> </w:t>
            </w:r>
            <w:r w:rsidR="00C14701" w:rsidRPr="00C14701">
              <w:rPr>
                <w:rFonts w:ascii="Times New Roman" w:hAnsi="Times New Roman" w:cs="Times New Roman"/>
                <w:sz w:val="24"/>
                <w:szCs w:val="24"/>
              </w:rPr>
              <w:t xml:space="preserve">дағдылары мен </w:t>
            </w:r>
            <w:r w:rsidR="00C14701" w:rsidRPr="00C14701">
              <w:rPr>
                <w:rFonts w:ascii="Times New Roman" w:hAnsi="Times New Roman" w:cs="Times New Roman"/>
                <w:sz w:val="24"/>
                <w:szCs w:val="24"/>
                <w:lang w:val="kk-KZ"/>
              </w:rPr>
              <w:t>білімділігі</w:t>
            </w:r>
          </w:p>
        </w:tc>
        <w:tc>
          <w:tcPr>
            <w:tcW w:w="1418" w:type="dxa"/>
            <w:tcBorders>
              <w:left w:val="single" w:sz="2" w:space="0" w:color="000000"/>
              <w:bottom w:val="single" w:sz="4" w:space="0" w:color="auto"/>
              <w:right w:val="single" w:sz="2" w:space="0" w:color="000000"/>
            </w:tcBorders>
            <w:shd w:val="clear" w:color="auto" w:fill="auto"/>
          </w:tcPr>
          <w:p w:rsidR="00A829B0" w:rsidRPr="0010321B" w:rsidRDefault="008D7482" w:rsidP="00D60BE2">
            <w:pPr>
              <w:widowControl w:val="0"/>
              <w:tabs>
                <w:tab w:val="left" w:pos="930"/>
              </w:tabs>
              <w:suppressAutoHyphens/>
              <w:autoSpaceDN w:val="0"/>
              <w:textAlignment w:val="baseline"/>
              <w:rPr>
                <w:rFonts w:ascii="Times New Roman" w:hAnsi="Times New Roman" w:cs="Mangal"/>
                <w:kern w:val="3"/>
                <w:sz w:val="24"/>
                <w:szCs w:val="24"/>
                <w:lang w:eastAsia="zh-CN" w:bidi="hi-IN"/>
              </w:rPr>
            </w:pPr>
            <w:r>
              <w:rPr>
                <w:rFonts w:ascii="Times New Roman" w:hAnsi="Times New Roman" w:cs="Mangal"/>
                <w:kern w:val="3"/>
                <w:sz w:val="24"/>
                <w:szCs w:val="24"/>
                <w:lang w:val="kk-KZ" w:eastAsia="zh-CN" w:bidi="hi-IN"/>
              </w:rPr>
              <w:t>ДОІО</w:t>
            </w:r>
            <w:r w:rsidR="00CB257E">
              <w:rPr>
                <w:rFonts w:ascii="Times New Roman" w:hAnsi="Times New Roman" w:cs="Mangal"/>
                <w:kern w:val="3"/>
                <w:sz w:val="24"/>
                <w:szCs w:val="24"/>
                <w:lang w:val="kk-KZ" w:eastAsia="zh-CN" w:bidi="hi-IN"/>
              </w:rPr>
              <w:t xml:space="preserve"> </w:t>
            </w:r>
            <w:r w:rsidR="00D60BE2" w:rsidRPr="0010321B">
              <w:rPr>
                <w:rFonts w:ascii="Times New Roman" w:hAnsi="Times New Roman" w:cs="Mangal"/>
                <w:kern w:val="3"/>
                <w:sz w:val="24"/>
                <w:szCs w:val="24"/>
                <w:lang w:eastAsia="zh-CN" w:bidi="hi-IN"/>
              </w:rPr>
              <w:t>Мыкымова А.Б.</w:t>
            </w:r>
            <w:r w:rsidR="00A829B0" w:rsidRPr="0010321B">
              <w:rPr>
                <w:rFonts w:ascii="Times New Roman" w:hAnsi="Times New Roman" w:cs="Mangal"/>
                <w:kern w:val="3"/>
                <w:sz w:val="24"/>
                <w:szCs w:val="24"/>
                <w:lang w:eastAsia="zh-CN" w:bidi="hi-IN"/>
              </w:rPr>
              <w:t xml:space="preserve">, </w:t>
            </w:r>
            <w:r w:rsidR="00D60BE2" w:rsidRPr="0010321B">
              <w:rPr>
                <w:rFonts w:ascii="Times New Roman" w:hAnsi="Times New Roman" w:cs="Mangal"/>
                <w:kern w:val="3"/>
                <w:sz w:val="24"/>
                <w:szCs w:val="24"/>
                <w:lang w:eastAsia="zh-CN" w:bidi="hi-IN"/>
              </w:rPr>
              <w:t xml:space="preserve"> Мережко О.Ф.</w:t>
            </w:r>
          </w:p>
        </w:tc>
      </w:tr>
      <w:tr w:rsidR="0026270A" w:rsidRPr="0026270A" w:rsidTr="00EB483E">
        <w:tc>
          <w:tcPr>
            <w:tcW w:w="539" w:type="dxa"/>
            <w:tcBorders>
              <w:top w:val="single" w:sz="4" w:space="0" w:color="auto"/>
              <w:left w:val="single" w:sz="4" w:space="0" w:color="auto"/>
              <w:bottom w:val="single" w:sz="4" w:space="0" w:color="auto"/>
            </w:tcBorders>
            <w:shd w:val="clear" w:color="auto" w:fill="auto"/>
          </w:tcPr>
          <w:p w:rsidR="00A829B0" w:rsidRPr="000F3B54"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F3B54">
              <w:rPr>
                <w:rFonts w:ascii="Times New Roman" w:hAnsi="Times New Roman" w:cs="Mangal"/>
                <w:kern w:val="3"/>
                <w:sz w:val="24"/>
                <w:szCs w:val="24"/>
                <w:lang w:eastAsia="zh-CN" w:bidi="hi-IN"/>
              </w:rPr>
              <w:t>10</w:t>
            </w:r>
          </w:p>
        </w:tc>
        <w:tc>
          <w:tcPr>
            <w:tcW w:w="1701" w:type="dxa"/>
            <w:tcBorders>
              <w:top w:val="single" w:sz="4" w:space="0" w:color="auto"/>
              <w:left w:val="single" w:sz="2" w:space="0" w:color="000000"/>
              <w:bottom w:val="single" w:sz="4" w:space="0" w:color="auto"/>
            </w:tcBorders>
            <w:shd w:val="clear" w:color="auto" w:fill="auto"/>
          </w:tcPr>
          <w:p w:rsidR="00A829B0" w:rsidRPr="0095670A" w:rsidRDefault="00E364AB"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364AB">
              <w:rPr>
                <w:rFonts w:ascii="Times New Roman" w:hAnsi="Times New Roman" w:cs="Mangal"/>
                <w:kern w:val="3"/>
                <w:sz w:val="24"/>
                <w:szCs w:val="24"/>
                <w:lang w:eastAsia="zh-CN" w:bidi="hi-IN"/>
              </w:rPr>
              <w:t xml:space="preserve"> «</w:t>
            </w:r>
            <w:r>
              <w:rPr>
                <w:rFonts w:ascii="Times New Roman" w:hAnsi="Times New Roman" w:cs="Mangal"/>
                <w:kern w:val="3"/>
                <w:sz w:val="24"/>
                <w:szCs w:val="24"/>
                <w:lang w:val="kk-KZ" w:eastAsia="zh-CN" w:bidi="hi-IN"/>
              </w:rPr>
              <w:t xml:space="preserve">Ақпараттық </w:t>
            </w:r>
            <w:r w:rsidRPr="00E364AB">
              <w:rPr>
                <w:rFonts w:ascii="Times New Roman" w:hAnsi="Times New Roman" w:cs="Mangal"/>
                <w:kern w:val="3"/>
                <w:sz w:val="24"/>
                <w:szCs w:val="24"/>
                <w:lang w:eastAsia="zh-CN" w:bidi="hi-IN"/>
              </w:rPr>
              <w:t>білім беру ортасы</w:t>
            </w:r>
            <w:r>
              <w:rPr>
                <w:rFonts w:ascii="Times New Roman" w:hAnsi="Times New Roman" w:cs="Mangal"/>
                <w:kern w:val="3"/>
                <w:sz w:val="24"/>
                <w:szCs w:val="24"/>
                <w:lang w:val="kk-KZ" w:eastAsia="zh-CN" w:bidi="hi-IN"/>
              </w:rPr>
              <w:t xml:space="preserve"> ресурстарын қолдану   арқылы м</w:t>
            </w:r>
            <w:r w:rsidRPr="00E364AB">
              <w:rPr>
                <w:rFonts w:ascii="Times New Roman" w:hAnsi="Times New Roman" w:cs="Mangal"/>
                <w:kern w:val="3"/>
                <w:sz w:val="24"/>
                <w:szCs w:val="24"/>
                <w:lang w:val="kk-KZ" w:eastAsia="zh-CN" w:bidi="hi-IN"/>
              </w:rPr>
              <w:t>азмұнды оқу стратегиялар</w:t>
            </w:r>
            <w:r w:rsidRPr="00E364AB">
              <w:rPr>
                <w:rFonts w:ascii="Times New Roman" w:hAnsi="Times New Roman" w:cs="Mangal"/>
                <w:kern w:val="3"/>
                <w:sz w:val="24"/>
                <w:szCs w:val="24"/>
                <w:lang w:val="kk-KZ" w:eastAsia="zh-CN" w:bidi="hi-IN"/>
              </w:rPr>
              <w:lastRenderedPageBreak/>
              <w:t>ы</w:t>
            </w:r>
            <w:r w:rsidRPr="00E364AB">
              <w:rPr>
                <w:rFonts w:ascii="Times New Roman" w:hAnsi="Times New Roman" w:cs="Mangal"/>
                <w:kern w:val="3"/>
                <w:sz w:val="24"/>
                <w:szCs w:val="24"/>
                <w:lang w:eastAsia="zh-CN" w:bidi="hi-IN"/>
              </w:rPr>
              <w:t>»</w:t>
            </w:r>
            <w:r w:rsidR="00CB257E">
              <w:rPr>
                <w:rFonts w:ascii="Times New Roman" w:hAnsi="Times New Roman" w:cs="Mangal"/>
                <w:kern w:val="3"/>
                <w:sz w:val="24"/>
                <w:szCs w:val="24"/>
                <w:lang w:val="kk-KZ" w:eastAsia="zh-CN" w:bidi="hi-IN"/>
              </w:rPr>
              <w:t xml:space="preserve"> </w:t>
            </w:r>
            <w:r w:rsidR="0095670A">
              <w:rPr>
                <w:rFonts w:ascii="Times New Roman" w:hAnsi="Times New Roman" w:cs="Mangal"/>
                <w:kern w:val="3"/>
                <w:sz w:val="24"/>
                <w:szCs w:val="24"/>
                <w:lang w:val="kk-KZ" w:eastAsia="zh-CN" w:bidi="hi-IN"/>
              </w:rPr>
              <w:t>п</w:t>
            </w:r>
            <w:r w:rsidR="0095670A" w:rsidRPr="0095670A">
              <w:rPr>
                <w:rFonts w:ascii="Times New Roman" w:hAnsi="Times New Roman" w:cs="Mangal"/>
                <w:kern w:val="3"/>
                <w:sz w:val="24"/>
                <w:szCs w:val="24"/>
                <w:lang w:eastAsia="zh-CN" w:bidi="hi-IN"/>
              </w:rPr>
              <w:t>едагоги</w:t>
            </w:r>
            <w:r w:rsidR="0095670A">
              <w:rPr>
                <w:rFonts w:ascii="Times New Roman" w:hAnsi="Times New Roman" w:cs="Mangal"/>
                <w:kern w:val="3"/>
                <w:sz w:val="24"/>
                <w:szCs w:val="24"/>
                <w:lang w:val="kk-KZ" w:eastAsia="zh-CN" w:bidi="hi-IN"/>
              </w:rPr>
              <w:t>-</w:t>
            </w:r>
            <w:r w:rsidR="0095670A" w:rsidRPr="0095670A">
              <w:rPr>
                <w:rFonts w:ascii="Times New Roman" w:hAnsi="Times New Roman" w:cs="Mangal"/>
                <w:kern w:val="3"/>
                <w:sz w:val="24"/>
                <w:szCs w:val="24"/>
                <w:lang w:eastAsia="zh-CN" w:bidi="hi-IN"/>
              </w:rPr>
              <w:t>калық</w:t>
            </w:r>
            <w:r w:rsidR="00CB257E">
              <w:rPr>
                <w:rFonts w:ascii="Times New Roman" w:hAnsi="Times New Roman" w:cs="Mangal"/>
                <w:kern w:val="3"/>
                <w:sz w:val="24"/>
                <w:szCs w:val="24"/>
                <w:lang w:val="kk-KZ" w:eastAsia="zh-CN" w:bidi="hi-IN"/>
              </w:rPr>
              <w:t xml:space="preserve"> </w:t>
            </w:r>
            <w:r w:rsidR="0095670A" w:rsidRPr="0095670A">
              <w:rPr>
                <w:rFonts w:ascii="Times New Roman" w:hAnsi="Times New Roman" w:cs="Mangal"/>
                <w:kern w:val="3"/>
                <w:sz w:val="24"/>
                <w:szCs w:val="24"/>
                <w:lang w:eastAsia="zh-CN" w:bidi="hi-IN"/>
              </w:rPr>
              <w:t>кеңесте</w:t>
            </w:r>
            <w:r w:rsidR="00CB257E">
              <w:rPr>
                <w:rFonts w:ascii="Times New Roman" w:hAnsi="Times New Roman" w:cs="Mangal"/>
                <w:kern w:val="3"/>
                <w:sz w:val="24"/>
                <w:szCs w:val="24"/>
                <w:lang w:val="kk-KZ" w:eastAsia="zh-CN" w:bidi="hi-IN"/>
              </w:rPr>
              <w:t xml:space="preserve"> </w:t>
            </w:r>
            <w:r w:rsidR="0095670A" w:rsidRPr="0095670A">
              <w:rPr>
                <w:rFonts w:ascii="Times New Roman" w:hAnsi="Times New Roman" w:cs="Mangal"/>
                <w:kern w:val="3"/>
                <w:sz w:val="24"/>
                <w:szCs w:val="24"/>
                <w:lang w:eastAsia="zh-CN" w:bidi="hi-IN"/>
              </w:rPr>
              <w:t>сөйлеген</w:t>
            </w:r>
            <w:r w:rsidR="0095670A">
              <w:rPr>
                <w:rFonts w:ascii="Times New Roman" w:hAnsi="Times New Roman" w:cs="Mangal"/>
                <w:kern w:val="3"/>
                <w:sz w:val="24"/>
                <w:szCs w:val="24"/>
                <w:lang w:val="kk-KZ" w:eastAsia="zh-CN" w:bidi="hi-IN"/>
              </w:rPr>
              <w:t xml:space="preserve">    баяндама</w:t>
            </w:r>
          </w:p>
        </w:tc>
        <w:tc>
          <w:tcPr>
            <w:tcW w:w="1276" w:type="dxa"/>
            <w:tcBorders>
              <w:top w:val="single" w:sz="4" w:space="0" w:color="auto"/>
              <w:left w:val="single" w:sz="2" w:space="0" w:color="000000"/>
              <w:bottom w:val="single" w:sz="4" w:space="0" w:color="auto"/>
            </w:tcBorders>
            <w:shd w:val="clear" w:color="auto" w:fill="auto"/>
          </w:tcPr>
          <w:p w:rsidR="00A829B0" w:rsidRPr="00E6371C" w:rsidRDefault="00E6371C" w:rsidP="00EB483E">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lastRenderedPageBreak/>
              <w:t xml:space="preserve">Қаңтар </w:t>
            </w:r>
          </w:p>
        </w:tc>
        <w:tc>
          <w:tcPr>
            <w:tcW w:w="1417" w:type="dxa"/>
            <w:tcBorders>
              <w:top w:val="single" w:sz="4" w:space="0" w:color="auto"/>
              <w:left w:val="single" w:sz="2" w:space="0" w:color="000000"/>
              <w:bottom w:val="single" w:sz="4" w:space="0" w:color="auto"/>
            </w:tcBorders>
            <w:shd w:val="clear" w:color="auto" w:fill="auto"/>
          </w:tcPr>
          <w:p w:rsidR="00A829B0" w:rsidRPr="00E82430" w:rsidRDefault="00CB257E"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Pr>
                <w:rFonts w:ascii="Times New Roman" w:hAnsi="Times New Roman" w:cs="Mangal"/>
                <w:kern w:val="3"/>
                <w:sz w:val="24"/>
                <w:szCs w:val="24"/>
                <w:lang w:val="kk-KZ" w:eastAsia="zh-CN" w:bidi="hi-IN"/>
              </w:rPr>
              <w:t>Мектептің п</w:t>
            </w:r>
            <w:r w:rsidR="00A829B0" w:rsidRPr="00E82430">
              <w:rPr>
                <w:rFonts w:ascii="Times New Roman" w:hAnsi="Times New Roman" w:cs="Mangal"/>
                <w:kern w:val="3"/>
                <w:sz w:val="24"/>
                <w:szCs w:val="24"/>
                <w:lang w:eastAsia="zh-CN" w:bidi="hi-IN"/>
              </w:rPr>
              <w:t>ед</w:t>
            </w:r>
            <w:r>
              <w:rPr>
                <w:rFonts w:ascii="Times New Roman" w:hAnsi="Times New Roman" w:cs="Mangal"/>
                <w:kern w:val="3"/>
                <w:sz w:val="24"/>
                <w:szCs w:val="24"/>
                <w:lang w:val="kk-KZ" w:eastAsia="zh-CN" w:bidi="hi-IN"/>
              </w:rPr>
              <w:t>ұжымы</w:t>
            </w:r>
          </w:p>
        </w:tc>
        <w:tc>
          <w:tcPr>
            <w:tcW w:w="1701" w:type="dxa"/>
            <w:tcBorders>
              <w:top w:val="single" w:sz="4" w:space="0" w:color="auto"/>
              <w:left w:val="single" w:sz="2" w:space="0" w:color="000000"/>
              <w:bottom w:val="single" w:sz="4" w:space="0" w:color="auto"/>
            </w:tcBorders>
            <w:shd w:val="clear" w:color="auto" w:fill="auto"/>
          </w:tcPr>
          <w:p w:rsidR="00A829B0" w:rsidRPr="00E82430"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Семинар-практикум</w:t>
            </w:r>
          </w:p>
        </w:tc>
        <w:tc>
          <w:tcPr>
            <w:tcW w:w="2410" w:type="dxa"/>
            <w:shd w:val="clear" w:color="auto" w:fill="auto"/>
          </w:tcPr>
          <w:p w:rsidR="00C14701" w:rsidRPr="00C14701" w:rsidRDefault="00C14701" w:rsidP="00A829B0">
            <w:pPr>
              <w:rPr>
                <w:rFonts w:ascii="Times New Roman" w:hAnsi="Times New Roman" w:cs="Times New Roman"/>
                <w:sz w:val="24"/>
                <w:szCs w:val="24"/>
                <w:shd w:val="clear" w:color="auto" w:fill="FFFFFF"/>
              </w:rPr>
            </w:pPr>
            <w:r w:rsidRPr="00C14701">
              <w:rPr>
                <w:rFonts w:ascii="Times New Roman" w:hAnsi="Times New Roman" w:cs="Times New Roman"/>
                <w:sz w:val="24"/>
                <w:szCs w:val="24"/>
                <w:shd w:val="clear" w:color="auto" w:fill="FFFFFF"/>
              </w:rPr>
              <w:t>Оқуды</w:t>
            </w:r>
            <w:r w:rsidR="00CB257E">
              <w:rPr>
                <w:rFonts w:ascii="Times New Roman" w:hAnsi="Times New Roman" w:cs="Times New Roman"/>
                <w:sz w:val="24"/>
                <w:szCs w:val="24"/>
                <w:shd w:val="clear" w:color="auto" w:fill="FFFFFF"/>
                <w:lang w:val="kk-KZ"/>
              </w:rPr>
              <w:t xml:space="preserve"> </w:t>
            </w:r>
            <w:r w:rsidRPr="00C14701">
              <w:rPr>
                <w:rFonts w:ascii="Times New Roman" w:hAnsi="Times New Roman" w:cs="Times New Roman"/>
                <w:sz w:val="24"/>
                <w:szCs w:val="24"/>
                <w:shd w:val="clear" w:color="auto" w:fill="FFFFFF"/>
              </w:rPr>
              <w:t>жетілдірудің</w:t>
            </w:r>
            <w:r w:rsidR="00CB257E">
              <w:rPr>
                <w:rFonts w:ascii="Times New Roman" w:hAnsi="Times New Roman" w:cs="Times New Roman"/>
                <w:sz w:val="24"/>
                <w:szCs w:val="24"/>
                <w:shd w:val="clear" w:color="auto" w:fill="FFFFFF"/>
                <w:lang w:val="kk-KZ"/>
              </w:rPr>
              <w:t xml:space="preserve"> </w:t>
            </w:r>
            <w:r w:rsidRPr="00C14701">
              <w:rPr>
                <w:rFonts w:ascii="Times New Roman" w:hAnsi="Times New Roman" w:cs="Times New Roman"/>
                <w:sz w:val="24"/>
                <w:szCs w:val="24"/>
                <w:shd w:val="clear" w:color="auto" w:fill="FFFFFF"/>
              </w:rPr>
              <w:t>негізгі</w:t>
            </w:r>
            <w:r w:rsidR="00CB257E">
              <w:rPr>
                <w:rFonts w:ascii="Times New Roman" w:hAnsi="Times New Roman" w:cs="Times New Roman"/>
                <w:sz w:val="24"/>
                <w:szCs w:val="24"/>
                <w:shd w:val="clear" w:color="auto" w:fill="FFFFFF"/>
                <w:lang w:val="kk-KZ"/>
              </w:rPr>
              <w:t xml:space="preserve"> </w:t>
            </w:r>
            <w:r w:rsidRPr="00C14701">
              <w:rPr>
                <w:rFonts w:ascii="Times New Roman" w:hAnsi="Times New Roman" w:cs="Times New Roman"/>
                <w:sz w:val="24"/>
                <w:szCs w:val="24"/>
                <w:shd w:val="clear" w:color="auto" w:fill="FFFFFF"/>
              </w:rPr>
              <w:t>тәсілдері мен ерекшеліктерін, ұйымдастыру</w:t>
            </w:r>
            <w:r w:rsidR="00CB257E">
              <w:rPr>
                <w:rFonts w:ascii="Times New Roman" w:hAnsi="Times New Roman" w:cs="Times New Roman"/>
                <w:sz w:val="24"/>
                <w:szCs w:val="24"/>
                <w:shd w:val="clear" w:color="auto" w:fill="FFFFFF"/>
                <w:lang w:val="kk-KZ"/>
              </w:rPr>
              <w:t xml:space="preserve"> </w:t>
            </w:r>
            <w:r w:rsidRPr="00C14701">
              <w:rPr>
                <w:rFonts w:ascii="Times New Roman" w:hAnsi="Times New Roman" w:cs="Times New Roman"/>
                <w:sz w:val="24"/>
                <w:szCs w:val="24"/>
                <w:shd w:val="clear" w:color="auto" w:fill="FFFFFF"/>
              </w:rPr>
              <w:t>жағдайларын</w:t>
            </w:r>
            <w:r w:rsidR="00CB257E">
              <w:rPr>
                <w:rFonts w:ascii="Times New Roman" w:hAnsi="Times New Roman" w:cs="Times New Roman"/>
                <w:sz w:val="24"/>
                <w:szCs w:val="24"/>
                <w:shd w:val="clear" w:color="auto" w:fill="FFFFFF"/>
                <w:lang w:val="kk-KZ"/>
              </w:rPr>
              <w:t xml:space="preserve"> </w:t>
            </w:r>
            <w:r w:rsidRPr="00C14701">
              <w:rPr>
                <w:rFonts w:ascii="Times New Roman" w:hAnsi="Times New Roman" w:cs="Times New Roman"/>
                <w:sz w:val="24"/>
                <w:szCs w:val="24"/>
                <w:shd w:val="clear" w:color="auto" w:fill="FFFFFF"/>
              </w:rPr>
              <w:t>және</w:t>
            </w:r>
            <w:r w:rsidR="00CB257E">
              <w:rPr>
                <w:rFonts w:ascii="Times New Roman" w:hAnsi="Times New Roman" w:cs="Times New Roman"/>
                <w:sz w:val="24"/>
                <w:szCs w:val="24"/>
                <w:shd w:val="clear" w:color="auto" w:fill="FFFFFF"/>
                <w:lang w:val="kk-KZ"/>
              </w:rPr>
              <w:t xml:space="preserve"> </w:t>
            </w:r>
            <w:r w:rsidRPr="00C14701">
              <w:rPr>
                <w:rFonts w:ascii="Times New Roman" w:hAnsi="Times New Roman" w:cs="Times New Roman"/>
                <w:sz w:val="24"/>
                <w:szCs w:val="24"/>
                <w:shd w:val="clear" w:color="auto" w:fill="FFFFFF"/>
              </w:rPr>
              <w:t>мәтінмен</w:t>
            </w:r>
            <w:r w:rsidR="00CB257E">
              <w:rPr>
                <w:rFonts w:ascii="Times New Roman" w:hAnsi="Times New Roman" w:cs="Times New Roman"/>
                <w:sz w:val="24"/>
                <w:szCs w:val="24"/>
                <w:shd w:val="clear" w:color="auto" w:fill="FFFFFF"/>
                <w:lang w:val="kk-KZ"/>
              </w:rPr>
              <w:t xml:space="preserve"> </w:t>
            </w:r>
            <w:r w:rsidRPr="00C14701">
              <w:rPr>
                <w:rFonts w:ascii="Times New Roman" w:hAnsi="Times New Roman" w:cs="Times New Roman"/>
                <w:sz w:val="24"/>
                <w:szCs w:val="24"/>
                <w:shd w:val="clear" w:color="auto" w:fill="FFFFFF"/>
              </w:rPr>
              <w:t>жұмыс</w:t>
            </w:r>
            <w:r w:rsidR="00CB257E">
              <w:rPr>
                <w:rFonts w:ascii="Times New Roman" w:hAnsi="Times New Roman" w:cs="Times New Roman"/>
                <w:sz w:val="24"/>
                <w:szCs w:val="24"/>
                <w:shd w:val="clear" w:color="auto" w:fill="FFFFFF"/>
                <w:lang w:val="kk-KZ"/>
              </w:rPr>
              <w:t xml:space="preserve"> </w:t>
            </w:r>
            <w:r w:rsidRPr="00C14701">
              <w:rPr>
                <w:rFonts w:ascii="Times New Roman" w:hAnsi="Times New Roman" w:cs="Times New Roman"/>
                <w:sz w:val="24"/>
                <w:szCs w:val="24"/>
                <w:shd w:val="clear" w:color="auto" w:fill="FFFFFF"/>
              </w:rPr>
              <w:t>істеудің</w:t>
            </w:r>
            <w:r w:rsidR="00CB257E">
              <w:rPr>
                <w:rFonts w:ascii="Times New Roman" w:hAnsi="Times New Roman" w:cs="Times New Roman"/>
                <w:sz w:val="24"/>
                <w:szCs w:val="24"/>
                <w:shd w:val="clear" w:color="auto" w:fill="FFFFFF"/>
                <w:lang w:val="kk-KZ"/>
              </w:rPr>
              <w:t xml:space="preserve"> </w:t>
            </w:r>
            <w:r w:rsidRPr="00C14701">
              <w:rPr>
                <w:rFonts w:ascii="Times New Roman" w:hAnsi="Times New Roman" w:cs="Times New Roman"/>
                <w:sz w:val="24"/>
                <w:szCs w:val="24"/>
                <w:shd w:val="clear" w:color="auto" w:fill="FFFFFF"/>
              </w:rPr>
              <w:t>негізгі</w:t>
            </w:r>
            <w:r w:rsidR="00CB257E">
              <w:rPr>
                <w:rFonts w:ascii="Times New Roman" w:hAnsi="Times New Roman" w:cs="Times New Roman"/>
                <w:sz w:val="24"/>
                <w:szCs w:val="24"/>
                <w:shd w:val="clear" w:color="auto" w:fill="FFFFFF"/>
                <w:lang w:val="kk-KZ"/>
              </w:rPr>
              <w:t xml:space="preserve"> </w:t>
            </w:r>
            <w:r w:rsidRPr="00C14701">
              <w:rPr>
                <w:rFonts w:ascii="Times New Roman" w:hAnsi="Times New Roman" w:cs="Times New Roman"/>
                <w:sz w:val="24"/>
                <w:szCs w:val="24"/>
                <w:shd w:val="clear" w:color="auto" w:fill="FFFFFF"/>
              </w:rPr>
              <w:t>технологияларын</w:t>
            </w:r>
            <w:r w:rsidR="00CB257E">
              <w:rPr>
                <w:rFonts w:ascii="Times New Roman" w:hAnsi="Times New Roman" w:cs="Times New Roman"/>
                <w:sz w:val="24"/>
                <w:szCs w:val="24"/>
                <w:shd w:val="clear" w:color="auto" w:fill="FFFFFF"/>
                <w:lang w:val="kk-KZ"/>
              </w:rPr>
              <w:t xml:space="preserve"> </w:t>
            </w:r>
            <w:r w:rsidRPr="00C14701">
              <w:rPr>
                <w:rFonts w:ascii="Times New Roman" w:hAnsi="Times New Roman" w:cs="Times New Roman"/>
                <w:sz w:val="24"/>
                <w:szCs w:val="24"/>
                <w:shd w:val="clear" w:color="auto" w:fill="FFFFFF"/>
              </w:rPr>
              <w:lastRenderedPageBreak/>
              <w:t>қарастыр</w:t>
            </w:r>
            <w:r w:rsidRPr="00C14701">
              <w:rPr>
                <w:rFonts w:ascii="Times New Roman" w:hAnsi="Times New Roman" w:cs="Times New Roman"/>
                <w:sz w:val="24"/>
                <w:szCs w:val="24"/>
                <w:shd w:val="clear" w:color="auto" w:fill="FFFFFF"/>
                <w:lang w:val="kk-KZ"/>
              </w:rPr>
              <w:t>у</w:t>
            </w:r>
            <w:r w:rsidRPr="00C14701">
              <w:rPr>
                <w:rFonts w:ascii="Times New Roman" w:hAnsi="Times New Roman" w:cs="Times New Roman"/>
                <w:sz w:val="24"/>
                <w:szCs w:val="24"/>
                <w:shd w:val="clear" w:color="auto" w:fill="FFFFFF"/>
              </w:rPr>
              <w:t>.</w:t>
            </w:r>
          </w:p>
          <w:p w:rsidR="00C14701" w:rsidRPr="00C14701" w:rsidRDefault="00C14701" w:rsidP="00A829B0">
            <w:pPr>
              <w:rPr>
                <w:rFonts w:ascii="Times New Roman" w:hAnsi="Times New Roman" w:cs="Times New Roman"/>
                <w:sz w:val="24"/>
                <w:szCs w:val="24"/>
                <w:shd w:val="clear" w:color="auto" w:fill="FFFFFF"/>
              </w:rPr>
            </w:pPr>
          </w:p>
          <w:p w:rsidR="00A829B0" w:rsidRPr="00C14701" w:rsidRDefault="00A829B0" w:rsidP="00A829B0">
            <w:pPr>
              <w:rPr>
                <w:rFonts w:ascii="Times New Roman" w:hAnsi="Times New Roman" w:cs="Times New Roman"/>
                <w:sz w:val="24"/>
                <w:szCs w:val="24"/>
                <w:lang w:val="kk-KZ"/>
              </w:rPr>
            </w:pPr>
          </w:p>
        </w:tc>
        <w:tc>
          <w:tcPr>
            <w:tcW w:w="1418" w:type="dxa"/>
            <w:tcBorders>
              <w:top w:val="single" w:sz="4" w:space="0" w:color="auto"/>
              <w:left w:val="single" w:sz="2" w:space="0" w:color="000000"/>
              <w:bottom w:val="single" w:sz="4" w:space="0" w:color="auto"/>
              <w:right w:val="single" w:sz="4" w:space="0" w:color="auto"/>
            </w:tcBorders>
            <w:shd w:val="clear" w:color="auto" w:fill="auto"/>
          </w:tcPr>
          <w:p w:rsidR="00A829B0" w:rsidRPr="0010321B" w:rsidRDefault="008D7482"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Pr>
                <w:rFonts w:ascii="Times New Roman" w:hAnsi="Times New Roman" w:cs="Mangal"/>
                <w:kern w:val="3"/>
                <w:sz w:val="24"/>
                <w:szCs w:val="24"/>
                <w:lang w:val="kk-KZ" w:eastAsia="zh-CN" w:bidi="hi-IN"/>
              </w:rPr>
              <w:lastRenderedPageBreak/>
              <w:t>ДОТІО</w:t>
            </w:r>
            <w:r w:rsidR="00A829B0" w:rsidRPr="0010321B">
              <w:rPr>
                <w:rFonts w:ascii="Times New Roman" w:hAnsi="Times New Roman" w:cs="Mangal"/>
                <w:kern w:val="3"/>
                <w:sz w:val="24"/>
                <w:szCs w:val="24"/>
                <w:lang w:eastAsia="zh-CN" w:bidi="hi-IN"/>
              </w:rPr>
              <w:t xml:space="preserve"> Аюпова А.А.</w:t>
            </w:r>
          </w:p>
        </w:tc>
      </w:tr>
      <w:tr w:rsidR="0026270A" w:rsidRPr="0026270A" w:rsidTr="00EB483E">
        <w:tc>
          <w:tcPr>
            <w:tcW w:w="539" w:type="dxa"/>
            <w:tcBorders>
              <w:top w:val="single" w:sz="4" w:space="0" w:color="auto"/>
              <w:left w:val="single" w:sz="2" w:space="0" w:color="000000"/>
              <w:bottom w:val="single" w:sz="2" w:space="0" w:color="000000"/>
            </w:tcBorders>
            <w:shd w:val="clear" w:color="auto" w:fill="auto"/>
          </w:tcPr>
          <w:p w:rsidR="00A829B0" w:rsidRPr="00E6371C"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lastRenderedPageBreak/>
              <w:t>11</w:t>
            </w:r>
          </w:p>
        </w:tc>
        <w:tc>
          <w:tcPr>
            <w:tcW w:w="1701" w:type="dxa"/>
            <w:tcBorders>
              <w:top w:val="single" w:sz="4" w:space="0" w:color="auto"/>
              <w:left w:val="single" w:sz="2" w:space="0" w:color="000000"/>
              <w:bottom w:val="single" w:sz="2" w:space="0" w:color="000000"/>
            </w:tcBorders>
            <w:shd w:val="clear" w:color="auto" w:fill="auto"/>
          </w:tcPr>
          <w:p w:rsidR="00A829B0" w:rsidRPr="00E6371C" w:rsidRDefault="00A829B0" w:rsidP="00A829B0">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w:t>
            </w:r>
            <w:r w:rsidR="0095670A" w:rsidRPr="00E6371C">
              <w:rPr>
                <w:rFonts w:ascii="Times New Roman" w:hAnsi="Times New Roman" w:cs="Mangal"/>
                <w:kern w:val="3"/>
                <w:sz w:val="24"/>
                <w:szCs w:val="24"/>
                <w:lang w:val="kk-KZ" w:eastAsia="zh-CN" w:bidi="hi-IN"/>
              </w:rPr>
              <w:t>Әліппемен қоштасу</w:t>
            </w:r>
            <w:r w:rsidRPr="00E6371C">
              <w:rPr>
                <w:rFonts w:ascii="Times New Roman" w:hAnsi="Times New Roman" w:cs="Mangal"/>
                <w:kern w:val="3"/>
                <w:sz w:val="24"/>
                <w:szCs w:val="24"/>
                <w:lang w:eastAsia="zh-CN" w:bidi="hi-IN"/>
              </w:rPr>
              <w:t>»</w:t>
            </w:r>
          </w:p>
        </w:tc>
        <w:tc>
          <w:tcPr>
            <w:tcW w:w="1276" w:type="dxa"/>
            <w:tcBorders>
              <w:top w:val="single" w:sz="4" w:space="0" w:color="auto"/>
              <w:left w:val="single" w:sz="2" w:space="0" w:color="000000"/>
              <w:bottom w:val="single" w:sz="2" w:space="0" w:color="000000"/>
            </w:tcBorders>
            <w:shd w:val="clear" w:color="auto" w:fill="auto"/>
          </w:tcPr>
          <w:p w:rsidR="00A829B0" w:rsidRPr="00E6371C" w:rsidRDefault="00E6371C" w:rsidP="00EB483E">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t xml:space="preserve">Қаңтар </w:t>
            </w:r>
          </w:p>
        </w:tc>
        <w:tc>
          <w:tcPr>
            <w:tcW w:w="1417" w:type="dxa"/>
            <w:tcBorders>
              <w:top w:val="single" w:sz="4" w:space="0" w:color="auto"/>
              <w:left w:val="single" w:sz="2" w:space="0" w:color="000000"/>
              <w:bottom w:val="single" w:sz="2" w:space="0" w:color="000000"/>
            </w:tcBorders>
            <w:shd w:val="clear" w:color="auto" w:fill="auto"/>
          </w:tcPr>
          <w:p w:rsidR="00A829B0" w:rsidRPr="00E82430"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1-</w:t>
            </w:r>
            <w:r w:rsidR="00E6371C" w:rsidRPr="00E82430">
              <w:rPr>
                <w:rFonts w:ascii="Times New Roman" w:hAnsi="Times New Roman" w:cs="Mangal"/>
                <w:kern w:val="3"/>
                <w:sz w:val="24"/>
                <w:szCs w:val="24"/>
                <w:lang w:eastAsia="zh-CN" w:bidi="hi-IN"/>
              </w:rPr>
              <w:t>сыныптар</w:t>
            </w:r>
          </w:p>
        </w:tc>
        <w:tc>
          <w:tcPr>
            <w:tcW w:w="1701" w:type="dxa"/>
            <w:tcBorders>
              <w:top w:val="single" w:sz="4" w:space="0" w:color="auto"/>
              <w:left w:val="single" w:sz="2" w:space="0" w:color="000000"/>
              <w:bottom w:val="single" w:sz="2" w:space="0" w:color="000000"/>
            </w:tcBorders>
            <w:shd w:val="clear" w:color="auto" w:fill="auto"/>
          </w:tcPr>
          <w:p w:rsidR="00A829B0" w:rsidRPr="00E82430" w:rsidRDefault="00E82430" w:rsidP="008D148B">
            <w:pPr>
              <w:widowControl w:val="0"/>
              <w:tabs>
                <w:tab w:val="left" w:pos="930"/>
              </w:tabs>
              <w:suppressAutoHyphens/>
              <w:autoSpaceDN w:val="0"/>
              <w:textAlignment w:val="baseline"/>
              <w:rPr>
                <w:rFonts w:ascii="Times New Roman" w:hAnsi="Times New Roman" w:cs="Mangal"/>
                <w:kern w:val="3"/>
                <w:sz w:val="24"/>
                <w:szCs w:val="24"/>
                <w:lang w:eastAsia="zh-CN" w:bidi="hi-IN"/>
              </w:rPr>
            </w:pPr>
            <w:r>
              <w:rPr>
                <w:rFonts w:ascii="Times New Roman" w:hAnsi="Times New Roman" w:cs="Mangal"/>
                <w:kern w:val="3"/>
                <w:sz w:val="24"/>
                <w:szCs w:val="24"/>
                <w:lang w:val="kk-KZ" w:eastAsia="zh-CN" w:bidi="hi-IN"/>
              </w:rPr>
              <w:t>Мәжіліс</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залында 1-сыныпқа арналған</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мерекелік</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іс-шара</w:t>
            </w:r>
          </w:p>
        </w:tc>
        <w:tc>
          <w:tcPr>
            <w:tcW w:w="2410" w:type="dxa"/>
            <w:shd w:val="clear" w:color="auto" w:fill="auto"/>
          </w:tcPr>
          <w:p w:rsidR="00A829B0" w:rsidRPr="0010321B" w:rsidRDefault="00C14701" w:rsidP="00A829B0">
            <w:pPr>
              <w:rPr>
                <w:rFonts w:ascii="Times New Roman" w:hAnsi="Times New Roman" w:cs="Times New Roman"/>
                <w:sz w:val="24"/>
                <w:szCs w:val="24"/>
              </w:rPr>
            </w:pPr>
            <w:r w:rsidRPr="0010321B">
              <w:rPr>
                <w:rFonts w:ascii="Times New Roman" w:hAnsi="Times New Roman" w:cs="Times New Roman"/>
                <w:sz w:val="24"/>
                <w:szCs w:val="24"/>
              </w:rPr>
              <w:t>Оқулықпен</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жұмыс</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барысында</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оқушылардың</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білімін</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қорытындылау, оқуды</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әрі</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қарай</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үйренуге</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оң</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көзқарас</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қалыптастыру</w:t>
            </w:r>
          </w:p>
        </w:tc>
        <w:tc>
          <w:tcPr>
            <w:tcW w:w="1418" w:type="dxa"/>
            <w:tcBorders>
              <w:top w:val="single" w:sz="4" w:space="0" w:color="auto"/>
              <w:left w:val="single" w:sz="2" w:space="0" w:color="000000"/>
              <w:bottom w:val="single" w:sz="2" w:space="0" w:color="000000"/>
              <w:right w:val="single" w:sz="2" w:space="0" w:color="000000"/>
            </w:tcBorders>
            <w:shd w:val="clear" w:color="auto" w:fill="auto"/>
          </w:tcPr>
          <w:p w:rsidR="00A829B0" w:rsidRPr="008D7482" w:rsidRDefault="008D7482" w:rsidP="008D7482">
            <w:pPr>
              <w:widowControl w:val="0"/>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ДОТІО</w:t>
            </w:r>
            <w:r w:rsidR="00CB257E">
              <w:rPr>
                <w:rFonts w:ascii="Times New Roman" w:hAnsi="Times New Roman" w:cs="Mangal"/>
                <w:kern w:val="3"/>
                <w:sz w:val="24"/>
                <w:szCs w:val="24"/>
                <w:lang w:val="kk-KZ" w:eastAsia="zh-CN" w:bidi="hi-IN"/>
              </w:rPr>
              <w:t xml:space="preserve"> </w:t>
            </w:r>
            <w:r w:rsidR="00A829B0" w:rsidRPr="0010321B">
              <w:rPr>
                <w:rFonts w:ascii="Times New Roman" w:hAnsi="Times New Roman" w:cs="Mangal"/>
                <w:kern w:val="3"/>
                <w:sz w:val="24"/>
                <w:szCs w:val="24"/>
                <w:lang w:eastAsia="zh-CN" w:bidi="hi-IN"/>
              </w:rPr>
              <w:t xml:space="preserve">Мыкымова А.Б., </w:t>
            </w:r>
            <w:r>
              <w:rPr>
                <w:rFonts w:ascii="Times New Roman" w:hAnsi="Times New Roman" w:cs="Mangal"/>
                <w:kern w:val="3"/>
                <w:sz w:val="24"/>
                <w:szCs w:val="24"/>
                <w:lang w:val="kk-KZ" w:eastAsia="zh-CN" w:bidi="hi-IN"/>
              </w:rPr>
              <w:t>бастауыш сынып мұғалім-дері</w:t>
            </w:r>
          </w:p>
        </w:tc>
      </w:tr>
      <w:tr w:rsidR="0026270A" w:rsidRPr="0026270A" w:rsidTr="00EB483E">
        <w:tc>
          <w:tcPr>
            <w:tcW w:w="539" w:type="dxa"/>
            <w:tcBorders>
              <w:left w:val="single" w:sz="2" w:space="0" w:color="000000"/>
              <w:bottom w:val="single" w:sz="2" w:space="0" w:color="000000"/>
            </w:tcBorders>
            <w:shd w:val="clear" w:color="auto" w:fill="auto"/>
          </w:tcPr>
          <w:p w:rsidR="00A829B0" w:rsidRPr="00E6371C"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12</w:t>
            </w:r>
          </w:p>
        </w:tc>
        <w:tc>
          <w:tcPr>
            <w:tcW w:w="1701" w:type="dxa"/>
            <w:tcBorders>
              <w:left w:val="single" w:sz="2" w:space="0" w:color="000000"/>
              <w:bottom w:val="single" w:sz="2" w:space="0" w:color="000000"/>
            </w:tcBorders>
            <w:shd w:val="clear" w:color="auto" w:fill="auto"/>
          </w:tcPr>
          <w:p w:rsidR="0095670A" w:rsidRPr="00E6371C" w:rsidRDefault="0095670A"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Туғанына 225 жыл</w:t>
            </w:r>
            <w:r w:rsidR="00CB257E">
              <w:rPr>
                <w:rFonts w:ascii="Times New Roman" w:hAnsi="Times New Roman" w:cs="Mangal"/>
                <w:kern w:val="3"/>
                <w:sz w:val="24"/>
                <w:szCs w:val="24"/>
                <w:lang w:val="kk-KZ" w:eastAsia="zh-CN" w:bidi="hi-IN"/>
              </w:rPr>
              <w:t xml:space="preserve"> </w:t>
            </w:r>
            <w:r w:rsidRPr="00E6371C">
              <w:rPr>
                <w:rFonts w:ascii="Times New Roman" w:hAnsi="Times New Roman" w:cs="Mangal"/>
                <w:kern w:val="3"/>
                <w:sz w:val="24"/>
                <w:szCs w:val="24"/>
                <w:lang w:eastAsia="zh-CN" w:bidi="hi-IN"/>
              </w:rPr>
              <w:t>толуына</w:t>
            </w:r>
            <w:r w:rsidR="00CB257E">
              <w:rPr>
                <w:rFonts w:ascii="Times New Roman" w:hAnsi="Times New Roman" w:cs="Mangal"/>
                <w:kern w:val="3"/>
                <w:sz w:val="24"/>
                <w:szCs w:val="24"/>
                <w:lang w:val="kk-KZ" w:eastAsia="zh-CN" w:bidi="hi-IN"/>
              </w:rPr>
              <w:t xml:space="preserve"> </w:t>
            </w:r>
            <w:r w:rsidRPr="00E6371C">
              <w:rPr>
                <w:rFonts w:ascii="Times New Roman" w:hAnsi="Times New Roman" w:cs="Mangal"/>
                <w:kern w:val="3"/>
                <w:sz w:val="24"/>
                <w:szCs w:val="24"/>
                <w:lang w:eastAsia="zh-CN" w:bidi="hi-IN"/>
              </w:rPr>
              <w:t>арналған поэзия марафоны А.С. Пушкин «Уақытқа</w:t>
            </w:r>
            <w:r w:rsidR="00CB257E">
              <w:rPr>
                <w:rFonts w:ascii="Times New Roman" w:hAnsi="Times New Roman" w:cs="Mangal"/>
                <w:kern w:val="3"/>
                <w:sz w:val="24"/>
                <w:szCs w:val="24"/>
                <w:lang w:val="kk-KZ" w:eastAsia="zh-CN" w:bidi="hi-IN"/>
              </w:rPr>
              <w:t xml:space="preserve"> </w:t>
            </w:r>
            <w:r w:rsidRPr="00E6371C">
              <w:rPr>
                <w:rFonts w:ascii="Times New Roman" w:hAnsi="Times New Roman" w:cs="Mangal"/>
                <w:kern w:val="3"/>
                <w:sz w:val="24"/>
                <w:szCs w:val="24"/>
                <w:lang w:eastAsia="zh-CN" w:bidi="hi-IN"/>
              </w:rPr>
              <w:t>бағынбайтын поэзия»</w:t>
            </w:r>
          </w:p>
          <w:p w:rsidR="00A829B0" w:rsidRPr="00E6371C"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p>
        </w:tc>
        <w:tc>
          <w:tcPr>
            <w:tcW w:w="1276" w:type="dxa"/>
            <w:tcBorders>
              <w:left w:val="single" w:sz="2" w:space="0" w:color="000000"/>
              <w:bottom w:val="single" w:sz="2" w:space="0" w:color="000000"/>
            </w:tcBorders>
            <w:shd w:val="clear" w:color="auto" w:fill="auto"/>
          </w:tcPr>
          <w:p w:rsidR="00A829B0" w:rsidRPr="00E6371C" w:rsidRDefault="00E6371C" w:rsidP="00EB483E">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t xml:space="preserve">Қаңтар </w:t>
            </w:r>
          </w:p>
        </w:tc>
        <w:tc>
          <w:tcPr>
            <w:tcW w:w="1417" w:type="dxa"/>
            <w:tcBorders>
              <w:left w:val="single" w:sz="2" w:space="0" w:color="000000"/>
              <w:bottom w:val="single" w:sz="2" w:space="0" w:color="000000"/>
            </w:tcBorders>
            <w:shd w:val="clear" w:color="auto" w:fill="auto"/>
          </w:tcPr>
          <w:p w:rsidR="00A829B0" w:rsidRPr="00E82430"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 xml:space="preserve">5-10 </w:t>
            </w:r>
            <w:r w:rsidR="00E6371C" w:rsidRPr="00E82430">
              <w:rPr>
                <w:rFonts w:ascii="Times New Roman" w:hAnsi="Times New Roman" w:cs="Mangal"/>
                <w:kern w:val="3"/>
                <w:sz w:val="24"/>
                <w:szCs w:val="24"/>
                <w:lang w:eastAsia="zh-CN" w:bidi="hi-IN"/>
              </w:rPr>
              <w:t>сыныптар</w:t>
            </w:r>
          </w:p>
        </w:tc>
        <w:tc>
          <w:tcPr>
            <w:tcW w:w="1701" w:type="dxa"/>
            <w:tcBorders>
              <w:left w:val="single" w:sz="2" w:space="0" w:color="000000"/>
              <w:bottom w:val="single" w:sz="2" w:space="0" w:color="000000"/>
            </w:tcBorders>
            <w:shd w:val="clear" w:color="auto" w:fill="auto"/>
          </w:tcPr>
          <w:p w:rsidR="00A829B0" w:rsidRPr="00E82430" w:rsidRDefault="00E82430" w:rsidP="00A829B0">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Мәнерлеп</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оқу</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сайысы</w:t>
            </w:r>
          </w:p>
        </w:tc>
        <w:tc>
          <w:tcPr>
            <w:tcW w:w="2410" w:type="dxa"/>
            <w:shd w:val="clear" w:color="auto" w:fill="auto"/>
          </w:tcPr>
          <w:p w:rsidR="00A829B0" w:rsidRPr="0010321B" w:rsidRDefault="00C14701" w:rsidP="00A829B0">
            <w:pPr>
              <w:rPr>
                <w:rFonts w:ascii="Times New Roman" w:hAnsi="Times New Roman" w:cs="Times New Roman"/>
                <w:sz w:val="24"/>
                <w:szCs w:val="24"/>
              </w:rPr>
            </w:pPr>
            <w:r w:rsidRPr="0010321B">
              <w:rPr>
                <w:rFonts w:ascii="Times New Roman" w:hAnsi="Times New Roman" w:cs="Times New Roman"/>
                <w:sz w:val="24"/>
                <w:szCs w:val="24"/>
              </w:rPr>
              <w:t>Оқушылардың</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әдеби</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сауаттылығын, көркем</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оқу</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дағдыларын</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дамыту</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арқылы</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қатысушылардың</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шығармашылық</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әлеуетін</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белсендіру, өзін-өзі</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көрсетуг</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ежағдай</w:t>
            </w:r>
            <w:r w:rsidR="00CB257E">
              <w:rPr>
                <w:rFonts w:ascii="Times New Roman" w:hAnsi="Times New Roman" w:cs="Times New Roman"/>
                <w:sz w:val="24"/>
                <w:szCs w:val="24"/>
                <w:lang w:val="kk-KZ"/>
              </w:rPr>
              <w:t xml:space="preserve"> </w:t>
            </w:r>
            <w:r w:rsidRPr="0010321B">
              <w:rPr>
                <w:rFonts w:ascii="Times New Roman" w:hAnsi="Times New Roman" w:cs="Times New Roman"/>
                <w:sz w:val="24"/>
                <w:szCs w:val="24"/>
              </w:rPr>
              <w:t>жасау.</w:t>
            </w:r>
          </w:p>
        </w:tc>
        <w:tc>
          <w:tcPr>
            <w:tcW w:w="1418" w:type="dxa"/>
            <w:tcBorders>
              <w:left w:val="single" w:sz="2" w:space="0" w:color="000000"/>
              <w:bottom w:val="single" w:sz="2" w:space="0" w:color="000000"/>
              <w:right w:val="single" w:sz="2" w:space="0" w:color="000000"/>
            </w:tcBorders>
            <w:shd w:val="clear" w:color="auto" w:fill="auto"/>
          </w:tcPr>
          <w:p w:rsidR="00A829B0" w:rsidRPr="008D7482" w:rsidRDefault="008D7482" w:rsidP="00A829B0">
            <w:pPr>
              <w:widowControl w:val="0"/>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Орыс тілі мен әдебиеті мұғалім-дерінің ӘБ</w:t>
            </w:r>
          </w:p>
          <w:p w:rsidR="00A829B0" w:rsidRPr="0010321B" w:rsidRDefault="00A829B0" w:rsidP="00A829B0">
            <w:pPr>
              <w:widowControl w:val="0"/>
              <w:tabs>
                <w:tab w:val="left" w:pos="930"/>
              </w:tabs>
              <w:suppressAutoHyphens/>
              <w:autoSpaceDN w:val="0"/>
              <w:textAlignment w:val="baseline"/>
              <w:rPr>
                <w:rFonts w:ascii="Times New Roman" w:hAnsi="Times New Roman" w:cs="Mangal"/>
                <w:kern w:val="3"/>
                <w:sz w:val="24"/>
                <w:szCs w:val="24"/>
                <w:lang w:eastAsia="zh-CN" w:bidi="hi-IN"/>
              </w:rPr>
            </w:pPr>
          </w:p>
        </w:tc>
      </w:tr>
      <w:tr w:rsidR="0026270A" w:rsidRPr="006B2677" w:rsidTr="00EB483E">
        <w:tc>
          <w:tcPr>
            <w:tcW w:w="539" w:type="dxa"/>
            <w:tcBorders>
              <w:left w:val="single" w:sz="2" w:space="0" w:color="000000"/>
              <w:bottom w:val="single" w:sz="2" w:space="0" w:color="000000"/>
            </w:tcBorders>
            <w:shd w:val="clear" w:color="auto" w:fill="FFFFFF" w:themeFill="background1"/>
          </w:tcPr>
          <w:p w:rsidR="00A829B0" w:rsidRPr="00E6371C"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13</w:t>
            </w:r>
          </w:p>
        </w:tc>
        <w:tc>
          <w:tcPr>
            <w:tcW w:w="1701" w:type="dxa"/>
            <w:tcBorders>
              <w:left w:val="single" w:sz="2" w:space="0" w:color="000000"/>
              <w:bottom w:val="single" w:sz="2" w:space="0" w:color="000000"/>
            </w:tcBorders>
            <w:shd w:val="clear" w:color="auto" w:fill="auto"/>
          </w:tcPr>
          <w:p w:rsidR="00A829B0" w:rsidRPr="00E6371C" w:rsidRDefault="00034E93" w:rsidP="00A829B0">
            <w:pPr>
              <w:pStyle w:val="TableContents"/>
              <w:rPr>
                <w:rFonts w:cs="Times New Roman"/>
                <w:lang w:val="kk-KZ"/>
              </w:rPr>
            </w:pPr>
            <w:r w:rsidRPr="00E6371C">
              <w:rPr>
                <w:rFonts w:cs="Times New Roman"/>
              </w:rPr>
              <w:t>«Әжемен</w:t>
            </w:r>
            <w:r w:rsidR="00CB257E">
              <w:rPr>
                <w:rFonts w:cs="Times New Roman"/>
                <w:lang w:val="kk-KZ"/>
              </w:rPr>
              <w:t xml:space="preserve"> </w:t>
            </w:r>
            <w:r w:rsidRPr="00E6371C">
              <w:rPr>
                <w:rFonts w:cs="Times New Roman"/>
              </w:rPr>
              <w:t>бірге</w:t>
            </w:r>
            <w:r w:rsidR="00CB257E">
              <w:rPr>
                <w:rFonts w:cs="Times New Roman"/>
                <w:lang w:val="kk-KZ"/>
              </w:rPr>
              <w:t xml:space="preserve"> </w:t>
            </w:r>
            <w:r w:rsidRPr="00E6371C">
              <w:rPr>
                <w:rFonts w:cs="Times New Roman"/>
              </w:rPr>
              <w:t xml:space="preserve">оқу» </w:t>
            </w:r>
            <w:r w:rsidRPr="00E6371C">
              <w:rPr>
                <w:rFonts w:cs="Times New Roman"/>
                <w:lang w:val="kk-KZ"/>
              </w:rPr>
              <w:t>челленджі</w:t>
            </w:r>
          </w:p>
        </w:tc>
        <w:tc>
          <w:tcPr>
            <w:tcW w:w="1276" w:type="dxa"/>
            <w:tcBorders>
              <w:left w:val="single" w:sz="2" w:space="0" w:color="000000"/>
              <w:bottom w:val="single" w:sz="2" w:space="0" w:color="000000"/>
            </w:tcBorders>
            <w:shd w:val="clear" w:color="auto" w:fill="auto"/>
          </w:tcPr>
          <w:p w:rsidR="00A829B0" w:rsidRPr="00E6371C" w:rsidRDefault="00034E93" w:rsidP="00EB483E">
            <w:pPr>
              <w:pStyle w:val="TableContents"/>
              <w:rPr>
                <w:rFonts w:cs="Times New Roman"/>
                <w:lang w:val="kk-KZ"/>
              </w:rPr>
            </w:pPr>
            <w:r w:rsidRPr="00E6371C">
              <w:rPr>
                <w:rFonts w:cs="Times New Roman"/>
                <w:lang w:val="kk-KZ"/>
              </w:rPr>
              <w:t xml:space="preserve">Ақпан </w:t>
            </w:r>
          </w:p>
        </w:tc>
        <w:tc>
          <w:tcPr>
            <w:tcW w:w="1417" w:type="dxa"/>
            <w:tcBorders>
              <w:left w:val="single" w:sz="2" w:space="0" w:color="000000"/>
              <w:bottom w:val="single" w:sz="2" w:space="0" w:color="000000"/>
            </w:tcBorders>
            <w:shd w:val="clear" w:color="auto" w:fill="auto"/>
          </w:tcPr>
          <w:p w:rsidR="00A829B0" w:rsidRPr="00E82430"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0-1-</w:t>
            </w:r>
            <w:r w:rsidR="00E6371C" w:rsidRPr="00E82430">
              <w:rPr>
                <w:rFonts w:ascii="Times New Roman" w:hAnsi="Times New Roman" w:cs="Mangal"/>
                <w:kern w:val="3"/>
                <w:sz w:val="24"/>
                <w:szCs w:val="24"/>
                <w:lang w:val="kk-KZ" w:eastAsia="zh-CN" w:bidi="hi-IN"/>
              </w:rPr>
              <w:t xml:space="preserve">сыныптар </w:t>
            </w:r>
          </w:p>
        </w:tc>
        <w:tc>
          <w:tcPr>
            <w:tcW w:w="1701" w:type="dxa"/>
            <w:tcBorders>
              <w:left w:val="single" w:sz="2" w:space="0" w:color="000000"/>
              <w:bottom w:val="single" w:sz="2" w:space="0" w:color="000000"/>
            </w:tcBorders>
            <w:shd w:val="clear" w:color="auto" w:fill="auto"/>
          </w:tcPr>
          <w:p w:rsidR="00A829B0" w:rsidRPr="00E82430" w:rsidRDefault="00E82430"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82430">
              <w:rPr>
                <w:rFonts w:ascii="Times New Roman" w:hAnsi="Times New Roman" w:cs="Mangal"/>
                <w:kern w:val="3"/>
                <w:sz w:val="24"/>
                <w:szCs w:val="24"/>
                <w:lang w:eastAsia="zh-CN" w:bidi="hi-IN"/>
              </w:rPr>
              <w:t>Әлеуметтік</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желідегі</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парақшалардағы</w:t>
            </w:r>
            <w:r w:rsidR="00CB257E">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бейне</w:t>
            </w:r>
            <w:r>
              <w:rPr>
                <w:rFonts w:ascii="Times New Roman" w:hAnsi="Times New Roman" w:cs="Mangal"/>
                <w:kern w:val="3"/>
                <w:sz w:val="24"/>
                <w:szCs w:val="24"/>
                <w:lang w:val="kk-KZ" w:eastAsia="zh-CN" w:bidi="hi-IN"/>
              </w:rPr>
              <w:t>роликтер</w:t>
            </w:r>
          </w:p>
        </w:tc>
        <w:tc>
          <w:tcPr>
            <w:tcW w:w="2410" w:type="dxa"/>
            <w:shd w:val="clear" w:color="auto" w:fill="auto"/>
          </w:tcPr>
          <w:p w:rsidR="00A829B0" w:rsidRPr="0010321B" w:rsidRDefault="00C14701" w:rsidP="00A829B0">
            <w:pPr>
              <w:rPr>
                <w:rFonts w:ascii="Times New Roman" w:hAnsi="Times New Roman" w:cs="Times New Roman"/>
                <w:sz w:val="24"/>
                <w:szCs w:val="24"/>
                <w:lang w:val="kk-KZ"/>
              </w:rPr>
            </w:pPr>
            <w:r w:rsidRPr="0010321B">
              <w:rPr>
                <w:rFonts w:ascii="Times New Roman" w:hAnsi="Times New Roman" w:cs="Times New Roman"/>
                <w:sz w:val="24"/>
                <w:szCs w:val="24"/>
                <w:lang w:val="kk-KZ"/>
              </w:rPr>
              <w:t>Отбасында балалардың кітап оқуын насихаттау және дамыту бойынша ата-аналардың жұмысын жандандыру, балаларды кітап оқу мәселесін шешуге тарту.</w:t>
            </w:r>
          </w:p>
        </w:tc>
        <w:tc>
          <w:tcPr>
            <w:tcW w:w="1418" w:type="dxa"/>
            <w:tcBorders>
              <w:left w:val="single" w:sz="2" w:space="0" w:color="000000"/>
              <w:bottom w:val="single" w:sz="2" w:space="0" w:color="000000"/>
              <w:right w:val="single" w:sz="2" w:space="0" w:color="000000"/>
            </w:tcBorders>
            <w:shd w:val="clear" w:color="auto" w:fill="auto"/>
          </w:tcPr>
          <w:p w:rsidR="00A829B0" w:rsidRPr="008D7482" w:rsidRDefault="008D7482"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Бастауыш сынып мұғалім-дерінің ӘБ</w:t>
            </w:r>
          </w:p>
        </w:tc>
      </w:tr>
      <w:tr w:rsidR="0026270A" w:rsidRPr="0026270A" w:rsidTr="00EB483E">
        <w:tc>
          <w:tcPr>
            <w:tcW w:w="539" w:type="dxa"/>
            <w:tcBorders>
              <w:left w:val="single" w:sz="2" w:space="0" w:color="000000"/>
              <w:bottom w:val="single" w:sz="2" w:space="0" w:color="000000"/>
            </w:tcBorders>
            <w:shd w:val="clear" w:color="auto" w:fill="auto"/>
          </w:tcPr>
          <w:p w:rsidR="00A829B0" w:rsidRPr="00E6371C"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14</w:t>
            </w:r>
          </w:p>
        </w:tc>
        <w:tc>
          <w:tcPr>
            <w:tcW w:w="1701" w:type="dxa"/>
            <w:tcBorders>
              <w:left w:val="single" w:sz="2" w:space="0" w:color="000000"/>
              <w:bottom w:val="single" w:sz="2" w:space="0" w:color="000000"/>
            </w:tcBorders>
            <w:shd w:val="clear" w:color="auto" w:fill="auto"/>
          </w:tcPr>
          <w:p w:rsidR="00034E93" w:rsidRPr="00E6371C" w:rsidRDefault="00034E93"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«Жа</w:t>
            </w:r>
            <w:r w:rsidRPr="00E6371C">
              <w:rPr>
                <w:rFonts w:ascii="Times New Roman" w:hAnsi="Times New Roman" w:cs="Mangal"/>
                <w:kern w:val="3"/>
                <w:sz w:val="24"/>
                <w:szCs w:val="24"/>
                <w:lang w:val="kk-KZ" w:eastAsia="zh-CN" w:bidi="hi-IN"/>
              </w:rPr>
              <w:t xml:space="preserve">лығуды </w:t>
            </w:r>
            <w:r w:rsidRPr="00E6371C">
              <w:rPr>
                <w:rFonts w:ascii="Times New Roman" w:hAnsi="Times New Roman" w:cs="Mangal"/>
                <w:kern w:val="3"/>
                <w:sz w:val="24"/>
                <w:szCs w:val="24"/>
                <w:lang w:eastAsia="zh-CN" w:bidi="hi-IN"/>
              </w:rPr>
              <w:t>доғар, оқиық» көрме-ұсынымы</w:t>
            </w:r>
          </w:p>
          <w:p w:rsidR="00034E93" w:rsidRPr="00E6371C" w:rsidRDefault="00034E93"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p>
          <w:p w:rsidR="00A829B0" w:rsidRPr="00E6371C"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p>
        </w:tc>
        <w:tc>
          <w:tcPr>
            <w:tcW w:w="1276" w:type="dxa"/>
            <w:tcBorders>
              <w:left w:val="single" w:sz="2" w:space="0" w:color="000000"/>
              <w:bottom w:val="single" w:sz="2" w:space="0" w:color="000000"/>
            </w:tcBorders>
            <w:shd w:val="clear" w:color="auto" w:fill="auto"/>
          </w:tcPr>
          <w:p w:rsidR="00A829B0" w:rsidRPr="00E6371C" w:rsidRDefault="00034E93" w:rsidP="00EB483E">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t xml:space="preserve">Ақпан </w:t>
            </w:r>
          </w:p>
        </w:tc>
        <w:tc>
          <w:tcPr>
            <w:tcW w:w="1417" w:type="dxa"/>
            <w:tcBorders>
              <w:left w:val="single" w:sz="2" w:space="0" w:color="000000"/>
              <w:bottom w:val="single" w:sz="2" w:space="0" w:color="000000"/>
            </w:tcBorders>
            <w:shd w:val="clear" w:color="auto" w:fill="auto"/>
          </w:tcPr>
          <w:p w:rsidR="00A829B0" w:rsidRPr="00E82430"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82430">
              <w:rPr>
                <w:rFonts w:ascii="Liberation Serif" w:hAnsi="Liberation Serif" w:cs="Mangal"/>
                <w:kern w:val="3"/>
                <w:sz w:val="24"/>
                <w:szCs w:val="24"/>
                <w:lang w:eastAsia="zh-CN" w:bidi="hi-IN"/>
              </w:rPr>
              <w:t xml:space="preserve">2-4 </w:t>
            </w:r>
            <w:r w:rsidR="00E6371C" w:rsidRPr="00E82430">
              <w:rPr>
                <w:rFonts w:ascii="Liberation Serif" w:hAnsi="Liberation Serif" w:cs="Mangal"/>
                <w:kern w:val="3"/>
                <w:sz w:val="24"/>
                <w:szCs w:val="24"/>
                <w:lang w:val="kk-KZ" w:eastAsia="zh-CN" w:bidi="hi-IN"/>
              </w:rPr>
              <w:t xml:space="preserve">сыныптар </w:t>
            </w:r>
          </w:p>
        </w:tc>
        <w:tc>
          <w:tcPr>
            <w:tcW w:w="1701" w:type="dxa"/>
            <w:tcBorders>
              <w:left w:val="single" w:sz="2" w:space="0" w:color="000000"/>
              <w:bottom w:val="single" w:sz="2" w:space="0" w:color="000000"/>
            </w:tcBorders>
            <w:shd w:val="clear" w:color="auto" w:fill="auto"/>
          </w:tcPr>
          <w:p w:rsidR="00A829B0" w:rsidRPr="00E82430" w:rsidRDefault="00E82430" w:rsidP="00A829B0">
            <w:pPr>
              <w:widowControl w:val="0"/>
              <w:suppressLineNumbers/>
              <w:suppressAutoHyphens/>
              <w:autoSpaceDN w:val="0"/>
              <w:textAlignment w:val="baseline"/>
              <w:rPr>
                <w:rFonts w:ascii="Liberation Serif" w:hAnsi="Liberation Serif" w:cs="Mangal"/>
                <w:kern w:val="3"/>
                <w:sz w:val="24"/>
                <w:szCs w:val="24"/>
                <w:lang w:eastAsia="zh-CN" w:bidi="hi-IN"/>
              </w:rPr>
            </w:pPr>
            <w:r>
              <w:rPr>
                <w:rFonts w:ascii="Liberation Serif" w:hAnsi="Liberation Serif" w:cs="Mangal"/>
                <w:kern w:val="3"/>
                <w:sz w:val="24"/>
                <w:szCs w:val="24"/>
                <w:lang w:val="kk-KZ" w:eastAsia="zh-CN" w:bidi="hi-IN"/>
              </w:rPr>
              <w:t>Инстаграмм</w:t>
            </w:r>
            <w:r w:rsidR="007E4CFC">
              <w:rPr>
                <w:rFonts w:ascii="Liberation Serif" w:hAnsi="Liberation Serif" w:cs="Mangal"/>
                <w:kern w:val="3"/>
                <w:sz w:val="24"/>
                <w:szCs w:val="24"/>
                <w:lang w:val="kk-KZ" w:eastAsia="zh-CN" w:bidi="hi-IN"/>
              </w:rPr>
              <w:t xml:space="preserve"> </w:t>
            </w:r>
            <w:r w:rsidRPr="00E82430">
              <w:rPr>
                <w:rFonts w:ascii="Liberation Serif" w:hAnsi="Liberation Serif" w:cs="Mangal"/>
                <w:kern w:val="3"/>
                <w:sz w:val="24"/>
                <w:szCs w:val="24"/>
                <w:lang w:eastAsia="zh-CN" w:bidi="hi-IN"/>
              </w:rPr>
              <w:t>парақшаларында</w:t>
            </w:r>
            <w:r w:rsidR="007E4CFC">
              <w:rPr>
                <w:rFonts w:ascii="Liberation Serif" w:hAnsi="Liberation Serif" w:cs="Mangal"/>
                <w:kern w:val="3"/>
                <w:sz w:val="24"/>
                <w:szCs w:val="24"/>
                <w:lang w:val="kk-KZ" w:eastAsia="zh-CN" w:bidi="hi-IN"/>
              </w:rPr>
              <w:t xml:space="preserve"> </w:t>
            </w:r>
            <w:r w:rsidRPr="00E82430">
              <w:rPr>
                <w:rFonts w:ascii="Liberation Serif" w:hAnsi="Liberation Serif" w:cs="Mangal"/>
                <w:kern w:val="3"/>
                <w:sz w:val="24"/>
                <w:szCs w:val="24"/>
                <w:lang w:eastAsia="zh-CN" w:bidi="hi-IN"/>
              </w:rPr>
              <w:t>виртуалды</w:t>
            </w:r>
            <w:r w:rsidR="007E4CFC">
              <w:rPr>
                <w:rFonts w:ascii="Liberation Serif" w:hAnsi="Liberation Serif" w:cs="Mangal"/>
                <w:kern w:val="3"/>
                <w:sz w:val="24"/>
                <w:szCs w:val="24"/>
                <w:lang w:val="kk-KZ" w:eastAsia="zh-CN" w:bidi="hi-IN"/>
              </w:rPr>
              <w:t xml:space="preserve"> </w:t>
            </w:r>
            <w:r w:rsidRPr="00E82430">
              <w:rPr>
                <w:rFonts w:ascii="Liberation Serif" w:hAnsi="Liberation Serif" w:cs="Mangal"/>
                <w:kern w:val="3"/>
                <w:sz w:val="24"/>
                <w:szCs w:val="24"/>
                <w:lang w:eastAsia="zh-CN" w:bidi="hi-IN"/>
              </w:rPr>
              <w:t>фотокөрме</w:t>
            </w:r>
          </w:p>
        </w:tc>
        <w:tc>
          <w:tcPr>
            <w:tcW w:w="2410" w:type="dxa"/>
            <w:shd w:val="clear" w:color="auto" w:fill="auto"/>
          </w:tcPr>
          <w:p w:rsidR="00A829B0" w:rsidRPr="0010321B" w:rsidRDefault="00C14701" w:rsidP="00A829B0">
            <w:pPr>
              <w:rPr>
                <w:rFonts w:ascii="Times New Roman" w:hAnsi="Times New Roman" w:cs="Times New Roman"/>
                <w:sz w:val="24"/>
                <w:szCs w:val="24"/>
              </w:rPr>
            </w:pPr>
            <w:r w:rsidRPr="0010321B">
              <w:rPr>
                <w:rFonts w:ascii="Times New Roman" w:hAnsi="Times New Roman" w:cs="Times New Roman"/>
                <w:sz w:val="24"/>
                <w:szCs w:val="24"/>
              </w:rPr>
              <w:t>Балалар мен ата-аналардың</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назарын</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кітапқа</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және</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ортақ</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оқуға</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аудару. Отбасында</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балаларға</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кітап</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оқу</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үрдісін</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жандандыру.</w:t>
            </w:r>
          </w:p>
        </w:tc>
        <w:tc>
          <w:tcPr>
            <w:tcW w:w="1418" w:type="dxa"/>
            <w:tcBorders>
              <w:left w:val="single" w:sz="2" w:space="0" w:color="000000"/>
              <w:bottom w:val="single" w:sz="2" w:space="0" w:color="000000"/>
              <w:right w:val="single" w:sz="2" w:space="0" w:color="000000"/>
            </w:tcBorders>
            <w:shd w:val="clear" w:color="auto" w:fill="auto"/>
          </w:tcPr>
          <w:p w:rsidR="00A829B0" w:rsidRPr="0010321B"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10321B">
              <w:rPr>
                <w:rFonts w:ascii="Times New Roman" w:hAnsi="Times New Roman" w:cs="Mangal"/>
                <w:kern w:val="3"/>
                <w:sz w:val="24"/>
                <w:szCs w:val="24"/>
                <w:lang w:eastAsia="zh-CN" w:bidi="hi-IN"/>
              </w:rPr>
              <w:t xml:space="preserve">Волчок Т.В. </w:t>
            </w:r>
          </w:p>
        </w:tc>
      </w:tr>
      <w:tr w:rsidR="0026270A" w:rsidRPr="0026270A" w:rsidTr="00EB483E">
        <w:tc>
          <w:tcPr>
            <w:tcW w:w="539" w:type="dxa"/>
            <w:tcBorders>
              <w:left w:val="single" w:sz="2" w:space="0" w:color="000000"/>
              <w:bottom w:val="single" w:sz="2" w:space="0" w:color="000000"/>
            </w:tcBorders>
            <w:shd w:val="clear" w:color="auto" w:fill="auto"/>
          </w:tcPr>
          <w:p w:rsidR="00A829B0" w:rsidRPr="00E6371C"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15</w:t>
            </w:r>
          </w:p>
        </w:tc>
        <w:tc>
          <w:tcPr>
            <w:tcW w:w="1701" w:type="dxa"/>
            <w:tcBorders>
              <w:left w:val="single" w:sz="2" w:space="0" w:color="000000"/>
              <w:bottom w:val="single" w:sz="2" w:space="0" w:color="000000"/>
            </w:tcBorders>
            <w:shd w:val="clear" w:color="auto" w:fill="auto"/>
          </w:tcPr>
          <w:p w:rsidR="00A829B0" w:rsidRPr="00E6371C" w:rsidRDefault="00034E93"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Оқу</w:t>
            </w:r>
            <w:r w:rsidR="007E4CFC">
              <w:rPr>
                <w:rFonts w:ascii="Times New Roman" w:hAnsi="Times New Roman" w:cs="Mangal"/>
                <w:kern w:val="3"/>
                <w:sz w:val="24"/>
                <w:szCs w:val="24"/>
                <w:lang w:val="kk-KZ" w:eastAsia="zh-CN" w:bidi="hi-IN"/>
              </w:rPr>
              <w:t xml:space="preserve"> </w:t>
            </w:r>
            <w:r w:rsidRPr="00E6371C">
              <w:rPr>
                <w:rFonts w:ascii="Times New Roman" w:hAnsi="Times New Roman" w:cs="Mangal"/>
                <w:kern w:val="3"/>
                <w:sz w:val="24"/>
                <w:szCs w:val="24"/>
                <w:lang w:eastAsia="zh-CN" w:bidi="hi-IN"/>
              </w:rPr>
              <w:t>сауаттылығындамыту</w:t>
            </w:r>
            <w:r w:rsidR="007E4CFC">
              <w:rPr>
                <w:rFonts w:ascii="Times New Roman" w:hAnsi="Times New Roman" w:cs="Mangal"/>
                <w:kern w:val="3"/>
                <w:sz w:val="24"/>
                <w:szCs w:val="24"/>
                <w:lang w:val="kk-KZ" w:eastAsia="zh-CN" w:bidi="hi-IN"/>
              </w:rPr>
              <w:t xml:space="preserve"> </w:t>
            </w:r>
            <w:r w:rsidRPr="00E6371C">
              <w:rPr>
                <w:rFonts w:ascii="Times New Roman" w:hAnsi="Times New Roman" w:cs="Mangal"/>
                <w:kern w:val="3"/>
                <w:sz w:val="24"/>
                <w:szCs w:val="24"/>
                <w:lang w:eastAsia="zh-CN" w:bidi="hi-IN"/>
              </w:rPr>
              <w:t>диагностикасы</w:t>
            </w:r>
          </w:p>
        </w:tc>
        <w:tc>
          <w:tcPr>
            <w:tcW w:w="1276" w:type="dxa"/>
            <w:tcBorders>
              <w:left w:val="single" w:sz="2" w:space="0" w:color="000000"/>
              <w:bottom w:val="single" w:sz="2" w:space="0" w:color="000000"/>
            </w:tcBorders>
            <w:shd w:val="clear" w:color="auto" w:fill="auto"/>
          </w:tcPr>
          <w:p w:rsidR="00A829B0" w:rsidRPr="00E6371C" w:rsidRDefault="00034E93"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t xml:space="preserve">Наурыз </w:t>
            </w:r>
          </w:p>
        </w:tc>
        <w:tc>
          <w:tcPr>
            <w:tcW w:w="1417" w:type="dxa"/>
            <w:tcBorders>
              <w:left w:val="single" w:sz="2" w:space="0" w:color="000000"/>
              <w:bottom w:val="single" w:sz="2" w:space="0" w:color="000000"/>
            </w:tcBorders>
            <w:shd w:val="clear" w:color="auto" w:fill="auto"/>
          </w:tcPr>
          <w:p w:rsidR="00A829B0" w:rsidRPr="00E82430"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1-10-</w:t>
            </w:r>
            <w:r w:rsidR="00E6371C" w:rsidRPr="00E82430">
              <w:rPr>
                <w:rFonts w:ascii="Times New Roman" w:hAnsi="Times New Roman" w:cs="Mangal"/>
                <w:kern w:val="3"/>
                <w:sz w:val="24"/>
                <w:szCs w:val="24"/>
                <w:lang w:val="kk-KZ" w:eastAsia="zh-CN" w:bidi="hi-IN"/>
              </w:rPr>
              <w:t xml:space="preserve">сыныптар </w:t>
            </w:r>
          </w:p>
        </w:tc>
        <w:tc>
          <w:tcPr>
            <w:tcW w:w="1701" w:type="dxa"/>
            <w:tcBorders>
              <w:left w:val="single" w:sz="2" w:space="0" w:color="000000"/>
              <w:bottom w:val="single" w:sz="2" w:space="0" w:color="000000"/>
            </w:tcBorders>
            <w:shd w:val="clear" w:color="auto" w:fill="auto"/>
          </w:tcPr>
          <w:p w:rsidR="00A829B0" w:rsidRPr="00E82430" w:rsidRDefault="00E8243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Критериалдыбағалау</w:t>
            </w:r>
          </w:p>
        </w:tc>
        <w:tc>
          <w:tcPr>
            <w:tcW w:w="2410" w:type="dxa"/>
            <w:shd w:val="clear" w:color="auto" w:fill="auto"/>
          </w:tcPr>
          <w:p w:rsidR="00A829B0" w:rsidRPr="0010321B" w:rsidRDefault="00B22542" w:rsidP="00F82DE4">
            <w:pPr>
              <w:rPr>
                <w:rFonts w:ascii="Times New Roman" w:hAnsi="Times New Roman" w:cs="Times New Roman"/>
                <w:sz w:val="24"/>
                <w:szCs w:val="24"/>
              </w:rPr>
            </w:pPr>
            <w:r w:rsidRPr="0010321B">
              <w:rPr>
                <w:rFonts w:ascii="Times New Roman" w:hAnsi="Times New Roman" w:cs="Times New Roman"/>
                <w:sz w:val="24"/>
                <w:szCs w:val="24"/>
              </w:rPr>
              <w:t>Оқушылардың</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алынған</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ақпаратты</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синтездеу, талдау</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және</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бағалау</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дағдыларының</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белгілі</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бір</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топтарының</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дамуын</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бағалау</w:t>
            </w:r>
          </w:p>
        </w:tc>
        <w:tc>
          <w:tcPr>
            <w:tcW w:w="1418" w:type="dxa"/>
            <w:tcBorders>
              <w:left w:val="single" w:sz="2" w:space="0" w:color="000000"/>
              <w:bottom w:val="single" w:sz="2" w:space="0" w:color="000000"/>
              <w:right w:val="single" w:sz="2" w:space="0" w:color="000000"/>
            </w:tcBorders>
            <w:shd w:val="clear" w:color="auto" w:fill="auto"/>
          </w:tcPr>
          <w:p w:rsidR="00A829B0" w:rsidRPr="0010321B" w:rsidRDefault="008D7482"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8D7482">
              <w:rPr>
                <w:rFonts w:ascii="Times New Roman" w:hAnsi="Times New Roman" w:cs="Mangal"/>
                <w:kern w:val="3"/>
                <w:sz w:val="24"/>
                <w:szCs w:val="24"/>
                <w:lang w:eastAsia="zh-CN" w:bidi="hi-IN"/>
              </w:rPr>
              <w:t>Пән</w:t>
            </w:r>
            <w:r w:rsidR="007E4CFC">
              <w:rPr>
                <w:rFonts w:ascii="Times New Roman" w:hAnsi="Times New Roman" w:cs="Mangal"/>
                <w:kern w:val="3"/>
                <w:sz w:val="24"/>
                <w:szCs w:val="24"/>
                <w:lang w:val="kk-KZ" w:eastAsia="zh-CN" w:bidi="hi-IN"/>
              </w:rPr>
              <w:t xml:space="preserve"> </w:t>
            </w:r>
            <w:r w:rsidRPr="008D7482">
              <w:rPr>
                <w:rFonts w:ascii="Times New Roman" w:hAnsi="Times New Roman" w:cs="Mangal"/>
                <w:kern w:val="3"/>
                <w:sz w:val="24"/>
                <w:szCs w:val="24"/>
                <w:lang w:eastAsia="zh-CN" w:bidi="hi-IN"/>
              </w:rPr>
              <w:t>мұғалім-дері</w:t>
            </w:r>
          </w:p>
        </w:tc>
      </w:tr>
      <w:tr w:rsidR="0026270A" w:rsidRPr="0026270A" w:rsidTr="00EB483E">
        <w:tc>
          <w:tcPr>
            <w:tcW w:w="539" w:type="dxa"/>
            <w:tcBorders>
              <w:left w:val="single" w:sz="2" w:space="0" w:color="000000"/>
              <w:bottom w:val="single" w:sz="2" w:space="0" w:color="000000"/>
            </w:tcBorders>
            <w:shd w:val="clear" w:color="auto" w:fill="auto"/>
          </w:tcPr>
          <w:p w:rsidR="00A829B0" w:rsidRPr="00E6371C" w:rsidRDefault="00A829B0" w:rsidP="00A829B0">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E6371C">
              <w:rPr>
                <w:rFonts w:ascii="Times New Roman" w:hAnsi="Times New Roman" w:cs="Times New Roman"/>
                <w:kern w:val="3"/>
                <w:sz w:val="24"/>
                <w:szCs w:val="24"/>
                <w:lang w:eastAsia="zh-CN" w:bidi="hi-IN"/>
              </w:rPr>
              <w:t>16</w:t>
            </w:r>
          </w:p>
        </w:tc>
        <w:tc>
          <w:tcPr>
            <w:tcW w:w="1701" w:type="dxa"/>
            <w:tcBorders>
              <w:left w:val="single" w:sz="2" w:space="0" w:color="000000"/>
              <w:bottom w:val="single" w:sz="2" w:space="0" w:color="000000"/>
            </w:tcBorders>
            <w:shd w:val="clear" w:color="auto" w:fill="auto"/>
          </w:tcPr>
          <w:p w:rsidR="00A829B0" w:rsidRPr="00E6371C" w:rsidRDefault="00034E93" w:rsidP="00A829B0">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E6371C">
              <w:rPr>
                <w:rFonts w:ascii="Times New Roman" w:hAnsi="Times New Roman" w:cs="Times New Roman"/>
                <w:kern w:val="3"/>
                <w:sz w:val="24"/>
                <w:szCs w:val="24"/>
                <w:lang w:eastAsia="zh-CN" w:bidi="hi-IN"/>
              </w:rPr>
              <w:t>«Барлығы</w:t>
            </w:r>
            <w:r w:rsidR="007E4CFC">
              <w:rPr>
                <w:rFonts w:ascii="Times New Roman" w:hAnsi="Times New Roman" w:cs="Times New Roman"/>
                <w:kern w:val="3"/>
                <w:sz w:val="24"/>
                <w:szCs w:val="24"/>
                <w:lang w:val="kk-KZ" w:eastAsia="zh-CN" w:bidi="hi-IN"/>
              </w:rPr>
              <w:t xml:space="preserve"> </w:t>
            </w:r>
            <w:r w:rsidRPr="00E6371C">
              <w:rPr>
                <w:rFonts w:ascii="Times New Roman" w:hAnsi="Times New Roman" w:cs="Times New Roman"/>
                <w:kern w:val="3"/>
                <w:sz w:val="24"/>
                <w:szCs w:val="24"/>
                <w:lang w:val="kk-KZ" w:eastAsia="zh-CN" w:bidi="hi-IN"/>
              </w:rPr>
              <w:t xml:space="preserve">және бәрі </w:t>
            </w:r>
            <w:r w:rsidRPr="00E6371C">
              <w:rPr>
                <w:rFonts w:ascii="Times New Roman" w:hAnsi="Times New Roman" w:cs="Times New Roman"/>
                <w:kern w:val="3"/>
                <w:sz w:val="24"/>
                <w:szCs w:val="24"/>
                <w:lang w:eastAsia="zh-CN" w:bidi="hi-IN"/>
              </w:rPr>
              <w:t>үшін</w:t>
            </w:r>
            <w:r w:rsidR="007E4CFC">
              <w:rPr>
                <w:rFonts w:ascii="Times New Roman" w:hAnsi="Times New Roman" w:cs="Times New Roman"/>
                <w:kern w:val="3"/>
                <w:sz w:val="24"/>
                <w:szCs w:val="24"/>
                <w:lang w:val="kk-KZ" w:eastAsia="zh-CN" w:bidi="hi-IN"/>
              </w:rPr>
              <w:t xml:space="preserve"> </w:t>
            </w:r>
            <w:r w:rsidRPr="00E6371C">
              <w:rPr>
                <w:rFonts w:ascii="Times New Roman" w:hAnsi="Times New Roman" w:cs="Times New Roman"/>
                <w:kern w:val="3"/>
                <w:sz w:val="24"/>
                <w:szCs w:val="24"/>
                <w:lang w:eastAsia="zh-CN" w:bidi="hi-IN"/>
              </w:rPr>
              <w:t>оқу» блиц ойыны</w:t>
            </w:r>
          </w:p>
        </w:tc>
        <w:tc>
          <w:tcPr>
            <w:tcW w:w="1276" w:type="dxa"/>
            <w:tcBorders>
              <w:left w:val="single" w:sz="2" w:space="0" w:color="000000"/>
              <w:bottom w:val="single" w:sz="2" w:space="0" w:color="000000"/>
            </w:tcBorders>
            <w:shd w:val="clear" w:color="auto" w:fill="auto"/>
          </w:tcPr>
          <w:p w:rsidR="00A829B0" w:rsidRPr="00E6371C" w:rsidRDefault="00034E93" w:rsidP="00EB483E">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E6371C">
              <w:rPr>
                <w:rFonts w:ascii="Times New Roman" w:hAnsi="Times New Roman" w:cs="Times New Roman"/>
                <w:kern w:val="3"/>
                <w:sz w:val="24"/>
                <w:szCs w:val="24"/>
                <w:lang w:eastAsia="zh-CN" w:bidi="hi-IN"/>
              </w:rPr>
              <w:t>Сәуір</w:t>
            </w:r>
          </w:p>
        </w:tc>
        <w:tc>
          <w:tcPr>
            <w:tcW w:w="1417" w:type="dxa"/>
            <w:tcBorders>
              <w:left w:val="single" w:sz="2" w:space="0" w:color="000000"/>
              <w:bottom w:val="single" w:sz="2" w:space="0" w:color="000000"/>
              <w:right w:val="single" w:sz="2" w:space="0" w:color="000000"/>
            </w:tcBorders>
            <w:shd w:val="clear" w:color="auto" w:fill="auto"/>
          </w:tcPr>
          <w:p w:rsidR="00A829B0" w:rsidRPr="00E82430" w:rsidRDefault="00A829B0" w:rsidP="00A829B0">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E82430">
              <w:rPr>
                <w:rFonts w:ascii="Times New Roman" w:hAnsi="Times New Roman" w:cs="Times New Roman"/>
                <w:kern w:val="3"/>
                <w:sz w:val="24"/>
                <w:szCs w:val="24"/>
                <w:lang w:eastAsia="zh-CN" w:bidi="hi-IN"/>
              </w:rPr>
              <w:t xml:space="preserve">5-6 </w:t>
            </w:r>
            <w:r w:rsidR="00E6371C" w:rsidRPr="00E82430">
              <w:rPr>
                <w:rFonts w:ascii="Times New Roman" w:hAnsi="Times New Roman" w:cs="Times New Roman"/>
                <w:kern w:val="3"/>
                <w:sz w:val="24"/>
                <w:szCs w:val="24"/>
                <w:lang w:val="kk-KZ" w:eastAsia="zh-CN" w:bidi="hi-IN"/>
              </w:rPr>
              <w:t>сыныптар</w:t>
            </w:r>
          </w:p>
        </w:tc>
        <w:tc>
          <w:tcPr>
            <w:tcW w:w="1701" w:type="dxa"/>
            <w:tcBorders>
              <w:left w:val="single" w:sz="2" w:space="0" w:color="000000"/>
              <w:bottom w:val="single" w:sz="2" w:space="0" w:color="000000"/>
            </w:tcBorders>
            <w:shd w:val="clear" w:color="auto" w:fill="auto"/>
          </w:tcPr>
          <w:p w:rsidR="00A829B0" w:rsidRPr="00E82430" w:rsidRDefault="00E82430" w:rsidP="00A829B0">
            <w:pPr>
              <w:widowControl w:val="0"/>
              <w:suppressLineNumbers/>
              <w:suppressAutoHyphens/>
              <w:autoSpaceDN w:val="0"/>
              <w:textAlignment w:val="baseline"/>
              <w:rPr>
                <w:rFonts w:ascii="Times New Roman" w:hAnsi="Times New Roman" w:cs="Times New Roman"/>
                <w:kern w:val="3"/>
                <w:sz w:val="24"/>
                <w:szCs w:val="24"/>
                <w:highlight w:val="yellow"/>
                <w:lang w:eastAsia="zh-CN" w:bidi="hi-IN"/>
              </w:rPr>
            </w:pPr>
            <w:r w:rsidRPr="00E82430">
              <w:rPr>
                <w:rFonts w:ascii="Times New Roman" w:hAnsi="Times New Roman" w:cs="Times New Roman"/>
                <w:kern w:val="3"/>
                <w:sz w:val="24"/>
                <w:szCs w:val="24"/>
                <w:lang w:eastAsia="zh-CN" w:bidi="hi-IN"/>
              </w:rPr>
              <w:t>Кітапхана</w:t>
            </w:r>
            <w:r w:rsidR="007E4CFC">
              <w:rPr>
                <w:rFonts w:ascii="Times New Roman" w:hAnsi="Times New Roman" w:cs="Times New Roman"/>
                <w:kern w:val="3"/>
                <w:sz w:val="24"/>
                <w:szCs w:val="24"/>
                <w:lang w:val="kk-KZ" w:eastAsia="zh-CN" w:bidi="hi-IN"/>
              </w:rPr>
              <w:t xml:space="preserve"> </w:t>
            </w:r>
            <w:r w:rsidRPr="00E82430">
              <w:rPr>
                <w:rFonts w:ascii="Times New Roman" w:hAnsi="Times New Roman" w:cs="Times New Roman"/>
                <w:kern w:val="3"/>
                <w:sz w:val="24"/>
                <w:szCs w:val="24"/>
                <w:lang w:eastAsia="zh-CN" w:bidi="hi-IN"/>
              </w:rPr>
              <w:t>сабағы</w:t>
            </w:r>
          </w:p>
        </w:tc>
        <w:tc>
          <w:tcPr>
            <w:tcW w:w="2410" w:type="dxa"/>
            <w:shd w:val="clear" w:color="auto" w:fill="auto"/>
          </w:tcPr>
          <w:p w:rsidR="00A829B0" w:rsidRPr="0010321B" w:rsidRDefault="00B22542" w:rsidP="00A829B0">
            <w:pPr>
              <w:rPr>
                <w:rFonts w:ascii="Times New Roman" w:hAnsi="Times New Roman" w:cs="Times New Roman"/>
                <w:sz w:val="24"/>
                <w:szCs w:val="24"/>
              </w:rPr>
            </w:pPr>
            <w:r w:rsidRPr="0010321B">
              <w:rPr>
                <w:rFonts w:ascii="Times New Roman" w:hAnsi="Times New Roman" w:cs="Times New Roman"/>
                <w:sz w:val="24"/>
                <w:szCs w:val="24"/>
              </w:rPr>
              <w:t>Толық</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оқу</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дағдыларын</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қалыптастыру</w:t>
            </w:r>
          </w:p>
        </w:tc>
        <w:tc>
          <w:tcPr>
            <w:tcW w:w="1418" w:type="dxa"/>
            <w:tcBorders>
              <w:left w:val="single" w:sz="2" w:space="0" w:color="000000"/>
              <w:bottom w:val="single" w:sz="2" w:space="0" w:color="000000"/>
              <w:right w:val="single" w:sz="2" w:space="0" w:color="000000"/>
            </w:tcBorders>
            <w:shd w:val="clear" w:color="auto" w:fill="auto"/>
          </w:tcPr>
          <w:p w:rsidR="00A829B0" w:rsidRPr="0010321B" w:rsidRDefault="00A829B0" w:rsidP="00A829B0">
            <w:pPr>
              <w:widowControl w:val="0"/>
              <w:suppressLineNumbers/>
              <w:suppressAutoHyphens/>
              <w:autoSpaceDN w:val="0"/>
              <w:textAlignment w:val="baseline"/>
              <w:rPr>
                <w:rFonts w:ascii="Liberation Serif" w:hAnsi="Liberation Serif" w:cs="Mangal"/>
                <w:kern w:val="3"/>
                <w:sz w:val="24"/>
                <w:szCs w:val="24"/>
                <w:lang w:eastAsia="zh-CN" w:bidi="hi-IN"/>
              </w:rPr>
            </w:pPr>
            <w:r w:rsidRPr="0010321B">
              <w:rPr>
                <w:rFonts w:ascii="Liberation Serif" w:hAnsi="Liberation Serif" w:cs="Mangal"/>
                <w:kern w:val="3"/>
                <w:sz w:val="24"/>
                <w:szCs w:val="24"/>
                <w:lang w:eastAsia="zh-CN" w:bidi="hi-IN"/>
              </w:rPr>
              <w:t>Волчок Т.В.</w:t>
            </w:r>
          </w:p>
        </w:tc>
      </w:tr>
      <w:tr w:rsidR="0026270A" w:rsidRPr="0026270A" w:rsidTr="00EB483E">
        <w:tc>
          <w:tcPr>
            <w:tcW w:w="539" w:type="dxa"/>
            <w:tcBorders>
              <w:left w:val="single" w:sz="2" w:space="0" w:color="000000"/>
              <w:bottom w:val="single" w:sz="2" w:space="0" w:color="000000"/>
            </w:tcBorders>
            <w:shd w:val="clear" w:color="auto" w:fill="auto"/>
          </w:tcPr>
          <w:p w:rsidR="00A829B0" w:rsidRPr="00E6371C" w:rsidRDefault="00A829B0" w:rsidP="00A829B0">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E6371C">
              <w:rPr>
                <w:rFonts w:ascii="Times New Roman" w:hAnsi="Times New Roman" w:cs="Times New Roman"/>
                <w:kern w:val="3"/>
                <w:sz w:val="24"/>
                <w:szCs w:val="24"/>
                <w:lang w:eastAsia="zh-CN" w:bidi="hi-IN"/>
              </w:rPr>
              <w:t>17</w:t>
            </w:r>
          </w:p>
        </w:tc>
        <w:tc>
          <w:tcPr>
            <w:tcW w:w="1701" w:type="dxa"/>
            <w:tcBorders>
              <w:left w:val="single" w:sz="2" w:space="0" w:color="000000"/>
              <w:bottom w:val="single" w:sz="2" w:space="0" w:color="000000"/>
            </w:tcBorders>
            <w:shd w:val="clear" w:color="auto" w:fill="auto"/>
          </w:tcPr>
          <w:p w:rsidR="00A829B0" w:rsidRPr="00E6371C" w:rsidRDefault="00034E93" w:rsidP="00A829B0">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E6371C">
              <w:rPr>
                <w:rFonts w:ascii="Times New Roman" w:hAnsi="Times New Roman" w:cs="Times New Roman"/>
                <w:kern w:val="3"/>
                <w:sz w:val="24"/>
                <w:szCs w:val="24"/>
                <w:lang w:eastAsia="zh-CN" w:bidi="hi-IN"/>
              </w:rPr>
              <w:t xml:space="preserve">Әңгімелесу-диалог «Кітап </w:t>
            </w:r>
            <w:r w:rsidRPr="00E6371C">
              <w:rPr>
                <w:rFonts w:ascii="Times New Roman" w:hAnsi="Times New Roman" w:cs="Times New Roman"/>
                <w:kern w:val="3"/>
                <w:sz w:val="24"/>
                <w:szCs w:val="24"/>
                <w:lang w:eastAsia="zh-CN" w:bidi="hi-IN"/>
              </w:rPr>
              <w:lastRenderedPageBreak/>
              <w:t>не үшін</w:t>
            </w:r>
            <w:r w:rsidR="007E4CFC">
              <w:rPr>
                <w:rFonts w:ascii="Times New Roman" w:hAnsi="Times New Roman" w:cs="Times New Roman"/>
                <w:kern w:val="3"/>
                <w:sz w:val="24"/>
                <w:szCs w:val="24"/>
                <w:lang w:val="kk-KZ" w:eastAsia="zh-CN" w:bidi="hi-IN"/>
              </w:rPr>
              <w:t xml:space="preserve">  </w:t>
            </w:r>
            <w:r w:rsidRPr="00E6371C">
              <w:rPr>
                <w:rFonts w:ascii="Times New Roman" w:hAnsi="Times New Roman" w:cs="Times New Roman"/>
                <w:kern w:val="3"/>
                <w:sz w:val="24"/>
                <w:szCs w:val="24"/>
                <w:lang w:eastAsia="zh-CN" w:bidi="hi-IN"/>
              </w:rPr>
              <w:t>қажет?»</w:t>
            </w:r>
          </w:p>
        </w:tc>
        <w:tc>
          <w:tcPr>
            <w:tcW w:w="1276" w:type="dxa"/>
            <w:tcBorders>
              <w:left w:val="single" w:sz="2" w:space="0" w:color="000000"/>
              <w:bottom w:val="single" w:sz="2" w:space="0" w:color="000000"/>
            </w:tcBorders>
            <w:shd w:val="clear" w:color="auto" w:fill="auto"/>
          </w:tcPr>
          <w:p w:rsidR="00A829B0" w:rsidRPr="00E6371C" w:rsidRDefault="00034E93" w:rsidP="00EB483E">
            <w:pPr>
              <w:widowControl w:val="0"/>
              <w:suppressLineNumbers/>
              <w:suppressAutoHyphens/>
              <w:autoSpaceDN w:val="0"/>
              <w:textAlignment w:val="baseline"/>
              <w:rPr>
                <w:rFonts w:ascii="Times New Roman" w:hAnsi="Times New Roman" w:cs="Times New Roman"/>
                <w:kern w:val="3"/>
                <w:sz w:val="24"/>
                <w:szCs w:val="24"/>
                <w:lang w:val="kk-KZ" w:eastAsia="zh-CN" w:bidi="hi-IN"/>
              </w:rPr>
            </w:pPr>
            <w:r w:rsidRPr="00E6371C">
              <w:rPr>
                <w:rFonts w:ascii="Times New Roman" w:hAnsi="Times New Roman" w:cs="Times New Roman"/>
                <w:kern w:val="3"/>
                <w:sz w:val="24"/>
                <w:szCs w:val="24"/>
                <w:lang w:val="kk-KZ" w:eastAsia="zh-CN" w:bidi="hi-IN"/>
              </w:rPr>
              <w:lastRenderedPageBreak/>
              <w:t xml:space="preserve">Сәуір </w:t>
            </w:r>
          </w:p>
        </w:tc>
        <w:tc>
          <w:tcPr>
            <w:tcW w:w="1417" w:type="dxa"/>
            <w:tcBorders>
              <w:left w:val="single" w:sz="2" w:space="0" w:color="000000"/>
              <w:bottom w:val="single" w:sz="2" w:space="0" w:color="000000"/>
              <w:right w:val="single" w:sz="2" w:space="0" w:color="000000"/>
            </w:tcBorders>
            <w:shd w:val="clear" w:color="auto" w:fill="auto"/>
          </w:tcPr>
          <w:p w:rsidR="00A829B0" w:rsidRPr="00E82430" w:rsidRDefault="00E6371C" w:rsidP="00A829B0">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E82430">
              <w:rPr>
                <w:rFonts w:ascii="Times New Roman" w:hAnsi="Times New Roman" w:cs="Times New Roman"/>
                <w:kern w:val="3"/>
                <w:sz w:val="24"/>
                <w:szCs w:val="24"/>
                <w:lang w:eastAsia="zh-CN" w:bidi="hi-IN"/>
              </w:rPr>
              <w:t>Барлық</w:t>
            </w:r>
            <w:r w:rsidR="007E4CFC">
              <w:rPr>
                <w:rFonts w:ascii="Times New Roman" w:hAnsi="Times New Roman" w:cs="Times New Roman"/>
                <w:kern w:val="3"/>
                <w:sz w:val="24"/>
                <w:szCs w:val="24"/>
                <w:lang w:val="kk-KZ" w:eastAsia="zh-CN" w:bidi="hi-IN"/>
              </w:rPr>
              <w:t xml:space="preserve"> </w:t>
            </w:r>
            <w:r w:rsidRPr="00E82430">
              <w:rPr>
                <w:rFonts w:ascii="Times New Roman" w:hAnsi="Times New Roman" w:cs="Times New Roman"/>
                <w:kern w:val="3"/>
                <w:sz w:val="24"/>
                <w:szCs w:val="24"/>
                <w:lang w:eastAsia="zh-CN" w:bidi="hi-IN"/>
              </w:rPr>
              <w:t>оқырман</w:t>
            </w:r>
            <w:r w:rsidR="007E4CFC">
              <w:rPr>
                <w:rFonts w:ascii="Times New Roman" w:hAnsi="Times New Roman" w:cs="Times New Roman"/>
                <w:kern w:val="3"/>
                <w:sz w:val="24"/>
                <w:szCs w:val="24"/>
                <w:lang w:val="kk-KZ" w:eastAsia="zh-CN" w:bidi="hi-IN"/>
              </w:rPr>
              <w:t xml:space="preserve">      </w:t>
            </w:r>
            <w:r w:rsidRPr="00E82430">
              <w:rPr>
                <w:rFonts w:ascii="Times New Roman" w:hAnsi="Times New Roman" w:cs="Times New Roman"/>
                <w:kern w:val="3"/>
                <w:sz w:val="24"/>
                <w:szCs w:val="24"/>
                <w:lang w:eastAsia="zh-CN" w:bidi="hi-IN"/>
              </w:rPr>
              <w:lastRenderedPageBreak/>
              <w:t>топтары</w:t>
            </w:r>
          </w:p>
        </w:tc>
        <w:tc>
          <w:tcPr>
            <w:tcW w:w="1701" w:type="dxa"/>
            <w:tcBorders>
              <w:left w:val="single" w:sz="2" w:space="0" w:color="000000"/>
              <w:bottom w:val="single" w:sz="2" w:space="0" w:color="000000"/>
            </w:tcBorders>
            <w:shd w:val="clear" w:color="auto" w:fill="auto"/>
          </w:tcPr>
          <w:p w:rsidR="00A829B0" w:rsidRPr="00E82430" w:rsidRDefault="00E82430" w:rsidP="00A829B0">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E82430">
              <w:rPr>
                <w:rFonts w:ascii="Times New Roman" w:hAnsi="Times New Roman" w:cs="Times New Roman"/>
                <w:kern w:val="3"/>
                <w:sz w:val="24"/>
                <w:szCs w:val="24"/>
                <w:lang w:eastAsia="zh-CN" w:bidi="hi-IN"/>
              </w:rPr>
              <w:lastRenderedPageBreak/>
              <w:t>Кітапхана</w:t>
            </w:r>
            <w:r w:rsidR="007E4CFC">
              <w:rPr>
                <w:rFonts w:ascii="Times New Roman" w:hAnsi="Times New Roman" w:cs="Times New Roman"/>
                <w:kern w:val="3"/>
                <w:sz w:val="24"/>
                <w:szCs w:val="24"/>
                <w:lang w:val="kk-KZ" w:eastAsia="zh-CN" w:bidi="hi-IN"/>
              </w:rPr>
              <w:t xml:space="preserve"> </w:t>
            </w:r>
            <w:r w:rsidRPr="00E82430">
              <w:rPr>
                <w:rFonts w:ascii="Times New Roman" w:hAnsi="Times New Roman" w:cs="Times New Roman"/>
                <w:kern w:val="3"/>
                <w:sz w:val="24"/>
                <w:szCs w:val="24"/>
                <w:lang w:eastAsia="zh-CN" w:bidi="hi-IN"/>
              </w:rPr>
              <w:t>сабағы</w:t>
            </w:r>
          </w:p>
        </w:tc>
        <w:tc>
          <w:tcPr>
            <w:tcW w:w="2410" w:type="dxa"/>
            <w:shd w:val="clear" w:color="auto" w:fill="auto"/>
          </w:tcPr>
          <w:p w:rsidR="00A829B0" w:rsidRPr="0010321B" w:rsidRDefault="00B22542" w:rsidP="00F82DE4">
            <w:pPr>
              <w:rPr>
                <w:rFonts w:ascii="Times New Roman" w:hAnsi="Times New Roman" w:cs="Times New Roman"/>
                <w:sz w:val="24"/>
                <w:szCs w:val="24"/>
              </w:rPr>
            </w:pPr>
            <w:r w:rsidRPr="0010321B">
              <w:rPr>
                <w:rFonts w:ascii="Times New Roman" w:hAnsi="Times New Roman" w:cs="Times New Roman"/>
                <w:sz w:val="24"/>
                <w:szCs w:val="24"/>
              </w:rPr>
              <w:t>Оқырманның ой-өрісін</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кеңейту, кітап</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lastRenderedPageBreak/>
              <w:t>оқуға</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қызығушылығын</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арттыру</w:t>
            </w:r>
          </w:p>
        </w:tc>
        <w:tc>
          <w:tcPr>
            <w:tcW w:w="1418" w:type="dxa"/>
            <w:tcBorders>
              <w:left w:val="single" w:sz="2" w:space="0" w:color="000000"/>
              <w:bottom w:val="single" w:sz="2" w:space="0" w:color="000000"/>
              <w:right w:val="single" w:sz="2" w:space="0" w:color="000000"/>
            </w:tcBorders>
            <w:shd w:val="clear" w:color="auto" w:fill="auto"/>
          </w:tcPr>
          <w:p w:rsidR="00A829B0" w:rsidRPr="0010321B" w:rsidRDefault="00A829B0" w:rsidP="00A829B0">
            <w:pPr>
              <w:widowControl w:val="0"/>
              <w:suppressLineNumbers/>
              <w:suppressAutoHyphens/>
              <w:autoSpaceDN w:val="0"/>
              <w:textAlignment w:val="baseline"/>
              <w:rPr>
                <w:rFonts w:ascii="Liberation Serif" w:hAnsi="Liberation Serif" w:cs="Mangal"/>
                <w:kern w:val="3"/>
                <w:sz w:val="24"/>
                <w:szCs w:val="24"/>
                <w:lang w:eastAsia="zh-CN" w:bidi="hi-IN"/>
              </w:rPr>
            </w:pPr>
            <w:r w:rsidRPr="0010321B">
              <w:rPr>
                <w:rFonts w:ascii="Liberation Serif" w:hAnsi="Liberation Serif" w:cs="Mangal"/>
                <w:kern w:val="3"/>
                <w:sz w:val="24"/>
                <w:szCs w:val="24"/>
                <w:lang w:eastAsia="zh-CN" w:bidi="hi-IN"/>
              </w:rPr>
              <w:lastRenderedPageBreak/>
              <w:t>Волчок Т.В.</w:t>
            </w:r>
          </w:p>
        </w:tc>
      </w:tr>
      <w:tr w:rsidR="0026270A" w:rsidRPr="0026270A" w:rsidTr="00EB483E">
        <w:tc>
          <w:tcPr>
            <w:tcW w:w="539" w:type="dxa"/>
            <w:tcBorders>
              <w:left w:val="single" w:sz="2" w:space="0" w:color="000000"/>
              <w:bottom w:val="single" w:sz="2" w:space="0" w:color="000000"/>
            </w:tcBorders>
            <w:shd w:val="clear" w:color="auto" w:fill="auto"/>
          </w:tcPr>
          <w:p w:rsidR="00A829B0" w:rsidRPr="00E6371C"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lastRenderedPageBreak/>
              <w:t>18</w:t>
            </w:r>
          </w:p>
        </w:tc>
        <w:tc>
          <w:tcPr>
            <w:tcW w:w="1701" w:type="dxa"/>
            <w:tcBorders>
              <w:left w:val="single" w:sz="2" w:space="0" w:color="000000"/>
              <w:bottom w:val="single" w:sz="2" w:space="0" w:color="000000"/>
            </w:tcBorders>
            <w:shd w:val="clear" w:color="auto" w:fill="auto"/>
          </w:tcPr>
          <w:p w:rsidR="00A829B0" w:rsidRPr="00E6371C" w:rsidRDefault="00034E93" w:rsidP="0010321B">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E6371C">
              <w:rPr>
                <w:rFonts w:ascii="Times New Roman" w:hAnsi="Times New Roman" w:cs="Times New Roman"/>
                <w:kern w:val="3"/>
                <w:sz w:val="24"/>
                <w:szCs w:val="24"/>
                <w:lang w:eastAsia="zh-CN" w:bidi="hi-IN"/>
              </w:rPr>
              <w:t>Қалалық</w:t>
            </w:r>
            <w:r w:rsidR="007E4CFC">
              <w:rPr>
                <w:rFonts w:ascii="Times New Roman" w:hAnsi="Times New Roman" w:cs="Times New Roman"/>
                <w:kern w:val="3"/>
                <w:sz w:val="24"/>
                <w:szCs w:val="24"/>
                <w:lang w:val="kk-KZ" w:eastAsia="zh-CN" w:bidi="hi-IN"/>
              </w:rPr>
              <w:t xml:space="preserve"> </w:t>
            </w:r>
            <w:r w:rsidRPr="00E6371C">
              <w:rPr>
                <w:rFonts w:ascii="Times New Roman" w:hAnsi="Times New Roman" w:cs="Times New Roman"/>
                <w:kern w:val="3"/>
                <w:sz w:val="24"/>
                <w:szCs w:val="24"/>
                <w:lang w:eastAsia="zh-CN" w:bidi="hi-IN"/>
              </w:rPr>
              <w:t>кітапхана</w:t>
            </w:r>
            <w:r w:rsidR="007E4CFC">
              <w:rPr>
                <w:rFonts w:ascii="Times New Roman" w:hAnsi="Times New Roman" w:cs="Times New Roman"/>
                <w:kern w:val="3"/>
                <w:sz w:val="24"/>
                <w:szCs w:val="24"/>
                <w:lang w:val="kk-KZ" w:eastAsia="zh-CN" w:bidi="hi-IN"/>
              </w:rPr>
              <w:t>лар</w:t>
            </w:r>
            <w:r w:rsidRPr="00E6371C">
              <w:rPr>
                <w:rFonts w:ascii="Times New Roman" w:hAnsi="Times New Roman" w:cs="Times New Roman"/>
                <w:kern w:val="3"/>
                <w:sz w:val="24"/>
                <w:szCs w:val="24"/>
                <w:lang w:eastAsia="zh-CN" w:bidi="hi-IN"/>
              </w:rPr>
              <w:t>ды</w:t>
            </w:r>
            <w:r w:rsidR="007E4CFC">
              <w:rPr>
                <w:rFonts w:ascii="Times New Roman" w:hAnsi="Times New Roman" w:cs="Times New Roman"/>
                <w:kern w:val="3"/>
                <w:sz w:val="24"/>
                <w:szCs w:val="24"/>
                <w:lang w:val="kk-KZ" w:eastAsia="zh-CN" w:bidi="hi-IN"/>
              </w:rPr>
              <w:t xml:space="preserve"> </w:t>
            </w:r>
            <w:r w:rsidRPr="00E6371C">
              <w:rPr>
                <w:rFonts w:ascii="Times New Roman" w:hAnsi="Times New Roman" w:cs="Times New Roman"/>
                <w:kern w:val="3"/>
                <w:sz w:val="24"/>
                <w:szCs w:val="24"/>
                <w:lang w:eastAsia="zh-CN" w:bidi="hi-IN"/>
              </w:rPr>
              <w:t>аралау (С.Торайғыров</w:t>
            </w:r>
            <w:r w:rsidR="007E4CFC">
              <w:rPr>
                <w:rFonts w:ascii="Times New Roman" w:hAnsi="Times New Roman" w:cs="Times New Roman"/>
                <w:kern w:val="3"/>
                <w:sz w:val="24"/>
                <w:szCs w:val="24"/>
                <w:lang w:val="kk-KZ" w:eastAsia="zh-CN" w:bidi="hi-IN"/>
              </w:rPr>
              <w:t xml:space="preserve"> </w:t>
            </w:r>
            <w:r w:rsidRPr="00E6371C">
              <w:rPr>
                <w:rFonts w:ascii="Times New Roman" w:hAnsi="Times New Roman" w:cs="Times New Roman"/>
                <w:kern w:val="3"/>
                <w:sz w:val="24"/>
                <w:szCs w:val="24"/>
                <w:lang w:eastAsia="zh-CN" w:bidi="hi-IN"/>
              </w:rPr>
              <w:t>атындағы</w:t>
            </w:r>
            <w:r w:rsidR="007E4CFC">
              <w:rPr>
                <w:rFonts w:ascii="Times New Roman" w:hAnsi="Times New Roman" w:cs="Times New Roman"/>
                <w:kern w:val="3"/>
                <w:sz w:val="24"/>
                <w:szCs w:val="24"/>
                <w:lang w:val="kk-KZ" w:eastAsia="zh-CN" w:bidi="hi-IN"/>
              </w:rPr>
              <w:t xml:space="preserve"> </w:t>
            </w:r>
            <w:r w:rsidRPr="00E6371C">
              <w:rPr>
                <w:rFonts w:ascii="Times New Roman" w:hAnsi="Times New Roman" w:cs="Times New Roman"/>
                <w:kern w:val="3"/>
                <w:sz w:val="24"/>
                <w:szCs w:val="24"/>
                <w:lang w:eastAsia="zh-CN" w:bidi="hi-IN"/>
              </w:rPr>
              <w:t>облыстық</w:t>
            </w:r>
            <w:r w:rsidR="007E4CFC">
              <w:rPr>
                <w:rFonts w:ascii="Times New Roman" w:hAnsi="Times New Roman" w:cs="Times New Roman"/>
                <w:kern w:val="3"/>
                <w:sz w:val="24"/>
                <w:szCs w:val="24"/>
                <w:lang w:val="kk-KZ" w:eastAsia="zh-CN" w:bidi="hi-IN"/>
              </w:rPr>
              <w:t xml:space="preserve"> </w:t>
            </w:r>
            <w:r w:rsidRPr="00E6371C">
              <w:rPr>
                <w:rFonts w:ascii="Times New Roman" w:hAnsi="Times New Roman" w:cs="Times New Roman"/>
                <w:kern w:val="3"/>
                <w:sz w:val="24"/>
                <w:szCs w:val="24"/>
                <w:lang w:eastAsia="zh-CN" w:bidi="hi-IN"/>
              </w:rPr>
              <w:t>әм</w:t>
            </w:r>
            <w:r w:rsidR="0010321B">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бебап</w:t>
            </w:r>
            <w:r w:rsidR="007E4CFC">
              <w:rPr>
                <w:rFonts w:ascii="Times New Roman" w:hAnsi="Times New Roman" w:cs="Times New Roman"/>
                <w:kern w:val="3"/>
                <w:sz w:val="24"/>
                <w:szCs w:val="24"/>
                <w:lang w:val="kk-KZ" w:eastAsia="zh-CN" w:bidi="hi-IN"/>
              </w:rPr>
              <w:t xml:space="preserve"> </w:t>
            </w:r>
            <w:r w:rsidRPr="00E6371C">
              <w:rPr>
                <w:rFonts w:ascii="Times New Roman" w:hAnsi="Times New Roman" w:cs="Times New Roman"/>
                <w:kern w:val="3"/>
                <w:sz w:val="24"/>
                <w:szCs w:val="24"/>
                <w:lang w:eastAsia="zh-CN" w:bidi="hi-IN"/>
              </w:rPr>
              <w:t>ғылыми</w:t>
            </w:r>
            <w:r w:rsidR="007E4CFC">
              <w:rPr>
                <w:rFonts w:ascii="Times New Roman" w:hAnsi="Times New Roman" w:cs="Times New Roman"/>
                <w:kern w:val="3"/>
                <w:sz w:val="24"/>
                <w:szCs w:val="24"/>
                <w:lang w:val="kk-KZ" w:eastAsia="zh-CN" w:bidi="hi-IN"/>
              </w:rPr>
              <w:t xml:space="preserve"> </w:t>
            </w:r>
            <w:r w:rsidRPr="00E6371C">
              <w:rPr>
                <w:rFonts w:ascii="Times New Roman" w:hAnsi="Times New Roman" w:cs="Times New Roman"/>
                <w:kern w:val="3"/>
                <w:sz w:val="24"/>
                <w:szCs w:val="24"/>
                <w:lang w:eastAsia="zh-CN" w:bidi="hi-IN"/>
              </w:rPr>
              <w:t>кітапханасы, балалар</w:t>
            </w:r>
            <w:r w:rsidR="007E4CFC">
              <w:rPr>
                <w:rFonts w:ascii="Times New Roman" w:hAnsi="Times New Roman" w:cs="Times New Roman"/>
                <w:kern w:val="3"/>
                <w:sz w:val="24"/>
                <w:szCs w:val="24"/>
                <w:lang w:val="kk-KZ" w:eastAsia="zh-CN" w:bidi="hi-IN"/>
              </w:rPr>
              <w:t xml:space="preserve"> </w:t>
            </w:r>
            <w:r w:rsidRPr="00E6371C">
              <w:rPr>
                <w:rFonts w:ascii="Times New Roman" w:hAnsi="Times New Roman" w:cs="Times New Roman"/>
                <w:kern w:val="3"/>
                <w:sz w:val="24"/>
                <w:szCs w:val="24"/>
                <w:lang w:eastAsia="zh-CN" w:bidi="hi-IN"/>
              </w:rPr>
              <w:t>әде</w:t>
            </w:r>
            <w:r w:rsidR="0010321B">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биеті</w:t>
            </w:r>
            <w:r w:rsidR="007E4CFC">
              <w:rPr>
                <w:rFonts w:ascii="Times New Roman" w:hAnsi="Times New Roman" w:cs="Times New Roman"/>
                <w:kern w:val="3"/>
                <w:sz w:val="24"/>
                <w:szCs w:val="24"/>
                <w:lang w:val="kk-KZ" w:eastAsia="zh-CN" w:bidi="hi-IN"/>
              </w:rPr>
              <w:t xml:space="preserve"> </w:t>
            </w:r>
            <w:r w:rsidRPr="00E6371C">
              <w:rPr>
                <w:rFonts w:ascii="Times New Roman" w:hAnsi="Times New Roman" w:cs="Times New Roman"/>
                <w:kern w:val="3"/>
                <w:sz w:val="24"/>
                <w:szCs w:val="24"/>
                <w:lang w:eastAsia="zh-CN" w:bidi="hi-IN"/>
              </w:rPr>
              <w:t>бөлімі. М.Жаманбалинов</w:t>
            </w:r>
            <w:r w:rsidR="007E4CFC">
              <w:rPr>
                <w:rFonts w:ascii="Times New Roman" w:hAnsi="Times New Roman" w:cs="Times New Roman"/>
                <w:kern w:val="3"/>
                <w:sz w:val="24"/>
                <w:szCs w:val="24"/>
                <w:lang w:val="kk-KZ" w:eastAsia="zh-CN" w:bidi="hi-IN"/>
              </w:rPr>
              <w:t xml:space="preserve"> </w:t>
            </w:r>
            <w:r w:rsidRPr="00E6371C">
              <w:rPr>
                <w:rFonts w:ascii="Times New Roman" w:hAnsi="Times New Roman" w:cs="Times New Roman"/>
                <w:kern w:val="3"/>
                <w:sz w:val="24"/>
                <w:szCs w:val="24"/>
                <w:lang w:eastAsia="zh-CN" w:bidi="hi-IN"/>
              </w:rPr>
              <w:t>атындағы</w:t>
            </w:r>
            <w:r w:rsidR="007E4CFC">
              <w:rPr>
                <w:rFonts w:ascii="Times New Roman" w:hAnsi="Times New Roman" w:cs="Times New Roman"/>
                <w:kern w:val="3"/>
                <w:sz w:val="24"/>
                <w:szCs w:val="24"/>
                <w:lang w:val="kk-KZ" w:eastAsia="zh-CN" w:bidi="hi-IN"/>
              </w:rPr>
              <w:t xml:space="preserve"> </w:t>
            </w:r>
            <w:r w:rsidRPr="00E6371C">
              <w:rPr>
                <w:rFonts w:ascii="Times New Roman" w:hAnsi="Times New Roman" w:cs="Times New Roman"/>
                <w:kern w:val="3"/>
                <w:sz w:val="24"/>
                <w:szCs w:val="24"/>
                <w:lang w:eastAsia="zh-CN" w:bidi="hi-IN"/>
              </w:rPr>
              <w:t>орталық бала</w:t>
            </w:r>
            <w:r w:rsidR="0010321B">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лар кітапх</w:t>
            </w:r>
            <w:r w:rsidR="0010321B">
              <w:rPr>
                <w:rFonts w:ascii="Times New Roman" w:hAnsi="Times New Roman" w:cs="Times New Roman"/>
                <w:kern w:val="3"/>
                <w:sz w:val="24"/>
                <w:szCs w:val="24"/>
                <w:lang w:val="kk-KZ" w:eastAsia="zh-CN" w:bidi="hi-IN"/>
              </w:rPr>
              <w:t>-с</w:t>
            </w:r>
            <w:r w:rsidRPr="00E6371C">
              <w:rPr>
                <w:rFonts w:ascii="Times New Roman" w:hAnsi="Times New Roman" w:cs="Times New Roman"/>
                <w:kern w:val="3"/>
                <w:sz w:val="24"/>
                <w:szCs w:val="24"/>
                <w:lang w:eastAsia="zh-CN" w:bidi="hi-IN"/>
              </w:rPr>
              <w:t>ы)</w:t>
            </w:r>
          </w:p>
        </w:tc>
        <w:tc>
          <w:tcPr>
            <w:tcW w:w="1276" w:type="dxa"/>
            <w:tcBorders>
              <w:left w:val="single" w:sz="2" w:space="0" w:color="000000"/>
              <w:bottom w:val="single" w:sz="2" w:space="0" w:color="000000"/>
            </w:tcBorders>
            <w:shd w:val="clear" w:color="auto" w:fill="auto"/>
          </w:tcPr>
          <w:p w:rsidR="00A829B0" w:rsidRPr="00E6371C" w:rsidRDefault="00034E93"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Жыл</w:t>
            </w:r>
            <w:r w:rsidR="007E4CFC">
              <w:rPr>
                <w:rFonts w:ascii="Times New Roman" w:hAnsi="Times New Roman" w:cs="Mangal"/>
                <w:kern w:val="3"/>
                <w:sz w:val="24"/>
                <w:szCs w:val="24"/>
                <w:lang w:val="kk-KZ" w:eastAsia="zh-CN" w:bidi="hi-IN"/>
              </w:rPr>
              <w:t xml:space="preserve"> </w:t>
            </w:r>
            <w:r w:rsidRPr="00E6371C">
              <w:rPr>
                <w:rFonts w:ascii="Times New Roman" w:hAnsi="Times New Roman" w:cs="Mangal"/>
                <w:kern w:val="3"/>
                <w:sz w:val="24"/>
                <w:szCs w:val="24"/>
                <w:lang w:eastAsia="zh-CN" w:bidi="hi-IN"/>
              </w:rPr>
              <w:t>бойы</w:t>
            </w:r>
          </w:p>
        </w:tc>
        <w:tc>
          <w:tcPr>
            <w:tcW w:w="1417" w:type="dxa"/>
            <w:tcBorders>
              <w:left w:val="single" w:sz="2" w:space="0" w:color="000000"/>
              <w:bottom w:val="single" w:sz="2" w:space="0" w:color="000000"/>
            </w:tcBorders>
            <w:shd w:val="clear" w:color="auto" w:fill="auto"/>
          </w:tcPr>
          <w:p w:rsidR="00A829B0" w:rsidRPr="00E82430" w:rsidRDefault="00E6371C"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Барлық</w:t>
            </w:r>
            <w:r w:rsidR="007E4CFC">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оқырман</w:t>
            </w:r>
            <w:r w:rsidR="007E4CFC">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топтары</w:t>
            </w:r>
          </w:p>
        </w:tc>
        <w:tc>
          <w:tcPr>
            <w:tcW w:w="1701" w:type="dxa"/>
            <w:tcBorders>
              <w:left w:val="single" w:sz="2" w:space="0" w:color="000000"/>
              <w:bottom w:val="single" w:sz="2" w:space="0" w:color="000000"/>
            </w:tcBorders>
            <w:shd w:val="clear" w:color="auto" w:fill="auto"/>
          </w:tcPr>
          <w:p w:rsidR="00A829B0" w:rsidRPr="00E82430" w:rsidRDefault="00E8243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Кітапхана</w:t>
            </w:r>
            <w:r w:rsidR="007E4CFC">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сабағы</w:t>
            </w:r>
          </w:p>
        </w:tc>
        <w:tc>
          <w:tcPr>
            <w:tcW w:w="2410" w:type="dxa"/>
            <w:shd w:val="clear" w:color="auto" w:fill="auto"/>
          </w:tcPr>
          <w:p w:rsidR="00A829B0" w:rsidRPr="0010321B" w:rsidRDefault="0010321B" w:rsidP="00A829B0">
            <w:pPr>
              <w:rPr>
                <w:rFonts w:ascii="Times New Roman" w:hAnsi="Times New Roman" w:cs="Times New Roman"/>
                <w:sz w:val="24"/>
                <w:szCs w:val="24"/>
              </w:rPr>
            </w:pPr>
            <w:r w:rsidRPr="0010321B">
              <w:rPr>
                <w:rFonts w:ascii="Times New Roman" w:hAnsi="Times New Roman" w:cs="Times New Roman"/>
                <w:sz w:val="24"/>
                <w:szCs w:val="24"/>
              </w:rPr>
              <w:t>Оқушыларды</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отбасылық</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оқуға</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арналған</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әдебиеттерді</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жүйелі</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оқуға баулу, олардың</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оқу ой-өрісін</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кеңейту</w:t>
            </w:r>
          </w:p>
        </w:tc>
        <w:tc>
          <w:tcPr>
            <w:tcW w:w="1418" w:type="dxa"/>
            <w:tcBorders>
              <w:left w:val="single" w:sz="2" w:space="0" w:color="000000"/>
              <w:bottom w:val="single" w:sz="2" w:space="0" w:color="000000"/>
              <w:right w:val="single" w:sz="2" w:space="0" w:color="000000"/>
            </w:tcBorders>
            <w:shd w:val="clear" w:color="auto" w:fill="auto"/>
          </w:tcPr>
          <w:p w:rsidR="00A829B0" w:rsidRPr="0010321B"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10321B">
              <w:rPr>
                <w:rFonts w:ascii="Times New Roman" w:hAnsi="Times New Roman" w:cs="Mangal"/>
                <w:kern w:val="3"/>
                <w:sz w:val="24"/>
                <w:szCs w:val="24"/>
                <w:lang w:eastAsia="zh-CN" w:bidi="hi-IN"/>
              </w:rPr>
              <w:t xml:space="preserve">Мукашев Д.Д., </w:t>
            </w:r>
            <w:r w:rsidR="008D7482" w:rsidRPr="008D7482">
              <w:rPr>
                <w:rFonts w:ascii="Times New Roman" w:hAnsi="Times New Roman" w:cs="Mangal"/>
                <w:kern w:val="3"/>
                <w:sz w:val="24"/>
                <w:szCs w:val="24"/>
                <w:lang w:eastAsia="zh-CN" w:bidi="hi-IN"/>
              </w:rPr>
              <w:t>Сынып</w:t>
            </w:r>
            <w:r w:rsidR="007E4CFC">
              <w:rPr>
                <w:rFonts w:ascii="Times New Roman" w:hAnsi="Times New Roman" w:cs="Mangal"/>
                <w:kern w:val="3"/>
                <w:sz w:val="24"/>
                <w:szCs w:val="24"/>
                <w:lang w:val="kk-KZ" w:eastAsia="zh-CN" w:bidi="hi-IN"/>
              </w:rPr>
              <w:t xml:space="preserve"> </w:t>
            </w:r>
            <w:r w:rsidR="008D7482" w:rsidRPr="008D7482">
              <w:rPr>
                <w:rFonts w:ascii="Times New Roman" w:hAnsi="Times New Roman" w:cs="Mangal"/>
                <w:kern w:val="3"/>
                <w:sz w:val="24"/>
                <w:szCs w:val="24"/>
                <w:lang w:eastAsia="zh-CN" w:bidi="hi-IN"/>
              </w:rPr>
              <w:t>жетекшілері</w:t>
            </w:r>
          </w:p>
        </w:tc>
      </w:tr>
      <w:tr w:rsidR="0026270A" w:rsidRPr="0026270A" w:rsidTr="00EB483E">
        <w:tc>
          <w:tcPr>
            <w:tcW w:w="539" w:type="dxa"/>
            <w:shd w:val="clear" w:color="auto" w:fill="auto"/>
          </w:tcPr>
          <w:p w:rsidR="00A829B0" w:rsidRPr="00E6371C" w:rsidRDefault="00A829B0" w:rsidP="00A829B0">
            <w:pPr>
              <w:jc w:val="center"/>
              <w:rPr>
                <w:rFonts w:ascii="Times New Roman" w:hAnsi="Times New Roman" w:cs="Times New Roman"/>
                <w:sz w:val="24"/>
                <w:szCs w:val="24"/>
              </w:rPr>
            </w:pPr>
            <w:r w:rsidRPr="00E6371C">
              <w:rPr>
                <w:rFonts w:ascii="Times New Roman" w:hAnsi="Times New Roman" w:cs="Times New Roman"/>
                <w:sz w:val="24"/>
                <w:szCs w:val="24"/>
              </w:rPr>
              <w:t>19</w:t>
            </w:r>
          </w:p>
        </w:tc>
        <w:tc>
          <w:tcPr>
            <w:tcW w:w="1701" w:type="dxa"/>
            <w:tcBorders>
              <w:top w:val="single" w:sz="4" w:space="0" w:color="auto"/>
              <w:left w:val="single" w:sz="2" w:space="0" w:color="000000"/>
              <w:bottom w:val="single" w:sz="2" w:space="0" w:color="000000"/>
            </w:tcBorders>
            <w:shd w:val="clear" w:color="auto" w:fill="auto"/>
          </w:tcPr>
          <w:p w:rsidR="00A829B0" w:rsidRPr="00E6371C" w:rsidRDefault="00034E93"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«Теремок» театр ұжымының</w:t>
            </w:r>
            <w:r w:rsidR="007E4CFC">
              <w:rPr>
                <w:rFonts w:ascii="Times New Roman" w:hAnsi="Times New Roman" w:cs="Mangal"/>
                <w:kern w:val="3"/>
                <w:sz w:val="24"/>
                <w:szCs w:val="24"/>
                <w:lang w:val="kk-KZ" w:eastAsia="zh-CN" w:bidi="hi-IN"/>
              </w:rPr>
              <w:t xml:space="preserve"> </w:t>
            </w:r>
            <w:r w:rsidRPr="00E6371C">
              <w:rPr>
                <w:rFonts w:ascii="Times New Roman" w:hAnsi="Times New Roman" w:cs="Mangal"/>
                <w:kern w:val="3"/>
                <w:sz w:val="24"/>
                <w:szCs w:val="24"/>
                <w:lang w:eastAsia="zh-CN" w:bidi="hi-IN"/>
              </w:rPr>
              <w:t>жұмысы</w:t>
            </w:r>
          </w:p>
        </w:tc>
        <w:tc>
          <w:tcPr>
            <w:tcW w:w="1276" w:type="dxa"/>
            <w:tcBorders>
              <w:top w:val="single" w:sz="4" w:space="0" w:color="auto"/>
              <w:left w:val="single" w:sz="2" w:space="0" w:color="000000"/>
              <w:bottom w:val="single" w:sz="2" w:space="0" w:color="000000"/>
            </w:tcBorders>
            <w:shd w:val="clear" w:color="auto" w:fill="auto"/>
          </w:tcPr>
          <w:p w:rsidR="00A829B0" w:rsidRPr="00E6371C" w:rsidRDefault="00034E93"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Жыл</w:t>
            </w:r>
            <w:r w:rsidR="007E4CFC">
              <w:rPr>
                <w:rFonts w:ascii="Times New Roman" w:hAnsi="Times New Roman" w:cs="Mangal"/>
                <w:kern w:val="3"/>
                <w:sz w:val="24"/>
                <w:szCs w:val="24"/>
                <w:lang w:val="kk-KZ" w:eastAsia="zh-CN" w:bidi="hi-IN"/>
              </w:rPr>
              <w:t xml:space="preserve"> </w:t>
            </w:r>
            <w:r w:rsidRPr="00E6371C">
              <w:rPr>
                <w:rFonts w:ascii="Times New Roman" w:hAnsi="Times New Roman" w:cs="Mangal"/>
                <w:kern w:val="3"/>
                <w:sz w:val="24"/>
                <w:szCs w:val="24"/>
                <w:lang w:eastAsia="zh-CN" w:bidi="hi-IN"/>
              </w:rPr>
              <w:t>бойы</w:t>
            </w:r>
          </w:p>
        </w:tc>
        <w:tc>
          <w:tcPr>
            <w:tcW w:w="1417" w:type="dxa"/>
            <w:tcBorders>
              <w:top w:val="single" w:sz="4" w:space="0" w:color="auto"/>
              <w:left w:val="single" w:sz="2" w:space="0" w:color="000000"/>
              <w:bottom w:val="single" w:sz="2" w:space="0" w:color="000000"/>
            </w:tcBorders>
            <w:shd w:val="clear" w:color="auto" w:fill="auto"/>
          </w:tcPr>
          <w:p w:rsidR="00A829B0" w:rsidRPr="00E82430"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82430">
              <w:rPr>
                <w:rFonts w:ascii="Times New Roman" w:hAnsi="Times New Roman" w:cs="Mangal"/>
                <w:kern w:val="3"/>
                <w:sz w:val="24"/>
                <w:szCs w:val="24"/>
                <w:lang w:eastAsia="zh-CN" w:bidi="hi-IN"/>
              </w:rPr>
              <w:t>6-</w:t>
            </w:r>
            <w:r w:rsidR="00E6371C" w:rsidRPr="00E82430">
              <w:rPr>
                <w:rFonts w:ascii="Times New Roman" w:hAnsi="Times New Roman" w:cs="Mangal"/>
                <w:kern w:val="3"/>
                <w:sz w:val="24"/>
                <w:szCs w:val="24"/>
                <w:lang w:val="kk-KZ" w:eastAsia="zh-CN" w:bidi="hi-IN"/>
              </w:rPr>
              <w:t xml:space="preserve">сыныптар </w:t>
            </w:r>
          </w:p>
        </w:tc>
        <w:tc>
          <w:tcPr>
            <w:tcW w:w="1701" w:type="dxa"/>
            <w:tcBorders>
              <w:top w:val="single" w:sz="4" w:space="0" w:color="auto"/>
              <w:left w:val="single" w:sz="2" w:space="0" w:color="000000"/>
              <w:bottom w:val="single" w:sz="2" w:space="0" w:color="000000"/>
            </w:tcBorders>
            <w:shd w:val="clear" w:color="auto" w:fill="auto"/>
          </w:tcPr>
          <w:p w:rsidR="00A829B0" w:rsidRPr="00E82430" w:rsidRDefault="00E82430"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82430">
              <w:rPr>
                <w:rFonts w:ascii="Times New Roman" w:hAnsi="Times New Roman" w:cs="Mangal"/>
                <w:kern w:val="3"/>
                <w:sz w:val="24"/>
                <w:szCs w:val="24"/>
                <w:lang w:val="kk-KZ" w:eastAsia="zh-CN" w:bidi="hi-IN"/>
              </w:rPr>
              <w:t>Мәнерлеп оқуды, мәдениетті және сөйлеу техникасын жаттықтыру үшін топта өткізілетін сабақтар.</w:t>
            </w:r>
          </w:p>
        </w:tc>
        <w:tc>
          <w:tcPr>
            <w:tcW w:w="2410" w:type="dxa"/>
            <w:shd w:val="clear" w:color="auto" w:fill="auto"/>
          </w:tcPr>
          <w:p w:rsidR="00A829B0" w:rsidRPr="0010321B" w:rsidRDefault="00B22542" w:rsidP="00A829B0">
            <w:pPr>
              <w:rPr>
                <w:rFonts w:ascii="Times New Roman" w:hAnsi="Times New Roman" w:cs="Times New Roman"/>
                <w:sz w:val="24"/>
                <w:szCs w:val="24"/>
                <w:lang w:val="kk-KZ"/>
              </w:rPr>
            </w:pPr>
            <w:r w:rsidRPr="0010321B">
              <w:rPr>
                <w:rFonts w:ascii="Times New Roman" w:hAnsi="Times New Roman" w:cs="Times New Roman"/>
                <w:sz w:val="24"/>
                <w:szCs w:val="24"/>
                <w:lang w:val="kk-KZ"/>
              </w:rPr>
              <w:t>Оқушылардың сөйлеу техникасын, мәнерлеп оқуды, мектеп оқушыларының шығармашылық қабілеттерін дамыту</w:t>
            </w:r>
          </w:p>
        </w:tc>
        <w:tc>
          <w:tcPr>
            <w:tcW w:w="1418" w:type="dxa"/>
            <w:tcBorders>
              <w:top w:val="single" w:sz="4" w:space="0" w:color="auto"/>
              <w:left w:val="single" w:sz="2" w:space="0" w:color="000000"/>
              <w:bottom w:val="single" w:sz="2" w:space="0" w:color="000000"/>
              <w:right w:val="single" w:sz="2" w:space="0" w:color="000000"/>
            </w:tcBorders>
            <w:shd w:val="clear" w:color="auto" w:fill="auto"/>
          </w:tcPr>
          <w:p w:rsidR="00A829B0" w:rsidRPr="0010321B"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10321B">
              <w:rPr>
                <w:rFonts w:ascii="Times New Roman" w:hAnsi="Times New Roman" w:cs="Mangal"/>
                <w:kern w:val="3"/>
                <w:sz w:val="24"/>
                <w:szCs w:val="24"/>
                <w:lang w:eastAsia="zh-CN" w:bidi="hi-IN"/>
              </w:rPr>
              <w:t>Баранова Т.В.</w:t>
            </w:r>
          </w:p>
        </w:tc>
      </w:tr>
      <w:tr w:rsidR="0026270A" w:rsidRPr="0026270A" w:rsidTr="00EB483E">
        <w:tc>
          <w:tcPr>
            <w:tcW w:w="539" w:type="dxa"/>
            <w:shd w:val="clear" w:color="auto" w:fill="auto"/>
          </w:tcPr>
          <w:p w:rsidR="00A829B0" w:rsidRPr="00E6371C" w:rsidRDefault="00A829B0" w:rsidP="00A829B0">
            <w:pPr>
              <w:jc w:val="center"/>
              <w:rPr>
                <w:rFonts w:ascii="Times New Roman" w:hAnsi="Times New Roman" w:cs="Times New Roman"/>
                <w:sz w:val="24"/>
                <w:szCs w:val="24"/>
              </w:rPr>
            </w:pPr>
            <w:r w:rsidRPr="00E6371C">
              <w:rPr>
                <w:rFonts w:ascii="Times New Roman" w:hAnsi="Times New Roman" w:cs="Times New Roman"/>
                <w:sz w:val="24"/>
                <w:szCs w:val="24"/>
              </w:rPr>
              <w:t>20</w:t>
            </w:r>
          </w:p>
        </w:tc>
        <w:tc>
          <w:tcPr>
            <w:tcW w:w="1701" w:type="dxa"/>
            <w:tcBorders>
              <w:left w:val="single" w:sz="2" w:space="0" w:color="000000"/>
              <w:bottom w:val="single" w:sz="2" w:space="0" w:color="000000"/>
            </w:tcBorders>
            <w:shd w:val="clear" w:color="auto" w:fill="auto"/>
          </w:tcPr>
          <w:p w:rsidR="00A829B0" w:rsidRPr="00E6371C" w:rsidRDefault="00034E93" w:rsidP="00756CC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Оқуды</w:t>
            </w:r>
            <w:r w:rsidR="007E4CFC">
              <w:rPr>
                <w:rFonts w:ascii="Times New Roman" w:hAnsi="Times New Roman" w:cs="Mangal"/>
                <w:kern w:val="3"/>
                <w:sz w:val="24"/>
                <w:szCs w:val="24"/>
                <w:lang w:val="kk-KZ" w:eastAsia="zh-CN" w:bidi="hi-IN"/>
              </w:rPr>
              <w:t xml:space="preserve"> </w:t>
            </w:r>
            <w:r w:rsidRPr="00E6371C">
              <w:rPr>
                <w:rFonts w:ascii="Times New Roman" w:hAnsi="Times New Roman" w:cs="Mangal"/>
                <w:kern w:val="3"/>
                <w:sz w:val="24"/>
                <w:szCs w:val="24"/>
                <w:lang w:eastAsia="zh-CN" w:bidi="hi-IN"/>
              </w:rPr>
              <w:t>жеңілдету</w:t>
            </w:r>
            <w:r w:rsidR="007E4CFC">
              <w:rPr>
                <w:rFonts w:ascii="Times New Roman" w:hAnsi="Times New Roman" w:cs="Mangal"/>
                <w:kern w:val="3"/>
                <w:sz w:val="24"/>
                <w:szCs w:val="24"/>
                <w:lang w:val="kk-KZ" w:eastAsia="zh-CN" w:bidi="hi-IN"/>
              </w:rPr>
              <w:t xml:space="preserve"> </w:t>
            </w:r>
            <w:r w:rsidRPr="00E6371C">
              <w:rPr>
                <w:rFonts w:ascii="Times New Roman" w:hAnsi="Times New Roman" w:cs="Mangal"/>
                <w:kern w:val="3"/>
                <w:sz w:val="24"/>
                <w:szCs w:val="24"/>
                <w:lang w:eastAsia="zh-CN" w:bidi="hi-IN"/>
              </w:rPr>
              <w:t>үшін»</w:t>
            </w:r>
            <w:r w:rsidR="007E4CFC">
              <w:rPr>
                <w:rFonts w:ascii="Times New Roman" w:hAnsi="Times New Roman" w:cs="Mangal"/>
                <w:kern w:val="3"/>
                <w:sz w:val="24"/>
                <w:szCs w:val="24"/>
                <w:lang w:val="kk-KZ" w:eastAsia="zh-CN" w:bidi="hi-IN"/>
              </w:rPr>
              <w:t xml:space="preserve"> </w:t>
            </w:r>
            <w:r w:rsidRPr="00E6371C">
              <w:rPr>
                <w:rFonts w:ascii="Times New Roman" w:hAnsi="Times New Roman" w:cs="Mangal"/>
                <w:kern w:val="3"/>
                <w:sz w:val="24"/>
                <w:szCs w:val="24"/>
                <w:lang w:val="kk-KZ" w:eastAsia="zh-CN" w:bidi="hi-IN"/>
              </w:rPr>
              <w:t>ұ</w:t>
            </w:r>
            <w:r w:rsidRPr="00E6371C">
              <w:rPr>
                <w:rFonts w:ascii="Times New Roman" w:hAnsi="Times New Roman" w:cs="Mangal"/>
                <w:kern w:val="3"/>
                <w:sz w:val="24"/>
                <w:szCs w:val="24"/>
                <w:lang w:eastAsia="zh-CN" w:bidi="hi-IN"/>
              </w:rPr>
              <w:t>сынылатын</w:t>
            </w:r>
            <w:r w:rsidR="007E4CFC">
              <w:rPr>
                <w:rFonts w:ascii="Times New Roman" w:hAnsi="Times New Roman" w:cs="Mangal"/>
                <w:kern w:val="3"/>
                <w:sz w:val="24"/>
                <w:szCs w:val="24"/>
                <w:lang w:val="kk-KZ" w:eastAsia="zh-CN" w:bidi="hi-IN"/>
              </w:rPr>
              <w:t xml:space="preserve"> </w:t>
            </w:r>
            <w:r w:rsidR="00B54936">
              <w:rPr>
                <w:rFonts w:ascii="Times New Roman" w:hAnsi="Times New Roman" w:cs="Mangal"/>
                <w:kern w:val="3"/>
                <w:sz w:val="24"/>
                <w:szCs w:val="24"/>
                <w:lang w:val="kk-KZ" w:eastAsia="zh-CN" w:bidi="hi-IN"/>
              </w:rPr>
              <w:t>әдебиеттер</w:t>
            </w:r>
            <w:r w:rsidR="007E4CFC">
              <w:rPr>
                <w:rFonts w:ascii="Times New Roman" w:hAnsi="Times New Roman" w:cs="Mangal"/>
                <w:kern w:val="3"/>
                <w:sz w:val="24"/>
                <w:szCs w:val="24"/>
                <w:lang w:val="kk-KZ" w:eastAsia="zh-CN" w:bidi="hi-IN"/>
              </w:rPr>
              <w:t xml:space="preserve"> </w:t>
            </w:r>
            <w:r w:rsidRPr="00E6371C">
              <w:rPr>
                <w:rFonts w:ascii="Times New Roman" w:hAnsi="Times New Roman" w:cs="Mangal"/>
                <w:kern w:val="3"/>
                <w:sz w:val="24"/>
                <w:szCs w:val="24"/>
                <w:lang w:eastAsia="zh-CN" w:bidi="hi-IN"/>
              </w:rPr>
              <w:t>тізімдері</w:t>
            </w:r>
          </w:p>
        </w:tc>
        <w:tc>
          <w:tcPr>
            <w:tcW w:w="1276" w:type="dxa"/>
            <w:tcBorders>
              <w:left w:val="single" w:sz="2" w:space="0" w:color="000000"/>
              <w:bottom w:val="single" w:sz="2" w:space="0" w:color="000000"/>
            </w:tcBorders>
            <w:shd w:val="clear" w:color="auto" w:fill="auto"/>
          </w:tcPr>
          <w:p w:rsidR="00A829B0" w:rsidRPr="00E6371C" w:rsidRDefault="00034E93"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t>Жыл бойы</w:t>
            </w:r>
          </w:p>
        </w:tc>
        <w:tc>
          <w:tcPr>
            <w:tcW w:w="1417" w:type="dxa"/>
            <w:tcBorders>
              <w:left w:val="single" w:sz="2" w:space="0" w:color="000000"/>
              <w:bottom w:val="single" w:sz="2" w:space="0" w:color="000000"/>
            </w:tcBorders>
            <w:shd w:val="clear" w:color="auto" w:fill="auto"/>
          </w:tcPr>
          <w:p w:rsidR="00A829B0" w:rsidRPr="00E82430" w:rsidRDefault="00E6371C"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82430">
              <w:rPr>
                <w:rFonts w:ascii="Times New Roman" w:hAnsi="Times New Roman" w:cs="Mangal"/>
                <w:kern w:val="3"/>
                <w:sz w:val="24"/>
                <w:szCs w:val="24"/>
                <w:lang w:val="kk-KZ" w:eastAsia="zh-CN" w:bidi="hi-IN"/>
              </w:rPr>
              <w:t>Барлық оқырман топтары</w:t>
            </w:r>
          </w:p>
        </w:tc>
        <w:tc>
          <w:tcPr>
            <w:tcW w:w="1701" w:type="dxa"/>
            <w:tcBorders>
              <w:left w:val="single" w:sz="2" w:space="0" w:color="000000"/>
              <w:bottom w:val="single" w:sz="2" w:space="0" w:color="000000"/>
            </w:tcBorders>
            <w:shd w:val="clear" w:color="auto" w:fill="auto"/>
          </w:tcPr>
          <w:p w:rsidR="00A829B0" w:rsidRPr="00E82430" w:rsidRDefault="00E6371C"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Онлайн еске</w:t>
            </w:r>
            <w:r w:rsidR="007E4CFC">
              <w:rPr>
                <w:rFonts w:ascii="Times New Roman" w:hAnsi="Times New Roman" w:cs="Mangal"/>
                <w:kern w:val="3"/>
                <w:sz w:val="24"/>
                <w:szCs w:val="24"/>
                <w:lang w:val="kk-KZ" w:eastAsia="zh-CN" w:bidi="hi-IN"/>
              </w:rPr>
              <w:t xml:space="preserve"> </w:t>
            </w:r>
            <w:r w:rsidRPr="00E82430">
              <w:rPr>
                <w:rFonts w:ascii="Times New Roman" w:hAnsi="Times New Roman" w:cs="Mangal"/>
                <w:kern w:val="3"/>
                <w:sz w:val="24"/>
                <w:szCs w:val="24"/>
                <w:lang w:eastAsia="zh-CN" w:bidi="hi-IN"/>
              </w:rPr>
              <w:t>салғыштар</w:t>
            </w:r>
          </w:p>
        </w:tc>
        <w:tc>
          <w:tcPr>
            <w:tcW w:w="2410" w:type="dxa"/>
            <w:shd w:val="clear" w:color="auto" w:fill="auto"/>
          </w:tcPr>
          <w:p w:rsidR="00A829B0" w:rsidRPr="0010321B" w:rsidRDefault="0010321B" w:rsidP="00A829B0">
            <w:pPr>
              <w:rPr>
                <w:rFonts w:ascii="Times New Roman" w:hAnsi="Times New Roman" w:cs="Times New Roman"/>
                <w:sz w:val="24"/>
                <w:szCs w:val="24"/>
              </w:rPr>
            </w:pPr>
            <w:r w:rsidRPr="0010321B">
              <w:rPr>
                <w:rFonts w:ascii="Times New Roman" w:hAnsi="Times New Roman" w:cs="Times New Roman"/>
                <w:sz w:val="24"/>
                <w:szCs w:val="24"/>
              </w:rPr>
              <w:t>Оқушыларды</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әдеби</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шығармаларды</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жүйелі</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оқуға баулу, олардың</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оқу ой-өрісін</w:t>
            </w:r>
            <w:r w:rsidR="007E4CFC">
              <w:rPr>
                <w:rFonts w:ascii="Times New Roman" w:hAnsi="Times New Roman" w:cs="Times New Roman"/>
                <w:sz w:val="24"/>
                <w:szCs w:val="24"/>
                <w:lang w:val="kk-KZ"/>
              </w:rPr>
              <w:t xml:space="preserve"> </w:t>
            </w:r>
            <w:r w:rsidRPr="0010321B">
              <w:rPr>
                <w:rFonts w:ascii="Times New Roman" w:hAnsi="Times New Roman" w:cs="Times New Roman"/>
                <w:sz w:val="24"/>
                <w:szCs w:val="24"/>
              </w:rPr>
              <w:t>кеңейту</w:t>
            </w:r>
          </w:p>
        </w:tc>
        <w:tc>
          <w:tcPr>
            <w:tcW w:w="1418" w:type="dxa"/>
            <w:tcBorders>
              <w:left w:val="single" w:sz="2" w:space="0" w:color="000000"/>
              <w:bottom w:val="single" w:sz="2" w:space="0" w:color="000000"/>
              <w:right w:val="single" w:sz="2" w:space="0" w:color="000000"/>
            </w:tcBorders>
            <w:shd w:val="clear" w:color="auto" w:fill="auto"/>
          </w:tcPr>
          <w:p w:rsidR="00A829B0" w:rsidRPr="0010321B"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10321B">
              <w:rPr>
                <w:rFonts w:ascii="Times New Roman" w:hAnsi="Times New Roman" w:cs="Mangal"/>
                <w:kern w:val="3"/>
                <w:sz w:val="24"/>
                <w:szCs w:val="24"/>
                <w:lang w:eastAsia="zh-CN" w:bidi="hi-IN"/>
              </w:rPr>
              <w:t>Волчок Т.В.</w:t>
            </w:r>
          </w:p>
        </w:tc>
      </w:tr>
    </w:tbl>
    <w:p w:rsidR="00463946" w:rsidRDefault="00463946" w:rsidP="00603C69">
      <w:pPr>
        <w:pStyle w:val="Standard"/>
        <w:rPr>
          <w:rFonts w:cs="Times New Roman"/>
          <w:color w:val="FF0000"/>
          <w:lang w:val="kk-KZ"/>
        </w:rPr>
      </w:pPr>
    </w:p>
    <w:p w:rsidR="00463946" w:rsidRPr="00463946" w:rsidRDefault="00603C69" w:rsidP="00603C69">
      <w:pPr>
        <w:pStyle w:val="Standard"/>
        <w:rPr>
          <w:rFonts w:cs="Times New Roman"/>
          <w:lang w:val="kk-KZ"/>
        </w:rPr>
      </w:pPr>
      <w:r w:rsidRPr="00463946">
        <w:rPr>
          <w:rFonts w:cs="Times New Roman"/>
          <w:lang w:val="kk-KZ"/>
        </w:rPr>
        <w:t>Адамгерш</w:t>
      </w:r>
      <w:r w:rsidR="00ED5F59" w:rsidRPr="00463946">
        <w:rPr>
          <w:rFonts w:cs="Times New Roman"/>
          <w:lang w:val="kk-KZ"/>
        </w:rPr>
        <w:t>ілік</w:t>
      </w:r>
      <w:r w:rsidR="008D7482" w:rsidRPr="00463946">
        <w:rPr>
          <w:rFonts w:cs="Times New Roman"/>
          <w:lang w:val="kk-KZ"/>
        </w:rPr>
        <w:t>-ққұндылық</w:t>
      </w:r>
      <w:r w:rsidR="00ED5F59" w:rsidRPr="00463946">
        <w:rPr>
          <w:rFonts w:cs="Times New Roman"/>
          <w:lang w:val="kk-KZ"/>
        </w:rPr>
        <w:t xml:space="preserve"> және құқы</w:t>
      </w:r>
      <w:r w:rsidR="008D7482" w:rsidRPr="00463946">
        <w:rPr>
          <w:rFonts w:cs="Times New Roman"/>
          <w:lang w:val="kk-KZ"/>
        </w:rPr>
        <w:t>қтық</w:t>
      </w:r>
      <w:r w:rsidR="00ED5F59" w:rsidRPr="00463946">
        <w:rPr>
          <w:rFonts w:cs="Times New Roman"/>
          <w:lang w:val="kk-KZ"/>
        </w:rPr>
        <w:t xml:space="preserve"> тәрбиелеу</w:t>
      </w:r>
    </w:p>
    <w:p w:rsidR="00603C69" w:rsidRPr="00463946" w:rsidRDefault="00603C69" w:rsidP="00603C69">
      <w:pPr>
        <w:pStyle w:val="Standard"/>
        <w:rPr>
          <w:rFonts w:cs="Times New Roman"/>
          <w:lang w:val="ru-RU"/>
        </w:rPr>
      </w:pPr>
      <w:r w:rsidRPr="00463946">
        <w:rPr>
          <w:rFonts w:cs="Times New Roman"/>
          <w:lang w:val="ru-RU"/>
        </w:rPr>
        <w:t>Нравственно-ценные ориентиры и правовое воспитание.</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4706CE" w:rsidRPr="004706CE" w:rsidTr="00F54EE4">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603C69" w:rsidP="00824D78">
            <w:pPr>
              <w:pStyle w:val="TableContents"/>
              <w:jc w:val="center"/>
              <w:rPr>
                <w:rFonts w:cs="Times New Roman"/>
                <w:b/>
                <w:bCs/>
              </w:rPr>
            </w:pPr>
            <w:r w:rsidRPr="004706CE">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8D7482" w:rsidP="00824D78">
            <w:pPr>
              <w:pStyle w:val="TableContents"/>
              <w:jc w:val="center"/>
              <w:rPr>
                <w:rFonts w:cs="Times New Roman"/>
                <w:b/>
                <w:bCs/>
                <w:lang w:val="kk-KZ"/>
              </w:rPr>
            </w:pPr>
            <w:r w:rsidRPr="004706CE">
              <w:rPr>
                <w:rFonts w:cs="Times New Roman"/>
                <w:b/>
                <w:bCs/>
                <w:lang w:val="kk-KZ"/>
              </w:rPr>
              <w:t>Іс-шара атауы</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8D7482" w:rsidP="00824D78">
            <w:pPr>
              <w:pStyle w:val="TableContents"/>
              <w:jc w:val="center"/>
              <w:rPr>
                <w:rFonts w:cs="Times New Roman"/>
                <w:b/>
                <w:bCs/>
                <w:lang w:val="kk-KZ"/>
              </w:rPr>
            </w:pPr>
            <w:r w:rsidRPr="004706CE">
              <w:rPr>
                <w:rFonts w:cs="Times New Roman"/>
                <w:b/>
                <w:bCs/>
                <w:lang w:val="kk-KZ"/>
              </w:rPr>
              <w:t>Оқырман-дар тобы</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8D7482" w:rsidP="00824D78">
            <w:pPr>
              <w:pStyle w:val="TableContents"/>
              <w:jc w:val="center"/>
              <w:rPr>
                <w:rFonts w:cs="Times New Roman"/>
                <w:b/>
                <w:bCs/>
                <w:lang w:val="kk-KZ"/>
              </w:rPr>
            </w:pPr>
            <w:r w:rsidRPr="004706CE">
              <w:rPr>
                <w:rFonts w:cs="Times New Roman"/>
                <w:b/>
                <w:bCs/>
                <w:lang w:val="kk-KZ"/>
              </w:rPr>
              <w:t xml:space="preserve">Мерзімі </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4706CE" w:rsidRDefault="008D7482" w:rsidP="00824D78">
            <w:pPr>
              <w:pStyle w:val="TableContents"/>
              <w:jc w:val="center"/>
              <w:rPr>
                <w:rFonts w:cs="Times New Roman"/>
                <w:b/>
                <w:bCs/>
                <w:lang w:val="kk-KZ"/>
              </w:rPr>
            </w:pPr>
            <w:r w:rsidRPr="004706CE">
              <w:rPr>
                <w:rFonts w:cs="Times New Roman"/>
                <w:b/>
                <w:bCs/>
                <w:lang w:val="kk-KZ"/>
              </w:rPr>
              <w:t xml:space="preserve">Жауапты </w:t>
            </w:r>
          </w:p>
        </w:tc>
      </w:tr>
      <w:tr w:rsidR="00463946" w:rsidRPr="004706CE" w:rsidTr="00F54EE4">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D67404">
              <w:t>Көрме-кроссворд «Заң әліпбиі»</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lang w:val="kk-KZ"/>
              </w:rPr>
            </w:pPr>
            <w:r>
              <w:rPr>
                <w:rFonts w:cs="Times New Roman"/>
                <w:lang w:val="kk-KZ"/>
              </w:rPr>
              <w:t>8-9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lang w:val="kk-KZ"/>
              </w:rPr>
            </w:pPr>
            <w:r w:rsidRPr="004706CE">
              <w:rPr>
                <w:rFonts w:cs="Times New Roman"/>
                <w:lang w:val="kk-KZ"/>
              </w:rPr>
              <w:t xml:space="preserve">Қазан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Волчок Т.В.</w:t>
            </w:r>
          </w:p>
        </w:tc>
      </w:tr>
      <w:tr w:rsidR="00463946" w:rsidRPr="004706CE" w:rsidTr="00F54EE4">
        <w:tc>
          <w:tcPr>
            <w:tcW w:w="568" w:type="dxa"/>
            <w:tcBorders>
              <w:left w:val="single" w:sz="2" w:space="0" w:color="000000"/>
              <w:bottom w:val="single" w:sz="4" w:space="0" w:color="auto"/>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2</w:t>
            </w:r>
          </w:p>
        </w:tc>
        <w:tc>
          <w:tcPr>
            <w:tcW w:w="5670" w:type="dxa"/>
            <w:tcBorders>
              <w:left w:val="single" w:sz="2" w:space="0" w:color="000000"/>
              <w:bottom w:val="single" w:sz="4" w:space="0" w:color="auto"/>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D67404">
              <w:t>«Неге, неге және қалай» көрме-әңгімелесу</w:t>
            </w:r>
          </w:p>
        </w:tc>
        <w:tc>
          <w:tcPr>
            <w:tcW w:w="1418" w:type="dxa"/>
            <w:tcBorders>
              <w:left w:val="single" w:sz="2" w:space="0" w:color="000000"/>
              <w:bottom w:val="single" w:sz="4" w:space="0" w:color="auto"/>
            </w:tcBorders>
            <w:shd w:val="clear" w:color="auto" w:fill="auto"/>
            <w:tcMar>
              <w:top w:w="55" w:type="dxa"/>
              <w:left w:w="55" w:type="dxa"/>
              <w:bottom w:w="55" w:type="dxa"/>
              <w:right w:w="55" w:type="dxa"/>
            </w:tcMar>
          </w:tcPr>
          <w:p w:rsidR="00463946" w:rsidRPr="00463946" w:rsidRDefault="00463946" w:rsidP="00463946">
            <w:pPr>
              <w:pStyle w:val="TableContents"/>
              <w:rPr>
                <w:rFonts w:cs="Times New Roman"/>
                <w:lang w:val="kk-KZ"/>
              </w:rPr>
            </w:pPr>
            <w:r>
              <w:rPr>
                <w:rFonts w:cs="Times New Roman"/>
                <w:lang w:val="kk-KZ"/>
              </w:rPr>
              <w:t>7 сыныптар</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lang w:val="kk-KZ"/>
              </w:rPr>
            </w:pPr>
            <w:r>
              <w:rPr>
                <w:rFonts w:cs="Times New Roman"/>
                <w:lang w:val="kk-KZ"/>
              </w:rPr>
              <w:t xml:space="preserve">Желтоқсан </w:t>
            </w:r>
          </w:p>
        </w:tc>
        <w:tc>
          <w:tcPr>
            <w:tcW w:w="141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Волчок Т.В.</w:t>
            </w:r>
          </w:p>
        </w:tc>
      </w:tr>
      <w:tr w:rsidR="00463946" w:rsidRPr="004706CE" w:rsidTr="00F54EE4">
        <w:tc>
          <w:tcPr>
            <w:tcW w:w="5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3</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D67404">
              <w:t>Ұсынылатын әдебиеттер тізімі «Менің міндетім және құқығым бар»</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463946" w:rsidRPr="00463946" w:rsidRDefault="00463946" w:rsidP="00463946">
            <w:pPr>
              <w:pStyle w:val="TableContents"/>
              <w:rPr>
                <w:rFonts w:cs="Times New Roman"/>
                <w:lang w:val="kk-KZ"/>
              </w:rPr>
            </w:pPr>
            <w:r>
              <w:rPr>
                <w:rFonts w:cs="Times New Roman"/>
                <w:lang w:val="kk-KZ"/>
              </w:rPr>
              <w:t xml:space="preserve">Барлық топтар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463946" w:rsidRPr="00463946" w:rsidRDefault="00463946" w:rsidP="00463946">
            <w:pPr>
              <w:pStyle w:val="TableContents"/>
              <w:rPr>
                <w:rFonts w:cs="Times New Roman"/>
                <w:lang w:val="kk-KZ"/>
              </w:rPr>
            </w:pPr>
            <w:r>
              <w:rPr>
                <w:rFonts w:cs="Times New Roman"/>
                <w:lang w:val="kk-KZ"/>
              </w:rPr>
              <w:t xml:space="preserve">Желтоқсан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Волчок Т.В.</w:t>
            </w:r>
          </w:p>
        </w:tc>
      </w:tr>
    </w:tbl>
    <w:p w:rsidR="00463946" w:rsidRDefault="00463946" w:rsidP="00603C69">
      <w:pPr>
        <w:pStyle w:val="Standard"/>
        <w:rPr>
          <w:rFonts w:cs="Times New Roman"/>
          <w:b/>
          <w:bCs/>
          <w:lang w:val="kk-KZ"/>
        </w:rPr>
      </w:pPr>
    </w:p>
    <w:p w:rsidR="00603C69" w:rsidRPr="004706CE" w:rsidRDefault="00463946" w:rsidP="00603C69">
      <w:pPr>
        <w:pStyle w:val="Standard"/>
        <w:rPr>
          <w:rFonts w:cs="Times New Roman"/>
        </w:rPr>
      </w:pPr>
      <w:r>
        <w:rPr>
          <w:rFonts w:cs="Times New Roman"/>
          <w:b/>
          <w:bCs/>
          <w:lang w:val="kk-KZ"/>
        </w:rPr>
        <w:t xml:space="preserve">  </w:t>
      </w:r>
      <w:r w:rsidR="00603C69" w:rsidRPr="004706CE">
        <w:rPr>
          <w:rFonts w:cs="Times New Roman"/>
          <w:b/>
          <w:bCs/>
          <w:lang w:val="kk-KZ"/>
        </w:rPr>
        <w:t>Эстетикалақ тәрбиелеу.</w:t>
      </w:r>
      <w:r w:rsidR="00A4711D">
        <w:rPr>
          <w:rFonts w:cs="Times New Roman"/>
          <w:b/>
          <w:bCs/>
          <w:lang w:val="kk-KZ"/>
        </w:rPr>
        <w:t xml:space="preserve">        </w:t>
      </w:r>
      <w:r w:rsidR="00603C69" w:rsidRPr="004706CE">
        <w:rPr>
          <w:rFonts w:cs="Times New Roman"/>
          <w:b/>
          <w:bCs/>
          <w:lang w:val="kk-KZ"/>
        </w:rPr>
        <w:t xml:space="preserve"> </w:t>
      </w:r>
      <w:r w:rsidR="00603C69" w:rsidRPr="004706CE">
        <w:rPr>
          <w:rFonts w:cs="Times New Roman"/>
          <w:b/>
          <w:bCs/>
        </w:rPr>
        <w:t>Эстетическоевоспитание.</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4706CE" w:rsidRPr="004706CE" w:rsidTr="00824D78">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603C69" w:rsidP="00603C69">
            <w:pPr>
              <w:pStyle w:val="TableContents"/>
              <w:rPr>
                <w:rFonts w:cs="Times New Roman"/>
                <w:b/>
                <w:bCs/>
              </w:rPr>
            </w:pPr>
            <w:r w:rsidRPr="004706CE">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4706CE" w:rsidP="00603C69">
            <w:pPr>
              <w:pStyle w:val="TableContents"/>
              <w:rPr>
                <w:rFonts w:cs="Times New Roman"/>
                <w:b/>
                <w:bCs/>
              </w:rPr>
            </w:pPr>
            <w:r w:rsidRPr="004706CE">
              <w:rPr>
                <w:rFonts w:cs="Times New Roman"/>
                <w:b/>
                <w:bCs/>
              </w:rPr>
              <w:t>Іс-шара атауы</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4706CE" w:rsidP="00603C69">
            <w:pPr>
              <w:pStyle w:val="TableContents"/>
              <w:rPr>
                <w:rFonts w:cs="Times New Roman"/>
                <w:b/>
                <w:bCs/>
              </w:rPr>
            </w:pPr>
            <w:r w:rsidRPr="004706CE">
              <w:rPr>
                <w:rFonts w:cs="Times New Roman"/>
                <w:b/>
                <w:bCs/>
              </w:rPr>
              <w:t>Оқырман-дар</w:t>
            </w:r>
            <w:r w:rsidR="00463946">
              <w:rPr>
                <w:rFonts w:cs="Times New Roman"/>
                <w:b/>
                <w:bCs/>
                <w:lang w:val="kk-KZ"/>
              </w:rPr>
              <w:t xml:space="preserve">  </w:t>
            </w:r>
            <w:r w:rsidRPr="004706CE">
              <w:rPr>
                <w:rFonts w:cs="Times New Roman"/>
                <w:b/>
                <w:bCs/>
              </w:rPr>
              <w:t>тобы</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4706CE" w:rsidP="00603C69">
            <w:pPr>
              <w:pStyle w:val="TableContents"/>
              <w:rPr>
                <w:rFonts w:cs="Times New Roman"/>
                <w:b/>
                <w:bCs/>
              </w:rPr>
            </w:pPr>
            <w:r w:rsidRPr="004706CE">
              <w:rPr>
                <w:rFonts w:cs="Times New Roman"/>
                <w:b/>
                <w:bCs/>
              </w:rPr>
              <w:t>Мерзімі</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4706CE" w:rsidRDefault="004706CE" w:rsidP="00603C69">
            <w:pPr>
              <w:pStyle w:val="TableContents"/>
              <w:rPr>
                <w:rFonts w:cs="Times New Roman"/>
                <w:b/>
                <w:bCs/>
              </w:rPr>
            </w:pPr>
            <w:r w:rsidRPr="004706CE">
              <w:rPr>
                <w:rFonts w:cs="Times New Roman"/>
                <w:b/>
                <w:bCs/>
              </w:rPr>
              <w:t>Жауапты</w:t>
            </w:r>
          </w:p>
        </w:tc>
      </w:tr>
      <w:tr w:rsidR="00463946" w:rsidRPr="004706CE" w:rsidTr="00824D78">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B54936" w:rsidRDefault="00463946" w:rsidP="00463946">
            <w:pPr>
              <w:pStyle w:val="TableContents"/>
              <w:rPr>
                <w:rFonts w:cs="Times New Roman"/>
              </w:rPr>
            </w:pPr>
            <w:r w:rsidRPr="004B6DEC">
              <w:t>«Сиқырлы рюкзак» ойын көрмесі</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Pr>
                <w:rFonts w:cs="Times New Roman"/>
                <w:lang w:val="kk-KZ"/>
              </w:rPr>
              <w:t>2-3</w:t>
            </w:r>
            <w:r w:rsidRPr="004706CE">
              <w:rPr>
                <w:rFonts w:cs="Times New Roman"/>
              </w:rPr>
              <w:t xml:space="preserve"> сын</w:t>
            </w:r>
            <w:r w:rsidR="00A4711D">
              <w:rPr>
                <w:rFonts w:cs="Times New Roman"/>
                <w:lang w:val="kk-KZ"/>
              </w:rPr>
              <w:t>-</w:t>
            </w:r>
            <w:r w:rsidRPr="004706CE">
              <w:rPr>
                <w:rFonts w:cs="Times New Roman"/>
              </w:rPr>
              <w:t>тар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lang w:val="kk-KZ"/>
              </w:rPr>
            </w:pPr>
            <w:r w:rsidRPr="004706CE">
              <w:rPr>
                <w:rFonts w:cs="Times New Roman"/>
                <w:lang w:val="kk-KZ"/>
              </w:rPr>
              <w:t xml:space="preserve">Наурыз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Волчок Т.В.</w:t>
            </w:r>
          </w:p>
        </w:tc>
      </w:tr>
      <w:tr w:rsidR="00463946" w:rsidRPr="004706CE" w:rsidTr="00824D78">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B54936" w:rsidRDefault="00463946" w:rsidP="00463946">
            <w:pPr>
              <w:pStyle w:val="TableContents"/>
              <w:rPr>
                <w:rFonts w:cs="Times New Roman"/>
              </w:rPr>
            </w:pPr>
            <w:r>
              <w:rPr>
                <w:lang w:val="kk-KZ"/>
              </w:rPr>
              <w:t>Библиофреш</w:t>
            </w:r>
            <w:r w:rsidRPr="004B6DEC">
              <w:t xml:space="preserve"> «Қыс қызықтары»</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0B18E0" w:rsidP="00463946">
            <w:pPr>
              <w:pStyle w:val="TableContents"/>
              <w:rPr>
                <w:rFonts w:cs="Times New Roman"/>
              </w:rPr>
            </w:pPr>
            <w:r>
              <w:rPr>
                <w:rFonts w:cs="Times New Roman"/>
                <w:lang w:val="kk-KZ"/>
              </w:rPr>
              <w:t>5 сыны</w:t>
            </w:r>
            <w:r w:rsidR="00463946" w:rsidRPr="004706CE">
              <w:rPr>
                <w:rFonts w:cs="Times New Roman"/>
              </w:rPr>
              <w:t>птар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lang w:val="kk-KZ"/>
              </w:rPr>
            </w:pPr>
            <w:r w:rsidRPr="004706CE">
              <w:rPr>
                <w:rFonts w:cs="Times New Roman"/>
                <w:lang w:val="kk-KZ"/>
              </w:rPr>
              <w:t xml:space="preserve">Желтоқсан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Волчок Т.В.</w:t>
            </w:r>
          </w:p>
        </w:tc>
      </w:tr>
      <w:tr w:rsidR="00463946" w:rsidRPr="004706CE" w:rsidTr="00ED5F59">
        <w:trPr>
          <w:trHeight w:val="230"/>
        </w:trPr>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3</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B54936" w:rsidRDefault="00463946" w:rsidP="00463946">
            <w:pPr>
              <w:pStyle w:val="TableContents"/>
              <w:rPr>
                <w:rFonts w:cs="Times New Roman"/>
              </w:rPr>
            </w:pPr>
            <w:r w:rsidRPr="004B6DEC">
              <w:t>«Мені қоршаған әлем» әңгімесіне шолу</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0B18E0" w:rsidP="00463946">
            <w:pPr>
              <w:pStyle w:val="TableContents"/>
              <w:rPr>
                <w:rFonts w:cs="Times New Roman"/>
              </w:rPr>
            </w:pPr>
            <w:r>
              <w:rPr>
                <w:rFonts w:cs="Times New Roman"/>
                <w:lang w:val="kk-KZ"/>
              </w:rPr>
              <w:t xml:space="preserve">3-4 </w:t>
            </w:r>
            <w:r w:rsidR="00463946" w:rsidRPr="004706CE">
              <w:rPr>
                <w:rFonts w:cs="Times New Roman"/>
              </w:rPr>
              <w:t>сыны</w:t>
            </w:r>
            <w:r w:rsidR="00A4711D">
              <w:rPr>
                <w:rFonts w:cs="Times New Roman"/>
                <w:lang w:val="kk-KZ"/>
              </w:rPr>
              <w:t>п-</w:t>
            </w:r>
            <w:r w:rsidR="00463946" w:rsidRPr="004706CE">
              <w:rPr>
                <w:rFonts w:cs="Times New Roman"/>
              </w:rPr>
              <w:t>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Қараша</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Волчок Т.В.</w:t>
            </w:r>
          </w:p>
        </w:tc>
      </w:tr>
      <w:tr w:rsidR="00463946" w:rsidRPr="004706CE" w:rsidTr="00824D78">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4</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B54936" w:rsidRDefault="00463946" w:rsidP="00463946">
            <w:pPr>
              <w:pStyle w:val="TableContents"/>
              <w:rPr>
                <w:rFonts w:cs="Times New Roman"/>
              </w:rPr>
            </w:pPr>
            <w:r w:rsidRPr="004B6DEC">
              <w:t>Дауысты оқулар «Сіздің сүйікті кітаптарыңыздың кейіпкерлерімен 5 минут»</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 xml:space="preserve">2-3 </w:t>
            </w:r>
            <w:r w:rsidRPr="00B54936">
              <w:rPr>
                <w:rFonts w:cs="Times New Roman"/>
              </w:rPr>
              <w:t>сынып</w:t>
            </w:r>
            <w:r w:rsidR="00A4711D">
              <w:rPr>
                <w:rFonts w:cs="Times New Roman"/>
                <w:lang w:val="kk-KZ"/>
              </w:rPr>
              <w:t>-</w:t>
            </w:r>
            <w:r w:rsidRPr="00B54936">
              <w:rPr>
                <w:rFonts w:cs="Times New Roman"/>
              </w:rPr>
              <w:t>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Желтоқсан</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63946" w:rsidRPr="004706CE" w:rsidRDefault="00463946" w:rsidP="00463946">
            <w:pPr>
              <w:pStyle w:val="TableContents"/>
              <w:rPr>
                <w:rFonts w:cs="Times New Roman"/>
              </w:rPr>
            </w:pPr>
            <w:r w:rsidRPr="004706CE">
              <w:rPr>
                <w:rFonts w:cs="Times New Roman"/>
              </w:rPr>
              <w:t>Волчок Т.В.</w:t>
            </w:r>
          </w:p>
        </w:tc>
      </w:tr>
    </w:tbl>
    <w:p w:rsidR="000B18E0" w:rsidRDefault="000B18E0" w:rsidP="00603C69">
      <w:pPr>
        <w:pStyle w:val="Standard"/>
        <w:jc w:val="both"/>
        <w:rPr>
          <w:rFonts w:cs="Times New Roman"/>
          <w:b/>
          <w:bCs/>
          <w:lang w:val="kk-KZ"/>
        </w:rPr>
      </w:pPr>
    </w:p>
    <w:p w:rsidR="00603C69" w:rsidRPr="004706CE" w:rsidRDefault="00603C69" w:rsidP="000B18E0">
      <w:pPr>
        <w:pStyle w:val="Standard"/>
        <w:rPr>
          <w:rFonts w:cs="Times New Roman"/>
        </w:rPr>
      </w:pPr>
      <w:r w:rsidRPr="004706CE">
        <w:rPr>
          <w:rFonts w:cs="Times New Roman"/>
          <w:b/>
          <w:bCs/>
          <w:lang w:val="kk-KZ"/>
        </w:rPr>
        <w:t xml:space="preserve">Әлеуметтік-коғамдық тақырып. Әскери патриоттық және интернационалдық тәрбие.                                                                                                                                  </w:t>
      </w:r>
      <w:r w:rsidRPr="004706CE">
        <w:rPr>
          <w:rFonts w:cs="Times New Roman"/>
          <w:b/>
          <w:bCs/>
        </w:rPr>
        <w:t>Социально-общественнаятематика.</w:t>
      </w:r>
      <w:r w:rsidR="000B18E0">
        <w:rPr>
          <w:rFonts w:cs="Times New Roman"/>
          <w:b/>
          <w:bCs/>
          <w:lang w:val="kk-KZ"/>
        </w:rPr>
        <w:t xml:space="preserve">  </w:t>
      </w:r>
      <w:r w:rsidRPr="004706CE">
        <w:rPr>
          <w:rFonts w:cs="Times New Roman"/>
          <w:b/>
          <w:bCs/>
        </w:rPr>
        <w:t>Военно-патриотическое</w:t>
      </w:r>
      <w:r w:rsidR="000B18E0">
        <w:rPr>
          <w:rFonts w:cs="Times New Roman"/>
          <w:b/>
          <w:bCs/>
          <w:lang w:val="kk-KZ"/>
        </w:rPr>
        <w:t xml:space="preserve"> </w:t>
      </w:r>
      <w:r w:rsidRPr="004706CE">
        <w:rPr>
          <w:rFonts w:cs="Times New Roman"/>
          <w:b/>
          <w:bCs/>
        </w:rPr>
        <w:t>и интернациональноевоспитание.</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4706CE" w:rsidRPr="004706CE" w:rsidTr="00D84422">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603C69" w:rsidP="00603C69">
            <w:pPr>
              <w:pStyle w:val="TableContents"/>
              <w:rPr>
                <w:rFonts w:cs="Times New Roman"/>
                <w:b/>
                <w:bCs/>
              </w:rPr>
            </w:pPr>
            <w:r w:rsidRPr="004706CE">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4706CE" w:rsidP="00A9091A">
            <w:pPr>
              <w:pStyle w:val="TableContents"/>
              <w:jc w:val="center"/>
              <w:rPr>
                <w:rFonts w:cs="Times New Roman"/>
                <w:b/>
                <w:bCs/>
              </w:rPr>
            </w:pPr>
            <w:r w:rsidRPr="004706CE">
              <w:rPr>
                <w:rFonts w:cs="Times New Roman"/>
                <w:b/>
                <w:bCs/>
              </w:rPr>
              <w:t>Іс-шара</w:t>
            </w:r>
            <w:r w:rsidR="00D659EB">
              <w:rPr>
                <w:rFonts w:cs="Times New Roman"/>
                <w:b/>
                <w:bCs/>
                <w:lang w:val="kk-KZ"/>
              </w:rPr>
              <w:t xml:space="preserve"> </w:t>
            </w:r>
            <w:r w:rsidRPr="004706CE">
              <w:rPr>
                <w:rFonts w:cs="Times New Roman"/>
                <w:b/>
                <w:bCs/>
              </w:rPr>
              <w:t>атауы</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4706CE" w:rsidP="00603C69">
            <w:pPr>
              <w:pStyle w:val="TableContents"/>
              <w:rPr>
                <w:rFonts w:cs="Times New Roman"/>
                <w:b/>
                <w:bCs/>
              </w:rPr>
            </w:pPr>
            <w:r w:rsidRPr="004706CE">
              <w:rPr>
                <w:rFonts w:cs="Times New Roman"/>
                <w:b/>
                <w:bCs/>
              </w:rPr>
              <w:t>Оқырман-дар</w:t>
            </w:r>
            <w:r w:rsidR="000B18E0">
              <w:rPr>
                <w:rFonts w:cs="Times New Roman"/>
                <w:b/>
                <w:bCs/>
                <w:lang w:val="kk-KZ"/>
              </w:rPr>
              <w:t xml:space="preserve"> </w:t>
            </w:r>
            <w:r w:rsidRPr="004706CE">
              <w:rPr>
                <w:rFonts w:cs="Times New Roman"/>
                <w:b/>
                <w:bCs/>
              </w:rPr>
              <w:t>тобы</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4706CE" w:rsidP="00603C69">
            <w:pPr>
              <w:pStyle w:val="TableContents"/>
              <w:rPr>
                <w:rFonts w:cs="Times New Roman"/>
                <w:b/>
                <w:bCs/>
              </w:rPr>
            </w:pPr>
            <w:r w:rsidRPr="004706CE">
              <w:rPr>
                <w:rFonts w:cs="Times New Roman"/>
                <w:b/>
                <w:bCs/>
              </w:rPr>
              <w:t>Мерзімі</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4706CE" w:rsidRDefault="004706CE" w:rsidP="00603C69">
            <w:pPr>
              <w:pStyle w:val="TableContents"/>
              <w:rPr>
                <w:rFonts w:cs="Times New Roman"/>
                <w:b/>
                <w:bCs/>
              </w:rPr>
            </w:pPr>
            <w:r w:rsidRPr="004706CE">
              <w:rPr>
                <w:rFonts w:cs="Times New Roman"/>
                <w:b/>
                <w:bCs/>
              </w:rPr>
              <w:t>Жауапты</w:t>
            </w:r>
          </w:p>
        </w:tc>
      </w:tr>
      <w:tr w:rsidR="00D659EB" w:rsidRPr="004706CE"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B54936" w:rsidRDefault="00D659EB" w:rsidP="00D659EB">
            <w:pPr>
              <w:pStyle w:val="TableContents"/>
              <w:rPr>
                <w:rFonts w:cs="Times New Roman"/>
              </w:rPr>
            </w:pPr>
            <w:r w:rsidRPr="00C3283C">
              <w:t>Библиографиялық үзіліссіз «Соғыс – адамзат жадында мәңгілік қасиетті парақтар»</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Барлық</w:t>
            </w:r>
            <w:r>
              <w:rPr>
                <w:rFonts w:cs="Times New Roman"/>
                <w:lang w:val="kk-KZ"/>
              </w:rPr>
              <w:t xml:space="preserve"> </w:t>
            </w:r>
            <w:r w:rsidRPr="004706CE">
              <w:rPr>
                <w:rFonts w:cs="Times New Roman"/>
              </w:rPr>
              <w:t>топтар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lang w:val="kk-KZ"/>
              </w:rPr>
            </w:pPr>
            <w:r w:rsidRPr="004706CE">
              <w:rPr>
                <w:rFonts w:cs="Times New Roman"/>
                <w:lang w:val="kk-KZ"/>
              </w:rPr>
              <w:t xml:space="preserve">Мамыр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Волчок Т.В.</w:t>
            </w:r>
          </w:p>
        </w:tc>
      </w:tr>
      <w:tr w:rsidR="00D659EB" w:rsidRPr="004706CE"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lang w:val="ru-RU"/>
              </w:rPr>
            </w:pPr>
            <w:r w:rsidRPr="00D659EB">
              <w:rPr>
                <w:lang w:val="ru-RU"/>
              </w:rPr>
              <w:t>Кітапхана викторинасы «Ұлы Отан соғысы. Еске саламыз. Біз білеміз бе?</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Pr>
                <w:rFonts w:cs="Times New Roman"/>
                <w:lang w:val="kk-KZ"/>
              </w:rPr>
              <w:t xml:space="preserve">9-10 </w:t>
            </w:r>
            <w:r w:rsidRPr="004706CE">
              <w:rPr>
                <w:rFonts w:cs="Times New Roman"/>
              </w:rPr>
              <w:t>сыны</w:t>
            </w:r>
            <w:r w:rsidR="00A4711D">
              <w:rPr>
                <w:rFonts w:cs="Times New Roman"/>
                <w:lang w:val="kk-KZ"/>
              </w:rPr>
              <w:t>-</w:t>
            </w:r>
            <w:r w:rsidRPr="004706CE">
              <w:rPr>
                <w:rFonts w:cs="Times New Roman"/>
              </w:rPr>
              <w:t>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lang w:val="kk-KZ"/>
              </w:rPr>
            </w:pPr>
            <w:r w:rsidRPr="004706CE">
              <w:rPr>
                <w:rFonts w:cs="Times New Roman"/>
                <w:lang w:val="kk-KZ"/>
              </w:rPr>
              <w:t xml:space="preserve">Мамыр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Волчок Т.В.</w:t>
            </w:r>
          </w:p>
        </w:tc>
      </w:tr>
      <w:tr w:rsidR="00D659EB" w:rsidRPr="004706CE"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3</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A9091A" w:rsidRDefault="00D659EB" w:rsidP="00D659EB">
            <w:pPr>
              <w:pStyle w:val="TableContents"/>
              <w:rPr>
                <w:rFonts w:cs="Times New Roman"/>
              </w:rPr>
            </w:pPr>
            <w:r w:rsidRPr="00C3283C">
              <w:t>«Әскери даңқ өрісі» әдеби-тарихи сағаты</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A9091A" w:rsidRDefault="00D659EB" w:rsidP="00D659EB">
            <w:pPr>
              <w:pStyle w:val="TableContents"/>
              <w:rPr>
                <w:rFonts w:cs="Times New Roman"/>
                <w:lang w:val="kk-KZ"/>
              </w:rPr>
            </w:pPr>
            <w:r w:rsidRPr="004706CE">
              <w:rPr>
                <w:rFonts w:cs="Times New Roman"/>
              </w:rPr>
              <w:t xml:space="preserve">3-4 </w:t>
            </w:r>
            <w:r>
              <w:rPr>
                <w:rFonts w:cs="Times New Roman"/>
                <w:lang w:val="kk-KZ"/>
              </w:rPr>
              <w:t>сынып</w:t>
            </w:r>
            <w:r w:rsidR="00A4711D">
              <w:rPr>
                <w:rFonts w:cs="Times New Roman"/>
                <w:lang w:val="kk-KZ"/>
              </w:rPr>
              <w:t>-</w:t>
            </w:r>
            <w:r>
              <w:rPr>
                <w:rFonts w:cs="Times New Roman"/>
                <w:lang w:val="kk-KZ"/>
              </w:rPr>
              <w:t>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lang w:val="kk-KZ"/>
              </w:rPr>
            </w:pPr>
            <w:r w:rsidRPr="004706CE">
              <w:rPr>
                <w:rFonts w:cs="Times New Roman"/>
                <w:lang w:val="kk-KZ"/>
              </w:rPr>
              <w:t xml:space="preserve">Мамыр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Волчок Т.В.</w:t>
            </w:r>
          </w:p>
        </w:tc>
      </w:tr>
      <w:tr w:rsidR="00D659EB" w:rsidRPr="004706CE"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4</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lang w:val="ru-RU"/>
              </w:rPr>
            </w:pPr>
            <w:r w:rsidRPr="00C3283C">
              <w:t>Әдеби шолу «Салқындату оты»</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D659EB" w:rsidRDefault="00D659EB" w:rsidP="00D659EB">
            <w:pPr>
              <w:pStyle w:val="TableContents"/>
              <w:rPr>
                <w:rFonts w:cs="Times New Roman"/>
                <w:lang w:val="kk-KZ"/>
              </w:rPr>
            </w:pPr>
            <w:r>
              <w:rPr>
                <w:rFonts w:cs="Times New Roman"/>
                <w:lang w:val="kk-KZ"/>
              </w:rPr>
              <w:t>5-6 сынып</w:t>
            </w:r>
            <w:r w:rsidR="00A4711D">
              <w:rPr>
                <w:rFonts w:cs="Times New Roman"/>
                <w:lang w:val="kk-KZ"/>
              </w:rPr>
              <w:t>-</w:t>
            </w:r>
            <w:r>
              <w:rPr>
                <w:rFonts w:cs="Times New Roman"/>
                <w:lang w:val="kk-KZ"/>
              </w:rPr>
              <w:t>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lang w:val="kk-KZ"/>
              </w:rPr>
            </w:pPr>
            <w:r w:rsidRPr="004706CE">
              <w:rPr>
                <w:rFonts w:cs="Times New Roman"/>
                <w:lang w:val="kk-KZ"/>
              </w:rPr>
              <w:t xml:space="preserve">Мамыр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Волчок Т.В.</w:t>
            </w:r>
          </w:p>
        </w:tc>
      </w:tr>
    </w:tbl>
    <w:p w:rsidR="00D659EB" w:rsidRDefault="00D659EB" w:rsidP="00603C69">
      <w:pPr>
        <w:pStyle w:val="Standard"/>
        <w:rPr>
          <w:rFonts w:cs="Times New Roman"/>
          <w:b/>
          <w:bCs/>
          <w:lang w:val="kk-KZ"/>
        </w:rPr>
      </w:pPr>
    </w:p>
    <w:p w:rsidR="00603C69" w:rsidRPr="004706CE" w:rsidRDefault="000E36CD" w:rsidP="00603C69">
      <w:pPr>
        <w:pStyle w:val="Standard"/>
        <w:rPr>
          <w:rFonts w:cs="Times New Roman"/>
          <w:lang w:val="ru-RU"/>
        </w:rPr>
      </w:pPr>
      <w:r w:rsidRPr="004706CE">
        <w:rPr>
          <w:rFonts w:cs="Times New Roman"/>
          <w:b/>
          <w:bCs/>
          <w:lang w:val="kk-KZ"/>
        </w:rPr>
        <w:t xml:space="preserve">Оқу </w:t>
      </w:r>
      <w:r w:rsidR="00A9091A">
        <w:rPr>
          <w:rFonts w:cs="Times New Roman"/>
          <w:b/>
          <w:bCs/>
          <w:lang w:val="kk-KZ"/>
        </w:rPr>
        <w:t>үдерісіне</w:t>
      </w:r>
      <w:r w:rsidRPr="004706CE">
        <w:rPr>
          <w:rFonts w:cs="Times New Roman"/>
          <w:b/>
          <w:bCs/>
          <w:lang w:val="kk-KZ"/>
        </w:rPr>
        <w:t xml:space="preserve"> көмек</w:t>
      </w:r>
      <w:r w:rsidR="00D659EB">
        <w:rPr>
          <w:rFonts w:cs="Times New Roman"/>
          <w:b/>
          <w:bCs/>
          <w:lang w:val="kk-KZ"/>
        </w:rPr>
        <w:t xml:space="preserve">      </w:t>
      </w:r>
      <w:r w:rsidRPr="004706CE">
        <w:rPr>
          <w:rFonts w:cs="Times New Roman"/>
          <w:b/>
          <w:bCs/>
          <w:lang w:val="kk-KZ"/>
        </w:rPr>
        <w:t>/</w:t>
      </w:r>
      <w:r w:rsidR="00603C69" w:rsidRPr="004706CE">
        <w:rPr>
          <w:rFonts w:cs="Times New Roman"/>
          <w:b/>
          <w:bCs/>
          <w:lang w:val="ru-RU"/>
        </w:rPr>
        <w:t>В помощь учебному процессу.</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4706CE" w:rsidRPr="004706CE" w:rsidTr="00D84422">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603C69" w:rsidP="00603C69">
            <w:pPr>
              <w:pStyle w:val="TableContents"/>
              <w:rPr>
                <w:rFonts w:cs="Times New Roman"/>
                <w:b/>
                <w:bCs/>
              </w:rPr>
            </w:pPr>
            <w:r w:rsidRPr="004706CE">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4706CE" w:rsidP="00A9091A">
            <w:pPr>
              <w:pStyle w:val="TableContents"/>
              <w:jc w:val="center"/>
              <w:rPr>
                <w:rFonts w:cs="Times New Roman"/>
                <w:b/>
                <w:bCs/>
              </w:rPr>
            </w:pPr>
            <w:r w:rsidRPr="004706CE">
              <w:rPr>
                <w:rFonts w:cs="Times New Roman"/>
                <w:b/>
                <w:bCs/>
              </w:rPr>
              <w:t>Іс-шара</w:t>
            </w:r>
            <w:r w:rsidR="00D659EB">
              <w:rPr>
                <w:rFonts w:cs="Times New Roman"/>
                <w:b/>
                <w:bCs/>
                <w:lang w:val="kk-KZ"/>
              </w:rPr>
              <w:t xml:space="preserve"> </w:t>
            </w:r>
            <w:r w:rsidRPr="004706CE">
              <w:rPr>
                <w:rFonts w:cs="Times New Roman"/>
                <w:b/>
                <w:bCs/>
              </w:rPr>
              <w:t>атауы</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4706CE" w:rsidP="00603C69">
            <w:pPr>
              <w:pStyle w:val="TableContents"/>
              <w:rPr>
                <w:rFonts w:cs="Times New Roman"/>
                <w:b/>
                <w:bCs/>
              </w:rPr>
            </w:pPr>
            <w:r w:rsidRPr="004706CE">
              <w:rPr>
                <w:rFonts w:cs="Times New Roman"/>
                <w:b/>
                <w:bCs/>
              </w:rPr>
              <w:t>Оқырман-дар</w:t>
            </w:r>
            <w:r w:rsidR="00D659EB">
              <w:rPr>
                <w:rFonts w:cs="Times New Roman"/>
                <w:b/>
                <w:bCs/>
                <w:lang w:val="kk-KZ"/>
              </w:rPr>
              <w:t xml:space="preserve"> </w:t>
            </w:r>
            <w:r w:rsidRPr="004706CE">
              <w:rPr>
                <w:rFonts w:cs="Times New Roman"/>
                <w:b/>
                <w:bCs/>
              </w:rPr>
              <w:t>тобы</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4706CE" w:rsidRDefault="004706CE" w:rsidP="00603C69">
            <w:pPr>
              <w:pStyle w:val="TableContents"/>
              <w:rPr>
                <w:rFonts w:cs="Times New Roman"/>
                <w:b/>
                <w:bCs/>
              </w:rPr>
            </w:pPr>
            <w:r w:rsidRPr="004706CE">
              <w:rPr>
                <w:rFonts w:cs="Times New Roman"/>
                <w:b/>
                <w:bCs/>
              </w:rPr>
              <w:t>Мерзімі</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4706CE" w:rsidRDefault="004706CE" w:rsidP="00603C69">
            <w:pPr>
              <w:pStyle w:val="TableContents"/>
              <w:rPr>
                <w:rFonts w:cs="Times New Roman"/>
                <w:b/>
                <w:bCs/>
              </w:rPr>
            </w:pPr>
            <w:r w:rsidRPr="004706CE">
              <w:rPr>
                <w:rFonts w:cs="Times New Roman"/>
                <w:b/>
                <w:bCs/>
              </w:rPr>
              <w:t>Жауапты</w:t>
            </w:r>
          </w:p>
        </w:tc>
      </w:tr>
      <w:tr w:rsidR="00D659EB" w:rsidRPr="004706CE"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B12974">
              <w:t>Пәндік онкүндіктерге қатысу</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Барлық</w:t>
            </w:r>
            <w:r>
              <w:rPr>
                <w:rFonts w:cs="Times New Roman"/>
                <w:lang w:val="kk-KZ"/>
              </w:rPr>
              <w:t xml:space="preserve"> </w:t>
            </w:r>
            <w:r w:rsidRPr="004706CE">
              <w:rPr>
                <w:rFonts w:cs="Times New Roman"/>
              </w:rPr>
              <w:t>топтар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lang w:val="kk-KZ"/>
              </w:rPr>
            </w:pPr>
            <w:r>
              <w:rPr>
                <w:rFonts w:cs="Times New Roman"/>
                <w:lang w:val="kk-KZ"/>
              </w:rPr>
              <w:t xml:space="preserve">Мектеп жоспары бойынша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Волчок Т.В.</w:t>
            </w:r>
          </w:p>
        </w:tc>
      </w:tr>
      <w:tr w:rsidR="00D659EB" w:rsidRPr="004706CE"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B12974">
              <w:t>Балалар жазушыларының табиғат туралы әдебиеттеріне шолу «Біз бәріміз планетада көршіміз»</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D659EB" w:rsidRDefault="00D659EB" w:rsidP="00D659EB">
            <w:pPr>
              <w:pStyle w:val="TableContents"/>
              <w:rPr>
                <w:rFonts w:cs="Times New Roman"/>
                <w:lang w:val="kk-KZ"/>
              </w:rPr>
            </w:pPr>
            <w:r>
              <w:rPr>
                <w:rFonts w:cs="Times New Roman"/>
                <w:lang w:val="kk-KZ"/>
              </w:rPr>
              <w:t>5-6 топтар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D659EB" w:rsidRDefault="00D659EB" w:rsidP="00D659EB">
            <w:pPr>
              <w:pStyle w:val="TableContents"/>
              <w:rPr>
                <w:rFonts w:cs="Times New Roman"/>
                <w:lang w:val="kk-KZ"/>
              </w:rPr>
            </w:pPr>
            <w:r>
              <w:rPr>
                <w:rFonts w:cs="Times New Roman"/>
                <w:lang w:val="kk-KZ"/>
              </w:rPr>
              <w:t xml:space="preserve">Наурыз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Волчок Т.В.</w:t>
            </w:r>
          </w:p>
        </w:tc>
      </w:tr>
      <w:tr w:rsidR="00D659EB" w:rsidRPr="004706CE"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lang w:val="ru-RU"/>
              </w:rPr>
            </w:pPr>
            <w:r w:rsidRPr="004706CE">
              <w:rPr>
                <w:rFonts w:cs="Times New Roman"/>
                <w:lang w:val="ru-RU"/>
              </w:rPr>
              <w:t>3</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lang w:val="ru-RU"/>
              </w:rPr>
            </w:pPr>
            <w:r w:rsidRPr="00B12974">
              <w:t>«Ғарышқа саяхат» викториналық ойыны</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7 сыныптар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Сәуір</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659EB" w:rsidRPr="004706CE" w:rsidRDefault="00D659EB" w:rsidP="00D659EB">
            <w:pPr>
              <w:pStyle w:val="TableContents"/>
              <w:rPr>
                <w:rFonts w:cs="Times New Roman"/>
              </w:rPr>
            </w:pPr>
            <w:r w:rsidRPr="004706CE">
              <w:rPr>
                <w:rFonts w:cs="Times New Roman"/>
              </w:rPr>
              <w:t>Волчок Т.В.</w:t>
            </w:r>
          </w:p>
        </w:tc>
      </w:tr>
      <w:tr w:rsidR="00D659EB" w:rsidRPr="00A9091A"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A9091A" w:rsidRDefault="00D659EB" w:rsidP="00D659EB">
            <w:pPr>
              <w:pStyle w:val="TableContents"/>
              <w:rPr>
                <w:rFonts w:cs="Times New Roman"/>
                <w:lang w:val="ru-RU"/>
              </w:rPr>
            </w:pPr>
            <w:r w:rsidRPr="00A9091A">
              <w:rPr>
                <w:rFonts w:cs="Times New Roman"/>
                <w:lang w:val="ru-RU"/>
              </w:rPr>
              <w:t>4</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D659EB" w:rsidRDefault="00D659EB" w:rsidP="00D659EB">
            <w:pPr>
              <w:pStyle w:val="TableContents"/>
              <w:rPr>
                <w:rFonts w:cs="Times New Roman"/>
                <w:lang w:val="ru-RU"/>
              </w:rPr>
            </w:pPr>
            <w:r w:rsidRPr="00D659EB">
              <w:rPr>
                <w:lang w:val="ru-RU"/>
              </w:rPr>
              <w:t>«Мектеп бағдарламасына көмектесу үшін» тақырыптық ақпараттық сөрелер</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A9091A" w:rsidRDefault="00D659EB" w:rsidP="00D659EB">
            <w:pPr>
              <w:pStyle w:val="TableContents"/>
              <w:rPr>
                <w:rFonts w:cs="Times New Roman"/>
              </w:rPr>
            </w:pPr>
            <w:r w:rsidRPr="00A9091A">
              <w:rPr>
                <w:rFonts w:cs="Times New Roman"/>
              </w:rPr>
              <w:t>Барлық</w:t>
            </w:r>
            <w:r>
              <w:rPr>
                <w:rFonts w:cs="Times New Roman"/>
                <w:lang w:val="kk-KZ"/>
              </w:rPr>
              <w:t xml:space="preserve"> </w:t>
            </w:r>
            <w:r w:rsidRPr="00A9091A">
              <w:rPr>
                <w:rFonts w:cs="Times New Roman"/>
              </w:rPr>
              <w:t>топтар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D659EB" w:rsidRPr="00A9091A" w:rsidRDefault="00D659EB" w:rsidP="00D659EB">
            <w:pPr>
              <w:pStyle w:val="TableContents"/>
              <w:rPr>
                <w:rFonts w:cs="Times New Roman"/>
                <w:lang w:val="ru-RU"/>
              </w:rPr>
            </w:pPr>
            <w:r>
              <w:rPr>
                <w:rFonts w:cs="Times New Roman"/>
                <w:lang w:val="ru-RU"/>
              </w:rPr>
              <w:t xml:space="preserve">Жыл бойы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659EB" w:rsidRPr="00A9091A" w:rsidRDefault="00D659EB" w:rsidP="00D659EB">
            <w:pPr>
              <w:pStyle w:val="TableContents"/>
              <w:rPr>
                <w:rFonts w:cs="Times New Roman"/>
                <w:lang w:val="ru-RU"/>
              </w:rPr>
            </w:pPr>
            <w:r w:rsidRPr="00D659EB">
              <w:rPr>
                <w:rFonts w:cs="Times New Roman"/>
                <w:lang w:val="ru-RU"/>
              </w:rPr>
              <w:t>Волчок Т.В.</w:t>
            </w:r>
          </w:p>
        </w:tc>
      </w:tr>
    </w:tbl>
    <w:p w:rsidR="00D659EB" w:rsidRDefault="00D659EB" w:rsidP="00603C69">
      <w:pPr>
        <w:pStyle w:val="Standard"/>
        <w:jc w:val="both"/>
        <w:rPr>
          <w:rFonts w:cs="Times New Roman"/>
          <w:b/>
          <w:bCs/>
          <w:lang w:val="kk-KZ"/>
        </w:rPr>
      </w:pPr>
    </w:p>
    <w:p w:rsidR="00715F2F" w:rsidRDefault="00D659EB" w:rsidP="00603C69">
      <w:pPr>
        <w:pStyle w:val="Standard"/>
        <w:jc w:val="both"/>
        <w:rPr>
          <w:rFonts w:cs="Times New Roman"/>
          <w:b/>
          <w:bCs/>
          <w:lang w:val="kk-KZ"/>
        </w:rPr>
      </w:pPr>
      <w:r>
        <w:rPr>
          <w:rFonts w:cs="Times New Roman"/>
          <w:b/>
          <w:bCs/>
          <w:lang w:val="kk-KZ"/>
        </w:rPr>
        <w:t xml:space="preserve"> </w:t>
      </w:r>
      <w:r w:rsidR="00603C69" w:rsidRPr="00A9091A">
        <w:rPr>
          <w:rFonts w:cs="Times New Roman"/>
          <w:b/>
          <w:bCs/>
          <w:lang w:val="kk-KZ"/>
        </w:rPr>
        <w:t xml:space="preserve">Материалдық дүниетанымдық. Экология. </w:t>
      </w:r>
    </w:p>
    <w:p w:rsidR="00603C69" w:rsidRPr="00715F2F" w:rsidRDefault="00603C69" w:rsidP="00603C69">
      <w:pPr>
        <w:pStyle w:val="Standard"/>
        <w:jc w:val="both"/>
        <w:rPr>
          <w:rFonts w:cs="Times New Roman"/>
          <w:lang w:val="ru-RU"/>
        </w:rPr>
      </w:pPr>
      <w:r w:rsidRPr="00A9091A">
        <w:rPr>
          <w:rFonts w:cs="Times New Roman"/>
          <w:b/>
          <w:bCs/>
          <w:lang w:val="ru-RU"/>
        </w:rPr>
        <w:t xml:space="preserve">Материалистическое мировоззрение. </w:t>
      </w:r>
      <w:r w:rsidRPr="00715F2F">
        <w:rPr>
          <w:rFonts w:cs="Times New Roman"/>
          <w:b/>
          <w:bCs/>
          <w:lang w:val="ru-RU"/>
        </w:rPr>
        <w:t>Экология.</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A9091A" w:rsidRPr="00A9091A" w:rsidTr="00D84422">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A9091A" w:rsidRDefault="00603C69" w:rsidP="00603C69">
            <w:pPr>
              <w:pStyle w:val="TableContents"/>
              <w:rPr>
                <w:rFonts w:cs="Times New Roman"/>
                <w:b/>
                <w:bCs/>
              </w:rPr>
            </w:pPr>
            <w:r w:rsidRPr="00A9091A">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A9091A" w:rsidRDefault="004706CE" w:rsidP="00A9091A">
            <w:pPr>
              <w:pStyle w:val="TableContents"/>
              <w:jc w:val="center"/>
              <w:rPr>
                <w:rFonts w:cs="Times New Roman"/>
                <w:b/>
                <w:bCs/>
              </w:rPr>
            </w:pPr>
            <w:r w:rsidRPr="00A9091A">
              <w:rPr>
                <w:rFonts w:cs="Times New Roman"/>
                <w:b/>
                <w:bCs/>
              </w:rPr>
              <w:t>Іс-шара</w:t>
            </w:r>
            <w:r w:rsidR="00715F2F">
              <w:rPr>
                <w:rFonts w:cs="Times New Roman"/>
                <w:b/>
                <w:bCs/>
                <w:lang w:val="kk-KZ"/>
              </w:rPr>
              <w:t xml:space="preserve"> </w:t>
            </w:r>
            <w:r w:rsidRPr="00A9091A">
              <w:rPr>
                <w:rFonts w:cs="Times New Roman"/>
                <w:b/>
                <w:bCs/>
              </w:rPr>
              <w:t>атауы</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A9091A" w:rsidRDefault="004706CE" w:rsidP="00603C69">
            <w:pPr>
              <w:pStyle w:val="TableContents"/>
              <w:rPr>
                <w:rFonts w:cs="Times New Roman"/>
                <w:b/>
                <w:bCs/>
              </w:rPr>
            </w:pPr>
            <w:r w:rsidRPr="00A9091A">
              <w:rPr>
                <w:rFonts w:cs="Times New Roman"/>
                <w:b/>
                <w:bCs/>
              </w:rPr>
              <w:t>Оқырман-дар</w:t>
            </w:r>
            <w:r w:rsidR="00715F2F">
              <w:rPr>
                <w:rFonts w:cs="Times New Roman"/>
                <w:b/>
                <w:bCs/>
                <w:lang w:val="kk-KZ"/>
              </w:rPr>
              <w:t xml:space="preserve"> </w:t>
            </w:r>
            <w:r w:rsidRPr="00A9091A">
              <w:rPr>
                <w:rFonts w:cs="Times New Roman"/>
                <w:b/>
                <w:bCs/>
              </w:rPr>
              <w:t>тобы</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A9091A" w:rsidRDefault="004706CE" w:rsidP="00603C69">
            <w:pPr>
              <w:pStyle w:val="TableContents"/>
              <w:rPr>
                <w:rFonts w:cs="Times New Roman"/>
                <w:b/>
                <w:bCs/>
              </w:rPr>
            </w:pPr>
            <w:r w:rsidRPr="00A9091A">
              <w:rPr>
                <w:rFonts w:cs="Times New Roman"/>
                <w:b/>
                <w:bCs/>
              </w:rPr>
              <w:t>Мерзімі</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A9091A" w:rsidRDefault="004706CE" w:rsidP="00603C69">
            <w:pPr>
              <w:pStyle w:val="TableContents"/>
              <w:rPr>
                <w:rFonts w:cs="Times New Roman"/>
                <w:b/>
                <w:bCs/>
              </w:rPr>
            </w:pPr>
            <w:r w:rsidRPr="00A9091A">
              <w:rPr>
                <w:rFonts w:cs="Times New Roman"/>
                <w:b/>
                <w:bCs/>
              </w:rPr>
              <w:t>Жауапты</w:t>
            </w:r>
          </w:p>
        </w:tc>
      </w:tr>
      <w:tr w:rsidR="00715F2F" w:rsidRPr="00A9091A"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A9091A" w:rsidRDefault="00715F2F" w:rsidP="00715F2F">
            <w:pPr>
              <w:pStyle w:val="TableContents"/>
              <w:rPr>
                <w:rFonts w:cs="Times New Roman"/>
              </w:rPr>
            </w:pPr>
            <w:r w:rsidRPr="00A9091A">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A9091A" w:rsidRDefault="00715F2F" w:rsidP="00715F2F">
            <w:pPr>
              <w:pStyle w:val="TableContents"/>
              <w:rPr>
                <w:rFonts w:cs="Times New Roman"/>
              </w:rPr>
            </w:pPr>
            <w:r w:rsidRPr="00456DCB">
              <w:t>«Тірі көктем» көрме-әңгімелесу</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715F2F" w:rsidRDefault="00715F2F" w:rsidP="00715F2F">
            <w:pPr>
              <w:pStyle w:val="TableContents"/>
              <w:rPr>
                <w:rFonts w:cs="Times New Roman"/>
                <w:lang w:val="kk-KZ"/>
              </w:rPr>
            </w:pPr>
            <w:r>
              <w:rPr>
                <w:rFonts w:cs="Times New Roman"/>
                <w:lang w:val="kk-KZ"/>
              </w:rPr>
              <w:t>3-4 сыныптар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715F2F" w:rsidRDefault="00715F2F" w:rsidP="00715F2F">
            <w:pPr>
              <w:pStyle w:val="TableContents"/>
              <w:rPr>
                <w:rFonts w:cs="Times New Roman"/>
                <w:lang w:val="kk-KZ"/>
              </w:rPr>
            </w:pPr>
            <w:r>
              <w:rPr>
                <w:rFonts w:cs="Times New Roman"/>
                <w:lang w:val="kk-KZ"/>
              </w:rPr>
              <w:t xml:space="preserve">Сәуір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15F2F" w:rsidRPr="00A9091A" w:rsidRDefault="00715F2F" w:rsidP="00715F2F">
            <w:pPr>
              <w:pStyle w:val="TableContents"/>
              <w:rPr>
                <w:rFonts w:cs="Times New Roman"/>
              </w:rPr>
            </w:pPr>
            <w:r w:rsidRPr="00A9091A">
              <w:rPr>
                <w:rFonts w:cs="Times New Roman"/>
              </w:rPr>
              <w:t>Волчок Т.В.</w:t>
            </w:r>
          </w:p>
        </w:tc>
      </w:tr>
      <w:tr w:rsidR="00715F2F" w:rsidRPr="00A9091A"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A9091A" w:rsidRDefault="00715F2F" w:rsidP="00715F2F">
            <w:pPr>
              <w:pStyle w:val="TableContents"/>
              <w:rPr>
                <w:rFonts w:cs="Times New Roman"/>
              </w:rPr>
            </w:pPr>
            <w:r w:rsidRPr="00A9091A">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A9091A" w:rsidRDefault="00715F2F" w:rsidP="00715F2F">
            <w:pPr>
              <w:pStyle w:val="TableContents"/>
              <w:rPr>
                <w:rFonts w:cs="Times New Roman"/>
              </w:rPr>
            </w:pPr>
            <w:r w:rsidRPr="00456DCB">
              <w:t>«Сүй, бағала және қорға» қарым-қатынас сағаты</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715F2F" w:rsidRDefault="00715F2F" w:rsidP="00715F2F">
            <w:pPr>
              <w:pStyle w:val="TableContents"/>
              <w:rPr>
                <w:rFonts w:cs="Times New Roman"/>
                <w:lang w:val="kk-KZ"/>
              </w:rPr>
            </w:pPr>
            <w:r>
              <w:rPr>
                <w:rFonts w:cs="Times New Roman"/>
                <w:lang w:val="kk-KZ"/>
              </w:rPr>
              <w:t xml:space="preserve">5-6 сыныптар </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715F2F" w:rsidRDefault="00715F2F" w:rsidP="00715F2F">
            <w:pPr>
              <w:pStyle w:val="TableContents"/>
              <w:rPr>
                <w:rFonts w:cs="Times New Roman"/>
                <w:lang w:val="kk-KZ"/>
              </w:rPr>
            </w:pPr>
            <w:r>
              <w:rPr>
                <w:rFonts w:cs="Times New Roman"/>
                <w:lang w:val="kk-KZ"/>
              </w:rPr>
              <w:t xml:space="preserve">Желтоқсан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15F2F" w:rsidRPr="00A9091A" w:rsidRDefault="00715F2F" w:rsidP="00715F2F">
            <w:pPr>
              <w:pStyle w:val="TableContents"/>
              <w:rPr>
                <w:rFonts w:cs="Times New Roman"/>
              </w:rPr>
            </w:pPr>
            <w:r w:rsidRPr="00A9091A">
              <w:rPr>
                <w:rFonts w:cs="Times New Roman"/>
              </w:rPr>
              <w:t>Волчок Т.В.</w:t>
            </w:r>
          </w:p>
        </w:tc>
      </w:tr>
      <w:tr w:rsidR="00715F2F" w:rsidRPr="00A9091A"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A9091A" w:rsidRDefault="00715F2F" w:rsidP="00715F2F">
            <w:pPr>
              <w:pStyle w:val="TableContents"/>
              <w:rPr>
                <w:rFonts w:cs="Times New Roman"/>
                <w:lang w:val="ru-RU"/>
              </w:rPr>
            </w:pPr>
            <w:r w:rsidRPr="00A9091A">
              <w:rPr>
                <w:rFonts w:cs="Times New Roman"/>
                <w:lang w:val="ru-RU"/>
              </w:rPr>
              <w:t>3</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715F2F" w:rsidRDefault="00715F2F" w:rsidP="00715F2F">
            <w:pPr>
              <w:pStyle w:val="TableContents"/>
              <w:rPr>
                <w:rFonts w:cs="Times New Roman"/>
                <w:lang w:val="ru-RU"/>
              </w:rPr>
            </w:pPr>
            <w:r w:rsidRPr="00715F2F">
              <w:rPr>
                <w:lang w:val="ru-RU"/>
              </w:rPr>
              <w:t>«Жігіттер алдындағы жаяу жүргіншілер өткелі барлығын күтуде» көрме-көру.</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A9091A" w:rsidRDefault="00715F2F" w:rsidP="00715F2F">
            <w:pPr>
              <w:pStyle w:val="TableContents"/>
              <w:rPr>
                <w:rFonts w:cs="Times New Roman"/>
              </w:rPr>
            </w:pPr>
            <w:r w:rsidRPr="00A9091A">
              <w:rPr>
                <w:rFonts w:cs="Times New Roman"/>
              </w:rPr>
              <w:t>Барлық</w:t>
            </w:r>
            <w:r>
              <w:rPr>
                <w:rFonts w:cs="Times New Roman"/>
                <w:lang w:val="kk-KZ"/>
              </w:rPr>
              <w:t xml:space="preserve"> </w:t>
            </w:r>
            <w:r w:rsidRPr="00A9091A">
              <w:rPr>
                <w:rFonts w:cs="Times New Roman"/>
              </w:rPr>
              <w:t>топтар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A9091A" w:rsidRDefault="00715F2F" w:rsidP="00715F2F">
            <w:pPr>
              <w:pStyle w:val="TableContents"/>
              <w:rPr>
                <w:rFonts w:cs="Times New Roman"/>
                <w:lang w:val="kk-KZ"/>
              </w:rPr>
            </w:pPr>
            <w:r>
              <w:rPr>
                <w:rFonts w:cs="Times New Roman"/>
                <w:lang w:val="kk-KZ"/>
              </w:rPr>
              <w:t xml:space="preserve">Қаңтар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15F2F" w:rsidRPr="00A9091A" w:rsidRDefault="00715F2F" w:rsidP="00715F2F">
            <w:pPr>
              <w:pStyle w:val="TableContents"/>
              <w:rPr>
                <w:rFonts w:cs="Times New Roman"/>
              </w:rPr>
            </w:pPr>
            <w:r w:rsidRPr="00A9091A">
              <w:rPr>
                <w:rFonts w:cs="Times New Roman"/>
              </w:rPr>
              <w:t>Волчок Т.В.</w:t>
            </w:r>
          </w:p>
        </w:tc>
      </w:tr>
    </w:tbl>
    <w:p w:rsidR="00715F2F" w:rsidRDefault="00715F2F" w:rsidP="00603C69">
      <w:pPr>
        <w:pStyle w:val="Standard"/>
        <w:rPr>
          <w:rFonts w:cs="Times New Roman"/>
          <w:b/>
          <w:bCs/>
          <w:lang w:val="kk-KZ"/>
        </w:rPr>
      </w:pPr>
    </w:p>
    <w:p w:rsidR="00715F2F" w:rsidRDefault="00603C69" w:rsidP="00603C69">
      <w:pPr>
        <w:pStyle w:val="Standard"/>
        <w:rPr>
          <w:rFonts w:cs="Times New Roman"/>
          <w:b/>
          <w:bCs/>
          <w:lang w:val="kk-KZ"/>
        </w:rPr>
      </w:pPr>
      <w:r w:rsidRPr="00603C69">
        <w:rPr>
          <w:rFonts w:cs="Times New Roman"/>
          <w:b/>
          <w:bCs/>
          <w:lang w:val="kk-KZ"/>
        </w:rPr>
        <w:t xml:space="preserve">Еңбекке </w:t>
      </w:r>
      <w:r w:rsidR="00EC1C94">
        <w:rPr>
          <w:rFonts w:cs="Times New Roman"/>
          <w:b/>
          <w:bCs/>
          <w:lang w:val="kk-KZ"/>
        </w:rPr>
        <w:t>тәрбиелу және профориентация</w:t>
      </w:r>
    </w:p>
    <w:p w:rsidR="00603C69" w:rsidRPr="00603C69" w:rsidRDefault="00603C69" w:rsidP="00603C69">
      <w:pPr>
        <w:pStyle w:val="Standard"/>
        <w:rPr>
          <w:rFonts w:cs="Times New Roman"/>
          <w:lang w:val="ru-RU"/>
        </w:rPr>
      </w:pPr>
      <w:r w:rsidRPr="00603C69">
        <w:rPr>
          <w:rFonts w:cs="Times New Roman"/>
          <w:b/>
          <w:bCs/>
          <w:lang w:val="ru-RU"/>
        </w:rPr>
        <w:t>Трудовое воспитание и профориентация.</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603C69" w:rsidRPr="00603C69" w:rsidTr="00D84422">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4706CE" w:rsidP="00A9091A">
            <w:pPr>
              <w:pStyle w:val="TableContents"/>
              <w:jc w:val="center"/>
              <w:rPr>
                <w:rFonts w:cs="Times New Roman"/>
                <w:b/>
                <w:bCs/>
              </w:rPr>
            </w:pPr>
            <w:r w:rsidRPr="004706CE">
              <w:rPr>
                <w:rFonts w:cs="Times New Roman"/>
                <w:b/>
                <w:bCs/>
              </w:rPr>
              <w:t>Іс-шара</w:t>
            </w:r>
            <w:r w:rsidR="00715F2F">
              <w:rPr>
                <w:rFonts w:cs="Times New Roman"/>
                <w:b/>
                <w:bCs/>
                <w:lang w:val="kk-KZ"/>
              </w:rPr>
              <w:t xml:space="preserve"> </w:t>
            </w:r>
            <w:r w:rsidRPr="004706CE">
              <w:rPr>
                <w:rFonts w:cs="Times New Roman"/>
                <w:b/>
                <w:bCs/>
              </w:rPr>
              <w:t>атауы</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E68E9" w:rsidRDefault="006E68E9" w:rsidP="00603C69">
            <w:pPr>
              <w:pStyle w:val="TableContents"/>
              <w:rPr>
                <w:rFonts w:cs="Times New Roman"/>
                <w:b/>
                <w:bCs/>
                <w:lang w:val="kk-KZ"/>
              </w:rPr>
            </w:pPr>
            <w:r>
              <w:rPr>
                <w:rFonts w:cs="Times New Roman"/>
                <w:b/>
                <w:bCs/>
                <w:lang w:val="kk-KZ"/>
              </w:rPr>
              <w:t>Оқырман-дар тобы</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4706CE" w:rsidP="00603C69">
            <w:pPr>
              <w:pStyle w:val="TableContents"/>
              <w:rPr>
                <w:rFonts w:cs="Times New Roman"/>
                <w:b/>
                <w:bCs/>
              </w:rPr>
            </w:pPr>
            <w:r w:rsidRPr="004706CE">
              <w:rPr>
                <w:rFonts w:cs="Times New Roman"/>
                <w:b/>
                <w:bCs/>
              </w:rPr>
              <w:t>Мерзімі</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603C69" w:rsidRDefault="004706CE" w:rsidP="00603C69">
            <w:pPr>
              <w:pStyle w:val="TableContents"/>
              <w:rPr>
                <w:rFonts w:cs="Times New Roman"/>
                <w:b/>
                <w:bCs/>
              </w:rPr>
            </w:pPr>
            <w:r w:rsidRPr="004706CE">
              <w:rPr>
                <w:rFonts w:cs="Times New Roman"/>
                <w:b/>
                <w:bCs/>
              </w:rPr>
              <w:t>Жауапты</w:t>
            </w:r>
          </w:p>
        </w:tc>
      </w:tr>
      <w:tr w:rsidR="00715F2F" w:rsidRPr="00603C69" w:rsidTr="00EC1C94">
        <w:tc>
          <w:tcPr>
            <w:tcW w:w="568" w:type="dxa"/>
            <w:tcBorders>
              <w:left w:val="single" w:sz="2" w:space="0" w:color="000000"/>
              <w:bottom w:val="single" w:sz="4" w:space="0" w:color="auto"/>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603C69">
              <w:rPr>
                <w:rFonts w:cs="Times New Roman"/>
              </w:rPr>
              <w:t>1</w:t>
            </w:r>
          </w:p>
        </w:tc>
        <w:tc>
          <w:tcPr>
            <w:tcW w:w="5670" w:type="dxa"/>
            <w:tcBorders>
              <w:left w:val="single" w:sz="2" w:space="0" w:color="000000"/>
              <w:bottom w:val="single" w:sz="4" w:space="0" w:color="auto"/>
            </w:tcBorders>
            <w:shd w:val="clear" w:color="auto" w:fill="auto"/>
            <w:tcMar>
              <w:top w:w="55" w:type="dxa"/>
              <w:left w:w="55" w:type="dxa"/>
              <w:bottom w:w="55" w:type="dxa"/>
              <w:right w:w="55" w:type="dxa"/>
            </w:tcMar>
          </w:tcPr>
          <w:p w:rsidR="00715F2F" w:rsidRPr="00A9091A" w:rsidRDefault="00715F2F" w:rsidP="00715F2F">
            <w:pPr>
              <w:pStyle w:val="TableContents"/>
              <w:rPr>
                <w:rFonts w:cs="Times New Roman"/>
              </w:rPr>
            </w:pPr>
            <w:r w:rsidRPr="00723632">
              <w:t>«Жаңа уақыт мамандықтары» мамандықтар әлеміне саяхат</w:t>
            </w:r>
          </w:p>
        </w:tc>
        <w:tc>
          <w:tcPr>
            <w:tcW w:w="1418" w:type="dxa"/>
            <w:tcBorders>
              <w:left w:val="single" w:sz="2" w:space="0" w:color="000000"/>
              <w:bottom w:val="single" w:sz="4" w:space="0" w:color="auto"/>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603C69">
              <w:rPr>
                <w:rFonts w:cs="Times New Roman"/>
              </w:rPr>
              <w:t xml:space="preserve">9-10 </w:t>
            </w:r>
            <w:r w:rsidRPr="006E68E9">
              <w:rPr>
                <w:rFonts w:cs="Times New Roman"/>
              </w:rPr>
              <w:t>сыныптар</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tcPr>
          <w:p w:rsidR="00715F2F" w:rsidRPr="00715F2F" w:rsidRDefault="00715F2F" w:rsidP="00715F2F">
            <w:pPr>
              <w:pStyle w:val="TableContents"/>
              <w:rPr>
                <w:rFonts w:cs="Times New Roman"/>
                <w:lang w:val="kk-KZ"/>
              </w:rPr>
            </w:pPr>
            <w:r>
              <w:rPr>
                <w:rFonts w:cs="Times New Roman"/>
                <w:lang w:val="kk-KZ"/>
              </w:rPr>
              <w:t xml:space="preserve">Қараша </w:t>
            </w:r>
          </w:p>
        </w:tc>
        <w:tc>
          <w:tcPr>
            <w:tcW w:w="141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603C69">
              <w:rPr>
                <w:rFonts w:cs="Times New Roman"/>
              </w:rPr>
              <w:t>Волчок Т.В.</w:t>
            </w:r>
          </w:p>
        </w:tc>
      </w:tr>
      <w:tr w:rsidR="00715F2F" w:rsidRPr="00603C69" w:rsidTr="00EC1C94">
        <w:tc>
          <w:tcPr>
            <w:tcW w:w="5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603C69">
              <w:rPr>
                <w:rFonts w:cs="Times New Roman"/>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715F2F" w:rsidRPr="00715F2F" w:rsidRDefault="00715F2F" w:rsidP="00715F2F">
            <w:pPr>
              <w:pStyle w:val="TableContents"/>
              <w:rPr>
                <w:rFonts w:cs="Times New Roman"/>
                <w:lang w:val="ru-RU"/>
              </w:rPr>
            </w:pPr>
            <w:r w:rsidRPr="00715F2F">
              <w:rPr>
                <w:lang w:val="ru-RU"/>
              </w:rPr>
              <w:t>Әңгімелесу «Кім болу керек? Не болу керек?</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603C69">
              <w:rPr>
                <w:rFonts w:cs="Times New Roman"/>
              </w:rPr>
              <w:t xml:space="preserve">9-10 </w:t>
            </w:r>
            <w:r w:rsidRPr="006E68E9">
              <w:rPr>
                <w:rFonts w:cs="Times New Roman"/>
              </w:rPr>
              <w:t>сыныптар</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715F2F" w:rsidRPr="00715F2F" w:rsidRDefault="00715F2F" w:rsidP="00715F2F">
            <w:pPr>
              <w:pStyle w:val="TableContents"/>
              <w:rPr>
                <w:rFonts w:cs="Times New Roman"/>
                <w:lang w:val="kk-KZ"/>
              </w:rPr>
            </w:pPr>
            <w:r>
              <w:rPr>
                <w:rFonts w:cs="Times New Roman"/>
                <w:lang w:val="kk-KZ"/>
              </w:rPr>
              <w:t xml:space="preserve">Қаңтар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603C69">
              <w:rPr>
                <w:rFonts w:cs="Times New Roman"/>
              </w:rPr>
              <w:t>Волчок Т.В.</w:t>
            </w:r>
          </w:p>
        </w:tc>
      </w:tr>
      <w:tr w:rsidR="00715F2F" w:rsidRPr="00603C69" w:rsidTr="00EC1C94">
        <w:tc>
          <w:tcPr>
            <w:tcW w:w="56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603C69">
              <w:rPr>
                <w:rFonts w:cs="Times New Roman"/>
              </w:rPr>
              <w:t>3</w:t>
            </w:r>
          </w:p>
        </w:tc>
        <w:tc>
          <w:tcPr>
            <w:tcW w:w="567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715F2F" w:rsidRPr="00A9091A" w:rsidRDefault="00715F2F" w:rsidP="00715F2F">
            <w:pPr>
              <w:pStyle w:val="TableContents"/>
              <w:rPr>
                <w:rFonts w:cs="Times New Roman"/>
              </w:rPr>
            </w:pPr>
            <w:r w:rsidRPr="00723632">
              <w:t>Библиоквильт «Мамандықтар туралы сөз»</w:t>
            </w:r>
          </w:p>
        </w:tc>
        <w:tc>
          <w:tcPr>
            <w:tcW w:w="141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715F2F" w:rsidRPr="00715F2F" w:rsidRDefault="00715F2F" w:rsidP="00715F2F">
            <w:pPr>
              <w:pStyle w:val="TableContents"/>
              <w:rPr>
                <w:rFonts w:cs="Times New Roman"/>
                <w:lang w:val="kk-KZ"/>
              </w:rPr>
            </w:pPr>
            <w:r>
              <w:rPr>
                <w:rFonts w:cs="Times New Roman"/>
                <w:lang w:val="kk-KZ"/>
              </w:rPr>
              <w:t xml:space="preserve">7-10   сыныптар </w:t>
            </w:r>
          </w:p>
        </w:tc>
        <w:tc>
          <w:tcPr>
            <w:tcW w:w="141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715F2F" w:rsidRPr="00715F2F" w:rsidRDefault="00715F2F" w:rsidP="00715F2F">
            <w:pPr>
              <w:pStyle w:val="TableContents"/>
              <w:rPr>
                <w:rFonts w:cs="Times New Roman"/>
                <w:lang w:val="kk-KZ"/>
              </w:rPr>
            </w:pPr>
            <w:r>
              <w:rPr>
                <w:rFonts w:cs="Times New Roman"/>
                <w:lang w:val="kk-KZ"/>
              </w:rPr>
              <w:t xml:space="preserve">Ақпан </w:t>
            </w:r>
          </w:p>
        </w:tc>
        <w:tc>
          <w:tcPr>
            <w:tcW w:w="1418"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603C69">
              <w:rPr>
                <w:rFonts w:cs="Times New Roman"/>
              </w:rPr>
              <w:t>Волчок Т.В.</w:t>
            </w:r>
          </w:p>
        </w:tc>
      </w:tr>
    </w:tbl>
    <w:p w:rsidR="00715F2F" w:rsidRDefault="00EC1C94" w:rsidP="00603C69">
      <w:pPr>
        <w:pStyle w:val="Standard"/>
        <w:rPr>
          <w:rFonts w:cs="Times New Roman"/>
          <w:b/>
          <w:bCs/>
          <w:lang w:val="kk-KZ"/>
        </w:rPr>
      </w:pPr>
      <w:r>
        <w:rPr>
          <w:rFonts w:cs="Times New Roman"/>
          <w:b/>
          <w:bCs/>
          <w:lang w:val="kk-KZ"/>
        </w:rPr>
        <w:lastRenderedPageBreak/>
        <w:t>Жеке тұлғаға көмек</w:t>
      </w:r>
    </w:p>
    <w:p w:rsidR="00603C69" w:rsidRPr="00603C69" w:rsidRDefault="00603C69" w:rsidP="00603C69">
      <w:pPr>
        <w:pStyle w:val="Standard"/>
        <w:rPr>
          <w:rFonts w:cs="Times New Roman"/>
          <w:lang w:val="ru-RU"/>
        </w:rPr>
      </w:pPr>
      <w:r w:rsidRPr="00603C69">
        <w:rPr>
          <w:rFonts w:cs="Times New Roman"/>
          <w:b/>
          <w:bCs/>
          <w:lang w:val="ru-RU"/>
        </w:rPr>
        <w:t>В помощь социализации личности.</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603C69" w:rsidRPr="00603C69" w:rsidTr="00045A03">
        <w:trPr>
          <w:trHeight w:val="521"/>
        </w:trPr>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4706CE" w:rsidP="00A9091A">
            <w:pPr>
              <w:pStyle w:val="TableContents"/>
              <w:jc w:val="center"/>
              <w:rPr>
                <w:rFonts w:cs="Times New Roman"/>
                <w:b/>
                <w:bCs/>
              </w:rPr>
            </w:pPr>
            <w:r w:rsidRPr="004706CE">
              <w:rPr>
                <w:rFonts w:cs="Times New Roman"/>
                <w:b/>
                <w:bCs/>
              </w:rPr>
              <w:t>Іс-шара</w:t>
            </w:r>
            <w:r w:rsidR="00715F2F">
              <w:rPr>
                <w:rFonts w:cs="Times New Roman"/>
                <w:b/>
                <w:bCs/>
                <w:lang w:val="kk-KZ"/>
              </w:rPr>
              <w:t xml:space="preserve"> </w:t>
            </w:r>
            <w:r w:rsidRPr="004706CE">
              <w:rPr>
                <w:rFonts w:cs="Times New Roman"/>
                <w:b/>
                <w:bCs/>
              </w:rPr>
              <w:t>атауы</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E68E9" w:rsidP="00603C69">
            <w:pPr>
              <w:pStyle w:val="TableContents"/>
              <w:rPr>
                <w:rFonts w:cs="Times New Roman"/>
                <w:b/>
                <w:bCs/>
              </w:rPr>
            </w:pPr>
            <w:r w:rsidRPr="006E68E9">
              <w:rPr>
                <w:rFonts w:cs="Times New Roman"/>
                <w:b/>
                <w:bCs/>
              </w:rPr>
              <w:t>Оқырман-дар</w:t>
            </w:r>
            <w:r w:rsidR="00715F2F">
              <w:rPr>
                <w:rFonts w:cs="Times New Roman"/>
                <w:b/>
                <w:bCs/>
                <w:lang w:val="kk-KZ"/>
              </w:rPr>
              <w:t xml:space="preserve"> </w:t>
            </w:r>
            <w:r w:rsidRPr="006E68E9">
              <w:rPr>
                <w:rFonts w:cs="Times New Roman"/>
                <w:b/>
                <w:bCs/>
              </w:rPr>
              <w:t>тобы</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4706CE" w:rsidP="00603C69">
            <w:pPr>
              <w:pStyle w:val="TableContents"/>
              <w:rPr>
                <w:rFonts w:cs="Times New Roman"/>
                <w:b/>
                <w:bCs/>
              </w:rPr>
            </w:pPr>
            <w:r w:rsidRPr="004706CE">
              <w:rPr>
                <w:rFonts w:cs="Times New Roman"/>
                <w:b/>
                <w:bCs/>
              </w:rPr>
              <w:t>Мерзімі</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603C69" w:rsidRDefault="004706CE" w:rsidP="00603C69">
            <w:pPr>
              <w:pStyle w:val="TableContents"/>
              <w:rPr>
                <w:rFonts w:cs="Times New Roman"/>
                <w:b/>
                <w:bCs/>
              </w:rPr>
            </w:pPr>
            <w:r w:rsidRPr="004706CE">
              <w:rPr>
                <w:rFonts w:cs="Times New Roman"/>
                <w:b/>
                <w:bCs/>
              </w:rPr>
              <w:t>Жауапты</w:t>
            </w:r>
          </w:p>
        </w:tc>
      </w:tr>
      <w:tr w:rsidR="00715F2F" w:rsidRPr="00603C69" w:rsidTr="00EC1C94">
        <w:trPr>
          <w:trHeight w:val="336"/>
        </w:trPr>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715F2F" w:rsidRDefault="00715F2F" w:rsidP="00715F2F">
            <w:pPr>
              <w:pStyle w:val="TableContents"/>
              <w:rPr>
                <w:rFonts w:cs="Times New Roman"/>
                <w:lang w:val="ru-RU"/>
              </w:rPr>
            </w:pPr>
            <w:r w:rsidRPr="00715F2F">
              <w:rPr>
                <w:lang w:val="ru-RU"/>
              </w:rPr>
              <w:t>Ақпараттық минуттар «Бізге не болып жатыр?»</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Pr>
                <w:rFonts w:cs="Times New Roman"/>
                <w:lang w:val="kk-KZ"/>
              </w:rPr>
              <w:t xml:space="preserve">7-8 </w:t>
            </w:r>
            <w:r w:rsidRPr="006E68E9">
              <w:rPr>
                <w:rFonts w:cs="Times New Roman"/>
              </w:rPr>
              <w:t>сыныптар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715F2F" w:rsidRDefault="00715F2F" w:rsidP="00715F2F">
            <w:pPr>
              <w:pStyle w:val="TableContents"/>
              <w:rPr>
                <w:rFonts w:cs="Times New Roman"/>
                <w:lang w:val="kk-KZ"/>
              </w:rPr>
            </w:pPr>
            <w:r>
              <w:rPr>
                <w:rFonts w:cs="Times New Roman"/>
                <w:lang w:val="kk-KZ"/>
              </w:rPr>
              <w:t xml:space="preserve">Ақпан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603C69">
              <w:rPr>
                <w:rFonts w:cs="Times New Roman"/>
              </w:rPr>
              <w:t>Волчок Т.В.</w:t>
            </w:r>
          </w:p>
        </w:tc>
      </w:tr>
      <w:tr w:rsidR="00715F2F" w:rsidRPr="00603C69" w:rsidTr="00045A03">
        <w:trPr>
          <w:trHeight w:val="521"/>
        </w:trPr>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603C69">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BE5668" w:rsidRDefault="00715F2F" w:rsidP="00715F2F">
            <w:pPr>
              <w:pStyle w:val="TableContents"/>
              <w:rPr>
                <w:rFonts w:cs="Times New Roman"/>
              </w:rPr>
            </w:pPr>
            <w:r w:rsidRPr="003B276C">
              <w:t>«Денсаулыққа мүмкіндік бер» көрмесі</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715F2F">
              <w:rPr>
                <w:rFonts w:cs="Times New Roman"/>
              </w:rPr>
              <w:t>Барлық топтар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715F2F" w:rsidRPr="00715F2F" w:rsidRDefault="00715F2F" w:rsidP="00715F2F">
            <w:pPr>
              <w:pStyle w:val="TableContents"/>
              <w:rPr>
                <w:rFonts w:cs="Times New Roman"/>
                <w:lang w:val="kk-KZ"/>
              </w:rPr>
            </w:pPr>
            <w:r>
              <w:rPr>
                <w:rFonts w:cs="Times New Roman"/>
                <w:lang w:val="kk-KZ"/>
              </w:rPr>
              <w:t xml:space="preserve">Наурыз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603C69">
              <w:rPr>
                <w:rFonts w:cs="Times New Roman"/>
              </w:rPr>
              <w:t>Волчок Т.В.</w:t>
            </w:r>
          </w:p>
        </w:tc>
      </w:tr>
      <w:tr w:rsidR="00715F2F" w:rsidRPr="00603C69" w:rsidTr="00885AEB">
        <w:trPr>
          <w:trHeight w:val="521"/>
        </w:trPr>
        <w:tc>
          <w:tcPr>
            <w:tcW w:w="568" w:type="dxa"/>
            <w:tcBorders>
              <w:left w:val="single" w:sz="2" w:space="0" w:color="000000"/>
              <w:bottom w:val="single" w:sz="4" w:space="0" w:color="auto"/>
            </w:tcBorders>
            <w:shd w:val="clear" w:color="auto" w:fill="auto"/>
            <w:tcMar>
              <w:top w:w="55" w:type="dxa"/>
              <w:left w:w="55" w:type="dxa"/>
              <w:bottom w:w="55" w:type="dxa"/>
              <w:right w:w="55" w:type="dxa"/>
            </w:tcMar>
          </w:tcPr>
          <w:p w:rsidR="00715F2F" w:rsidRPr="00A72AEB" w:rsidRDefault="00715F2F" w:rsidP="00715F2F">
            <w:pPr>
              <w:pStyle w:val="TableContents"/>
              <w:rPr>
                <w:rFonts w:cs="Times New Roman"/>
                <w:lang w:val="ru-RU"/>
              </w:rPr>
            </w:pPr>
            <w:r w:rsidRPr="00603C69">
              <w:rPr>
                <w:rFonts w:cs="Times New Roman"/>
              </w:rPr>
              <w:t>3</w:t>
            </w:r>
          </w:p>
        </w:tc>
        <w:tc>
          <w:tcPr>
            <w:tcW w:w="5670" w:type="dxa"/>
            <w:tcBorders>
              <w:left w:val="single" w:sz="2" w:space="0" w:color="000000"/>
              <w:bottom w:val="single" w:sz="4" w:space="0" w:color="auto"/>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lang w:val="ru-RU"/>
              </w:rPr>
            </w:pPr>
            <w:r w:rsidRPr="00715F2F">
              <w:rPr>
                <w:lang w:val="ru-RU"/>
              </w:rPr>
              <w:t>Әңгімелесу-диалог «Өзің ойла, өзің шеш...»</w:t>
            </w:r>
          </w:p>
        </w:tc>
        <w:tc>
          <w:tcPr>
            <w:tcW w:w="1418" w:type="dxa"/>
            <w:tcBorders>
              <w:left w:val="single" w:sz="2" w:space="0" w:color="000000"/>
              <w:bottom w:val="single" w:sz="4" w:space="0" w:color="auto"/>
            </w:tcBorders>
            <w:shd w:val="clear" w:color="auto" w:fill="auto"/>
            <w:tcMar>
              <w:top w:w="55" w:type="dxa"/>
              <w:left w:w="55" w:type="dxa"/>
              <w:bottom w:w="55" w:type="dxa"/>
              <w:right w:w="55" w:type="dxa"/>
            </w:tcMar>
          </w:tcPr>
          <w:p w:rsidR="00715F2F" w:rsidRPr="00A72AEB" w:rsidRDefault="00715F2F" w:rsidP="00715F2F">
            <w:pPr>
              <w:pStyle w:val="TableContents"/>
              <w:rPr>
                <w:rFonts w:cs="Times New Roman"/>
                <w:lang w:val="ru-RU"/>
              </w:rPr>
            </w:pPr>
            <w:r w:rsidRPr="00603C69">
              <w:rPr>
                <w:rFonts w:cs="Times New Roman"/>
              </w:rPr>
              <w:t>9</w:t>
            </w:r>
            <w:r>
              <w:rPr>
                <w:rFonts w:cs="Times New Roman"/>
                <w:lang w:val="kk-KZ"/>
              </w:rPr>
              <w:t>-10</w:t>
            </w:r>
            <w:r w:rsidRPr="00603C69">
              <w:rPr>
                <w:rFonts w:cs="Times New Roman"/>
              </w:rPr>
              <w:t xml:space="preserve"> </w:t>
            </w:r>
            <w:r w:rsidRPr="006E68E9">
              <w:rPr>
                <w:rFonts w:cs="Times New Roman"/>
              </w:rPr>
              <w:t>сыныптар</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tcPr>
          <w:p w:rsidR="00715F2F" w:rsidRPr="00A8097F" w:rsidRDefault="00510FF4" w:rsidP="00715F2F">
            <w:pPr>
              <w:pStyle w:val="TableContents"/>
              <w:rPr>
                <w:rFonts w:cs="Times New Roman"/>
                <w:lang w:val="kk-KZ"/>
              </w:rPr>
            </w:pPr>
            <w:r>
              <w:rPr>
                <w:rFonts w:cs="Times New Roman"/>
                <w:lang w:val="kk-KZ"/>
              </w:rPr>
              <w:t xml:space="preserve">Сәуір </w:t>
            </w:r>
          </w:p>
        </w:tc>
        <w:tc>
          <w:tcPr>
            <w:tcW w:w="141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603C69">
              <w:rPr>
                <w:rFonts w:cs="Times New Roman"/>
              </w:rPr>
              <w:t>Волчок Т.В.</w:t>
            </w:r>
          </w:p>
        </w:tc>
      </w:tr>
      <w:tr w:rsidR="00715F2F" w:rsidRPr="00603C69" w:rsidTr="00885AEB">
        <w:trPr>
          <w:trHeight w:val="266"/>
        </w:trPr>
        <w:tc>
          <w:tcPr>
            <w:tcW w:w="56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603C69">
              <w:rPr>
                <w:rFonts w:cs="Times New Roman"/>
              </w:rPr>
              <w:t>4</w:t>
            </w:r>
          </w:p>
        </w:tc>
        <w:tc>
          <w:tcPr>
            <w:tcW w:w="567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715F2F" w:rsidRPr="00BE5668" w:rsidRDefault="00715F2F" w:rsidP="00715F2F">
            <w:pPr>
              <w:pStyle w:val="TableContents"/>
              <w:rPr>
                <w:rFonts w:cs="Times New Roman"/>
              </w:rPr>
            </w:pPr>
            <w:r w:rsidRPr="003B276C">
              <w:t>«Салауатты өмір салты» көрмесі</w:t>
            </w:r>
          </w:p>
        </w:tc>
        <w:tc>
          <w:tcPr>
            <w:tcW w:w="141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2E09B3">
              <w:rPr>
                <w:rFonts w:cs="Times New Roman"/>
              </w:rPr>
              <w:t>Барлық</w:t>
            </w:r>
            <w:r>
              <w:rPr>
                <w:rFonts w:cs="Times New Roman"/>
                <w:lang w:val="kk-KZ"/>
              </w:rPr>
              <w:t xml:space="preserve"> </w:t>
            </w:r>
            <w:r w:rsidRPr="002E09B3">
              <w:rPr>
                <w:rFonts w:cs="Times New Roman"/>
              </w:rPr>
              <w:t>топтар</w:t>
            </w:r>
          </w:p>
        </w:tc>
        <w:tc>
          <w:tcPr>
            <w:tcW w:w="141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4706CE">
              <w:rPr>
                <w:rFonts w:cs="Times New Roman"/>
              </w:rPr>
              <w:t>Үнемі</w:t>
            </w:r>
          </w:p>
        </w:tc>
        <w:tc>
          <w:tcPr>
            <w:tcW w:w="1418"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15F2F" w:rsidRPr="00603C69" w:rsidRDefault="00715F2F" w:rsidP="00715F2F">
            <w:pPr>
              <w:pStyle w:val="TableContents"/>
              <w:rPr>
                <w:rFonts w:cs="Times New Roman"/>
              </w:rPr>
            </w:pPr>
            <w:r w:rsidRPr="00603C69">
              <w:rPr>
                <w:rFonts w:cs="Times New Roman"/>
              </w:rPr>
              <w:t>Волчок Т.В.</w:t>
            </w:r>
          </w:p>
        </w:tc>
      </w:tr>
    </w:tbl>
    <w:p w:rsidR="00510FF4" w:rsidRDefault="00510FF4" w:rsidP="00603C69">
      <w:pPr>
        <w:pStyle w:val="Standard"/>
        <w:rPr>
          <w:rFonts w:cs="Times New Roman"/>
          <w:b/>
          <w:bCs/>
          <w:lang w:val="kk-KZ"/>
        </w:rPr>
      </w:pPr>
    </w:p>
    <w:p w:rsidR="00510FF4" w:rsidRDefault="00603C69" w:rsidP="00603C69">
      <w:pPr>
        <w:pStyle w:val="Standard"/>
        <w:rPr>
          <w:rFonts w:cs="Times New Roman"/>
          <w:b/>
          <w:bCs/>
          <w:lang w:val="kk-KZ"/>
        </w:rPr>
      </w:pPr>
      <w:r w:rsidRPr="00603C69">
        <w:rPr>
          <w:rFonts w:cs="Times New Roman"/>
          <w:b/>
          <w:bCs/>
          <w:lang w:val="kk-KZ"/>
        </w:rPr>
        <w:t>Өл</w:t>
      </w:r>
      <w:r w:rsidR="00ED5F59">
        <w:rPr>
          <w:rFonts w:cs="Times New Roman"/>
          <w:b/>
          <w:bCs/>
          <w:lang w:val="kk-KZ"/>
        </w:rPr>
        <w:t>кетану. Қазақ тілі және әдебиет</w:t>
      </w:r>
    </w:p>
    <w:p w:rsidR="00603C69" w:rsidRPr="00ED5F59" w:rsidRDefault="00603C69" w:rsidP="00603C69">
      <w:pPr>
        <w:pStyle w:val="Standard"/>
        <w:rPr>
          <w:rFonts w:cs="Times New Roman"/>
          <w:lang w:val="ru-RU"/>
        </w:rPr>
      </w:pPr>
      <w:r w:rsidRPr="00603C69">
        <w:rPr>
          <w:rFonts w:cs="Times New Roman"/>
          <w:b/>
          <w:bCs/>
          <w:lang w:val="kk-KZ"/>
        </w:rPr>
        <w:t xml:space="preserve">Краеведение. </w:t>
      </w:r>
      <w:r w:rsidRPr="00ED5F59">
        <w:rPr>
          <w:rFonts w:cs="Times New Roman"/>
          <w:b/>
          <w:bCs/>
          <w:lang w:val="ru-RU"/>
        </w:rPr>
        <w:t>Казахский язык и литература</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603C69" w:rsidRPr="00603C69" w:rsidTr="00045A03">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510FF4" w:rsidRDefault="004706CE" w:rsidP="00BE5668">
            <w:pPr>
              <w:pStyle w:val="TableContents"/>
              <w:jc w:val="center"/>
              <w:rPr>
                <w:rFonts w:cs="Times New Roman"/>
                <w:b/>
                <w:bCs/>
              </w:rPr>
            </w:pPr>
            <w:r w:rsidRPr="004706CE">
              <w:rPr>
                <w:rFonts w:cs="Times New Roman"/>
                <w:b/>
                <w:bCs/>
              </w:rPr>
              <w:t>Іс-шара</w:t>
            </w:r>
          </w:p>
          <w:p w:rsidR="00603C69" w:rsidRPr="00603C69" w:rsidRDefault="004706CE" w:rsidP="00BE5668">
            <w:pPr>
              <w:pStyle w:val="TableContents"/>
              <w:jc w:val="center"/>
              <w:rPr>
                <w:rFonts w:cs="Times New Roman"/>
                <w:b/>
                <w:bCs/>
              </w:rPr>
            </w:pPr>
            <w:r w:rsidRPr="004706CE">
              <w:rPr>
                <w:rFonts w:cs="Times New Roman"/>
                <w:b/>
                <w:bCs/>
              </w:rPr>
              <w:t>атауы</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510FF4" w:rsidRDefault="006E68E9" w:rsidP="00603C69">
            <w:pPr>
              <w:pStyle w:val="TableContents"/>
              <w:rPr>
                <w:rFonts w:cs="Times New Roman"/>
                <w:b/>
                <w:bCs/>
              </w:rPr>
            </w:pPr>
            <w:r w:rsidRPr="006E68E9">
              <w:rPr>
                <w:rFonts w:cs="Times New Roman"/>
                <w:b/>
                <w:bCs/>
              </w:rPr>
              <w:t>Оқырман-дар</w:t>
            </w:r>
          </w:p>
          <w:p w:rsidR="00603C69" w:rsidRPr="00603C69" w:rsidRDefault="006E68E9" w:rsidP="00603C69">
            <w:pPr>
              <w:pStyle w:val="TableContents"/>
              <w:rPr>
                <w:rFonts w:cs="Times New Roman"/>
                <w:b/>
                <w:bCs/>
              </w:rPr>
            </w:pPr>
            <w:r w:rsidRPr="006E68E9">
              <w:rPr>
                <w:rFonts w:cs="Times New Roman"/>
                <w:b/>
                <w:bCs/>
              </w:rPr>
              <w:t>тобы</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4706CE" w:rsidP="00603C69">
            <w:pPr>
              <w:pStyle w:val="TableContents"/>
              <w:rPr>
                <w:rFonts w:cs="Times New Roman"/>
                <w:b/>
                <w:bCs/>
              </w:rPr>
            </w:pPr>
            <w:r w:rsidRPr="004706CE">
              <w:rPr>
                <w:rFonts w:cs="Times New Roman"/>
                <w:b/>
                <w:bCs/>
              </w:rPr>
              <w:t>Мерзімі</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603C69" w:rsidRDefault="004706CE" w:rsidP="00603C69">
            <w:pPr>
              <w:pStyle w:val="TableContents"/>
              <w:rPr>
                <w:rFonts w:cs="Times New Roman"/>
                <w:b/>
                <w:bCs/>
              </w:rPr>
            </w:pPr>
            <w:r w:rsidRPr="004706CE">
              <w:rPr>
                <w:rFonts w:cs="Times New Roman"/>
                <w:b/>
                <w:bCs/>
              </w:rPr>
              <w:t>Жауапты</w:t>
            </w:r>
          </w:p>
        </w:tc>
      </w:tr>
      <w:tr w:rsidR="00510FF4" w:rsidRPr="00603C69" w:rsidTr="00045A03">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BE5668" w:rsidRDefault="00510FF4" w:rsidP="00510FF4">
            <w:pPr>
              <w:pStyle w:val="TableContents"/>
              <w:rPr>
                <w:rFonts w:cs="Times New Roman"/>
              </w:rPr>
            </w:pPr>
            <w:r w:rsidRPr="00702E8D">
              <w:t>Қарым-қатынас сағаты «Біз ұлы елдің бір бөлігіміз»</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2E09B3">
              <w:rPr>
                <w:rFonts w:cs="Times New Roman"/>
              </w:rPr>
              <w:t>Барлық</w:t>
            </w:r>
            <w:r>
              <w:rPr>
                <w:rFonts w:cs="Times New Roman"/>
                <w:lang w:val="kk-KZ"/>
              </w:rPr>
              <w:t xml:space="preserve"> </w:t>
            </w:r>
            <w:r w:rsidRPr="002E09B3">
              <w:rPr>
                <w:rFonts w:cs="Times New Roman"/>
              </w:rPr>
              <w:t>топтар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E68E9">
              <w:rPr>
                <w:rFonts w:cs="Times New Roman"/>
              </w:rPr>
              <w:t>Қазан</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Волчок Т.В.</w:t>
            </w:r>
          </w:p>
        </w:tc>
      </w:tr>
      <w:tr w:rsidR="00510FF4" w:rsidRPr="00603C69" w:rsidTr="00045A03">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BE5668" w:rsidRDefault="00510FF4" w:rsidP="00510FF4">
            <w:pPr>
              <w:pStyle w:val="TableContents"/>
              <w:rPr>
                <w:rFonts w:cs="Times New Roman"/>
              </w:rPr>
            </w:pPr>
            <w:r w:rsidRPr="00702E8D">
              <w:t>Кітапхана көрпе «Үйлеріңе тыныштық. Қазақстан халықтарының салт-дәстүрлері мен әдет-ғұрыптары»</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2E09B3">
              <w:rPr>
                <w:rFonts w:cs="Times New Roman"/>
              </w:rPr>
              <w:t>Барлық</w:t>
            </w:r>
            <w:r>
              <w:rPr>
                <w:rFonts w:cs="Times New Roman"/>
                <w:lang w:val="kk-KZ"/>
              </w:rPr>
              <w:t xml:space="preserve"> </w:t>
            </w:r>
            <w:r w:rsidRPr="002E09B3">
              <w:rPr>
                <w:rFonts w:cs="Times New Roman"/>
              </w:rPr>
              <w:t>топтар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510FF4" w:rsidRDefault="00510FF4" w:rsidP="00510FF4">
            <w:pPr>
              <w:pStyle w:val="TableContents"/>
              <w:rPr>
                <w:rFonts w:cs="Times New Roman"/>
                <w:lang w:val="kk-KZ"/>
              </w:rPr>
            </w:pPr>
            <w:r>
              <w:rPr>
                <w:rFonts w:cs="Times New Roman"/>
                <w:lang w:val="kk-KZ"/>
              </w:rPr>
              <w:t xml:space="preserve">Наурыз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Волчок Т.В.</w:t>
            </w:r>
          </w:p>
        </w:tc>
      </w:tr>
      <w:tr w:rsidR="00510FF4" w:rsidRPr="00603C69" w:rsidTr="00045A03">
        <w:tc>
          <w:tcPr>
            <w:tcW w:w="568" w:type="dxa"/>
            <w:tcBorders>
              <w:left w:val="single" w:sz="2" w:space="0" w:color="000000"/>
              <w:bottom w:val="single" w:sz="4" w:space="0" w:color="auto"/>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3</w:t>
            </w:r>
          </w:p>
        </w:tc>
        <w:tc>
          <w:tcPr>
            <w:tcW w:w="5670" w:type="dxa"/>
            <w:tcBorders>
              <w:left w:val="single" w:sz="2" w:space="0" w:color="000000"/>
              <w:bottom w:val="single" w:sz="4" w:space="0" w:color="auto"/>
            </w:tcBorders>
            <w:shd w:val="clear" w:color="auto" w:fill="auto"/>
            <w:tcMar>
              <w:top w:w="55" w:type="dxa"/>
              <w:left w:w="55" w:type="dxa"/>
              <w:bottom w:w="55" w:type="dxa"/>
              <w:right w:w="55" w:type="dxa"/>
            </w:tcMar>
          </w:tcPr>
          <w:p w:rsidR="00510FF4" w:rsidRPr="00BE5668" w:rsidRDefault="00510FF4" w:rsidP="00510FF4">
            <w:pPr>
              <w:pStyle w:val="TableContents"/>
              <w:rPr>
                <w:rFonts w:cs="Times New Roman"/>
              </w:rPr>
            </w:pPr>
            <w:r w:rsidRPr="00702E8D">
              <w:t>«Біздің күшіміз бірлікте» көрме-әңгімелесу</w:t>
            </w:r>
          </w:p>
        </w:tc>
        <w:tc>
          <w:tcPr>
            <w:tcW w:w="1418" w:type="dxa"/>
            <w:tcBorders>
              <w:left w:val="single" w:sz="2" w:space="0" w:color="000000"/>
              <w:bottom w:val="single" w:sz="4" w:space="0" w:color="auto"/>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510FF4">
              <w:rPr>
                <w:rFonts w:cs="Times New Roman"/>
              </w:rPr>
              <w:t>Барлық топтар</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tcPr>
          <w:p w:rsidR="00510FF4" w:rsidRPr="00510FF4" w:rsidRDefault="00510FF4" w:rsidP="00510FF4">
            <w:pPr>
              <w:pStyle w:val="TableContents"/>
              <w:rPr>
                <w:rFonts w:cs="Times New Roman"/>
                <w:lang w:val="kk-KZ"/>
              </w:rPr>
            </w:pPr>
            <w:r>
              <w:rPr>
                <w:rFonts w:cs="Times New Roman"/>
                <w:lang w:val="kk-KZ"/>
              </w:rPr>
              <w:t xml:space="preserve">Мамыр </w:t>
            </w:r>
          </w:p>
        </w:tc>
        <w:tc>
          <w:tcPr>
            <w:tcW w:w="141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Волчок Т.В.</w:t>
            </w:r>
          </w:p>
        </w:tc>
      </w:tr>
      <w:tr w:rsidR="00510FF4" w:rsidRPr="00603C69" w:rsidTr="00045A03">
        <w:tc>
          <w:tcPr>
            <w:tcW w:w="5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4</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10FF4" w:rsidRPr="00BE5668" w:rsidRDefault="00510FF4" w:rsidP="00510FF4">
            <w:pPr>
              <w:pStyle w:val="TableContents"/>
              <w:rPr>
                <w:rFonts w:cs="Times New Roman"/>
              </w:rPr>
            </w:pPr>
            <w:r w:rsidRPr="00702E8D">
              <w:t>«Жазушылар мен тағдырлар» мерейтойларына арналған әдеби шолулар</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2E09B3">
              <w:rPr>
                <w:rFonts w:cs="Times New Roman"/>
              </w:rPr>
              <w:t>Барлық</w:t>
            </w:r>
            <w:r>
              <w:rPr>
                <w:rFonts w:cs="Times New Roman"/>
                <w:lang w:val="kk-KZ"/>
              </w:rPr>
              <w:t xml:space="preserve"> </w:t>
            </w:r>
            <w:r w:rsidRPr="002E09B3">
              <w:rPr>
                <w:rFonts w:cs="Times New Roman"/>
              </w:rPr>
              <w:t>топтар</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10FF4" w:rsidRPr="00510FF4" w:rsidRDefault="00510FF4" w:rsidP="00510FF4">
            <w:pPr>
              <w:pStyle w:val="TableContents"/>
              <w:rPr>
                <w:rFonts w:cs="Times New Roman"/>
                <w:lang w:val="kk-KZ"/>
              </w:rPr>
            </w:pPr>
            <w:r>
              <w:rPr>
                <w:rFonts w:cs="Times New Roman"/>
                <w:lang w:val="kk-KZ"/>
              </w:rPr>
              <w:t xml:space="preserve">Жыл бойы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Волчок Т.В.</w:t>
            </w:r>
          </w:p>
        </w:tc>
      </w:tr>
      <w:tr w:rsidR="00510FF4" w:rsidRPr="00603C69" w:rsidTr="00ED5F59">
        <w:tc>
          <w:tcPr>
            <w:tcW w:w="56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5</w:t>
            </w:r>
          </w:p>
        </w:tc>
        <w:tc>
          <w:tcPr>
            <w:tcW w:w="567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rsidR="00510FF4" w:rsidRPr="00BE5668" w:rsidRDefault="00510FF4" w:rsidP="00510FF4">
            <w:pPr>
              <w:pStyle w:val="TableContents"/>
              <w:rPr>
                <w:rFonts w:cs="Times New Roman"/>
                <w:lang w:val="kk-KZ"/>
              </w:rPr>
            </w:pPr>
            <w:r w:rsidRPr="00702E8D">
              <w:t>«Туған жер өлеңмен жырланады» ақпараттық минуттар</w:t>
            </w:r>
          </w:p>
        </w:tc>
        <w:tc>
          <w:tcPr>
            <w:tcW w:w="141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2E09B3">
              <w:rPr>
                <w:rFonts w:cs="Times New Roman"/>
              </w:rPr>
              <w:t>Барлық</w:t>
            </w:r>
            <w:r>
              <w:rPr>
                <w:rFonts w:cs="Times New Roman"/>
                <w:lang w:val="kk-KZ"/>
              </w:rPr>
              <w:t xml:space="preserve"> </w:t>
            </w:r>
            <w:r w:rsidRPr="002E09B3">
              <w:rPr>
                <w:rFonts w:cs="Times New Roman"/>
              </w:rPr>
              <w:t>топтар</w:t>
            </w:r>
          </w:p>
        </w:tc>
        <w:tc>
          <w:tcPr>
            <w:tcW w:w="1417"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510FF4">
              <w:rPr>
                <w:rFonts w:cs="Times New Roman"/>
              </w:rPr>
              <w:t>Наурыз</w:t>
            </w:r>
          </w:p>
        </w:tc>
        <w:tc>
          <w:tcPr>
            <w:tcW w:w="1418"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Волчок Т.В.</w:t>
            </w:r>
          </w:p>
        </w:tc>
      </w:tr>
      <w:tr w:rsidR="00510FF4" w:rsidRPr="00603C69" w:rsidTr="00ED5F59">
        <w:tc>
          <w:tcPr>
            <w:tcW w:w="5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6</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10FF4" w:rsidRPr="00BE5668" w:rsidRDefault="00510FF4" w:rsidP="00510FF4">
            <w:pPr>
              <w:pStyle w:val="TableContents"/>
              <w:rPr>
                <w:rFonts w:cs="Times New Roman"/>
              </w:rPr>
            </w:pPr>
            <w:r w:rsidRPr="00702E8D">
              <w:t>«Бір ел-бір кітап» библиомарафоны</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2E09B3">
              <w:rPr>
                <w:rFonts w:cs="Times New Roman"/>
              </w:rPr>
              <w:t>Барлық</w:t>
            </w:r>
            <w:r>
              <w:rPr>
                <w:rFonts w:cs="Times New Roman"/>
                <w:lang w:val="kk-KZ"/>
              </w:rPr>
              <w:t xml:space="preserve"> </w:t>
            </w:r>
            <w:r w:rsidRPr="002E09B3">
              <w:rPr>
                <w:rFonts w:cs="Times New Roman"/>
              </w:rPr>
              <w:t>топтар</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10FF4" w:rsidRPr="00510FF4" w:rsidRDefault="00510FF4" w:rsidP="00510FF4">
            <w:pPr>
              <w:pStyle w:val="TableContents"/>
              <w:rPr>
                <w:rFonts w:cs="Times New Roman"/>
                <w:lang w:val="kk-KZ"/>
              </w:rPr>
            </w:pPr>
            <w:r>
              <w:rPr>
                <w:rFonts w:cs="Times New Roman"/>
                <w:lang w:val="kk-KZ"/>
              </w:rPr>
              <w:t xml:space="preserve">Жыл бойы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Волчок Т.В.</w:t>
            </w:r>
          </w:p>
        </w:tc>
      </w:tr>
      <w:tr w:rsidR="00510FF4" w:rsidRPr="006B2677" w:rsidTr="00ED5F59">
        <w:tc>
          <w:tcPr>
            <w:tcW w:w="56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7</w:t>
            </w:r>
          </w:p>
        </w:tc>
        <w:tc>
          <w:tcPr>
            <w:tcW w:w="567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510FF4" w:rsidRPr="00BE5668" w:rsidRDefault="00510FF4" w:rsidP="00510FF4">
            <w:pPr>
              <w:pStyle w:val="TableContents"/>
              <w:rPr>
                <w:rFonts w:cs="Times New Roman"/>
              </w:rPr>
            </w:pPr>
            <w:r w:rsidRPr="00702E8D">
              <w:t>Қазақ тілі мен әдебиеті онкүндігіне қатысу</w:t>
            </w:r>
          </w:p>
        </w:tc>
        <w:tc>
          <w:tcPr>
            <w:tcW w:w="141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510FF4">
              <w:rPr>
                <w:rFonts w:cs="Times New Roman"/>
              </w:rPr>
              <w:t>Барлық топтар</w:t>
            </w:r>
          </w:p>
        </w:tc>
        <w:tc>
          <w:tcPr>
            <w:tcW w:w="141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lang w:val="kk-KZ"/>
              </w:rPr>
            </w:pPr>
            <w:r>
              <w:rPr>
                <w:rFonts w:cs="Times New Roman"/>
                <w:lang w:val="kk-KZ"/>
              </w:rPr>
              <w:t>Мектеп жоспарына сәйкес</w:t>
            </w:r>
          </w:p>
        </w:tc>
        <w:tc>
          <w:tcPr>
            <w:tcW w:w="1418"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10FF4" w:rsidRPr="000F3B54" w:rsidRDefault="00510FF4" w:rsidP="00510FF4">
            <w:pPr>
              <w:pStyle w:val="TableContents"/>
              <w:rPr>
                <w:rFonts w:cs="Times New Roman"/>
                <w:lang w:val="kk-KZ"/>
              </w:rPr>
            </w:pPr>
            <w:r w:rsidRPr="000F3B54">
              <w:rPr>
                <w:rFonts w:cs="Times New Roman"/>
                <w:lang w:val="kk-KZ"/>
              </w:rPr>
              <w:t>Волчок Т.В.</w:t>
            </w:r>
          </w:p>
          <w:p w:rsidR="00510FF4" w:rsidRPr="00510FF4" w:rsidRDefault="00510FF4" w:rsidP="00510FF4">
            <w:pPr>
              <w:pStyle w:val="TableContents"/>
              <w:rPr>
                <w:rFonts w:cs="Times New Roman"/>
                <w:lang w:val="kk-KZ"/>
              </w:rPr>
            </w:pPr>
            <w:r>
              <w:rPr>
                <w:rFonts w:cs="Times New Roman"/>
                <w:lang w:val="kk-KZ"/>
              </w:rPr>
              <w:t>ӘБ жетекшілері</w:t>
            </w:r>
          </w:p>
        </w:tc>
      </w:tr>
      <w:tr w:rsidR="00510FF4" w:rsidRPr="00603C69" w:rsidTr="00045A03">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lang w:val="kk-KZ"/>
              </w:rPr>
            </w:pPr>
            <w:r w:rsidRPr="00603C69">
              <w:rPr>
                <w:rFonts w:cs="Times New Roman"/>
                <w:lang w:val="kk-KZ"/>
              </w:rPr>
              <w:t>8</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BE5668" w:rsidRDefault="00510FF4" w:rsidP="00510FF4">
            <w:pPr>
              <w:pStyle w:val="TableContents"/>
              <w:rPr>
                <w:rFonts w:cs="Times New Roman"/>
                <w:lang w:val="kk-KZ"/>
              </w:rPr>
            </w:pPr>
            <w:r w:rsidRPr="00510FF4">
              <w:rPr>
                <w:lang w:val="kk-KZ"/>
              </w:rPr>
              <w:t>Мерейтойларға арналған тақырыптық көрмелер мен әңгімелер</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510FF4">
              <w:rPr>
                <w:rFonts w:cs="Times New Roman"/>
              </w:rPr>
              <w:t>Барлық топтар</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lang w:val="kk-KZ"/>
              </w:rPr>
            </w:pPr>
            <w:r>
              <w:rPr>
                <w:rFonts w:cs="Times New Roman"/>
                <w:lang w:val="kk-KZ"/>
              </w:rPr>
              <w:t xml:space="preserve">Жыл бойы </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Волчок Т.В.</w:t>
            </w:r>
          </w:p>
        </w:tc>
      </w:tr>
    </w:tbl>
    <w:p w:rsidR="00510FF4" w:rsidRDefault="00510FF4" w:rsidP="00603C69">
      <w:pPr>
        <w:pStyle w:val="Standard"/>
        <w:rPr>
          <w:rFonts w:cs="Times New Roman"/>
          <w:b/>
          <w:bCs/>
          <w:lang w:val="kk-KZ"/>
        </w:rPr>
      </w:pPr>
    </w:p>
    <w:p w:rsidR="00603C69" w:rsidRPr="00603C69" w:rsidRDefault="00510FF4" w:rsidP="00510FF4">
      <w:pPr>
        <w:pStyle w:val="Standard"/>
        <w:rPr>
          <w:rFonts w:cs="Times New Roman"/>
          <w:b/>
          <w:bCs/>
          <w:lang w:val="kk-KZ"/>
        </w:rPr>
      </w:pPr>
      <w:r>
        <w:rPr>
          <w:rFonts w:cs="Times New Roman"/>
          <w:b/>
          <w:bCs/>
          <w:lang w:val="kk-KZ"/>
        </w:rPr>
        <w:t xml:space="preserve">            </w:t>
      </w:r>
      <w:r w:rsidR="00603C69" w:rsidRPr="00603C69">
        <w:rPr>
          <w:rFonts w:cs="Times New Roman"/>
          <w:b/>
          <w:bCs/>
          <w:lang w:val="kk-KZ"/>
        </w:rPr>
        <w:t>Ақпарат жөне анықтама библиографиялық жұмыс.</w:t>
      </w:r>
    </w:p>
    <w:p w:rsidR="00603C69" w:rsidRPr="00603C69" w:rsidRDefault="00603C69" w:rsidP="00603C69">
      <w:pPr>
        <w:pStyle w:val="Standard"/>
        <w:rPr>
          <w:rFonts w:cs="Times New Roman"/>
          <w:b/>
          <w:bCs/>
          <w:lang w:val="ru-RU"/>
        </w:rPr>
      </w:pPr>
      <w:r w:rsidRPr="00603C69">
        <w:rPr>
          <w:rFonts w:cs="Times New Roman"/>
          <w:b/>
          <w:bCs/>
          <w:lang w:val="ru-RU"/>
        </w:rPr>
        <w:t>Информационная и справочно-библиографическая работа.</w:t>
      </w:r>
    </w:p>
    <w:tbl>
      <w:tblPr>
        <w:tblW w:w="10491" w:type="dxa"/>
        <w:tblInd w:w="-371" w:type="dxa"/>
        <w:tblLayout w:type="fixed"/>
        <w:tblCellMar>
          <w:left w:w="10" w:type="dxa"/>
          <w:right w:w="10" w:type="dxa"/>
        </w:tblCellMar>
        <w:tblLook w:val="04A0"/>
      </w:tblPr>
      <w:tblGrid>
        <w:gridCol w:w="568"/>
        <w:gridCol w:w="5670"/>
        <w:gridCol w:w="1276"/>
        <w:gridCol w:w="1276"/>
        <w:gridCol w:w="1701"/>
      </w:tblGrid>
      <w:tr w:rsidR="00603C69" w:rsidRPr="00603C69" w:rsidTr="00885AEB">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4706CE" w:rsidP="00ED7CD6">
            <w:pPr>
              <w:pStyle w:val="TableContents"/>
              <w:jc w:val="center"/>
              <w:rPr>
                <w:rFonts w:cs="Times New Roman"/>
                <w:b/>
                <w:bCs/>
              </w:rPr>
            </w:pPr>
            <w:r w:rsidRPr="004706CE">
              <w:rPr>
                <w:rFonts w:cs="Times New Roman"/>
                <w:b/>
                <w:bCs/>
              </w:rPr>
              <w:t>Іс-шара</w:t>
            </w:r>
            <w:r w:rsidR="00510FF4">
              <w:rPr>
                <w:rFonts w:cs="Times New Roman"/>
                <w:b/>
                <w:bCs/>
                <w:lang w:val="kk-KZ"/>
              </w:rPr>
              <w:t xml:space="preserve"> </w:t>
            </w:r>
            <w:r w:rsidRPr="004706CE">
              <w:rPr>
                <w:rFonts w:cs="Times New Roman"/>
                <w:b/>
                <w:bCs/>
              </w:rPr>
              <w:t>атауы</w:t>
            </w:r>
          </w:p>
        </w:tc>
        <w:tc>
          <w:tcPr>
            <w:tcW w:w="1276"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E68E9" w:rsidP="00603C69">
            <w:pPr>
              <w:pStyle w:val="TableContents"/>
              <w:rPr>
                <w:rFonts w:cs="Times New Roman"/>
                <w:b/>
                <w:bCs/>
              </w:rPr>
            </w:pPr>
            <w:r w:rsidRPr="006E68E9">
              <w:rPr>
                <w:rFonts w:cs="Times New Roman"/>
                <w:b/>
                <w:bCs/>
              </w:rPr>
              <w:t>Оқырман-дар</w:t>
            </w:r>
            <w:r w:rsidR="00510FF4">
              <w:rPr>
                <w:rFonts w:cs="Times New Roman"/>
                <w:b/>
                <w:bCs/>
                <w:lang w:val="kk-KZ"/>
              </w:rPr>
              <w:t xml:space="preserve"> </w:t>
            </w:r>
            <w:r w:rsidRPr="006E68E9">
              <w:rPr>
                <w:rFonts w:cs="Times New Roman"/>
                <w:b/>
                <w:bCs/>
              </w:rPr>
              <w:t>тобы</w:t>
            </w:r>
          </w:p>
        </w:tc>
        <w:tc>
          <w:tcPr>
            <w:tcW w:w="1276"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A8097F" w:rsidP="00603C69">
            <w:pPr>
              <w:pStyle w:val="TableContents"/>
              <w:rPr>
                <w:rFonts w:cs="Times New Roman"/>
                <w:b/>
                <w:bCs/>
              </w:rPr>
            </w:pPr>
            <w:r w:rsidRPr="00A8097F">
              <w:rPr>
                <w:rFonts w:cs="Times New Roman"/>
                <w:b/>
                <w:bCs/>
              </w:rPr>
              <w:t>Мерзімі</w:t>
            </w:r>
          </w:p>
        </w:tc>
        <w:tc>
          <w:tcPr>
            <w:tcW w:w="1701"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885AEB" w:rsidRDefault="004706CE" w:rsidP="00603C69">
            <w:pPr>
              <w:pStyle w:val="TableContents"/>
              <w:rPr>
                <w:rFonts w:cs="Times New Roman"/>
                <w:b/>
                <w:bCs/>
                <w:sz w:val="22"/>
                <w:szCs w:val="22"/>
              </w:rPr>
            </w:pPr>
            <w:r w:rsidRPr="004706CE">
              <w:rPr>
                <w:rFonts w:cs="Times New Roman"/>
                <w:b/>
                <w:bCs/>
                <w:sz w:val="22"/>
                <w:szCs w:val="22"/>
              </w:rPr>
              <w:t>Жауапты</w:t>
            </w:r>
          </w:p>
        </w:tc>
      </w:tr>
      <w:tr w:rsidR="00510FF4"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ED7CD6" w:rsidRDefault="00510FF4" w:rsidP="00510FF4">
            <w:pPr>
              <w:pStyle w:val="TableContents"/>
              <w:rPr>
                <w:rFonts w:cs="Times New Roman"/>
              </w:rPr>
            </w:pPr>
            <w:r w:rsidRPr="00F87C6F">
              <w:t>«Кітапхана-Кітап үйі» экскурсиясы</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Pr>
                <w:rFonts w:cs="Times New Roman"/>
                <w:lang w:val="kk-KZ"/>
              </w:rPr>
              <w:t>1</w:t>
            </w:r>
            <w:r w:rsidRPr="00603C69">
              <w:rPr>
                <w:rFonts w:cs="Times New Roman"/>
              </w:rPr>
              <w:t xml:space="preserve"> </w:t>
            </w:r>
            <w:r w:rsidRPr="002E09B3">
              <w:rPr>
                <w:rFonts w:cs="Times New Roman"/>
              </w:rPr>
              <w:t>сыныптар</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465D67" w:rsidRDefault="00465D67" w:rsidP="00510FF4">
            <w:pPr>
              <w:pStyle w:val="TableContents"/>
              <w:rPr>
                <w:rFonts w:cs="Times New Roman"/>
                <w:lang w:val="kk-KZ"/>
              </w:rPr>
            </w:pPr>
            <w:r>
              <w:rPr>
                <w:rFonts w:cs="Times New Roman"/>
                <w:lang w:val="kk-KZ"/>
              </w:rPr>
              <w:t xml:space="preserve">Қаңтар </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Волчок Т.В.</w:t>
            </w:r>
          </w:p>
        </w:tc>
      </w:tr>
      <w:tr w:rsidR="00510FF4"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ED7CD6" w:rsidRDefault="00510FF4" w:rsidP="00510FF4">
            <w:pPr>
              <w:pStyle w:val="TableContents"/>
              <w:rPr>
                <w:rFonts w:cs="Times New Roman"/>
              </w:rPr>
            </w:pPr>
            <w:r w:rsidRPr="00F87C6F">
              <w:t>«Біз оқимыз, сен оқисың» пайдалы ақпарат жәрмеңкесі</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603C69" w:rsidRDefault="00465D67" w:rsidP="00510FF4">
            <w:pPr>
              <w:pStyle w:val="TableContents"/>
              <w:rPr>
                <w:rFonts w:cs="Times New Roman"/>
              </w:rPr>
            </w:pPr>
            <w:r>
              <w:rPr>
                <w:rFonts w:cs="Times New Roman"/>
                <w:lang w:val="kk-KZ"/>
              </w:rPr>
              <w:t xml:space="preserve">7-8 </w:t>
            </w:r>
            <w:r w:rsidR="00510FF4" w:rsidRPr="002E09B3">
              <w:rPr>
                <w:rFonts w:cs="Times New Roman"/>
              </w:rPr>
              <w:t>сыныптар</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510FF4" w:rsidRPr="00465D67" w:rsidRDefault="00465D67" w:rsidP="00510FF4">
            <w:pPr>
              <w:pStyle w:val="TableContents"/>
              <w:rPr>
                <w:rFonts w:cs="Times New Roman"/>
                <w:lang w:val="kk-KZ"/>
              </w:rPr>
            </w:pPr>
            <w:r>
              <w:rPr>
                <w:rFonts w:cs="Times New Roman"/>
                <w:lang w:val="kk-KZ"/>
              </w:rPr>
              <w:t xml:space="preserve">Жыл бойы </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Волчок Т.В.</w:t>
            </w:r>
          </w:p>
        </w:tc>
      </w:tr>
      <w:tr w:rsidR="00510FF4" w:rsidRPr="00603C69" w:rsidTr="00885AEB">
        <w:tc>
          <w:tcPr>
            <w:tcW w:w="568" w:type="dxa"/>
            <w:tcBorders>
              <w:left w:val="single" w:sz="2" w:space="0" w:color="000000"/>
              <w:bottom w:val="single" w:sz="4" w:space="0" w:color="auto"/>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3</w:t>
            </w:r>
          </w:p>
        </w:tc>
        <w:tc>
          <w:tcPr>
            <w:tcW w:w="5670" w:type="dxa"/>
            <w:tcBorders>
              <w:left w:val="single" w:sz="2" w:space="0" w:color="000000"/>
              <w:bottom w:val="single" w:sz="4" w:space="0" w:color="auto"/>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F87C6F">
              <w:t>«Әлем әліпби ретімен» тәрбие сағаты</w:t>
            </w:r>
          </w:p>
        </w:tc>
        <w:tc>
          <w:tcPr>
            <w:tcW w:w="1276" w:type="dxa"/>
            <w:tcBorders>
              <w:left w:val="single" w:sz="2" w:space="0" w:color="000000"/>
              <w:bottom w:val="single" w:sz="4" w:space="0" w:color="auto"/>
            </w:tcBorders>
            <w:shd w:val="clear" w:color="auto" w:fill="auto"/>
            <w:tcMar>
              <w:top w:w="55" w:type="dxa"/>
              <w:left w:w="55" w:type="dxa"/>
              <w:bottom w:w="55" w:type="dxa"/>
              <w:right w:w="55" w:type="dxa"/>
            </w:tcMar>
          </w:tcPr>
          <w:p w:rsidR="00510FF4" w:rsidRPr="00603C69" w:rsidRDefault="00465D67" w:rsidP="00510FF4">
            <w:pPr>
              <w:pStyle w:val="TableContents"/>
              <w:rPr>
                <w:rFonts w:cs="Times New Roman"/>
              </w:rPr>
            </w:pPr>
            <w:r>
              <w:rPr>
                <w:rFonts w:cs="Times New Roman"/>
                <w:lang w:val="kk-KZ"/>
              </w:rPr>
              <w:t>5</w:t>
            </w:r>
            <w:r w:rsidR="00510FF4" w:rsidRPr="002E09B3">
              <w:rPr>
                <w:rFonts w:cs="Times New Roman"/>
              </w:rPr>
              <w:t>сыныптар</w:t>
            </w:r>
          </w:p>
        </w:tc>
        <w:tc>
          <w:tcPr>
            <w:tcW w:w="1276" w:type="dxa"/>
            <w:tcBorders>
              <w:left w:val="single" w:sz="2" w:space="0" w:color="000000"/>
              <w:bottom w:val="single" w:sz="4" w:space="0" w:color="auto"/>
            </w:tcBorders>
            <w:shd w:val="clear" w:color="auto" w:fill="auto"/>
            <w:tcMar>
              <w:top w:w="55" w:type="dxa"/>
              <w:left w:w="55" w:type="dxa"/>
              <w:bottom w:w="55" w:type="dxa"/>
              <w:right w:w="55" w:type="dxa"/>
            </w:tcMar>
          </w:tcPr>
          <w:p w:rsidR="00510FF4" w:rsidRPr="00465D67" w:rsidRDefault="00465D67" w:rsidP="00510FF4">
            <w:pPr>
              <w:pStyle w:val="TableContents"/>
              <w:rPr>
                <w:rFonts w:cs="Times New Roman"/>
                <w:lang w:val="kk-KZ"/>
              </w:rPr>
            </w:pPr>
            <w:r>
              <w:rPr>
                <w:rFonts w:cs="Times New Roman"/>
                <w:lang w:val="kk-KZ"/>
              </w:rPr>
              <w:t xml:space="preserve">Ақпан </w:t>
            </w:r>
          </w:p>
        </w:tc>
        <w:tc>
          <w:tcPr>
            <w:tcW w:w="1701"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510FF4" w:rsidRPr="00603C69" w:rsidRDefault="00510FF4" w:rsidP="00510FF4">
            <w:pPr>
              <w:pStyle w:val="TableContents"/>
              <w:rPr>
                <w:rFonts w:cs="Times New Roman"/>
              </w:rPr>
            </w:pPr>
            <w:r w:rsidRPr="00603C69">
              <w:rPr>
                <w:rFonts w:cs="Times New Roman"/>
              </w:rPr>
              <w:t>Волчок Т.В.</w:t>
            </w:r>
          </w:p>
        </w:tc>
      </w:tr>
    </w:tbl>
    <w:p w:rsidR="00640BF7" w:rsidRDefault="00640BF7" w:rsidP="00603C69">
      <w:pPr>
        <w:pStyle w:val="Standard"/>
        <w:rPr>
          <w:rFonts w:cs="Times New Roman"/>
          <w:b/>
          <w:bCs/>
          <w:lang w:val="kk-KZ"/>
        </w:rPr>
      </w:pPr>
    </w:p>
    <w:p w:rsidR="00603C69" w:rsidRPr="00603C69" w:rsidRDefault="00603C69" w:rsidP="00603C69">
      <w:pPr>
        <w:pStyle w:val="Standard"/>
        <w:rPr>
          <w:rFonts w:cs="Times New Roman"/>
          <w:b/>
          <w:bCs/>
          <w:lang w:val="kk-KZ"/>
        </w:rPr>
      </w:pPr>
      <w:r w:rsidRPr="00603C69">
        <w:rPr>
          <w:rFonts w:cs="Times New Roman"/>
          <w:b/>
          <w:bCs/>
          <w:lang w:val="kk-KZ"/>
        </w:rPr>
        <w:lastRenderedPageBreak/>
        <w:t>Оқу мәдениетіне тәрибиелеу. Кітапхана сабағы.</w:t>
      </w:r>
    </w:p>
    <w:p w:rsidR="00603C69" w:rsidRPr="00603C69" w:rsidRDefault="00603C69" w:rsidP="00603C69">
      <w:pPr>
        <w:pStyle w:val="Standard"/>
        <w:rPr>
          <w:rFonts w:cs="Times New Roman"/>
          <w:b/>
          <w:bCs/>
          <w:lang w:val="ru-RU"/>
        </w:rPr>
      </w:pPr>
      <w:r w:rsidRPr="00603C69">
        <w:rPr>
          <w:rFonts w:cs="Times New Roman"/>
          <w:b/>
          <w:bCs/>
          <w:lang w:val="ru-RU"/>
        </w:rPr>
        <w:t>Воспитание культуры чтения. Библиотечные уроки.</w:t>
      </w:r>
    </w:p>
    <w:tbl>
      <w:tblPr>
        <w:tblW w:w="10491" w:type="dxa"/>
        <w:tblInd w:w="-371" w:type="dxa"/>
        <w:tblLayout w:type="fixed"/>
        <w:tblCellMar>
          <w:left w:w="10" w:type="dxa"/>
          <w:right w:w="10" w:type="dxa"/>
        </w:tblCellMar>
        <w:tblLook w:val="04A0"/>
      </w:tblPr>
      <w:tblGrid>
        <w:gridCol w:w="568"/>
        <w:gridCol w:w="5670"/>
        <w:gridCol w:w="1276"/>
        <w:gridCol w:w="1276"/>
        <w:gridCol w:w="1701"/>
      </w:tblGrid>
      <w:tr w:rsidR="00603C69" w:rsidRPr="00603C69" w:rsidTr="00885AEB">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4706CE" w:rsidP="002C5208">
            <w:pPr>
              <w:pStyle w:val="TableContents"/>
              <w:jc w:val="center"/>
              <w:rPr>
                <w:rFonts w:cs="Times New Roman"/>
                <w:b/>
                <w:bCs/>
              </w:rPr>
            </w:pPr>
            <w:r w:rsidRPr="004706CE">
              <w:rPr>
                <w:rFonts w:cs="Times New Roman"/>
                <w:b/>
                <w:bCs/>
              </w:rPr>
              <w:t>Іс-шараатауы</w:t>
            </w:r>
          </w:p>
        </w:tc>
        <w:tc>
          <w:tcPr>
            <w:tcW w:w="1276"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E68E9" w:rsidP="00603C69">
            <w:pPr>
              <w:pStyle w:val="TableContents"/>
              <w:rPr>
                <w:rFonts w:cs="Times New Roman"/>
                <w:b/>
                <w:bCs/>
              </w:rPr>
            </w:pPr>
            <w:r w:rsidRPr="006E68E9">
              <w:rPr>
                <w:rFonts w:cs="Times New Roman"/>
                <w:b/>
                <w:bCs/>
              </w:rPr>
              <w:t>Оқырман-дартобы</w:t>
            </w:r>
          </w:p>
        </w:tc>
        <w:tc>
          <w:tcPr>
            <w:tcW w:w="1276"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A8097F" w:rsidP="00603C69">
            <w:pPr>
              <w:pStyle w:val="TableContents"/>
              <w:rPr>
                <w:rFonts w:cs="Times New Roman"/>
                <w:b/>
                <w:bCs/>
              </w:rPr>
            </w:pPr>
            <w:r w:rsidRPr="00A8097F">
              <w:rPr>
                <w:rFonts w:cs="Times New Roman"/>
                <w:b/>
                <w:bCs/>
              </w:rPr>
              <w:t>Мерзімі</w:t>
            </w:r>
          </w:p>
        </w:tc>
        <w:tc>
          <w:tcPr>
            <w:tcW w:w="1701"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885AEB" w:rsidRDefault="004706CE" w:rsidP="00603C69">
            <w:pPr>
              <w:pStyle w:val="TableContents"/>
              <w:rPr>
                <w:rFonts w:cs="Times New Roman"/>
                <w:b/>
                <w:bCs/>
                <w:sz w:val="22"/>
                <w:szCs w:val="22"/>
              </w:rPr>
            </w:pPr>
            <w:r w:rsidRPr="004706CE">
              <w:rPr>
                <w:rFonts w:cs="Times New Roman"/>
                <w:b/>
                <w:bCs/>
                <w:sz w:val="22"/>
                <w:szCs w:val="22"/>
              </w:rPr>
              <w:t>Жауапты</w:t>
            </w:r>
          </w:p>
        </w:tc>
      </w:tr>
      <w:tr w:rsidR="00AF6E2F"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603C69" w:rsidRDefault="00AF6E2F" w:rsidP="00AF6E2F">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603C69" w:rsidRDefault="00AF6E2F" w:rsidP="00AF6E2F">
            <w:pPr>
              <w:pStyle w:val="TableContents"/>
              <w:rPr>
                <w:rFonts w:cs="Times New Roman"/>
              </w:rPr>
            </w:pPr>
            <w:r w:rsidRPr="00D3488D">
              <w:t>«Кітап сиқыры» көрме-ойыны</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603C69" w:rsidRDefault="00AF6E2F" w:rsidP="00AF6E2F">
            <w:pPr>
              <w:pStyle w:val="TableContents"/>
              <w:rPr>
                <w:rFonts w:cs="Times New Roman"/>
              </w:rPr>
            </w:pPr>
            <w:r>
              <w:rPr>
                <w:rFonts w:cs="Times New Roman"/>
                <w:lang w:val="kk-KZ"/>
              </w:rPr>
              <w:t>2-3</w:t>
            </w:r>
            <w:r w:rsidRPr="00603C69">
              <w:rPr>
                <w:rFonts w:cs="Times New Roman"/>
              </w:rPr>
              <w:t xml:space="preserve"> </w:t>
            </w:r>
            <w:r w:rsidRPr="002E09B3">
              <w:rPr>
                <w:rFonts w:cs="Times New Roman"/>
              </w:rPr>
              <w:t>сыныптар</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AF6E2F" w:rsidRDefault="00AF6E2F" w:rsidP="00AF6E2F">
            <w:pPr>
              <w:pStyle w:val="TableContents"/>
              <w:rPr>
                <w:rFonts w:cs="Times New Roman"/>
                <w:lang w:val="kk-KZ"/>
              </w:rPr>
            </w:pPr>
            <w:r>
              <w:rPr>
                <w:rFonts w:cs="Times New Roman"/>
                <w:lang w:val="kk-KZ"/>
              </w:rPr>
              <w:t xml:space="preserve">Қаңтар </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F6E2F" w:rsidRPr="00603C69" w:rsidRDefault="00AF6E2F" w:rsidP="00AF6E2F">
            <w:pPr>
              <w:pStyle w:val="TableContents"/>
              <w:rPr>
                <w:rFonts w:cs="Times New Roman"/>
              </w:rPr>
            </w:pPr>
            <w:r w:rsidRPr="00603C69">
              <w:rPr>
                <w:rFonts w:cs="Times New Roman"/>
              </w:rPr>
              <w:t>Волчок Т.В.</w:t>
            </w:r>
          </w:p>
        </w:tc>
      </w:tr>
      <w:tr w:rsidR="00AF6E2F"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603C69" w:rsidRDefault="00AF6E2F" w:rsidP="00AF6E2F">
            <w:pPr>
              <w:pStyle w:val="TableContents"/>
              <w:rPr>
                <w:rFonts w:cs="Times New Roman"/>
              </w:rPr>
            </w:pPr>
            <w:r w:rsidRPr="00603C69">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AF6E2F" w:rsidRDefault="00AF6E2F" w:rsidP="00AF6E2F">
            <w:pPr>
              <w:pStyle w:val="TableContents"/>
              <w:rPr>
                <w:rFonts w:cs="Times New Roman"/>
              </w:rPr>
            </w:pPr>
            <w:r w:rsidRPr="00D3488D">
              <w:t>Қарым-қатынас сағаты «Кітап барда сен жалғыз емессің»</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603C69" w:rsidRDefault="00AF6E2F" w:rsidP="00AF6E2F">
            <w:pPr>
              <w:pStyle w:val="TableContents"/>
              <w:rPr>
                <w:rFonts w:cs="Times New Roman"/>
              </w:rPr>
            </w:pPr>
            <w:r>
              <w:rPr>
                <w:rFonts w:cs="Times New Roman"/>
                <w:lang w:val="kk-KZ"/>
              </w:rPr>
              <w:t>6</w:t>
            </w:r>
            <w:r w:rsidRPr="002E09B3">
              <w:rPr>
                <w:rFonts w:cs="Times New Roman"/>
              </w:rPr>
              <w:t>сыныптар</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603C69" w:rsidRDefault="00AF6E2F" w:rsidP="00AF6E2F">
            <w:pPr>
              <w:pStyle w:val="TableContents"/>
              <w:rPr>
                <w:rFonts w:cs="Times New Roman"/>
              </w:rPr>
            </w:pPr>
            <w:r>
              <w:rPr>
                <w:rFonts w:cs="Times New Roman"/>
                <w:lang w:val="ru-RU"/>
              </w:rPr>
              <w:t xml:space="preserve">Наурыз </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F6E2F" w:rsidRPr="00603C69" w:rsidRDefault="00AF6E2F" w:rsidP="00AF6E2F">
            <w:pPr>
              <w:pStyle w:val="TableContents"/>
              <w:rPr>
                <w:rFonts w:cs="Times New Roman"/>
              </w:rPr>
            </w:pPr>
            <w:r w:rsidRPr="00603C69">
              <w:rPr>
                <w:rFonts w:cs="Times New Roman"/>
              </w:rPr>
              <w:t>Волчок Т.В.</w:t>
            </w:r>
          </w:p>
        </w:tc>
      </w:tr>
      <w:tr w:rsidR="00AF6E2F"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603C69" w:rsidRDefault="00AF6E2F" w:rsidP="00AF6E2F">
            <w:pPr>
              <w:pStyle w:val="TableContents"/>
              <w:rPr>
                <w:rFonts w:cs="Times New Roman"/>
              </w:rPr>
            </w:pPr>
            <w:r w:rsidRPr="00603C69">
              <w:rPr>
                <w:rFonts w:cs="Times New Roman"/>
              </w:rPr>
              <w:t>3</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603C69" w:rsidRDefault="00AF6E2F" w:rsidP="00AF6E2F">
            <w:pPr>
              <w:pStyle w:val="TableContents"/>
              <w:rPr>
                <w:rFonts w:cs="Times New Roman"/>
              </w:rPr>
            </w:pPr>
            <w:r w:rsidRPr="00D3488D">
              <w:t>«Кітапхана тарихы» кітапхана сабағы</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603C69" w:rsidRDefault="00AF6E2F" w:rsidP="00AF6E2F">
            <w:pPr>
              <w:pStyle w:val="TableContents"/>
              <w:rPr>
                <w:rFonts w:cs="Times New Roman"/>
              </w:rPr>
            </w:pPr>
            <w:r w:rsidRPr="002E09B3">
              <w:rPr>
                <w:rFonts w:cs="Times New Roman"/>
              </w:rPr>
              <w:t>6</w:t>
            </w:r>
            <w:r>
              <w:rPr>
                <w:rFonts w:cs="Times New Roman"/>
                <w:lang w:val="kk-KZ"/>
              </w:rPr>
              <w:t>-7</w:t>
            </w:r>
            <w:r w:rsidRPr="002E09B3">
              <w:rPr>
                <w:rFonts w:cs="Times New Roman"/>
              </w:rPr>
              <w:t xml:space="preserve"> сыныптар</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603C69" w:rsidRDefault="00AF6E2F" w:rsidP="00AF6E2F">
            <w:pPr>
              <w:pStyle w:val="TableContents"/>
              <w:rPr>
                <w:rFonts w:cs="Times New Roman"/>
              </w:rPr>
            </w:pPr>
            <w:r w:rsidRPr="006E68E9">
              <w:rPr>
                <w:rFonts w:cs="Times New Roman"/>
              </w:rPr>
              <w:t>Қазан</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F6E2F" w:rsidRPr="00603C69" w:rsidRDefault="00AF6E2F" w:rsidP="00AF6E2F">
            <w:pPr>
              <w:pStyle w:val="TableContents"/>
              <w:rPr>
                <w:rFonts w:cs="Times New Roman"/>
              </w:rPr>
            </w:pPr>
            <w:r w:rsidRPr="00603C69">
              <w:rPr>
                <w:rFonts w:cs="Times New Roman"/>
              </w:rPr>
              <w:t>Волчок Т.В.</w:t>
            </w:r>
          </w:p>
        </w:tc>
      </w:tr>
      <w:tr w:rsidR="00AF6E2F"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603C69" w:rsidRDefault="00AF6E2F" w:rsidP="00AF6E2F">
            <w:pPr>
              <w:pStyle w:val="TableContents"/>
              <w:rPr>
                <w:rFonts w:cs="Times New Roman"/>
              </w:rPr>
            </w:pPr>
            <w:r w:rsidRPr="00603C69">
              <w:rPr>
                <w:rFonts w:cs="Times New Roman"/>
              </w:rPr>
              <w:t>4</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ED7CD6" w:rsidRDefault="00AF6E2F" w:rsidP="00AF6E2F">
            <w:pPr>
              <w:pStyle w:val="TableContents"/>
              <w:rPr>
                <w:rFonts w:cs="Times New Roman"/>
              </w:rPr>
            </w:pPr>
            <w:r w:rsidRPr="00D3488D">
              <w:t>Ақпараттық минуттар «</w:t>
            </w:r>
            <w:r>
              <w:rPr>
                <w:lang w:val="kk-KZ"/>
              </w:rPr>
              <w:t>Тіршілік жаса</w:t>
            </w:r>
            <w:r w:rsidRPr="00D3488D">
              <w:t>, оқулық»</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AF6E2F" w:rsidRDefault="00AF6E2F" w:rsidP="00AF6E2F">
            <w:pPr>
              <w:pStyle w:val="TableContents"/>
              <w:rPr>
                <w:rFonts w:cs="Times New Roman"/>
                <w:lang w:val="kk-KZ"/>
              </w:rPr>
            </w:pPr>
            <w:r>
              <w:rPr>
                <w:rFonts w:cs="Times New Roman"/>
                <w:lang w:val="kk-KZ"/>
              </w:rPr>
              <w:t xml:space="preserve">Барлық топтар </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AF6E2F" w:rsidRPr="00AF6E2F" w:rsidRDefault="00AF6E2F" w:rsidP="00AF6E2F">
            <w:pPr>
              <w:pStyle w:val="TableContents"/>
              <w:rPr>
                <w:rFonts w:cs="Times New Roman"/>
                <w:lang w:val="kk-KZ"/>
              </w:rPr>
            </w:pPr>
            <w:r>
              <w:rPr>
                <w:rFonts w:cs="Times New Roman"/>
                <w:lang w:val="kk-KZ"/>
              </w:rPr>
              <w:t>Жыл бойы</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F6E2F" w:rsidRPr="00603C69" w:rsidRDefault="00AF6E2F" w:rsidP="00AF6E2F">
            <w:pPr>
              <w:pStyle w:val="TableContents"/>
              <w:rPr>
                <w:rFonts w:cs="Times New Roman"/>
              </w:rPr>
            </w:pPr>
            <w:r w:rsidRPr="00603C69">
              <w:rPr>
                <w:rFonts w:cs="Times New Roman"/>
              </w:rPr>
              <w:t>Волчок Т.В.</w:t>
            </w:r>
          </w:p>
        </w:tc>
      </w:tr>
    </w:tbl>
    <w:p w:rsidR="00AF6E2F" w:rsidRDefault="00AF6E2F" w:rsidP="00603C69">
      <w:pPr>
        <w:pStyle w:val="Standard"/>
        <w:rPr>
          <w:rFonts w:cs="Times New Roman"/>
          <w:b/>
          <w:bCs/>
          <w:lang w:val="kk-KZ"/>
        </w:rPr>
      </w:pPr>
    </w:p>
    <w:p w:rsidR="00603C69" w:rsidRPr="00603C69" w:rsidRDefault="00A4711D" w:rsidP="00603C69">
      <w:pPr>
        <w:pStyle w:val="Standard"/>
        <w:rPr>
          <w:rFonts w:cs="Times New Roman"/>
        </w:rPr>
      </w:pPr>
      <w:r>
        <w:rPr>
          <w:rFonts w:cs="Times New Roman"/>
          <w:b/>
          <w:bCs/>
          <w:lang w:val="kk-KZ"/>
        </w:rPr>
        <w:t xml:space="preserve">       </w:t>
      </w:r>
      <w:r w:rsidR="00603C69" w:rsidRPr="00603C69">
        <w:rPr>
          <w:rFonts w:cs="Times New Roman"/>
          <w:b/>
          <w:bCs/>
          <w:lang w:val="kk-KZ"/>
        </w:rPr>
        <w:t xml:space="preserve">«Оқу мектебі» жобасының іс-шаралары. Отбасымен оқу.                                                                                  </w:t>
      </w:r>
      <w:r w:rsidR="00603C69" w:rsidRPr="00603C69">
        <w:rPr>
          <w:rFonts w:cs="Times New Roman"/>
          <w:b/>
          <w:bCs/>
          <w:lang w:val="ru-RU"/>
        </w:rPr>
        <w:t xml:space="preserve">Мероприятия проекта «Читающая школа». </w:t>
      </w:r>
      <w:r w:rsidR="00603C69" w:rsidRPr="00603C69">
        <w:rPr>
          <w:rFonts w:cs="Times New Roman"/>
          <w:b/>
          <w:bCs/>
        </w:rPr>
        <w:t>Семейное</w:t>
      </w:r>
      <w:r>
        <w:rPr>
          <w:rFonts w:cs="Times New Roman"/>
          <w:b/>
          <w:bCs/>
          <w:lang w:val="kk-KZ"/>
        </w:rPr>
        <w:t xml:space="preserve"> </w:t>
      </w:r>
      <w:r w:rsidR="00603C69" w:rsidRPr="00603C69">
        <w:rPr>
          <w:rFonts w:cs="Times New Roman"/>
          <w:b/>
          <w:bCs/>
        </w:rPr>
        <w:t>чтение.</w:t>
      </w:r>
    </w:p>
    <w:tbl>
      <w:tblPr>
        <w:tblW w:w="10491" w:type="dxa"/>
        <w:tblInd w:w="-371" w:type="dxa"/>
        <w:tblLayout w:type="fixed"/>
        <w:tblCellMar>
          <w:left w:w="10" w:type="dxa"/>
          <w:right w:w="10" w:type="dxa"/>
        </w:tblCellMar>
        <w:tblLook w:val="04A0"/>
      </w:tblPr>
      <w:tblGrid>
        <w:gridCol w:w="568"/>
        <w:gridCol w:w="5670"/>
        <w:gridCol w:w="1276"/>
        <w:gridCol w:w="1276"/>
        <w:gridCol w:w="1701"/>
      </w:tblGrid>
      <w:tr w:rsidR="00603C69" w:rsidRPr="00603C69" w:rsidTr="00885AEB">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4706CE" w:rsidP="002C5208">
            <w:pPr>
              <w:pStyle w:val="TableContents"/>
              <w:jc w:val="center"/>
              <w:rPr>
                <w:rFonts w:cs="Times New Roman"/>
                <w:b/>
                <w:bCs/>
              </w:rPr>
            </w:pPr>
            <w:r w:rsidRPr="004706CE">
              <w:rPr>
                <w:rFonts w:cs="Times New Roman"/>
                <w:b/>
                <w:bCs/>
              </w:rPr>
              <w:t>Іс-шара</w:t>
            </w:r>
            <w:r w:rsidR="00A4711D">
              <w:rPr>
                <w:rFonts w:cs="Times New Roman"/>
                <w:b/>
                <w:bCs/>
                <w:lang w:val="kk-KZ"/>
              </w:rPr>
              <w:t xml:space="preserve"> </w:t>
            </w:r>
            <w:r w:rsidRPr="004706CE">
              <w:rPr>
                <w:rFonts w:cs="Times New Roman"/>
                <w:b/>
                <w:bCs/>
              </w:rPr>
              <w:t>атауы</w:t>
            </w:r>
          </w:p>
        </w:tc>
        <w:tc>
          <w:tcPr>
            <w:tcW w:w="1276"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E68E9" w:rsidP="00603C69">
            <w:pPr>
              <w:pStyle w:val="TableContents"/>
              <w:rPr>
                <w:rFonts w:cs="Times New Roman"/>
                <w:b/>
                <w:bCs/>
              </w:rPr>
            </w:pPr>
            <w:r w:rsidRPr="006E68E9">
              <w:rPr>
                <w:rFonts w:cs="Times New Roman"/>
                <w:b/>
                <w:bCs/>
              </w:rPr>
              <w:t>Оқырман-дар</w:t>
            </w:r>
            <w:r w:rsidR="00A4711D">
              <w:rPr>
                <w:rFonts w:cs="Times New Roman"/>
                <w:b/>
                <w:bCs/>
                <w:lang w:val="kk-KZ"/>
              </w:rPr>
              <w:t xml:space="preserve"> </w:t>
            </w:r>
            <w:r w:rsidRPr="006E68E9">
              <w:rPr>
                <w:rFonts w:cs="Times New Roman"/>
                <w:b/>
                <w:bCs/>
              </w:rPr>
              <w:t>тобы</w:t>
            </w:r>
          </w:p>
        </w:tc>
        <w:tc>
          <w:tcPr>
            <w:tcW w:w="1276"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A8097F" w:rsidRDefault="00A8097F" w:rsidP="00603C69">
            <w:pPr>
              <w:pStyle w:val="TableContents"/>
              <w:rPr>
                <w:rFonts w:cs="Times New Roman"/>
                <w:b/>
                <w:bCs/>
                <w:lang w:val="kk-KZ"/>
              </w:rPr>
            </w:pPr>
            <w:r>
              <w:rPr>
                <w:rFonts w:cs="Times New Roman"/>
                <w:b/>
                <w:bCs/>
                <w:lang w:val="kk-KZ"/>
              </w:rPr>
              <w:t xml:space="preserve">Мерзімі </w:t>
            </w:r>
          </w:p>
        </w:tc>
        <w:tc>
          <w:tcPr>
            <w:tcW w:w="1701"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885AEB" w:rsidRDefault="004706CE" w:rsidP="00603C69">
            <w:pPr>
              <w:pStyle w:val="TableContents"/>
              <w:rPr>
                <w:rFonts w:cs="Times New Roman"/>
                <w:b/>
                <w:bCs/>
                <w:sz w:val="22"/>
                <w:szCs w:val="22"/>
              </w:rPr>
            </w:pPr>
            <w:r w:rsidRPr="004706CE">
              <w:rPr>
                <w:rFonts w:cs="Times New Roman"/>
                <w:b/>
                <w:bCs/>
                <w:sz w:val="22"/>
                <w:szCs w:val="22"/>
              </w:rPr>
              <w:t>Жауапты</w:t>
            </w:r>
          </w:p>
        </w:tc>
      </w:tr>
      <w:tr w:rsidR="00A4711D"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A4711D" w:rsidRPr="00603C69" w:rsidRDefault="00A4711D" w:rsidP="00A4711D">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A4711D" w:rsidRPr="002C5208" w:rsidRDefault="00A4711D" w:rsidP="00A4711D">
            <w:pPr>
              <w:pStyle w:val="TableContents"/>
              <w:rPr>
                <w:rFonts w:cs="Times New Roman"/>
              </w:rPr>
            </w:pPr>
            <w:r w:rsidRPr="00AF2EF4">
              <w:t>Көрме ұсыныстары «Оқыңыз, өкінбейсіз»</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A4711D" w:rsidRPr="00603C69" w:rsidRDefault="00A4711D" w:rsidP="00A4711D">
            <w:pPr>
              <w:pStyle w:val="TableContents"/>
              <w:rPr>
                <w:rFonts w:cs="Times New Roman"/>
              </w:rPr>
            </w:pPr>
            <w:r w:rsidRPr="002E09B3">
              <w:rPr>
                <w:rFonts w:cs="Times New Roman"/>
              </w:rPr>
              <w:t>Барлық</w:t>
            </w:r>
            <w:r>
              <w:rPr>
                <w:rFonts w:cs="Times New Roman"/>
                <w:lang w:val="kk-KZ"/>
              </w:rPr>
              <w:t xml:space="preserve"> </w:t>
            </w:r>
            <w:r w:rsidRPr="002E09B3">
              <w:rPr>
                <w:rFonts w:cs="Times New Roman"/>
              </w:rPr>
              <w:t>топтар</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A4711D" w:rsidRPr="00A4711D" w:rsidRDefault="00A4711D" w:rsidP="00A4711D">
            <w:pPr>
              <w:pStyle w:val="TableContents"/>
              <w:rPr>
                <w:rFonts w:cs="Times New Roman"/>
                <w:lang w:val="kk-KZ"/>
              </w:rPr>
            </w:pPr>
            <w:r>
              <w:rPr>
                <w:rFonts w:cs="Times New Roman"/>
                <w:lang w:val="kk-KZ"/>
              </w:rPr>
              <w:t>Жыл бой</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11D" w:rsidRPr="00603C69" w:rsidRDefault="00A4711D" w:rsidP="00A4711D">
            <w:pPr>
              <w:pStyle w:val="TableContents"/>
              <w:rPr>
                <w:rFonts w:cs="Times New Roman"/>
              </w:rPr>
            </w:pPr>
            <w:r w:rsidRPr="00603C69">
              <w:rPr>
                <w:rFonts w:cs="Times New Roman"/>
              </w:rPr>
              <w:t>Волчок Т.В.</w:t>
            </w:r>
          </w:p>
        </w:tc>
      </w:tr>
      <w:tr w:rsidR="00A4711D"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A4711D" w:rsidRPr="00603C69" w:rsidRDefault="00A4711D" w:rsidP="00A4711D">
            <w:pPr>
              <w:pStyle w:val="TableContents"/>
              <w:rPr>
                <w:rFonts w:cs="Times New Roman"/>
              </w:rPr>
            </w:pPr>
            <w:r w:rsidRPr="00603C69">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A4711D" w:rsidRPr="002C5208" w:rsidRDefault="00A4711D" w:rsidP="00A4711D">
            <w:pPr>
              <w:pStyle w:val="TableContents"/>
              <w:rPr>
                <w:rFonts w:cs="Times New Roman"/>
              </w:rPr>
            </w:pPr>
            <w:r w:rsidRPr="00AF2EF4">
              <w:t>«Кітапханаға кітап сыйла» акциясы</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A4711D" w:rsidRPr="00603C69" w:rsidRDefault="00A4711D" w:rsidP="00A4711D">
            <w:pPr>
              <w:pStyle w:val="TableContents"/>
              <w:rPr>
                <w:rFonts w:cs="Times New Roman"/>
              </w:rPr>
            </w:pPr>
            <w:r w:rsidRPr="00A4711D">
              <w:rPr>
                <w:rFonts w:cs="Times New Roman"/>
              </w:rPr>
              <w:t>Барлық топтар</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A4711D" w:rsidRPr="00603C69" w:rsidRDefault="00A4711D" w:rsidP="00A4711D">
            <w:pPr>
              <w:pStyle w:val="TableContents"/>
              <w:rPr>
                <w:rFonts w:cs="Times New Roman"/>
              </w:rPr>
            </w:pPr>
            <w:r w:rsidRPr="006E68E9">
              <w:rPr>
                <w:rFonts w:cs="Times New Roman"/>
              </w:rPr>
              <w:t>Ақпан</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11D" w:rsidRPr="00603C69" w:rsidRDefault="00A4711D" w:rsidP="00A4711D">
            <w:pPr>
              <w:pStyle w:val="TableContents"/>
              <w:rPr>
                <w:rFonts w:cs="Times New Roman"/>
              </w:rPr>
            </w:pPr>
            <w:r w:rsidRPr="00603C69">
              <w:rPr>
                <w:rFonts w:cs="Times New Roman"/>
              </w:rPr>
              <w:t>Волчок Т.В.</w:t>
            </w:r>
          </w:p>
        </w:tc>
      </w:tr>
      <w:tr w:rsidR="00A4711D"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A4711D" w:rsidRPr="00603C69" w:rsidRDefault="00A4711D" w:rsidP="00A4711D">
            <w:pPr>
              <w:pStyle w:val="TableContents"/>
              <w:rPr>
                <w:rFonts w:cs="Times New Roman"/>
              </w:rPr>
            </w:pPr>
            <w:r w:rsidRPr="00603C69">
              <w:rPr>
                <w:rFonts w:cs="Times New Roman"/>
              </w:rPr>
              <w:t>3</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A4711D" w:rsidRPr="002C5208" w:rsidRDefault="00A4711D" w:rsidP="00A4711D">
            <w:pPr>
              <w:pStyle w:val="TableContents"/>
              <w:rPr>
                <w:rFonts w:cs="Times New Roman"/>
              </w:rPr>
            </w:pPr>
            <w:r w:rsidRPr="00AF2EF4">
              <w:t>Ұсынылатын әдебиеттер тізімі «Ажыратылмайтын достар – кітап және менің отбасым»</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A4711D" w:rsidRPr="00603C69" w:rsidRDefault="00A4711D" w:rsidP="00A4711D">
            <w:pPr>
              <w:pStyle w:val="TableContents"/>
              <w:rPr>
                <w:rFonts w:cs="Times New Roman"/>
              </w:rPr>
            </w:pPr>
            <w:r w:rsidRPr="00A4711D">
              <w:rPr>
                <w:rFonts w:cs="Times New Roman"/>
              </w:rPr>
              <w:t>Барлық топтар</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A4711D" w:rsidRPr="00A8097F" w:rsidRDefault="00A4711D" w:rsidP="00A4711D">
            <w:pPr>
              <w:pStyle w:val="TableContents"/>
              <w:rPr>
                <w:rFonts w:cs="Times New Roman"/>
                <w:lang w:val="kk-KZ"/>
              </w:rPr>
            </w:pPr>
            <w:r>
              <w:rPr>
                <w:rFonts w:cs="Times New Roman"/>
                <w:lang w:val="kk-KZ"/>
              </w:rPr>
              <w:t xml:space="preserve">Наурыз </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11D" w:rsidRPr="00603C69" w:rsidRDefault="00A4711D" w:rsidP="00A4711D">
            <w:pPr>
              <w:pStyle w:val="TableContents"/>
              <w:rPr>
                <w:rFonts w:cs="Times New Roman"/>
              </w:rPr>
            </w:pPr>
            <w:r w:rsidRPr="00603C69">
              <w:rPr>
                <w:rFonts w:cs="Times New Roman"/>
              </w:rPr>
              <w:t>Волчок Т.В.</w:t>
            </w:r>
          </w:p>
        </w:tc>
      </w:tr>
    </w:tbl>
    <w:p w:rsidR="008F665D" w:rsidRDefault="008F665D" w:rsidP="003A331E">
      <w:pPr>
        <w:spacing w:after="0" w:line="240" w:lineRule="auto"/>
        <w:jc w:val="center"/>
      </w:pPr>
    </w:p>
    <w:p w:rsidR="00A4711D" w:rsidRDefault="00A4711D" w:rsidP="00A4711D">
      <w:pPr>
        <w:pStyle w:val="Standard"/>
        <w:rPr>
          <w:rFonts w:cs="Times New Roman"/>
          <w:b/>
          <w:bCs/>
          <w:lang w:val="kk-KZ"/>
        </w:rPr>
      </w:pPr>
      <w:r>
        <w:rPr>
          <w:rFonts w:cs="Times New Roman"/>
          <w:b/>
          <w:bCs/>
          <w:lang w:val="kk-KZ"/>
        </w:rPr>
        <w:t xml:space="preserve"> Кітапхана қоры</w:t>
      </w:r>
    </w:p>
    <w:p w:rsidR="00A4711D" w:rsidRPr="00603C69" w:rsidRDefault="00A4711D" w:rsidP="00A4711D">
      <w:pPr>
        <w:pStyle w:val="Standard"/>
        <w:rPr>
          <w:rFonts w:cs="Times New Roman"/>
          <w:lang w:val="ru-RU"/>
        </w:rPr>
      </w:pPr>
      <w:r w:rsidRPr="00603C69">
        <w:rPr>
          <w:rFonts w:cs="Times New Roman"/>
          <w:b/>
          <w:bCs/>
          <w:lang w:val="ru-RU"/>
        </w:rPr>
        <w:t>Формирование книжного фонда.</w:t>
      </w:r>
    </w:p>
    <w:tbl>
      <w:tblPr>
        <w:tblW w:w="10491" w:type="dxa"/>
        <w:tblInd w:w="-371" w:type="dxa"/>
        <w:tblLayout w:type="fixed"/>
        <w:tblCellMar>
          <w:left w:w="10" w:type="dxa"/>
          <w:right w:w="10" w:type="dxa"/>
        </w:tblCellMar>
        <w:tblLook w:val="04A0"/>
      </w:tblPr>
      <w:tblGrid>
        <w:gridCol w:w="568"/>
        <w:gridCol w:w="5670"/>
        <w:gridCol w:w="2268"/>
        <w:gridCol w:w="1985"/>
      </w:tblGrid>
      <w:tr w:rsidR="00A4711D" w:rsidRPr="00603C69" w:rsidTr="00AE542D">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A4711D" w:rsidRPr="00603C69" w:rsidRDefault="00A4711D" w:rsidP="00AE542D">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A4711D" w:rsidRPr="00603C69" w:rsidRDefault="00A4711D" w:rsidP="00AE542D">
            <w:pPr>
              <w:pStyle w:val="TableContents"/>
              <w:jc w:val="center"/>
              <w:rPr>
                <w:rFonts w:cs="Times New Roman"/>
                <w:b/>
                <w:bCs/>
              </w:rPr>
            </w:pPr>
            <w:r w:rsidRPr="004706CE">
              <w:rPr>
                <w:rFonts w:cs="Times New Roman"/>
                <w:b/>
                <w:bCs/>
              </w:rPr>
              <w:t>Іс-шара</w:t>
            </w:r>
            <w:r>
              <w:rPr>
                <w:rFonts w:cs="Times New Roman"/>
                <w:b/>
                <w:bCs/>
                <w:lang w:val="kk-KZ"/>
              </w:rPr>
              <w:t xml:space="preserve"> </w:t>
            </w:r>
            <w:r w:rsidRPr="004706CE">
              <w:rPr>
                <w:rFonts w:cs="Times New Roman"/>
                <w:b/>
                <w:bCs/>
              </w:rPr>
              <w:t>атауы</w:t>
            </w:r>
          </w:p>
        </w:tc>
        <w:tc>
          <w:tcPr>
            <w:tcW w:w="22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A4711D" w:rsidRPr="006E68E9" w:rsidRDefault="00A4711D" w:rsidP="00AE542D">
            <w:pPr>
              <w:pStyle w:val="TableContents"/>
              <w:rPr>
                <w:rFonts w:cs="Times New Roman"/>
                <w:b/>
                <w:bCs/>
                <w:lang w:val="kk-KZ"/>
              </w:rPr>
            </w:pPr>
            <w:r>
              <w:rPr>
                <w:rFonts w:cs="Times New Roman"/>
                <w:b/>
                <w:bCs/>
                <w:lang w:val="kk-KZ"/>
              </w:rPr>
              <w:t>мерзімі</w:t>
            </w:r>
          </w:p>
        </w:tc>
        <w:tc>
          <w:tcPr>
            <w:tcW w:w="1985"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A4711D" w:rsidRPr="00603C69" w:rsidRDefault="00A4711D" w:rsidP="00AE542D">
            <w:pPr>
              <w:pStyle w:val="TableContents"/>
              <w:rPr>
                <w:rFonts w:cs="Times New Roman"/>
                <w:b/>
                <w:bCs/>
              </w:rPr>
            </w:pPr>
            <w:r w:rsidRPr="004706CE">
              <w:rPr>
                <w:rFonts w:cs="Times New Roman"/>
                <w:b/>
                <w:bCs/>
              </w:rPr>
              <w:t>Жауапты</w:t>
            </w:r>
          </w:p>
        </w:tc>
      </w:tr>
      <w:tr w:rsidR="002204D2" w:rsidRPr="00603C69" w:rsidTr="00AE542D">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2204D2" w:rsidRPr="00603C69" w:rsidRDefault="002204D2" w:rsidP="002204D2">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2204D2" w:rsidRPr="00603C69" w:rsidRDefault="002204D2" w:rsidP="002204D2">
            <w:pPr>
              <w:pStyle w:val="TableContents"/>
              <w:rPr>
                <w:rFonts w:cs="Times New Roman"/>
              </w:rPr>
            </w:pPr>
            <w:r>
              <w:rPr>
                <w:lang w:val="kk-KZ"/>
              </w:rPr>
              <w:t>Есепт</w:t>
            </w:r>
            <w:r w:rsidRPr="00EE35EA">
              <w:t>ік құжаттаманы жүргізу</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2204D2" w:rsidRPr="00A4711D" w:rsidRDefault="002204D2" w:rsidP="002204D2">
            <w:pPr>
              <w:pStyle w:val="TableContents"/>
              <w:rPr>
                <w:rFonts w:cs="Times New Roman"/>
                <w:lang w:val="kk-KZ"/>
              </w:rPr>
            </w:pPr>
            <w:r>
              <w:rPr>
                <w:rFonts w:cs="Times New Roman"/>
                <w:lang w:val="kk-KZ"/>
              </w:rPr>
              <w:t xml:space="preserve">Үнемі </w:t>
            </w:r>
          </w:p>
        </w:tc>
        <w:tc>
          <w:tcPr>
            <w:tcW w:w="198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204D2" w:rsidRPr="00603C69" w:rsidRDefault="002204D2" w:rsidP="002204D2">
            <w:pPr>
              <w:pStyle w:val="TableContents"/>
              <w:rPr>
                <w:rFonts w:cs="Times New Roman"/>
              </w:rPr>
            </w:pPr>
            <w:r w:rsidRPr="00603C69">
              <w:rPr>
                <w:rFonts w:cs="Times New Roman"/>
              </w:rPr>
              <w:t>Волчок Т.В.</w:t>
            </w:r>
          </w:p>
        </w:tc>
      </w:tr>
      <w:tr w:rsidR="002204D2" w:rsidRPr="00603C69" w:rsidTr="00AE542D">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2204D2" w:rsidRPr="00603C69" w:rsidRDefault="002204D2" w:rsidP="002204D2">
            <w:pPr>
              <w:pStyle w:val="TableContents"/>
              <w:rPr>
                <w:rFonts w:cs="Times New Roman"/>
              </w:rPr>
            </w:pPr>
            <w:r w:rsidRPr="00603C69">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2204D2" w:rsidRPr="00603C69" w:rsidRDefault="002204D2" w:rsidP="002204D2">
            <w:pPr>
              <w:pStyle w:val="TableContents"/>
              <w:rPr>
                <w:rFonts w:cs="Times New Roman"/>
              </w:rPr>
            </w:pPr>
            <w:r w:rsidRPr="00EE35EA">
              <w:t>Оқулықтарды тарату</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2204D2" w:rsidRPr="002204D2" w:rsidRDefault="002204D2" w:rsidP="002204D2">
            <w:pPr>
              <w:pStyle w:val="TableContents"/>
              <w:rPr>
                <w:rFonts w:cs="Times New Roman"/>
                <w:lang w:val="kk-KZ"/>
              </w:rPr>
            </w:pPr>
            <w:r>
              <w:rPr>
                <w:rFonts w:cs="Times New Roman"/>
                <w:lang w:val="kk-KZ"/>
              </w:rPr>
              <w:t xml:space="preserve">Қыркүйек </w:t>
            </w:r>
          </w:p>
        </w:tc>
        <w:tc>
          <w:tcPr>
            <w:tcW w:w="198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204D2" w:rsidRPr="00603C69" w:rsidRDefault="002204D2" w:rsidP="002204D2">
            <w:pPr>
              <w:pStyle w:val="TableContents"/>
              <w:rPr>
                <w:rFonts w:cs="Times New Roman"/>
              </w:rPr>
            </w:pPr>
            <w:r w:rsidRPr="00603C69">
              <w:rPr>
                <w:rFonts w:cs="Times New Roman"/>
              </w:rPr>
              <w:t>Волчок Т.В.</w:t>
            </w:r>
          </w:p>
        </w:tc>
      </w:tr>
      <w:tr w:rsidR="002204D2" w:rsidRPr="00603C69" w:rsidTr="00AE542D">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2204D2" w:rsidRPr="00603C69" w:rsidRDefault="002204D2" w:rsidP="002204D2">
            <w:pPr>
              <w:pStyle w:val="TableContents"/>
              <w:rPr>
                <w:rFonts w:cs="Times New Roman"/>
              </w:rPr>
            </w:pPr>
            <w:r w:rsidRPr="00603C69">
              <w:rPr>
                <w:rFonts w:cs="Times New Roman"/>
              </w:rPr>
              <w:t>3</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2204D2" w:rsidRPr="00603C69" w:rsidRDefault="002204D2" w:rsidP="002204D2">
            <w:pPr>
              <w:pStyle w:val="TableContents"/>
              <w:rPr>
                <w:rFonts w:cs="Times New Roman"/>
              </w:rPr>
            </w:pPr>
            <w:r>
              <w:rPr>
                <w:lang w:val="kk-KZ"/>
              </w:rPr>
              <w:t>Тарат</w:t>
            </w:r>
            <w:r w:rsidRPr="00EE35EA">
              <w:t>ылған оқулықтардың есебі</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2204D2" w:rsidRPr="002204D2" w:rsidRDefault="002204D2" w:rsidP="002204D2">
            <w:pPr>
              <w:pStyle w:val="TableContents"/>
              <w:rPr>
                <w:rFonts w:cs="Times New Roman"/>
                <w:lang w:val="kk-KZ"/>
              </w:rPr>
            </w:pPr>
            <w:r>
              <w:rPr>
                <w:rFonts w:cs="Times New Roman"/>
                <w:lang w:val="kk-KZ"/>
              </w:rPr>
              <w:t xml:space="preserve">Қыркүйек </w:t>
            </w:r>
          </w:p>
        </w:tc>
        <w:tc>
          <w:tcPr>
            <w:tcW w:w="198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204D2" w:rsidRPr="00603C69" w:rsidRDefault="002204D2" w:rsidP="002204D2">
            <w:pPr>
              <w:pStyle w:val="TableContents"/>
              <w:rPr>
                <w:rFonts w:cs="Times New Roman"/>
              </w:rPr>
            </w:pPr>
            <w:r w:rsidRPr="00603C69">
              <w:rPr>
                <w:rFonts w:cs="Times New Roman"/>
              </w:rPr>
              <w:t>Волчок Т.В.</w:t>
            </w:r>
          </w:p>
        </w:tc>
      </w:tr>
      <w:tr w:rsidR="002204D2" w:rsidRPr="00603C69" w:rsidTr="00AE542D">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2204D2" w:rsidRPr="00603C69" w:rsidRDefault="002204D2" w:rsidP="002204D2">
            <w:pPr>
              <w:pStyle w:val="TableContents"/>
              <w:rPr>
                <w:rFonts w:cs="Times New Roman"/>
              </w:rPr>
            </w:pPr>
            <w:r w:rsidRPr="00603C69">
              <w:rPr>
                <w:rFonts w:cs="Times New Roman"/>
              </w:rPr>
              <w:t>4</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2204D2" w:rsidRPr="00603C69" w:rsidRDefault="002204D2" w:rsidP="002204D2">
            <w:pPr>
              <w:pStyle w:val="TableContents"/>
              <w:rPr>
                <w:rFonts w:cs="Times New Roman"/>
              </w:rPr>
            </w:pPr>
            <w:r w:rsidRPr="00EE35EA">
              <w:t>Оқулықтардың сақталуын қамтамасыз ету мақсатында рейдтер өткізу</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2204D2" w:rsidRPr="002204D2" w:rsidRDefault="002204D2" w:rsidP="002204D2">
            <w:pPr>
              <w:pStyle w:val="TableContents"/>
              <w:rPr>
                <w:rFonts w:cs="Times New Roman"/>
                <w:lang w:val="kk-KZ"/>
              </w:rPr>
            </w:pPr>
            <w:r>
              <w:rPr>
                <w:rFonts w:cs="Times New Roman"/>
                <w:lang w:val="kk-KZ"/>
              </w:rPr>
              <w:t>Бір тоқсанда екі рет</w:t>
            </w:r>
          </w:p>
        </w:tc>
        <w:tc>
          <w:tcPr>
            <w:tcW w:w="198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204D2" w:rsidRPr="00603C69" w:rsidRDefault="002204D2" w:rsidP="002204D2">
            <w:pPr>
              <w:pStyle w:val="TableContents"/>
              <w:rPr>
                <w:rFonts w:cs="Times New Roman"/>
              </w:rPr>
            </w:pPr>
            <w:r w:rsidRPr="00603C69">
              <w:rPr>
                <w:rFonts w:cs="Times New Roman"/>
              </w:rPr>
              <w:t>Волчок Т.В.</w:t>
            </w:r>
          </w:p>
        </w:tc>
      </w:tr>
      <w:tr w:rsidR="002204D2" w:rsidRPr="00603C69" w:rsidTr="002204D2">
        <w:trPr>
          <w:trHeight w:val="278"/>
        </w:trPr>
        <w:tc>
          <w:tcPr>
            <w:tcW w:w="568" w:type="dxa"/>
            <w:tcBorders>
              <w:left w:val="single" w:sz="2" w:space="0" w:color="000000"/>
            </w:tcBorders>
            <w:shd w:val="clear" w:color="auto" w:fill="auto"/>
            <w:tcMar>
              <w:top w:w="55" w:type="dxa"/>
              <w:left w:w="55" w:type="dxa"/>
              <w:bottom w:w="55" w:type="dxa"/>
              <w:right w:w="55" w:type="dxa"/>
            </w:tcMar>
          </w:tcPr>
          <w:p w:rsidR="002204D2" w:rsidRPr="00603C69" w:rsidRDefault="002204D2" w:rsidP="002204D2">
            <w:pPr>
              <w:pStyle w:val="TableContents"/>
              <w:rPr>
                <w:rFonts w:cs="Times New Roman"/>
              </w:rPr>
            </w:pPr>
            <w:r w:rsidRPr="00603C69">
              <w:rPr>
                <w:rFonts w:cs="Times New Roman"/>
              </w:rPr>
              <w:t>5</w:t>
            </w:r>
          </w:p>
        </w:tc>
        <w:tc>
          <w:tcPr>
            <w:tcW w:w="5670" w:type="dxa"/>
            <w:vMerge w:val="restart"/>
            <w:tcBorders>
              <w:left w:val="single" w:sz="2" w:space="0" w:color="000000"/>
            </w:tcBorders>
            <w:shd w:val="clear" w:color="auto" w:fill="auto"/>
            <w:tcMar>
              <w:top w:w="55" w:type="dxa"/>
              <w:left w:w="55" w:type="dxa"/>
              <w:bottom w:w="55" w:type="dxa"/>
              <w:right w:w="55" w:type="dxa"/>
            </w:tcMar>
          </w:tcPr>
          <w:p w:rsidR="002204D2" w:rsidRDefault="002204D2" w:rsidP="002204D2">
            <w:pPr>
              <w:pStyle w:val="TableContents"/>
            </w:pPr>
            <w:r w:rsidRPr="00EE35EA">
              <w:t>Оқулықтарды қабылдау</w:t>
            </w:r>
          </w:p>
          <w:p w:rsidR="002204D2" w:rsidRPr="00ED7CD6" w:rsidRDefault="002204D2" w:rsidP="002204D2">
            <w:pPr>
              <w:pStyle w:val="TableContents"/>
              <w:rPr>
                <w:rFonts w:cs="Times New Roman"/>
              </w:rPr>
            </w:pPr>
            <w:r w:rsidRPr="002204D2">
              <w:rPr>
                <w:rFonts w:cs="Times New Roman"/>
              </w:rPr>
              <w:t>Басшымен кездесуде оқулықтардың қауіпсіздігі мен сақталуы туралы есеп беру</w:t>
            </w:r>
          </w:p>
        </w:tc>
        <w:tc>
          <w:tcPr>
            <w:tcW w:w="2268" w:type="dxa"/>
            <w:vMerge w:val="restart"/>
            <w:tcBorders>
              <w:left w:val="single" w:sz="2" w:space="0" w:color="000000"/>
            </w:tcBorders>
            <w:shd w:val="clear" w:color="auto" w:fill="auto"/>
            <w:tcMar>
              <w:top w:w="55" w:type="dxa"/>
              <w:left w:w="55" w:type="dxa"/>
              <w:bottom w:w="55" w:type="dxa"/>
              <w:right w:w="55" w:type="dxa"/>
            </w:tcMar>
          </w:tcPr>
          <w:p w:rsidR="002204D2" w:rsidRDefault="002204D2" w:rsidP="002204D2">
            <w:pPr>
              <w:pStyle w:val="TableContents"/>
              <w:rPr>
                <w:rFonts w:cs="Times New Roman"/>
                <w:lang w:val="kk-KZ"/>
              </w:rPr>
            </w:pPr>
            <w:r>
              <w:rPr>
                <w:rFonts w:cs="Times New Roman"/>
                <w:lang w:val="kk-KZ"/>
              </w:rPr>
              <w:t xml:space="preserve">Мамыр </w:t>
            </w:r>
          </w:p>
          <w:p w:rsidR="002204D2" w:rsidRPr="00A8097F" w:rsidRDefault="002204D2" w:rsidP="002204D2">
            <w:pPr>
              <w:pStyle w:val="TableContents"/>
              <w:rPr>
                <w:rFonts w:cs="Times New Roman"/>
                <w:lang w:val="kk-KZ"/>
              </w:rPr>
            </w:pPr>
            <w:r>
              <w:rPr>
                <w:rFonts w:cs="Times New Roman"/>
                <w:lang w:val="kk-KZ"/>
              </w:rPr>
              <w:t>Қажеттілік бойынша</w:t>
            </w:r>
          </w:p>
        </w:tc>
        <w:tc>
          <w:tcPr>
            <w:tcW w:w="1985" w:type="dxa"/>
            <w:vMerge w:val="restart"/>
            <w:tcBorders>
              <w:left w:val="single" w:sz="2" w:space="0" w:color="000000"/>
              <w:right w:val="single" w:sz="2" w:space="0" w:color="000000"/>
            </w:tcBorders>
            <w:shd w:val="clear" w:color="auto" w:fill="auto"/>
            <w:tcMar>
              <w:top w:w="55" w:type="dxa"/>
              <w:left w:w="55" w:type="dxa"/>
              <w:bottom w:w="55" w:type="dxa"/>
              <w:right w:w="55" w:type="dxa"/>
            </w:tcMar>
          </w:tcPr>
          <w:p w:rsidR="002204D2" w:rsidRPr="000F3B54" w:rsidRDefault="002204D2" w:rsidP="002204D2">
            <w:pPr>
              <w:pStyle w:val="TableContents"/>
              <w:rPr>
                <w:rFonts w:cs="Times New Roman"/>
                <w:lang w:val="ru-RU"/>
              </w:rPr>
            </w:pPr>
            <w:r w:rsidRPr="000F3B54">
              <w:rPr>
                <w:rFonts w:cs="Times New Roman"/>
                <w:lang w:val="ru-RU"/>
              </w:rPr>
              <w:t>Волчок Т.В.</w:t>
            </w:r>
          </w:p>
          <w:p w:rsidR="002204D2" w:rsidRPr="002204D2" w:rsidRDefault="002204D2" w:rsidP="002204D2">
            <w:pPr>
              <w:pStyle w:val="TableContents"/>
              <w:rPr>
                <w:rFonts w:cs="Times New Roman"/>
                <w:lang w:val="kk-KZ"/>
              </w:rPr>
            </w:pPr>
            <w:r>
              <w:rPr>
                <w:rFonts w:cs="Times New Roman"/>
                <w:lang w:val="kk-KZ"/>
              </w:rPr>
              <w:t xml:space="preserve">Волчок Т.В. </w:t>
            </w:r>
          </w:p>
        </w:tc>
      </w:tr>
      <w:tr w:rsidR="002204D2" w:rsidRPr="00603C69" w:rsidTr="00AE542D">
        <w:trPr>
          <w:trHeight w:val="277"/>
        </w:trPr>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2204D2" w:rsidRPr="002204D2" w:rsidRDefault="002204D2" w:rsidP="00AE542D">
            <w:pPr>
              <w:pStyle w:val="TableContents"/>
              <w:rPr>
                <w:rFonts w:cs="Times New Roman"/>
                <w:lang w:val="kk-KZ"/>
              </w:rPr>
            </w:pPr>
            <w:r>
              <w:rPr>
                <w:rFonts w:cs="Times New Roman"/>
                <w:lang w:val="kk-KZ"/>
              </w:rPr>
              <w:t>6</w:t>
            </w:r>
          </w:p>
        </w:tc>
        <w:tc>
          <w:tcPr>
            <w:tcW w:w="5670" w:type="dxa"/>
            <w:vMerge/>
            <w:tcBorders>
              <w:left w:val="single" w:sz="2" w:space="0" w:color="000000"/>
              <w:bottom w:val="single" w:sz="2" w:space="0" w:color="000000"/>
            </w:tcBorders>
            <w:shd w:val="clear" w:color="auto" w:fill="auto"/>
            <w:tcMar>
              <w:top w:w="55" w:type="dxa"/>
              <w:left w:w="55" w:type="dxa"/>
              <w:bottom w:w="55" w:type="dxa"/>
              <w:right w:w="55" w:type="dxa"/>
            </w:tcMar>
          </w:tcPr>
          <w:p w:rsidR="002204D2" w:rsidRPr="00DB09E1" w:rsidRDefault="002204D2" w:rsidP="00AE542D">
            <w:pPr>
              <w:pStyle w:val="TableContents"/>
            </w:pPr>
          </w:p>
        </w:tc>
        <w:tc>
          <w:tcPr>
            <w:tcW w:w="2268" w:type="dxa"/>
            <w:vMerge/>
            <w:tcBorders>
              <w:left w:val="single" w:sz="2" w:space="0" w:color="000000"/>
              <w:bottom w:val="single" w:sz="2" w:space="0" w:color="000000"/>
            </w:tcBorders>
            <w:shd w:val="clear" w:color="auto" w:fill="auto"/>
            <w:tcMar>
              <w:top w:w="55" w:type="dxa"/>
              <w:left w:w="55" w:type="dxa"/>
              <w:bottom w:w="55" w:type="dxa"/>
              <w:right w:w="55" w:type="dxa"/>
            </w:tcMar>
          </w:tcPr>
          <w:p w:rsidR="002204D2" w:rsidRDefault="002204D2" w:rsidP="00AE542D">
            <w:pPr>
              <w:pStyle w:val="TableContents"/>
              <w:rPr>
                <w:rFonts w:cs="Times New Roman"/>
                <w:lang w:val="kk-KZ"/>
              </w:rPr>
            </w:pPr>
          </w:p>
        </w:tc>
        <w:tc>
          <w:tcPr>
            <w:tcW w:w="1985"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204D2" w:rsidRPr="00603C69" w:rsidRDefault="002204D2" w:rsidP="00AE542D">
            <w:pPr>
              <w:pStyle w:val="TableContents"/>
              <w:rPr>
                <w:rFonts w:cs="Times New Roman"/>
              </w:rPr>
            </w:pPr>
          </w:p>
        </w:tc>
      </w:tr>
    </w:tbl>
    <w:p w:rsidR="008F665D" w:rsidRDefault="008F665D" w:rsidP="003A331E">
      <w:pPr>
        <w:spacing w:after="0" w:line="240" w:lineRule="auto"/>
        <w:jc w:val="center"/>
      </w:pPr>
    </w:p>
    <w:p w:rsidR="003A331E" w:rsidRPr="000F3B54" w:rsidRDefault="003A331E" w:rsidP="003A331E">
      <w:pPr>
        <w:spacing w:after="0" w:line="240" w:lineRule="auto"/>
        <w:jc w:val="center"/>
        <w:rPr>
          <w:rFonts w:ascii="Times New Roman" w:hAnsi="Times New Roman" w:cs="Times New Roman"/>
          <w:b/>
          <w:sz w:val="24"/>
          <w:szCs w:val="24"/>
        </w:rPr>
      </w:pPr>
      <w:r w:rsidRPr="000F3B54">
        <w:rPr>
          <w:rFonts w:ascii="Times New Roman" w:hAnsi="Times New Roman" w:cs="Times New Roman"/>
          <w:b/>
          <w:sz w:val="24"/>
          <w:szCs w:val="24"/>
        </w:rPr>
        <w:t>1.7.   Логопед</w:t>
      </w:r>
      <w:r w:rsidRPr="000F3B54">
        <w:rPr>
          <w:rFonts w:ascii="Times New Roman" w:hAnsi="Times New Roman" w:cs="Times New Roman"/>
          <w:b/>
          <w:sz w:val="24"/>
          <w:szCs w:val="24"/>
          <w:lang w:val="kk-KZ"/>
        </w:rPr>
        <w:t xml:space="preserve">-мұғалімдер ӘБ-нің </w:t>
      </w:r>
    </w:p>
    <w:p w:rsidR="003A331E" w:rsidRPr="000F3B54" w:rsidRDefault="003A331E" w:rsidP="003A331E">
      <w:pPr>
        <w:spacing w:after="0" w:line="240" w:lineRule="auto"/>
        <w:jc w:val="center"/>
        <w:rPr>
          <w:rFonts w:ascii="Times New Roman" w:hAnsi="Times New Roman" w:cs="Times New Roman"/>
          <w:b/>
          <w:sz w:val="24"/>
          <w:szCs w:val="24"/>
        </w:rPr>
      </w:pPr>
      <w:r w:rsidRPr="000F3B54">
        <w:rPr>
          <w:rFonts w:ascii="Times New Roman" w:hAnsi="Times New Roman" w:cs="Times New Roman"/>
          <w:b/>
          <w:sz w:val="24"/>
          <w:szCs w:val="24"/>
        </w:rPr>
        <w:t>ЖҰМЫС ЖОСПАРЫ</w:t>
      </w:r>
    </w:p>
    <w:p w:rsidR="000F4BE8" w:rsidRPr="00C96BD1" w:rsidRDefault="000F4BE8" w:rsidP="003A331E">
      <w:pPr>
        <w:spacing w:after="0" w:line="240" w:lineRule="auto"/>
        <w:jc w:val="center"/>
        <w:rPr>
          <w:rFonts w:ascii="Times New Roman" w:hAnsi="Times New Roman" w:cs="Times New Roman"/>
          <w:b/>
          <w:sz w:val="28"/>
          <w:szCs w:val="28"/>
        </w:rPr>
      </w:pPr>
    </w:p>
    <w:p w:rsidR="003A331E" w:rsidRPr="00C96BD1" w:rsidRDefault="003A331E" w:rsidP="003A331E">
      <w:pPr>
        <w:spacing w:after="0" w:line="240" w:lineRule="auto"/>
        <w:jc w:val="center"/>
        <w:rPr>
          <w:rFonts w:ascii="Times New Roman" w:hAnsi="Times New Roman" w:cs="Times New Roman"/>
          <w:bCs/>
          <w:sz w:val="24"/>
          <w:szCs w:val="24"/>
          <w:lang w:val="kk-KZ"/>
        </w:rPr>
      </w:pPr>
      <w:r w:rsidRPr="00C96BD1">
        <w:rPr>
          <w:rFonts w:ascii="Times New Roman" w:hAnsi="Times New Roman" w:cs="Times New Roman"/>
          <w:b/>
          <w:sz w:val="24"/>
          <w:szCs w:val="24"/>
          <w:lang w:val="kk-KZ"/>
        </w:rPr>
        <w:t xml:space="preserve">Мектептің 2021-2026 жылдарға арналған әдістемелік тақырыбы. </w:t>
      </w:r>
      <w:r w:rsidRPr="00C96BD1">
        <w:rPr>
          <w:rFonts w:ascii="Times New Roman" w:hAnsi="Times New Roman" w:cs="Times New Roman"/>
          <w:bCs/>
          <w:sz w:val="24"/>
          <w:szCs w:val="24"/>
          <w:lang w:val="kk-KZ"/>
        </w:rPr>
        <w:t>«Білім беруді жаңғырту жағдайында оңтайлы бейімделген оқыту ортасын қалыптастыру»</w:t>
      </w:r>
    </w:p>
    <w:p w:rsidR="003A331E" w:rsidRPr="00C96BD1" w:rsidRDefault="003A331E" w:rsidP="003A331E">
      <w:pPr>
        <w:spacing w:after="0" w:line="240" w:lineRule="auto"/>
        <w:jc w:val="center"/>
        <w:rPr>
          <w:rFonts w:ascii="Times New Roman" w:hAnsi="Times New Roman" w:cs="Times New Roman"/>
          <w:bCs/>
          <w:sz w:val="24"/>
          <w:szCs w:val="24"/>
          <w:lang w:val="kk-KZ"/>
        </w:rPr>
      </w:pPr>
      <w:r w:rsidRPr="00C96BD1">
        <w:rPr>
          <w:rFonts w:ascii="Times New Roman" w:hAnsi="Times New Roman" w:cs="Times New Roman"/>
          <w:b/>
          <w:sz w:val="24"/>
          <w:szCs w:val="24"/>
          <w:lang w:val="kk-KZ"/>
        </w:rPr>
        <w:t>Мектептің 202</w:t>
      </w:r>
      <w:r w:rsidR="000F4BE8">
        <w:rPr>
          <w:rFonts w:ascii="Times New Roman" w:hAnsi="Times New Roman" w:cs="Times New Roman"/>
          <w:b/>
          <w:sz w:val="24"/>
          <w:szCs w:val="24"/>
          <w:lang w:val="kk-KZ"/>
        </w:rPr>
        <w:t>4</w:t>
      </w:r>
      <w:r w:rsidRPr="00C96BD1">
        <w:rPr>
          <w:rFonts w:ascii="Times New Roman" w:hAnsi="Times New Roman" w:cs="Times New Roman"/>
          <w:b/>
          <w:sz w:val="24"/>
          <w:szCs w:val="24"/>
          <w:lang w:val="kk-KZ"/>
        </w:rPr>
        <w:t>-202</w:t>
      </w:r>
      <w:r w:rsidR="000F4BE8">
        <w:rPr>
          <w:rFonts w:ascii="Times New Roman" w:hAnsi="Times New Roman" w:cs="Times New Roman"/>
          <w:b/>
          <w:sz w:val="24"/>
          <w:szCs w:val="24"/>
          <w:lang w:val="kk-KZ"/>
        </w:rPr>
        <w:t>5</w:t>
      </w:r>
      <w:r w:rsidRPr="00C96BD1">
        <w:rPr>
          <w:rFonts w:ascii="Times New Roman" w:hAnsi="Times New Roman" w:cs="Times New Roman"/>
          <w:b/>
          <w:sz w:val="24"/>
          <w:szCs w:val="24"/>
          <w:lang w:val="kk-KZ"/>
        </w:rPr>
        <w:t xml:space="preserve"> оқу жылына арналған әдістемелік тақырыбы:</w:t>
      </w:r>
      <w:r w:rsidRPr="00C96BD1">
        <w:rPr>
          <w:rFonts w:ascii="Times New Roman" w:hAnsi="Times New Roman" w:cs="Times New Roman"/>
          <w:bCs/>
          <w:sz w:val="24"/>
          <w:szCs w:val="24"/>
          <w:lang w:val="kk-KZ"/>
        </w:rPr>
        <w:t xml:space="preserve"> «Ақпараттық-білім беру ортасының ресурстарын пайдалана отырып, бейімделген оқыту».</w:t>
      </w:r>
    </w:p>
    <w:p w:rsidR="00BB34CF" w:rsidRPr="00C96BD1" w:rsidRDefault="003A331E" w:rsidP="003A331E">
      <w:pPr>
        <w:spacing w:after="0" w:line="240" w:lineRule="auto"/>
        <w:rPr>
          <w:rFonts w:ascii="Times New Roman" w:hAnsi="Times New Roman"/>
          <w:bCs/>
          <w:sz w:val="24"/>
          <w:szCs w:val="24"/>
          <w:lang w:val="kk-KZ"/>
        </w:rPr>
      </w:pPr>
      <w:r w:rsidRPr="00C96BD1">
        <w:rPr>
          <w:rFonts w:ascii="Times New Roman" w:hAnsi="Times New Roman"/>
          <w:b/>
          <w:sz w:val="28"/>
          <w:szCs w:val="28"/>
          <w:lang w:val="kk-KZ"/>
        </w:rPr>
        <w:t>Логопедтердің әдістемелік бірлестігінің тақырыбы:</w:t>
      </w:r>
      <w:r w:rsidRPr="00C96BD1">
        <w:rPr>
          <w:rFonts w:ascii="Times New Roman" w:hAnsi="Times New Roman"/>
          <w:bCs/>
          <w:sz w:val="24"/>
          <w:szCs w:val="24"/>
          <w:lang w:val="kk-KZ"/>
        </w:rPr>
        <w:t>«Логопедиялық сабақтарда түзету-дамыту ортасын жақсарту»</w:t>
      </w:r>
    </w:p>
    <w:p w:rsidR="003A331E" w:rsidRPr="00C96BD1" w:rsidRDefault="003A331E" w:rsidP="00F836F1">
      <w:pPr>
        <w:spacing w:after="0" w:line="240" w:lineRule="auto"/>
        <w:rPr>
          <w:rFonts w:ascii="Times New Roman" w:hAnsi="Times New Roman"/>
          <w:sz w:val="24"/>
          <w:szCs w:val="24"/>
          <w:lang w:val="kk-KZ"/>
        </w:rPr>
      </w:pPr>
      <w:r w:rsidRPr="00C96BD1">
        <w:rPr>
          <w:rFonts w:ascii="Times New Roman" w:hAnsi="Times New Roman"/>
          <w:b/>
          <w:sz w:val="28"/>
          <w:szCs w:val="28"/>
          <w:lang w:val="kk-KZ"/>
        </w:rPr>
        <w:t>Мақсаты:</w:t>
      </w:r>
      <w:r w:rsidR="000F4BE8">
        <w:rPr>
          <w:rFonts w:ascii="Times New Roman" w:hAnsi="Times New Roman"/>
          <w:b/>
          <w:sz w:val="28"/>
          <w:szCs w:val="28"/>
          <w:lang w:val="kk-KZ"/>
        </w:rPr>
        <w:t xml:space="preserve"> </w:t>
      </w:r>
      <w:r w:rsidRPr="00C96BD1">
        <w:rPr>
          <w:rFonts w:ascii="Times New Roman" w:hAnsi="Times New Roman"/>
          <w:bCs/>
          <w:sz w:val="24"/>
          <w:szCs w:val="24"/>
          <w:lang w:val="kk-KZ"/>
        </w:rPr>
        <w:t xml:space="preserve">оқушылардың сөйлеу тілінің бұзылыстарын жеңуге және жеке тұлғаның уақтылы және толық дамуын жүзеге асыруға ықпал ететін оңтайлы педагогикалық </w:t>
      </w:r>
      <w:r w:rsidRPr="00C96BD1">
        <w:rPr>
          <w:rFonts w:ascii="Times New Roman" w:hAnsi="Times New Roman"/>
          <w:bCs/>
          <w:sz w:val="24"/>
          <w:szCs w:val="24"/>
          <w:lang w:val="kk-KZ"/>
        </w:rPr>
        <w:lastRenderedPageBreak/>
        <w:t>жағдайларды жақсарту, білім беру мазмұнын интеграциялау және оқу үдерісі субъектілерінің өзара әрекетін ұйымдастыру арқылы эмоционалдық салауаттылықты қамтамасыз ету.</w:t>
      </w:r>
      <w:r w:rsidRPr="00C96BD1">
        <w:rPr>
          <w:rFonts w:ascii="Times New Roman" w:hAnsi="Times New Roman"/>
          <w:sz w:val="24"/>
          <w:szCs w:val="24"/>
          <w:lang w:val="kk-KZ"/>
        </w:rPr>
        <w:t>Оқушылардың сөйлеу жүйесінің дамымауы салдарынан жаппай мектеп бағдарламасын меңгеруде мүмкін болатын қиындықтардың алдын алу.</w:t>
      </w:r>
    </w:p>
    <w:p w:rsidR="00BB34CF" w:rsidRPr="00C96BD1" w:rsidRDefault="00F836F1" w:rsidP="00BB34CF">
      <w:pPr>
        <w:spacing w:after="0" w:line="240" w:lineRule="auto"/>
        <w:jc w:val="both"/>
        <w:rPr>
          <w:rFonts w:ascii="Times New Roman" w:hAnsi="Times New Roman"/>
          <w:b/>
          <w:sz w:val="28"/>
          <w:szCs w:val="28"/>
        </w:rPr>
      </w:pPr>
      <w:r w:rsidRPr="00C96BD1">
        <w:rPr>
          <w:rFonts w:ascii="Times New Roman" w:hAnsi="Times New Roman"/>
          <w:b/>
          <w:sz w:val="28"/>
          <w:szCs w:val="28"/>
          <w:lang w:val="kk-KZ"/>
        </w:rPr>
        <w:t>Міндеттері</w:t>
      </w:r>
      <w:r w:rsidR="00BB34CF" w:rsidRPr="00C96BD1">
        <w:rPr>
          <w:rFonts w:ascii="Times New Roman" w:hAnsi="Times New Roman"/>
          <w:b/>
          <w:sz w:val="28"/>
          <w:szCs w:val="28"/>
          <w:lang w:val="kk-KZ"/>
        </w:rPr>
        <w:t>:</w:t>
      </w:r>
    </w:p>
    <w:p w:rsidR="00F836F1" w:rsidRPr="00C96BD1" w:rsidRDefault="00F836F1" w:rsidP="00F836F1">
      <w:pPr>
        <w:numPr>
          <w:ilvl w:val="0"/>
          <w:numId w:val="13"/>
        </w:numPr>
        <w:tabs>
          <w:tab w:val="left" w:pos="142"/>
          <w:tab w:val="left" w:pos="284"/>
        </w:tabs>
        <w:spacing w:after="0" w:line="240" w:lineRule="auto"/>
        <w:ind w:right="139"/>
        <w:contextualSpacing/>
        <w:rPr>
          <w:rFonts w:ascii="Times New Roman" w:hAnsi="Times New Roman"/>
          <w:sz w:val="24"/>
          <w:szCs w:val="24"/>
        </w:rPr>
      </w:pPr>
      <w:r w:rsidRPr="00C96BD1">
        <w:rPr>
          <w:rFonts w:ascii="Times New Roman" w:hAnsi="Times New Roman"/>
          <w:sz w:val="24"/>
          <w:szCs w:val="24"/>
        </w:rPr>
        <w:t>Әрбірбаланыңмүмкіндіктерінесәйкескелетіноқуортасыүшінжағдайжасау.</w:t>
      </w:r>
    </w:p>
    <w:p w:rsidR="00BB34CF" w:rsidRPr="0093515D" w:rsidRDefault="00F836F1" w:rsidP="00F836F1">
      <w:pPr>
        <w:tabs>
          <w:tab w:val="left" w:pos="142"/>
          <w:tab w:val="left" w:pos="284"/>
        </w:tabs>
        <w:spacing w:after="0" w:line="240" w:lineRule="auto"/>
        <w:ind w:right="139"/>
        <w:contextualSpacing/>
        <w:jc w:val="both"/>
        <w:rPr>
          <w:rFonts w:ascii="Times New Roman" w:hAnsi="Times New Roman"/>
          <w:sz w:val="24"/>
          <w:szCs w:val="24"/>
          <w:lang w:val="kk-KZ"/>
        </w:rPr>
      </w:pPr>
      <w:r w:rsidRPr="0093515D">
        <w:rPr>
          <w:rFonts w:ascii="Times New Roman" w:hAnsi="Times New Roman"/>
          <w:sz w:val="24"/>
          <w:szCs w:val="24"/>
          <w:lang w:val="kk-KZ"/>
        </w:rPr>
        <w:t>2. Оқу процесінде оқушының өз бетінше дамуы мен ілгерілеуінің құралдары мен әдістерін қалыптастыру арқылы АКТ-ны кеңінен қолдану негізінде оқу процесін дараландыру.</w:t>
      </w:r>
    </w:p>
    <w:p w:rsidR="00F836F1" w:rsidRPr="0093515D" w:rsidRDefault="00F836F1" w:rsidP="00F836F1">
      <w:pPr>
        <w:tabs>
          <w:tab w:val="left" w:pos="142"/>
          <w:tab w:val="left" w:pos="284"/>
        </w:tabs>
        <w:spacing w:after="0" w:line="240" w:lineRule="auto"/>
        <w:ind w:left="720" w:right="139"/>
        <w:contextualSpacing/>
        <w:jc w:val="both"/>
        <w:rPr>
          <w:rFonts w:ascii="Times New Roman" w:hAnsi="Times New Roman"/>
          <w:sz w:val="24"/>
          <w:szCs w:val="24"/>
          <w:lang w:val="kk-KZ"/>
        </w:rPr>
      </w:pPr>
      <w:r w:rsidRPr="0093515D">
        <w:rPr>
          <w:rFonts w:ascii="Times New Roman" w:hAnsi="Times New Roman"/>
          <w:sz w:val="24"/>
          <w:szCs w:val="24"/>
          <w:lang w:val="kk-KZ"/>
        </w:rPr>
        <w:t>3. Заманауи білім беру технологияларын енгізу арқылы логопедиялық сабақтардың сапасын арттыру.</w:t>
      </w:r>
    </w:p>
    <w:p w:rsidR="00BB34CF" w:rsidRPr="0093515D" w:rsidRDefault="00F836F1" w:rsidP="00F836F1">
      <w:pPr>
        <w:tabs>
          <w:tab w:val="left" w:pos="142"/>
          <w:tab w:val="left" w:pos="284"/>
        </w:tabs>
        <w:spacing w:after="0" w:line="240" w:lineRule="auto"/>
        <w:ind w:left="720" w:right="139"/>
        <w:contextualSpacing/>
        <w:jc w:val="both"/>
        <w:rPr>
          <w:rFonts w:ascii="Times New Roman" w:hAnsi="Times New Roman"/>
          <w:sz w:val="24"/>
          <w:szCs w:val="24"/>
          <w:lang w:val="kk-KZ"/>
        </w:rPr>
      </w:pPr>
      <w:r w:rsidRPr="0093515D">
        <w:rPr>
          <w:rFonts w:ascii="Times New Roman" w:hAnsi="Times New Roman"/>
          <w:sz w:val="24"/>
          <w:szCs w:val="24"/>
          <w:lang w:val="kk-KZ"/>
        </w:rPr>
        <w:t>4. Жеке тапсырмалар арқылы ерекше білім беруді қажет ететін оқушылармен мақсатты жұмысты ұйымдастыруды жалғастыру.</w:t>
      </w:r>
    </w:p>
    <w:p w:rsidR="00F836F1" w:rsidRPr="0093515D" w:rsidRDefault="00F836F1" w:rsidP="00F836F1">
      <w:pPr>
        <w:tabs>
          <w:tab w:val="left" w:pos="142"/>
          <w:tab w:val="left" w:pos="284"/>
        </w:tabs>
        <w:spacing w:after="0" w:line="240" w:lineRule="auto"/>
        <w:ind w:left="720" w:right="139"/>
        <w:contextualSpacing/>
        <w:jc w:val="both"/>
        <w:rPr>
          <w:rFonts w:ascii="Times New Roman" w:hAnsi="Times New Roman"/>
          <w:sz w:val="24"/>
          <w:szCs w:val="24"/>
          <w:lang w:val="kk-KZ"/>
        </w:rPr>
      </w:pPr>
      <w:r w:rsidRPr="0093515D">
        <w:rPr>
          <w:rFonts w:ascii="Times New Roman" w:hAnsi="Times New Roman"/>
          <w:sz w:val="24"/>
          <w:szCs w:val="24"/>
          <w:lang w:val="kk-KZ"/>
        </w:rPr>
        <w:t>5. Қоғамда өзін-өзі жүзеге асыруға және өзін-өзі анықтауға қабілетті, толыққанды психикалық және физикалық сау тұлғаны қалыптастыру және дамыту жөніндегі іс-шараларды ұйымдастыру.</w:t>
      </w:r>
    </w:p>
    <w:p w:rsidR="00BB34CF" w:rsidRPr="0093515D" w:rsidRDefault="00774C67" w:rsidP="00774C67">
      <w:pPr>
        <w:tabs>
          <w:tab w:val="left" w:pos="142"/>
          <w:tab w:val="left" w:pos="284"/>
        </w:tabs>
        <w:spacing w:after="0" w:line="240" w:lineRule="auto"/>
        <w:ind w:left="720" w:right="139"/>
        <w:contextualSpacing/>
        <w:jc w:val="both"/>
        <w:rPr>
          <w:rFonts w:ascii="Times New Roman" w:hAnsi="Times New Roman"/>
          <w:sz w:val="24"/>
          <w:szCs w:val="24"/>
          <w:lang w:val="kk-KZ"/>
        </w:rPr>
      </w:pPr>
      <w:r w:rsidRPr="0093515D">
        <w:rPr>
          <w:rFonts w:ascii="Times New Roman" w:hAnsi="Times New Roman"/>
          <w:sz w:val="24"/>
          <w:szCs w:val="24"/>
          <w:lang w:val="kk-KZ"/>
        </w:rPr>
        <w:t>6. Оқушылардың негізгі құзыреттіліктері мен функционалдық сауаттылығын дамытуға бағытталған мұғалімдердің жұмысын жетілдіру</w:t>
      </w:r>
    </w:p>
    <w:p w:rsidR="00774C67" w:rsidRPr="0093515D" w:rsidRDefault="00774C67" w:rsidP="00774C67">
      <w:pPr>
        <w:tabs>
          <w:tab w:val="left" w:pos="142"/>
          <w:tab w:val="left" w:pos="284"/>
        </w:tabs>
        <w:spacing w:after="0" w:line="240" w:lineRule="auto"/>
        <w:ind w:left="720" w:right="139"/>
        <w:contextualSpacing/>
        <w:jc w:val="both"/>
        <w:rPr>
          <w:rFonts w:ascii="Times New Roman" w:hAnsi="Times New Roman"/>
          <w:sz w:val="24"/>
          <w:szCs w:val="24"/>
          <w:lang w:val="kk-KZ"/>
        </w:rPr>
      </w:pPr>
      <w:r w:rsidRPr="0093515D">
        <w:rPr>
          <w:rFonts w:ascii="Times New Roman" w:hAnsi="Times New Roman"/>
          <w:sz w:val="24"/>
          <w:szCs w:val="24"/>
          <w:lang w:val="kk-KZ"/>
        </w:rPr>
        <w:t xml:space="preserve">7. Мемлекеттік білім </w:t>
      </w:r>
      <w:r w:rsidRPr="00C96BD1">
        <w:rPr>
          <w:rFonts w:ascii="Times New Roman" w:hAnsi="Times New Roman"/>
          <w:sz w:val="24"/>
          <w:szCs w:val="24"/>
          <w:lang w:val="kk-KZ"/>
        </w:rPr>
        <w:t xml:space="preserve">беру </w:t>
      </w:r>
      <w:r w:rsidRPr="0093515D">
        <w:rPr>
          <w:rFonts w:ascii="Times New Roman" w:hAnsi="Times New Roman"/>
          <w:sz w:val="24"/>
          <w:szCs w:val="24"/>
          <w:lang w:val="kk-KZ"/>
        </w:rPr>
        <w:t>стандартының талаптарына сәйкес мұғалімдердің кәсіби құзыреттілігін арттыру.</w:t>
      </w:r>
    </w:p>
    <w:p w:rsidR="00774C67" w:rsidRDefault="00774C67" w:rsidP="00774C67">
      <w:pPr>
        <w:tabs>
          <w:tab w:val="left" w:pos="142"/>
          <w:tab w:val="left" w:pos="284"/>
        </w:tabs>
        <w:spacing w:after="0" w:line="240" w:lineRule="auto"/>
        <w:ind w:left="720" w:right="139"/>
        <w:contextualSpacing/>
        <w:jc w:val="both"/>
        <w:rPr>
          <w:rFonts w:ascii="Times New Roman" w:hAnsi="Times New Roman"/>
          <w:sz w:val="24"/>
          <w:szCs w:val="24"/>
          <w:lang w:val="kk-KZ"/>
        </w:rPr>
      </w:pPr>
      <w:r w:rsidRPr="0093515D">
        <w:rPr>
          <w:rFonts w:ascii="Times New Roman" w:hAnsi="Times New Roman"/>
          <w:sz w:val="24"/>
          <w:szCs w:val="24"/>
          <w:lang w:val="kk-KZ"/>
        </w:rPr>
        <w:t>8. Инновациялық педагогикалық тәжірибені зерттеу, жалпылау және тарату, кәсіби және шығармашылық өсу мотивациясын дамыту үшін жағдай жасау.</w:t>
      </w:r>
    </w:p>
    <w:p w:rsidR="000F4BE8" w:rsidRPr="0093515D" w:rsidRDefault="000F4BE8" w:rsidP="00774C67">
      <w:pPr>
        <w:tabs>
          <w:tab w:val="left" w:pos="142"/>
          <w:tab w:val="left" w:pos="284"/>
        </w:tabs>
        <w:spacing w:after="0" w:line="240" w:lineRule="auto"/>
        <w:ind w:left="720" w:right="139"/>
        <w:contextualSpacing/>
        <w:jc w:val="both"/>
        <w:rPr>
          <w:rFonts w:ascii="Times New Roman" w:hAnsi="Times New Roman"/>
          <w:sz w:val="24"/>
          <w:szCs w:val="24"/>
          <w:lang w:val="kk-KZ"/>
        </w:rPr>
      </w:pPr>
    </w:p>
    <w:p w:rsidR="00774C67" w:rsidRPr="000F3B54" w:rsidRDefault="00774C67" w:rsidP="00774C67">
      <w:pPr>
        <w:spacing w:after="0" w:line="240" w:lineRule="auto"/>
        <w:ind w:right="139"/>
        <w:contextualSpacing/>
        <w:jc w:val="both"/>
        <w:rPr>
          <w:rFonts w:ascii="Times New Roman" w:hAnsi="Times New Roman"/>
          <w:b/>
          <w:sz w:val="24"/>
          <w:szCs w:val="24"/>
          <w:lang w:val="kk-KZ"/>
        </w:rPr>
      </w:pPr>
      <w:r w:rsidRPr="000F3B54">
        <w:rPr>
          <w:rFonts w:ascii="Times New Roman" w:hAnsi="Times New Roman"/>
          <w:b/>
          <w:sz w:val="24"/>
          <w:szCs w:val="24"/>
          <w:lang w:val="kk-KZ"/>
        </w:rPr>
        <w:t>Іс – шаралардан күтілетін нәтижелер:</w:t>
      </w:r>
    </w:p>
    <w:p w:rsidR="00774C67" w:rsidRPr="00C96BD1" w:rsidRDefault="001A3D86" w:rsidP="00774C67">
      <w:pPr>
        <w:spacing w:after="0" w:line="240" w:lineRule="auto"/>
        <w:ind w:right="139"/>
        <w:contextualSpacing/>
        <w:jc w:val="both"/>
        <w:rPr>
          <w:rFonts w:ascii="Times New Roman" w:hAnsi="Times New Roman"/>
          <w:bCs/>
          <w:sz w:val="24"/>
          <w:szCs w:val="24"/>
          <w:lang w:val="kk-KZ"/>
        </w:rPr>
      </w:pPr>
      <w:r w:rsidRPr="00C96BD1">
        <w:rPr>
          <w:rFonts w:ascii="Times New Roman" w:hAnsi="Times New Roman"/>
          <w:bCs/>
          <w:sz w:val="24"/>
          <w:szCs w:val="24"/>
          <w:lang w:val="kk-KZ"/>
        </w:rPr>
        <w:t xml:space="preserve">        - Мемлекеттік білім стандартын енгізу жағдайында түзеу-дамыту жұмыстарының тиімділігі мен сапасын арттыру.</w:t>
      </w:r>
    </w:p>
    <w:p w:rsidR="001A3D86" w:rsidRPr="00C96BD1" w:rsidRDefault="001A3D86" w:rsidP="001A3D86">
      <w:pPr>
        <w:spacing w:after="0" w:line="240" w:lineRule="auto"/>
        <w:ind w:right="139"/>
        <w:contextualSpacing/>
        <w:jc w:val="both"/>
        <w:rPr>
          <w:rFonts w:ascii="Times New Roman" w:hAnsi="Times New Roman"/>
          <w:bCs/>
          <w:sz w:val="24"/>
          <w:szCs w:val="24"/>
          <w:lang w:val="kk-KZ"/>
        </w:rPr>
      </w:pPr>
      <w:r w:rsidRPr="00C96BD1">
        <w:rPr>
          <w:rFonts w:ascii="Times New Roman" w:hAnsi="Times New Roman"/>
          <w:b/>
          <w:sz w:val="28"/>
          <w:szCs w:val="28"/>
          <w:lang w:val="kk-KZ"/>
        </w:rPr>
        <w:t xml:space="preserve">      - </w:t>
      </w:r>
      <w:r w:rsidRPr="00C96BD1">
        <w:rPr>
          <w:rFonts w:ascii="Times New Roman" w:hAnsi="Times New Roman"/>
          <w:bCs/>
          <w:sz w:val="24"/>
          <w:szCs w:val="24"/>
          <w:lang w:val="kk-KZ"/>
        </w:rPr>
        <w:t>Түзету-дамыту ортасының шарттары, инклюзивті білім беру жағдайында әрбір балаға барабар мүмкіндіктер;</w:t>
      </w:r>
    </w:p>
    <w:p w:rsidR="00774C67" w:rsidRPr="00C96BD1" w:rsidRDefault="001A3D86" w:rsidP="001A3D86">
      <w:pPr>
        <w:spacing w:after="0" w:line="240" w:lineRule="auto"/>
        <w:ind w:right="139"/>
        <w:contextualSpacing/>
        <w:jc w:val="both"/>
        <w:rPr>
          <w:rFonts w:ascii="Times New Roman" w:hAnsi="Times New Roman"/>
          <w:bCs/>
          <w:sz w:val="24"/>
          <w:szCs w:val="24"/>
          <w:lang w:val="kk-KZ"/>
        </w:rPr>
      </w:pPr>
      <w:r w:rsidRPr="00C96BD1">
        <w:rPr>
          <w:rFonts w:ascii="Times New Roman" w:hAnsi="Times New Roman"/>
          <w:bCs/>
          <w:sz w:val="24"/>
          <w:szCs w:val="24"/>
          <w:lang w:val="kk-KZ"/>
        </w:rPr>
        <w:t xml:space="preserve">       - АКТ-ны кеңінен қолдану негізінде білім алушының оқу процесінде өз бетінше дамуы мен ілгерілеуінің құралдары мен әдістерін қалыптастыру арқылы оқу процесін даралау.</w:t>
      </w:r>
    </w:p>
    <w:p w:rsidR="001A3D86" w:rsidRPr="00C96BD1" w:rsidRDefault="001A3D86" w:rsidP="001A3D86">
      <w:pPr>
        <w:spacing w:after="0" w:line="240" w:lineRule="auto"/>
        <w:ind w:right="139"/>
        <w:contextualSpacing/>
        <w:jc w:val="both"/>
        <w:rPr>
          <w:rFonts w:ascii="Times New Roman" w:hAnsi="Times New Roman"/>
          <w:bCs/>
          <w:sz w:val="24"/>
          <w:szCs w:val="24"/>
          <w:lang w:val="kk-KZ"/>
        </w:rPr>
      </w:pPr>
      <w:r w:rsidRPr="00C96BD1">
        <w:rPr>
          <w:rFonts w:ascii="Times New Roman" w:hAnsi="Times New Roman"/>
          <w:b/>
          <w:sz w:val="28"/>
          <w:szCs w:val="28"/>
          <w:lang w:val="kk-KZ"/>
        </w:rPr>
        <w:t xml:space="preserve">      - </w:t>
      </w:r>
      <w:r w:rsidRPr="00C96BD1">
        <w:rPr>
          <w:rFonts w:ascii="Times New Roman" w:hAnsi="Times New Roman"/>
          <w:bCs/>
          <w:sz w:val="24"/>
          <w:szCs w:val="24"/>
          <w:lang w:val="kk-KZ"/>
        </w:rPr>
        <w:t>Білім беру мазмұнын жаңартуды жүзеге асыру жағдайында педагогтардың кәсіби құзыреттілігін арттыру.</w:t>
      </w:r>
    </w:p>
    <w:p w:rsidR="001A3D86" w:rsidRPr="00C96BD1" w:rsidRDefault="00863E0A" w:rsidP="001A3D86">
      <w:pPr>
        <w:spacing w:after="0" w:line="240" w:lineRule="auto"/>
        <w:ind w:right="139"/>
        <w:contextualSpacing/>
        <w:jc w:val="both"/>
        <w:rPr>
          <w:rFonts w:ascii="Times New Roman" w:hAnsi="Times New Roman"/>
          <w:bCs/>
          <w:sz w:val="24"/>
          <w:szCs w:val="24"/>
          <w:lang w:val="kk-KZ"/>
        </w:rPr>
      </w:pPr>
      <w:r w:rsidRPr="00C96BD1">
        <w:rPr>
          <w:rFonts w:ascii="Times New Roman" w:hAnsi="Times New Roman"/>
          <w:bCs/>
          <w:sz w:val="24"/>
          <w:szCs w:val="24"/>
          <w:lang w:val="kk-KZ"/>
        </w:rPr>
        <w:t xml:space="preserve">       - </w:t>
      </w:r>
      <w:r w:rsidR="001A3D86" w:rsidRPr="00C96BD1">
        <w:rPr>
          <w:rFonts w:ascii="Times New Roman" w:hAnsi="Times New Roman"/>
          <w:bCs/>
          <w:sz w:val="24"/>
          <w:szCs w:val="24"/>
          <w:lang w:val="kk-KZ"/>
        </w:rPr>
        <w:t xml:space="preserve"> Ақпараттық-әдістемелік қамтамасыз етуді жаңарту.</w:t>
      </w:r>
    </w:p>
    <w:p w:rsidR="001A3D86" w:rsidRPr="00C96BD1" w:rsidRDefault="00863E0A" w:rsidP="001A3D86">
      <w:pPr>
        <w:spacing w:after="0" w:line="240" w:lineRule="auto"/>
        <w:ind w:right="139"/>
        <w:contextualSpacing/>
        <w:jc w:val="both"/>
        <w:rPr>
          <w:rFonts w:ascii="Times New Roman" w:hAnsi="Times New Roman"/>
          <w:bCs/>
          <w:sz w:val="24"/>
          <w:szCs w:val="24"/>
          <w:lang w:val="kk-KZ"/>
        </w:rPr>
      </w:pPr>
      <w:r w:rsidRPr="00C96BD1">
        <w:rPr>
          <w:rFonts w:ascii="Times New Roman" w:hAnsi="Times New Roman"/>
          <w:bCs/>
          <w:sz w:val="24"/>
          <w:szCs w:val="24"/>
          <w:lang w:val="kk-KZ"/>
        </w:rPr>
        <w:t xml:space="preserve">       - </w:t>
      </w:r>
      <w:r w:rsidR="001A3D86" w:rsidRPr="00C96BD1">
        <w:rPr>
          <w:rFonts w:ascii="Times New Roman" w:hAnsi="Times New Roman"/>
          <w:bCs/>
          <w:sz w:val="24"/>
          <w:szCs w:val="24"/>
          <w:lang w:val="kk-KZ"/>
        </w:rPr>
        <w:t>Білім беру, оның ішінде АКТ технологияларын пайдалану.</w:t>
      </w:r>
    </w:p>
    <w:p w:rsidR="00BB34CF" w:rsidRDefault="00863E0A" w:rsidP="00863E0A">
      <w:pPr>
        <w:spacing w:after="0" w:line="240" w:lineRule="auto"/>
        <w:ind w:right="139"/>
        <w:contextualSpacing/>
        <w:jc w:val="both"/>
        <w:rPr>
          <w:rFonts w:ascii="Times New Roman" w:hAnsi="Times New Roman"/>
          <w:bCs/>
          <w:sz w:val="24"/>
          <w:szCs w:val="24"/>
          <w:lang w:val="kk-KZ"/>
        </w:rPr>
      </w:pPr>
      <w:r w:rsidRPr="00C96BD1">
        <w:rPr>
          <w:rFonts w:ascii="Times New Roman" w:hAnsi="Times New Roman"/>
          <w:bCs/>
          <w:sz w:val="24"/>
          <w:szCs w:val="24"/>
          <w:lang w:val="kk-KZ"/>
        </w:rPr>
        <w:t xml:space="preserve">       -Педагогт</w:t>
      </w:r>
      <w:r w:rsidR="001A3D86" w:rsidRPr="00C96BD1">
        <w:rPr>
          <w:rFonts w:ascii="Times New Roman" w:hAnsi="Times New Roman"/>
          <w:bCs/>
          <w:sz w:val="24"/>
          <w:szCs w:val="24"/>
          <w:lang w:val="kk-KZ"/>
        </w:rPr>
        <w:t xml:space="preserve">ар мен </w:t>
      </w:r>
      <w:r w:rsidRPr="00C96BD1">
        <w:rPr>
          <w:rFonts w:ascii="Times New Roman" w:hAnsi="Times New Roman"/>
          <w:bCs/>
          <w:sz w:val="24"/>
          <w:szCs w:val="24"/>
          <w:lang w:val="kk-KZ"/>
        </w:rPr>
        <w:t>оқушыларды</w:t>
      </w:r>
      <w:r w:rsidR="001A3D86" w:rsidRPr="00C96BD1">
        <w:rPr>
          <w:rFonts w:ascii="Times New Roman" w:hAnsi="Times New Roman"/>
          <w:bCs/>
          <w:sz w:val="24"/>
          <w:szCs w:val="24"/>
          <w:lang w:val="kk-KZ"/>
        </w:rPr>
        <w:t>ң түрлі деңгейдегі конкурстарға, олимпиадаларға, конференцияларға қатысу</w:t>
      </w:r>
      <w:r w:rsidRPr="00C96BD1">
        <w:rPr>
          <w:rFonts w:ascii="Times New Roman" w:hAnsi="Times New Roman"/>
          <w:bCs/>
          <w:sz w:val="24"/>
          <w:szCs w:val="24"/>
          <w:lang w:val="kk-KZ"/>
        </w:rPr>
        <w:t>.</w:t>
      </w:r>
    </w:p>
    <w:p w:rsidR="000F4BE8" w:rsidRDefault="000F4BE8" w:rsidP="00863E0A">
      <w:pPr>
        <w:spacing w:after="0" w:line="240" w:lineRule="auto"/>
        <w:ind w:right="139"/>
        <w:contextualSpacing/>
        <w:jc w:val="both"/>
        <w:rPr>
          <w:rFonts w:ascii="Times New Roman" w:hAnsi="Times New Roman"/>
          <w:bCs/>
          <w:sz w:val="24"/>
          <w:szCs w:val="24"/>
          <w:lang w:val="kk-KZ"/>
        </w:rPr>
      </w:pPr>
    </w:p>
    <w:p w:rsidR="000F3B54" w:rsidRDefault="000F3B54" w:rsidP="00BB34CF">
      <w:pPr>
        <w:spacing w:after="0" w:line="240" w:lineRule="auto"/>
        <w:ind w:right="142"/>
        <w:jc w:val="center"/>
        <w:rPr>
          <w:rFonts w:ascii="Times New Roman" w:hAnsi="Times New Roman"/>
          <w:b/>
          <w:sz w:val="24"/>
          <w:szCs w:val="24"/>
          <w:lang w:val="kk-KZ"/>
        </w:rPr>
      </w:pPr>
    </w:p>
    <w:p w:rsidR="000F3B54" w:rsidRDefault="000F3B54" w:rsidP="00BB34CF">
      <w:pPr>
        <w:spacing w:after="0" w:line="240" w:lineRule="auto"/>
        <w:ind w:right="142"/>
        <w:jc w:val="center"/>
        <w:rPr>
          <w:rFonts w:ascii="Times New Roman" w:hAnsi="Times New Roman"/>
          <w:b/>
          <w:sz w:val="24"/>
          <w:szCs w:val="24"/>
          <w:lang w:val="kk-KZ"/>
        </w:rPr>
      </w:pPr>
    </w:p>
    <w:p w:rsidR="000F3B54" w:rsidRDefault="000F3B54" w:rsidP="00BB34CF">
      <w:pPr>
        <w:spacing w:after="0" w:line="240" w:lineRule="auto"/>
        <w:ind w:right="142"/>
        <w:jc w:val="center"/>
        <w:rPr>
          <w:rFonts w:ascii="Times New Roman" w:hAnsi="Times New Roman"/>
          <w:b/>
          <w:sz w:val="24"/>
          <w:szCs w:val="24"/>
          <w:lang w:val="kk-KZ"/>
        </w:rPr>
      </w:pPr>
    </w:p>
    <w:p w:rsidR="000F3B54" w:rsidRDefault="000F3B54" w:rsidP="00BB34CF">
      <w:pPr>
        <w:spacing w:after="0" w:line="240" w:lineRule="auto"/>
        <w:ind w:right="142"/>
        <w:jc w:val="center"/>
        <w:rPr>
          <w:rFonts w:ascii="Times New Roman" w:hAnsi="Times New Roman"/>
          <w:b/>
          <w:sz w:val="24"/>
          <w:szCs w:val="24"/>
          <w:lang w:val="kk-KZ"/>
        </w:rPr>
      </w:pPr>
    </w:p>
    <w:p w:rsidR="000F3B54" w:rsidRDefault="000F3B54" w:rsidP="00BB34CF">
      <w:pPr>
        <w:spacing w:after="0" w:line="240" w:lineRule="auto"/>
        <w:ind w:right="142"/>
        <w:jc w:val="center"/>
        <w:rPr>
          <w:rFonts w:ascii="Times New Roman" w:hAnsi="Times New Roman"/>
          <w:b/>
          <w:sz w:val="24"/>
          <w:szCs w:val="24"/>
          <w:lang w:val="kk-KZ"/>
        </w:rPr>
      </w:pPr>
    </w:p>
    <w:p w:rsidR="000F3B54" w:rsidRDefault="000F3B54" w:rsidP="00BB34CF">
      <w:pPr>
        <w:spacing w:after="0" w:line="240" w:lineRule="auto"/>
        <w:ind w:right="142"/>
        <w:jc w:val="center"/>
        <w:rPr>
          <w:rFonts w:ascii="Times New Roman" w:hAnsi="Times New Roman"/>
          <w:b/>
          <w:sz w:val="24"/>
          <w:szCs w:val="24"/>
          <w:lang w:val="kk-KZ"/>
        </w:rPr>
      </w:pPr>
    </w:p>
    <w:p w:rsidR="000F3B54" w:rsidRDefault="000F3B54" w:rsidP="00BB34CF">
      <w:pPr>
        <w:spacing w:after="0" w:line="240" w:lineRule="auto"/>
        <w:ind w:right="142"/>
        <w:jc w:val="center"/>
        <w:rPr>
          <w:rFonts w:ascii="Times New Roman" w:hAnsi="Times New Roman"/>
          <w:b/>
          <w:sz w:val="24"/>
          <w:szCs w:val="24"/>
          <w:lang w:val="kk-KZ"/>
        </w:rPr>
      </w:pPr>
    </w:p>
    <w:p w:rsidR="000F3B54" w:rsidRDefault="000F3B54" w:rsidP="00BB34CF">
      <w:pPr>
        <w:spacing w:after="0" w:line="240" w:lineRule="auto"/>
        <w:ind w:right="142"/>
        <w:jc w:val="center"/>
        <w:rPr>
          <w:rFonts w:ascii="Times New Roman" w:hAnsi="Times New Roman"/>
          <w:b/>
          <w:sz w:val="24"/>
          <w:szCs w:val="24"/>
          <w:lang w:val="kk-KZ"/>
        </w:rPr>
      </w:pPr>
    </w:p>
    <w:p w:rsidR="000F3B54" w:rsidRDefault="000F3B54" w:rsidP="00BB34CF">
      <w:pPr>
        <w:spacing w:after="0" w:line="240" w:lineRule="auto"/>
        <w:ind w:right="142"/>
        <w:jc w:val="center"/>
        <w:rPr>
          <w:rFonts w:ascii="Times New Roman" w:hAnsi="Times New Roman"/>
          <w:b/>
          <w:sz w:val="24"/>
          <w:szCs w:val="24"/>
          <w:lang w:val="kk-KZ"/>
        </w:rPr>
      </w:pPr>
    </w:p>
    <w:p w:rsidR="000F3B54" w:rsidRDefault="000F3B54" w:rsidP="00BB34CF">
      <w:pPr>
        <w:spacing w:after="0" w:line="240" w:lineRule="auto"/>
        <w:ind w:right="142"/>
        <w:jc w:val="center"/>
        <w:rPr>
          <w:rFonts w:ascii="Times New Roman" w:hAnsi="Times New Roman"/>
          <w:b/>
          <w:sz w:val="24"/>
          <w:szCs w:val="24"/>
          <w:lang w:val="kk-KZ"/>
        </w:rPr>
      </w:pPr>
    </w:p>
    <w:p w:rsidR="000F3B54" w:rsidRDefault="000F3B54" w:rsidP="00BB34CF">
      <w:pPr>
        <w:spacing w:after="0" w:line="240" w:lineRule="auto"/>
        <w:ind w:right="142"/>
        <w:jc w:val="center"/>
        <w:rPr>
          <w:rFonts w:ascii="Times New Roman" w:hAnsi="Times New Roman"/>
          <w:b/>
          <w:sz w:val="24"/>
          <w:szCs w:val="24"/>
          <w:lang w:val="kk-KZ"/>
        </w:rPr>
      </w:pPr>
    </w:p>
    <w:p w:rsidR="00BB34CF" w:rsidRPr="00C96BD1" w:rsidRDefault="00863E0A" w:rsidP="00BB34CF">
      <w:pPr>
        <w:spacing w:after="0" w:line="240" w:lineRule="auto"/>
        <w:ind w:right="142"/>
        <w:jc w:val="center"/>
        <w:rPr>
          <w:rFonts w:ascii="Times New Roman" w:hAnsi="Times New Roman"/>
          <w:b/>
          <w:sz w:val="24"/>
          <w:szCs w:val="24"/>
          <w:lang w:val="kk-KZ"/>
        </w:rPr>
      </w:pPr>
      <w:r w:rsidRPr="00C96BD1">
        <w:rPr>
          <w:rFonts w:ascii="Times New Roman" w:hAnsi="Times New Roman"/>
          <w:b/>
          <w:sz w:val="24"/>
          <w:szCs w:val="24"/>
          <w:lang w:val="kk-KZ"/>
        </w:rPr>
        <w:t>Логопед-мұғалімдері ӘБ-ң жұмыс бағыты</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2"/>
        <w:gridCol w:w="426"/>
        <w:gridCol w:w="1418"/>
        <w:gridCol w:w="1842"/>
        <w:gridCol w:w="1560"/>
      </w:tblGrid>
      <w:tr w:rsidR="00C96BD1" w:rsidRPr="00C96BD1" w:rsidTr="00ED5F59">
        <w:trPr>
          <w:trHeight w:val="223"/>
        </w:trPr>
        <w:tc>
          <w:tcPr>
            <w:tcW w:w="4819" w:type="dxa"/>
            <w:gridSpan w:val="2"/>
            <w:shd w:val="clear" w:color="auto" w:fill="auto"/>
          </w:tcPr>
          <w:p w:rsidR="00BB34CF" w:rsidRPr="00C96BD1" w:rsidRDefault="00863E0A" w:rsidP="00232153">
            <w:pPr>
              <w:spacing w:after="0" w:line="240" w:lineRule="auto"/>
              <w:ind w:right="142"/>
              <w:jc w:val="center"/>
              <w:rPr>
                <w:rFonts w:ascii="Times New Roman" w:hAnsi="Times New Roman"/>
                <w:b/>
                <w:sz w:val="24"/>
                <w:szCs w:val="24"/>
              </w:rPr>
            </w:pPr>
            <w:r w:rsidRPr="00C96BD1">
              <w:rPr>
                <w:rFonts w:ascii="Times New Roman" w:hAnsi="Times New Roman"/>
                <w:b/>
                <w:sz w:val="24"/>
                <w:szCs w:val="24"/>
              </w:rPr>
              <w:t>Әдістемелік</w:t>
            </w:r>
            <w:r w:rsidR="00504EA8">
              <w:rPr>
                <w:rFonts w:ascii="Times New Roman" w:hAnsi="Times New Roman"/>
                <w:b/>
                <w:sz w:val="24"/>
                <w:szCs w:val="24"/>
                <w:lang w:val="kk-KZ"/>
              </w:rPr>
              <w:t xml:space="preserve"> </w:t>
            </w:r>
            <w:r w:rsidRPr="00C96BD1">
              <w:rPr>
                <w:rFonts w:ascii="Times New Roman" w:hAnsi="Times New Roman"/>
                <w:b/>
                <w:sz w:val="24"/>
                <w:szCs w:val="24"/>
              </w:rPr>
              <w:t>қызметті</w:t>
            </w:r>
            <w:r w:rsidR="00504EA8">
              <w:rPr>
                <w:rFonts w:ascii="Times New Roman" w:hAnsi="Times New Roman"/>
                <w:b/>
                <w:sz w:val="24"/>
                <w:szCs w:val="24"/>
                <w:lang w:val="kk-KZ"/>
              </w:rPr>
              <w:t xml:space="preserve"> </w:t>
            </w:r>
            <w:r w:rsidRPr="00C96BD1">
              <w:rPr>
                <w:rFonts w:ascii="Times New Roman" w:hAnsi="Times New Roman"/>
                <w:b/>
                <w:sz w:val="24"/>
                <w:szCs w:val="24"/>
              </w:rPr>
              <w:t>бағалау</w:t>
            </w:r>
            <w:r w:rsidR="00504EA8">
              <w:rPr>
                <w:rFonts w:ascii="Times New Roman" w:hAnsi="Times New Roman"/>
                <w:b/>
                <w:sz w:val="24"/>
                <w:szCs w:val="24"/>
                <w:lang w:val="kk-KZ"/>
              </w:rPr>
              <w:t xml:space="preserve"> </w:t>
            </w:r>
            <w:r w:rsidRPr="00C96BD1">
              <w:rPr>
                <w:rFonts w:ascii="Times New Roman" w:hAnsi="Times New Roman"/>
                <w:b/>
                <w:sz w:val="24"/>
                <w:szCs w:val="24"/>
              </w:rPr>
              <w:t>критерийлері</w:t>
            </w:r>
          </w:p>
        </w:tc>
        <w:tc>
          <w:tcPr>
            <w:tcW w:w="5246" w:type="dxa"/>
            <w:gridSpan w:val="4"/>
            <w:shd w:val="clear" w:color="auto" w:fill="auto"/>
          </w:tcPr>
          <w:p w:rsidR="00BB34CF" w:rsidRPr="00C96BD1" w:rsidRDefault="00BB34CF" w:rsidP="00232153">
            <w:pPr>
              <w:spacing w:after="0" w:line="240" w:lineRule="auto"/>
              <w:ind w:right="142"/>
              <w:jc w:val="center"/>
              <w:rPr>
                <w:rFonts w:ascii="Times New Roman" w:hAnsi="Times New Roman"/>
                <w:b/>
                <w:sz w:val="24"/>
                <w:szCs w:val="24"/>
                <w:lang w:val="kk-KZ"/>
              </w:rPr>
            </w:pPr>
            <w:r w:rsidRPr="00C96BD1">
              <w:rPr>
                <w:rFonts w:ascii="Times New Roman" w:hAnsi="Times New Roman"/>
                <w:b/>
                <w:sz w:val="24"/>
                <w:szCs w:val="24"/>
              </w:rPr>
              <w:t>Дескриптор</w:t>
            </w:r>
            <w:r w:rsidR="00863E0A" w:rsidRPr="00C96BD1">
              <w:rPr>
                <w:rFonts w:ascii="Times New Roman" w:hAnsi="Times New Roman"/>
                <w:b/>
                <w:sz w:val="24"/>
                <w:szCs w:val="24"/>
                <w:lang w:val="kk-KZ"/>
              </w:rPr>
              <w:t>лар</w:t>
            </w:r>
          </w:p>
        </w:tc>
      </w:tr>
      <w:tr w:rsidR="00C96BD1" w:rsidRPr="00C96BD1" w:rsidTr="000F3B54">
        <w:trPr>
          <w:trHeight w:val="4385"/>
        </w:trPr>
        <w:tc>
          <w:tcPr>
            <w:tcW w:w="4819" w:type="dxa"/>
            <w:gridSpan w:val="2"/>
            <w:shd w:val="clear" w:color="auto" w:fill="auto"/>
          </w:tcPr>
          <w:p w:rsidR="00863E0A" w:rsidRPr="00C96BD1" w:rsidRDefault="00863E0A" w:rsidP="00863E0A">
            <w:pPr>
              <w:spacing w:after="0" w:line="240" w:lineRule="auto"/>
              <w:rPr>
                <w:rFonts w:ascii="Times New Roman" w:hAnsi="Times New Roman"/>
                <w:bCs/>
                <w:sz w:val="24"/>
                <w:szCs w:val="24"/>
              </w:rPr>
            </w:pPr>
            <w:r w:rsidRPr="00C96BD1">
              <w:rPr>
                <w:rFonts w:ascii="Times New Roman" w:hAnsi="Times New Roman"/>
                <w:sz w:val="24"/>
                <w:szCs w:val="24"/>
              </w:rPr>
              <w:lastRenderedPageBreak/>
              <w:t>Мұғалімдердің</w:t>
            </w:r>
            <w:r w:rsidR="00504EA8">
              <w:rPr>
                <w:rFonts w:ascii="Times New Roman" w:hAnsi="Times New Roman"/>
                <w:sz w:val="24"/>
                <w:szCs w:val="24"/>
                <w:lang w:val="kk-KZ"/>
              </w:rPr>
              <w:t xml:space="preserve"> </w:t>
            </w:r>
            <w:r w:rsidRPr="00C96BD1">
              <w:rPr>
                <w:rFonts w:ascii="Times New Roman" w:hAnsi="Times New Roman"/>
                <w:sz w:val="24"/>
                <w:szCs w:val="24"/>
              </w:rPr>
              <w:t>шығармашылыққа, жаңашылдыққа</w:t>
            </w:r>
            <w:r w:rsidR="00504EA8">
              <w:rPr>
                <w:rFonts w:ascii="Times New Roman" w:hAnsi="Times New Roman"/>
                <w:sz w:val="24"/>
                <w:szCs w:val="24"/>
                <w:lang w:val="kk-KZ"/>
              </w:rPr>
              <w:t xml:space="preserve"> </w:t>
            </w:r>
            <w:r w:rsidRPr="00C96BD1">
              <w:rPr>
                <w:rFonts w:ascii="Times New Roman" w:hAnsi="Times New Roman"/>
                <w:sz w:val="24"/>
                <w:szCs w:val="24"/>
              </w:rPr>
              <w:t>деген</w:t>
            </w:r>
            <w:r w:rsidR="00504EA8">
              <w:rPr>
                <w:rFonts w:ascii="Times New Roman" w:hAnsi="Times New Roman"/>
                <w:sz w:val="24"/>
                <w:szCs w:val="24"/>
                <w:lang w:val="kk-KZ"/>
              </w:rPr>
              <w:t xml:space="preserve"> </w:t>
            </w:r>
            <w:r w:rsidRPr="00C96BD1">
              <w:rPr>
                <w:rFonts w:ascii="Times New Roman" w:hAnsi="Times New Roman"/>
                <w:sz w:val="24"/>
                <w:szCs w:val="24"/>
              </w:rPr>
              <w:t>жоғары</w:t>
            </w:r>
            <w:r w:rsidR="00504EA8">
              <w:rPr>
                <w:rFonts w:ascii="Times New Roman" w:hAnsi="Times New Roman"/>
                <w:sz w:val="24"/>
                <w:szCs w:val="24"/>
                <w:lang w:val="kk-KZ"/>
              </w:rPr>
              <w:t xml:space="preserve"> </w:t>
            </w:r>
            <w:r w:rsidRPr="00C96BD1">
              <w:rPr>
                <w:rFonts w:ascii="Times New Roman" w:hAnsi="Times New Roman"/>
                <w:sz w:val="24"/>
                <w:szCs w:val="24"/>
              </w:rPr>
              <w:t>қызығушылығы.</w:t>
            </w:r>
          </w:p>
          <w:p w:rsidR="00863E0A" w:rsidRPr="00C96BD1" w:rsidRDefault="00863E0A" w:rsidP="00863E0A">
            <w:pPr>
              <w:spacing w:after="0" w:line="240" w:lineRule="auto"/>
              <w:rPr>
                <w:rFonts w:ascii="Times New Roman" w:hAnsi="Times New Roman"/>
                <w:sz w:val="24"/>
                <w:szCs w:val="24"/>
              </w:rPr>
            </w:pPr>
            <w:r w:rsidRPr="00C96BD1">
              <w:rPr>
                <w:rFonts w:ascii="Times New Roman" w:hAnsi="Times New Roman"/>
                <w:sz w:val="24"/>
                <w:szCs w:val="24"/>
              </w:rPr>
              <w:t>Мұғалімдердің</w:t>
            </w:r>
            <w:r w:rsidR="00504EA8">
              <w:rPr>
                <w:rFonts w:ascii="Times New Roman" w:hAnsi="Times New Roman"/>
                <w:sz w:val="24"/>
                <w:szCs w:val="24"/>
                <w:lang w:val="kk-KZ"/>
              </w:rPr>
              <w:t xml:space="preserve"> </w:t>
            </w:r>
            <w:r w:rsidRPr="00C96BD1">
              <w:rPr>
                <w:rFonts w:ascii="Times New Roman" w:hAnsi="Times New Roman"/>
                <w:sz w:val="24"/>
                <w:szCs w:val="24"/>
              </w:rPr>
              <w:t>кәсіби</w:t>
            </w:r>
            <w:r w:rsidR="00504EA8">
              <w:rPr>
                <w:rFonts w:ascii="Times New Roman" w:hAnsi="Times New Roman"/>
                <w:sz w:val="24"/>
                <w:szCs w:val="24"/>
                <w:lang w:val="kk-KZ"/>
              </w:rPr>
              <w:t xml:space="preserve"> </w:t>
            </w:r>
            <w:r w:rsidRPr="00C96BD1">
              <w:rPr>
                <w:rFonts w:ascii="Times New Roman" w:hAnsi="Times New Roman"/>
                <w:sz w:val="24"/>
                <w:szCs w:val="24"/>
                <w:lang w:val="kk-KZ"/>
              </w:rPr>
              <w:t>өзіндік</w:t>
            </w:r>
            <w:r w:rsidR="00504EA8">
              <w:rPr>
                <w:rFonts w:ascii="Times New Roman" w:hAnsi="Times New Roman"/>
                <w:sz w:val="24"/>
                <w:szCs w:val="24"/>
                <w:lang w:val="kk-KZ"/>
              </w:rPr>
              <w:t xml:space="preserve"> </w:t>
            </w:r>
            <w:r w:rsidRPr="00C96BD1">
              <w:rPr>
                <w:rFonts w:ascii="Times New Roman" w:hAnsi="Times New Roman"/>
                <w:sz w:val="24"/>
                <w:szCs w:val="24"/>
              </w:rPr>
              <w:t>өнерінің</w:t>
            </w:r>
            <w:r w:rsidR="00504EA8">
              <w:rPr>
                <w:rFonts w:ascii="Times New Roman" w:hAnsi="Times New Roman"/>
                <w:sz w:val="24"/>
                <w:szCs w:val="24"/>
                <w:lang w:val="kk-KZ"/>
              </w:rPr>
              <w:t xml:space="preserve"> </w:t>
            </w:r>
            <w:r w:rsidRPr="00C96BD1">
              <w:rPr>
                <w:rFonts w:ascii="Times New Roman" w:hAnsi="Times New Roman"/>
                <w:sz w:val="24"/>
                <w:szCs w:val="24"/>
              </w:rPr>
              <w:t>жоғары</w:t>
            </w:r>
            <w:r w:rsidR="00504EA8">
              <w:rPr>
                <w:rFonts w:ascii="Times New Roman" w:hAnsi="Times New Roman"/>
                <w:sz w:val="24"/>
                <w:szCs w:val="24"/>
                <w:lang w:val="kk-KZ"/>
              </w:rPr>
              <w:t xml:space="preserve"> </w:t>
            </w:r>
            <w:r w:rsidRPr="00C96BD1">
              <w:rPr>
                <w:rFonts w:ascii="Times New Roman" w:hAnsi="Times New Roman"/>
                <w:sz w:val="24"/>
                <w:szCs w:val="24"/>
              </w:rPr>
              <w:t>деңгейі.</w:t>
            </w:r>
          </w:p>
          <w:p w:rsidR="00863E0A" w:rsidRPr="00C96BD1" w:rsidRDefault="00863E0A" w:rsidP="00863E0A">
            <w:pPr>
              <w:spacing w:after="0" w:line="240" w:lineRule="auto"/>
              <w:rPr>
                <w:rFonts w:ascii="Times New Roman" w:hAnsi="Times New Roman"/>
                <w:sz w:val="24"/>
                <w:szCs w:val="24"/>
              </w:rPr>
            </w:pPr>
            <w:r w:rsidRPr="00C96BD1">
              <w:rPr>
                <w:rFonts w:ascii="Times New Roman" w:hAnsi="Times New Roman"/>
                <w:sz w:val="24"/>
                <w:szCs w:val="24"/>
              </w:rPr>
              <w:t>Мұғалімнің</w:t>
            </w:r>
            <w:r w:rsidR="00504EA8">
              <w:rPr>
                <w:rFonts w:ascii="Times New Roman" w:hAnsi="Times New Roman"/>
                <w:sz w:val="24"/>
                <w:szCs w:val="24"/>
                <w:lang w:val="kk-KZ"/>
              </w:rPr>
              <w:t xml:space="preserve"> </w:t>
            </w:r>
            <w:r w:rsidRPr="00C96BD1">
              <w:rPr>
                <w:rFonts w:ascii="Times New Roman" w:hAnsi="Times New Roman"/>
                <w:sz w:val="24"/>
                <w:szCs w:val="24"/>
              </w:rPr>
              <w:t>өз</w:t>
            </w:r>
            <w:r w:rsidR="00504EA8">
              <w:rPr>
                <w:rFonts w:ascii="Times New Roman" w:hAnsi="Times New Roman"/>
                <w:sz w:val="24"/>
                <w:szCs w:val="24"/>
                <w:lang w:val="kk-KZ"/>
              </w:rPr>
              <w:t xml:space="preserve"> </w:t>
            </w:r>
            <w:r w:rsidRPr="00C96BD1">
              <w:rPr>
                <w:rFonts w:ascii="Times New Roman" w:hAnsi="Times New Roman"/>
                <w:sz w:val="24"/>
                <w:szCs w:val="24"/>
              </w:rPr>
              <w:t>іс-әрекетіне</w:t>
            </w:r>
            <w:r w:rsidR="00504EA8">
              <w:rPr>
                <w:rFonts w:ascii="Times New Roman" w:hAnsi="Times New Roman"/>
                <w:sz w:val="24"/>
                <w:szCs w:val="24"/>
                <w:lang w:val="kk-KZ"/>
              </w:rPr>
              <w:t xml:space="preserve"> </w:t>
            </w:r>
            <w:r w:rsidRPr="00C96BD1">
              <w:rPr>
                <w:rFonts w:ascii="Times New Roman" w:hAnsi="Times New Roman"/>
                <w:sz w:val="24"/>
                <w:szCs w:val="24"/>
              </w:rPr>
              <w:t>қанағаттануының</w:t>
            </w:r>
            <w:r w:rsidR="00504EA8">
              <w:rPr>
                <w:rFonts w:ascii="Times New Roman" w:hAnsi="Times New Roman"/>
                <w:sz w:val="24"/>
                <w:szCs w:val="24"/>
                <w:lang w:val="kk-KZ"/>
              </w:rPr>
              <w:t xml:space="preserve"> </w:t>
            </w:r>
            <w:r w:rsidRPr="00C96BD1">
              <w:rPr>
                <w:rFonts w:ascii="Times New Roman" w:hAnsi="Times New Roman"/>
                <w:sz w:val="24"/>
                <w:szCs w:val="24"/>
              </w:rPr>
              <w:t>артуы.</w:t>
            </w:r>
          </w:p>
          <w:p w:rsidR="00863E0A" w:rsidRPr="00C96BD1" w:rsidRDefault="00863E0A" w:rsidP="00863E0A">
            <w:pPr>
              <w:spacing w:after="0" w:line="240" w:lineRule="auto"/>
              <w:rPr>
                <w:rFonts w:ascii="Times New Roman" w:hAnsi="Times New Roman"/>
                <w:sz w:val="24"/>
                <w:szCs w:val="24"/>
              </w:rPr>
            </w:pPr>
            <w:r w:rsidRPr="00C96BD1">
              <w:rPr>
                <w:rFonts w:ascii="Times New Roman" w:hAnsi="Times New Roman"/>
                <w:sz w:val="24"/>
                <w:szCs w:val="24"/>
              </w:rPr>
              <w:t>Инновациялық</w:t>
            </w:r>
            <w:r w:rsidR="00504EA8">
              <w:rPr>
                <w:rFonts w:ascii="Times New Roman" w:hAnsi="Times New Roman"/>
                <w:sz w:val="24"/>
                <w:szCs w:val="24"/>
                <w:lang w:val="kk-KZ"/>
              </w:rPr>
              <w:t xml:space="preserve"> </w:t>
            </w:r>
            <w:r w:rsidRPr="00C96BD1">
              <w:rPr>
                <w:rFonts w:ascii="Times New Roman" w:hAnsi="Times New Roman"/>
                <w:sz w:val="24"/>
                <w:szCs w:val="24"/>
              </w:rPr>
              <w:t>педагогикалық</w:t>
            </w:r>
            <w:r w:rsidR="00504EA8">
              <w:rPr>
                <w:rFonts w:ascii="Times New Roman" w:hAnsi="Times New Roman"/>
                <w:sz w:val="24"/>
                <w:szCs w:val="24"/>
                <w:lang w:val="kk-KZ"/>
              </w:rPr>
              <w:t xml:space="preserve"> </w:t>
            </w:r>
            <w:r w:rsidRPr="00C96BD1">
              <w:rPr>
                <w:rFonts w:ascii="Times New Roman" w:hAnsi="Times New Roman"/>
                <w:sz w:val="24"/>
                <w:szCs w:val="24"/>
              </w:rPr>
              <w:t>тәжірибені дер кезінде</w:t>
            </w:r>
            <w:r w:rsidR="00504EA8">
              <w:rPr>
                <w:rFonts w:ascii="Times New Roman" w:hAnsi="Times New Roman"/>
                <w:sz w:val="24"/>
                <w:szCs w:val="24"/>
                <w:lang w:val="kk-KZ"/>
              </w:rPr>
              <w:t xml:space="preserve"> </w:t>
            </w:r>
            <w:r w:rsidRPr="00C96BD1">
              <w:rPr>
                <w:rFonts w:ascii="Times New Roman" w:hAnsi="Times New Roman"/>
                <w:sz w:val="24"/>
                <w:szCs w:val="24"/>
              </w:rPr>
              <w:t>тарату</w:t>
            </w:r>
          </w:p>
          <w:p w:rsidR="00863E0A" w:rsidRPr="00C96BD1" w:rsidRDefault="00863E0A" w:rsidP="00863E0A">
            <w:pPr>
              <w:spacing w:after="0" w:line="240" w:lineRule="auto"/>
              <w:rPr>
                <w:rFonts w:ascii="Times New Roman" w:hAnsi="Times New Roman"/>
                <w:sz w:val="24"/>
                <w:szCs w:val="24"/>
              </w:rPr>
            </w:pPr>
            <w:r w:rsidRPr="00C96BD1">
              <w:rPr>
                <w:rFonts w:ascii="Times New Roman" w:hAnsi="Times New Roman"/>
                <w:sz w:val="24"/>
                <w:szCs w:val="24"/>
              </w:rPr>
              <w:t>Жағымды</w:t>
            </w:r>
            <w:r w:rsidR="00504EA8">
              <w:rPr>
                <w:rFonts w:ascii="Times New Roman" w:hAnsi="Times New Roman"/>
                <w:sz w:val="24"/>
                <w:szCs w:val="24"/>
                <w:lang w:val="kk-KZ"/>
              </w:rPr>
              <w:t xml:space="preserve"> </w:t>
            </w:r>
            <w:r w:rsidRPr="00C96BD1">
              <w:rPr>
                <w:rFonts w:ascii="Times New Roman" w:hAnsi="Times New Roman"/>
                <w:sz w:val="24"/>
                <w:szCs w:val="24"/>
              </w:rPr>
              <w:t>психологиялық-педагогикалық климат.</w:t>
            </w:r>
          </w:p>
          <w:p w:rsidR="00863E0A" w:rsidRPr="00C96BD1" w:rsidRDefault="00863E0A" w:rsidP="00863E0A">
            <w:pPr>
              <w:spacing w:after="0" w:line="240" w:lineRule="auto"/>
              <w:rPr>
                <w:rFonts w:ascii="Times New Roman" w:hAnsi="Times New Roman"/>
                <w:sz w:val="24"/>
                <w:szCs w:val="24"/>
              </w:rPr>
            </w:pPr>
            <w:r w:rsidRPr="00C96BD1">
              <w:rPr>
                <w:rFonts w:ascii="Times New Roman" w:hAnsi="Times New Roman"/>
                <w:sz w:val="24"/>
                <w:szCs w:val="24"/>
              </w:rPr>
              <w:t>Мұғалімдердің</w:t>
            </w:r>
            <w:r w:rsidR="00504EA8">
              <w:rPr>
                <w:rFonts w:ascii="Times New Roman" w:hAnsi="Times New Roman"/>
                <w:sz w:val="24"/>
                <w:szCs w:val="24"/>
                <w:lang w:val="kk-KZ"/>
              </w:rPr>
              <w:t xml:space="preserve"> </w:t>
            </w:r>
            <w:r w:rsidRPr="00C96BD1">
              <w:rPr>
                <w:rFonts w:ascii="Times New Roman" w:hAnsi="Times New Roman"/>
                <w:sz w:val="24"/>
                <w:szCs w:val="24"/>
              </w:rPr>
              <w:t>шығармашылыққа, жаңашылдыққа</w:t>
            </w:r>
            <w:r w:rsidR="00504EA8">
              <w:rPr>
                <w:rFonts w:ascii="Times New Roman" w:hAnsi="Times New Roman"/>
                <w:sz w:val="24"/>
                <w:szCs w:val="24"/>
                <w:lang w:val="kk-KZ"/>
              </w:rPr>
              <w:t xml:space="preserve"> </w:t>
            </w:r>
            <w:r w:rsidRPr="00C96BD1">
              <w:rPr>
                <w:rFonts w:ascii="Times New Roman" w:hAnsi="Times New Roman"/>
                <w:sz w:val="24"/>
                <w:szCs w:val="24"/>
              </w:rPr>
              <w:t>деген</w:t>
            </w:r>
            <w:r w:rsidR="00504EA8">
              <w:rPr>
                <w:rFonts w:ascii="Times New Roman" w:hAnsi="Times New Roman"/>
                <w:sz w:val="24"/>
                <w:szCs w:val="24"/>
                <w:lang w:val="kk-KZ"/>
              </w:rPr>
              <w:t xml:space="preserve"> </w:t>
            </w:r>
            <w:r w:rsidRPr="00C96BD1">
              <w:rPr>
                <w:rFonts w:ascii="Times New Roman" w:hAnsi="Times New Roman"/>
                <w:sz w:val="24"/>
                <w:szCs w:val="24"/>
              </w:rPr>
              <w:t>жоғары</w:t>
            </w:r>
            <w:r w:rsidR="00504EA8">
              <w:rPr>
                <w:rFonts w:ascii="Times New Roman" w:hAnsi="Times New Roman"/>
                <w:sz w:val="24"/>
                <w:szCs w:val="24"/>
                <w:lang w:val="kk-KZ"/>
              </w:rPr>
              <w:t xml:space="preserve"> </w:t>
            </w:r>
            <w:r w:rsidRPr="00C96BD1">
              <w:rPr>
                <w:rFonts w:ascii="Times New Roman" w:hAnsi="Times New Roman"/>
                <w:sz w:val="24"/>
                <w:szCs w:val="24"/>
              </w:rPr>
              <w:t>қызығушылығы.</w:t>
            </w:r>
          </w:p>
          <w:p w:rsidR="00BB34CF" w:rsidRPr="00C96BD1" w:rsidRDefault="00863E0A" w:rsidP="00863E0A">
            <w:pPr>
              <w:spacing w:after="0" w:line="240" w:lineRule="auto"/>
              <w:rPr>
                <w:rFonts w:ascii="Times New Roman" w:hAnsi="Times New Roman"/>
                <w:sz w:val="24"/>
                <w:szCs w:val="24"/>
              </w:rPr>
            </w:pPr>
            <w:r w:rsidRPr="00C96BD1">
              <w:rPr>
                <w:rFonts w:ascii="Times New Roman" w:hAnsi="Times New Roman"/>
                <w:sz w:val="24"/>
                <w:szCs w:val="24"/>
              </w:rPr>
              <w:t>Мұғалімдердің</w:t>
            </w:r>
            <w:r w:rsidR="00504EA8">
              <w:rPr>
                <w:rFonts w:ascii="Times New Roman" w:hAnsi="Times New Roman"/>
                <w:sz w:val="24"/>
                <w:szCs w:val="24"/>
                <w:lang w:val="kk-KZ"/>
              </w:rPr>
              <w:t xml:space="preserve"> </w:t>
            </w:r>
            <w:r w:rsidRPr="00C96BD1">
              <w:rPr>
                <w:rFonts w:ascii="Times New Roman" w:hAnsi="Times New Roman"/>
                <w:sz w:val="24"/>
                <w:szCs w:val="24"/>
              </w:rPr>
              <w:t>біліктілігін</w:t>
            </w:r>
            <w:r w:rsidR="00504EA8">
              <w:rPr>
                <w:rFonts w:ascii="Times New Roman" w:hAnsi="Times New Roman"/>
                <w:sz w:val="24"/>
                <w:szCs w:val="24"/>
                <w:lang w:val="kk-KZ"/>
              </w:rPr>
              <w:t xml:space="preserve"> </w:t>
            </w:r>
            <w:r w:rsidRPr="00C96BD1">
              <w:rPr>
                <w:rFonts w:ascii="Times New Roman" w:hAnsi="Times New Roman"/>
                <w:sz w:val="24"/>
                <w:szCs w:val="24"/>
              </w:rPr>
              <w:t>арттырудың</w:t>
            </w:r>
            <w:r w:rsidR="00504EA8">
              <w:rPr>
                <w:rFonts w:ascii="Times New Roman" w:hAnsi="Times New Roman"/>
                <w:sz w:val="24"/>
                <w:szCs w:val="24"/>
                <w:lang w:val="kk-KZ"/>
              </w:rPr>
              <w:t xml:space="preserve"> </w:t>
            </w:r>
            <w:r w:rsidRPr="00C96BD1">
              <w:rPr>
                <w:rFonts w:ascii="Times New Roman" w:hAnsi="Times New Roman"/>
                <w:sz w:val="24"/>
                <w:szCs w:val="24"/>
              </w:rPr>
              <w:t>дұрыс</w:t>
            </w:r>
            <w:r w:rsidR="00504EA8">
              <w:rPr>
                <w:rFonts w:ascii="Times New Roman" w:hAnsi="Times New Roman"/>
                <w:sz w:val="24"/>
                <w:szCs w:val="24"/>
                <w:lang w:val="kk-KZ"/>
              </w:rPr>
              <w:t xml:space="preserve"> </w:t>
            </w:r>
            <w:r w:rsidRPr="00C96BD1">
              <w:rPr>
                <w:rFonts w:ascii="Times New Roman" w:hAnsi="Times New Roman"/>
                <w:sz w:val="24"/>
                <w:szCs w:val="24"/>
              </w:rPr>
              <w:t>жолға</w:t>
            </w:r>
            <w:r w:rsidR="00504EA8">
              <w:rPr>
                <w:rFonts w:ascii="Times New Roman" w:hAnsi="Times New Roman"/>
                <w:sz w:val="24"/>
                <w:szCs w:val="24"/>
                <w:lang w:val="kk-KZ"/>
              </w:rPr>
              <w:t xml:space="preserve"> </w:t>
            </w:r>
            <w:r w:rsidRPr="00C96BD1">
              <w:rPr>
                <w:rFonts w:ascii="Times New Roman" w:hAnsi="Times New Roman"/>
                <w:sz w:val="24"/>
                <w:szCs w:val="24"/>
              </w:rPr>
              <w:t>қойылған</w:t>
            </w:r>
            <w:r w:rsidR="00504EA8">
              <w:rPr>
                <w:rFonts w:ascii="Times New Roman" w:hAnsi="Times New Roman"/>
                <w:sz w:val="24"/>
                <w:szCs w:val="24"/>
                <w:lang w:val="kk-KZ"/>
              </w:rPr>
              <w:t xml:space="preserve"> </w:t>
            </w:r>
            <w:r w:rsidRPr="00C96BD1">
              <w:rPr>
                <w:rFonts w:ascii="Times New Roman" w:hAnsi="Times New Roman"/>
                <w:sz w:val="24"/>
                <w:szCs w:val="24"/>
              </w:rPr>
              <w:t>жүйесі.</w:t>
            </w:r>
          </w:p>
        </w:tc>
        <w:tc>
          <w:tcPr>
            <w:tcW w:w="5246" w:type="dxa"/>
            <w:gridSpan w:val="4"/>
            <w:shd w:val="clear" w:color="auto" w:fill="auto"/>
          </w:tcPr>
          <w:p w:rsidR="00863E0A" w:rsidRPr="00C96BD1" w:rsidRDefault="00863E0A" w:rsidP="00863E0A">
            <w:pPr>
              <w:spacing w:after="0" w:line="240" w:lineRule="auto"/>
              <w:jc w:val="both"/>
              <w:rPr>
                <w:rFonts w:ascii="Times New Roman" w:hAnsi="Times New Roman"/>
                <w:bCs/>
                <w:sz w:val="24"/>
                <w:szCs w:val="24"/>
              </w:rPr>
            </w:pPr>
            <w:r w:rsidRPr="00C96BD1">
              <w:rPr>
                <w:rFonts w:ascii="Times New Roman" w:hAnsi="Times New Roman"/>
                <w:bCs/>
                <w:sz w:val="24"/>
                <w:szCs w:val="24"/>
              </w:rPr>
              <w:t>Мектеп-лицейдегі</w:t>
            </w:r>
            <w:r w:rsidR="00504EA8">
              <w:rPr>
                <w:rFonts w:ascii="Times New Roman" w:hAnsi="Times New Roman"/>
                <w:bCs/>
                <w:sz w:val="24"/>
                <w:szCs w:val="24"/>
                <w:lang w:val="kk-KZ"/>
              </w:rPr>
              <w:t xml:space="preserve"> </w:t>
            </w:r>
            <w:r w:rsidRPr="00C96BD1">
              <w:rPr>
                <w:rFonts w:ascii="Times New Roman" w:hAnsi="Times New Roman"/>
                <w:bCs/>
                <w:sz w:val="24"/>
                <w:szCs w:val="24"/>
              </w:rPr>
              <w:t>барлық</w:t>
            </w:r>
            <w:r w:rsidR="00504EA8">
              <w:rPr>
                <w:rFonts w:ascii="Times New Roman" w:hAnsi="Times New Roman"/>
                <w:bCs/>
                <w:sz w:val="24"/>
                <w:szCs w:val="24"/>
                <w:lang w:val="kk-KZ"/>
              </w:rPr>
              <w:t xml:space="preserve"> </w:t>
            </w:r>
            <w:r w:rsidRPr="00C96BD1">
              <w:rPr>
                <w:rFonts w:ascii="Times New Roman" w:hAnsi="Times New Roman"/>
                <w:bCs/>
                <w:sz w:val="24"/>
                <w:szCs w:val="24"/>
              </w:rPr>
              <w:t>жұмыс</w:t>
            </w:r>
            <w:r w:rsidR="00504EA8">
              <w:rPr>
                <w:rFonts w:ascii="Times New Roman" w:hAnsi="Times New Roman"/>
                <w:bCs/>
                <w:sz w:val="24"/>
                <w:szCs w:val="24"/>
                <w:lang w:val="kk-KZ"/>
              </w:rPr>
              <w:t xml:space="preserve"> </w:t>
            </w:r>
            <w:r w:rsidRPr="00C96BD1">
              <w:rPr>
                <w:rFonts w:ascii="Times New Roman" w:hAnsi="Times New Roman"/>
                <w:bCs/>
                <w:sz w:val="24"/>
                <w:szCs w:val="24"/>
              </w:rPr>
              <w:t>кезеңінде</w:t>
            </w:r>
            <w:r w:rsidR="00504EA8">
              <w:rPr>
                <w:rFonts w:ascii="Times New Roman" w:hAnsi="Times New Roman"/>
                <w:bCs/>
                <w:sz w:val="24"/>
                <w:szCs w:val="24"/>
                <w:lang w:val="kk-KZ"/>
              </w:rPr>
              <w:t xml:space="preserve"> </w:t>
            </w:r>
            <w:r w:rsidRPr="00C96BD1">
              <w:rPr>
                <w:rFonts w:ascii="Times New Roman" w:hAnsi="Times New Roman"/>
                <w:bCs/>
                <w:sz w:val="24"/>
                <w:szCs w:val="24"/>
              </w:rPr>
              <w:t>мұғалімдердің</w:t>
            </w:r>
            <w:r w:rsidR="00504EA8">
              <w:rPr>
                <w:rFonts w:ascii="Times New Roman" w:hAnsi="Times New Roman"/>
                <w:bCs/>
                <w:sz w:val="24"/>
                <w:szCs w:val="24"/>
                <w:lang w:val="kk-KZ"/>
              </w:rPr>
              <w:t xml:space="preserve"> </w:t>
            </w:r>
            <w:r w:rsidRPr="00C96BD1">
              <w:rPr>
                <w:rFonts w:ascii="Times New Roman" w:hAnsi="Times New Roman"/>
                <w:bCs/>
                <w:sz w:val="24"/>
                <w:szCs w:val="24"/>
              </w:rPr>
              <w:t>кәсіби</w:t>
            </w:r>
            <w:r w:rsidR="00504EA8">
              <w:rPr>
                <w:rFonts w:ascii="Times New Roman" w:hAnsi="Times New Roman"/>
                <w:bCs/>
                <w:sz w:val="24"/>
                <w:szCs w:val="24"/>
                <w:lang w:val="kk-KZ"/>
              </w:rPr>
              <w:t xml:space="preserve"> </w:t>
            </w:r>
            <w:r w:rsidRPr="00C96BD1">
              <w:rPr>
                <w:rFonts w:ascii="Times New Roman" w:hAnsi="Times New Roman"/>
                <w:bCs/>
                <w:sz w:val="24"/>
                <w:szCs w:val="24"/>
              </w:rPr>
              <w:t>өзін-өзі</w:t>
            </w:r>
            <w:r w:rsidR="00504EA8">
              <w:rPr>
                <w:rFonts w:ascii="Times New Roman" w:hAnsi="Times New Roman"/>
                <w:bCs/>
                <w:sz w:val="24"/>
                <w:szCs w:val="24"/>
                <w:lang w:val="kk-KZ"/>
              </w:rPr>
              <w:t xml:space="preserve"> </w:t>
            </w:r>
            <w:r w:rsidRPr="00C96BD1">
              <w:rPr>
                <w:rFonts w:ascii="Times New Roman" w:hAnsi="Times New Roman"/>
                <w:bCs/>
                <w:sz w:val="24"/>
                <w:szCs w:val="24"/>
              </w:rPr>
              <w:t>тәрбиелеу</w:t>
            </w:r>
            <w:r w:rsidR="00504EA8">
              <w:rPr>
                <w:rFonts w:ascii="Times New Roman" w:hAnsi="Times New Roman"/>
                <w:bCs/>
                <w:sz w:val="24"/>
                <w:szCs w:val="24"/>
                <w:lang w:val="kk-KZ"/>
              </w:rPr>
              <w:t xml:space="preserve"> </w:t>
            </w:r>
            <w:r w:rsidRPr="00C96BD1">
              <w:rPr>
                <w:rFonts w:ascii="Times New Roman" w:hAnsi="Times New Roman"/>
                <w:bCs/>
                <w:sz w:val="24"/>
                <w:szCs w:val="24"/>
              </w:rPr>
              <w:t>және</w:t>
            </w:r>
            <w:r w:rsidR="00504EA8">
              <w:rPr>
                <w:rFonts w:ascii="Times New Roman" w:hAnsi="Times New Roman"/>
                <w:bCs/>
                <w:sz w:val="24"/>
                <w:szCs w:val="24"/>
                <w:lang w:val="kk-KZ"/>
              </w:rPr>
              <w:t xml:space="preserve"> </w:t>
            </w:r>
            <w:r w:rsidRPr="00C96BD1">
              <w:rPr>
                <w:rFonts w:ascii="Times New Roman" w:hAnsi="Times New Roman"/>
                <w:bCs/>
                <w:sz w:val="24"/>
                <w:szCs w:val="24"/>
              </w:rPr>
              <w:t>өзін-өзі</w:t>
            </w:r>
            <w:r w:rsidR="00504EA8">
              <w:rPr>
                <w:rFonts w:ascii="Times New Roman" w:hAnsi="Times New Roman"/>
                <w:bCs/>
                <w:sz w:val="24"/>
                <w:szCs w:val="24"/>
                <w:lang w:val="kk-KZ"/>
              </w:rPr>
              <w:t xml:space="preserve"> </w:t>
            </w:r>
            <w:r w:rsidRPr="00C96BD1">
              <w:rPr>
                <w:rFonts w:ascii="Times New Roman" w:hAnsi="Times New Roman"/>
                <w:bCs/>
                <w:sz w:val="24"/>
                <w:szCs w:val="24"/>
              </w:rPr>
              <w:t>дамыту</w:t>
            </w:r>
            <w:r w:rsidR="00504EA8">
              <w:rPr>
                <w:rFonts w:ascii="Times New Roman" w:hAnsi="Times New Roman"/>
                <w:bCs/>
                <w:sz w:val="24"/>
                <w:szCs w:val="24"/>
                <w:lang w:val="kk-KZ"/>
              </w:rPr>
              <w:t xml:space="preserve"> </w:t>
            </w:r>
            <w:r w:rsidRPr="00C96BD1">
              <w:rPr>
                <w:rFonts w:ascii="Times New Roman" w:hAnsi="Times New Roman"/>
                <w:bCs/>
                <w:sz w:val="24"/>
                <w:szCs w:val="24"/>
              </w:rPr>
              <w:t>қабілеті.</w:t>
            </w:r>
          </w:p>
          <w:p w:rsidR="00863E0A" w:rsidRPr="00C96BD1" w:rsidRDefault="00863E0A" w:rsidP="00863E0A">
            <w:pPr>
              <w:spacing w:after="0" w:line="240" w:lineRule="auto"/>
              <w:jc w:val="both"/>
              <w:rPr>
                <w:rFonts w:ascii="Times New Roman" w:hAnsi="Times New Roman"/>
                <w:bCs/>
                <w:sz w:val="24"/>
                <w:szCs w:val="24"/>
              </w:rPr>
            </w:pPr>
            <w:r w:rsidRPr="00C96BD1">
              <w:rPr>
                <w:rFonts w:ascii="Times New Roman" w:hAnsi="Times New Roman"/>
                <w:bCs/>
                <w:sz w:val="24"/>
                <w:szCs w:val="24"/>
              </w:rPr>
              <w:t>Жас</w:t>
            </w:r>
            <w:r w:rsidR="00504EA8">
              <w:rPr>
                <w:rFonts w:ascii="Times New Roman" w:hAnsi="Times New Roman"/>
                <w:bCs/>
                <w:sz w:val="24"/>
                <w:szCs w:val="24"/>
                <w:lang w:val="kk-KZ"/>
              </w:rPr>
              <w:t xml:space="preserve"> </w:t>
            </w:r>
            <w:r w:rsidRPr="00C96BD1">
              <w:rPr>
                <w:rFonts w:ascii="Times New Roman" w:hAnsi="Times New Roman"/>
                <w:bCs/>
                <w:sz w:val="24"/>
                <w:szCs w:val="24"/>
              </w:rPr>
              <w:t>мұғалімдердің</w:t>
            </w:r>
            <w:r w:rsidR="00504EA8">
              <w:rPr>
                <w:rFonts w:ascii="Times New Roman" w:hAnsi="Times New Roman"/>
                <w:bCs/>
                <w:sz w:val="24"/>
                <w:szCs w:val="24"/>
                <w:lang w:val="kk-KZ"/>
              </w:rPr>
              <w:t xml:space="preserve"> </w:t>
            </w:r>
            <w:r w:rsidRPr="00C96BD1">
              <w:rPr>
                <w:rFonts w:ascii="Times New Roman" w:hAnsi="Times New Roman"/>
                <w:bCs/>
                <w:sz w:val="24"/>
                <w:szCs w:val="24"/>
              </w:rPr>
              <w:t>кәсіби</w:t>
            </w:r>
            <w:r w:rsidR="00504EA8">
              <w:rPr>
                <w:rFonts w:ascii="Times New Roman" w:hAnsi="Times New Roman"/>
                <w:bCs/>
                <w:sz w:val="24"/>
                <w:szCs w:val="24"/>
                <w:lang w:val="kk-KZ"/>
              </w:rPr>
              <w:t xml:space="preserve"> </w:t>
            </w:r>
            <w:r w:rsidRPr="00C96BD1">
              <w:rPr>
                <w:rFonts w:ascii="Times New Roman" w:hAnsi="Times New Roman"/>
                <w:bCs/>
                <w:sz w:val="24"/>
                <w:szCs w:val="24"/>
              </w:rPr>
              <w:t>құзіреттілігі</w:t>
            </w:r>
            <w:r w:rsidR="00504EA8">
              <w:rPr>
                <w:rFonts w:ascii="Times New Roman" w:hAnsi="Times New Roman"/>
                <w:bCs/>
                <w:sz w:val="24"/>
                <w:szCs w:val="24"/>
                <w:lang w:val="kk-KZ"/>
              </w:rPr>
              <w:t xml:space="preserve"> </w:t>
            </w:r>
            <w:r w:rsidRPr="00C96BD1">
              <w:rPr>
                <w:rFonts w:ascii="Times New Roman" w:hAnsi="Times New Roman"/>
                <w:bCs/>
                <w:sz w:val="24"/>
                <w:szCs w:val="24"/>
              </w:rPr>
              <w:t>және</w:t>
            </w:r>
            <w:r w:rsidR="00504EA8">
              <w:rPr>
                <w:rFonts w:ascii="Times New Roman" w:hAnsi="Times New Roman"/>
                <w:bCs/>
                <w:sz w:val="24"/>
                <w:szCs w:val="24"/>
                <w:lang w:val="kk-KZ"/>
              </w:rPr>
              <w:t xml:space="preserve"> </w:t>
            </w:r>
            <w:r w:rsidRPr="00C96BD1">
              <w:rPr>
                <w:rFonts w:ascii="Times New Roman" w:hAnsi="Times New Roman"/>
                <w:bCs/>
                <w:sz w:val="24"/>
                <w:szCs w:val="24"/>
              </w:rPr>
              <w:t>олардың</w:t>
            </w:r>
            <w:r w:rsidR="00504EA8">
              <w:rPr>
                <w:rFonts w:ascii="Times New Roman" w:hAnsi="Times New Roman"/>
                <w:bCs/>
                <w:sz w:val="24"/>
                <w:szCs w:val="24"/>
                <w:lang w:val="kk-KZ"/>
              </w:rPr>
              <w:t xml:space="preserve"> </w:t>
            </w:r>
            <w:r w:rsidRPr="00C96BD1">
              <w:rPr>
                <w:rFonts w:ascii="Times New Roman" w:hAnsi="Times New Roman"/>
                <w:bCs/>
                <w:sz w:val="24"/>
                <w:szCs w:val="24"/>
              </w:rPr>
              <w:t>ұстаздық</w:t>
            </w:r>
            <w:r w:rsidR="00504EA8">
              <w:rPr>
                <w:rFonts w:ascii="Times New Roman" w:hAnsi="Times New Roman"/>
                <w:bCs/>
                <w:sz w:val="24"/>
                <w:szCs w:val="24"/>
                <w:lang w:val="kk-KZ"/>
              </w:rPr>
              <w:t xml:space="preserve"> </w:t>
            </w:r>
            <w:r w:rsidRPr="00C96BD1">
              <w:rPr>
                <w:rFonts w:ascii="Times New Roman" w:hAnsi="Times New Roman"/>
                <w:bCs/>
                <w:sz w:val="24"/>
                <w:szCs w:val="24"/>
              </w:rPr>
              <w:t>кәсіпті</w:t>
            </w:r>
            <w:r w:rsidR="00504EA8">
              <w:rPr>
                <w:rFonts w:ascii="Times New Roman" w:hAnsi="Times New Roman"/>
                <w:bCs/>
                <w:sz w:val="24"/>
                <w:szCs w:val="24"/>
                <w:lang w:val="kk-KZ"/>
              </w:rPr>
              <w:t xml:space="preserve"> </w:t>
            </w:r>
            <w:r w:rsidRPr="00C96BD1">
              <w:rPr>
                <w:rFonts w:ascii="Times New Roman" w:hAnsi="Times New Roman"/>
                <w:bCs/>
                <w:sz w:val="24"/>
                <w:szCs w:val="24"/>
              </w:rPr>
              <w:t>меңгеру</w:t>
            </w:r>
            <w:r w:rsidR="00504EA8">
              <w:rPr>
                <w:rFonts w:ascii="Times New Roman" w:hAnsi="Times New Roman"/>
                <w:bCs/>
                <w:sz w:val="24"/>
                <w:szCs w:val="24"/>
                <w:lang w:val="kk-KZ"/>
              </w:rPr>
              <w:t xml:space="preserve"> </w:t>
            </w:r>
            <w:r w:rsidRPr="00C96BD1">
              <w:rPr>
                <w:rFonts w:ascii="Times New Roman" w:hAnsi="Times New Roman"/>
                <w:bCs/>
                <w:sz w:val="24"/>
                <w:szCs w:val="24"/>
              </w:rPr>
              <w:t>деңгейі (Жас педагог мектебінің</w:t>
            </w:r>
            <w:r w:rsidR="00504EA8">
              <w:rPr>
                <w:rFonts w:ascii="Times New Roman" w:hAnsi="Times New Roman"/>
                <w:bCs/>
                <w:sz w:val="24"/>
                <w:szCs w:val="24"/>
                <w:lang w:val="kk-KZ"/>
              </w:rPr>
              <w:t xml:space="preserve"> </w:t>
            </w:r>
            <w:r w:rsidRPr="00C96BD1">
              <w:rPr>
                <w:rFonts w:ascii="Times New Roman" w:hAnsi="Times New Roman"/>
                <w:bCs/>
                <w:sz w:val="24"/>
                <w:szCs w:val="24"/>
              </w:rPr>
              <w:t>тиімді</w:t>
            </w:r>
            <w:r w:rsidR="00504EA8">
              <w:rPr>
                <w:rFonts w:ascii="Times New Roman" w:hAnsi="Times New Roman"/>
                <w:bCs/>
                <w:sz w:val="24"/>
                <w:szCs w:val="24"/>
                <w:lang w:val="kk-KZ"/>
              </w:rPr>
              <w:t xml:space="preserve"> </w:t>
            </w:r>
            <w:r w:rsidRPr="00C96BD1">
              <w:rPr>
                <w:rFonts w:ascii="Times New Roman" w:hAnsi="Times New Roman"/>
                <w:bCs/>
                <w:sz w:val="24"/>
                <w:szCs w:val="24"/>
              </w:rPr>
              <w:t>жұмысы,</w:t>
            </w:r>
            <w:r w:rsidR="00504EA8">
              <w:rPr>
                <w:rFonts w:ascii="Times New Roman" w:hAnsi="Times New Roman"/>
                <w:bCs/>
                <w:sz w:val="24"/>
                <w:szCs w:val="24"/>
                <w:lang w:val="kk-KZ"/>
              </w:rPr>
              <w:t xml:space="preserve"> </w:t>
            </w:r>
            <w:r w:rsidRPr="00C96BD1">
              <w:rPr>
                <w:rFonts w:ascii="Times New Roman" w:hAnsi="Times New Roman"/>
                <w:bCs/>
                <w:sz w:val="24"/>
                <w:szCs w:val="24"/>
              </w:rPr>
              <w:t xml:space="preserve"> тәлімгерлік</w:t>
            </w:r>
            <w:r w:rsidR="00504EA8">
              <w:rPr>
                <w:rFonts w:ascii="Times New Roman" w:hAnsi="Times New Roman"/>
                <w:bCs/>
                <w:sz w:val="24"/>
                <w:szCs w:val="24"/>
                <w:lang w:val="kk-KZ"/>
              </w:rPr>
              <w:t xml:space="preserve"> </w:t>
            </w:r>
            <w:r w:rsidRPr="00C96BD1">
              <w:rPr>
                <w:rFonts w:ascii="Times New Roman" w:hAnsi="Times New Roman"/>
                <w:bCs/>
                <w:sz w:val="24"/>
                <w:szCs w:val="24"/>
              </w:rPr>
              <w:t>арқылы).</w:t>
            </w:r>
          </w:p>
          <w:p w:rsidR="00863E0A" w:rsidRPr="00C96BD1" w:rsidRDefault="00863E0A" w:rsidP="00863E0A">
            <w:pPr>
              <w:spacing w:after="0" w:line="240" w:lineRule="auto"/>
              <w:jc w:val="both"/>
              <w:rPr>
                <w:rFonts w:ascii="Times New Roman" w:hAnsi="Times New Roman"/>
                <w:bCs/>
                <w:sz w:val="24"/>
                <w:szCs w:val="24"/>
              </w:rPr>
            </w:pPr>
            <w:r w:rsidRPr="00C96BD1">
              <w:rPr>
                <w:rFonts w:ascii="Times New Roman" w:hAnsi="Times New Roman"/>
                <w:bCs/>
                <w:sz w:val="24"/>
                <w:szCs w:val="24"/>
              </w:rPr>
              <w:t>Мұғалімдердің</w:t>
            </w:r>
            <w:r w:rsidR="00504EA8">
              <w:rPr>
                <w:rFonts w:ascii="Times New Roman" w:hAnsi="Times New Roman"/>
                <w:bCs/>
                <w:sz w:val="24"/>
                <w:szCs w:val="24"/>
                <w:lang w:val="kk-KZ"/>
              </w:rPr>
              <w:t xml:space="preserve"> </w:t>
            </w:r>
            <w:r w:rsidRPr="00C96BD1">
              <w:rPr>
                <w:rFonts w:ascii="Times New Roman" w:hAnsi="Times New Roman"/>
                <w:bCs/>
                <w:sz w:val="24"/>
                <w:szCs w:val="24"/>
              </w:rPr>
              <w:t>кәсіби</w:t>
            </w:r>
            <w:r w:rsidR="00504EA8">
              <w:rPr>
                <w:rFonts w:ascii="Times New Roman" w:hAnsi="Times New Roman"/>
                <w:bCs/>
                <w:sz w:val="24"/>
                <w:szCs w:val="24"/>
                <w:lang w:val="kk-KZ"/>
              </w:rPr>
              <w:t xml:space="preserve"> </w:t>
            </w:r>
            <w:r w:rsidRPr="00C96BD1">
              <w:rPr>
                <w:rFonts w:ascii="Times New Roman" w:hAnsi="Times New Roman"/>
                <w:bCs/>
                <w:sz w:val="24"/>
                <w:szCs w:val="24"/>
              </w:rPr>
              <w:t>шеберлігі мен мектеп</w:t>
            </w:r>
            <w:r w:rsidR="00504EA8">
              <w:rPr>
                <w:rFonts w:ascii="Times New Roman" w:hAnsi="Times New Roman"/>
                <w:bCs/>
                <w:sz w:val="24"/>
                <w:szCs w:val="24"/>
                <w:lang w:val="kk-KZ"/>
              </w:rPr>
              <w:t xml:space="preserve"> </w:t>
            </w:r>
            <w:r w:rsidRPr="00C96BD1">
              <w:rPr>
                <w:rFonts w:ascii="Times New Roman" w:hAnsi="Times New Roman"/>
                <w:bCs/>
                <w:sz w:val="24"/>
                <w:szCs w:val="24"/>
              </w:rPr>
              <w:t>тарапынан</w:t>
            </w:r>
            <w:r w:rsidR="00504EA8">
              <w:rPr>
                <w:rFonts w:ascii="Times New Roman" w:hAnsi="Times New Roman"/>
                <w:bCs/>
                <w:sz w:val="24"/>
                <w:szCs w:val="24"/>
                <w:lang w:val="kk-KZ"/>
              </w:rPr>
              <w:t xml:space="preserve"> </w:t>
            </w:r>
            <w:r w:rsidRPr="00C96BD1">
              <w:rPr>
                <w:rFonts w:ascii="Times New Roman" w:hAnsi="Times New Roman"/>
                <w:bCs/>
                <w:sz w:val="24"/>
                <w:szCs w:val="24"/>
              </w:rPr>
              <w:t>қойылған</w:t>
            </w:r>
            <w:r w:rsidR="00504EA8">
              <w:rPr>
                <w:rFonts w:ascii="Times New Roman" w:hAnsi="Times New Roman"/>
                <w:bCs/>
                <w:sz w:val="24"/>
                <w:szCs w:val="24"/>
                <w:lang w:val="kk-KZ"/>
              </w:rPr>
              <w:t xml:space="preserve"> </w:t>
            </w:r>
            <w:r w:rsidRPr="00C96BD1">
              <w:rPr>
                <w:rFonts w:ascii="Times New Roman" w:hAnsi="Times New Roman"/>
                <w:bCs/>
                <w:sz w:val="24"/>
                <w:szCs w:val="24"/>
              </w:rPr>
              <w:t>міндеттерді</w:t>
            </w:r>
            <w:r w:rsidR="00504EA8">
              <w:rPr>
                <w:rFonts w:ascii="Times New Roman" w:hAnsi="Times New Roman"/>
                <w:bCs/>
                <w:sz w:val="24"/>
                <w:szCs w:val="24"/>
                <w:lang w:val="kk-KZ"/>
              </w:rPr>
              <w:t xml:space="preserve"> </w:t>
            </w:r>
            <w:r w:rsidRPr="00C96BD1">
              <w:rPr>
                <w:rFonts w:ascii="Times New Roman" w:hAnsi="Times New Roman"/>
                <w:bCs/>
                <w:sz w:val="24"/>
                <w:szCs w:val="24"/>
              </w:rPr>
              <w:t>шешуге</w:t>
            </w:r>
            <w:r w:rsidR="00504EA8">
              <w:rPr>
                <w:rFonts w:ascii="Times New Roman" w:hAnsi="Times New Roman"/>
                <w:bCs/>
                <w:sz w:val="24"/>
                <w:szCs w:val="24"/>
                <w:lang w:val="kk-KZ"/>
              </w:rPr>
              <w:t xml:space="preserve"> </w:t>
            </w:r>
            <w:r w:rsidRPr="00C96BD1">
              <w:rPr>
                <w:rFonts w:ascii="Times New Roman" w:hAnsi="Times New Roman"/>
                <w:bCs/>
                <w:sz w:val="24"/>
                <w:szCs w:val="24"/>
              </w:rPr>
              <w:t>дайындығы</w:t>
            </w:r>
            <w:r w:rsidR="00C96BD1" w:rsidRPr="00C96BD1">
              <w:rPr>
                <w:rFonts w:ascii="Times New Roman" w:hAnsi="Times New Roman"/>
                <w:bCs/>
                <w:sz w:val="24"/>
                <w:szCs w:val="24"/>
                <w:lang w:val="kk-KZ"/>
              </w:rPr>
              <w:t>ның</w:t>
            </w:r>
            <w:r w:rsidRPr="00C96BD1">
              <w:rPr>
                <w:rFonts w:ascii="Times New Roman" w:hAnsi="Times New Roman"/>
                <w:bCs/>
                <w:sz w:val="24"/>
                <w:szCs w:val="24"/>
              </w:rPr>
              <w:t xml:space="preserve"> арт</w:t>
            </w:r>
            <w:r w:rsidR="00C96BD1" w:rsidRPr="00C96BD1">
              <w:rPr>
                <w:rFonts w:ascii="Times New Roman" w:hAnsi="Times New Roman"/>
                <w:bCs/>
                <w:sz w:val="24"/>
                <w:szCs w:val="24"/>
                <w:lang w:val="kk-KZ"/>
              </w:rPr>
              <w:t>уы</w:t>
            </w:r>
            <w:r w:rsidRPr="00C96BD1">
              <w:rPr>
                <w:rFonts w:ascii="Times New Roman" w:hAnsi="Times New Roman"/>
                <w:bCs/>
                <w:sz w:val="24"/>
                <w:szCs w:val="24"/>
              </w:rPr>
              <w:t>.</w:t>
            </w:r>
          </w:p>
          <w:p w:rsidR="00863E0A" w:rsidRPr="00C96BD1" w:rsidRDefault="00863E0A" w:rsidP="00863E0A">
            <w:pPr>
              <w:spacing w:after="0" w:line="240" w:lineRule="auto"/>
              <w:jc w:val="both"/>
              <w:rPr>
                <w:rFonts w:ascii="Times New Roman" w:hAnsi="Times New Roman"/>
                <w:bCs/>
                <w:sz w:val="24"/>
                <w:szCs w:val="24"/>
              </w:rPr>
            </w:pPr>
            <w:r w:rsidRPr="00C96BD1">
              <w:rPr>
                <w:rFonts w:ascii="Times New Roman" w:hAnsi="Times New Roman"/>
                <w:bCs/>
                <w:sz w:val="24"/>
                <w:szCs w:val="24"/>
              </w:rPr>
              <w:t>Мұғалімдердің</w:t>
            </w:r>
            <w:r w:rsidR="00504EA8">
              <w:rPr>
                <w:rFonts w:ascii="Times New Roman" w:hAnsi="Times New Roman"/>
                <w:bCs/>
                <w:sz w:val="24"/>
                <w:szCs w:val="24"/>
                <w:lang w:val="kk-KZ"/>
              </w:rPr>
              <w:t xml:space="preserve"> </w:t>
            </w:r>
            <w:r w:rsidRPr="00C96BD1">
              <w:rPr>
                <w:rFonts w:ascii="Times New Roman" w:hAnsi="Times New Roman"/>
                <w:bCs/>
                <w:sz w:val="24"/>
                <w:szCs w:val="24"/>
              </w:rPr>
              <w:t>мектептегі</w:t>
            </w:r>
            <w:r w:rsidR="00504EA8">
              <w:rPr>
                <w:rFonts w:ascii="Times New Roman" w:hAnsi="Times New Roman"/>
                <w:bCs/>
                <w:sz w:val="24"/>
                <w:szCs w:val="24"/>
                <w:lang w:val="kk-KZ"/>
              </w:rPr>
              <w:t xml:space="preserve"> </w:t>
            </w:r>
            <w:r w:rsidRPr="00C96BD1">
              <w:rPr>
                <w:rFonts w:ascii="Times New Roman" w:hAnsi="Times New Roman"/>
                <w:bCs/>
                <w:sz w:val="24"/>
                <w:szCs w:val="24"/>
              </w:rPr>
              <w:t>оқу-тәрбие</w:t>
            </w:r>
            <w:r w:rsidR="00504EA8">
              <w:rPr>
                <w:rFonts w:ascii="Times New Roman" w:hAnsi="Times New Roman"/>
                <w:bCs/>
                <w:sz w:val="24"/>
                <w:szCs w:val="24"/>
                <w:lang w:val="kk-KZ"/>
              </w:rPr>
              <w:t xml:space="preserve"> </w:t>
            </w:r>
            <w:r w:rsidRPr="00C96BD1">
              <w:rPr>
                <w:rFonts w:ascii="Times New Roman" w:hAnsi="Times New Roman"/>
                <w:bCs/>
                <w:sz w:val="24"/>
                <w:szCs w:val="24"/>
              </w:rPr>
              <w:t>үрдісі</w:t>
            </w:r>
            <w:r w:rsidR="00504EA8">
              <w:rPr>
                <w:rFonts w:ascii="Times New Roman" w:hAnsi="Times New Roman"/>
                <w:bCs/>
                <w:sz w:val="24"/>
                <w:szCs w:val="24"/>
                <w:lang w:val="kk-KZ"/>
              </w:rPr>
              <w:t xml:space="preserve"> </w:t>
            </w:r>
            <w:r w:rsidRPr="00C96BD1">
              <w:rPr>
                <w:rFonts w:ascii="Times New Roman" w:hAnsi="Times New Roman"/>
                <w:bCs/>
                <w:sz w:val="24"/>
                <w:szCs w:val="24"/>
              </w:rPr>
              <w:t>ауысатын</w:t>
            </w:r>
            <w:r w:rsidR="00504EA8">
              <w:rPr>
                <w:rFonts w:ascii="Times New Roman" w:hAnsi="Times New Roman"/>
                <w:bCs/>
                <w:sz w:val="24"/>
                <w:szCs w:val="24"/>
                <w:lang w:val="kk-KZ"/>
              </w:rPr>
              <w:t xml:space="preserve"> </w:t>
            </w:r>
            <w:r w:rsidRPr="00C96BD1">
              <w:rPr>
                <w:rFonts w:ascii="Times New Roman" w:hAnsi="Times New Roman"/>
                <w:bCs/>
                <w:sz w:val="24"/>
                <w:szCs w:val="24"/>
              </w:rPr>
              <w:t>жаңа</w:t>
            </w:r>
            <w:r w:rsidR="00504EA8">
              <w:rPr>
                <w:rFonts w:ascii="Times New Roman" w:hAnsi="Times New Roman"/>
                <w:bCs/>
                <w:sz w:val="24"/>
                <w:szCs w:val="24"/>
                <w:lang w:val="kk-KZ"/>
              </w:rPr>
              <w:t xml:space="preserve"> </w:t>
            </w:r>
            <w:r w:rsidRPr="00C96BD1">
              <w:rPr>
                <w:rFonts w:ascii="Times New Roman" w:hAnsi="Times New Roman"/>
                <w:bCs/>
                <w:sz w:val="24"/>
                <w:szCs w:val="24"/>
              </w:rPr>
              <w:t>теориялық</w:t>
            </w:r>
            <w:r w:rsidR="00504EA8">
              <w:rPr>
                <w:rFonts w:ascii="Times New Roman" w:hAnsi="Times New Roman"/>
                <w:bCs/>
                <w:sz w:val="24"/>
                <w:szCs w:val="24"/>
                <w:lang w:val="kk-KZ"/>
              </w:rPr>
              <w:t xml:space="preserve"> </w:t>
            </w:r>
            <w:r w:rsidRPr="00C96BD1">
              <w:rPr>
                <w:rFonts w:ascii="Times New Roman" w:hAnsi="Times New Roman"/>
                <w:bCs/>
                <w:sz w:val="24"/>
                <w:szCs w:val="24"/>
              </w:rPr>
              <w:t>білім мен педагогикалық</w:t>
            </w:r>
            <w:r w:rsidR="00504EA8">
              <w:rPr>
                <w:rFonts w:ascii="Times New Roman" w:hAnsi="Times New Roman"/>
                <w:bCs/>
                <w:sz w:val="24"/>
                <w:szCs w:val="24"/>
                <w:lang w:val="kk-KZ"/>
              </w:rPr>
              <w:t xml:space="preserve"> </w:t>
            </w:r>
            <w:r w:rsidRPr="00C96BD1">
              <w:rPr>
                <w:rFonts w:ascii="Times New Roman" w:hAnsi="Times New Roman"/>
                <w:bCs/>
                <w:sz w:val="24"/>
                <w:szCs w:val="24"/>
              </w:rPr>
              <w:t>технологияларды</w:t>
            </w:r>
            <w:r w:rsidR="00504EA8">
              <w:rPr>
                <w:rFonts w:ascii="Times New Roman" w:hAnsi="Times New Roman"/>
                <w:bCs/>
                <w:sz w:val="24"/>
                <w:szCs w:val="24"/>
                <w:lang w:val="kk-KZ"/>
              </w:rPr>
              <w:t xml:space="preserve"> </w:t>
            </w:r>
            <w:r w:rsidRPr="00C96BD1">
              <w:rPr>
                <w:rFonts w:ascii="Times New Roman" w:hAnsi="Times New Roman"/>
                <w:bCs/>
                <w:sz w:val="24"/>
                <w:szCs w:val="24"/>
              </w:rPr>
              <w:t>меңгеруі.</w:t>
            </w:r>
          </w:p>
          <w:p w:rsidR="00BB34CF" w:rsidRPr="00C96BD1" w:rsidRDefault="00863E0A" w:rsidP="00863E0A">
            <w:pPr>
              <w:spacing w:after="0" w:line="240" w:lineRule="auto"/>
              <w:jc w:val="both"/>
              <w:rPr>
                <w:rFonts w:ascii="Times New Roman" w:hAnsi="Times New Roman"/>
                <w:sz w:val="24"/>
                <w:szCs w:val="24"/>
              </w:rPr>
            </w:pPr>
            <w:r w:rsidRPr="00C96BD1">
              <w:rPr>
                <w:rFonts w:ascii="Times New Roman" w:hAnsi="Times New Roman"/>
                <w:bCs/>
                <w:sz w:val="24"/>
                <w:szCs w:val="24"/>
              </w:rPr>
              <w:t>Мұғалімнің</w:t>
            </w:r>
            <w:r w:rsidR="00504EA8">
              <w:rPr>
                <w:rFonts w:ascii="Times New Roman" w:hAnsi="Times New Roman"/>
                <w:bCs/>
                <w:sz w:val="24"/>
                <w:szCs w:val="24"/>
                <w:lang w:val="kk-KZ"/>
              </w:rPr>
              <w:t xml:space="preserve"> </w:t>
            </w:r>
            <w:r w:rsidRPr="00C96BD1">
              <w:rPr>
                <w:rFonts w:ascii="Times New Roman" w:hAnsi="Times New Roman"/>
                <w:bCs/>
                <w:sz w:val="24"/>
                <w:szCs w:val="24"/>
              </w:rPr>
              <w:t>мектептегі</w:t>
            </w:r>
            <w:r w:rsidR="00504EA8">
              <w:rPr>
                <w:rFonts w:ascii="Times New Roman" w:hAnsi="Times New Roman"/>
                <w:bCs/>
                <w:sz w:val="24"/>
                <w:szCs w:val="24"/>
                <w:lang w:val="kk-KZ"/>
              </w:rPr>
              <w:t xml:space="preserve"> </w:t>
            </w:r>
            <w:r w:rsidRPr="00C96BD1">
              <w:rPr>
                <w:rFonts w:ascii="Times New Roman" w:hAnsi="Times New Roman"/>
                <w:bCs/>
                <w:sz w:val="24"/>
                <w:szCs w:val="24"/>
              </w:rPr>
              <w:t>бүкіл</w:t>
            </w:r>
            <w:r w:rsidR="00504EA8">
              <w:rPr>
                <w:rFonts w:ascii="Times New Roman" w:hAnsi="Times New Roman"/>
                <w:bCs/>
                <w:sz w:val="24"/>
                <w:szCs w:val="24"/>
                <w:lang w:val="kk-KZ"/>
              </w:rPr>
              <w:t xml:space="preserve"> </w:t>
            </w:r>
            <w:r w:rsidRPr="00C96BD1">
              <w:rPr>
                <w:rFonts w:ascii="Times New Roman" w:hAnsi="Times New Roman"/>
                <w:bCs/>
                <w:sz w:val="24"/>
                <w:szCs w:val="24"/>
              </w:rPr>
              <w:t>жұмыс</w:t>
            </w:r>
            <w:r w:rsidR="00504EA8">
              <w:rPr>
                <w:rFonts w:ascii="Times New Roman" w:hAnsi="Times New Roman"/>
                <w:bCs/>
                <w:sz w:val="24"/>
                <w:szCs w:val="24"/>
                <w:lang w:val="kk-KZ"/>
              </w:rPr>
              <w:t xml:space="preserve"> </w:t>
            </w:r>
            <w:r w:rsidRPr="00C96BD1">
              <w:rPr>
                <w:rFonts w:ascii="Times New Roman" w:hAnsi="Times New Roman"/>
                <w:bCs/>
                <w:sz w:val="24"/>
                <w:szCs w:val="24"/>
              </w:rPr>
              <w:t>кезеңінде</w:t>
            </w:r>
            <w:r w:rsidR="00504EA8">
              <w:rPr>
                <w:rFonts w:ascii="Times New Roman" w:hAnsi="Times New Roman"/>
                <w:bCs/>
                <w:sz w:val="24"/>
                <w:szCs w:val="24"/>
                <w:lang w:val="kk-KZ"/>
              </w:rPr>
              <w:t xml:space="preserve"> </w:t>
            </w:r>
            <w:r w:rsidRPr="00C96BD1">
              <w:rPr>
                <w:rFonts w:ascii="Times New Roman" w:hAnsi="Times New Roman"/>
                <w:bCs/>
                <w:sz w:val="24"/>
                <w:szCs w:val="24"/>
              </w:rPr>
              <w:t>кәсіби</w:t>
            </w:r>
            <w:r w:rsidR="00504EA8">
              <w:rPr>
                <w:rFonts w:ascii="Times New Roman" w:hAnsi="Times New Roman"/>
                <w:bCs/>
                <w:sz w:val="24"/>
                <w:szCs w:val="24"/>
                <w:lang w:val="kk-KZ"/>
              </w:rPr>
              <w:t xml:space="preserve"> </w:t>
            </w:r>
            <w:r w:rsidRPr="00C96BD1">
              <w:rPr>
                <w:rFonts w:ascii="Times New Roman" w:hAnsi="Times New Roman"/>
                <w:bCs/>
                <w:sz w:val="24"/>
                <w:szCs w:val="24"/>
              </w:rPr>
              <w:t>өзін-өзі</w:t>
            </w:r>
            <w:r w:rsidR="00504EA8">
              <w:rPr>
                <w:rFonts w:ascii="Times New Roman" w:hAnsi="Times New Roman"/>
                <w:bCs/>
                <w:sz w:val="24"/>
                <w:szCs w:val="24"/>
                <w:lang w:val="kk-KZ"/>
              </w:rPr>
              <w:t xml:space="preserve"> </w:t>
            </w:r>
            <w:r w:rsidRPr="00C96BD1">
              <w:rPr>
                <w:rFonts w:ascii="Times New Roman" w:hAnsi="Times New Roman"/>
                <w:bCs/>
                <w:sz w:val="24"/>
                <w:szCs w:val="24"/>
              </w:rPr>
              <w:t>тәрбиелеу</w:t>
            </w:r>
            <w:r w:rsidR="00504EA8">
              <w:rPr>
                <w:rFonts w:ascii="Times New Roman" w:hAnsi="Times New Roman"/>
                <w:bCs/>
                <w:sz w:val="24"/>
                <w:szCs w:val="24"/>
                <w:lang w:val="kk-KZ"/>
              </w:rPr>
              <w:t xml:space="preserve"> </w:t>
            </w:r>
            <w:r w:rsidRPr="00C96BD1">
              <w:rPr>
                <w:rFonts w:ascii="Times New Roman" w:hAnsi="Times New Roman"/>
                <w:bCs/>
                <w:sz w:val="24"/>
                <w:szCs w:val="24"/>
              </w:rPr>
              <w:t>және</w:t>
            </w:r>
            <w:r w:rsidR="00504EA8">
              <w:rPr>
                <w:rFonts w:ascii="Times New Roman" w:hAnsi="Times New Roman"/>
                <w:bCs/>
                <w:sz w:val="24"/>
                <w:szCs w:val="24"/>
                <w:lang w:val="kk-KZ"/>
              </w:rPr>
              <w:t xml:space="preserve"> </w:t>
            </w:r>
            <w:r w:rsidRPr="00C96BD1">
              <w:rPr>
                <w:rFonts w:ascii="Times New Roman" w:hAnsi="Times New Roman"/>
                <w:bCs/>
                <w:sz w:val="24"/>
                <w:szCs w:val="24"/>
              </w:rPr>
              <w:t>өзін-өзі</w:t>
            </w:r>
            <w:r w:rsidR="00504EA8">
              <w:rPr>
                <w:rFonts w:ascii="Times New Roman" w:hAnsi="Times New Roman"/>
                <w:bCs/>
                <w:sz w:val="24"/>
                <w:szCs w:val="24"/>
                <w:lang w:val="kk-KZ"/>
              </w:rPr>
              <w:t xml:space="preserve"> </w:t>
            </w:r>
            <w:r w:rsidRPr="00C96BD1">
              <w:rPr>
                <w:rFonts w:ascii="Times New Roman" w:hAnsi="Times New Roman"/>
                <w:bCs/>
                <w:sz w:val="24"/>
                <w:szCs w:val="24"/>
              </w:rPr>
              <w:t>дамыту</w:t>
            </w:r>
            <w:r w:rsidR="00504EA8">
              <w:rPr>
                <w:rFonts w:ascii="Times New Roman" w:hAnsi="Times New Roman"/>
                <w:bCs/>
                <w:sz w:val="24"/>
                <w:szCs w:val="24"/>
                <w:lang w:val="kk-KZ"/>
              </w:rPr>
              <w:t xml:space="preserve"> </w:t>
            </w:r>
            <w:r w:rsidRPr="00C96BD1">
              <w:rPr>
                <w:rFonts w:ascii="Times New Roman" w:hAnsi="Times New Roman"/>
                <w:bCs/>
                <w:sz w:val="24"/>
                <w:szCs w:val="24"/>
              </w:rPr>
              <w:t>қабілеті.</w:t>
            </w:r>
          </w:p>
        </w:tc>
      </w:tr>
      <w:tr w:rsidR="00C96BD1" w:rsidRPr="00C96BD1" w:rsidTr="00ED5F59">
        <w:tc>
          <w:tcPr>
            <w:tcW w:w="10065" w:type="dxa"/>
            <w:gridSpan w:val="6"/>
            <w:shd w:val="clear" w:color="auto" w:fill="auto"/>
          </w:tcPr>
          <w:p w:rsidR="00BB34CF" w:rsidRPr="00C96BD1" w:rsidRDefault="00C96BD1" w:rsidP="00232153">
            <w:pPr>
              <w:spacing w:after="0" w:line="240" w:lineRule="auto"/>
              <w:ind w:right="142"/>
              <w:jc w:val="both"/>
              <w:rPr>
                <w:rFonts w:ascii="Times New Roman" w:hAnsi="Times New Roman"/>
                <w:b/>
                <w:sz w:val="24"/>
                <w:szCs w:val="24"/>
              </w:rPr>
            </w:pPr>
            <w:r w:rsidRPr="00C96BD1">
              <w:rPr>
                <w:rFonts w:ascii="Times New Roman" w:hAnsi="Times New Roman"/>
                <w:b/>
                <w:sz w:val="24"/>
                <w:szCs w:val="24"/>
              </w:rPr>
              <w:t>1</w:t>
            </w:r>
            <w:r w:rsidR="001B16BA">
              <w:rPr>
                <w:rFonts w:ascii="Times New Roman" w:hAnsi="Times New Roman"/>
                <w:b/>
                <w:sz w:val="24"/>
                <w:szCs w:val="24"/>
                <w:lang w:val="kk-KZ"/>
              </w:rPr>
              <w:t xml:space="preserve"> бөлім</w:t>
            </w:r>
            <w:r w:rsidRPr="00C96BD1">
              <w:rPr>
                <w:rFonts w:ascii="Times New Roman" w:hAnsi="Times New Roman"/>
                <w:b/>
                <w:sz w:val="24"/>
                <w:szCs w:val="24"/>
              </w:rPr>
              <w:t xml:space="preserve">. </w:t>
            </w:r>
            <w:r w:rsidR="000D5A1A">
              <w:rPr>
                <w:rFonts w:ascii="Times New Roman" w:hAnsi="Times New Roman"/>
                <w:b/>
                <w:sz w:val="24"/>
                <w:szCs w:val="24"/>
                <w:lang w:val="kk-KZ"/>
              </w:rPr>
              <w:t xml:space="preserve"> </w:t>
            </w:r>
            <w:r w:rsidRPr="00C96BD1">
              <w:rPr>
                <w:rFonts w:ascii="Times New Roman" w:hAnsi="Times New Roman"/>
                <w:b/>
                <w:sz w:val="24"/>
                <w:szCs w:val="24"/>
              </w:rPr>
              <w:t>Ұйымдастырушылық-педагогикалық</w:t>
            </w:r>
            <w:r w:rsidR="000D5A1A">
              <w:rPr>
                <w:rFonts w:ascii="Times New Roman" w:hAnsi="Times New Roman"/>
                <w:b/>
                <w:sz w:val="24"/>
                <w:szCs w:val="24"/>
                <w:lang w:val="kk-KZ"/>
              </w:rPr>
              <w:t xml:space="preserve"> </w:t>
            </w:r>
            <w:r w:rsidRPr="00C96BD1">
              <w:rPr>
                <w:rFonts w:ascii="Times New Roman" w:hAnsi="Times New Roman"/>
                <w:b/>
                <w:sz w:val="24"/>
                <w:szCs w:val="24"/>
              </w:rPr>
              <w:t>қызмет.</w:t>
            </w:r>
            <w:r w:rsidR="00BB34CF" w:rsidRPr="00C96BD1">
              <w:rPr>
                <w:rFonts w:ascii="Times New Roman" w:hAnsi="Times New Roman"/>
                <w:b/>
                <w:sz w:val="24"/>
                <w:szCs w:val="24"/>
              </w:rPr>
              <w:t>.</w:t>
            </w:r>
          </w:p>
          <w:p w:rsidR="00BB34CF" w:rsidRPr="00C96BD1" w:rsidRDefault="00C96BD1" w:rsidP="00232153">
            <w:pPr>
              <w:spacing w:after="0" w:line="240" w:lineRule="auto"/>
              <w:ind w:right="142"/>
              <w:jc w:val="both"/>
              <w:rPr>
                <w:rFonts w:ascii="Times New Roman" w:hAnsi="Times New Roman"/>
                <w:b/>
                <w:sz w:val="24"/>
                <w:szCs w:val="24"/>
              </w:rPr>
            </w:pPr>
            <w:r>
              <w:rPr>
                <w:rFonts w:ascii="Times New Roman" w:hAnsi="Times New Roman"/>
                <w:b/>
                <w:sz w:val="24"/>
                <w:szCs w:val="24"/>
                <w:lang w:val="kk-KZ"/>
              </w:rPr>
              <w:t>Міндеттер</w:t>
            </w:r>
            <w:r w:rsidR="00BB34CF" w:rsidRPr="00C96BD1">
              <w:rPr>
                <w:rFonts w:ascii="Times New Roman" w:hAnsi="Times New Roman"/>
                <w:b/>
                <w:sz w:val="24"/>
                <w:szCs w:val="24"/>
              </w:rPr>
              <w:t xml:space="preserve">: </w:t>
            </w:r>
          </w:p>
          <w:p w:rsidR="00C96BD1" w:rsidRPr="00C96BD1" w:rsidRDefault="000D5A1A" w:rsidP="00C96BD1">
            <w:pPr>
              <w:numPr>
                <w:ilvl w:val="0"/>
                <w:numId w:val="21"/>
              </w:numPr>
              <w:spacing w:after="0" w:line="240" w:lineRule="auto"/>
              <w:ind w:right="142"/>
              <w:contextualSpacing/>
              <w:jc w:val="both"/>
              <w:rPr>
                <w:rFonts w:ascii="Times New Roman" w:hAnsi="Times New Roman"/>
                <w:sz w:val="24"/>
                <w:szCs w:val="24"/>
              </w:rPr>
            </w:pPr>
            <w:r w:rsidRPr="00C96BD1">
              <w:rPr>
                <w:rFonts w:ascii="Times New Roman" w:hAnsi="Times New Roman"/>
                <w:sz w:val="24"/>
                <w:szCs w:val="24"/>
              </w:rPr>
              <w:t>М</w:t>
            </w:r>
            <w:r w:rsidR="00C96BD1" w:rsidRPr="00C96BD1">
              <w:rPr>
                <w:rFonts w:ascii="Times New Roman" w:hAnsi="Times New Roman"/>
                <w:sz w:val="24"/>
                <w:szCs w:val="24"/>
              </w:rPr>
              <w:t>ектептің</w:t>
            </w:r>
            <w:r>
              <w:rPr>
                <w:rFonts w:ascii="Times New Roman" w:hAnsi="Times New Roman"/>
                <w:sz w:val="24"/>
                <w:szCs w:val="24"/>
                <w:lang w:val="kk-KZ"/>
              </w:rPr>
              <w:t xml:space="preserve"> </w:t>
            </w:r>
            <w:r w:rsidR="00C96BD1" w:rsidRPr="00C96BD1">
              <w:rPr>
                <w:rFonts w:ascii="Times New Roman" w:hAnsi="Times New Roman"/>
                <w:sz w:val="24"/>
                <w:szCs w:val="24"/>
              </w:rPr>
              <w:t>әдістемелік</w:t>
            </w:r>
            <w:r>
              <w:rPr>
                <w:rFonts w:ascii="Times New Roman" w:hAnsi="Times New Roman"/>
                <w:sz w:val="24"/>
                <w:szCs w:val="24"/>
                <w:lang w:val="kk-KZ"/>
              </w:rPr>
              <w:t xml:space="preserve"> </w:t>
            </w:r>
            <w:r w:rsidR="00C96BD1" w:rsidRPr="00C96BD1">
              <w:rPr>
                <w:rFonts w:ascii="Times New Roman" w:hAnsi="Times New Roman"/>
                <w:sz w:val="24"/>
                <w:szCs w:val="24"/>
              </w:rPr>
              <w:t>идеясын</w:t>
            </w:r>
            <w:r>
              <w:rPr>
                <w:rFonts w:ascii="Times New Roman" w:hAnsi="Times New Roman"/>
                <w:sz w:val="24"/>
                <w:szCs w:val="24"/>
                <w:lang w:val="kk-KZ"/>
              </w:rPr>
              <w:t xml:space="preserve"> </w:t>
            </w:r>
            <w:r w:rsidR="00C96BD1" w:rsidRPr="00C96BD1">
              <w:rPr>
                <w:rFonts w:ascii="Times New Roman" w:hAnsi="Times New Roman"/>
                <w:sz w:val="24"/>
                <w:szCs w:val="24"/>
              </w:rPr>
              <w:t>жүзеге</w:t>
            </w:r>
            <w:r>
              <w:rPr>
                <w:rFonts w:ascii="Times New Roman" w:hAnsi="Times New Roman"/>
                <w:sz w:val="24"/>
                <w:szCs w:val="24"/>
                <w:lang w:val="kk-KZ"/>
              </w:rPr>
              <w:t xml:space="preserve"> </w:t>
            </w:r>
            <w:r w:rsidR="00C96BD1" w:rsidRPr="00C96BD1">
              <w:rPr>
                <w:rFonts w:ascii="Times New Roman" w:hAnsi="Times New Roman"/>
                <w:sz w:val="24"/>
                <w:szCs w:val="24"/>
              </w:rPr>
              <w:t>асыруға</w:t>
            </w:r>
            <w:r>
              <w:rPr>
                <w:rFonts w:ascii="Times New Roman" w:hAnsi="Times New Roman"/>
                <w:sz w:val="24"/>
                <w:szCs w:val="24"/>
                <w:lang w:val="kk-KZ"/>
              </w:rPr>
              <w:t xml:space="preserve"> </w:t>
            </w:r>
            <w:r w:rsidR="00C96BD1" w:rsidRPr="00C96BD1">
              <w:rPr>
                <w:rFonts w:ascii="Times New Roman" w:hAnsi="Times New Roman"/>
                <w:sz w:val="24"/>
                <w:szCs w:val="24"/>
              </w:rPr>
              <w:t>қатысу</w:t>
            </w:r>
            <w:r>
              <w:rPr>
                <w:rFonts w:ascii="Times New Roman" w:hAnsi="Times New Roman"/>
                <w:sz w:val="24"/>
                <w:szCs w:val="24"/>
                <w:lang w:val="kk-KZ"/>
              </w:rPr>
              <w:t xml:space="preserve"> </w:t>
            </w:r>
            <w:r w:rsidR="00C96BD1" w:rsidRPr="00C96BD1">
              <w:rPr>
                <w:rFonts w:ascii="Times New Roman" w:hAnsi="Times New Roman"/>
                <w:sz w:val="24"/>
                <w:szCs w:val="24"/>
              </w:rPr>
              <w:t>арқылы</w:t>
            </w:r>
            <w:r>
              <w:rPr>
                <w:rFonts w:ascii="Times New Roman" w:hAnsi="Times New Roman"/>
                <w:sz w:val="24"/>
                <w:szCs w:val="24"/>
                <w:lang w:val="kk-KZ"/>
              </w:rPr>
              <w:t xml:space="preserve"> </w:t>
            </w:r>
            <w:r w:rsidR="00C96BD1" w:rsidRPr="00C96BD1">
              <w:rPr>
                <w:rFonts w:ascii="Times New Roman" w:hAnsi="Times New Roman"/>
                <w:sz w:val="24"/>
                <w:szCs w:val="24"/>
              </w:rPr>
              <w:t>мұғалімдердің</w:t>
            </w:r>
            <w:r>
              <w:rPr>
                <w:rFonts w:ascii="Times New Roman" w:hAnsi="Times New Roman"/>
                <w:sz w:val="24"/>
                <w:szCs w:val="24"/>
                <w:lang w:val="kk-KZ"/>
              </w:rPr>
              <w:t xml:space="preserve"> </w:t>
            </w:r>
            <w:r w:rsidR="00C96BD1" w:rsidRPr="00C96BD1">
              <w:rPr>
                <w:rFonts w:ascii="Times New Roman" w:hAnsi="Times New Roman"/>
                <w:sz w:val="24"/>
                <w:szCs w:val="24"/>
              </w:rPr>
              <w:t>кәсіби</w:t>
            </w:r>
            <w:r>
              <w:rPr>
                <w:rFonts w:ascii="Times New Roman" w:hAnsi="Times New Roman"/>
                <w:sz w:val="24"/>
                <w:szCs w:val="24"/>
                <w:lang w:val="kk-KZ"/>
              </w:rPr>
              <w:t xml:space="preserve"> </w:t>
            </w:r>
            <w:r w:rsidR="00C96BD1" w:rsidRPr="00C96BD1">
              <w:rPr>
                <w:rFonts w:ascii="Times New Roman" w:hAnsi="Times New Roman"/>
                <w:sz w:val="24"/>
                <w:szCs w:val="24"/>
              </w:rPr>
              <w:t>мәдениетін</w:t>
            </w:r>
            <w:r>
              <w:rPr>
                <w:rFonts w:ascii="Times New Roman" w:hAnsi="Times New Roman"/>
                <w:sz w:val="24"/>
                <w:szCs w:val="24"/>
                <w:lang w:val="kk-KZ"/>
              </w:rPr>
              <w:t xml:space="preserve"> </w:t>
            </w:r>
            <w:r w:rsidR="00C96BD1" w:rsidRPr="00C96BD1">
              <w:rPr>
                <w:rFonts w:ascii="Times New Roman" w:hAnsi="Times New Roman"/>
                <w:sz w:val="24"/>
                <w:szCs w:val="24"/>
              </w:rPr>
              <w:t>арттыру;</w:t>
            </w:r>
          </w:p>
          <w:p w:rsidR="00BB34CF" w:rsidRPr="00C96BD1" w:rsidRDefault="000D5A1A" w:rsidP="00C96BD1">
            <w:pPr>
              <w:numPr>
                <w:ilvl w:val="0"/>
                <w:numId w:val="21"/>
              </w:numPr>
              <w:spacing w:after="0" w:line="240" w:lineRule="auto"/>
              <w:ind w:right="142"/>
              <w:contextualSpacing/>
              <w:jc w:val="both"/>
              <w:rPr>
                <w:rFonts w:ascii="Times New Roman" w:hAnsi="Times New Roman"/>
                <w:b/>
                <w:sz w:val="24"/>
                <w:szCs w:val="24"/>
              </w:rPr>
            </w:pPr>
            <w:r w:rsidRPr="00C96BD1">
              <w:rPr>
                <w:rFonts w:ascii="Times New Roman" w:hAnsi="Times New Roman"/>
                <w:sz w:val="24"/>
                <w:szCs w:val="24"/>
              </w:rPr>
              <w:t>М</w:t>
            </w:r>
            <w:r w:rsidR="00C96BD1" w:rsidRPr="00C96BD1">
              <w:rPr>
                <w:rFonts w:ascii="Times New Roman" w:hAnsi="Times New Roman"/>
                <w:sz w:val="24"/>
                <w:szCs w:val="24"/>
              </w:rPr>
              <w:t>ұғалімдердің</w:t>
            </w:r>
            <w:r>
              <w:rPr>
                <w:rFonts w:ascii="Times New Roman" w:hAnsi="Times New Roman"/>
                <w:sz w:val="24"/>
                <w:szCs w:val="24"/>
                <w:lang w:val="kk-KZ"/>
              </w:rPr>
              <w:t xml:space="preserve"> </w:t>
            </w:r>
            <w:r w:rsidR="00C96BD1" w:rsidRPr="00C96BD1">
              <w:rPr>
                <w:rFonts w:ascii="Times New Roman" w:hAnsi="Times New Roman"/>
                <w:sz w:val="24"/>
                <w:szCs w:val="24"/>
              </w:rPr>
              <w:t>әлеуметтік-кәсіби</w:t>
            </w:r>
            <w:r>
              <w:rPr>
                <w:rFonts w:ascii="Times New Roman" w:hAnsi="Times New Roman"/>
                <w:sz w:val="24"/>
                <w:szCs w:val="24"/>
                <w:lang w:val="kk-KZ"/>
              </w:rPr>
              <w:t xml:space="preserve"> </w:t>
            </w:r>
            <w:r w:rsidR="00C96BD1" w:rsidRPr="00C96BD1">
              <w:rPr>
                <w:rFonts w:ascii="Times New Roman" w:hAnsi="Times New Roman"/>
                <w:sz w:val="24"/>
                <w:szCs w:val="24"/>
              </w:rPr>
              <w:t>мәртебесін</w:t>
            </w:r>
            <w:r>
              <w:rPr>
                <w:rFonts w:ascii="Times New Roman" w:hAnsi="Times New Roman"/>
                <w:sz w:val="24"/>
                <w:szCs w:val="24"/>
                <w:lang w:val="kk-KZ"/>
              </w:rPr>
              <w:t xml:space="preserve"> </w:t>
            </w:r>
            <w:r w:rsidR="00C96BD1" w:rsidRPr="00C96BD1">
              <w:rPr>
                <w:rFonts w:ascii="Times New Roman" w:hAnsi="Times New Roman"/>
                <w:sz w:val="24"/>
                <w:szCs w:val="24"/>
              </w:rPr>
              <w:t>арттыру</w:t>
            </w:r>
            <w:r>
              <w:rPr>
                <w:rFonts w:ascii="Times New Roman" w:hAnsi="Times New Roman"/>
                <w:sz w:val="24"/>
                <w:szCs w:val="24"/>
                <w:lang w:val="kk-KZ"/>
              </w:rPr>
              <w:t xml:space="preserve"> </w:t>
            </w:r>
            <w:r w:rsidR="00C96BD1" w:rsidRPr="00C96BD1">
              <w:rPr>
                <w:rFonts w:ascii="Times New Roman" w:hAnsi="Times New Roman"/>
                <w:sz w:val="24"/>
                <w:szCs w:val="24"/>
              </w:rPr>
              <w:t>үшін</w:t>
            </w:r>
            <w:r>
              <w:rPr>
                <w:rFonts w:ascii="Times New Roman" w:hAnsi="Times New Roman"/>
                <w:sz w:val="24"/>
                <w:szCs w:val="24"/>
                <w:lang w:val="kk-KZ"/>
              </w:rPr>
              <w:t xml:space="preserve"> </w:t>
            </w:r>
            <w:r w:rsidR="00C96BD1" w:rsidRPr="00C96BD1">
              <w:rPr>
                <w:rFonts w:ascii="Times New Roman" w:hAnsi="Times New Roman"/>
                <w:sz w:val="24"/>
                <w:szCs w:val="24"/>
              </w:rPr>
              <w:t>жағдай</w:t>
            </w:r>
            <w:r>
              <w:rPr>
                <w:rFonts w:ascii="Times New Roman" w:hAnsi="Times New Roman"/>
                <w:sz w:val="24"/>
                <w:szCs w:val="24"/>
                <w:lang w:val="kk-KZ"/>
              </w:rPr>
              <w:t xml:space="preserve"> </w:t>
            </w:r>
            <w:r w:rsidR="00C96BD1" w:rsidRPr="00C96BD1">
              <w:rPr>
                <w:rFonts w:ascii="Times New Roman" w:hAnsi="Times New Roman"/>
                <w:sz w:val="24"/>
                <w:szCs w:val="24"/>
              </w:rPr>
              <w:t>жасау</w:t>
            </w:r>
          </w:p>
        </w:tc>
      </w:tr>
      <w:tr w:rsidR="00C96BD1" w:rsidRPr="00C96BD1" w:rsidTr="00492487">
        <w:tc>
          <w:tcPr>
            <w:tcW w:w="567" w:type="dxa"/>
            <w:shd w:val="clear" w:color="auto" w:fill="FFFF00"/>
          </w:tcPr>
          <w:p w:rsidR="00BB34CF" w:rsidRPr="00C96BD1" w:rsidRDefault="00BB34CF" w:rsidP="00232153">
            <w:pPr>
              <w:spacing w:after="0" w:line="240" w:lineRule="auto"/>
              <w:ind w:right="142"/>
              <w:jc w:val="center"/>
              <w:rPr>
                <w:rFonts w:ascii="Times New Roman" w:hAnsi="Times New Roman"/>
                <w:sz w:val="24"/>
                <w:szCs w:val="24"/>
              </w:rPr>
            </w:pPr>
            <w:r w:rsidRPr="00C96BD1">
              <w:rPr>
                <w:rFonts w:ascii="Times New Roman" w:hAnsi="Times New Roman"/>
                <w:sz w:val="24"/>
                <w:szCs w:val="24"/>
              </w:rPr>
              <w:t>№</w:t>
            </w:r>
          </w:p>
        </w:tc>
        <w:tc>
          <w:tcPr>
            <w:tcW w:w="4678" w:type="dxa"/>
            <w:gridSpan w:val="2"/>
            <w:shd w:val="clear" w:color="auto" w:fill="FFFF00"/>
          </w:tcPr>
          <w:p w:rsidR="00BB34CF" w:rsidRPr="00C96BD1" w:rsidRDefault="00C96BD1" w:rsidP="00232153">
            <w:pPr>
              <w:spacing w:after="0" w:line="240" w:lineRule="auto"/>
              <w:ind w:right="142"/>
              <w:jc w:val="center"/>
              <w:rPr>
                <w:rFonts w:ascii="Times New Roman" w:hAnsi="Times New Roman"/>
                <w:b/>
                <w:sz w:val="24"/>
                <w:szCs w:val="24"/>
                <w:lang w:val="kk-KZ"/>
              </w:rPr>
            </w:pPr>
            <w:r>
              <w:rPr>
                <w:rFonts w:ascii="Times New Roman" w:hAnsi="Times New Roman"/>
                <w:b/>
                <w:sz w:val="24"/>
                <w:szCs w:val="24"/>
                <w:lang w:val="kk-KZ"/>
              </w:rPr>
              <w:t>Іс-шаралар</w:t>
            </w:r>
          </w:p>
        </w:tc>
        <w:tc>
          <w:tcPr>
            <w:tcW w:w="1418" w:type="dxa"/>
            <w:shd w:val="clear" w:color="auto" w:fill="FFFF00"/>
          </w:tcPr>
          <w:p w:rsidR="00BB34CF" w:rsidRPr="00C96BD1" w:rsidRDefault="00C96BD1" w:rsidP="00232153">
            <w:pPr>
              <w:spacing w:after="0" w:line="240" w:lineRule="auto"/>
              <w:ind w:right="142"/>
              <w:jc w:val="center"/>
              <w:rPr>
                <w:rFonts w:ascii="Times New Roman" w:hAnsi="Times New Roman"/>
                <w:b/>
                <w:sz w:val="24"/>
                <w:szCs w:val="24"/>
                <w:lang w:val="kk-KZ"/>
              </w:rPr>
            </w:pPr>
            <w:r>
              <w:rPr>
                <w:rFonts w:ascii="Times New Roman" w:hAnsi="Times New Roman"/>
                <w:b/>
                <w:sz w:val="24"/>
                <w:szCs w:val="24"/>
                <w:lang w:val="kk-KZ"/>
              </w:rPr>
              <w:t xml:space="preserve">Мерзімі </w:t>
            </w:r>
          </w:p>
        </w:tc>
        <w:tc>
          <w:tcPr>
            <w:tcW w:w="1842" w:type="dxa"/>
            <w:shd w:val="clear" w:color="auto" w:fill="FFFF00"/>
          </w:tcPr>
          <w:p w:rsidR="00BB34CF" w:rsidRPr="00C96BD1" w:rsidRDefault="00C96BD1" w:rsidP="00232153">
            <w:pPr>
              <w:spacing w:after="0" w:line="240" w:lineRule="auto"/>
              <w:ind w:right="142"/>
              <w:jc w:val="center"/>
              <w:rPr>
                <w:rFonts w:ascii="Times New Roman" w:hAnsi="Times New Roman"/>
                <w:b/>
                <w:sz w:val="24"/>
                <w:szCs w:val="24"/>
                <w:lang w:val="kk-KZ"/>
              </w:rPr>
            </w:pPr>
            <w:r>
              <w:rPr>
                <w:rFonts w:ascii="Times New Roman" w:hAnsi="Times New Roman"/>
                <w:b/>
                <w:sz w:val="24"/>
                <w:szCs w:val="24"/>
                <w:lang w:val="kk-KZ"/>
              </w:rPr>
              <w:t xml:space="preserve">Жауапты  </w:t>
            </w:r>
          </w:p>
        </w:tc>
        <w:tc>
          <w:tcPr>
            <w:tcW w:w="1560" w:type="dxa"/>
            <w:shd w:val="clear" w:color="auto" w:fill="FFFF00"/>
          </w:tcPr>
          <w:p w:rsidR="00BB34CF" w:rsidRPr="00C96BD1" w:rsidRDefault="00C96BD1" w:rsidP="00232153">
            <w:pPr>
              <w:spacing w:after="0" w:line="240" w:lineRule="auto"/>
              <w:ind w:right="142"/>
              <w:jc w:val="center"/>
              <w:rPr>
                <w:rFonts w:ascii="Times New Roman" w:hAnsi="Times New Roman"/>
                <w:b/>
                <w:sz w:val="24"/>
                <w:szCs w:val="24"/>
                <w:lang w:val="kk-KZ"/>
              </w:rPr>
            </w:pPr>
            <w:r>
              <w:rPr>
                <w:rFonts w:ascii="Times New Roman" w:hAnsi="Times New Roman"/>
                <w:b/>
                <w:sz w:val="24"/>
                <w:szCs w:val="24"/>
                <w:lang w:val="kk-KZ"/>
              </w:rPr>
              <w:t>Нәтиже</w:t>
            </w:r>
          </w:p>
        </w:tc>
      </w:tr>
      <w:tr w:rsidR="00C96BD1" w:rsidRPr="00C96BD1" w:rsidTr="00492487">
        <w:tc>
          <w:tcPr>
            <w:tcW w:w="567" w:type="dxa"/>
            <w:shd w:val="clear" w:color="auto" w:fill="auto"/>
          </w:tcPr>
          <w:p w:rsidR="00C96BD1" w:rsidRPr="00C96BD1" w:rsidRDefault="00C96BD1" w:rsidP="00C96BD1">
            <w:pPr>
              <w:spacing w:after="0" w:line="240" w:lineRule="auto"/>
              <w:ind w:right="142"/>
              <w:jc w:val="both"/>
              <w:rPr>
                <w:rFonts w:ascii="Times New Roman" w:hAnsi="Times New Roman"/>
                <w:sz w:val="24"/>
                <w:szCs w:val="24"/>
              </w:rPr>
            </w:pPr>
            <w:r w:rsidRPr="00C96BD1">
              <w:rPr>
                <w:rFonts w:ascii="Times New Roman" w:hAnsi="Times New Roman"/>
                <w:sz w:val="24"/>
                <w:szCs w:val="24"/>
              </w:rPr>
              <w:t>1.</w:t>
            </w:r>
          </w:p>
        </w:tc>
        <w:tc>
          <w:tcPr>
            <w:tcW w:w="4678" w:type="dxa"/>
            <w:gridSpan w:val="2"/>
            <w:shd w:val="clear" w:color="auto" w:fill="auto"/>
          </w:tcPr>
          <w:p w:rsidR="00C96BD1" w:rsidRPr="00C96BD1" w:rsidRDefault="00C96BD1" w:rsidP="005B3E12">
            <w:pPr>
              <w:spacing w:after="0" w:line="240" w:lineRule="auto"/>
              <w:ind w:right="142"/>
              <w:jc w:val="both"/>
              <w:rPr>
                <w:rFonts w:ascii="Times New Roman" w:hAnsi="Times New Roman" w:cs="Times New Roman"/>
                <w:sz w:val="24"/>
                <w:szCs w:val="24"/>
              </w:rPr>
            </w:pPr>
            <w:r>
              <w:rPr>
                <w:rFonts w:ascii="Times New Roman" w:hAnsi="Times New Roman" w:cs="Times New Roman"/>
                <w:lang w:val="kk-KZ"/>
              </w:rPr>
              <w:t>ӘБ-</w:t>
            </w:r>
            <w:r w:rsidRPr="00C96BD1">
              <w:rPr>
                <w:rFonts w:ascii="Times New Roman" w:hAnsi="Times New Roman" w:cs="Times New Roman"/>
              </w:rPr>
              <w:t>ң 202</w:t>
            </w:r>
            <w:r w:rsidR="005B3E12">
              <w:rPr>
                <w:rFonts w:ascii="Times New Roman" w:hAnsi="Times New Roman" w:cs="Times New Roman"/>
                <w:lang w:val="kk-KZ"/>
              </w:rPr>
              <w:t>4</w:t>
            </w:r>
            <w:r w:rsidRPr="00C96BD1">
              <w:rPr>
                <w:rFonts w:ascii="Times New Roman" w:hAnsi="Times New Roman" w:cs="Times New Roman"/>
              </w:rPr>
              <w:t>-202</w:t>
            </w:r>
            <w:r w:rsidR="005B3E12">
              <w:rPr>
                <w:rFonts w:ascii="Times New Roman" w:hAnsi="Times New Roman" w:cs="Times New Roman"/>
                <w:lang w:val="kk-KZ"/>
              </w:rPr>
              <w:t>5</w:t>
            </w:r>
            <w:r w:rsidRPr="00C96BD1">
              <w:rPr>
                <w:rFonts w:ascii="Times New Roman" w:hAnsi="Times New Roman" w:cs="Times New Roman"/>
              </w:rPr>
              <w:t xml:space="preserve"> жылдарға</w:t>
            </w:r>
            <w:r w:rsidR="005B3E12">
              <w:rPr>
                <w:rFonts w:ascii="Times New Roman" w:hAnsi="Times New Roman" w:cs="Times New Roman"/>
                <w:lang w:val="kk-KZ"/>
              </w:rPr>
              <w:t xml:space="preserve"> </w:t>
            </w:r>
            <w:r w:rsidRPr="00C96BD1">
              <w:rPr>
                <w:rFonts w:ascii="Times New Roman" w:hAnsi="Times New Roman" w:cs="Times New Roman"/>
              </w:rPr>
              <w:t>арналған</w:t>
            </w:r>
            <w:r w:rsidR="005B3E12">
              <w:rPr>
                <w:rFonts w:ascii="Times New Roman" w:hAnsi="Times New Roman" w:cs="Times New Roman"/>
                <w:lang w:val="kk-KZ"/>
              </w:rPr>
              <w:t xml:space="preserve"> </w:t>
            </w:r>
            <w:r w:rsidRPr="00C96BD1">
              <w:rPr>
                <w:rFonts w:ascii="Times New Roman" w:hAnsi="Times New Roman" w:cs="Times New Roman"/>
              </w:rPr>
              <w:t>жоспарын</w:t>
            </w:r>
            <w:r>
              <w:rPr>
                <w:rFonts w:ascii="Times New Roman" w:hAnsi="Times New Roman" w:cs="Times New Roman"/>
                <w:lang w:val="kk-KZ"/>
              </w:rPr>
              <w:t xml:space="preserve">  құр</w:t>
            </w:r>
            <w:r w:rsidRPr="00C96BD1">
              <w:rPr>
                <w:rFonts w:ascii="Times New Roman" w:hAnsi="Times New Roman" w:cs="Times New Roman"/>
              </w:rPr>
              <w:t>у және</w:t>
            </w:r>
            <w:r w:rsidR="000D5A1A">
              <w:rPr>
                <w:rFonts w:ascii="Times New Roman" w:hAnsi="Times New Roman" w:cs="Times New Roman"/>
                <w:lang w:val="kk-KZ"/>
              </w:rPr>
              <w:t xml:space="preserve"> </w:t>
            </w:r>
            <w:r w:rsidRPr="00C96BD1">
              <w:rPr>
                <w:rFonts w:ascii="Times New Roman" w:hAnsi="Times New Roman" w:cs="Times New Roman"/>
              </w:rPr>
              <w:t>бекіту.</w:t>
            </w:r>
          </w:p>
        </w:tc>
        <w:tc>
          <w:tcPr>
            <w:tcW w:w="1418" w:type="dxa"/>
            <w:shd w:val="clear" w:color="auto" w:fill="auto"/>
          </w:tcPr>
          <w:p w:rsidR="00C96BD1" w:rsidRPr="001B16BA" w:rsidRDefault="001B16BA" w:rsidP="00C96BD1">
            <w:pPr>
              <w:spacing w:after="0" w:line="240" w:lineRule="auto"/>
              <w:ind w:right="142"/>
              <w:jc w:val="center"/>
              <w:rPr>
                <w:rFonts w:ascii="Times New Roman" w:hAnsi="Times New Roman"/>
                <w:sz w:val="24"/>
                <w:szCs w:val="24"/>
                <w:lang w:val="kk-KZ"/>
              </w:rPr>
            </w:pPr>
            <w:r>
              <w:rPr>
                <w:rFonts w:ascii="Times New Roman" w:hAnsi="Times New Roman"/>
                <w:sz w:val="24"/>
                <w:szCs w:val="24"/>
                <w:lang w:val="kk-KZ"/>
              </w:rPr>
              <w:t>тамыз</w:t>
            </w:r>
          </w:p>
        </w:tc>
        <w:tc>
          <w:tcPr>
            <w:tcW w:w="1842" w:type="dxa"/>
            <w:shd w:val="clear" w:color="auto" w:fill="auto"/>
          </w:tcPr>
          <w:p w:rsidR="00C96BD1" w:rsidRPr="00C96BD1" w:rsidRDefault="001B16BA" w:rsidP="00C96BD1">
            <w:pPr>
              <w:spacing w:after="0" w:line="240" w:lineRule="auto"/>
              <w:ind w:right="142"/>
              <w:rPr>
                <w:rFonts w:ascii="Times New Roman" w:hAnsi="Times New Roman"/>
                <w:sz w:val="24"/>
                <w:szCs w:val="24"/>
              </w:rPr>
            </w:pPr>
            <w:r w:rsidRPr="001B16BA">
              <w:rPr>
                <w:rFonts w:ascii="Times New Roman" w:hAnsi="Times New Roman"/>
                <w:sz w:val="24"/>
                <w:szCs w:val="24"/>
              </w:rPr>
              <w:t>ӘБ жетекшісі</w:t>
            </w:r>
          </w:p>
        </w:tc>
        <w:tc>
          <w:tcPr>
            <w:tcW w:w="1560" w:type="dxa"/>
            <w:shd w:val="clear" w:color="auto" w:fill="auto"/>
          </w:tcPr>
          <w:p w:rsidR="00C96BD1" w:rsidRPr="001B16BA" w:rsidRDefault="001B16BA" w:rsidP="001B16BA">
            <w:pPr>
              <w:spacing w:after="0" w:line="240" w:lineRule="auto"/>
              <w:ind w:right="142"/>
              <w:rPr>
                <w:rFonts w:ascii="Times New Roman" w:hAnsi="Times New Roman"/>
                <w:sz w:val="24"/>
                <w:szCs w:val="24"/>
                <w:lang w:val="kk-KZ"/>
              </w:rPr>
            </w:pPr>
            <w:r>
              <w:rPr>
                <w:rFonts w:ascii="Times New Roman" w:hAnsi="Times New Roman"/>
                <w:sz w:val="24"/>
                <w:szCs w:val="24"/>
                <w:lang w:val="kk-KZ"/>
              </w:rPr>
              <w:t xml:space="preserve">ӘБ жоспары </w:t>
            </w:r>
          </w:p>
        </w:tc>
      </w:tr>
      <w:tr w:rsidR="00C96BD1" w:rsidRPr="00C96BD1" w:rsidTr="00492487">
        <w:tc>
          <w:tcPr>
            <w:tcW w:w="567" w:type="dxa"/>
            <w:shd w:val="clear" w:color="auto" w:fill="auto"/>
          </w:tcPr>
          <w:p w:rsidR="00C96BD1" w:rsidRPr="00C96BD1" w:rsidRDefault="00C96BD1" w:rsidP="00C96BD1">
            <w:pPr>
              <w:spacing w:after="0" w:line="240" w:lineRule="auto"/>
              <w:ind w:right="142"/>
              <w:jc w:val="both"/>
              <w:rPr>
                <w:rFonts w:ascii="Times New Roman" w:hAnsi="Times New Roman"/>
                <w:sz w:val="24"/>
                <w:szCs w:val="24"/>
              </w:rPr>
            </w:pPr>
            <w:r w:rsidRPr="00C96BD1">
              <w:rPr>
                <w:rFonts w:ascii="Times New Roman" w:hAnsi="Times New Roman"/>
                <w:sz w:val="24"/>
                <w:szCs w:val="24"/>
              </w:rPr>
              <w:t>2.</w:t>
            </w:r>
          </w:p>
        </w:tc>
        <w:tc>
          <w:tcPr>
            <w:tcW w:w="4678" w:type="dxa"/>
            <w:gridSpan w:val="2"/>
            <w:shd w:val="clear" w:color="auto" w:fill="auto"/>
          </w:tcPr>
          <w:p w:rsidR="00C96BD1" w:rsidRPr="00C96BD1" w:rsidRDefault="00C96BD1" w:rsidP="00C96BD1">
            <w:pPr>
              <w:spacing w:after="0" w:line="240" w:lineRule="auto"/>
              <w:ind w:right="142"/>
              <w:jc w:val="both"/>
              <w:rPr>
                <w:rFonts w:ascii="Times New Roman" w:hAnsi="Times New Roman" w:cs="Times New Roman"/>
                <w:sz w:val="24"/>
                <w:szCs w:val="24"/>
              </w:rPr>
            </w:pPr>
            <w:r>
              <w:rPr>
                <w:rFonts w:ascii="Times New Roman" w:hAnsi="Times New Roman" w:cs="Times New Roman"/>
                <w:lang w:val="kk-KZ"/>
              </w:rPr>
              <w:t>ӘБ</w:t>
            </w:r>
            <w:r w:rsidR="000D5A1A">
              <w:rPr>
                <w:rFonts w:ascii="Times New Roman" w:hAnsi="Times New Roman" w:cs="Times New Roman"/>
                <w:lang w:val="kk-KZ"/>
              </w:rPr>
              <w:t xml:space="preserve"> </w:t>
            </w:r>
            <w:r w:rsidRPr="00C96BD1">
              <w:rPr>
                <w:rFonts w:ascii="Times New Roman" w:hAnsi="Times New Roman" w:cs="Times New Roman"/>
              </w:rPr>
              <w:t>отырыстары</w:t>
            </w:r>
            <w:r w:rsidR="000D5A1A">
              <w:rPr>
                <w:rFonts w:ascii="Times New Roman" w:hAnsi="Times New Roman" w:cs="Times New Roman"/>
                <w:lang w:val="kk-KZ"/>
              </w:rPr>
              <w:t xml:space="preserve"> </w:t>
            </w:r>
            <w:r w:rsidRPr="00C96BD1">
              <w:rPr>
                <w:rFonts w:ascii="Times New Roman" w:hAnsi="Times New Roman" w:cs="Times New Roman"/>
              </w:rPr>
              <w:t>нөткізу</w:t>
            </w:r>
          </w:p>
        </w:tc>
        <w:tc>
          <w:tcPr>
            <w:tcW w:w="1418" w:type="dxa"/>
            <w:shd w:val="clear" w:color="auto" w:fill="auto"/>
          </w:tcPr>
          <w:p w:rsidR="00C96BD1" w:rsidRPr="001B16BA" w:rsidRDefault="001B16BA" w:rsidP="00C96BD1">
            <w:pPr>
              <w:spacing w:after="0" w:line="240" w:lineRule="auto"/>
              <w:ind w:right="142"/>
              <w:jc w:val="center"/>
              <w:rPr>
                <w:rFonts w:ascii="Times New Roman" w:hAnsi="Times New Roman"/>
                <w:sz w:val="24"/>
                <w:szCs w:val="24"/>
                <w:lang w:val="kk-KZ"/>
              </w:rPr>
            </w:pPr>
            <w:r>
              <w:rPr>
                <w:rFonts w:ascii="Times New Roman" w:hAnsi="Times New Roman"/>
                <w:sz w:val="24"/>
                <w:szCs w:val="24"/>
                <w:lang w:val="kk-KZ"/>
              </w:rPr>
              <w:t xml:space="preserve">1 тоқсанға 1 рет </w:t>
            </w:r>
          </w:p>
        </w:tc>
        <w:tc>
          <w:tcPr>
            <w:tcW w:w="1842" w:type="dxa"/>
            <w:shd w:val="clear" w:color="auto" w:fill="auto"/>
          </w:tcPr>
          <w:p w:rsidR="00C96BD1" w:rsidRPr="00C96BD1" w:rsidRDefault="001B16BA" w:rsidP="00C96BD1">
            <w:pPr>
              <w:spacing w:after="0" w:line="240" w:lineRule="auto"/>
              <w:ind w:right="142"/>
              <w:rPr>
                <w:rFonts w:ascii="Times New Roman" w:hAnsi="Times New Roman"/>
                <w:sz w:val="24"/>
                <w:szCs w:val="24"/>
              </w:rPr>
            </w:pPr>
            <w:r w:rsidRPr="001B16BA">
              <w:rPr>
                <w:rFonts w:ascii="Times New Roman" w:hAnsi="Times New Roman"/>
                <w:sz w:val="24"/>
                <w:szCs w:val="24"/>
              </w:rPr>
              <w:t>ӘБ жетекшісі</w:t>
            </w:r>
          </w:p>
        </w:tc>
        <w:tc>
          <w:tcPr>
            <w:tcW w:w="1560" w:type="dxa"/>
            <w:shd w:val="clear" w:color="auto" w:fill="auto"/>
          </w:tcPr>
          <w:p w:rsidR="00C96BD1" w:rsidRPr="001B16BA" w:rsidRDefault="001B16BA" w:rsidP="00C96BD1">
            <w:pPr>
              <w:spacing w:after="0" w:line="240" w:lineRule="auto"/>
              <w:ind w:right="142"/>
              <w:jc w:val="right"/>
              <w:rPr>
                <w:rFonts w:ascii="Times New Roman" w:hAnsi="Times New Roman"/>
                <w:sz w:val="24"/>
                <w:szCs w:val="24"/>
                <w:lang w:val="kk-KZ"/>
              </w:rPr>
            </w:pPr>
            <w:r>
              <w:rPr>
                <w:rFonts w:ascii="Times New Roman" w:hAnsi="Times New Roman"/>
                <w:sz w:val="24"/>
                <w:szCs w:val="24"/>
                <w:lang w:val="kk-KZ"/>
              </w:rPr>
              <w:t>Отырыс хаттамасы</w:t>
            </w:r>
          </w:p>
        </w:tc>
      </w:tr>
      <w:tr w:rsidR="00C96BD1" w:rsidRPr="00C96BD1" w:rsidTr="00492487">
        <w:tc>
          <w:tcPr>
            <w:tcW w:w="567" w:type="dxa"/>
            <w:shd w:val="clear" w:color="auto" w:fill="auto"/>
          </w:tcPr>
          <w:p w:rsidR="00C96BD1" w:rsidRPr="00C96BD1" w:rsidRDefault="00C96BD1" w:rsidP="00C96BD1">
            <w:pPr>
              <w:spacing w:after="0" w:line="240" w:lineRule="auto"/>
              <w:ind w:right="142"/>
              <w:jc w:val="both"/>
              <w:rPr>
                <w:rFonts w:ascii="Times New Roman" w:hAnsi="Times New Roman"/>
                <w:sz w:val="24"/>
                <w:szCs w:val="24"/>
              </w:rPr>
            </w:pPr>
            <w:r w:rsidRPr="00C96BD1">
              <w:rPr>
                <w:rFonts w:ascii="Times New Roman" w:hAnsi="Times New Roman"/>
                <w:sz w:val="24"/>
                <w:szCs w:val="24"/>
              </w:rPr>
              <w:t>3.</w:t>
            </w:r>
          </w:p>
        </w:tc>
        <w:tc>
          <w:tcPr>
            <w:tcW w:w="4678" w:type="dxa"/>
            <w:gridSpan w:val="2"/>
            <w:shd w:val="clear" w:color="auto" w:fill="auto"/>
          </w:tcPr>
          <w:p w:rsidR="00C96BD1" w:rsidRPr="00C96BD1" w:rsidRDefault="00C96BD1" w:rsidP="00C96BD1">
            <w:pPr>
              <w:spacing w:after="0" w:line="240" w:lineRule="auto"/>
              <w:ind w:right="142"/>
              <w:jc w:val="both"/>
              <w:rPr>
                <w:rFonts w:ascii="Times New Roman" w:hAnsi="Times New Roman" w:cs="Times New Roman"/>
                <w:sz w:val="24"/>
                <w:szCs w:val="24"/>
              </w:rPr>
            </w:pPr>
            <w:r w:rsidRPr="00C96BD1">
              <w:rPr>
                <w:rFonts w:ascii="Times New Roman" w:hAnsi="Times New Roman" w:cs="Times New Roman"/>
                <w:sz w:val="24"/>
                <w:szCs w:val="24"/>
              </w:rPr>
              <w:t>Мектептегі</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педагогикалық</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кеңестерге, конференцияларға, конкурстарға</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қатысу</w:t>
            </w:r>
          </w:p>
        </w:tc>
        <w:tc>
          <w:tcPr>
            <w:tcW w:w="1418" w:type="dxa"/>
            <w:shd w:val="clear" w:color="auto" w:fill="auto"/>
          </w:tcPr>
          <w:p w:rsidR="00C96BD1" w:rsidRPr="001B16BA" w:rsidRDefault="001B16BA" w:rsidP="00C96BD1">
            <w:pPr>
              <w:spacing w:after="0" w:line="240" w:lineRule="auto"/>
              <w:ind w:right="142"/>
              <w:jc w:val="center"/>
              <w:rPr>
                <w:rFonts w:ascii="Times New Roman" w:hAnsi="Times New Roman"/>
                <w:sz w:val="24"/>
                <w:szCs w:val="24"/>
                <w:lang w:val="kk-KZ"/>
              </w:rPr>
            </w:pPr>
            <w:r>
              <w:rPr>
                <w:rFonts w:ascii="Times New Roman" w:hAnsi="Times New Roman"/>
                <w:sz w:val="24"/>
                <w:szCs w:val="24"/>
                <w:lang w:val="kk-KZ"/>
              </w:rPr>
              <w:t>Жоспар бойынша</w:t>
            </w:r>
          </w:p>
        </w:tc>
        <w:tc>
          <w:tcPr>
            <w:tcW w:w="1842" w:type="dxa"/>
            <w:shd w:val="clear" w:color="auto" w:fill="auto"/>
          </w:tcPr>
          <w:p w:rsidR="00C96BD1" w:rsidRPr="001B16BA" w:rsidRDefault="001B16BA" w:rsidP="00C96BD1">
            <w:pPr>
              <w:spacing w:after="0" w:line="240" w:lineRule="auto"/>
              <w:ind w:right="142"/>
              <w:rPr>
                <w:rFonts w:ascii="Times New Roman" w:hAnsi="Times New Roman"/>
                <w:sz w:val="24"/>
                <w:szCs w:val="24"/>
                <w:lang w:val="kk-KZ"/>
              </w:rPr>
            </w:pPr>
            <w:r>
              <w:rPr>
                <w:rFonts w:ascii="Times New Roman" w:hAnsi="Times New Roman"/>
                <w:sz w:val="24"/>
                <w:szCs w:val="24"/>
                <w:lang w:val="kk-KZ"/>
              </w:rPr>
              <w:t>ӘБ мүшелері</w:t>
            </w:r>
          </w:p>
        </w:tc>
        <w:tc>
          <w:tcPr>
            <w:tcW w:w="1560" w:type="dxa"/>
            <w:shd w:val="clear" w:color="auto" w:fill="auto"/>
          </w:tcPr>
          <w:p w:rsidR="00C96BD1" w:rsidRPr="00C96BD1" w:rsidRDefault="00C96BD1" w:rsidP="001B16BA">
            <w:pPr>
              <w:spacing w:after="0" w:line="240" w:lineRule="auto"/>
              <w:ind w:right="142"/>
              <w:rPr>
                <w:rFonts w:ascii="Times New Roman" w:hAnsi="Times New Roman"/>
                <w:sz w:val="24"/>
                <w:szCs w:val="24"/>
              </w:rPr>
            </w:pPr>
            <w:r w:rsidRPr="00C96BD1">
              <w:rPr>
                <w:rFonts w:ascii="Times New Roman" w:hAnsi="Times New Roman"/>
                <w:sz w:val="24"/>
                <w:szCs w:val="24"/>
              </w:rPr>
              <w:t>Мониторинг</w:t>
            </w:r>
          </w:p>
        </w:tc>
      </w:tr>
      <w:tr w:rsidR="00C96BD1" w:rsidRPr="00C96BD1" w:rsidTr="00492487">
        <w:tc>
          <w:tcPr>
            <w:tcW w:w="567" w:type="dxa"/>
            <w:shd w:val="clear" w:color="auto" w:fill="auto"/>
          </w:tcPr>
          <w:p w:rsidR="00C96BD1" w:rsidRPr="00C96BD1" w:rsidRDefault="00C96BD1" w:rsidP="00C96BD1">
            <w:pPr>
              <w:spacing w:after="0" w:line="240" w:lineRule="auto"/>
              <w:ind w:right="142"/>
              <w:jc w:val="both"/>
              <w:rPr>
                <w:rFonts w:ascii="Times New Roman" w:hAnsi="Times New Roman"/>
                <w:sz w:val="24"/>
                <w:szCs w:val="24"/>
              </w:rPr>
            </w:pPr>
            <w:r w:rsidRPr="00C96BD1">
              <w:rPr>
                <w:rFonts w:ascii="Times New Roman" w:hAnsi="Times New Roman"/>
                <w:sz w:val="24"/>
                <w:szCs w:val="24"/>
              </w:rPr>
              <w:t>4.</w:t>
            </w:r>
          </w:p>
        </w:tc>
        <w:tc>
          <w:tcPr>
            <w:tcW w:w="4678" w:type="dxa"/>
            <w:gridSpan w:val="2"/>
            <w:shd w:val="clear" w:color="auto" w:fill="auto"/>
          </w:tcPr>
          <w:p w:rsidR="00C96BD1" w:rsidRPr="00C96BD1" w:rsidRDefault="00C96BD1" w:rsidP="00C96BD1">
            <w:pPr>
              <w:spacing w:after="0" w:line="240" w:lineRule="auto"/>
              <w:ind w:right="142"/>
              <w:jc w:val="both"/>
              <w:rPr>
                <w:rFonts w:ascii="Times New Roman" w:hAnsi="Times New Roman" w:cs="Times New Roman"/>
                <w:sz w:val="24"/>
                <w:szCs w:val="24"/>
              </w:rPr>
            </w:pPr>
            <w:r w:rsidRPr="00C96BD1">
              <w:rPr>
                <w:rFonts w:ascii="Times New Roman" w:hAnsi="Times New Roman" w:cs="Times New Roman"/>
                <w:sz w:val="24"/>
                <w:szCs w:val="24"/>
              </w:rPr>
              <w:t>Қиындықтарды</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анықтау, жас</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мұғалімдерді</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әдістемелік</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қамтамасыз</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ету</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және</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практикалық</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көмек</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көрсету, аттестацияға</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дайындау.</w:t>
            </w:r>
          </w:p>
        </w:tc>
        <w:tc>
          <w:tcPr>
            <w:tcW w:w="1418" w:type="dxa"/>
            <w:shd w:val="clear" w:color="auto" w:fill="auto"/>
          </w:tcPr>
          <w:p w:rsidR="00C96BD1" w:rsidRPr="001B16BA" w:rsidRDefault="001B16BA" w:rsidP="00C96BD1">
            <w:pPr>
              <w:spacing w:after="0" w:line="240" w:lineRule="auto"/>
              <w:ind w:right="142"/>
              <w:jc w:val="center"/>
              <w:rPr>
                <w:rFonts w:ascii="Times New Roman" w:hAnsi="Times New Roman"/>
                <w:sz w:val="24"/>
                <w:szCs w:val="24"/>
                <w:lang w:val="kk-KZ"/>
              </w:rPr>
            </w:pPr>
            <w:r>
              <w:rPr>
                <w:rFonts w:ascii="Times New Roman" w:hAnsi="Times New Roman"/>
                <w:sz w:val="24"/>
                <w:szCs w:val="24"/>
                <w:lang w:val="kk-KZ"/>
              </w:rPr>
              <w:t xml:space="preserve">Қыркүйек </w:t>
            </w:r>
          </w:p>
        </w:tc>
        <w:tc>
          <w:tcPr>
            <w:tcW w:w="1842" w:type="dxa"/>
            <w:shd w:val="clear" w:color="auto" w:fill="auto"/>
          </w:tcPr>
          <w:p w:rsidR="00C96BD1" w:rsidRPr="00C96BD1" w:rsidRDefault="001B16BA" w:rsidP="00C96BD1">
            <w:pPr>
              <w:spacing w:after="0" w:line="240" w:lineRule="auto"/>
              <w:ind w:right="142"/>
              <w:rPr>
                <w:rFonts w:ascii="Times New Roman" w:hAnsi="Times New Roman"/>
                <w:sz w:val="24"/>
                <w:szCs w:val="24"/>
              </w:rPr>
            </w:pPr>
            <w:r w:rsidRPr="001B16BA">
              <w:rPr>
                <w:rFonts w:ascii="Times New Roman" w:hAnsi="Times New Roman"/>
                <w:sz w:val="24"/>
                <w:szCs w:val="24"/>
              </w:rPr>
              <w:t>ӘБ жетекшісі</w:t>
            </w:r>
          </w:p>
        </w:tc>
        <w:tc>
          <w:tcPr>
            <w:tcW w:w="1560" w:type="dxa"/>
            <w:shd w:val="clear" w:color="auto" w:fill="auto"/>
          </w:tcPr>
          <w:p w:rsidR="00C96BD1" w:rsidRPr="00C96BD1" w:rsidRDefault="001B16BA" w:rsidP="00C96BD1">
            <w:pPr>
              <w:spacing w:after="0" w:line="240" w:lineRule="auto"/>
              <w:ind w:right="142"/>
              <w:jc w:val="right"/>
              <w:rPr>
                <w:rFonts w:ascii="Times New Roman" w:hAnsi="Times New Roman"/>
                <w:sz w:val="24"/>
                <w:szCs w:val="24"/>
              </w:rPr>
            </w:pPr>
            <w:r w:rsidRPr="001B16BA">
              <w:rPr>
                <w:rFonts w:ascii="Times New Roman" w:hAnsi="Times New Roman"/>
                <w:sz w:val="24"/>
                <w:szCs w:val="24"/>
              </w:rPr>
              <w:t>Сауалнама</w:t>
            </w:r>
          </w:p>
        </w:tc>
      </w:tr>
      <w:tr w:rsidR="00C96BD1" w:rsidRPr="00C96BD1" w:rsidTr="00492487">
        <w:tc>
          <w:tcPr>
            <w:tcW w:w="567" w:type="dxa"/>
            <w:shd w:val="clear" w:color="auto" w:fill="auto"/>
          </w:tcPr>
          <w:p w:rsidR="00C96BD1" w:rsidRPr="00C96BD1" w:rsidRDefault="00C96BD1" w:rsidP="00C96BD1">
            <w:pPr>
              <w:spacing w:after="0" w:line="240" w:lineRule="auto"/>
              <w:ind w:right="142"/>
              <w:jc w:val="both"/>
              <w:rPr>
                <w:rFonts w:ascii="Times New Roman" w:hAnsi="Times New Roman"/>
                <w:sz w:val="24"/>
                <w:szCs w:val="24"/>
              </w:rPr>
            </w:pPr>
            <w:r w:rsidRPr="00C96BD1">
              <w:rPr>
                <w:rFonts w:ascii="Times New Roman" w:hAnsi="Times New Roman"/>
                <w:sz w:val="24"/>
                <w:szCs w:val="24"/>
              </w:rPr>
              <w:t>5.</w:t>
            </w:r>
          </w:p>
        </w:tc>
        <w:tc>
          <w:tcPr>
            <w:tcW w:w="4678" w:type="dxa"/>
            <w:gridSpan w:val="2"/>
            <w:shd w:val="clear" w:color="auto" w:fill="auto"/>
          </w:tcPr>
          <w:p w:rsidR="00C96BD1" w:rsidRPr="00C96BD1" w:rsidRDefault="00C96BD1" w:rsidP="00C96BD1">
            <w:pPr>
              <w:spacing w:after="0" w:line="240" w:lineRule="auto"/>
              <w:ind w:right="142"/>
              <w:jc w:val="both"/>
              <w:rPr>
                <w:rFonts w:ascii="Times New Roman" w:hAnsi="Times New Roman" w:cs="Times New Roman"/>
                <w:sz w:val="24"/>
                <w:szCs w:val="24"/>
              </w:rPr>
            </w:pPr>
            <w:r w:rsidRPr="00C96BD1">
              <w:rPr>
                <w:rFonts w:ascii="Times New Roman" w:hAnsi="Times New Roman" w:cs="Times New Roman"/>
                <w:sz w:val="24"/>
                <w:szCs w:val="24"/>
              </w:rPr>
              <w:t>Оқу</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процесінің</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барлық</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қатысушылары</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үшін</w:t>
            </w:r>
            <w:r w:rsidR="000D5A1A">
              <w:rPr>
                <w:rFonts w:ascii="Times New Roman" w:hAnsi="Times New Roman" w:cs="Times New Roman"/>
                <w:sz w:val="24"/>
                <w:szCs w:val="24"/>
                <w:lang w:val="kk-KZ"/>
              </w:rPr>
              <w:t xml:space="preserve"> </w:t>
            </w:r>
            <w:r>
              <w:rPr>
                <w:rFonts w:ascii="Times New Roman" w:hAnsi="Times New Roman" w:cs="Times New Roman"/>
                <w:sz w:val="24"/>
                <w:szCs w:val="24"/>
                <w:lang w:val="kk-KZ"/>
              </w:rPr>
              <w:t>СанПин</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және</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еңбекті</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қорғаудың</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нормативтік</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талаптарын</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жаңарту.</w:t>
            </w:r>
          </w:p>
        </w:tc>
        <w:tc>
          <w:tcPr>
            <w:tcW w:w="1418" w:type="dxa"/>
            <w:shd w:val="clear" w:color="auto" w:fill="auto"/>
          </w:tcPr>
          <w:p w:rsidR="00C96BD1" w:rsidRPr="00C96BD1" w:rsidRDefault="001B16BA" w:rsidP="00C96BD1">
            <w:pPr>
              <w:spacing w:after="0" w:line="240" w:lineRule="auto"/>
              <w:ind w:right="142"/>
              <w:jc w:val="center"/>
              <w:rPr>
                <w:rFonts w:ascii="Times New Roman" w:hAnsi="Times New Roman"/>
                <w:sz w:val="24"/>
                <w:szCs w:val="24"/>
              </w:rPr>
            </w:pPr>
            <w:r w:rsidRPr="001B16BA">
              <w:rPr>
                <w:rFonts w:ascii="Times New Roman" w:hAnsi="Times New Roman"/>
                <w:sz w:val="24"/>
                <w:szCs w:val="24"/>
              </w:rPr>
              <w:t>Қыркүйек</w:t>
            </w:r>
          </w:p>
        </w:tc>
        <w:tc>
          <w:tcPr>
            <w:tcW w:w="1842" w:type="dxa"/>
            <w:shd w:val="clear" w:color="auto" w:fill="auto"/>
          </w:tcPr>
          <w:p w:rsidR="00C96BD1" w:rsidRPr="00C96BD1" w:rsidRDefault="001B16BA" w:rsidP="00C96BD1">
            <w:pPr>
              <w:spacing w:after="0" w:line="240" w:lineRule="auto"/>
              <w:ind w:right="142"/>
              <w:rPr>
                <w:rFonts w:ascii="Times New Roman" w:hAnsi="Times New Roman"/>
                <w:sz w:val="24"/>
                <w:szCs w:val="24"/>
              </w:rPr>
            </w:pPr>
            <w:r w:rsidRPr="001B16BA">
              <w:rPr>
                <w:rFonts w:ascii="Times New Roman" w:hAnsi="Times New Roman"/>
                <w:sz w:val="24"/>
                <w:szCs w:val="24"/>
              </w:rPr>
              <w:t>ӘБ жетекшісі</w:t>
            </w:r>
          </w:p>
        </w:tc>
        <w:tc>
          <w:tcPr>
            <w:tcW w:w="1560" w:type="dxa"/>
            <w:shd w:val="clear" w:color="auto" w:fill="auto"/>
          </w:tcPr>
          <w:p w:rsidR="00C96BD1" w:rsidRPr="00C96BD1" w:rsidRDefault="00C96BD1" w:rsidP="00C96BD1">
            <w:pPr>
              <w:spacing w:after="0" w:line="240" w:lineRule="auto"/>
              <w:ind w:right="142"/>
              <w:jc w:val="right"/>
              <w:rPr>
                <w:rFonts w:ascii="Times New Roman" w:hAnsi="Times New Roman"/>
                <w:b/>
                <w:i/>
                <w:sz w:val="24"/>
                <w:szCs w:val="24"/>
              </w:rPr>
            </w:pPr>
          </w:p>
        </w:tc>
      </w:tr>
      <w:tr w:rsidR="00C96BD1" w:rsidRPr="00C96BD1" w:rsidTr="00492487">
        <w:tc>
          <w:tcPr>
            <w:tcW w:w="567" w:type="dxa"/>
            <w:shd w:val="clear" w:color="auto" w:fill="auto"/>
          </w:tcPr>
          <w:p w:rsidR="00C96BD1" w:rsidRPr="00C96BD1" w:rsidRDefault="00C96BD1" w:rsidP="00C96BD1">
            <w:pPr>
              <w:spacing w:after="0" w:line="240" w:lineRule="auto"/>
              <w:ind w:right="142"/>
              <w:jc w:val="both"/>
              <w:rPr>
                <w:rFonts w:ascii="Times New Roman" w:hAnsi="Times New Roman"/>
                <w:sz w:val="24"/>
                <w:szCs w:val="24"/>
              </w:rPr>
            </w:pPr>
            <w:r w:rsidRPr="00C96BD1">
              <w:rPr>
                <w:rFonts w:ascii="Times New Roman" w:hAnsi="Times New Roman"/>
                <w:sz w:val="24"/>
                <w:szCs w:val="24"/>
              </w:rPr>
              <w:t>6.</w:t>
            </w:r>
          </w:p>
        </w:tc>
        <w:tc>
          <w:tcPr>
            <w:tcW w:w="4678" w:type="dxa"/>
            <w:gridSpan w:val="2"/>
            <w:shd w:val="clear" w:color="auto" w:fill="auto"/>
          </w:tcPr>
          <w:p w:rsidR="00C96BD1" w:rsidRPr="00C96BD1" w:rsidRDefault="00C96BD1" w:rsidP="00C96BD1">
            <w:pPr>
              <w:spacing w:after="0" w:line="240" w:lineRule="auto"/>
              <w:ind w:right="142"/>
              <w:jc w:val="both"/>
              <w:rPr>
                <w:rFonts w:ascii="Times New Roman" w:hAnsi="Times New Roman" w:cs="Times New Roman"/>
                <w:sz w:val="24"/>
                <w:szCs w:val="24"/>
              </w:rPr>
            </w:pPr>
            <w:r w:rsidRPr="00C96BD1">
              <w:rPr>
                <w:rFonts w:ascii="Times New Roman" w:hAnsi="Times New Roman" w:cs="Times New Roman"/>
                <w:sz w:val="24"/>
                <w:szCs w:val="24"/>
              </w:rPr>
              <w:t>Мұғалімдердің</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әлеуметтік-кәсіби</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мәртебесін</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көтеруге</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жағдай</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жасау; мұғалімдердің</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кәсіби</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құзыреттілік</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деңгейі</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туралы</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деректер</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банкін</w:t>
            </w:r>
            <w:r w:rsidR="000D5A1A">
              <w:rPr>
                <w:rFonts w:ascii="Times New Roman" w:hAnsi="Times New Roman" w:cs="Times New Roman"/>
                <w:sz w:val="24"/>
                <w:szCs w:val="24"/>
                <w:lang w:val="kk-KZ"/>
              </w:rPr>
              <w:t xml:space="preserve"> </w:t>
            </w:r>
            <w:r w:rsidRPr="00C96BD1">
              <w:rPr>
                <w:rFonts w:ascii="Times New Roman" w:hAnsi="Times New Roman" w:cs="Times New Roman"/>
                <w:sz w:val="24"/>
                <w:szCs w:val="24"/>
              </w:rPr>
              <w:t>құру.</w:t>
            </w:r>
          </w:p>
        </w:tc>
        <w:tc>
          <w:tcPr>
            <w:tcW w:w="1418" w:type="dxa"/>
            <w:shd w:val="clear" w:color="auto" w:fill="auto"/>
          </w:tcPr>
          <w:p w:rsidR="00C96BD1" w:rsidRPr="001B16BA" w:rsidRDefault="001B16BA" w:rsidP="00C96BD1">
            <w:pPr>
              <w:spacing w:after="0" w:line="240" w:lineRule="auto"/>
              <w:ind w:right="142"/>
              <w:jc w:val="center"/>
              <w:rPr>
                <w:rFonts w:ascii="Times New Roman" w:hAnsi="Times New Roman"/>
                <w:sz w:val="24"/>
                <w:szCs w:val="24"/>
                <w:lang w:val="kk-KZ"/>
              </w:rPr>
            </w:pPr>
            <w:r>
              <w:rPr>
                <w:rFonts w:ascii="Times New Roman" w:hAnsi="Times New Roman"/>
                <w:sz w:val="24"/>
                <w:szCs w:val="24"/>
                <w:lang w:val="kk-KZ"/>
              </w:rPr>
              <w:t>үнемі</w:t>
            </w:r>
          </w:p>
        </w:tc>
        <w:tc>
          <w:tcPr>
            <w:tcW w:w="1842" w:type="dxa"/>
            <w:shd w:val="clear" w:color="auto" w:fill="auto"/>
          </w:tcPr>
          <w:p w:rsidR="00C96BD1" w:rsidRPr="001B16BA" w:rsidRDefault="001B16BA" w:rsidP="00C96BD1">
            <w:pPr>
              <w:spacing w:after="0" w:line="240" w:lineRule="auto"/>
              <w:ind w:right="142"/>
              <w:rPr>
                <w:rFonts w:ascii="Times New Roman" w:hAnsi="Times New Roman"/>
                <w:sz w:val="24"/>
                <w:szCs w:val="24"/>
                <w:lang w:val="kk-KZ"/>
              </w:rPr>
            </w:pPr>
            <w:r>
              <w:rPr>
                <w:rFonts w:ascii="Times New Roman" w:hAnsi="Times New Roman"/>
                <w:sz w:val="24"/>
                <w:szCs w:val="24"/>
                <w:lang w:val="kk-KZ"/>
              </w:rPr>
              <w:t>ӘБ жетекшісі</w:t>
            </w:r>
          </w:p>
        </w:tc>
        <w:tc>
          <w:tcPr>
            <w:tcW w:w="1560" w:type="dxa"/>
            <w:shd w:val="clear" w:color="auto" w:fill="auto"/>
          </w:tcPr>
          <w:p w:rsidR="00C96BD1" w:rsidRPr="00C96BD1" w:rsidRDefault="00C96BD1" w:rsidP="00C96BD1">
            <w:pPr>
              <w:spacing w:after="0" w:line="240" w:lineRule="auto"/>
              <w:ind w:right="142"/>
              <w:jc w:val="right"/>
              <w:rPr>
                <w:rFonts w:ascii="Times New Roman" w:hAnsi="Times New Roman"/>
                <w:b/>
                <w:i/>
                <w:sz w:val="24"/>
                <w:szCs w:val="24"/>
              </w:rPr>
            </w:pPr>
          </w:p>
        </w:tc>
      </w:tr>
      <w:tr w:rsidR="00C96BD1" w:rsidRPr="00C96BD1" w:rsidTr="00ED5F59">
        <w:tc>
          <w:tcPr>
            <w:tcW w:w="10065" w:type="dxa"/>
            <w:gridSpan w:val="6"/>
            <w:shd w:val="clear" w:color="auto" w:fill="auto"/>
          </w:tcPr>
          <w:p w:rsidR="001B16BA" w:rsidRPr="001B16BA" w:rsidRDefault="001B16BA" w:rsidP="001B16BA">
            <w:pPr>
              <w:spacing w:after="0" w:line="240" w:lineRule="auto"/>
              <w:contextualSpacing/>
              <w:jc w:val="both"/>
              <w:rPr>
                <w:rFonts w:ascii="Times New Roman" w:hAnsi="Times New Roman"/>
                <w:b/>
                <w:sz w:val="24"/>
                <w:szCs w:val="24"/>
              </w:rPr>
            </w:pPr>
            <w:r w:rsidRPr="001B16BA">
              <w:rPr>
                <w:rFonts w:ascii="Times New Roman" w:hAnsi="Times New Roman"/>
                <w:b/>
                <w:sz w:val="24"/>
                <w:szCs w:val="24"/>
              </w:rPr>
              <w:t>2</w:t>
            </w:r>
            <w:r>
              <w:rPr>
                <w:rFonts w:ascii="Times New Roman" w:hAnsi="Times New Roman"/>
                <w:b/>
                <w:sz w:val="24"/>
                <w:szCs w:val="24"/>
                <w:lang w:val="kk-KZ"/>
              </w:rPr>
              <w:t xml:space="preserve"> бөлім</w:t>
            </w:r>
            <w:r w:rsidRPr="001B16BA">
              <w:rPr>
                <w:rFonts w:ascii="Times New Roman" w:hAnsi="Times New Roman"/>
                <w:b/>
                <w:sz w:val="24"/>
                <w:szCs w:val="24"/>
              </w:rPr>
              <w:t>. Оқу-әдістемелікқызметі.</w:t>
            </w:r>
          </w:p>
          <w:p w:rsidR="001B16BA" w:rsidRPr="001B16BA" w:rsidRDefault="001B16BA" w:rsidP="001B16BA">
            <w:pPr>
              <w:spacing w:after="0" w:line="240" w:lineRule="auto"/>
              <w:contextualSpacing/>
              <w:jc w:val="both"/>
              <w:rPr>
                <w:rFonts w:ascii="Times New Roman" w:hAnsi="Times New Roman"/>
                <w:b/>
                <w:sz w:val="24"/>
                <w:szCs w:val="24"/>
              </w:rPr>
            </w:pPr>
            <w:r>
              <w:rPr>
                <w:rFonts w:ascii="Times New Roman" w:hAnsi="Times New Roman"/>
                <w:b/>
                <w:sz w:val="24"/>
                <w:szCs w:val="24"/>
                <w:lang w:val="kk-KZ"/>
              </w:rPr>
              <w:t>Міндеттер</w:t>
            </w:r>
            <w:r w:rsidRPr="001B16BA">
              <w:rPr>
                <w:rFonts w:ascii="Times New Roman" w:hAnsi="Times New Roman"/>
                <w:b/>
                <w:sz w:val="24"/>
                <w:szCs w:val="24"/>
              </w:rPr>
              <w:t>:</w:t>
            </w:r>
          </w:p>
          <w:p w:rsidR="001B16BA" w:rsidRPr="001B16BA" w:rsidRDefault="001B16BA" w:rsidP="001B16BA">
            <w:pPr>
              <w:spacing w:after="0" w:line="240" w:lineRule="auto"/>
              <w:contextualSpacing/>
              <w:jc w:val="both"/>
              <w:rPr>
                <w:rFonts w:ascii="Times New Roman" w:hAnsi="Times New Roman"/>
                <w:bCs/>
                <w:sz w:val="24"/>
                <w:szCs w:val="24"/>
              </w:rPr>
            </w:pPr>
            <w:r w:rsidRPr="001B16BA">
              <w:rPr>
                <w:rFonts w:ascii="Times New Roman" w:hAnsi="Times New Roman"/>
                <w:b/>
                <w:sz w:val="24"/>
                <w:szCs w:val="24"/>
              </w:rPr>
              <w:t xml:space="preserve">• </w:t>
            </w:r>
            <w:r w:rsidRPr="001B16BA">
              <w:rPr>
                <w:rFonts w:ascii="Times New Roman" w:hAnsi="Times New Roman"/>
                <w:bCs/>
                <w:sz w:val="24"/>
                <w:szCs w:val="24"/>
              </w:rPr>
              <w:t>педагогикалық</w:t>
            </w:r>
            <w:r w:rsidR="000D5A1A">
              <w:rPr>
                <w:rFonts w:ascii="Times New Roman" w:hAnsi="Times New Roman"/>
                <w:bCs/>
                <w:sz w:val="24"/>
                <w:szCs w:val="24"/>
                <w:lang w:val="kk-KZ"/>
              </w:rPr>
              <w:t xml:space="preserve">  </w:t>
            </w:r>
            <w:r w:rsidRPr="001B16BA">
              <w:rPr>
                <w:rFonts w:ascii="Times New Roman" w:hAnsi="Times New Roman"/>
                <w:bCs/>
                <w:sz w:val="24"/>
                <w:szCs w:val="24"/>
              </w:rPr>
              <w:t>ақпараттың</w:t>
            </w:r>
            <w:r w:rsidR="000D5A1A">
              <w:rPr>
                <w:rFonts w:ascii="Times New Roman" w:hAnsi="Times New Roman"/>
                <w:bCs/>
                <w:sz w:val="24"/>
                <w:szCs w:val="24"/>
                <w:lang w:val="kk-KZ"/>
              </w:rPr>
              <w:t xml:space="preserve"> </w:t>
            </w:r>
            <w:r w:rsidRPr="001B16BA">
              <w:rPr>
                <w:rFonts w:ascii="Times New Roman" w:hAnsi="Times New Roman"/>
                <w:bCs/>
                <w:sz w:val="24"/>
                <w:szCs w:val="24"/>
              </w:rPr>
              <w:t>деректер</w:t>
            </w:r>
            <w:r w:rsidR="000D5A1A">
              <w:rPr>
                <w:rFonts w:ascii="Times New Roman" w:hAnsi="Times New Roman"/>
                <w:bCs/>
                <w:sz w:val="24"/>
                <w:szCs w:val="24"/>
                <w:lang w:val="kk-KZ"/>
              </w:rPr>
              <w:t xml:space="preserve"> </w:t>
            </w:r>
            <w:r w:rsidRPr="001B16BA">
              <w:rPr>
                <w:rFonts w:ascii="Times New Roman" w:hAnsi="Times New Roman"/>
                <w:bCs/>
                <w:sz w:val="24"/>
                <w:szCs w:val="24"/>
              </w:rPr>
              <w:t>банкін</w:t>
            </w:r>
            <w:r w:rsidR="000D5A1A">
              <w:rPr>
                <w:rFonts w:ascii="Times New Roman" w:hAnsi="Times New Roman"/>
                <w:bCs/>
                <w:sz w:val="24"/>
                <w:szCs w:val="24"/>
                <w:lang w:val="kk-KZ"/>
              </w:rPr>
              <w:t xml:space="preserve"> </w:t>
            </w:r>
            <w:r w:rsidRPr="001B16BA">
              <w:rPr>
                <w:rFonts w:ascii="Times New Roman" w:hAnsi="Times New Roman"/>
                <w:bCs/>
                <w:sz w:val="24"/>
                <w:szCs w:val="24"/>
              </w:rPr>
              <w:t>қалыптастыру (нормативтік</w:t>
            </w:r>
            <w:r w:rsidRPr="001B16BA">
              <w:rPr>
                <w:rFonts w:ascii="Times New Roman" w:hAnsi="Times New Roman"/>
                <w:bCs/>
                <w:sz w:val="24"/>
                <w:szCs w:val="24"/>
                <w:lang w:val="kk-KZ"/>
              </w:rPr>
              <w:t>-</w:t>
            </w:r>
            <w:r w:rsidRPr="001B16BA">
              <w:rPr>
                <w:rFonts w:ascii="Times New Roman" w:hAnsi="Times New Roman"/>
                <w:bCs/>
                <w:sz w:val="24"/>
                <w:szCs w:val="24"/>
              </w:rPr>
              <w:t>құқықтық, әдістемелік);</w:t>
            </w:r>
          </w:p>
          <w:p w:rsidR="00BB34CF" w:rsidRPr="00C96BD1" w:rsidRDefault="001B16BA" w:rsidP="001B16BA">
            <w:pPr>
              <w:numPr>
                <w:ilvl w:val="0"/>
                <w:numId w:val="22"/>
              </w:numPr>
              <w:spacing w:after="0" w:line="240" w:lineRule="auto"/>
              <w:ind w:right="142"/>
              <w:contextualSpacing/>
              <w:jc w:val="both"/>
              <w:rPr>
                <w:rFonts w:ascii="Times New Roman" w:hAnsi="Times New Roman"/>
                <w:sz w:val="24"/>
                <w:szCs w:val="24"/>
              </w:rPr>
            </w:pPr>
            <w:r w:rsidRPr="001B16BA">
              <w:rPr>
                <w:rFonts w:ascii="Times New Roman" w:hAnsi="Times New Roman"/>
                <w:bCs/>
                <w:sz w:val="24"/>
                <w:szCs w:val="24"/>
              </w:rPr>
              <w:t>білім беру бағдарламаларын</w:t>
            </w:r>
            <w:r w:rsidR="000D5A1A">
              <w:rPr>
                <w:rFonts w:ascii="Times New Roman" w:hAnsi="Times New Roman"/>
                <w:bCs/>
                <w:sz w:val="24"/>
                <w:szCs w:val="24"/>
                <w:lang w:val="kk-KZ"/>
              </w:rPr>
              <w:t xml:space="preserve"> </w:t>
            </w:r>
            <w:r w:rsidRPr="001B16BA">
              <w:rPr>
                <w:rFonts w:ascii="Times New Roman" w:hAnsi="Times New Roman"/>
                <w:bCs/>
                <w:sz w:val="24"/>
                <w:szCs w:val="24"/>
              </w:rPr>
              <w:t>ғылыми-әдістемелік</w:t>
            </w:r>
            <w:r w:rsidR="000D5A1A">
              <w:rPr>
                <w:rFonts w:ascii="Times New Roman" w:hAnsi="Times New Roman"/>
                <w:bCs/>
                <w:sz w:val="24"/>
                <w:szCs w:val="24"/>
                <w:lang w:val="kk-KZ"/>
              </w:rPr>
              <w:t xml:space="preserve"> </w:t>
            </w:r>
            <w:r w:rsidRPr="001B16BA">
              <w:rPr>
                <w:rFonts w:ascii="Times New Roman" w:hAnsi="Times New Roman"/>
                <w:bCs/>
                <w:sz w:val="24"/>
                <w:szCs w:val="24"/>
              </w:rPr>
              <w:t>қамтамасыз</w:t>
            </w:r>
            <w:r w:rsidR="000D5A1A">
              <w:rPr>
                <w:rFonts w:ascii="Times New Roman" w:hAnsi="Times New Roman"/>
                <w:bCs/>
                <w:sz w:val="24"/>
                <w:szCs w:val="24"/>
                <w:lang w:val="kk-KZ"/>
              </w:rPr>
              <w:t xml:space="preserve"> </w:t>
            </w:r>
            <w:r w:rsidRPr="001B16BA">
              <w:rPr>
                <w:rFonts w:ascii="Times New Roman" w:hAnsi="Times New Roman"/>
                <w:bCs/>
                <w:sz w:val="24"/>
                <w:szCs w:val="24"/>
              </w:rPr>
              <w:t>ету</w:t>
            </w:r>
            <w:r w:rsidR="000D5A1A">
              <w:rPr>
                <w:rFonts w:ascii="Times New Roman" w:hAnsi="Times New Roman"/>
                <w:bCs/>
                <w:sz w:val="24"/>
                <w:szCs w:val="24"/>
                <w:lang w:val="kk-KZ"/>
              </w:rPr>
              <w:t xml:space="preserve"> </w:t>
            </w:r>
            <w:r w:rsidRPr="001B16BA">
              <w:rPr>
                <w:rFonts w:ascii="Times New Roman" w:hAnsi="Times New Roman"/>
                <w:bCs/>
                <w:sz w:val="24"/>
                <w:szCs w:val="24"/>
              </w:rPr>
              <w:t>негізінде</w:t>
            </w:r>
            <w:r w:rsidR="000D5A1A">
              <w:rPr>
                <w:rFonts w:ascii="Times New Roman" w:hAnsi="Times New Roman"/>
                <w:bCs/>
                <w:sz w:val="24"/>
                <w:szCs w:val="24"/>
                <w:lang w:val="kk-KZ"/>
              </w:rPr>
              <w:t xml:space="preserve"> </w:t>
            </w:r>
            <w:r>
              <w:rPr>
                <w:rFonts w:ascii="Times New Roman" w:hAnsi="Times New Roman"/>
                <w:bCs/>
                <w:sz w:val="24"/>
                <w:szCs w:val="24"/>
                <w:lang w:val="kk-KZ"/>
              </w:rPr>
              <w:t>оқушыларды</w:t>
            </w:r>
            <w:r w:rsidRPr="001B16BA">
              <w:rPr>
                <w:rFonts w:ascii="Times New Roman" w:hAnsi="Times New Roman"/>
                <w:bCs/>
                <w:sz w:val="24"/>
                <w:szCs w:val="24"/>
              </w:rPr>
              <w:t>ң оқуын</w:t>
            </w:r>
            <w:r w:rsidR="000D5A1A">
              <w:rPr>
                <w:rFonts w:ascii="Times New Roman" w:hAnsi="Times New Roman"/>
                <w:bCs/>
                <w:sz w:val="24"/>
                <w:szCs w:val="24"/>
                <w:lang w:val="kk-KZ"/>
              </w:rPr>
              <w:t xml:space="preserve"> </w:t>
            </w:r>
            <w:r w:rsidRPr="001B16BA">
              <w:rPr>
                <w:rFonts w:ascii="Times New Roman" w:hAnsi="Times New Roman"/>
                <w:bCs/>
                <w:sz w:val="24"/>
                <w:szCs w:val="24"/>
              </w:rPr>
              <w:t>ұйымдастыру</w:t>
            </w:r>
            <w:r w:rsidR="000D5A1A">
              <w:rPr>
                <w:rFonts w:ascii="Times New Roman" w:hAnsi="Times New Roman"/>
                <w:bCs/>
                <w:sz w:val="24"/>
                <w:szCs w:val="24"/>
                <w:lang w:val="kk-KZ"/>
              </w:rPr>
              <w:t xml:space="preserve"> </w:t>
            </w:r>
            <w:r w:rsidRPr="001B16BA">
              <w:rPr>
                <w:rFonts w:ascii="Times New Roman" w:hAnsi="Times New Roman"/>
                <w:bCs/>
                <w:sz w:val="24"/>
                <w:szCs w:val="24"/>
              </w:rPr>
              <w:t>және</w:t>
            </w:r>
            <w:r w:rsidR="000D5A1A">
              <w:rPr>
                <w:rFonts w:ascii="Times New Roman" w:hAnsi="Times New Roman"/>
                <w:bCs/>
                <w:sz w:val="24"/>
                <w:szCs w:val="24"/>
                <w:lang w:val="kk-KZ"/>
              </w:rPr>
              <w:t xml:space="preserve"> </w:t>
            </w:r>
            <w:r w:rsidRPr="001B16BA">
              <w:rPr>
                <w:rFonts w:ascii="Times New Roman" w:hAnsi="Times New Roman"/>
                <w:bCs/>
                <w:sz w:val="24"/>
                <w:szCs w:val="24"/>
              </w:rPr>
              <w:t>бақылау</w:t>
            </w:r>
          </w:p>
        </w:tc>
      </w:tr>
      <w:tr w:rsidR="002C5208" w:rsidRPr="002C5208" w:rsidTr="00492487">
        <w:tc>
          <w:tcPr>
            <w:tcW w:w="567" w:type="dxa"/>
            <w:shd w:val="clear" w:color="auto" w:fill="auto"/>
          </w:tcPr>
          <w:p w:rsidR="00BB34CF" w:rsidRPr="00150F74" w:rsidRDefault="00BB34CF" w:rsidP="00232153">
            <w:pPr>
              <w:spacing w:after="0" w:line="240" w:lineRule="auto"/>
              <w:ind w:right="142"/>
              <w:jc w:val="both"/>
              <w:rPr>
                <w:rFonts w:ascii="Times New Roman" w:hAnsi="Times New Roman"/>
                <w:sz w:val="24"/>
                <w:szCs w:val="24"/>
              </w:rPr>
            </w:pPr>
            <w:r w:rsidRPr="00150F74">
              <w:rPr>
                <w:rFonts w:ascii="Times New Roman" w:hAnsi="Times New Roman"/>
                <w:sz w:val="24"/>
                <w:szCs w:val="24"/>
              </w:rPr>
              <w:t>1.</w:t>
            </w:r>
          </w:p>
        </w:tc>
        <w:tc>
          <w:tcPr>
            <w:tcW w:w="4678" w:type="dxa"/>
            <w:gridSpan w:val="2"/>
            <w:shd w:val="clear" w:color="auto" w:fill="auto"/>
          </w:tcPr>
          <w:p w:rsidR="00BB34CF" w:rsidRPr="00150F74" w:rsidRDefault="001B16BA" w:rsidP="00232153">
            <w:pPr>
              <w:spacing w:after="0" w:line="240" w:lineRule="auto"/>
              <w:ind w:right="142"/>
              <w:jc w:val="both"/>
              <w:rPr>
                <w:rFonts w:ascii="Times New Roman" w:hAnsi="Times New Roman"/>
                <w:sz w:val="24"/>
                <w:szCs w:val="24"/>
              </w:rPr>
            </w:pPr>
            <w:r w:rsidRPr="00150F74">
              <w:rPr>
                <w:rFonts w:ascii="Times New Roman" w:hAnsi="Times New Roman"/>
                <w:sz w:val="24"/>
                <w:szCs w:val="24"/>
              </w:rPr>
              <w:t>Мемлекеттік</w:t>
            </w:r>
            <w:r w:rsidR="000D5A1A">
              <w:rPr>
                <w:rFonts w:ascii="Times New Roman" w:hAnsi="Times New Roman"/>
                <w:sz w:val="24"/>
                <w:szCs w:val="24"/>
                <w:lang w:val="kk-KZ"/>
              </w:rPr>
              <w:t xml:space="preserve"> </w:t>
            </w:r>
            <w:r w:rsidRPr="00150F74">
              <w:rPr>
                <w:rFonts w:ascii="Times New Roman" w:hAnsi="Times New Roman"/>
                <w:sz w:val="24"/>
                <w:szCs w:val="24"/>
              </w:rPr>
              <w:t>білім</w:t>
            </w:r>
            <w:r w:rsidR="000D5A1A">
              <w:rPr>
                <w:rFonts w:ascii="Times New Roman" w:hAnsi="Times New Roman"/>
                <w:sz w:val="24"/>
                <w:szCs w:val="24"/>
                <w:lang w:val="kk-KZ"/>
              </w:rPr>
              <w:t xml:space="preserve"> </w:t>
            </w:r>
            <w:r w:rsidRPr="00150F74">
              <w:rPr>
                <w:rFonts w:ascii="Times New Roman" w:hAnsi="Times New Roman"/>
                <w:sz w:val="24"/>
                <w:szCs w:val="24"/>
              </w:rPr>
              <w:t>стандартын</w:t>
            </w:r>
            <w:r w:rsidR="000D5A1A">
              <w:rPr>
                <w:rFonts w:ascii="Times New Roman" w:hAnsi="Times New Roman"/>
                <w:sz w:val="24"/>
                <w:szCs w:val="24"/>
                <w:lang w:val="kk-KZ"/>
              </w:rPr>
              <w:t xml:space="preserve"> </w:t>
            </w:r>
            <w:r w:rsidRPr="00150F74">
              <w:rPr>
                <w:rFonts w:ascii="Times New Roman" w:hAnsi="Times New Roman"/>
                <w:sz w:val="24"/>
                <w:szCs w:val="24"/>
              </w:rPr>
              <w:t>енгізуге</w:t>
            </w:r>
            <w:r w:rsidR="000D5A1A">
              <w:rPr>
                <w:rFonts w:ascii="Times New Roman" w:hAnsi="Times New Roman"/>
                <w:sz w:val="24"/>
                <w:szCs w:val="24"/>
                <w:lang w:val="kk-KZ"/>
              </w:rPr>
              <w:t xml:space="preserve"> </w:t>
            </w:r>
            <w:r w:rsidRPr="00150F74">
              <w:rPr>
                <w:rFonts w:ascii="Times New Roman" w:hAnsi="Times New Roman"/>
                <w:sz w:val="24"/>
                <w:szCs w:val="24"/>
              </w:rPr>
              <w:t>байланысты</w:t>
            </w:r>
            <w:r w:rsidR="000D5A1A">
              <w:rPr>
                <w:rFonts w:ascii="Times New Roman" w:hAnsi="Times New Roman"/>
                <w:sz w:val="24"/>
                <w:szCs w:val="24"/>
                <w:lang w:val="kk-KZ"/>
              </w:rPr>
              <w:t xml:space="preserve"> </w:t>
            </w:r>
            <w:r w:rsidRPr="00150F74">
              <w:rPr>
                <w:rFonts w:ascii="Times New Roman" w:hAnsi="Times New Roman"/>
                <w:sz w:val="24"/>
                <w:szCs w:val="24"/>
              </w:rPr>
              <w:t>нормативтік</w:t>
            </w:r>
            <w:r w:rsidR="000D5A1A">
              <w:rPr>
                <w:rFonts w:ascii="Times New Roman" w:hAnsi="Times New Roman"/>
                <w:sz w:val="24"/>
                <w:szCs w:val="24"/>
                <w:lang w:val="kk-KZ"/>
              </w:rPr>
              <w:t xml:space="preserve"> </w:t>
            </w:r>
            <w:r w:rsidRPr="00150F74">
              <w:rPr>
                <w:rFonts w:ascii="Times New Roman" w:hAnsi="Times New Roman"/>
                <w:sz w:val="24"/>
                <w:szCs w:val="24"/>
              </w:rPr>
              <w:t>құжаттарды, оқу</w:t>
            </w:r>
            <w:r w:rsidR="000D5A1A">
              <w:rPr>
                <w:rFonts w:ascii="Times New Roman" w:hAnsi="Times New Roman"/>
                <w:sz w:val="24"/>
                <w:szCs w:val="24"/>
                <w:lang w:val="kk-KZ"/>
              </w:rPr>
              <w:t xml:space="preserve"> </w:t>
            </w:r>
            <w:r w:rsidRPr="00150F74">
              <w:rPr>
                <w:rFonts w:ascii="Times New Roman" w:hAnsi="Times New Roman"/>
                <w:sz w:val="24"/>
                <w:szCs w:val="24"/>
              </w:rPr>
              <w:t>пәндерінің</w:t>
            </w:r>
            <w:r w:rsidR="000D5A1A">
              <w:rPr>
                <w:rFonts w:ascii="Times New Roman" w:hAnsi="Times New Roman"/>
                <w:sz w:val="24"/>
                <w:szCs w:val="24"/>
                <w:lang w:val="kk-KZ"/>
              </w:rPr>
              <w:t xml:space="preserve"> </w:t>
            </w:r>
            <w:r w:rsidRPr="00150F74">
              <w:rPr>
                <w:rFonts w:ascii="Times New Roman" w:hAnsi="Times New Roman"/>
                <w:sz w:val="24"/>
                <w:szCs w:val="24"/>
              </w:rPr>
              <w:t>оқу</w:t>
            </w:r>
            <w:r w:rsidR="000D5A1A">
              <w:rPr>
                <w:rFonts w:ascii="Times New Roman" w:hAnsi="Times New Roman"/>
                <w:sz w:val="24"/>
                <w:szCs w:val="24"/>
                <w:lang w:val="kk-KZ"/>
              </w:rPr>
              <w:t xml:space="preserve"> </w:t>
            </w:r>
            <w:r w:rsidRPr="00150F74">
              <w:rPr>
                <w:rFonts w:ascii="Times New Roman" w:hAnsi="Times New Roman"/>
                <w:sz w:val="24"/>
                <w:szCs w:val="24"/>
              </w:rPr>
              <w:t>жоспарын, нұсқау-әдістемелік</w:t>
            </w:r>
            <w:r w:rsidR="000D5A1A">
              <w:rPr>
                <w:rFonts w:ascii="Times New Roman" w:hAnsi="Times New Roman"/>
                <w:sz w:val="24"/>
                <w:szCs w:val="24"/>
                <w:lang w:val="kk-KZ"/>
              </w:rPr>
              <w:t xml:space="preserve"> </w:t>
            </w:r>
            <w:r w:rsidRPr="00150F74">
              <w:rPr>
                <w:rFonts w:ascii="Times New Roman" w:hAnsi="Times New Roman"/>
                <w:sz w:val="24"/>
                <w:szCs w:val="24"/>
              </w:rPr>
              <w:t>хаттарды</w:t>
            </w:r>
            <w:r w:rsidR="000D5A1A">
              <w:rPr>
                <w:rFonts w:ascii="Times New Roman" w:hAnsi="Times New Roman"/>
                <w:sz w:val="24"/>
                <w:szCs w:val="24"/>
                <w:lang w:val="kk-KZ"/>
              </w:rPr>
              <w:t xml:space="preserve"> </w:t>
            </w:r>
            <w:r w:rsidRPr="00150F74">
              <w:rPr>
                <w:rFonts w:ascii="Times New Roman" w:hAnsi="Times New Roman"/>
                <w:sz w:val="24"/>
                <w:szCs w:val="24"/>
              </w:rPr>
              <w:t>зерделеу.</w:t>
            </w:r>
            <w:r w:rsidR="000D5A1A">
              <w:rPr>
                <w:rFonts w:ascii="Times New Roman" w:hAnsi="Times New Roman"/>
                <w:sz w:val="24"/>
                <w:szCs w:val="24"/>
                <w:lang w:val="kk-KZ"/>
              </w:rPr>
              <w:t xml:space="preserve"> </w:t>
            </w:r>
            <w:r w:rsidRPr="00150F74">
              <w:rPr>
                <w:rFonts w:ascii="Times New Roman" w:hAnsi="Times New Roman"/>
                <w:sz w:val="24"/>
                <w:szCs w:val="24"/>
              </w:rPr>
              <w:t>Бағалау</w:t>
            </w:r>
            <w:r w:rsidR="000D5A1A">
              <w:rPr>
                <w:rFonts w:ascii="Times New Roman" w:hAnsi="Times New Roman"/>
                <w:sz w:val="24"/>
                <w:szCs w:val="24"/>
                <w:lang w:val="kk-KZ"/>
              </w:rPr>
              <w:t xml:space="preserve"> </w:t>
            </w:r>
            <w:r w:rsidRPr="00150F74">
              <w:rPr>
                <w:rFonts w:ascii="Times New Roman" w:hAnsi="Times New Roman"/>
                <w:sz w:val="24"/>
                <w:szCs w:val="24"/>
              </w:rPr>
              <w:t>критерийлері.</w:t>
            </w:r>
          </w:p>
        </w:tc>
        <w:tc>
          <w:tcPr>
            <w:tcW w:w="1418" w:type="dxa"/>
            <w:shd w:val="clear" w:color="auto" w:fill="auto"/>
          </w:tcPr>
          <w:p w:rsidR="00BB34CF" w:rsidRPr="00150F74" w:rsidRDefault="00150F74" w:rsidP="00232153">
            <w:pPr>
              <w:spacing w:after="0" w:line="240" w:lineRule="auto"/>
              <w:ind w:right="142"/>
              <w:jc w:val="both"/>
              <w:rPr>
                <w:rFonts w:ascii="Times New Roman" w:hAnsi="Times New Roman"/>
                <w:sz w:val="24"/>
                <w:szCs w:val="24"/>
              </w:rPr>
            </w:pPr>
            <w:r w:rsidRPr="00150F74">
              <w:rPr>
                <w:rFonts w:ascii="Times New Roman" w:hAnsi="Times New Roman"/>
                <w:sz w:val="24"/>
                <w:szCs w:val="24"/>
              </w:rPr>
              <w:t>Бір</w:t>
            </w:r>
            <w:r w:rsidR="000D5A1A">
              <w:rPr>
                <w:rFonts w:ascii="Times New Roman" w:hAnsi="Times New Roman"/>
                <w:sz w:val="24"/>
                <w:szCs w:val="24"/>
                <w:lang w:val="kk-KZ"/>
              </w:rPr>
              <w:t xml:space="preserve"> </w:t>
            </w:r>
            <w:r w:rsidRPr="00150F74">
              <w:rPr>
                <w:rFonts w:ascii="Times New Roman" w:hAnsi="Times New Roman"/>
                <w:sz w:val="24"/>
                <w:szCs w:val="24"/>
              </w:rPr>
              <w:t>жыл</w:t>
            </w:r>
            <w:r w:rsidR="000D5A1A">
              <w:rPr>
                <w:rFonts w:ascii="Times New Roman" w:hAnsi="Times New Roman"/>
                <w:sz w:val="24"/>
                <w:szCs w:val="24"/>
                <w:lang w:val="kk-KZ"/>
              </w:rPr>
              <w:t xml:space="preserve"> </w:t>
            </w:r>
            <w:r w:rsidRPr="00150F74">
              <w:rPr>
                <w:rFonts w:ascii="Times New Roman" w:hAnsi="Times New Roman"/>
                <w:sz w:val="24"/>
                <w:szCs w:val="24"/>
              </w:rPr>
              <w:t>ішінде</w:t>
            </w:r>
          </w:p>
        </w:tc>
        <w:tc>
          <w:tcPr>
            <w:tcW w:w="1842" w:type="dxa"/>
            <w:shd w:val="clear" w:color="auto" w:fill="auto"/>
          </w:tcPr>
          <w:p w:rsidR="00BB34CF" w:rsidRPr="00150F74" w:rsidRDefault="00150F74" w:rsidP="00492487">
            <w:pPr>
              <w:spacing w:after="0" w:line="240" w:lineRule="auto"/>
              <w:contextualSpacing/>
              <w:jc w:val="both"/>
              <w:rPr>
                <w:rFonts w:ascii="Times New Roman" w:hAnsi="Times New Roman"/>
                <w:sz w:val="24"/>
                <w:szCs w:val="24"/>
              </w:rPr>
            </w:pPr>
            <w:r w:rsidRPr="00150F74">
              <w:rPr>
                <w:rFonts w:ascii="Times New Roman" w:hAnsi="Times New Roman"/>
                <w:sz w:val="24"/>
                <w:szCs w:val="24"/>
                <w:lang w:val="kk-KZ"/>
              </w:rPr>
              <w:t>ӘБ жетекшісі, л</w:t>
            </w:r>
            <w:r w:rsidR="00BB34CF" w:rsidRPr="00150F74">
              <w:rPr>
                <w:rFonts w:ascii="Times New Roman" w:hAnsi="Times New Roman"/>
                <w:sz w:val="24"/>
                <w:szCs w:val="24"/>
              </w:rPr>
              <w:t>огопед</w:t>
            </w:r>
            <w:r w:rsidRPr="00150F74">
              <w:rPr>
                <w:rFonts w:ascii="Times New Roman" w:hAnsi="Times New Roman"/>
                <w:sz w:val="24"/>
                <w:szCs w:val="24"/>
                <w:lang w:val="kk-KZ"/>
              </w:rPr>
              <w:t>-мұғалімдер</w:t>
            </w:r>
          </w:p>
        </w:tc>
        <w:tc>
          <w:tcPr>
            <w:tcW w:w="1560" w:type="dxa"/>
            <w:shd w:val="clear" w:color="auto" w:fill="auto"/>
          </w:tcPr>
          <w:p w:rsidR="00BB34CF" w:rsidRPr="00150F74" w:rsidRDefault="00BB34CF" w:rsidP="00232153">
            <w:pPr>
              <w:spacing w:after="0" w:line="240" w:lineRule="auto"/>
              <w:ind w:right="142"/>
              <w:jc w:val="both"/>
              <w:rPr>
                <w:rFonts w:ascii="Times New Roman" w:hAnsi="Times New Roman"/>
                <w:b/>
                <w:i/>
                <w:sz w:val="24"/>
                <w:szCs w:val="24"/>
              </w:rPr>
            </w:pPr>
          </w:p>
        </w:tc>
      </w:tr>
      <w:tr w:rsidR="002C5208" w:rsidRPr="002C5208" w:rsidTr="00492487">
        <w:tc>
          <w:tcPr>
            <w:tcW w:w="567" w:type="dxa"/>
            <w:shd w:val="clear" w:color="auto" w:fill="auto"/>
          </w:tcPr>
          <w:p w:rsidR="00BB34CF" w:rsidRPr="007463EE" w:rsidRDefault="00BB34CF" w:rsidP="00232153">
            <w:pPr>
              <w:spacing w:after="0" w:line="240" w:lineRule="auto"/>
              <w:ind w:right="142"/>
              <w:jc w:val="both"/>
              <w:rPr>
                <w:rFonts w:ascii="Times New Roman" w:hAnsi="Times New Roman"/>
                <w:sz w:val="24"/>
                <w:szCs w:val="24"/>
              </w:rPr>
            </w:pPr>
            <w:r w:rsidRPr="007463EE">
              <w:rPr>
                <w:rFonts w:ascii="Times New Roman" w:hAnsi="Times New Roman"/>
                <w:sz w:val="24"/>
                <w:szCs w:val="24"/>
              </w:rPr>
              <w:t>2.</w:t>
            </w:r>
          </w:p>
        </w:tc>
        <w:tc>
          <w:tcPr>
            <w:tcW w:w="4678" w:type="dxa"/>
            <w:gridSpan w:val="2"/>
            <w:shd w:val="clear" w:color="auto" w:fill="auto"/>
          </w:tcPr>
          <w:p w:rsidR="00BB34CF" w:rsidRPr="007463EE" w:rsidRDefault="00150F74" w:rsidP="00232153">
            <w:pPr>
              <w:spacing w:after="0" w:line="240" w:lineRule="auto"/>
              <w:ind w:right="142"/>
              <w:jc w:val="both"/>
              <w:rPr>
                <w:rFonts w:ascii="Times New Roman" w:hAnsi="Times New Roman"/>
                <w:sz w:val="24"/>
                <w:szCs w:val="24"/>
              </w:rPr>
            </w:pPr>
            <w:r w:rsidRPr="007463EE">
              <w:rPr>
                <w:rFonts w:ascii="Times New Roman" w:hAnsi="Times New Roman"/>
                <w:sz w:val="24"/>
                <w:szCs w:val="24"/>
              </w:rPr>
              <w:t>Мемлекеттік</w:t>
            </w:r>
            <w:r w:rsidR="000D5A1A">
              <w:rPr>
                <w:rFonts w:ascii="Times New Roman" w:hAnsi="Times New Roman"/>
                <w:sz w:val="24"/>
                <w:szCs w:val="24"/>
                <w:lang w:val="kk-KZ"/>
              </w:rPr>
              <w:t xml:space="preserve"> </w:t>
            </w:r>
            <w:r w:rsidRPr="007463EE">
              <w:rPr>
                <w:rFonts w:ascii="Times New Roman" w:hAnsi="Times New Roman"/>
                <w:sz w:val="24"/>
                <w:szCs w:val="24"/>
              </w:rPr>
              <w:t>білім беру стандарттары</w:t>
            </w:r>
            <w:r w:rsidR="000D5A1A">
              <w:rPr>
                <w:rFonts w:ascii="Times New Roman" w:hAnsi="Times New Roman"/>
                <w:sz w:val="24"/>
                <w:szCs w:val="24"/>
                <w:lang w:val="kk-KZ"/>
              </w:rPr>
              <w:t xml:space="preserve"> </w:t>
            </w:r>
            <w:r w:rsidRPr="007463EE">
              <w:rPr>
                <w:rFonts w:ascii="Times New Roman" w:hAnsi="Times New Roman"/>
                <w:sz w:val="24"/>
                <w:szCs w:val="24"/>
              </w:rPr>
              <w:t>бойынша</w:t>
            </w:r>
            <w:r w:rsidR="000D5A1A">
              <w:rPr>
                <w:rFonts w:ascii="Times New Roman" w:hAnsi="Times New Roman"/>
                <w:sz w:val="24"/>
                <w:szCs w:val="24"/>
                <w:lang w:val="kk-KZ"/>
              </w:rPr>
              <w:t xml:space="preserve"> </w:t>
            </w:r>
            <w:r w:rsidRPr="007463EE">
              <w:rPr>
                <w:rFonts w:ascii="Times New Roman" w:hAnsi="Times New Roman"/>
                <w:sz w:val="24"/>
                <w:szCs w:val="24"/>
              </w:rPr>
              <w:t>білім беру бағдарламаларын</w:t>
            </w:r>
            <w:r w:rsidR="000D5A1A">
              <w:rPr>
                <w:rFonts w:ascii="Times New Roman" w:hAnsi="Times New Roman"/>
                <w:sz w:val="24"/>
                <w:szCs w:val="24"/>
                <w:lang w:val="kk-KZ"/>
              </w:rPr>
              <w:t xml:space="preserve"> </w:t>
            </w:r>
            <w:r w:rsidRPr="007463EE">
              <w:rPr>
                <w:rFonts w:ascii="Times New Roman" w:hAnsi="Times New Roman"/>
                <w:sz w:val="24"/>
                <w:szCs w:val="24"/>
              </w:rPr>
              <w:lastRenderedPageBreak/>
              <w:t>әдістемелік</w:t>
            </w:r>
            <w:r w:rsidR="000D5A1A">
              <w:rPr>
                <w:rFonts w:ascii="Times New Roman" w:hAnsi="Times New Roman"/>
                <w:sz w:val="24"/>
                <w:szCs w:val="24"/>
                <w:lang w:val="kk-KZ"/>
              </w:rPr>
              <w:t xml:space="preserve"> </w:t>
            </w:r>
            <w:r w:rsidRPr="007463EE">
              <w:rPr>
                <w:rFonts w:ascii="Times New Roman" w:hAnsi="Times New Roman"/>
                <w:sz w:val="24"/>
                <w:szCs w:val="24"/>
              </w:rPr>
              <w:t>қамтамасыз</w:t>
            </w:r>
            <w:r w:rsidR="000D5A1A">
              <w:rPr>
                <w:rFonts w:ascii="Times New Roman" w:hAnsi="Times New Roman"/>
                <w:sz w:val="24"/>
                <w:szCs w:val="24"/>
                <w:lang w:val="kk-KZ"/>
              </w:rPr>
              <w:t xml:space="preserve"> </w:t>
            </w:r>
            <w:r w:rsidRPr="007463EE">
              <w:rPr>
                <w:rFonts w:ascii="Times New Roman" w:hAnsi="Times New Roman"/>
                <w:sz w:val="24"/>
                <w:szCs w:val="24"/>
              </w:rPr>
              <w:t>етуді</w:t>
            </w:r>
            <w:r w:rsidR="000D5A1A">
              <w:rPr>
                <w:rFonts w:ascii="Times New Roman" w:hAnsi="Times New Roman"/>
                <w:sz w:val="24"/>
                <w:szCs w:val="24"/>
                <w:lang w:val="kk-KZ"/>
              </w:rPr>
              <w:t xml:space="preserve"> </w:t>
            </w:r>
            <w:r w:rsidRPr="007463EE">
              <w:rPr>
                <w:rFonts w:ascii="Times New Roman" w:hAnsi="Times New Roman"/>
                <w:sz w:val="24"/>
                <w:szCs w:val="24"/>
              </w:rPr>
              <w:t>зерделеу</w:t>
            </w:r>
            <w:r w:rsidR="000D5A1A">
              <w:rPr>
                <w:rFonts w:ascii="Times New Roman" w:hAnsi="Times New Roman"/>
                <w:sz w:val="24"/>
                <w:szCs w:val="24"/>
                <w:lang w:val="kk-KZ"/>
              </w:rPr>
              <w:t xml:space="preserve"> </w:t>
            </w:r>
            <w:r w:rsidRPr="007463EE">
              <w:rPr>
                <w:rFonts w:ascii="Times New Roman" w:hAnsi="Times New Roman"/>
                <w:sz w:val="24"/>
                <w:szCs w:val="24"/>
              </w:rPr>
              <w:t>және</w:t>
            </w:r>
            <w:r w:rsidR="000D5A1A">
              <w:rPr>
                <w:rFonts w:ascii="Times New Roman" w:hAnsi="Times New Roman"/>
                <w:sz w:val="24"/>
                <w:szCs w:val="24"/>
                <w:lang w:val="kk-KZ"/>
              </w:rPr>
              <w:t xml:space="preserve"> </w:t>
            </w:r>
            <w:r w:rsidRPr="007463EE">
              <w:rPr>
                <w:rFonts w:ascii="Times New Roman" w:hAnsi="Times New Roman"/>
                <w:sz w:val="24"/>
                <w:szCs w:val="24"/>
              </w:rPr>
              <w:t>жүйелеу</w:t>
            </w:r>
          </w:p>
        </w:tc>
        <w:tc>
          <w:tcPr>
            <w:tcW w:w="1418" w:type="dxa"/>
            <w:shd w:val="clear" w:color="auto" w:fill="auto"/>
          </w:tcPr>
          <w:p w:rsidR="00BB34CF" w:rsidRPr="007463EE" w:rsidRDefault="00150F74" w:rsidP="00232153">
            <w:pPr>
              <w:spacing w:after="0" w:line="240" w:lineRule="auto"/>
              <w:ind w:right="142"/>
              <w:jc w:val="both"/>
              <w:rPr>
                <w:rFonts w:ascii="Times New Roman" w:hAnsi="Times New Roman"/>
                <w:sz w:val="24"/>
                <w:szCs w:val="24"/>
              </w:rPr>
            </w:pPr>
            <w:r w:rsidRPr="007463EE">
              <w:rPr>
                <w:rFonts w:ascii="Times New Roman" w:hAnsi="Times New Roman"/>
                <w:sz w:val="24"/>
                <w:szCs w:val="24"/>
              </w:rPr>
              <w:lastRenderedPageBreak/>
              <w:t>Бір</w:t>
            </w:r>
            <w:r w:rsidR="000D5A1A">
              <w:rPr>
                <w:rFonts w:ascii="Times New Roman" w:hAnsi="Times New Roman"/>
                <w:sz w:val="24"/>
                <w:szCs w:val="24"/>
                <w:lang w:val="kk-KZ"/>
              </w:rPr>
              <w:t xml:space="preserve"> </w:t>
            </w:r>
            <w:r w:rsidRPr="007463EE">
              <w:rPr>
                <w:rFonts w:ascii="Times New Roman" w:hAnsi="Times New Roman"/>
                <w:sz w:val="24"/>
                <w:szCs w:val="24"/>
              </w:rPr>
              <w:t>жыл</w:t>
            </w:r>
            <w:r w:rsidR="000D5A1A">
              <w:rPr>
                <w:rFonts w:ascii="Times New Roman" w:hAnsi="Times New Roman"/>
                <w:sz w:val="24"/>
                <w:szCs w:val="24"/>
                <w:lang w:val="kk-KZ"/>
              </w:rPr>
              <w:t xml:space="preserve"> </w:t>
            </w:r>
            <w:r w:rsidRPr="007463EE">
              <w:rPr>
                <w:rFonts w:ascii="Times New Roman" w:hAnsi="Times New Roman"/>
                <w:sz w:val="24"/>
                <w:szCs w:val="24"/>
              </w:rPr>
              <w:t>ішінде</w:t>
            </w:r>
          </w:p>
        </w:tc>
        <w:tc>
          <w:tcPr>
            <w:tcW w:w="1842" w:type="dxa"/>
            <w:shd w:val="clear" w:color="auto" w:fill="auto"/>
          </w:tcPr>
          <w:p w:rsidR="00BB34CF" w:rsidRPr="007463EE" w:rsidRDefault="00150F74" w:rsidP="00492487">
            <w:pPr>
              <w:spacing w:after="0" w:line="240" w:lineRule="auto"/>
              <w:contextualSpacing/>
              <w:jc w:val="both"/>
              <w:rPr>
                <w:rFonts w:ascii="Times New Roman" w:hAnsi="Times New Roman"/>
                <w:sz w:val="24"/>
                <w:szCs w:val="24"/>
              </w:rPr>
            </w:pPr>
            <w:r w:rsidRPr="007463EE">
              <w:rPr>
                <w:rFonts w:ascii="Times New Roman" w:hAnsi="Times New Roman"/>
                <w:sz w:val="24"/>
                <w:szCs w:val="24"/>
                <w:lang w:val="kk-KZ"/>
              </w:rPr>
              <w:t>ӘБ жетекшісі</w:t>
            </w:r>
            <w:r w:rsidR="00492487" w:rsidRPr="007463EE">
              <w:rPr>
                <w:rFonts w:ascii="Times New Roman" w:hAnsi="Times New Roman"/>
                <w:sz w:val="24"/>
                <w:szCs w:val="24"/>
              </w:rPr>
              <w:t>,</w:t>
            </w:r>
            <w:r w:rsidRPr="007463EE">
              <w:rPr>
                <w:rFonts w:ascii="Times New Roman" w:hAnsi="Times New Roman"/>
                <w:sz w:val="24"/>
                <w:szCs w:val="24"/>
              </w:rPr>
              <w:t xml:space="preserve">ӘБ </w:t>
            </w:r>
            <w:r w:rsidRPr="007463EE">
              <w:rPr>
                <w:rFonts w:ascii="Times New Roman" w:hAnsi="Times New Roman"/>
                <w:sz w:val="24"/>
                <w:szCs w:val="24"/>
              </w:rPr>
              <w:lastRenderedPageBreak/>
              <w:t>мұғалімдері</w:t>
            </w:r>
          </w:p>
        </w:tc>
        <w:tc>
          <w:tcPr>
            <w:tcW w:w="1560" w:type="dxa"/>
            <w:shd w:val="clear" w:color="auto" w:fill="auto"/>
          </w:tcPr>
          <w:p w:rsidR="00BB34CF" w:rsidRPr="007463EE" w:rsidRDefault="00BB34CF" w:rsidP="00232153">
            <w:pPr>
              <w:spacing w:after="0" w:line="240" w:lineRule="auto"/>
              <w:ind w:right="142"/>
              <w:jc w:val="both"/>
              <w:rPr>
                <w:rFonts w:ascii="Times New Roman" w:hAnsi="Times New Roman"/>
                <w:b/>
                <w:i/>
                <w:sz w:val="24"/>
                <w:szCs w:val="24"/>
              </w:rPr>
            </w:pPr>
          </w:p>
        </w:tc>
      </w:tr>
      <w:tr w:rsidR="002C5208" w:rsidRPr="002C5208" w:rsidTr="00492487">
        <w:tc>
          <w:tcPr>
            <w:tcW w:w="567" w:type="dxa"/>
            <w:shd w:val="clear" w:color="auto" w:fill="auto"/>
          </w:tcPr>
          <w:p w:rsidR="00BB34CF" w:rsidRPr="007463EE" w:rsidRDefault="00BB34CF" w:rsidP="00232153">
            <w:pPr>
              <w:spacing w:after="0" w:line="240" w:lineRule="auto"/>
              <w:ind w:right="142"/>
              <w:jc w:val="both"/>
              <w:rPr>
                <w:rFonts w:ascii="Times New Roman" w:hAnsi="Times New Roman"/>
                <w:sz w:val="24"/>
                <w:szCs w:val="24"/>
              </w:rPr>
            </w:pPr>
            <w:r w:rsidRPr="007463EE">
              <w:rPr>
                <w:rFonts w:ascii="Times New Roman" w:hAnsi="Times New Roman"/>
                <w:sz w:val="24"/>
                <w:szCs w:val="24"/>
              </w:rPr>
              <w:lastRenderedPageBreak/>
              <w:t>3.</w:t>
            </w:r>
          </w:p>
        </w:tc>
        <w:tc>
          <w:tcPr>
            <w:tcW w:w="4678" w:type="dxa"/>
            <w:gridSpan w:val="2"/>
            <w:shd w:val="clear" w:color="auto" w:fill="auto"/>
          </w:tcPr>
          <w:p w:rsidR="00BB34CF" w:rsidRPr="007463EE" w:rsidRDefault="00150F74" w:rsidP="00232153">
            <w:pPr>
              <w:spacing w:after="0" w:line="240" w:lineRule="auto"/>
              <w:ind w:right="142"/>
              <w:jc w:val="both"/>
              <w:rPr>
                <w:rFonts w:ascii="Times New Roman" w:hAnsi="Times New Roman"/>
                <w:sz w:val="24"/>
                <w:szCs w:val="24"/>
              </w:rPr>
            </w:pPr>
            <w:r w:rsidRPr="007463EE">
              <w:rPr>
                <w:rFonts w:ascii="Times New Roman" w:hAnsi="Times New Roman"/>
                <w:sz w:val="24"/>
                <w:szCs w:val="24"/>
              </w:rPr>
              <w:t>Білім беру бағдарламаларын</w:t>
            </w:r>
            <w:r w:rsidR="000D5A1A">
              <w:rPr>
                <w:rFonts w:ascii="Times New Roman" w:hAnsi="Times New Roman"/>
                <w:sz w:val="24"/>
                <w:szCs w:val="24"/>
                <w:lang w:val="kk-KZ"/>
              </w:rPr>
              <w:t xml:space="preserve"> </w:t>
            </w:r>
            <w:r w:rsidRPr="007463EE">
              <w:rPr>
                <w:rFonts w:ascii="Times New Roman" w:hAnsi="Times New Roman"/>
                <w:sz w:val="24"/>
                <w:szCs w:val="24"/>
              </w:rPr>
              <w:t>дидактикалық</w:t>
            </w:r>
            <w:r w:rsidR="000D5A1A">
              <w:rPr>
                <w:rFonts w:ascii="Times New Roman" w:hAnsi="Times New Roman"/>
                <w:sz w:val="24"/>
                <w:szCs w:val="24"/>
                <w:lang w:val="kk-KZ"/>
              </w:rPr>
              <w:t xml:space="preserve"> </w:t>
            </w:r>
            <w:r w:rsidRPr="007463EE">
              <w:rPr>
                <w:rFonts w:ascii="Times New Roman" w:hAnsi="Times New Roman"/>
                <w:sz w:val="24"/>
                <w:szCs w:val="24"/>
              </w:rPr>
              <w:t>қамтамасыз</w:t>
            </w:r>
            <w:r w:rsidR="000D5A1A">
              <w:rPr>
                <w:rFonts w:ascii="Times New Roman" w:hAnsi="Times New Roman"/>
                <w:sz w:val="24"/>
                <w:szCs w:val="24"/>
                <w:lang w:val="kk-KZ"/>
              </w:rPr>
              <w:t xml:space="preserve"> </w:t>
            </w:r>
            <w:r w:rsidRPr="007463EE">
              <w:rPr>
                <w:rFonts w:ascii="Times New Roman" w:hAnsi="Times New Roman"/>
                <w:sz w:val="24"/>
                <w:szCs w:val="24"/>
              </w:rPr>
              <w:t>ету</w:t>
            </w:r>
            <w:r w:rsidR="000D5A1A">
              <w:rPr>
                <w:rFonts w:ascii="Times New Roman" w:hAnsi="Times New Roman"/>
                <w:sz w:val="24"/>
                <w:szCs w:val="24"/>
                <w:lang w:val="kk-KZ"/>
              </w:rPr>
              <w:t xml:space="preserve"> </w:t>
            </w:r>
            <w:r w:rsidRPr="007463EE">
              <w:rPr>
                <w:rFonts w:ascii="Times New Roman" w:hAnsi="Times New Roman"/>
                <w:sz w:val="24"/>
                <w:szCs w:val="24"/>
              </w:rPr>
              <w:t>таңдауы.</w:t>
            </w:r>
          </w:p>
        </w:tc>
        <w:tc>
          <w:tcPr>
            <w:tcW w:w="1418" w:type="dxa"/>
            <w:shd w:val="clear" w:color="auto" w:fill="auto"/>
          </w:tcPr>
          <w:p w:rsidR="00BB34CF" w:rsidRPr="007463EE" w:rsidRDefault="00150F74" w:rsidP="00232153">
            <w:pPr>
              <w:spacing w:after="0" w:line="240" w:lineRule="auto"/>
              <w:ind w:right="142"/>
              <w:jc w:val="both"/>
              <w:rPr>
                <w:rFonts w:ascii="Times New Roman" w:hAnsi="Times New Roman"/>
                <w:sz w:val="24"/>
                <w:szCs w:val="24"/>
              </w:rPr>
            </w:pPr>
            <w:r w:rsidRPr="007463EE">
              <w:rPr>
                <w:rFonts w:ascii="Times New Roman" w:hAnsi="Times New Roman"/>
                <w:sz w:val="24"/>
                <w:szCs w:val="24"/>
              </w:rPr>
              <w:t>Бір</w:t>
            </w:r>
            <w:r w:rsidR="000D5A1A">
              <w:rPr>
                <w:rFonts w:ascii="Times New Roman" w:hAnsi="Times New Roman"/>
                <w:sz w:val="24"/>
                <w:szCs w:val="24"/>
                <w:lang w:val="kk-KZ"/>
              </w:rPr>
              <w:t xml:space="preserve"> </w:t>
            </w:r>
            <w:r w:rsidRPr="007463EE">
              <w:rPr>
                <w:rFonts w:ascii="Times New Roman" w:hAnsi="Times New Roman"/>
                <w:sz w:val="24"/>
                <w:szCs w:val="24"/>
              </w:rPr>
              <w:t>жыл</w:t>
            </w:r>
            <w:r w:rsidR="000D5A1A">
              <w:rPr>
                <w:rFonts w:ascii="Times New Roman" w:hAnsi="Times New Roman"/>
                <w:sz w:val="24"/>
                <w:szCs w:val="24"/>
                <w:lang w:val="kk-KZ"/>
              </w:rPr>
              <w:t xml:space="preserve"> </w:t>
            </w:r>
            <w:r w:rsidRPr="007463EE">
              <w:rPr>
                <w:rFonts w:ascii="Times New Roman" w:hAnsi="Times New Roman"/>
                <w:sz w:val="24"/>
                <w:szCs w:val="24"/>
              </w:rPr>
              <w:t>ішінде</w:t>
            </w:r>
          </w:p>
        </w:tc>
        <w:tc>
          <w:tcPr>
            <w:tcW w:w="1842" w:type="dxa"/>
            <w:shd w:val="clear" w:color="auto" w:fill="auto"/>
          </w:tcPr>
          <w:p w:rsidR="00BB34CF" w:rsidRPr="007463EE" w:rsidRDefault="00150F74" w:rsidP="00232153">
            <w:pPr>
              <w:spacing w:after="0" w:line="240" w:lineRule="auto"/>
              <w:ind w:right="142"/>
              <w:jc w:val="both"/>
              <w:rPr>
                <w:rFonts w:ascii="Times New Roman" w:hAnsi="Times New Roman"/>
                <w:sz w:val="24"/>
                <w:szCs w:val="24"/>
              </w:rPr>
            </w:pPr>
            <w:r w:rsidRPr="007463EE">
              <w:rPr>
                <w:rFonts w:ascii="Times New Roman" w:hAnsi="Times New Roman"/>
                <w:sz w:val="24"/>
                <w:szCs w:val="24"/>
              </w:rPr>
              <w:t>ӘБ мұғалімдері</w:t>
            </w:r>
          </w:p>
        </w:tc>
        <w:tc>
          <w:tcPr>
            <w:tcW w:w="1560" w:type="dxa"/>
            <w:shd w:val="clear" w:color="auto" w:fill="auto"/>
          </w:tcPr>
          <w:p w:rsidR="00BB34CF" w:rsidRPr="007463EE" w:rsidRDefault="00150F74" w:rsidP="00232153">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Оқыту тапсырм</w:t>
            </w:r>
            <w:r w:rsidR="007463EE" w:rsidRPr="007463EE">
              <w:rPr>
                <w:rFonts w:ascii="Times New Roman" w:hAnsi="Times New Roman"/>
                <w:sz w:val="24"/>
                <w:szCs w:val="24"/>
                <w:lang w:val="kk-KZ"/>
              </w:rPr>
              <w:t>-</w:t>
            </w:r>
            <w:r w:rsidRPr="007463EE">
              <w:rPr>
                <w:rFonts w:ascii="Times New Roman" w:hAnsi="Times New Roman"/>
                <w:sz w:val="24"/>
                <w:szCs w:val="24"/>
                <w:lang w:val="kk-KZ"/>
              </w:rPr>
              <w:t xml:space="preserve">ы </w:t>
            </w:r>
          </w:p>
        </w:tc>
      </w:tr>
      <w:tr w:rsidR="002C5208" w:rsidRPr="002C5208" w:rsidTr="00492487">
        <w:tc>
          <w:tcPr>
            <w:tcW w:w="567" w:type="dxa"/>
            <w:shd w:val="clear" w:color="auto" w:fill="auto"/>
          </w:tcPr>
          <w:p w:rsidR="00BB34CF" w:rsidRPr="007463EE" w:rsidRDefault="00BB34CF" w:rsidP="00232153">
            <w:pPr>
              <w:spacing w:after="0" w:line="240" w:lineRule="auto"/>
              <w:ind w:right="142"/>
              <w:jc w:val="both"/>
              <w:rPr>
                <w:rFonts w:ascii="Times New Roman" w:hAnsi="Times New Roman"/>
                <w:sz w:val="24"/>
                <w:szCs w:val="24"/>
              </w:rPr>
            </w:pPr>
            <w:r w:rsidRPr="007463EE">
              <w:rPr>
                <w:rFonts w:ascii="Times New Roman" w:hAnsi="Times New Roman"/>
                <w:sz w:val="24"/>
                <w:szCs w:val="24"/>
              </w:rPr>
              <w:t>4.</w:t>
            </w:r>
          </w:p>
        </w:tc>
        <w:tc>
          <w:tcPr>
            <w:tcW w:w="4678" w:type="dxa"/>
            <w:gridSpan w:val="2"/>
            <w:shd w:val="clear" w:color="auto" w:fill="auto"/>
          </w:tcPr>
          <w:p w:rsidR="00BB34CF" w:rsidRPr="007463EE" w:rsidRDefault="00150F74" w:rsidP="00232153">
            <w:pPr>
              <w:spacing w:after="0" w:line="240" w:lineRule="auto"/>
              <w:ind w:right="142"/>
              <w:jc w:val="both"/>
              <w:rPr>
                <w:rFonts w:ascii="Times New Roman" w:hAnsi="Times New Roman"/>
                <w:sz w:val="24"/>
                <w:szCs w:val="24"/>
                <w:u w:val="single"/>
              </w:rPr>
            </w:pPr>
            <w:r w:rsidRPr="007463EE">
              <w:rPr>
                <w:rFonts w:ascii="Times New Roman" w:hAnsi="Times New Roman"/>
                <w:sz w:val="24"/>
                <w:szCs w:val="24"/>
              </w:rPr>
              <w:t>Өзіндік</w:t>
            </w:r>
            <w:r w:rsidR="000D5A1A">
              <w:rPr>
                <w:rFonts w:ascii="Times New Roman" w:hAnsi="Times New Roman"/>
                <w:sz w:val="24"/>
                <w:szCs w:val="24"/>
                <w:lang w:val="kk-KZ"/>
              </w:rPr>
              <w:t xml:space="preserve"> </w:t>
            </w:r>
            <w:r w:rsidRPr="007463EE">
              <w:rPr>
                <w:rFonts w:ascii="Times New Roman" w:hAnsi="Times New Roman"/>
                <w:sz w:val="24"/>
                <w:szCs w:val="24"/>
              </w:rPr>
              <w:t>білім беру тақырыптары мен жоспарларын</w:t>
            </w:r>
            <w:r w:rsidR="000D5A1A">
              <w:rPr>
                <w:rFonts w:ascii="Times New Roman" w:hAnsi="Times New Roman"/>
                <w:sz w:val="24"/>
                <w:szCs w:val="24"/>
                <w:lang w:val="kk-KZ"/>
              </w:rPr>
              <w:t xml:space="preserve"> </w:t>
            </w:r>
            <w:r w:rsidRPr="007463EE">
              <w:rPr>
                <w:rFonts w:ascii="Times New Roman" w:hAnsi="Times New Roman"/>
                <w:sz w:val="24"/>
                <w:szCs w:val="24"/>
              </w:rPr>
              <w:t>жаңарту, өзін-өзі</w:t>
            </w:r>
            <w:r w:rsidR="000D5A1A">
              <w:rPr>
                <w:rFonts w:ascii="Times New Roman" w:hAnsi="Times New Roman"/>
                <w:sz w:val="24"/>
                <w:szCs w:val="24"/>
                <w:lang w:val="kk-KZ"/>
              </w:rPr>
              <w:t xml:space="preserve"> </w:t>
            </w:r>
            <w:r w:rsidRPr="007463EE">
              <w:rPr>
                <w:rFonts w:ascii="Times New Roman" w:hAnsi="Times New Roman"/>
                <w:sz w:val="24"/>
                <w:szCs w:val="24"/>
                <w:lang w:val="kk-KZ"/>
              </w:rPr>
              <w:t>жетілдір</w:t>
            </w:r>
            <w:r w:rsidRPr="007463EE">
              <w:rPr>
                <w:rFonts w:ascii="Times New Roman" w:hAnsi="Times New Roman"/>
                <w:sz w:val="24"/>
                <w:szCs w:val="24"/>
              </w:rPr>
              <w:t>у тақырыбы</w:t>
            </w:r>
            <w:r w:rsidR="000D5A1A">
              <w:rPr>
                <w:rFonts w:ascii="Times New Roman" w:hAnsi="Times New Roman"/>
                <w:sz w:val="24"/>
                <w:szCs w:val="24"/>
                <w:lang w:val="kk-KZ"/>
              </w:rPr>
              <w:t xml:space="preserve"> </w:t>
            </w:r>
            <w:r w:rsidRPr="007463EE">
              <w:rPr>
                <w:rFonts w:ascii="Times New Roman" w:hAnsi="Times New Roman"/>
                <w:sz w:val="24"/>
                <w:szCs w:val="24"/>
              </w:rPr>
              <w:t>бойынша</w:t>
            </w:r>
            <w:r w:rsidR="000D5A1A">
              <w:rPr>
                <w:rFonts w:ascii="Times New Roman" w:hAnsi="Times New Roman"/>
                <w:sz w:val="24"/>
                <w:szCs w:val="24"/>
                <w:lang w:val="kk-KZ"/>
              </w:rPr>
              <w:t xml:space="preserve"> </w:t>
            </w:r>
            <w:r w:rsidRPr="007463EE">
              <w:rPr>
                <w:rFonts w:ascii="Times New Roman" w:hAnsi="Times New Roman"/>
                <w:sz w:val="24"/>
                <w:szCs w:val="24"/>
              </w:rPr>
              <w:t>жұмыстарды</w:t>
            </w:r>
            <w:r w:rsidR="000D5A1A">
              <w:rPr>
                <w:rFonts w:ascii="Times New Roman" w:hAnsi="Times New Roman"/>
                <w:sz w:val="24"/>
                <w:szCs w:val="24"/>
                <w:lang w:val="kk-KZ"/>
              </w:rPr>
              <w:t xml:space="preserve"> </w:t>
            </w:r>
            <w:r w:rsidRPr="007463EE">
              <w:rPr>
                <w:rFonts w:ascii="Times New Roman" w:hAnsi="Times New Roman"/>
                <w:sz w:val="24"/>
                <w:szCs w:val="24"/>
              </w:rPr>
              <w:t>талдау</w:t>
            </w:r>
          </w:p>
        </w:tc>
        <w:tc>
          <w:tcPr>
            <w:tcW w:w="1418" w:type="dxa"/>
            <w:shd w:val="clear" w:color="auto" w:fill="auto"/>
          </w:tcPr>
          <w:p w:rsidR="00BB34CF" w:rsidRPr="007463EE" w:rsidRDefault="00150F74" w:rsidP="00232153">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қыркүйек</w:t>
            </w:r>
          </w:p>
        </w:tc>
        <w:tc>
          <w:tcPr>
            <w:tcW w:w="1842" w:type="dxa"/>
            <w:shd w:val="clear" w:color="auto" w:fill="auto"/>
          </w:tcPr>
          <w:p w:rsidR="00BB34CF" w:rsidRPr="007463EE" w:rsidRDefault="00150F74" w:rsidP="00232153">
            <w:pPr>
              <w:spacing w:after="0" w:line="240" w:lineRule="auto"/>
              <w:ind w:right="142"/>
              <w:jc w:val="both"/>
              <w:rPr>
                <w:rFonts w:ascii="Times New Roman" w:hAnsi="Times New Roman"/>
                <w:sz w:val="24"/>
                <w:szCs w:val="24"/>
              </w:rPr>
            </w:pPr>
            <w:r w:rsidRPr="007463EE">
              <w:rPr>
                <w:rFonts w:ascii="Times New Roman" w:hAnsi="Times New Roman"/>
                <w:sz w:val="24"/>
                <w:szCs w:val="24"/>
              </w:rPr>
              <w:t>ӘБ жетекшісі</w:t>
            </w:r>
          </w:p>
        </w:tc>
        <w:tc>
          <w:tcPr>
            <w:tcW w:w="1560" w:type="dxa"/>
            <w:shd w:val="clear" w:color="auto" w:fill="auto"/>
          </w:tcPr>
          <w:p w:rsidR="00BB34CF" w:rsidRPr="007463EE" w:rsidRDefault="00150F74" w:rsidP="00232153">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Тақырып-тар,есептер</w:t>
            </w:r>
          </w:p>
        </w:tc>
      </w:tr>
      <w:tr w:rsidR="002C5208" w:rsidRPr="002C5208" w:rsidTr="00492487">
        <w:tc>
          <w:tcPr>
            <w:tcW w:w="567" w:type="dxa"/>
            <w:shd w:val="clear" w:color="auto" w:fill="auto"/>
          </w:tcPr>
          <w:p w:rsidR="00BB34CF" w:rsidRPr="007463EE" w:rsidRDefault="00BB34CF" w:rsidP="00232153">
            <w:pPr>
              <w:spacing w:after="0" w:line="240" w:lineRule="auto"/>
              <w:ind w:right="142"/>
              <w:jc w:val="both"/>
              <w:rPr>
                <w:rFonts w:ascii="Times New Roman" w:hAnsi="Times New Roman"/>
                <w:sz w:val="24"/>
                <w:szCs w:val="24"/>
              </w:rPr>
            </w:pPr>
            <w:r w:rsidRPr="007463EE">
              <w:rPr>
                <w:rFonts w:ascii="Times New Roman" w:hAnsi="Times New Roman"/>
                <w:sz w:val="24"/>
                <w:szCs w:val="24"/>
              </w:rPr>
              <w:t>5.</w:t>
            </w:r>
          </w:p>
        </w:tc>
        <w:tc>
          <w:tcPr>
            <w:tcW w:w="4678" w:type="dxa"/>
            <w:gridSpan w:val="2"/>
            <w:shd w:val="clear" w:color="auto" w:fill="auto"/>
          </w:tcPr>
          <w:p w:rsidR="00BB34CF" w:rsidRPr="007463EE" w:rsidRDefault="00150F74" w:rsidP="00232153">
            <w:pPr>
              <w:spacing w:after="0" w:line="240" w:lineRule="auto"/>
              <w:ind w:right="142"/>
              <w:jc w:val="both"/>
              <w:rPr>
                <w:rFonts w:ascii="Times New Roman" w:hAnsi="Times New Roman"/>
                <w:b/>
                <w:i/>
                <w:sz w:val="24"/>
                <w:szCs w:val="24"/>
              </w:rPr>
            </w:pPr>
            <w:r w:rsidRPr="007463EE">
              <w:rPr>
                <w:rFonts w:ascii="Times New Roman" w:hAnsi="Times New Roman"/>
                <w:sz w:val="24"/>
                <w:szCs w:val="24"/>
              </w:rPr>
              <w:t>Оқушылардың</w:t>
            </w:r>
            <w:r w:rsidR="000D5A1A">
              <w:rPr>
                <w:rFonts w:ascii="Times New Roman" w:hAnsi="Times New Roman"/>
                <w:sz w:val="24"/>
                <w:szCs w:val="24"/>
                <w:lang w:val="kk-KZ"/>
              </w:rPr>
              <w:t xml:space="preserve"> </w:t>
            </w:r>
            <w:r w:rsidRPr="007463EE">
              <w:rPr>
                <w:rFonts w:ascii="Times New Roman" w:hAnsi="Times New Roman"/>
                <w:sz w:val="24"/>
                <w:szCs w:val="24"/>
              </w:rPr>
              <w:t>жеке</w:t>
            </w:r>
            <w:r w:rsidR="000D5A1A">
              <w:rPr>
                <w:rFonts w:ascii="Times New Roman" w:hAnsi="Times New Roman"/>
                <w:sz w:val="24"/>
                <w:szCs w:val="24"/>
                <w:lang w:val="kk-KZ"/>
              </w:rPr>
              <w:t xml:space="preserve"> </w:t>
            </w:r>
            <w:r w:rsidRPr="007463EE">
              <w:rPr>
                <w:rFonts w:ascii="Times New Roman" w:hAnsi="Times New Roman"/>
                <w:sz w:val="24"/>
                <w:szCs w:val="24"/>
              </w:rPr>
              <w:t>және</w:t>
            </w:r>
            <w:r w:rsidR="000D5A1A">
              <w:rPr>
                <w:rFonts w:ascii="Times New Roman" w:hAnsi="Times New Roman"/>
                <w:sz w:val="24"/>
                <w:szCs w:val="24"/>
                <w:lang w:val="kk-KZ"/>
              </w:rPr>
              <w:t xml:space="preserve"> </w:t>
            </w:r>
            <w:r w:rsidRPr="007463EE">
              <w:rPr>
                <w:rFonts w:ascii="Times New Roman" w:hAnsi="Times New Roman"/>
                <w:sz w:val="24"/>
                <w:szCs w:val="24"/>
              </w:rPr>
              <w:t>жеке</w:t>
            </w:r>
            <w:r w:rsidR="000D5A1A">
              <w:rPr>
                <w:rFonts w:ascii="Times New Roman" w:hAnsi="Times New Roman"/>
                <w:sz w:val="24"/>
                <w:szCs w:val="24"/>
                <w:lang w:val="kk-KZ"/>
              </w:rPr>
              <w:t xml:space="preserve"> </w:t>
            </w:r>
            <w:r w:rsidRPr="007463EE">
              <w:rPr>
                <w:rFonts w:ascii="Times New Roman" w:hAnsi="Times New Roman"/>
                <w:sz w:val="24"/>
                <w:szCs w:val="24"/>
              </w:rPr>
              <w:t>қабілеттерін</w:t>
            </w:r>
            <w:r w:rsidR="000D5A1A">
              <w:rPr>
                <w:rFonts w:ascii="Times New Roman" w:hAnsi="Times New Roman"/>
                <w:sz w:val="24"/>
                <w:szCs w:val="24"/>
                <w:lang w:val="kk-KZ"/>
              </w:rPr>
              <w:t xml:space="preserve"> </w:t>
            </w:r>
            <w:r w:rsidRPr="007463EE">
              <w:rPr>
                <w:rFonts w:ascii="Times New Roman" w:hAnsi="Times New Roman"/>
                <w:sz w:val="24"/>
                <w:szCs w:val="24"/>
              </w:rPr>
              <w:t>ескере</w:t>
            </w:r>
            <w:r w:rsidR="000D5A1A">
              <w:rPr>
                <w:rFonts w:ascii="Times New Roman" w:hAnsi="Times New Roman"/>
                <w:sz w:val="24"/>
                <w:szCs w:val="24"/>
                <w:lang w:val="kk-KZ"/>
              </w:rPr>
              <w:t xml:space="preserve"> </w:t>
            </w:r>
            <w:r w:rsidRPr="007463EE">
              <w:rPr>
                <w:rFonts w:ascii="Times New Roman" w:hAnsi="Times New Roman"/>
                <w:sz w:val="24"/>
                <w:szCs w:val="24"/>
              </w:rPr>
              <w:t>отырып</w:t>
            </w:r>
            <w:r w:rsidR="000D5A1A">
              <w:rPr>
                <w:rFonts w:ascii="Times New Roman" w:hAnsi="Times New Roman"/>
                <w:sz w:val="24"/>
                <w:szCs w:val="24"/>
                <w:lang w:val="kk-KZ"/>
              </w:rPr>
              <w:t xml:space="preserve"> </w:t>
            </w:r>
            <w:r w:rsidRPr="007463EE">
              <w:rPr>
                <w:rFonts w:ascii="Times New Roman" w:hAnsi="Times New Roman"/>
                <w:sz w:val="24"/>
                <w:szCs w:val="24"/>
              </w:rPr>
              <w:t>оқу</w:t>
            </w:r>
            <w:r w:rsidR="000D5A1A">
              <w:rPr>
                <w:rFonts w:ascii="Times New Roman" w:hAnsi="Times New Roman"/>
                <w:sz w:val="24"/>
                <w:szCs w:val="24"/>
                <w:lang w:val="kk-KZ"/>
              </w:rPr>
              <w:t xml:space="preserve"> </w:t>
            </w:r>
            <w:r w:rsidRPr="007463EE">
              <w:rPr>
                <w:rFonts w:ascii="Times New Roman" w:hAnsi="Times New Roman"/>
                <w:sz w:val="24"/>
                <w:szCs w:val="24"/>
              </w:rPr>
              <w:t>іс-әрекетін</w:t>
            </w:r>
            <w:r w:rsidR="000D5A1A">
              <w:rPr>
                <w:rFonts w:ascii="Times New Roman" w:hAnsi="Times New Roman"/>
                <w:sz w:val="24"/>
                <w:szCs w:val="24"/>
                <w:lang w:val="kk-KZ"/>
              </w:rPr>
              <w:t xml:space="preserve"> </w:t>
            </w:r>
            <w:r w:rsidRPr="007463EE">
              <w:rPr>
                <w:rFonts w:ascii="Times New Roman" w:hAnsi="Times New Roman"/>
                <w:sz w:val="24"/>
                <w:szCs w:val="24"/>
              </w:rPr>
              <w:t>жоспарлау.</w:t>
            </w:r>
          </w:p>
        </w:tc>
        <w:tc>
          <w:tcPr>
            <w:tcW w:w="1418" w:type="dxa"/>
            <w:shd w:val="clear" w:color="auto" w:fill="auto"/>
          </w:tcPr>
          <w:p w:rsidR="00BB34CF" w:rsidRPr="007463EE" w:rsidRDefault="00150F74" w:rsidP="00232153">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Жүйелі түрде</w:t>
            </w:r>
          </w:p>
        </w:tc>
        <w:tc>
          <w:tcPr>
            <w:tcW w:w="1842" w:type="dxa"/>
            <w:shd w:val="clear" w:color="auto" w:fill="auto"/>
          </w:tcPr>
          <w:p w:rsidR="00BB34CF" w:rsidRPr="007463EE" w:rsidRDefault="00150F74" w:rsidP="00232153">
            <w:pPr>
              <w:spacing w:after="0" w:line="240" w:lineRule="auto"/>
              <w:ind w:right="142"/>
              <w:jc w:val="both"/>
              <w:rPr>
                <w:rFonts w:ascii="Times New Roman" w:hAnsi="Times New Roman"/>
                <w:sz w:val="24"/>
                <w:szCs w:val="24"/>
              </w:rPr>
            </w:pPr>
            <w:r w:rsidRPr="007463EE">
              <w:rPr>
                <w:rFonts w:ascii="Times New Roman" w:hAnsi="Times New Roman"/>
                <w:sz w:val="24"/>
                <w:szCs w:val="24"/>
              </w:rPr>
              <w:t>ӘБ мұғалімдері</w:t>
            </w:r>
          </w:p>
        </w:tc>
        <w:tc>
          <w:tcPr>
            <w:tcW w:w="1560" w:type="dxa"/>
            <w:shd w:val="clear" w:color="auto" w:fill="auto"/>
          </w:tcPr>
          <w:p w:rsidR="00BB34CF" w:rsidRPr="007463EE" w:rsidRDefault="00BB34CF" w:rsidP="00232153">
            <w:pPr>
              <w:spacing w:after="0" w:line="240" w:lineRule="auto"/>
              <w:ind w:right="142"/>
              <w:jc w:val="both"/>
              <w:rPr>
                <w:rFonts w:ascii="Times New Roman" w:hAnsi="Times New Roman"/>
                <w:b/>
                <w:i/>
                <w:sz w:val="24"/>
                <w:szCs w:val="24"/>
              </w:rPr>
            </w:pPr>
          </w:p>
        </w:tc>
      </w:tr>
      <w:tr w:rsidR="00150F74" w:rsidRPr="002C5208" w:rsidTr="00492487">
        <w:tc>
          <w:tcPr>
            <w:tcW w:w="567" w:type="dxa"/>
            <w:shd w:val="clear" w:color="auto" w:fill="auto"/>
          </w:tcPr>
          <w:p w:rsidR="00150F74" w:rsidRPr="007463EE" w:rsidRDefault="00150F74" w:rsidP="00150F74">
            <w:pPr>
              <w:spacing w:after="0" w:line="240" w:lineRule="auto"/>
              <w:ind w:right="142"/>
              <w:jc w:val="both"/>
              <w:rPr>
                <w:rFonts w:ascii="Times New Roman" w:hAnsi="Times New Roman"/>
                <w:sz w:val="24"/>
                <w:szCs w:val="24"/>
              </w:rPr>
            </w:pPr>
            <w:r w:rsidRPr="007463EE">
              <w:rPr>
                <w:rFonts w:ascii="Times New Roman" w:hAnsi="Times New Roman"/>
                <w:sz w:val="24"/>
                <w:szCs w:val="24"/>
              </w:rPr>
              <w:t>6.</w:t>
            </w:r>
          </w:p>
        </w:tc>
        <w:tc>
          <w:tcPr>
            <w:tcW w:w="4678" w:type="dxa"/>
            <w:gridSpan w:val="2"/>
            <w:shd w:val="clear" w:color="auto" w:fill="auto"/>
          </w:tcPr>
          <w:p w:rsidR="00150F74" w:rsidRPr="007463EE" w:rsidRDefault="00150F74" w:rsidP="00150F74">
            <w:pPr>
              <w:spacing w:after="0" w:line="240" w:lineRule="auto"/>
              <w:ind w:right="142"/>
              <w:jc w:val="both"/>
              <w:rPr>
                <w:rFonts w:ascii="Times New Roman" w:hAnsi="Times New Roman" w:cs="Times New Roman"/>
                <w:sz w:val="24"/>
                <w:szCs w:val="24"/>
              </w:rPr>
            </w:pPr>
            <w:r w:rsidRPr="007463EE">
              <w:rPr>
                <w:rFonts w:ascii="Times New Roman" w:hAnsi="Times New Roman" w:cs="Times New Roman"/>
                <w:sz w:val="24"/>
                <w:szCs w:val="24"/>
              </w:rPr>
              <w:t>Оқушылардың</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диагностикасын</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ұйымдастыру</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және</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өткізу</w:t>
            </w:r>
          </w:p>
        </w:tc>
        <w:tc>
          <w:tcPr>
            <w:tcW w:w="1418" w:type="dxa"/>
            <w:shd w:val="clear" w:color="auto" w:fill="auto"/>
          </w:tcPr>
          <w:p w:rsidR="00150F74" w:rsidRPr="007463EE" w:rsidRDefault="00150F74" w:rsidP="00150F74">
            <w:pPr>
              <w:spacing w:after="0" w:line="240" w:lineRule="auto"/>
              <w:ind w:right="142"/>
              <w:jc w:val="both"/>
              <w:rPr>
                <w:rFonts w:ascii="Times New Roman" w:hAnsi="Times New Roman"/>
                <w:sz w:val="24"/>
                <w:szCs w:val="24"/>
              </w:rPr>
            </w:pPr>
            <w:r w:rsidRPr="007463EE">
              <w:rPr>
                <w:rFonts w:ascii="Times New Roman" w:hAnsi="Times New Roman"/>
                <w:sz w:val="24"/>
                <w:szCs w:val="24"/>
              </w:rPr>
              <w:t>қыркүйек</w:t>
            </w:r>
          </w:p>
        </w:tc>
        <w:tc>
          <w:tcPr>
            <w:tcW w:w="1842" w:type="dxa"/>
            <w:shd w:val="clear" w:color="auto" w:fill="auto"/>
          </w:tcPr>
          <w:p w:rsidR="00150F74" w:rsidRPr="007463EE" w:rsidRDefault="00150F74" w:rsidP="00150F74">
            <w:pPr>
              <w:spacing w:after="0" w:line="240" w:lineRule="auto"/>
              <w:ind w:right="142"/>
              <w:jc w:val="both"/>
              <w:rPr>
                <w:rFonts w:ascii="Times New Roman" w:hAnsi="Times New Roman"/>
                <w:sz w:val="24"/>
                <w:szCs w:val="24"/>
              </w:rPr>
            </w:pPr>
            <w:r w:rsidRPr="007463EE">
              <w:rPr>
                <w:rFonts w:ascii="Times New Roman" w:hAnsi="Times New Roman"/>
                <w:sz w:val="24"/>
                <w:szCs w:val="24"/>
              </w:rPr>
              <w:t>ӘБ мұғалімдері</w:t>
            </w:r>
          </w:p>
        </w:tc>
        <w:tc>
          <w:tcPr>
            <w:tcW w:w="1560" w:type="dxa"/>
            <w:shd w:val="clear" w:color="auto" w:fill="auto"/>
          </w:tcPr>
          <w:p w:rsidR="00150F74" w:rsidRPr="000D5A1A" w:rsidRDefault="000D5A1A" w:rsidP="00150F74">
            <w:pPr>
              <w:spacing w:after="0" w:line="240" w:lineRule="auto"/>
              <w:ind w:right="142"/>
              <w:jc w:val="both"/>
              <w:rPr>
                <w:rFonts w:ascii="Times New Roman" w:hAnsi="Times New Roman"/>
                <w:sz w:val="24"/>
                <w:szCs w:val="24"/>
                <w:lang w:val="kk-KZ"/>
              </w:rPr>
            </w:pPr>
            <w:r>
              <w:rPr>
                <w:rFonts w:ascii="Times New Roman" w:hAnsi="Times New Roman"/>
                <w:sz w:val="24"/>
                <w:szCs w:val="24"/>
                <w:lang w:val="kk-KZ"/>
              </w:rPr>
              <w:t xml:space="preserve">Талдау </w:t>
            </w:r>
          </w:p>
        </w:tc>
      </w:tr>
      <w:tr w:rsidR="00150F74" w:rsidRPr="002C5208" w:rsidTr="00492487">
        <w:tc>
          <w:tcPr>
            <w:tcW w:w="567" w:type="dxa"/>
            <w:shd w:val="clear" w:color="auto" w:fill="auto"/>
          </w:tcPr>
          <w:p w:rsidR="00150F74" w:rsidRPr="007463EE" w:rsidRDefault="00150F74" w:rsidP="00150F74">
            <w:pPr>
              <w:spacing w:after="0" w:line="240" w:lineRule="auto"/>
              <w:ind w:right="142"/>
              <w:jc w:val="both"/>
              <w:rPr>
                <w:rFonts w:ascii="Times New Roman" w:hAnsi="Times New Roman"/>
                <w:sz w:val="24"/>
                <w:szCs w:val="24"/>
              </w:rPr>
            </w:pPr>
            <w:r w:rsidRPr="007463EE">
              <w:rPr>
                <w:rFonts w:ascii="Times New Roman" w:hAnsi="Times New Roman"/>
                <w:sz w:val="24"/>
                <w:szCs w:val="24"/>
              </w:rPr>
              <w:t>7.</w:t>
            </w:r>
          </w:p>
        </w:tc>
        <w:tc>
          <w:tcPr>
            <w:tcW w:w="4678" w:type="dxa"/>
            <w:gridSpan w:val="2"/>
            <w:shd w:val="clear" w:color="auto" w:fill="auto"/>
          </w:tcPr>
          <w:p w:rsidR="00150F74" w:rsidRPr="007463EE" w:rsidRDefault="00150F74" w:rsidP="00150F74">
            <w:pPr>
              <w:spacing w:after="0" w:line="240" w:lineRule="auto"/>
              <w:ind w:right="142"/>
              <w:jc w:val="both"/>
              <w:rPr>
                <w:rFonts w:ascii="Times New Roman" w:hAnsi="Times New Roman" w:cs="Times New Roman"/>
                <w:sz w:val="24"/>
                <w:szCs w:val="24"/>
              </w:rPr>
            </w:pPr>
            <w:r w:rsidRPr="007463EE">
              <w:rPr>
                <w:rFonts w:ascii="Times New Roman" w:hAnsi="Times New Roman" w:cs="Times New Roman"/>
                <w:sz w:val="24"/>
                <w:szCs w:val="24"/>
              </w:rPr>
              <w:t>Ашық</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сабақтарды</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ұйымдастыру</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және</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өткізу</w:t>
            </w:r>
          </w:p>
        </w:tc>
        <w:tc>
          <w:tcPr>
            <w:tcW w:w="1418" w:type="dxa"/>
            <w:shd w:val="clear" w:color="auto" w:fill="auto"/>
          </w:tcPr>
          <w:p w:rsidR="00150F74" w:rsidRPr="007463EE" w:rsidRDefault="00150F74" w:rsidP="00150F74">
            <w:pPr>
              <w:spacing w:after="0" w:line="240" w:lineRule="auto"/>
              <w:ind w:right="142"/>
              <w:jc w:val="both"/>
              <w:rPr>
                <w:rFonts w:ascii="Times New Roman" w:hAnsi="Times New Roman"/>
                <w:sz w:val="24"/>
                <w:szCs w:val="24"/>
              </w:rPr>
            </w:pPr>
            <w:r w:rsidRPr="007463EE">
              <w:rPr>
                <w:rFonts w:ascii="Times New Roman" w:hAnsi="Times New Roman"/>
                <w:sz w:val="24"/>
                <w:szCs w:val="24"/>
              </w:rPr>
              <w:t>Бір</w:t>
            </w:r>
            <w:r w:rsidR="000D5A1A">
              <w:rPr>
                <w:rFonts w:ascii="Times New Roman" w:hAnsi="Times New Roman"/>
                <w:sz w:val="24"/>
                <w:szCs w:val="24"/>
                <w:lang w:val="kk-KZ"/>
              </w:rPr>
              <w:t xml:space="preserve"> </w:t>
            </w:r>
            <w:r w:rsidRPr="007463EE">
              <w:rPr>
                <w:rFonts w:ascii="Times New Roman" w:hAnsi="Times New Roman"/>
                <w:sz w:val="24"/>
                <w:szCs w:val="24"/>
              </w:rPr>
              <w:t>жыл</w:t>
            </w:r>
            <w:r w:rsidR="000D5A1A">
              <w:rPr>
                <w:rFonts w:ascii="Times New Roman" w:hAnsi="Times New Roman"/>
                <w:sz w:val="24"/>
                <w:szCs w:val="24"/>
                <w:lang w:val="kk-KZ"/>
              </w:rPr>
              <w:t xml:space="preserve"> </w:t>
            </w:r>
            <w:r w:rsidRPr="007463EE">
              <w:rPr>
                <w:rFonts w:ascii="Times New Roman" w:hAnsi="Times New Roman"/>
                <w:sz w:val="24"/>
                <w:szCs w:val="24"/>
              </w:rPr>
              <w:t>ішінде</w:t>
            </w:r>
          </w:p>
        </w:tc>
        <w:tc>
          <w:tcPr>
            <w:tcW w:w="1842" w:type="dxa"/>
            <w:shd w:val="clear" w:color="auto" w:fill="auto"/>
          </w:tcPr>
          <w:p w:rsidR="00150F74" w:rsidRPr="007463EE" w:rsidRDefault="00150F74" w:rsidP="00150F74">
            <w:pPr>
              <w:spacing w:after="0" w:line="240" w:lineRule="auto"/>
              <w:ind w:right="142"/>
              <w:jc w:val="both"/>
              <w:rPr>
                <w:rFonts w:ascii="Times New Roman" w:hAnsi="Times New Roman"/>
                <w:sz w:val="24"/>
                <w:szCs w:val="24"/>
              </w:rPr>
            </w:pPr>
            <w:r w:rsidRPr="007463EE">
              <w:rPr>
                <w:rFonts w:ascii="Times New Roman" w:hAnsi="Times New Roman"/>
                <w:sz w:val="24"/>
                <w:szCs w:val="24"/>
              </w:rPr>
              <w:t>ӘБ мұғалім</w:t>
            </w:r>
            <w:r w:rsidR="007463EE" w:rsidRPr="007463EE">
              <w:rPr>
                <w:rFonts w:ascii="Times New Roman" w:hAnsi="Times New Roman"/>
                <w:sz w:val="24"/>
                <w:szCs w:val="24"/>
                <w:lang w:val="kk-KZ"/>
              </w:rPr>
              <w:t>-</w:t>
            </w:r>
            <w:r w:rsidRPr="007463EE">
              <w:rPr>
                <w:rFonts w:ascii="Times New Roman" w:hAnsi="Times New Roman"/>
                <w:sz w:val="24"/>
                <w:szCs w:val="24"/>
              </w:rPr>
              <w:t>рі</w:t>
            </w:r>
          </w:p>
        </w:tc>
        <w:tc>
          <w:tcPr>
            <w:tcW w:w="1560" w:type="dxa"/>
            <w:shd w:val="clear" w:color="auto" w:fill="auto"/>
          </w:tcPr>
          <w:p w:rsidR="00150F74" w:rsidRPr="007463EE" w:rsidRDefault="00150F74" w:rsidP="00150F74">
            <w:pPr>
              <w:spacing w:after="0" w:line="240" w:lineRule="auto"/>
              <w:ind w:right="142"/>
              <w:jc w:val="both"/>
              <w:rPr>
                <w:rFonts w:ascii="Times New Roman" w:hAnsi="Times New Roman"/>
                <w:sz w:val="24"/>
                <w:szCs w:val="24"/>
              </w:rPr>
            </w:pPr>
            <w:r w:rsidRPr="007463EE">
              <w:rPr>
                <w:rFonts w:ascii="Times New Roman" w:hAnsi="Times New Roman"/>
                <w:sz w:val="24"/>
                <w:szCs w:val="24"/>
                <w:lang w:val="kk-KZ"/>
              </w:rPr>
              <w:t>Сабақ к</w:t>
            </w:r>
            <w:r w:rsidRPr="007463EE">
              <w:rPr>
                <w:rFonts w:ascii="Times New Roman" w:hAnsi="Times New Roman"/>
                <w:sz w:val="24"/>
                <w:szCs w:val="24"/>
              </w:rPr>
              <w:t>онспект</w:t>
            </w:r>
            <w:r w:rsidR="007463EE" w:rsidRPr="007463EE">
              <w:rPr>
                <w:rFonts w:ascii="Times New Roman" w:hAnsi="Times New Roman"/>
                <w:sz w:val="24"/>
                <w:szCs w:val="24"/>
                <w:lang w:val="kk-KZ"/>
              </w:rPr>
              <w:t>-</w:t>
            </w:r>
            <w:r w:rsidRPr="007463EE">
              <w:rPr>
                <w:rFonts w:ascii="Times New Roman" w:hAnsi="Times New Roman"/>
                <w:sz w:val="24"/>
                <w:szCs w:val="24"/>
                <w:lang w:val="kk-KZ"/>
              </w:rPr>
              <w:t>рі</w:t>
            </w:r>
          </w:p>
        </w:tc>
      </w:tr>
      <w:tr w:rsidR="00150F74" w:rsidRPr="002C5208" w:rsidTr="00492487">
        <w:tc>
          <w:tcPr>
            <w:tcW w:w="567" w:type="dxa"/>
            <w:shd w:val="clear" w:color="auto" w:fill="auto"/>
          </w:tcPr>
          <w:p w:rsidR="00150F74" w:rsidRPr="007463EE" w:rsidRDefault="00150F74" w:rsidP="00150F74">
            <w:pPr>
              <w:spacing w:after="0" w:line="240" w:lineRule="auto"/>
              <w:ind w:right="142"/>
              <w:jc w:val="both"/>
              <w:rPr>
                <w:rFonts w:ascii="Times New Roman" w:hAnsi="Times New Roman"/>
                <w:sz w:val="24"/>
                <w:szCs w:val="24"/>
              </w:rPr>
            </w:pPr>
            <w:bookmarkStart w:id="4" w:name="_Hlk148782814"/>
            <w:r w:rsidRPr="007463EE">
              <w:rPr>
                <w:rFonts w:ascii="Times New Roman" w:hAnsi="Times New Roman"/>
                <w:sz w:val="24"/>
                <w:szCs w:val="24"/>
              </w:rPr>
              <w:t>8.</w:t>
            </w:r>
          </w:p>
        </w:tc>
        <w:tc>
          <w:tcPr>
            <w:tcW w:w="4678" w:type="dxa"/>
            <w:gridSpan w:val="2"/>
            <w:shd w:val="clear" w:color="auto" w:fill="auto"/>
          </w:tcPr>
          <w:p w:rsidR="00150F74" w:rsidRPr="007463EE" w:rsidRDefault="00150F74" w:rsidP="00150F74">
            <w:pPr>
              <w:spacing w:after="0" w:line="240" w:lineRule="auto"/>
              <w:ind w:right="142"/>
              <w:jc w:val="both"/>
              <w:rPr>
                <w:rFonts w:ascii="Times New Roman" w:hAnsi="Times New Roman" w:cs="Times New Roman"/>
                <w:sz w:val="24"/>
                <w:szCs w:val="24"/>
              </w:rPr>
            </w:pPr>
            <w:r w:rsidRPr="007463EE">
              <w:rPr>
                <w:rFonts w:ascii="Times New Roman" w:hAnsi="Times New Roman" w:cs="Times New Roman"/>
                <w:sz w:val="24"/>
                <w:szCs w:val="24"/>
              </w:rPr>
              <w:t>Қаланың</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оқу</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орындарындағы</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логопедтермен</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ынтымақтастық</w:t>
            </w:r>
          </w:p>
        </w:tc>
        <w:tc>
          <w:tcPr>
            <w:tcW w:w="1418" w:type="dxa"/>
            <w:shd w:val="clear" w:color="auto" w:fill="auto"/>
          </w:tcPr>
          <w:p w:rsidR="00150F74" w:rsidRPr="007463EE" w:rsidRDefault="00150F74" w:rsidP="00150F74">
            <w:pPr>
              <w:spacing w:after="0" w:line="240" w:lineRule="auto"/>
              <w:ind w:right="142"/>
              <w:jc w:val="both"/>
              <w:rPr>
                <w:rFonts w:ascii="Times New Roman" w:hAnsi="Times New Roman"/>
                <w:sz w:val="24"/>
                <w:szCs w:val="24"/>
              </w:rPr>
            </w:pPr>
            <w:r w:rsidRPr="007463EE">
              <w:rPr>
                <w:rFonts w:ascii="Times New Roman" w:hAnsi="Times New Roman"/>
                <w:sz w:val="24"/>
                <w:szCs w:val="24"/>
              </w:rPr>
              <w:t>Бір</w:t>
            </w:r>
            <w:r w:rsidR="000D5A1A">
              <w:rPr>
                <w:rFonts w:ascii="Times New Roman" w:hAnsi="Times New Roman"/>
                <w:sz w:val="24"/>
                <w:szCs w:val="24"/>
                <w:lang w:val="kk-KZ"/>
              </w:rPr>
              <w:t xml:space="preserve"> </w:t>
            </w:r>
            <w:r w:rsidRPr="007463EE">
              <w:rPr>
                <w:rFonts w:ascii="Times New Roman" w:hAnsi="Times New Roman"/>
                <w:sz w:val="24"/>
                <w:szCs w:val="24"/>
              </w:rPr>
              <w:t>жыл</w:t>
            </w:r>
            <w:r w:rsidR="000D5A1A">
              <w:rPr>
                <w:rFonts w:ascii="Times New Roman" w:hAnsi="Times New Roman"/>
                <w:sz w:val="24"/>
                <w:szCs w:val="24"/>
                <w:lang w:val="kk-KZ"/>
              </w:rPr>
              <w:t xml:space="preserve"> </w:t>
            </w:r>
            <w:r w:rsidRPr="007463EE">
              <w:rPr>
                <w:rFonts w:ascii="Times New Roman" w:hAnsi="Times New Roman"/>
                <w:sz w:val="24"/>
                <w:szCs w:val="24"/>
              </w:rPr>
              <w:t>ішінде</w:t>
            </w:r>
          </w:p>
        </w:tc>
        <w:tc>
          <w:tcPr>
            <w:tcW w:w="1842" w:type="dxa"/>
            <w:shd w:val="clear" w:color="auto" w:fill="auto"/>
          </w:tcPr>
          <w:p w:rsidR="00150F74" w:rsidRPr="007463EE" w:rsidRDefault="00150F74" w:rsidP="00150F74">
            <w:pPr>
              <w:spacing w:after="0" w:line="240" w:lineRule="auto"/>
              <w:contextualSpacing/>
              <w:jc w:val="both"/>
              <w:rPr>
                <w:rFonts w:ascii="Times New Roman" w:hAnsi="Times New Roman"/>
                <w:sz w:val="24"/>
                <w:szCs w:val="24"/>
                <w:lang w:val="kk-KZ"/>
              </w:rPr>
            </w:pPr>
            <w:r w:rsidRPr="007463EE">
              <w:rPr>
                <w:rFonts w:ascii="Times New Roman" w:hAnsi="Times New Roman"/>
                <w:sz w:val="24"/>
                <w:szCs w:val="24"/>
                <w:lang w:val="kk-KZ"/>
              </w:rPr>
              <w:t>ӘБ мұғалімдері</w:t>
            </w:r>
          </w:p>
        </w:tc>
        <w:tc>
          <w:tcPr>
            <w:tcW w:w="1560" w:type="dxa"/>
            <w:shd w:val="clear" w:color="auto" w:fill="auto"/>
          </w:tcPr>
          <w:p w:rsidR="00150F74" w:rsidRPr="007463EE" w:rsidRDefault="00150F74" w:rsidP="00150F74">
            <w:pPr>
              <w:spacing w:after="0" w:line="240" w:lineRule="auto"/>
              <w:ind w:right="142"/>
              <w:jc w:val="both"/>
              <w:rPr>
                <w:rFonts w:ascii="Times New Roman" w:hAnsi="Times New Roman"/>
                <w:sz w:val="24"/>
                <w:szCs w:val="24"/>
              </w:rPr>
            </w:pPr>
          </w:p>
        </w:tc>
      </w:tr>
      <w:bookmarkEnd w:id="4"/>
      <w:tr w:rsidR="002C5208" w:rsidRPr="002C5208" w:rsidTr="00ED5F59">
        <w:tc>
          <w:tcPr>
            <w:tcW w:w="10065" w:type="dxa"/>
            <w:gridSpan w:val="6"/>
            <w:shd w:val="clear" w:color="auto" w:fill="auto"/>
          </w:tcPr>
          <w:p w:rsidR="00463B1B" w:rsidRPr="007463EE" w:rsidRDefault="00463B1B" w:rsidP="00463B1B">
            <w:pPr>
              <w:spacing w:after="0" w:line="240" w:lineRule="auto"/>
              <w:jc w:val="both"/>
              <w:rPr>
                <w:rFonts w:ascii="Times New Roman" w:eastAsia="Times New Roman" w:hAnsi="Times New Roman"/>
                <w:b/>
                <w:bCs/>
                <w:sz w:val="24"/>
                <w:szCs w:val="24"/>
              </w:rPr>
            </w:pPr>
            <w:r w:rsidRPr="007463EE">
              <w:rPr>
                <w:rFonts w:ascii="Times New Roman" w:eastAsia="Times New Roman" w:hAnsi="Times New Roman"/>
                <w:b/>
                <w:bCs/>
                <w:sz w:val="24"/>
                <w:szCs w:val="24"/>
              </w:rPr>
              <w:t>3</w:t>
            </w:r>
            <w:r w:rsidR="000D5A1A">
              <w:rPr>
                <w:rFonts w:ascii="Times New Roman" w:eastAsia="Times New Roman" w:hAnsi="Times New Roman"/>
                <w:b/>
                <w:bCs/>
                <w:sz w:val="24"/>
                <w:szCs w:val="24"/>
                <w:lang w:val="kk-KZ"/>
              </w:rPr>
              <w:t xml:space="preserve"> </w:t>
            </w:r>
            <w:r w:rsidRPr="007463EE">
              <w:rPr>
                <w:rFonts w:ascii="Times New Roman" w:eastAsia="Times New Roman" w:hAnsi="Times New Roman"/>
                <w:b/>
                <w:bCs/>
                <w:sz w:val="24"/>
                <w:szCs w:val="24"/>
              </w:rPr>
              <w:t xml:space="preserve">бөлім. </w:t>
            </w:r>
            <w:r w:rsidR="000D5A1A">
              <w:rPr>
                <w:rFonts w:ascii="Times New Roman" w:eastAsia="Times New Roman" w:hAnsi="Times New Roman"/>
                <w:b/>
                <w:bCs/>
                <w:sz w:val="24"/>
                <w:szCs w:val="24"/>
                <w:lang w:val="kk-KZ"/>
              </w:rPr>
              <w:t xml:space="preserve">  </w:t>
            </w:r>
            <w:r w:rsidRPr="007463EE">
              <w:rPr>
                <w:rFonts w:ascii="Times New Roman" w:eastAsia="Times New Roman" w:hAnsi="Times New Roman"/>
                <w:b/>
                <w:bCs/>
                <w:sz w:val="24"/>
                <w:szCs w:val="24"/>
                <w:lang w:val="kk-KZ"/>
              </w:rPr>
              <w:t>Аналитикалық</w:t>
            </w:r>
            <w:r w:rsidR="000D5A1A">
              <w:rPr>
                <w:rFonts w:ascii="Times New Roman" w:eastAsia="Times New Roman" w:hAnsi="Times New Roman"/>
                <w:b/>
                <w:bCs/>
                <w:sz w:val="24"/>
                <w:szCs w:val="24"/>
                <w:lang w:val="kk-KZ"/>
              </w:rPr>
              <w:t xml:space="preserve"> </w:t>
            </w:r>
            <w:r w:rsidRPr="007463EE">
              <w:rPr>
                <w:rFonts w:ascii="Times New Roman" w:eastAsia="Times New Roman" w:hAnsi="Times New Roman"/>
                <w:b/>
                <w:bCs/>
                <w:sz w:val="24"/>
                <w:szCs w:val="24"/>
              </w:rPr>
              <w:t>қызметі:</w:t>
            </w:r>
          </w:p>
          <w:p w:rsidR="00463B1B" w:rsidRPr="007463EE" w:rsidRDefault="00463B1B" w:rsidP="00463B1B">
            <w:pPr>
              <w:spacing w:after="0" w:line="240" w:lineRule="auto"/>
              <w:jc w:val="both"/>
              <w:rPr>
                <w:rFonts w:ascii="Times New Roman" w:eastAsia="Times New Roman" w:hAnsi="Times New Roman"/>
                <w:b/>
                <w:bCs/>
                <w:sz w:val="24"/>
                <w:szCs w:val="24"/>
              </w:rPr>
            </w:pPr>
            <w:r w:rsidRPr="007463EE">
              <w:rPr>
                <w:rFonts w:ascii="Times New Roman" w:eastAsia="Times New Roman" w:hAnsi="Times New Roman"/>
                <w:b/>
                <w:bCs/>
                <w:sz w:val="24"/>
                <w:szCs w:val="24"/>
                <w:lang w:val="kk-KZ"/>
              </w:rPr>
              <w:t>Міндеттер</w:t>
            </w:r>
            <w:r w:rsidRPr="007463EE">
              <w:rPr>
                <w:rFonts w:ascii="Times New Roman" w:eastAsia="Times New Roman" w:hAnsi="Times New Roman"/>
                <w:b/>
                <w:bCs/>
                <w:sz w:val="24"/>
                <w:szCs w:val="24"/>
              </w:rPr>
              <w:t>:</w:t>
            </w:r>
          </w:p>
          <w:p w:rsidR="00BB34CF" w:rsidRPr="007463EE" w:rsidRDefault="00463B1B" w:rsidP="00463B1B">
            <w:pPr>
              <w:numPr>
                <w:ilvl w:val="0"/>
                <w:numId w:val="23"/>
              </w:numPr>
              <w:spacing w:after="0" w:line="240" w:lineRule="auto"/>
              <w:ind w:right="142"/>
              <w:contextualSpacing/>
              <w:jc w:val="both"/>
              <w:rPr>
                <w:rFonts w:ascii="Times New Roman" w:hAnsi="Times New Roman"/>
                <w:sz w:val="24"/>
                <w:szCs w:val="24"/>
              </w:rPr>
            </w:pPr>
            <w:r w:rsidRPr="007463EE">
              <w:rPr>
                <w:rFonts w:ascii="Times New Roman" w:eastAsia="Times New Roman" w:hAnsi="Times New Roman"/>
                <w:sz w:val="24"/>
                <w:szCs w:val="24"/>
              </w:rPr>
              <w:t>мұғалімдердің</w:t>
            </w:r>
            <w:r w:rsidR="000D5A1A">
              <w:rPr>
                <w:rFonts w:ascii="Times New Roman" w:eastAsia="Times New Roman" w:hAnsi="Times New Roman"/>
                <w:sz w:val="24"/>
                <w:szCs w:val="24"/>
                <w:lang w:val="kk-KZ"/>
              </w:rPr>
              <w:t xml:space="preserve"> </w:t>
            </w:r>
            <w:r w:rsidRPr="007463EE">
              <w:rPr>
                <w:rFonts w:ascii="Times New Roman" w:eastAsia="Times New Roman" w:hAnsi="Times New Roman"/>
                <w:sz w:val="24"/>
                <w:szCs w:val="24"/>
              </w:rPr>
              <w:t>рефлексиялық</w:t>
            </w:r>
            <w:r w:rsidR="000D5A1A">
              <w:rPr>
                <w:rFonts w:ascii="Times New Roman" w:eastAsia="Times New Roman" w:hAnsi="Times New Roman"/>
                <w:sz w:val="24"/>
                <w:szCs w:val="24"/>
                <w:lang w:val="kk-KZ"/>
              </w:rPr>
              <w:t xml:space="preserve"> </w:t>
            </w:r>
            <w:r w:rsidRPr="007463EE">
              <w:rPr>
                <w:rFonts w:ascii="Times New Roman" w:eastAsia="Times New Roman" w:hAnsi="Times New Roman"/>
                <w:sz w:val="24"/>
                <w:szCs w:val="24"/>
              </w:rPr>
              <w:t>белсенділігін</w:t>
            </w:r>
            <w:r w:rsidR="000D5A1A">
              <w:rPr>
                <w:rFonts w:ascii="Times New Roman" w:eastAsia="Times New Roman" w:hAnsi="Times New Roman"/>
                <w:sz w:val="24"/>
                <w:szCs w:val="24"/>
                <w:lang w:val="kk-KZ"/>
              </w:rPr>
              <w:t xml:space="preserve"> </w:t>
            </w:r>
            <w:r w:rsidRPr="007463EE">
              <w:rPr>
                <w:rFonts w:ascii="Times New Roman" w:eastAsia="Times New Roman" w:hAnsi="Times New Roman"/>
                <w:sz w:val="24"/>
                <w:szCs w:val="24"/>
              </w:rPr>
              <w:t>дамыту</w:t>
            </w:r>
          </w:p>
        </w:tc>
      </w:tr>
      <w:tr w:rsidR="00352048" w:rsidRPr="00352048" w:rsidTr="00492487">
        <w:tc>
          <w:tcPr>
            <w:tcW w:w="567" w:type="dxa"/>
            <w:shd w:val="clear" w:color="auto" w:fill="auto"/>
          </w:tcPr>
          <w:p w:rsidR="00463B1B" w:rsidRPr="007463EE" w:rsidRDefault="00463B1B" w:rsidP="00463B1B">
            <w:pPr>
              <w:spacing w:after="0" w:line="240" w:lineRule="auto"/>
              <w:ind w:right="142"/>
              <w:jc w:val="both"/>
              <w:rPr>
                <w:rFonts w:ascii="Times New Roman" w:hAnsi="Times New Roman"/>
                <w:sz w:val="24"/>
                <w:szCs w:val="24"/>
              </w:rPr>
            </w:pPr>
            <w:r w:rsidRPr="007463EE">
              <w:rPr>
                <w:rFonts w:ascii="Times New Roman" w:hAnsi="Times New Roman"/>
                <w:sz w:val="24"/>
                <w:szCs w:val="24"/>
              </w:rPr>
              <w:t>1.</w:t>
            </w:r>
          </w:p>
        </w:tc>
        <w:tc>
          <w:tcPr>
            <w:tcW w:w="4678" w:type="dxa"/>
            <w:gridSpan w:val="2"/>
            <w:shd w:val="clear" w:color="auto" w:fill="auto"/>
          </w:tcPr>
          <w:p w:rsidR="00463B1B" w:rsidRPr="007463EE" w:rsidRDefault="00463B1B" w:rsidP="00463B1B">
            <w:pPr>
              <w:spacing w:after="0" w:line="240" w:lineRule="auto"/>
              <w:ind w:right="142"/>
              <w:jc w:val="both"/>
              <w:rPr>
                <w:rFonts w:ascii="Times New Roman" w:hAnsi="Times New Roman" w:cs="Times New Roman"/>
                <w:sz w:val="24"/>
                <w:szCs w:val="24"/>
              </w:rPr>
            </w:pPr>
            <w:r w:rsidRPr="007463EE">
              <w:rPr>
                <w:rFonts w:ascii="Times New Roman" w:hAnsi="Times New Roman" w:cs="Times New Roman"/>
                <w:sz w:val="24"/>
                <w:szCs w:val="24"/>
              </w:rPr>
              <w:t>202</w:t>
            </w:r>
            <w:r w:rsidR="000D5A1A">
              <w:rPr>
                <w:rFonts w:ascii="Times New Roman" w:hAnsi="Times New Roman" w:cs="Times New Roman"/>
                <w:sz w:val="24"/>
                <w:szCs w:val="24"/>
                <w:lang w:val="kk-KZ"/>
              </w:rPr>
              <w:t>4</w:t>
            </w:r>
            <w:r w:rsidRPr="007463EE">
              <w:rPr>
                <w:rFonts w:ascii="Times New Roman" w:hAnsi="Times New Roman" w:cs="Times New Roman"/>
                <w:sz w:val="24"/>
                <w:szCs w:val="24"/>
              </w:rPr>
              <w:t xml:space="preserve"> - 202</w:t>
            </w:r>
            <w:r w:rsidR="000D5A1A">
              <w:rPr>
                <w:rFonts w:ascii="Times New Roman" w:hAnsi="Times New Roman" w:cs="Times New Roman"/>
                <w:sz w:val="24"/>
                <w:szCs w:val="24"/>
                <w:lang w:val="kk-KZ"/>
              </w:rPr>
              <w:t>5</w:t>
            </w:r>
            <w:r w:rsidRPr="007463EE">
              <w:rPr>
                <w:rFonts w:ascii="Times New Roman" w:hAnsi="Times New Roman" w:cs="Times New Roman"/>
                <w:sz w:val="24"/>
                <w:szCs w:val="24"/>
              </w:rPr>
              <w:t xml:space="preserve"> оқу</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жылына</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әдістемелік</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іс-шараларды</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жоспарлау.</w:t>
            </w:r>
          </w:p>
        </w:tc>
        <w:tc>
          <w:tcPr>
            <w:tcW w:w="1418" w:type="dxa"/>
            <w:shd w:val="clear" w:color="auto" w:fill="auto"/>
          </w:tcPr>
          <w:p w:rsidR="00463B1B" w:rsidRPr="007463EE" w:rsidRDefault="00463B1B" w:rsidP="00463B1B">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 xml:space="preserve">Тамыз </w:t>
            </w:r>
          </w:p>
        </w:tc>
        <w:tc>
          <w:tcPr>
            <w:tcW w:w="1842" w:type="dxa"/>
            <w:shd w:val="clear" w:color="auto" w:fill="auto"/>
          </w:tcPr>
          <w:p w:rsidR="00463B1B" w:rsidRPr="007463EE" w:rsidRDefault="00463B1B" w:rsidP="00463B1B">
            <w:pPr>
              <w:spacing w:after="0" w:line="240" w:lineRule="auto"/>
              <w:contextualSpacing/>
              <w:jc w:val="both"/>
              <w:rPr>
                <w:rFonts w:ascii="Times New Roman" w:hAnsi="Times New Roman"/>
                <w:sz w:val="24"/>
                <w:szCs w:val="24"/>
                <w:lang w:val="kk-KZ"/>
              </w:rPr>
            </w:pPr>
            <w:r w:rsidRPr="007463EE">
              <w:rPr>
                <w:rFonts w:ascii="Times New Roman" w:hAnsi="Times New Roman"/>
                <w:sz w:val="24"/>
                <w:szCs w:val="24"/>
                <w:lang w:val="kk-KZ"/>
              </w:rPr>
              <w:t>ӘБ жетекшілері</w:t>
            </w:r>
          </w:p>
        </w:tc>
        <w:tc>
          <w:tcPr>
            <w:tcW w:w="1560" w:type="dxa"/>
            <w:shd w:val="clear" w:color="auto" w:fill="auto"/>
          </w:tcPr>
          <w:p w:rsidR="00463B1B" w:rsidRPr="007463EE" w:rsidRDefault="00463B1B" w:rsidP="00463B1B">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Жұмыс жоспары</w:t>
            </w:r>
          </w:p>
        </w:tc>
      </w:tr>
      <w:tr w:rsidR="00352048" w:rsidRPr="00352048" w:rsidTr="00492487">
        <w:tc>
          <w:tcPr>
            <w:tcW w:w="567" w:type="dxa"/>
            <w:shd w:val="clear" w:color="auto" w:fill="auto"/>
          </w:tcPr>
          <w:p w:rsidR="00463B1B" w:rsidRPr="007463EE" w:rsidRDefault="00463B1B" w:rsidP="00463B1B">
            <w:pPr>
              <w:spacing w:after="0" w:line="240" w:lineRule="auto"/>
              <w:ind w:right="142"/>
              <w:jc w:val="both"/>
              <w:rPr>
                <w:rFonts w:ascii="Times New Roman" w:hAnsi="Times New Roman"/>
                <w:sz w:val="24"/>
                <w:szCs w:val="24"/>
              </w:rPr>
            </w:pPr>
            <w:r w:rsidRPr="007463EE">
              <w:rPr>
                <w:rFonts w:ascii="Times New Roman" w:hAnsi="Times New Roman"/>
                <w:sz w:val="24"/>
                <w:szCs w:val="24"/>
              </w:rPr>
              <w:t>2.</w:t>
            </w:r>
          </w:p>
        </w:tc>
        <w:tc>
          <w:tcPr>
            <w:tcW w:w="4678" w:type="dxa"/>
            <w:gridSpan w:val="2"/>
            <w:shd w:val="clear" w:color="auto" w:fill="auto"/>
          </w:tcPr>
          <w:p w:rsidR="00463B1B" w:rsidRPr="007463EE" w:rsidRDefault="00463B1B" w:rsidP="00463B1B">
            <w:pPr>
              <w:shd w:val="clear" w:color="auto" w:fill="FFFFFF"/>
              <w:spacing w:after="0" w:line="240" w:lineRule="auto"/>
              <w:jc w:val="both"/>
              <w:rPr>
                <w:rFonts w:ascii="Times New Roman" w:eastAsia="Times New Roman" w:hAnsi="Times New Roman" w:cs="Times New Roman"/>
                <w:sz w:val="24"/>
                <w:szCs w:val="24"/>
              </w:rPr>
            </w:pPr>
            <w:r w:rsidRPr="007463EE">
              <w:rPr>
                <w:rFonts w:ascii="Times New Roman" w:hAnsi="Times New Roman" w:cs="Times New Roman"/>
                <w:sz w:val="24"/>
                <w:szCs w:val="24"/>
              </w:rPr>
              <w:t>Ашық</w:t>
            </w:r>
            <w:r w:rsidR="000D5A1A">
              <w:rPr>
                <w:rFonts w:ascii="Times New Roman" w:hAnsi="Times New Roman" w:cs="Times New Roman"/>
                <w:sz w:val="24"/>
                <w:szCs w:val="24"/>
                <w:lang w:val="kk-KZ"/>
              </w:rPr>
              <w:t xml:space="preserve"> </w:t>
            </w:r>
            <w:r w:rsidRPr="007463EE">
              <w:rPr>
                <w:rFonts w:ascii="Times New Roman" w:hAnsi="Times New Roman" w:cs="Times New Roman"/>
                <w:sz w:val="24"/>
                <w:szCs w:val="24"/>
              </w:rPr>
              <w:t>сабақтар мен сыныптан</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тыс</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шараларға</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қатысуды</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талдау.</w:t>
            </w:r>
          </w:p>
        </w:tc>
        <w:tc>
          <w:tcPr>
            <w:tcW w:w="1418" w:type="dxa"/>
            <w:shd w:val="clear" w:color="auto" w:fill="auto"/>
          </w:tcPr>
          <w:p w:rsidR="00463B1B" w:rsidRPr="007463EE" w:rsidRDefault="00463B1B" w:rsidP="00463B1B">
            <w:pPr>
              <w:spacing w:after="0" w:line="240" w:lineRule="auto"/>
              <w:ind w:right="142"/>
              <w:jc w:val="both"/>
              <w:rPr>
                <w:rFonts w:ascii="Times New Roman" w:hAnsi="Times New Roman"/>
                <w:sz w:val="24"/>
                <w:szCs w:val="24"/>
              </w:rPr>
            </w:pPr>
            <w:r w:rsidRPr="007463EE">
              <w:rPr>
                <w:rFonts w:ascii="Times New Roman" w:hAnsi="Times New Roman"/>
                <w:sz w:val="24"/>
                <w:szCs w:val="24"/>
              </w:rPr>
              <w:t>Бір</w:t>
            </w:r>
            <w:r w:rsidR="00A718B0">
              <w:rPr>
                <w:rFonts w:ascii="Times New Roman" w:hAnsi="Times New Roman"/>
                <w:sz w:val="24"/>
                <w:szCs w:val="24"/>
                <w:lang w:val="kk-KZ"/>
              </w:rPr>
              <w:t xml:space="preserve"> </w:t>
            </w:r>
            <w:r w:rsidRPr="007463EE">
              <w:rPr>
                <w:rFonts w:ascii="Times New Roman" w:hAnsi="Times New Roman"/>
                <w:sz w:val="24"/>
                <w:szCs w:val="24"/>
              </w:rPr>
              <w:t>жыл</w:t>
            </w:r>
            <w:r w:rsidR="00A718B0">
              <w:rPr>
                <w:rFonts w:ascii="Times New Roman" w:hAnsi="Times New Roman"/>
                <w:sz w:val="24"/>
                <w:szCs w:val="24"/>
                <w:lang w:val="kk-KZ"/>
              </w:rPr>
              <w:t xml:space="preserve"> </w:t>
            </w:r>
            <w:r w:rsidRPr="007463EE">
              <w:rPr>
                <w:rFonts w:ascii="Times New Roman" w:hAnsi="Times New Roman"/>
                <w:sz w:val="24"/>
                <w:szCs w:val="24"/>
              </w:rPr>
              <w:t>ішінде</w:t>
            </w:r>
          </w:p>
        </w:tc>
        <w:tc>
          <w:tcPr>
            <w:tcW w:w="1842" w:type="dxa"/>
            <w:shd w:val="clear" w:color="auto" w:fill="auto"/>
          </w:tcPr>
          <w:p w:rsidR="00463B1B" w:rsidRPr="007463EE" w:rsidRDefault="00463B1B" w:rsidP="00463B1B">
            <w:pPr>
              <w:spacing w:after="0" w:line="240" w:lineRule="auto"/>
              <w:ind w:right="142"/>
              <w:jc w:val="both"/>
              <w:rPr>
                <w:rFonts w:ascii="Times New Roman" w:hAnsi="Times New Roman"/>
                <w:sz w:val="24"/>
                <w:szCs w:val="24"/>
              </w:rPr>
            </w:pPr>
            <w:r w:rsidRPr="007463EE">
              <w:rPr>
                <w:rFonts w:ascii="Times New Roman" w:hAnsi="Times New Roman"/>
                <w:sz w:val="24"/>
                <w:szCs w:val="24"/>
              </w:rPr>
              <w:t>ӘБ мұғалімдері</w:t>
            </w:r>
          </w:p>
        </w:tc>
        <w:tc>
          <w:tcPr>
            <w:tcW w:w="1560" w:type="dxa"/>
            <w:shd w:val="clear" w:color="auto" w:fill="auto"/>
          </w:tcPr>
          <w:p w:rsidR="00463B1B" w:rsidRPr="007463EE" w:rsidRDefault="00463B1B" w:rsidP="00463B1B">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 xml:space="preserve">Ұсыныс </w:t>
            </w:r>
          </w:p>
        </w:tc>
      </w:tr>
      <w:tr w:rsidR="00352048" w:rsidRPr="00352048" w:rsidTr="00492487">
        <w:tc>
          <w:tcPr>
            <w:tcW w:w="567" w:type="dxa"/>
            <w:shd w:val="clear" w:color="auto" w:fill="auto"/>
          </w:tcPr>
          <w:p w:rsidR="00463B1B" w:rsidRPr="007463EE" w:rsidRDefault="00463B1B" w:rsidP="00463B1B">
            <w:pPr>
              <w:spacing w:after="0" w:line="240" w:lineRule="auto"/>
              <w:ind w:right="142"/>
              <w:jc w:val="both"/>
              <w:rPr>
                <w:rFonts w:ascii="Times New Roman" w:hAnsi="Times New Roman"/>
                <w:sz w:val="24"/>
                <w:szCs w:val="24"/>
              </w:rPr>
            </w:pPr>
            <w:r w:rsidRPr="007463EE">
              <w:rPr>
                <w:rFonts w:ascii="Times New Roman" w:hAnsi="Times New Roman"/>
                <w:sz w:val="24"/>
                <w:szCs w:val="24"/>
              </w:rPr>
              <w:t>3.</w:t>
            </w:r>
          </w:p>
        </w:tc>
        <w:tc>
          <w:tcPr>
            <w:tcW w:w="4678" w:type="dxa"/>
            <w:gridSpan w:val="2"/>
            <w:shd w:val="clear" w:color="auto" w:fill="auto"/>
          </w:tcPr>
          <w:p w:rsidR="00463B1B" w:rsidRPr="007463EE" w:rsidRDefault="00463B1B" w:rsidP="00463B1B">
            <w:pPr>
              <w:spacing w:after="0" w:line="240" w:lineRule="auto"/>
              <w:jc w:val="both"/>
              <w:rPr>
                <w:rFonts w:ascii="Times New Roman" w:eastAsia="Times New Roman" w:hAnsi="Times New Roman" w:cs="Times New Roman"/>
                <w:sz w:val="24"/>
                <w:szCs w:val="24"/>
              </w:rPr>
            </w:pPr>
            <w:r w:rsidRPr="007463EE">
              <w:rPr>
                <w:rFonts w:ascii="Times New Roman" w:hAnsi="Times New Roman" w:cs="Times New Roman"/>
                <w:sz w:val="24"/>
                <w:szCs w:val="24"/>
              </w:rPr>
              <w:t>Педагог қызметінің</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бағыттарын</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зерттеу (өзін-өзі</w:t>
            </w:r>
            <w:r w:rsidRPr="007463EE">
              <w:rPr>
                <w:rFonts w:ascii="Times New Roman" w:hAnsi="Times New Roman" w:cs="Times New Roman"/>
                <w:sz w:val="24"/>
                <w:szCs w:val="24"/>
                <w:lang w:val="kk-KZ"/>
              </w:rPr>
              <w:t>жетілдіру</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тақырыбы).</w:t>
            </w:r>
          </w:p>
        </w:tc>
        <w:tc>
          <w:tcPr>
            <w:tcW w:w="1418" w:type="dxa"/>
            <w:shd w:val="clear" w:color="auto" w:fill="auto"/>
          </w:tcPr>
          <w:p w:rsidR="00463B1B" w:rsidRPr="007463EE" w:rsidRDefault="00463B1B" w:rsidP="00463B1B">
            <w:pPr>
              <w:spacing w:after="0" w:line="240" w:lineRule="auto"/>
              <w:ind w:right="142"/>
              <w:jc w:val="both"/>
              <w:rPr>
                <w:rFonts w:ascii="Times New Roman" w:hAnsi="Times New Roman"/>
                <w:sz w:val="24"/>
                <w:szCs w:val="24"/>
              </w:rPr>
            </w:pPr>
            <w:r w:rsidRPr="007463EE">
              <w:rPr>
                <w:rFonts w:ascii="Times New Roman" w:hAnsi="Times New Roman"/>
                <w:sz w:val="24"/>
                <w:szCs w:val="24"/>
              </w:rPr>
              <w:t>Бір</w:t>
            </w:r>
            <w:r w:rsidR="00A718B0">
              <w:rPr>
                <w:rFonts w:ascii="Times New Roman" w:hAnsi="Times New Roman"/>
                <w:sz w:val="24"/>
                <w:szCs w:val="24"/>
                <w:lang w:val="kk-KZ"/>
              </w:rPr>
              <w:t xml:space="preserve"> </w:t>
            </w:r>
            <w:r w:rsidRPr="007463EE">
              <w:rPr>
                <w:rFonts w:ascii="Times New Roman" w:hAnsi="Times New Roman"/>
                <w:sz w:val="24"/>
                <w:szCs w:val="24"/>
              </w:rPr>
              <w:t>жыл</w:t>
            </w:r>
            <w:r w:rsidR="00A718B0">
              <w:rPr>
                <w:rFonts w:ascii="Times New Roman" w:hAnsi="Times New Roman"/>
                <w:sz w:val="24"/>
                <w:szCs w:val="24"/>
                <w:lang w:val="kk-KZ"/>
              </w:rPr>
              <w:t xml:space="preserve"> </w:t>
            </w:r>
            <w:r w:rsidRPr="007463EE">
              <w:rPr>
                <w:rFonts w:ascii="Times New Roman" w:hAnsi="Times New Roman"/>
                <w:sz w:val="24"/>
                <w:szCs w:val="24"/>
              </w:rPr>
              <w:t>ішінде</w:t>
            </w:r>
          </w:p>
        </w:tc>
        <w:tc>
          <w:tcPr>
            <w:tcW w:w="1842" w:type="dxa"/>
            <w:shd w:val="clear" w:color="auto" w:fill="auto"/>
          </w:tcPr>
          <w:p w:rsidR="00463B1B" w:rsidRPr="007463EE" w:rsidRDefault="00463B1B" w:rsidP="00463B1B">
            <w:pPr>
              <w:spacing w:after="0" w:line="240" w:lineRule="auto"/>
              <w:ind w:right="142"/>
              <w:jc w:val="both"/>
              <w:rPr>
                <w:rFonts w:ascii="Times New Roman" w:hAnsi="Times New Roman"/>
                <w:sz w:val="24"/>
                <w:szCs w:val="24"/>
              </w:rPr>
            </w:pPr>
            <w:r w:rsidRPr="007463EE">
              <w:rPr>
                <w:rFonts w:ascii="Times New Roman" w:hAnsi="Times New Roman"/>
                <w:sz w:val="24"/>
                <w:szCs w:val="24"/>
              </w:rPr>
              <w:t>ӘБ мұғалімдері</w:t>
            </w:r>
          </w:p>
        </w:tc>
        <w:tc>
          <w:tcPr>
            <w:tcW w:w="1560" w:type="dxa"/>
            <w:shd w:val="clear" w:color="auto" w:fill="auto"/>
          </w:tcPr>
          <w:p w:rsidR="00463B1B" w:rsidRPr="007463EE" w:rsidRDefault="00463B1B" w:rsidP="00463B1B">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қорытындылар</w:t>
            </w:r>
          </w:p>
        </w:tc>
      </w:tr>
      <w:tr w:rsidR="00352048" w:rsidRPr="00352048" w:rsidTr="00492487">
        <w:tc>
          <w:tcPr>
            <w:tcW w:w="567" w:type="dxa"/>
            <w:shd w:val="clear" w:color="auto" w:fill="auto"/>
          </w:tcPr>
          <w:p w:rsidR="00463B1B" w:rsidRPr="007463EE" w:rsidRDefault="00463B1B" w:rsidP="00463B1B">
            <w:pPr>
              <w:spacing w:after="0" w:line="240" w:lineRule="auto"/>
              <w:ind w:right="142"/>
              <w:jc w:val="both"/>
              <w:rPr>
                <w:rFonts w:ascii="Times New Roman" w:hAnsi="Times New Roman"/>
                <w:sz w:val="24"/>
                <w:szCs w:val="24"/>
              </w:rPr>
            </w:pPr>
            <w:r w:rsidRPr="007463EE">
              <w:rPr>
                <w:rFonts w:ascii="Times New Roman" w:hAnsi="Times New Roman"/>
                <w:sz w:val="24"/>
                <w:szCs w:val="24"/>
              </w:rPr>
              <w:t>4.</w:t>
            </w:r>
          </w:p>
        </w:tc>
        <w:tc>
          <w:tcPr>
            <w:tcW w:w="4678" w:type="dxa"/>
            <w:gridSpan w:val="2"/>
            <w:shd w:val="clear" w:color="auto" w:fill="auto"/>
          </w:tcPr>
          <w:p w:rsidR="00463B1B" w:rsidRPr="007463EE" w:rsidRDefault="00463B1B" w:rsidP="00463B1B">
            <w:pPr>
              <w:spacing w:after="0" w:line="240" w:lineRule="auto"/>
              <w:ind w:right="142"/>
              <w:jc w:val="both"/>
              <w:rPr>
                <w:rFonts w:ascii="Times New Roman" w:hAnsi="Times New Roman" w:cs="Times New Roman"/>
                <w:sz w:val="24"/>
                <w:szCs w:val="24"/>
              </w:rPr>
            </w:pPr>
            <w:r w:rsidRPr="007463EE">
              <w:rPr>
                <w:rFonts w:ascii="Times New Roman" w:hAnsi="Times New Roman" w:cs="Times New Roman"/>
                <w:sz w:val="24"/>
                <w:szCs w:val="24"/>
              </w:rPr>
              <w:t>Көмек</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көрсету</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мақсатында</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мұғалімдердің</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жұмысын</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талдау.</w:t>
            </w:r>
          </w:p>
        </w:tc>
        <w:tc>
          <w:tcPr>
            <w:tcW w:w="1418" w:type="dxa"/>
            <w:shd w:val="clear" w:color="auto" w:fill="auto"/>
          </w:tcPr>
          <w:p w:rsidR="00463B1B" w:rsidRPr="007463EE" w:rsidRDefault="00463B1B" w:rsidP="00463B1B">
            <w:pPr>
              <w:spacing w:after="0" w:line="240" w:lineRule="auto"/>
              <w:ind w:right="142"/>
              <w:jc w:val="both"/>
              <w:rPr>
                <w:rFonts w:ascii="Times New Roman" w:hAnsi="Times New Roman"/>
                <w:sz w:val="24"/>
                <w:szCs w:val="24"/>
              </w:rPr>
            </w:pPr>
            <w:r w:rsidRPr="007463EE">
              <w:rPr>
                <w:rFonts w:ascii="Times New Roman" w:hAnsi="Times New Roman"/>
                <w:sz w:val="24"/>
                <w:szCs w:val="24"/>
              </w:rPr>
              <w:t>Біржылішінде</w:t>
            </w:r>
          </w:p>
        </w:tc>
        <w:tc>
          <w:tcPr>
            <w:tcW w:w="1842" w:type="dxa"/>
            <w:shd w:val="clear" w:color="auto" w:fill="auto"/>
          </w:tcPr>
          <w:p w:rsidR="00463B1B" w:rsidRPr="007463EE" w:rsidRDefault="00463B1B" w:rsidP="00463B1B">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rPr>
              <w:t>ӘБ жетекш</w:t>
            </w:r>
            <w:r w:rsidRPr="007463EE">
              <w:rPr>
                <w:rFonts w:ascii="Times New Roman" w:hAnsi="Times New Roman"/>
                <w:sz w:val="24"/>
                <w:szCs w:val="24"/>
                <w:lang w:val="kk-KZ"/>
              </w:rPr>
              <w:t>.</w:t>
            </w:r>
          </w:p>
          <w:p w:rsidR="00463B1B" w:rsidRPr="007463EE" w:rsidRDefault="00463B1B" w:rsidP="00463B1B">
            <w:pPr>
              <w:spacing w:after="0" w:line="240" w:lineRule="auto"/>
              <w:ind w:right="142"/>
              <w:jc w:val="both"/>
              <w:rPr>
                <w:rFonts w:ascii="Times New Roman" w:hAnsi="Times New Roman"/>
                <w:sz w:val="24"/>
                <w:szCs w:val="24"/>
              </w:rPr>
            </w:pPr>
            <w:r w:rsidRPr="007463EE">
              <w:rPr>
                <w:rFonts w:ascii="Times New Roman" w:hAnsi="Times New Roman"/>
                <w:sz w:val="24"/>
                <w:szCs w:val="24"/>
              </w:rPr>
              <w:t>ӘБ мұғалімд</w:t>
            </w:r>
            <w:r w:rsidR="007463EE" w:rsidRPr="007463EE">
              <w:rPr>
                <w:rFonts w:ascii="Times New Roman" w:hAnsi="Times New Roman"/>
                <w:sz w:val="24"/>
                <w:szCs w:val="24"/>
                <w:lang w:val="kk-KZ"/>
              </w:rPr>
              <w:t>-</w:t>
            </w:r>
            <w:r w:rsidRPr="007463EE">
              <w:rPr>
                <w:rFonts w:ascii="Times New Roman" w:hAnsi="Times New Roman"/>
                <w:sz w:val="24"/>
                <w:szCs w:val="24"/>
              </w:rPr>
              <w:t>і</w:t>
            </w:r>
          </w:p>
        </w:tc>
        <w:tc>
          <w:tcPr>
            <w:tcW w:w="1560" w:type="dxa"/>
            <w:shd w:val="clear" w:color="auto" w:fill="auto"/>
          </w:tcPr>
          <w:p w:rsidR="00463B1B" w:rsidRPr="007463EE" w:rsidRDefault="00463B1B" w:rsidP="00463B1B">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 xml:space="preserve">Ұсыныс </w:t>
            </w:r>
          </w:p>
        </w:tc>
      </w:tr>
      <w:tr w:rsidR="00352048" w:rsidRPr="00352048" w:rsidTr="00ED5F59">
        <w:tc>
          <w:tcPr>
            <w:tcW w:w="10065" w:type="dxa"/>
            <w:gridSpan w:val="6"/>
            <w:shd w:val="clear" w:color="auto" w:fill="auto"/>
          </w:tcPr>
          <w:p w:rsidR="00463B1B" w:rsidRPr="007463EE" w:rsidRDefault="00463B1B" w:rsidP="00463B1B">
            <w:pPr>
              <w:spacing w:after="0" w:line="240" w:lineRule="auto"/>
              <w:ind w:right="142"/>
              <w:jc w:val="both"/>
              <w:rPr>
                <w:rFonts w:ascii="Times New Roman" w:hAnsi="Times New Roman"/>
                <w:b/>
                <w:bCs/>
                <w:iCs/>
                <w:sz w:val="24"/>
                <w:szCs w:val="24"/>
              </w:rPr>
            </w:pPr>
            <w:r w:rsidRPr="007463EE">
              <w:rPr>
                <w:rFonts w:ascii="Times New Roman" w:hAnsi="Times New Roman"/>
                <w:b/>
                <w:bCs/>
                <w:iCs/>
                <w:sz w:val="24"/>
                <w:szCs w:val="24"/>
              </w:rPr>
              <w:t>4-бөлім. Кеңес беру қызметі:</w:t>
            </w:r>
          </w:p>
          <w:p w:rsidR="00463B1B" w:rsidRPr="007463EE" w:rsidRDefault="00463B1B" w:rsidP="00463B1B">
            <w:pPr>
              <w:spacing w:after="0" w:line="240" w:lineRule="auto"/>
              <w:ind w:right="142"/>
              <w:jc w:val="both"/>
              <w:rPr>
                <w:rFonts w:ascii="Times New Roman" w:hAnsi="Times New Roman"/>
                <w:b/>
                <w:bCs/>
                <w:iCs/>
                <w:sz w:val="24"/>
                <w:szCs w:val="24"/>
              </w:rPr>
            </w:pPr>
            <w:r w:rsidRPr="007463EE">
              <w:rPr>
                <w:rFonts w:ascii="Times New Roman" w:hAnsi="Times New Roman"/>
                <w:b/>
                <w:bCs/>
                <w:iCs/>
                <w:sz w:val="24"/>
                <w:szCs w:val="24"/>
                <w:lang w:val="kk-KZ"/>
              </w:rPr>
              <w:t>Міндетте</w:t>
            </w:r>
            <w:r w:rsidRPr="007463EE">
              <w:rPr>
                <w:rFonts w:ascii="Times New Roman" w:hAnsi="Times New Roman"/>
                <w:b/>
                <w:bCs/>
                <w:iCs/>
                <w:sz w:val="24"/>
                <w:szCs w:val="24"/>
              </w:rPr>
              <w:t>р:</w:t>
            </w:r>
          </w:p>
          <w:p w:rsidR="00BB34CF" w:rsidRPr="007463EE" w:rsidRDefault="00463B1B" w:rsidP="00463B1B">
            <w:pPr>
              <w:numPr>
                <w:ilvl w:val="0"/>
                <w:numId w:val="23"/>
              </w:numPr>
              <w:spacing w:after="0" w:line="240" w:lineRule="auto"/>
              <w:ind w:right="142"/>
              <w:contextualSpacing/>
              <w:jc w:val="both"/>
              <w:rPr>
                <w:rFonts w:ascii="Times New Roman" w:hAnsi="Times New Roman"/>
                <w:i/>
                <w:sz w:val="24"/>
                <w:szCs w:val="24"/>
              </w:rPr>
            </w:pPr>
            <w:r w:rsidRPr="007463EE">
              <w:rPr>
                <w:rFonts w:ascii="Times New Roman" w:hAnsi="Times New Roman"/>
                <w:iCs/>
                <w:sz w:val="24"/>
                <w:szCs w:val="24"/>
              </w:rPr>
              <w:t>мұқтаж</w:t>
            </w:r>
            <w:r w:rsidR="00A718B0">
              <w:rPr>
                <w:rFonts w:ascii="Times New Roman" w:hAnsi="Times New Roman"/>
                <w:iCs/>
                <w:sz w:val="24"/>
                <w:szCs w:val="24"/>
                <w:lang w:val="kk-KZ"/>
              </w:rPr>
              <w:t xml:space="preserve"> </w:t>
            </w:r>
            <w:r w:rsidRPr="007463EE">
              <w:rPr>
                <w:rFonts w:ascii="Times New Roman" w:hAnsi="Times New Roman"/>
                <w:iCs/>
                <w:sz w:val="24"/>
                <w:szCs w:val="24"/>
              </w:rPr>
              <w:t>мұғалімдерге</w:t>
            </w:r>
            <w:r w:rsidR="00A718B0">
              <w:rPr>
                <w:rFonts w:ascii="Times New Roman" w:hAnsi="Times New Roman"/>
                <w:iCs/>
                <w:sz w:val="24"/>
                <w:szCs w:val="24"/>
                <w:lang w:val="kk-KZ"/>
              </w:rPr>
              <w:t xml:space="preserve"> </w:t>
            </w:r>
            <w:r w:rsidRPr="007463EE">
              <w:rPr>
                <w:rFonts w:ascii="Times New Roman" w:hAnsi="Times New Roman"/>
                <w:iCs/>
                <w:sz w:val="24"/>
                <w:szCs w:val="24"/>
              </w:rPr>
              <w:t>көмек</w:t>
            </w:r>
            <w:r w:rsidR="00A718B0">
              <w:rPr>
                <w:rFonts w:ascii="Times New Roman" w:hAnsi="Times New Roman"/>
                <w:iCs/>
                <w:sz w:val="24"/>
                <w:szCs w:val="24"/>
                <w:lang w:val="kk-KZ"/>
              </w:rPr>
              <w:t xml:space="preserve"> </w:t>
            </w:r>
            <w:r w:rsidRPr="007463EE">
              <w:rPr>
                <w:rFonts w:ascii="Times New Roman" w:hAnsi="Times New Roman"/>
                <w:iCs/>
                <w:sz w:val="24"/>
                <w:szCs w:val="24"/>
              </w:rPr>
              <w:t>көрсету</w:t>
            </w:r>
          </w:p>
        </w:tc>
      </w:tr>
      <w:tr w:rsidR="00352048" w:rsidRPr="00352048" w:rsidTr="00492487">
        <w:tc>
          <w:tcPr>
            <w:tcW w:w="567" w:type="dxa"/>
            <w:shd w:val="clear" w:color="auto" w:fill="auto"/>
          </w:tcPr>
          <w:p w:rsidR="00352048" w:rsidRPr="007463EE" w:rsidRDefault="00352048" w:rsidP="00352048">
            <w:pPr>
              <w:spacing w:after="0" w:line="240" w:lineRule="auto"/>
              <w:ind w:right="142"/>
              <w:jc w:val="both"/>
              <w:rPr>
                <w:rFonts w:ascii="Times New Roman" w:hAnsi="Times New Roman"/>
                <w:sz w:val="24"/>
                <w:szCs w:val="24"/>
              </w:rPr>
            </w:pPr>
            <w:r w:rsidRPr="007463EE">
              <w:rPr>
                <w:rFonts w:ascii="Times New Roman" w:hAnsi="Times New Roman"/>
                <w:sz w:val="24"/>
                <w:szCs w:val="24"/>
              </w:rPr>
              <w:t>1.</w:t>
            </w:r>
          </w:p>
        </w:tc>
        <w:tc>
          <w:tcPr>
            <w:tcW w:w="4678" w:type="dxa"/>
            <w:gridSpan w:val="2"/>
            <w:shd w:val="clear" w:color="auto" w:fill="auto"/>
          </w:tcPr>
          <w:p w:rsidR="00352048" w:rsidRPr="007463EE" w:rsidRDefault="00352048" w:rsidP="00592AE0">
            <w:pPr>
              <w:spacing w:after="0" w:line="240" w:lineRule="auto"/>
              <w:ind w:right="142"/>
              <w:rPr>
                <w:rFonts w:ascii="Times New Roman" w:hAnsi="Times New Roman" w:cs="Times New Roman"/>
                <w:sz w:val="24"/>
                <w:szCs w:val="24"/>
              </w:rPr>
            </w:pPr>
            <w:r w:rsidRPr="007463EE">
              <w:rPr>
                <w:rFonts w:ascii="Times New Roman" w:hAnsi="Times New Roman" w:cs="Times New Roman"/>
                <w:sz w:val="24"/>
                <w:szCs w:val="24"/>
              </w:rPr>
              <w:t>Жұмыс</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бағдарламаларын</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және</w:t>
            </w:r>
            <w:r w:rsidR="00A718B0">
              <w:rPr>
                <w:rFonts w:ascii="Times New Roman" w:hAnsi="Times New Roman" w:cs="Times New Roman"/>
                <w:sz w:val="24"/>
                <w:szCs w:val="24"/>
                <w:lang w:val="kk-KZ"/>
              </w:rPr>
              <w:t xml:space="preserve">   </w:t>
            </w:r>
            <w:r w:rsidR="00592AE0">
              <w:rPr>
                <w:rFonts w:ascii="Times New Roman" w:hAnsi="Times New Roman" w:cs="Times New Roman"/>
                <w:sz w:val="24"/>
                <w:szCs w:val="24"/>
                <w:lang w:val="kk-KZ"/>
              </w:rPr>
              <w:t>ж</w:t>
            </w:r>
            <w:r w:rsidRPr="007463EE">
              <w:rPr>
                <w:rFonts w:ascii="Times New Roman" w:hAnsi="Times New Roman" w:cs="Times New Roman"/>
                <w:sz w:val="24"/>
                <w:szCs w:val="24"/>
              </w:rPr>
              <w:t>оспар</w:t>
            </w:r>
            <w:r w:rsidR="00592AE0">
              <w:rPr>
                <w:rFonts w:ascii="Times New Roman" w:hAnsi="Times New Roman" w:cs="Times New Roman"/>
                <w:sz w:val="24"/>
                <w:szCs w:val="24"/>
                <w:lang w:val="kk-KZ"/>
              </w:rPr>
              <w:t>-</w:t>
            </w:r>
            <w:r w:rsidRPr="007463EE">
              <w:rPr>
                <w:rFonts w:ascii="Times New Roman" w:hAnsi="Times New Roman" w:cs="Times New Roman"/>
                <w:sz w:val="24"/>
                <w:szCs w:val="24"/>
              </w:rPr>
              <w:t>лаудың</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әр</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түрлі</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түрлерін</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құру</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мәселелері</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бойынша</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мұғалімдерге</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кеңес беру.</w:t>
            </w:r>
          </w:p>
        </w:tc>
        <w:tc>
          <w:tcPr>
            <w:tcW w:w="1418" w:type="dxa"/>
            <w:shd w:val="clear" w:color="auto" w:fill="auto"/>
          </w:tcPr>
          <w:p w:rsidR="00352048" w:rsidRPr="007463EE" w:rsidRDefault="00352048" w:rsidP="00352048">
            <w:pPr>
              <w:spacing w:after="0" w:line="240" w:lineRule="auto"/>
              <w:ind w:right="142"/>
              <w:jc w:val="both"/>
              <w:rPr>
                <w:rFonts w:ascii="Times New Roman" w:hAnsi="Times New Roman"/>
                <w:sz w:val="24"/>
                <w:szCs w:val="24"/>
              </w:rPr>
            </w:pPr>
            <w:r w:rsidRPr="007463EE">
              <w:rPr>
                <w:rFonts w:ascii="Times New Roman" w:hAnsi="Times New Roman"/>
                <w:sz w:val="24"/>
                <w:szCs w:val="24"/>
              </w:rPr>
              <w:t>Бір</w:t>
            </w:r>
            <w:r w:rsidR="00A718B0">
              <w:rPr>
                <w:rFonts w:ascii="Times New Roman" w:hAnsi="Times New Roman"/>
                <w:sz w:val="24"/>
                <w:szCs w:val="24"/>
                <w:lang w:val="kk-KZ"/>
              </w:rPr>
              <w:t xml:space="preserve"> </w:t>
            </w:r>
            <w:r w:rsidRPr="007463EE">
              <w:rPr>
                <w:rFonts w:ascii="Times New Roman" w:hAnsi="Times New Roman"/>
                <w:sz w:val="24"/>
                <w:szCs w:val="24"/>
              </w:rPr>
              <w:t>жыл</w:t>
            </w:r>
            <w:r w:rsidR="00A718B0">
              <w:rPr>
                <w:rFonts w:ascii="Times New Roman" w:hAnsi="Times New Roman"/>
                <w:sz w:val="24"/>
                <w:szCs w:val="24"/>
                <w:lang w:val="kk-KZ"/>
              </w:rPr>
              <w:t xml:space="preserve"> </w:t>
            </w:r>
            <w:r w:rsidRPr="007463EE">
              <w:rPr>
                <w:rFonts w:ascii="Times New Roman" w:hAnsi="Times New Roman"/>
                <w:sz w:val="24"/>
                <w:szCs w:val="24"/>
              </w:rPr>
              <w:t>ішінде</w:t>
            </w:r>
          </w:p>
        </w:tc>
        <w:tc>
          <w:tcPr>
            <w:tcW w:w="1842" w:type="dxa"/>
            <w:shd w:val="clear" w:color="auto" w:fill="auto"/>
          </w:tcPr>
          <w:p w:rsidR="00352048" w:rsidRPr="007463EE" w:rsidRDefault="00352048" w:rsidP="00352048">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ӘБ жетекшісі. Тәлімгерлер</w:t>
            </w:r>
          </w:p>
        </w:tc>
        <w:tc>
          <w:tcPr>
            <w:tcW w:w="1560" w:type="dxa"/>
            <w:shd w:val="clear" w:color="auto" w:fill="auto"/>
          </w:tcPr>
          <w:p w:rsidR="00352048" w:rsidRPr="007463EE" w:rsidRDefault="00352048" w:rsidP="00352048">
            <w:pPr>
              <w:spacing w:after="0" w:line="240" w:lineRule="auto"/>
              <w:ind w:right="142"/>
              <w:jc w:val="both"/>
              <w:rPr>
                <w:rFonts w:ascii="Times New Roman" w:hAnsi="Times New Roman"/>
                <w:b/>
                <w:i/>
                <w:sz w:val="24"/>
                <w:szCs w:val="24"/>
              </w:rPr>
            </w:pPr>
          </w:p>
        </w:tc>
      </w:tr>
      <w:tr w:rsidR="00352048" w:rsidRPr="00352048" w:rsidTr="00492487">
        <w:tc>
          <w:tcPr>
            <w:tcW w:w="567" w:type="dxa"/>
            <w:shd w:val="clear" w:color="auto" w:fill="auto"/>
          </w:tcPr>
          <w:p w:rsidR="00352048" w:rsidRPr="007463EE" w:rsidRDefault="00352048" w:rsidP="00352048">
            <w:pPr>
              <w:spacing w:after="0" w:line="240" w:lineRule="auto"/>
              <w:ind w:right="142"/>
              <w:jc w:val="both"/>
              <w:rPr>
                <w:rFonts w:ascii="Times New Roman" w:hAnsi="Times New Roman"/>
                <w:sz w:val="24"/>
                <w:szCs w:val="24"/>
              </w:rPr>
            </w:pPr>
            <w:r w:rsidRPr="007463EE">
              <w:rPr>
                <w:rFonts w:ascii="Times New Roman" w:hAnsi="Times New Roman"/>
                <w:sz w:val="24"/>
                <w:szCs w:val="24"/>
              </w:rPr>
              <w:t>2.</w:t>
            </w:r>
          </w:p>
        </w:tc>
        <w:tc>
          <w:tcPr>
            <w:tcW w:w="4678" w:type="dxa"/>
            <w:gridSpan w:val="2"/>
            <w:shd w:val="clear" w:color="auto" w:fill="auto"/>
          </w:tcPr>
          <w:p w:rsidR="00352048" w:rsidRPr="007463EE" w:rsidRDefault="00352048" w:rsidP="00592AE0">
            <w:pPr>
              <w:spacing w:after="0" w:line="240" w:lineRule="auto"/>
              <w:ind w:right="142"/>
              <w:rPr>
                <w:rFonts w:ascii="Times New Roman" w:hAnsi="Times New Roman" w:cs="Times New Roman"/>
                <w:sz w:val="24"/>
                <w:szCs w:val="24"/>
              </w:rPr>
            </w:pPr>
            <w:r w:rsidRPr="007463EE">
              <w:rPr>
                <w:rFonts w:ascii="Times New Roman" w:hAnsi="Times New Roman" w:cs="Times New Roman"/>
                <w:sz w:val="24"/>
                <w:szCs w:val="24"/>
              </w:rPr>
              <w:t>Педагогикалық</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қызметтегі</w:t>
            </w:r>
            <w:r w:rsidR="00592AE0">
              <w:rPr>
                <w:rFonts w:ascii="Times New Roman" w:hAnsi="Times New Roman" w:cs="Times New Roman"/>
                <w:sz w:val="24"/>
                <w:szCs w:val="24"/>
                <w:lang w:val="kk-KZ"/>
              </w:rPr>
              <w:t xml:space="preserve"> қ</w:t>
            </w:r>
            <w:r w:rsidRPr="007463EE">
              <w:rPr>
                <w:rFonts w:ascii="Times New Roman" w:hAnsi="Times New Roman" w:cs="Times New Roman"/>
                <w:sz w:val="24"/>
                <w:szCs w:val="24"/>
              </w:rPr>
              <w:t>иындықтар</w:t>
            </w:r>
            <w:r w:rsidR="00592AE0">
              <w:rPr>
                <w:rFonts w:ascii="Times New Roman" w:hAnsi="Times New Roman" w:cs="Times New Roman"/>
                <w:sz w:val="24"/>
                <w:szCs w:val="24"/>
                <w:lang w:val="kk-KZ"/>
              </w:rPr>
              <w:t>-</w:t>
            </w:r>
            <w:r w:rsidRPr="007463EE">
              <w:rPr>
                <w:rFonts w:ascii="Times New Roman" w:hAnsi="Times New Roman" w:cs="Times New Roman"/>
                <w:sz w:val="24"/>
                <w:szCs w:val="24"/>
              </w:rPr>
              <w:t>ды</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жою</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үшін</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мұғалімдерге</w:t>
            </w:r>
            <w:r w:rsidR="00A718B0">
              <w:rPr>
                <w:rFonts w:ascii="Times New Roman" w:hAnsi="Times New Roman" w:cs="Times New Roman"/>
                <w:sz w:val="24"/>
                <w:szCs w:val="24"/>
                <w:lang w:val="kk-KZ"/>
              </w:rPr>
              <w:t xml:space="preserve"> </w:t>
            </w:r>
            <w:r w:rsidRPr="007463EE">
              <w:rPr>
                <w:rFonts w:ascii="Times New Roman" w:hAnsi="Times New Roman" w:cs="Times New Roman"/>
                <w:sz w:val="24"/>
                <w:szCs w:val="24"/>
              </w:rPr>
              <w:t>кеңес беру.</w:t>
            </w:r>
          </w:p>
        </w:tc>
        <w:tc>
          <w:tcPr>
            <w:tcW w:w="1418" w:type="dxa"/>
            <w:shd w:val="clear" w:color="auto" w:fill="auto"/>
          </w:tcPr>
          <w:p w:rsidR="00352048" w:rsidRPr="007463EE" w:rsidRDefault="00352048" w:rsidP="00352048">
            <w:pPr>
              <w:spacing w:after="0" w:line="240" w:lineRule="auto"/>
              <w:ind w:right="142"/>
              <w:jc w:val="both"/>
              <w:rPr>
                <w:rFonts w:ascii="Times New Roman" w:hAnsi="Times New Roman"/>
                <w:sz w:val="24"/>
                <w:szCs w:val="24"/>
              </w:rPr>
            </w:pPr>
            <w:r w:rsidRPr="007463EE">
              <w:rPr>
                <w:rFonts w:ascii="Times New Roman" w:hAnsi="Times New Roman"/>
                <w:sz w:val="24"/>
                <w:szCs w:val="24"/>
              </w:rPr>
              <w:t>Бір</w:t>
            </w:r>
            <w:r w:rsidR="00A718B0">
              <w:rPr>
                <w:rFonts w:ascii="Times New Roman" w:hAnsi="Times New Roman"/>
                <w:sz w:val="24"/>
                <w:szCs w:val="24"/>
                <w:lang w:val="kk-KZ"/>
              </w:rPr>
              <w:t xml:space="preserve"> </w:t>
            </w:r>
            <w:r w:rsidRPr="007463EE">
              <w:rPr>
                <w:rFonts w:ascii="Times New Roman" w:hAnsi="Times New Roman"/>
                <w:sz w:val="24"/>
                <w:szCs w:val="24"/>
              </w:rPr>
              <w:t>жыл</w:t>
            </w:r>
            <w:r w:rsidR="00A718B0">
              <w:rPr>
                <w:rFonts w:ascii="Times New Roman" w:hAnsi="Times New Roman"/>
                <w:sz w:val="24"/>
                <w:szCs w:val="24"/>
                <w:lang w:val="kk-KZ"/>
              </w:rPr>
              <w:t xml:space="preserve"> </w:t>
            </w:r>
            <w:r w:rsidRPr="007463EE">
              <w:rPr>
                <w:rFonts w:ascii="Times New Roman" w:hAnsi="Times New Roman"/>
                <w:sz w:val="24"/>
                <w:szCs w:val="24"/>
              </w:rPr>
              <w:t>ішінде</w:t>
            </w:r>
          </w:p>
        </w:tc>
        <w:tc>
          <w:tcPr>
            <w:tcW w:w="1842" w:type="dxa"/>
            <w:shd w:val="clear" w:color="auto" w:fill="auto"/>
          </w:tcPr>
          <w:p w:rsidR="00352048" w:rsidRPr="007463EE" w:rsidRDefault="00352048" w:rsidP="00352048">
            <w:pPr>
              <w:spacing w:after="0" w:line="240" w:lineRule="auto"/>
              <w:ind w:right="142"/>
              <w:jc w:val="both"/>
              <w:rPr>
                <w:rFonts w:ascii="Times New Roman" w:hAnsi="Times New Roman"/>
                <w:sz w:val="24"/>
                <w:szCs w:val="24"/>
              </w:rPr>
            </w:pPr>
            <w:r w:rsidRPr="007463EE">
              <w:rPr>
                <w:rFonts w:ascii="Times New Roman" w:hAnsi="Times New Roman"/>
                <w:sz w:val="24"/>
                <w:szCs w:val="24"/>
              </w:rPr>
              <w:t>ӘБ жетекшісі. Тәлімгерлер</w:t>
            </w:r>
          </w:p>
        </w:tc>
        <w:tc>
          <w:tcPr>
            <w:tcW w:w="1560" w:type="dxa"/>
            <w:shd w:val="clear" w:color="auto" w:fill="auto"/>
          </w:tcPr>
          <w:p w:rsidR="00352048" w:rsidRPr="007463EE" w:rsidRDefault="00352048" w:rsidP="00352048">
            <w:pPr>
              <w:spacing w:after="0" w:line="240" w:lineRule="auto"/>
              <w:ind w:right="142"/>
              <w:jc w:val="both"/>
              <w:rPr>
                <w:rFonts w:ascii="Times New Roman" w:hAnsi="Times New Roman"/>
                <w:b/>
                <w:i/>
                <w:sz w:val="24"/>
                <w:szCs w:val="24"/>
              </w:rPr>
            </w:pPr>
          </w:p>
        </w:tc>
      </w:tr>
      <w:tr w:rsidR="00352048" w:rsidRPr="00352048" w:rsidTr="00492487">
        <w:tc>
          <w:tcPr>
            <w:tcW w:w="567" w:type="dxa"/>
            <w:shd w:val="clear" w:color="auto" w:fill="auto"/>
          </w:tcPr>
          <w:p w:rsidR="00352048" w:rsidRPr="00352048" w:rsidRDefault="00352048" w:rsidP="00352048">
            <w:pPr>
              <w:spacing w:after="0" w:line="240" w:lineRule="auto"/>
              <w:ind w:right="142"/>
              <w:jc w:val="both"/>
              <w:rPr>
                <w:rFonts w:ascii="Times New Roman" w:hAnsi="Times New Roman"/>
                <w:sz w:val="24"/>
                <w:szCs w:val="24"/>
              </w:rPr>
            </w:pPr>
            <w:r w:rsidRPr="00352048">
              <w:rPr>
                <w:rFonts w:ascii="Times New Roman" w:hAnsi="Times New Roman"/>
                <w:sz w:val="24"/>
                <w:szCs w:val="24"/>
              </w:rPr>
              <w:t>3.</w:t>
            </w:r>
          </w:p>
        </w:tc>
        <w:tc>
          <w:tcPr>
            <w:tcW w:w="4678" w:type="dxa"/>
            <w:gridSpan w:val="2"/>
            <w:shd w:val="clear" w:color="auto" w:fill="auto"/>
          </w:tcPr>
          <w:p w:rsidR="00352048" w:rsidRPr="00352048" w:rsidRDefault="00352048" w:rsidP="00352048">
            <w:pPr>
              <w:spacing w:after="0" w:line="240" w:lineRule="auto"/>
              <w:ind w:right="142"/>
              <w:jc w:val="both"/>
              <w:rPr>
                <w:rFonts w:ascii="Times New Roman" w:hAnsi="Times New Roman" w:cs="Times New Roman"/>
                <w:sz w:val="24"/>
                <w:szCs w:val="24"/>
              </w:rPr>
            </w:pPr>
            <w:r w:rsidRPr="00352048">
              <w:rPr>
                <w:rFonts w:ascii="Times New Roman" w:hAnsi="Times New Roman" w:cs="Times New Roman"/>
              </w:rPr>
              <w:t>Кең</w:t>
            </w:r>
            <w:r w:rsidR="00A718B0">
              <w:rPr>
                <w:rFonts w:ascii="Times New Roman" w:hAnsi="Times New Roman" w:cs="Times New Roman"/>
                <w:lang w:val="kk-KZ"/>
              </w:rPr>
              <w:t xml:space="preserve"> </w:t>
            </w:r>
            <w:r w:rsidRPr="00352048">
              <w:rPr>
                <w:rFonts w:ascii="Times New Roman" w:hAnsi="Times New Roman" w:cs="Times New Roman"/>
              </w:rPr>
              <w:t>ауқымды</w:t>
            </w:r>
            <w:r w:rsidR="00A718B0">
              <w:rPr>
                <w:rFonts w:ascii="Times New Roman" w:hAnsi="Times New Roman" w:cs="Times New Roman"/>
                <w:lang w:val="kk-KZ"/>
              </w:rPr>
              <w:t xml:space="preserve"> </w:t>
            </w:r>
            <w:r w:rsidRPr="00352048">
              <w:rPr>
                <w:rFonts w:ascii="Times New Roman" w:hAnsi="Times New Roman" w:cs="Times New Roman"/>
              </w:rPr>
              <w:t>дағдыларды</w:t>
            </w:r>
            <w:r w:rsidR="00A718B0">
              <w:rPr>
                <w:rFonts w:ascii="Times New Roman" w:hAnsi="Times New Roman" w:cs="Times New Roman"/>
                <w:lang w:val="kk-KZ"/>
              </w:rPr>
              <w:t xml:space="preserve"> </w:t>
            </w:r>
            <w:r w:rsidRPr="00352048">
              <w:rPr>
                <w:rFonts w:ascii="Times New Roman" w:hAnsi="Times New Roman" w:cs="Times New Roman"/>
              </w:rPr>
              <w:t>дамыту</w:t>
            </w:r>
            <w:r w:rsidR="00A718B0">
              <w:rPr>
                <w:rFonts w:ascii="Times New Roman" w:hAnsi="Times New Roman" w:cs="Times New Roman"/>
                <w:lang w:val="kk-KZ"/>
              </w:rPr>
              <w:t xml:space="preserve"> </w:t>
            </w:r>
            <w:r w:rsidRPr="00352048">
              <w:rPr>
                <w:rFonts w:ascii="Times New Roman" w:hAnsi="Times New Roman" w:cs="Times New Roman"/>
              </w:rPr>
              <w:t>саласындағы</w:t>
            </w:r>
            <w:r w:rsidR="00A718B0">
              <w:rPr>
                <w:rFonts w:ascii="Times New Roman" w:hAnsi="Times New Roman" w:cs="Times New Roman"/>
                <w:lang w:val="kk-KZ"/>
              </w:rPr>
              <w:t xml:space="preserve"> </w:t>
            </w:r>
            <w:r w:rsidRPr="00352048">
              <w:rPr>
                <w:rFonts w:ascii="Times New Roman" w:hAnsi="Times New Roman" w:cs="Times New Roman"/>
              </w:rPr>
              <w:t>мәселелер</w:t>
            </w:r>
            <w:r w:rsidR="00A718B0">
              <w:rPr>
                <w:rFonts w:ascii="Times New Roman" w:hAnsi="Times New Roman" w:cs="Times New Roman"/>
                <w:lang w:val="kk-KZ"/>
              </w:rPr>
              <w:t xml:space="preserve"> </w:t>
            </w:r>
            <w:r w:rsidRPr="00352048">
              <w:rPr>
                <w:rFonts w:ascii="Times New Roman" w:hAnsi="Times New Roman" w:cs="Times New Roman"/>
              </w:rPr>
              <w:t>бойынша</w:t>
            </w:r>
            <w:r w:rsidR="00A718B0">
              <w:rPr>
                <w:rFonts w:ascii="Times New Roman" w:hAnsi="Times New Roman" w:cs="Times New Roman"/>
                <w:lang w:val="kk-KZ"/>
              </w:rPr>
              <w:t xml:space="preserve"> </w:t>
            </w:r>
            <w:r w:rsidRPr="00352048">
              <w:rPr>
                <w:rFonts w:ascii="Times New Roman" w:hAnsi="Times New Roman" w:cs="Times New Roman"/>
              </w:rPr>
              <w:t>мұғалімдерге</w:t>
            </w:r>
            <w:r w:rsidR="00A718B0">
              <w:rPr>
                <w:rFonts w:ascii="Times New Roman" w:hAnsi="Times New Roman" w:cs="Times New Roman"/>
                <w:lang w:val="kk-KZ"/>
              </w:rPr>
              <w:t xml:space="preserve"> </w:t>
            </w:r>
            <w:r w:rsidRPr="00352048">
              <w:rPr>
                <w:rFonts w:ascii="Times New Roman" w:hAnsi="Times New Roman" w:cs="Times New Roman"/>
              </w:rPr>
              <w:t>кеңес беру</w:t>
            </w:r>
          </w:p>
        </w:tc>
        <w:tc>
          <w:tcPr>
            <w:tcW w:w="1418" w:type="dxa"/>
            <w:shd w:val="clear" w:color="auto" w:fill="auto"/>
          </w:tcPr>
          <w:p w:rsidR="00352048" w:rsidRPr="00352048" w:rsidRDefault="00352048" w:rsidP="00352048">
            <w:pPr>
              <w:spacing w:after="0" w:line="240" w:lineRule="auto"/>
              <w:ind w:right="142"/>
              <w:jc w:val="both"/>
              <w:rPr>
                <w:rFonts w:ascii="Times New Roman" w:hAnsi="Times New Roman"/>
                <w:sz w:val="24"/>
                <w:szCs w:val="24"/>
              </w:rPr>
            </w:pPr>
            <w:r w:rsidRPr="00352048">
              <w:rPr>
                <w:rFonts w:ascii="Times New Roman" w:hAnsi="Times New Roman"/>
                <w:sz w:val="24"/>
                <w:szCs w:val="24"/>
              </w:rPr>
              <w:t>Бір</w:t>
            </w:r>
            <w:r w:rsidR="00A718B0">
              <w:rPr>
                <w:rFonts w:ascii="Times New Roman" w:hAnsi="Times New Roman"/>
                <w:sz w:val="24"/>
                <w:szCs w:val="24"/>
                <w:lang w:val="kk-KZ"/>
              </w:rPr>
              <w:t xml:space="preserve"> </w:t>
            </w:r>
            <w:r w:rsidRPr="00352048">
              <w:rPr>
                <w:rFonts w:ascii="Times New Roman" w:hAnsi="Times New Roman"/>
                <w:sz w:val="24"/>
                <w:szCs w:val="24"/>
              </w:rPr>
              <w:t>жыл</w:t>
            </w:r>
            <w:r w:rsidR="00A718B0">
              <w:rPr>
                <w:rFonts w:ascii="Times New Roman" w:hAnsi="Times New Roman"/>
                <w:sz w:val="24"/>
                <w:szCs w:val="24"/>
                <w:lang w:val="kk-KZ"/>
              </w:rPr>
              <w:t xml:space="preserve"> </w:t>
            </w:r>
            <w:r w:rsidRPr="00352048">
              <w:rPr>
                <w:rFonts w:ascii="Times New Roman" w:hAnsi="Times New Roman"/>
                <w:sz w:val="24"/>
                <w:szCs w:val="24"/>
              </w:rPr>
              <w:t>ішінде</w:t>
            </w:r>
          </w:p>
        </w:tc>
        <w:tc>
          <w:tcPr>
            <w:tcW w:w="1842" w:type="dxa"/>
            <w:shd w:val="clear" w:color="auto" w:fill="auto"/>
          </w:tcPr>
          <w:p w:rsidR="00352048" w:rsidRPr="00352048" w:rsidRDefault="00352048" w:rsidP="00352048">
            <w:pPr>
              <w:spacing w:after="0" w:line="240" w:lineRule="auto"/>
              <w:ind w:right="142"/>
              <w:jc w:val="both"/>
              <w:rPr>
                <w:rFonts w:ascii="Times New Roman" w:hAnsi="Times New Roman"/>
                <w:sz w:val="24"/>
                <w:szCs w:val="24"/>
              </w:rPr>
            </w:pPr>
            <w:r w:rsidRPr="00352048">
              <w:rPr>
                <w:rFonts w:ascii="Times New Roman" w:hAnsi="Times New Roman"/>
                <w:sz w:val="24"/>
                <w:szCs w:val="24"/>
              </w:rPr>
              <w:t>ӘБ жетекшісі. Тәлімгерлер</w:t>
            </w:r>
          </w:p>
        </w:tc>
        <w:tc>
          <w:tcPr>
            <w:tcW w:w="1560" w:type="dxa"/>
            <w:shd w:val="clear" w:color="auto" w:fill="auto"/>
          </w:tcPr>
          <w:p w:rsidR="00352048" w:rsidRPr="00352048" w:rsidRDefault="00352048" w:rsidP="00352048">
            <w:pPr>
              <w:spacing w:after="0" w:line="240" w:lineRule="auto"/>
              <w:ind w:right="142"/>
              <w:jc w:val="both"/>
              <w:rPr>
                <w:rFonts w:ascii="Times New Roman" w:hAnsi="Times New Roman"/>
                <w:b/>
                <w:i/>
                <w:sz w:val="24"/>
                <w:szCs w:val="24"/>
              </w:rPr>
            </w:pPr>
          </w:p>
        </w:tc>
      </w:tr>
      <w:tr w:rsidR="00352048" w:rsidRPr="00352048" w:rsidTr="00ED5F59">
        <w:tc>
          <w:tcPr>
            <w:tcW w:w="10065" w:type="dxa"/>
            <w:gridSpan w:val="6"/>
            <w:shd w:val="clear" w:color="auto" w:fill="auto"/>
          </w:tcPr>
          <w:p w:rsidR="00BB34CF" w:rsidRPr="00352048" w:rsidRDefault="00BB34CF" w:rsidP="00232153">
            <w:pPr>
              <w:spacing w:after="0" w:line="240" w:lineRule="auto"/>
              <w:ind w:right="142"/>
              <w:jc w:val="both"/>
              <w:rPr>
                <w:rFonts w:ascii="Times New Roman" w:hAnsi="Times New Roman"/>
                <w:b/>
                <w:sz w:val="24"/>
                <w:szCs w:val="24"/>
              </w:rPr>
            </w:pPr>
            <w:r w:rsidRPr="00352048">
              <w:rPr>
                <w:rFonts w:ascii="Times New Roman" w:hAnsi="Times New Roman"/>
                <w:b/>
                <w:sz w:val="24"/>
                <w:szCs w:val="24"/>
              </w:rPr>
              <w:t>5</w:t>
            </w:r>
            <w:r w:rsidR="00352048">
              <w:rPr>
                <w:rFonts w:ascii="Times New Roman" w:hAnsi="Times New Roman"/>
                <w:b/>
                <w:sz w:val="24"/>
                <w:szCs w:val="24"/>
                <w:lang w:val="kk-KZ"/>
              </w:rPr>
              <w:t xml:space="preserve"> бөлім</w:t>
            </w:r>
            <w:r w:rsidRPr="00352048">
              <w:rPr>
                <w:rFonts w:ascii="Times New Roman" w:hAnsi="Times New Roman"/>
                <w:b/>
                <w:sz w:val="24"/>
                <w:szCs w:val="24"/>
              </w:rPr>
              <w:t xml:space="preserve">. </w:t>
            </w:r>
            <w:r w:rsidR="00352048">
              <w:rPr>
                <w:rFonts w:ascii="Times New Roman" w:hAnsi="Times New Roman"/>
                <w:b/>
                <w:sz w:val="24"/>
                <w:szCs w:val="24"/>
                <w:lang w:val="kk-KZ"/>
              </w:rPr>
              <w:t>Зерттеушілік қызмет</w:t>
            </w:r>
          </w:p>
          <w:p w:rsidR="00BB34CF" w:rsidRPr="00352048" w:rsidRDefault="007463EE" w:rsidP="00232153">
            <w:pPr>
              <w:spacing w:after="0" w:line="240" w:lineRule="auto"/>
              <w:ind w:right="142"/>
              <w:jc w:val="both"/>
              <w:rPr>
                <w:rFonts w:ascii="Times New Roman" w:hAnsi="Times New Roman"/>
                <w:b/>
                <w:sz w:val="24"/>
                <w:szCs w:val="24"/>
              </w:rPr>
            </w:pPr>
            <w:r>
              <w:rPr>
                <w:rFonts w:ascii="Times New Roman" w:hAnsi="Times New Roman"/>
                <w:b/>
                <w:sz w:val="24"/>
                <w:szCs w:val="24"/>
                <w:lang w:val="kk-KZ"/>
              </w:rPr>
              <w:t xml:space="preserve">Міндеттер </w:t>
            </w:r>
            <w:r w:rsidR="00BB34CF" w:rsidRPr="00352048">
              <w:rPr>
                <w:rFonts w:ascii="Times New Roman" w:hAnsi="Times New Roman"/>
                <w:b/>
                <w:sz w:val="24"/>
                <w:szCs w:val="24"/>
              </w:rPr>
              <w:t>:</w:t>
            </w:r>
          </w:p>
          <w:p w:rsidR="00BB34CF" w:rsidRPr="00352048" w:rsidRDefault="007463EE" w:rsidP="00F978FA">
            <w:pPr>
              <w:numPr>
                <w:ilvl w:val="0"/>
                <w:numId w:val="23"/>
              </w:numPr>
              <w:spacing w:after="0" w:line="240" w:lineRule="auto"/>
              <w:ind w:right="142"/>
              <w:contextualSpacing/>
              <w:jc w:val="both"/>
              <w:rPr>
                <w:rFonts w:ascii="Times New Roman" w:hAnsi="Times New Roman"/>
                <w:sz w:val="24"/>
                <w:szCs w:val="24"/>
              </w:rPr>
            </w:pPr>
            <w:r w:rsidRPr="007463EE">
              <w:rPr>
                <w:rFonts w:ascii="Times New Roman" w:hAnsi="Times New Roman"/>
                <w:sz w:val="24"/>
                <w:szCs w:val="24"/>
              </w:rPr>
              <w:t>• мұғалім</w:t>
            </w:r>
            <w:r>
              <w:rPr>
                <w:rFonts w:ascii="Times New Roman" w:hAnsi="Times New Roman"/>
                <w:sz w:val="24"/>
                <w:szCs w:val="24"/>
                <w:lang w:val="kk-KZ"/>
              </w:rPr>
              <w:t xml:space="preserve"> </w:t>
            </w:r>
            <w:r w:rsidR="00A718B0">
              <w:rPr>
                <w:rFonts w:ascii="Times New Roman" w:hAnsi="Times New Roman"/>
                <w:sz w:val="24"/>
                <w:szCs w:val="24"/>
                <w:lang w:val="kk-KZ"/>
              </w:rPr>
              <w:t>–</w:t>
            </w:r>
            <w:r>
              <w:rPr>
                <w:rFonts w:ascii="Times New Roman" w:hAnsi="Times New Roman"/>
                <w:sz w:val="24"/>
                <w:szCs w:val="24"/>
                <w:lang w:val="kk-KZ"/>
              </w:rPr>
              <w:t xml:space="preserve"> </w:t>
            </w:r>
            <w:r w:rsidRPr="007463EE">
              <w:rPr>
                <w:rFonts w:ascii="Times New Roman" w:hAnsi="Times New Roman"/>
                <w:sz w:val="24"/>
                <w:szCs w:val="24"/>
              </w:rPr>
              <w:t>логопед</w:t>
            </w:r>
            <w:r>
              <w:rPr>
                <w:rFonts w:ascii="Times New Roman" w:hAnsi="Times New Roman"/>
                <w:sz w:val="24"/>
                <w:szCs w:val="24"/>
                <w:lang w:val="kk-KZ"/>
              </w:rPr>
              <w:t>тер</w:t>
            </w:r>
            <w:r w:rsidR="00A718B0">
              <w:rPr>
                <w:rFonts w:ascii="Times New Roman" w:hAnsi="Times New Roman"/>
                <w:sz w:val="24"/>
                <w:szCs w:val="24"/>
                <w:lang w:val="kk-KZ"/>
              </w:rPr>
              <w:t xml:space="preserve"> </w:t>
            </w:r>
            <w:r w:rsidRPr="007463EE">
              <w:rPr>
                <w:rFonts w:ascii="Times New Roman" w:hAnsi="Times New Roman"/>
                <w:sz w:val="24"/>
                <w:szCs w:val="24"/>
              </w:rPr>
              <w:t>арасында</w:t>
            </w:r>
            <w:r w:rsidR="00A718B0">
              <w:rPr>
                <w:rFonts w:ascii="Times New Roman" w:hAnsi="Times New Roman"/>
                <w:sz w:val="24"/>
                <w:szCs w:val="24"/>
                <w:lang w:val="kk-KZ"/>
              </w:rPr>
              <w:t xml:space="preserve"> </w:t>
            </w:r>
            <w:r w:rsidRPr="007463EE">
              <w:rPr>
                <w:rFonts w:ascii="Times New Roman" w:hAnsi="Times New Roman"/>
                <w:sz w:val="24"/>
                <w:szCs w:val="24"/>
              </w:rPr>
              <w:t>ғылыми-зерттеу</w:t>
            </w:r>
            <w:r w:rsidR="00A718B0">
              <w:rPr>
                <w:rFonts w:ascii="Times New Roman" w:hAnsi="Times New Roman"/>
                <w:sz w:val="24"/>
                <w:szCs w:val="24"/>
                <w:lang w:val="kk-KZ"/>
              </w:rPr>
              <w:t xml:space="preserve"> </w:t>
            </w:r>
            <w:r w:rsidRPr="007463EE">
              <w:rPr>
                <w:rFonts w:ascii="Times New Roman" w:hAnsi="Times New Roman"/>
                <w:sz w:val="24"/>
                <w:szCs w:val="24"/>
              </w:rPr>
              <w:t>қызметін</w:t>
            </w:r>
            <w:r w:rsidR="00A718B0">
              <w:rPr>
                <w:rFonts w:ascii="Times New Roman" w:hAnsi="Times New Roman"/>
                <w:sz w:val="24"/>
                <w:szCs w:val="24"/>
                <w:lang w:val="kk-KZ"/>
              </w:rPr>
              <w:t xml:space="preserve"> </w:t>
            </w:r>
            <w:r w:rsidRPr="007463EE">
              <w:rPr>
                <w:rFonts w:ascii="Times New Roman" w:hAnsi="Times New Roman"/>
                <w:sz w:val="24"/>
                <w:szCs w:val="24"/>
              </w:rPr>
              <w:t>қалыптастыру</w:t>
            </w:r>
          </w:p>
        </w:tc>
      </w:tr>
      <w:tr w:rsidR="00352048" w:rsidRPr="00352048" w:rsidTr="00492487">
        <w:tc>
          <w:tcPr>
            <w:tcW w:w="567" w:type="dxa"/>
            <w:shd w:val="clear" w:color="auto" w:fill="auto"/>
          </w:tcPr>
          <w:p w:rsidR="00BB34CF" w:rsidRPr="00352048" w:rsidRDefault="00BB34CF" w:rsidP="00232153">
            <w:pPr>
              <w:spacing w:after="0" w:line="240" w:lineRule="auto"/>
              <w:ind w:right="142"/>
              <w:jc w:val="both"/>
              <w:rPr>
                <w:rFonts w:ascii="Times New Roman" w:hAnsi="Times New Roman"/>
                <w:sz w:val="24"/>
                <w:szCs w:val="24"/>
              </w:rPr>
            </w:pPr>
            <w:r w:rsidRPr="00352048">
              <w:rPr>
                <w:rFonts w:ascii="Times New Roman" w:hAnsi="Times New Roman"/>
                <w:sz w:val="24"/>
                <w:szCs w:val="24"/>
              </w:rPr>
              <w:t>1.</w:t>
            </w:r>
          </w:p>
        </w:tc>
        <w:tc>
          <w:tcPr>
            <w:tcW w:w="4678" w:type="dxa"/>
            <w:gridSpan w:val="2"/>
            <w:shd w:val="clear" w:color="auto" w:fill="auto"/>
          </w:tcPr>
          <w:p w:rsidR="00352048" w:rsidRPr="00352048" w:rsidRDefault="00352048" w:rsidP="00232153">
            <w:pPr>
              <w:spacing w:after="0" w:line="240" w:lineRule="auto"/>
              <w:ind w:right="142"/>
              <w:jc w:val="both"/>
              <w:rPr>
                <w:rFonts w:ascii="Times New Roman" w:hAnsi="Times New Roman"/>
                <w:sz w:val="24"/>
                <w:szCs w:val="24"/>
              </w:rPr>
            </w:pPr>
            <w:r w:rsidRPr="00352048">
              <w:rPr>
                <w:rFonts w:ascii="Times New Roman" w:hAnsi="Times New Roman"/>
                <w:sz w:val="24"/>
                <w:szCs w:val="24"/>
              </w:rPr>
              <w:t>Әдістемелік</w:t>
            </w:r>
            <w:r w:rsidR="00A718B0">
              <w:rPr>
                <w:rFonts w:ascii="Times New Roman" w:hAnsi="Times New Roman"/>
                <w:sz w:val="24"/>
                <w:szCs w:val="24"/>
                <w:lang w:val="kk-KZ"/>
              </w:rPr>
              <w:t xml:space="preserve"> </w:t>
            </w:r>
            <w:r w:rsidRPr="00352048">
              <w:rPr>
                <w:rFonts w:ascii="Times New Roman" w:hAnsi="Times New Roman"/>
                <w:sz w:val="24"/>
                <w:szCs w:val="24"/>
              </w:rPr>
              <w:t>және</w:t>
            </w:r>
            <w:r w:rsidR="00A718B0">
              <w:rPr>
                <w:rFonts w:ascii="Times New Roman" w:hAnsi="Times New Roman"/>
                <w:sz w:val="24"/>
                <w:szCs w:val="24"/>
                <w:lang w:val="kk-KZ"/>
              </w:rPr>
              <w:t xml:space="preserve"> </w:t>
            </w:r>
            <w:r w:rsidRPr="00352048">
              <w:rPr>
                <w:rFonts w:ascii="Times New Roman" w:hAnsi="Times New Roman"/>
                <w:sz w:val="24"/>
                <w:szCs w:val="24"/>
              </w:rPr>
              <w:t>дидактикалық</w:t>
            </w:r>
            <w:r w:rsidR="00A718B0">
              <w:rPr>
                <w:rFonts w:ascii="Times New Roman" w:hAnsi="Times New Roman"/>
                <w:sz w:val="24"/>
                <w:szCs w:val="24"/>
                <w:lang w:val="kk-KZ"/>
              </w:rPr>
              <w:t xml:space="preserve"> </w:t>
            </w:r>
            <w:r w:rsidRPr="00352048">
              <w:rPr>
                <w:rFonts w:ascii="Times New Roman" w:hAnsi="Times New Roman"/>
                <w:sz w:val="24"/>
                <w:szCs w:val="24"/>
              </w:rPr>
              <w:t>оқу</w:t>
            </w:r>
            <w:r w:rsidR="00A718B0">
              <w:rPr>
                <w:rFonts w:ascii="Times New Roman" w:hAnsi="Times New Roman"/>
                <w:sz w:val="24"/>
                <w:szCs w:val="24"/>
                <w:lang w:val="kk-KZ"/>
              </w:rPr>
              <w:t xml:space="preserve"> </w:t>
            </w:r>
            <w:r w:rsidRPr="00352048">
              <w:rPr>
                <w:rFonts w:ascii="Times New Roman" w:hAnsi="Times New Roman"/>
                <w:sz w:val="24"/>
                <w:szCs w:val="24"/>
              </w:rPr>
              <w:t>құралдарын, инновациялық</w:t>
            </w:r>
            <w:r w:rsidR="00A718B0">
              <w:rPr>
                <w:rFonts w:ascii="Times New Roman" w:hAnsi="Times New Roman"/>
                <w:sz w:val="24"/>
                <w:szCs w:val="24"/>
                <w:lang w:val="kk-KZ"/>
              </w:rPr>
              <w:t xml:space="preserve"> </w:t>
            </w:r>
            <w:r w:rsidRPr="00352048">
              <w:rPr>
                <w:rFonts w:ascii="Times New Roman" w:hAnsi="Times New Roman"/>
                <w:sz w:val="24"/>
                <w:szCs w:val="24"/>
              </w:rPr>
              <w:t>жобаларды</w:t>
            </w:r>
            <w:r w:rsidR="00A718B0">
              <w:rPr>
                <w:rFonts w:ascii="Times New Roman" w:hAnsi="Times New Roman"/>
                <w:sz w:val="24"/>
                <w:szCs w:val="24"/>
                <w:lang w:val="kk-KZ"/>
              </w:rPr>
              <w:t xml:space="preserve"> </w:t>
            </w:r>
            <w:r w:rsidRPr="00352048">
              <w:rPr>
                <w:rFonts w:ascii="Times New Roman" w:hAnsi="Times New Roman"/>
                <w:sz w:val="24"/>
                <w:szCs w:val="24"/>
              </w:rPr>
              <w:t>әзірлеу</w:t>
            </w:r>
          </w:p>
        </w:tc>
        <w:tc>
          <w:tcPr>
            <w:tcW w:w="1418" w:type="dxa"/>
            <w:shd w:val="clear" w:color="auto" w:fill="auto"/>
          </w:tcPr>
          <w:p w:rsidR="00BB34CF" w:rsidRPr="00352048" w:rsidRDefault="00352048" w:rsidP="00232153">
            <w:pPr>
              <w:spacing w:after="0" w:line="240" w:lineRule="auto"/>
              <w:ind w:right="142"/>
              <w:jc w:val="both"/>
              <w:rPr>
                <w:rFonts w:ascii="Times New Roman" w:hAnsi="Times New Roman"/>
                <w:i/>
                <w:sz w:val="24"/>
                <w:szCs w:val="24"/>
              </w:rPr>
            </w:pPr>
            <w:r w:rsidRPr="00352048">
              <w:rPr>
                <w:rFonts w:ascii="Times New Roman" w:hAnsi="Times New Roman"/>
                <w:sz w:val="24"/>
                <w:szCs w:val="24"/>
              </w:rPr>
              <w:t>Бір</w:t>
            </w:r>
            <w:r w:rsidR="00A718B0">
              <w:rPr>
                <w:rFonts w:ascii="Times New Roman" w:hAnsi="Times New Roman"/>
                <w:sz w:val="24"/>
                <w:szCs w:val="24"/>
                <w:lang w:val="kk-KZ"/>
              </w:rPr>
              <w:t xml:space="preserve"> </w:t>
            </w:r>
            <w:r w:rsidRPr="00352048">
              <w:rPr>
                <w:rFonts w:ascii="Times New Roman" w:hAnsi="Times New Roman"/>
                <w:sz w:val="24"/>
                <w:szCs w:val="24"/>
              </w:rPr>
              <w:t>жыл</w:t>
            </w:r>
            <w:r w:rsidR="00A718B0">
              <w:rPr>
                <w:rFonts w:ascii="Times New Roman" w:hAnsi="Times New Roman"/>
                <w:sz w:val="24"/>
                <w:szCs w:val="24"/>
                <w:lang w:val="kk-KZ"/>
              </w:rPr>
              <w:t xml:space="preserve"> </w:t>
            </w:r>
            <w:r w:rsidRPr="00352048">
              <w:rPr>
                <w:rFonts w:ascii="Times New Roman" w:hAnsi="Times New Roman"/>
                <w:sz w:val="24"/>
                <w:szCs w:val="24"/>
              </w:rPr>
              <w:t>ішінде</w:t>
            </w:r>
          </w:p>
        </w:tc>
        <w:tc>
          <w:tcPr>
            <w:tcW w:w="1842" w:type="dxa"/>
            <w:shd w:val="clear" w:color="auto" w:fill="auto"/>
          </w:tcPr>
          <w:p w:rsidR="00BB34CF" w:rsidRPr="00352048" w:rsidRDefault="00352048" w:rsidP="00232153">
            <w:pPr>
              <w:spacing w:after="0" w:line="240" w:lineRule="auto"/>
              <w:ind w:right="142"/>
              <w:jc w:val="both"/>
              <w:rPr>
                <w:rFonts w:ascii="Times New Roman" w:hAnsi="Times New Roman"/>
                <w:sz w:val="24"/>
                <w:szCs w:val="24"/>
              </w:rPr>
            </w:pPr>
            <w:r w:rsidRPr="00352048">
              <w:rPr>
                <w:rFonts w:ascii="Times New Roman" w:hAnsi="Times New Roman"/>
                <w:sz w:val="24"/>
                <w:szCs w:val="24"/>
              </w:rPr>
              <w:t xml:space="preserve">ӘБ жетекшісі. </w:t>
            </w:r>
            <w:r>
              <w:rPr>
                <w:rFonts w:ascii="Times New Roman" w:hAnsi="Times New Roman"/>
                <w:sz w:val="24"/>
                <w:szCs w:val="24"/>
                <w:lang w:val="kk-KZ"/>
              </w:rPr>
              <w:t>ӘБ мұғалімдері</w:t>
            </w:r>
          </w:p>
        </w:tc>
        <w:tc>
          <w:tcPr>
            <w:tcW w:w="1560" w:type="dxa"/>
            <w:shd w:val="clear" w:color="auto" w:fill="auto"/>
          </w:tcPr>
          <w:p w:rsidR="00BB34CF" w:rsidRPr="00352048" w:rsidRDefault="00352048" w:rsidP="00352048">
            <w:pPr>
              <w:spacing w:after="0" w:line="240" w:lineRule="auto"/>
              <w:ind w:right="142"/>
              <w:jc w:val="both"/>
              <w:rPr>
                <w:rFonts w:ascii="Times New Roman" w:hAnsi="Times New Roman"/>
                <w:sz w:val="24"/>
                <w:szCs w:val="24"/>
                <w:lang w:val="kk-KZ"/>
              </w:rPr>
            </w:pPr>
            <w:r>
              <w:rPr>
                <w:rFonts w:ascii="Times New Roman" w:hAnsi="Times New Roman"/>
                <w:sz w:val="24"/>
                <w:szCs w:val="24"/>
                <w:lang w:val="kk-KZ"/>
              </w:rPr>
              <w:t>М</w:t>
            </w:r>
            <w:r w:rsidRPr="00352048">
              <w:rPr>
                <w:rFonts w:ascii="Times New Roman" w:hAnsi="Times New Roman"/>
                <w:sz w:val="24"/>
                <w:szCs w:val="24"/>
              </w:rPr>
              <w:t>ұғал</w:t>
            </w:r>
            <w:r w:rsidR="00592AE0">
              <w:rPr>
                <w:rFonts w:ascii="Times New Roman" w:hAnsi="Times New Roman"/>
                <w:sz w:val="24"/>
                <w:szCs w:val="24"/>
                <w:lang w:val="kk-KZ"/>
              </w:rPr>
              <w:t>-</w:t>
            </w:r>
            <w:r>
              <w:rPr>
                <w:rFonts w:ascii="Times New Roman" w:hAnsi="Times New Roman"/>
                <w:sz w:val="24"/>
                <w:szCs w:val="24"/>
                <w:lang w:val="kk-KZ"/>
              </w:rPr>
              <w:t>р</w:t>
            </w:r>
            <w:r w:rsidRPr="00352048">
              <w:rPr>
                <w:rFonts w:ascii="Times New Roman" w:hAnsi="Times New Roman"/>
                <w:sz w:val="24"/>
                <w:szCs w:val="24"/>
              </w:rPr>
              <w:t>дің</w:t>
            </w:r>
            <w:r w:rsidR="00A718B0">
              <w:rPr>
                <w:rFonts w:ascii="Times New Roman" w:hAnsi="Times New Roman"/>
                <w:sz w:val="24"/>
                <w:szCs w:val="24"/>
                <w:lang w:val="kk-KZ"/>
              </w:rPr>
              <w:t xml:space="preserve"> </w:t>
            </w:r>
            <w:r>
              <w:rPr>
                <w:rFonts w:ascii="Times New Roman" w:hAnsi="Times New Roman"/>
                <w:sz w:val="24"/>
                <w:szCs w:val="24"/>
                <w:lang w:val="kk-KZ"/>
              </w:rPr>
              <w:t>ж</w:t>
            </w:r>
            <w:r w:rsidRPr="00352048">
              <w:rPr>
                <w:rFonts w:ascii="Times New Roman" w:hAnsi="Times New Roman"/>
                <w:sz w:val="24"/>
                <w:szCs w:val="24"/>
              </w:rPr>
              <w:t>обалары</w:t>
            </w:r>
            <w:r>
              <w:rPr>
                <w:rFonts w:ascii="Times New Roman" w:hAnsi="Times New Roman"/>
                <w:sz w:val="24"/>
                <w:szCs w:val="24"/>
                <w:lang w:val="kk-KZ"/>
              </w:rPr>
              <w:t>,оқу</w:t>
            </w:r>
            <w:r w:rsidR="00A718B0">
              <w:rPr>
                <w:rFonts w:ascii="Times New Roman" w:hAnsi="Times New Roman"/>
                <w:sz w:val="24"/>
                <w:szCs w:val="24"/>
                <w:lang w:val="kk-KZ"/>
              </w:rPr>
              <w:t xml:space="preserve"> </w:t>
            </w:r>
            <w:r>
              <w:rPr>
                <w:rFonts w:ascii="Times New Roman" w:hAnsi="Times New Roman"/>
                <w:sz w:val="24"/>
                <w:szCs w:val="24"/>
                <w:lang w:val="kk-KZ"/>
              </w:rPr>
              <w:t>құрал</w:t>
            </w:r>
            <w:r w:rsidR="00A718B0">
              <w:rPr>
                <w:rFonts w:ascii="Times New Roman" w:hAnsi="Times New Roman"/>
                <w:sz w:val="24"/>
                <w:szCs w:val="24"/>
                <w:lang w:val="kk-KZ"/>
              </w:rPr>
              <w:t>-</w:t>
            </w:r>
            <w:r>
              <w:rPr>
                <w:rFonts w:ascii="Times New Roman" w:hAnsi="Times New Roman"/>
                <w:sz w:val="24"/>
                <w:szCs w:val="24"/>
                <w:lang w:val="kk-KZ"/>
              </w:rPr>
              <w:t>д</w:t>
            </w:r>
            <w:r w:rsidR="00A718B0">
              <w:rPr>
                <w:rFonts w:ascii="Times New Roman" w:hAnsi="Times New Roman"/>
                <w:sz w:val="24"/>
                <w:szCs w:val="24"/>
                <w:lang w:val="kk-KZ"/>
              </w:rPr>
              <w:t>ар</w:t>
            </w:r>
            <w:r>
              <w:rPr>
                <w:rFonts w:ascii="Times New Roman" w:hAnsi="Times New Roman"/>
                <w:sz w:val="24"/>
                <w:szCs w:val="24"/>
                <w:lang w:val="kk-KZ"/>
              </w:rPr>
              <w:t>ы</w:t>
            </w:r>
          </w:p>
        </w:tc>
      </w:tr>
    </w:tbl>
    <w:p w:rsidR="00BB2E2D" w:rsidRDefault="00BB2E2D" w:rsidP="000E3796">
      <w:pPr>
        <w:spacing w:after="0" w:line="240" w:lineRule="auto"/>
        <w:jc w:val="center"/>
        <w:rPr>
          <w:rFonts w:ascii="Times New Roman" w:hAnsi="Times New Roman"/>
          <w:sz w:val="24"/>
          <w:szCs w:val="24"/>
        </w:rPr>
      </w:pPr>
    </w:p>
    <w:p w:rsidR="000F3B54" w:rsidRDefault="000F3B54" w:rsidP="000E3796">
      <w:pPr>
        <w:spacing w:after="0" w:line="240" w:lineRule="auto"/>
        <w:jc w:val="center"/>
        <w:rPr>
          <w:rFonts w:ascii="Times New Roman" w:hAnsi="Times New Roman"/>
          <w:sz w:val="24"/>
          <w:szCs w:val="24"/>
        </w:rPr>
      </w:pPr>
    </w:p>
    <w:p w:rsidR="000F3B54" w:rsidRDefault="000F3B54" w:rsidP="000E3796">
      <w:pPr>
        <w:spacing w:after="0" w:line="240" w:lineRule="auto"/>
        <w:jc w:val="center"/>
        <w:rPr>
          <w:rFonts w:ascii="Times New Roman" w:hAnsi="Times New Roman"/>
          <w:sz w:val="24"/>
          <w:szCs w:val="24"/>
        </w:rPr>
      </w:pPr>
    </w:p>
    <w:p w:rsidR="000F3B54" w:rsidRDefault="000F3B54" w:rsidP="000E3796">
      <w:pPr>
        <w:spacing w:after="0" w:line="240" w:lineRule="auto"/>
        <w:jc w:val="center"/>
        <w:rPr>
          <w:rFonts w:ascii="Times New Roman" w:hAnsi="Times New Roman"/>
          <w:sz w:val="24"/>
          <w:szCs w:val="24"/>
        </w:rPr>
      </w:pPr>
    </w:p>
    <w:p w:rsidR="00CA4DAA" w:rsidRPr="00352048" w:rsidRDefault="00CA4DAA" w:rsidP="000E3796">
      <w:pPr>
        <w:spacing w:after="0" w:line="240" w:lineRule="auto"/>
        <w:jc w:val="center"/>
        <w:rPr>
          <w:rFonts w:ascii="Times New Roman" w:hAnsi="Times New Roman" w:cs="Times New Roman"/>
          <w:b/>
          <w:sz w:val="28"/>
          <w:szCs w:val="28"/>
        </w:rPr>
      </w:pPr>
      <w:r w:rsidRPr="00352048">
        <w:rPr>
          <w:rFonts w:ascii="Times New Roman" w:hAnsi="Times New Roman" w:cs="Times New Roman"/>
          <w:b/>
          <w:sz w:val="28"/>
          <w:szCs w:val="28"/>
        </w:rPr>
        <w:t xml:space="preserve">1.8. </w:t>
      </w:r>
      <w:r w:rsidR="00352048" w:rsidRPr="00352048">
        <w:rPr>
          <w:rFonts w:ascii="Times New Roman" w:hAnsi="Times New Roman" w:cs="Times New Roman"/>
          <w:b/>
          <w:sz w:val="28"/>
          <w:szCs w:val="28"/>
        </w:rPr>
        <w:t xml:space="preserve">ӘЛЕУМЕТТІК </w:t>
      </w:r>
      <w:r w:rsidR="006266D4">
        <w:rPr>
          <w:rFonts w:ascii="Times New Roman" w:hAnsi="Times New Roman" w:cs="Times New Roman"/>
          <w:b/>
          <w:sz w:val="28"/>
          <w:szCs w:val="28"/>
          <w:lang w:val="kk-KZ"/>
        </w:rPr>
        <w:t>ПЕДАГОГТ</w:t>
      </w:r>
      <w:r w:rsidR="00352048" w:rsidRPr="00352048">
        <w:rPr>
          <w:rFonts w:ascii="Times New Roman" w:hAnsi="Times New Roman" w:cs="Times New Roman"/>
          <w:b/>
          <w:sz w:val="28"/>
          <w:szCs w:val="28"/>
        </w:rPr>
        <w:t>ІҢ ЖҰМЫС ЖОСПАРЫ</w:t>
      </w:r>
    </w:p>
    <w:tbl>
      <w:tblPr>
        <w:tblW w:w="10185" w:type="dxa"/>
        <w:tblInd w:w="-87" w:type="dxa"/>
        <w:tblLayout w:type="fixed"/>
        <w:tblCellMar>
          <w:left w:w="10" w:type="dxa"/>
          <w:right w:w="10" w:type="dxa"/>
        </w:tblCellMar>
        <w:tblLook w:val="0000"/>
      </w:tblPr>
      <w:tblGrid>
        <w:gridCol w:w="555"/>
        <w:gridCol w:w="3723"/>
        <w:gridCol w:w="138"/>
        <w:gridCol w:w="1656"/>
        <w:gridCol w:w="413"/>
        <w:gridCol w:w="1656"/>
        <w:gridCol w:w="1654"/>
        <w:gridCol w:w="130"/>
        <w:gridCol w:w="130"/>
        <w:gridCol w:w="130"/>
      </w:tblGrid>
      <w:tr w:rsidR="002C5208"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AA42A2" w:rsidRPr="002C5208" w:rsidRDefault="00AA42A2" w:rsidP="00050774">
            <w:pPr>
              <w:pStyle w:val="TableContents"/>
              <w:jc w:val="center"/>
              <w:rPr>
                <w:b/>
                <w:bCs/>
                <w:color w:val="7030A0"/>
                <w:lang w:val="ru-RU"/>
              </w:rPr>
            </w:pPr>
            <w:r w:rsidRPr="002C5208">
              <w:rPr>
                <w:b/>
                <w:bCs/>
                <w:color w:val="7030A0"/>
                <w:lang w:val="ru-RU"/>
              </w:rPr>
              <w:t>№</w:t>
            </w:r>
          </w:p>
          <w:p w:rsidR="00AA42A2" w:rsidRPr="002C5208" w:rsidRDefault="00AA42A2" w:rsidP="00050774">
            <w:pPr>
              <w:pStyle w:val="TableContents"/>
              <w:jc w:val="center"/>
              <w:rPr>
                <w:b/>
                <w:bCs/>
                <w:color w:val="7030A0"/>
                <w:lang w:val="ru-RU"/>
              </w:rPr>
            </w:pPr>
          </w:p>
        </w:tc>
        <w:tc>
          <w:tcPr>
            <w:tcW w:w="3723" w:type="dxa"/>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AA42A2" w:rsidRPr="002C5208" w:rsidRDefault="006266D4" w:rsidP="00050774">
            <w:pPr>
              <w:pStyle w:val="TableContents"/>
              <w:jc w:val="center"/>
              <w:rPr>
                <w:b/>
                <w:bCs/>
                <w:color w:val="7030A0"/>
                <w:lang w:val="ru-RU"/>
              </w:rPr>
            </w:pPr>
            <w:r>
              <w:rPr>
                <w:b/>
                <w:bCs/>
                <w:color w:val="7030A0"/>
                <w:lang w:val="ru-RU"/>
              </w:rPr>
              <w:t>Іс - шаралар</w:t>
            </w:r>
          </w:p>
          <w:p w:rsidR="00AA42A2" w:rsidRPr="002C5208" w:rsidRDefault="00AA42A2" w:rsidP="00050774">
            <w:pPr>
              <w:pStyle w:val="TableContents"/>
              <w:jc w:val="center"/>
              <w:rPr>
                <w:b/>
                <w:bCs/>
                <w:color w:val="7030A0"/>
                <w:lang w:val="ru-RU"/>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AA42A2" w:rsidRPr="002C5208" w:rsidRDefault="006266D4" w:rsidP="00050774">
            <w:pPr>
              <w:pStyle w:val="TableContents"/>
              <w:jc w:val="center"/>
              <w:rPr>
                <w:b/>
                <w:bCs/>
                <w:color w:val="7030A0"/>
                <w:lang w:val="ru-RU"/>
              </w:rPr>
            </w:pPr>
            <w:r>
              <w:rPr>
                <w:b/>
                <w:bCs/>
                <w:color w:val="7030A0"/>
                <w:lang w:val="ru-RU"/>
              </w:rPr>
              <w:t>Орындалумерзімі</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AA42A2" w:rsidRPr="002C5208" w:rsidRDefault="006266D4" w:rsidP="00050774">
            <w:pPr>
              <w:pStyle w:val="TableContents"/>
              <w:jc w:val="center"/>
              <w:rPr>
                <w:b/>
                <w:bCs/>
                <w:color w:val="7030A0"/>
                <w:lang w:val="ru-RU"/>
              </w:rPr>
            </w:pPr>
            <w:r>
              <w:rPr>
                <w:b/>
                <w:bCs/>
                <w:color w:val="7030A0"/>
                <w:lang w:val="ru-RU"/>
              </w:rPr>
              <w:t>Жауаптылар</w:t>
            </w:r>
          </w:p>
        </w:tc>
        <w:tc>
          <w:tcPr>
            <w:tcW w:w="165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 w:type="dxa"/>
              <w:bottom w:w="0" w:type="dxa"/>
              <w:right w:w="10" w:type="dxa"/>
            </w:tcMar>
          </w:tcPr>
          <w:p w:rsidR="00AA42A2" w:rsidRPr="002C5208" w:rsidRDefault="006266D4" w:rsidP="00050774">
            <w:pPr>
              <w:pStyle w:val="TableContents"/>
              <w:jc w:val="center"/>
              <w:rPr>
                <w:b/>
                <w:bCs/>
                <w:color w:val="7030A0"/>
                <w:lang w:val="ru-RU"/>
              </w:rPr>
            </w:pPr>
            <w:r w:rsidRPr="006266D4">
              <w:rPr>
                <w:b/>
                <w:bCs/>
                <w:color w:val="7030A0"/>
                <w:lang w:val="ru-RU"/>
              </w:rPr>
              <w:t>Есеп</w:t>
            </w:r>
            <w:r>
              <w:rPr>
                <w:b/>
                <w:bCs/>
                <w:color w:val="7030A0"/>
                <w:lang w:val="ru-RU"/>
              </w:rPr>
              <w:t>формасы</w:t>
            </w:r>
          </w:p>
        </w:tc>
        <w:tc>
          <w:tcPr>
            <w:tcW w:w="130" w:type="dxa"/>
            <w:shd w:val="clear" w:color="auto" w:fill="auto"/>
            <w:tcMar>
              <w:top w:w="0" w:type="dxa"/>
              <w:left w:w="55" w:type="dxa"/>
              <w:bottom w:w="0" w:type="dxa"/>
              <w:right w:w="55" w:type="dxa"/>
            </w:tcMar>
          </w:tcPr>
          <w:p w:rsidR="00AA42A2" w:rsidRPr="002C5208" w:rsidRDefault="00AA42A2" w:rsidP="00B84EE8">
            <w:pPr>
              <w:pStyle w:val="TableContents"/>
              <w:jc w:val="center"/>
              <w:rPr>
                <w:b/>
                <w:bCs/>
                <w:color w:val="7030A0"/>
                <w:sz w:val="28"/>
                <w:szCs w:val="28"/>
                <w:lang w:val="ru-RU"/>
              </w:rPr>
            </w:pPr>
          </w:p>
        </w:tc>
        <w:tc>
          <w:tcPr>
            <w:tcW w:w="130" w:type="dxa"/>
            <w:shd w:val="clear" w:color="auto" w:fill="auto"/>
            <w:tcMar>
              <w:top w:w="0" w:type="dxa"/>
              <w:left w:w="55" w:type="dxa"/>
              <w:bottom w:w="0" w:type="dxa"/>
              <w:right w:w="55" w:type="dxa"/>
            </w:tcMar>
          </w:tcPr>
          <w:p w:rsidR="00AA42A2" w:rsidRPr="002C5208" w:rsidRDefault="00AA42A2" w:rsidP="00B84EE8">
            <w:pPr>
              <w:pStyle w:val="TableContents"/>
              <w:jc w:val="center"/>
              <w:rPr>
                <w:b/>
                <w:bCs/>
                <w:color w:val="7030A0"/>
                <w:sz w:val="28"/>
                <w:szCs w:val="28"/>
                <w:lang w:val="ru-RU"/>
              </w:rPr>
            </w:pPr>
          </w:p>
        </w:tc>
        <w:tc>
          <w:tcPr>
            <w:tcW w:w="130" w:type="dxa"/>
            <w:shd w:val="clear" w:color="auto" w:fill="auto"/>
            <w:tcMar>
              <w:top w:w="0" w:type="dxa"/>
              <w:left w:w="55" w:type="dxa"/>
              <w:bottom w:w="0" w:type="dxa"/>
              <w:right w:w="55" w:type="dxa"/>
            </w:tcMar>
          </w:tcPr>
          <w:p w:rsidR="00AA42A2" w:rsidRPr="002C5208" w:rsidRDefault="00AA42A2" w:rsidP="00B84EE8">
            <w:pPr>
              <w:pStyle w:val="TableContents"/>
              <w:jc w:val="center"/>
              <w:rPr>
                <w:b/>
                <w:bCs/>
                <w:color w:val="7030A0"/>
                <w:sz w:val="28"/>
                <w:szCs w:val="28"/>
                <w:lang w:val="ru-RU"/>
              </w:rPr>
            </w:pPr>
          </w:p>
        </w:tc>
      </w:tr>
      <w:tr w:rsidR="002C5208" w:rsidRPr="002C5208" w:rsidTr="00CC308F">
        <w:trPr>
          <w:trHeight w:val="222"/>
        </w:trPr>
        <w:tc>
          <w:tcPr>
            <w:tcW w:w="9795"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22711A" w:rsidRDefault="006266D4" w:rsidP="006266D4">
            <w:pPr>
              <w:pStyle w:val="TableContents"/>
              <w:numPr>
                <w:ilvl w:val="0"/>
                <w:numId w:val="24"/>
              </w:numPr>
              <w:rPr>
                <w:b/>
                <w:bCs/>
                <w:lang w:val="ru-RU"/>
              </w:rPr>
            </w:pPr>
            <w:r w:rsidRPr="0022711A">
              <w:rPr>
                <w:b/>
                <w:bCs/>
                <w:lang w:val="ru-RU"/>
              </w:rPr>
              <w:lastRenderedPageBreak/>
              <w:t>Сыныптар мен мектептерге</w:t>
            </w:r>
            <w:r w:rsidR="00A718B0">
              <w:rPr>
                <w:b/>
                <w:bCs/>
                <w:lang w:val="ru-RU"/>
              </w:rPr>
              <w:t xml:space="preserve"> </w:t>
            </w:r>
            <w:r w:rsidRPr="0022711A">
              <w:rPr>
                <w:b/>
                <w:bCs/>
                <w:lang w:val="ru-RU"/>
              </w:rPr>
              <w:t>әлеуметтік</w:t>
            </w:r>
            <w:r w:rsidR="00A718B0">
              <w:rPr>
                <w:b/>
                <w:bCs/>
                <w:lang w:val="ru-RU"/>
              </w:rPr>
              <w:t xml:space="preserve"> </w:t>
            </w:r>
            <w:r w:rsidRPr="0022711A">
              <w:rPr>
                <w:b/>
                <w:bCs/>
                <w:lang w:val="ru-RU"/>
              </w:rPr>
              <w:t>төлқұжаттандыруды</w:t>
            </w:r>
            <w:r w:rsidR="00A718B0">
              <w:rPr>
                <w:b/>
                <w:bCs/>
                <w:lang w:val="ru-RU"/>
              </w:rPr>
              <w:t xml:space="preserve"> </w:t>
            </w:r>
            <w:r w:rsidRPr="0022711A">
              <w:rPr>
                <w:b/>
                <w:bCs/>
                <w:lang w:val="ru-RU"/>
              </w:rPr>
              <w:t>жүргізу</w:t>
            </w:r>
          </w:p>
        </w:tc>
        <w:tc>
          <w:tcPr>
            <w:tcW w:w="130" w:type="dxa"/>
            <w:shd w:val="clear" w:color="auto" w:fill="auto"/>
            <w:tcMar>
              <w:top w:w="0" w:type="dxa"/>
              <w:left w:w="10" w:type="dxa"/>
              <w:bottom w:w="0" w:type="dxa"/>
              <w:right w:w="10" w:type="dxa"/>
            </w:tcMar>
          </w:tcPr>
          <w:p w:rsidR="00AA42A2" w:rsidRPr="002C5208" w:rsidRDefault="00AA42A2" w:rsidP="00B84EE8">
            <w:pPr>
              <w:pStyle w:val="TableContents"/>
              <w:jc w:val="center"/>
              <w:rPr>
                <w:b/>
                <w:bCs/>
                <w:color w:val="7030A0"/>
                <w:sz w:val="28"/>
                <w:szCs w:val="28"/>
                <w:lang w:val="ru-RU"/>
              </w:rPr>
            </w:pPr>
          </w:p>
        </w:tc>
        <w:tc>
          <w:tcPr>
            <w:tcW w:w="130" w:type="dxa"/>
            <w:shd w:val="clear" w:color="auto" w:fill="auto"/>
            <w:tcMar>
              <w:top w:w="0" w:type="dxa"/>
              <w:left w:w="55" w:type="dxa"/>
              <w:bottom w:w="0" w:type="dxa"/>
              <w:right w:w="55" w:type="dxa"/>
            </w:tcMar>
          </w:tcPr>
          <w:p w:rsidR="00AA42A2" w:rsidRPr="002C5208" w:rsidRDefault="00AA42A2" w:rsidP="00B84EE8">
            <w:pPr>
              <w:pStyle w:val="TableContents"/>
              <w:jc w:val="center"/>
              <w:rPr>
                <w:b/>
                <w:bCs/>
                <w:color w:val="7030A0"/>
                <w:sz w:val="28"/>
                <w:szCs w:val="28"/>
                <w:lang w:val="ru-RU"/>
              </w:rPr>
            </w:pPr>
          </w:p>
        </w:tc>
        <w:tc>
          <w:tcPr>
            <w:tcW w:w="130" w:type="dxa"/>
            <w:shd w:val="clear" w:color="auto" w:fill="auto"/>
            <w:tcMar>
              <w:top w:w="0" w:type="dxa"/>
              <w:left w:w="55" w:type="dxa"/>
              <w:bottom w:w="0" w:type="dxa"/>
              <w:right w:w="55" w:type="dxa"/>
            </w:tcMar>
          </w:tcPr>
          <w:p w:rsidR="00AA42A2" w:rsidRPr="002C5208" w:rsidRDefault="00AA42A2" w:rsidP="00B84EE8">
            <w:pPr>
              <w:pStyle w:val="TableContents"/>
              <w:jc w:val="center"/>
              <w:rPr>
                <w:b/>
                <w:bCs/>
                <w:color w:val="7030A0"/>
                <w:sz w:val="28"/>
                <w:szCs w:val="28"/>
                <w:lang w:val="ru-RU"/>
              </w:rPr>
            </w:pPr>
          </w:p>
        </w:tc>
      </w:tr>
      <w:tr w:rsidR="006266D4"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E04F24" w:rsidRDefault="006266D4" w:rsidP="006266D4">
            <w:pPr>
              <w:pStyle w:val="TableContents"/>
              <w:jc w:val="center"/>
              <w:rPr>
                <w:sz w:val="28"/>
                <w:szCs w:val="28"/>
                <w:lang w:val="ru-RU"/>
              </w:rPr>
            </w:pPr>
            <w:r w:rsidRPr="00E04F24">
              <w:rPr>
                <w:sz w:val="28"/>
                <w:szCs w:val="28"/>
                <w:lang w:val="ru-RU"/>
              </w:rPr>
              <w:t>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E04F24" w:rsidRDefault="006266D4" w:rsidP="006266D4">
            <w:pPr>
              <w:pStyle w:val="TableContents"/>
              <w:rPr>
                <w:lang w:val="ru-RU"/>
              </w:rPr>
            </w:pPr>
            <w:r w:rsidRPr="00E04F24">
              <w:rPr>
                <w:lang w:val="ru-RU"/>
              </w:rPr>
              <w:t>Сынып</w:t>
            </w:r>
            <w:r w:rsidR="008C4D5A">
              <w:rPr>
                <w:lang w:val="ru-RU"/>
              </w:rPr>
              <w:t xml:space="preserve"> </w:t>
            </w:r>
            <w:r w:rsidRPr="00E04F24">
              <w:rPr>
                <w:lang w:val="ru-RU"/>
              </w:rPr>
              <w:t>жетекшілерімен</w:t>
            </w:r>
            <w:r w:rsidR="008C4D5A">
              <w:rPr>
                <w:lang w:val="ru-RU"/>
              </w:rPr>
              <w:t xml:space="preserve"> </w:t>
            </w:r>
            <w:r w:rsidRPr="00E04F24">
              <w:rPr>
                <w:lang w:val="ru-RU"/>
              </w:rPr>
              <w:t>сыныптың</w:t>
            </w:r>
            <w:r w:rsidR="008C4D5A">
              <w:rPr>
                <w:lang w:val="ru-RU"/>
              </w:rPr>
              <w:t xml:space="preserve"> </w:t>
            </w:r>
            <w:r w:rsidRPr="00E04F24">
              <w:rPr>
                <w:lang w:val="ru-RU"/>
              </w:rPr>
              <w:t>әлеуметтік</w:t>
            </w:r>
            <w:r w:rsidR="008C4D5A">
              <w:rPr>
                <w:lang w:val="ru-RU"/>
              </w:rPr>
              <w:t xml:space="preserve"> </w:t>
            </w:r>
            <w:r w:rsidRPr="00E04F24">
              <w:rPr>
                <w:lang w:val="ru-RU"/>
              </w:rPr>
              <w:t>төл</w:t>
            </w:r>
            <w:r w:rsidR="008C4D5A">
              <w:rPr>
                <w:lang w:val="ru-RU"/>
              </w:rPr>
              <w:t xml:space="preserve"> </w:t>
            </w:r>
            <w:r w:rsidRPr="00E04F24">
              <w:rPr>
                <w:lang w:val="ru-RU"/>
              </w:rPr>
              <w:t>құжаттарын</w:t>
            </w:r>
            <w:r w:rsidR="008C4D5A">
              <w:rPr>
                <w:lang w:val="ru-RU"/>
              </w:rPr>
              <w:t xml:space="preserve"> </w:t>
            </w:r>
            <w:r w:rsidRPr="00E04F24">
              <w:rPr>
                <w:lang w:val="ru-RU"/>
              </w:rPr>
              <w:t>толтыруды</w:t>
            </w:r>
            <w:r w:rsidR="008C4D5A">
              <w:rPr>
                <w:lang w:val="ru-RU"/>
              </w:rPr>
              <w:t xml:space="preserve"> </w:t>
            </w:r>
            <w:r w:rsidRPr="00E04F24">
              <w:rPr>
                <w:lang w:val="ru-RU"/>
              </w:rPr>
              <w:t>ұйымдастыру.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E04F24" w:rsidRDefault="00C21B32" w:rsidP="006266D4">
            <w:pPr>
              <w:pStyle w:val="TableContents"/>
              <w:rPr>
                <w:lang w:val="ru-RU"/>
              </w:rPr>
            </w:pPr>
            <w:r w:rsidRPr="00E04F24">
              <w:rPr>
                <w:lang w:val="ru-RU"/>
              </w:rPr>
              <w:t>Қыркүйек</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C327B7" w:rsidRDefault="00C327B7" w:rsidP="006266D4">
            <w:pPr>
              <w:pStyle w:val="TableContents"/>
              <w:rPr>
                <w:lang w:val="kk-KZ"/>
              </w:rPr>
            </w:pPr>
            <w:r>
              <w:rPr>
                <w:lang w:val="kk-KZ"/>
              </w:rPr>
              <w:t>Әлеуметтік педагог,</w:t>
            </w:r>
          </w:p>
          <w:p w:rsidR="006266D4" w:rsidRPr="00E04F24" w:rsidRDefault="00C21B32" w:rsidP="006266D4">
            <w:pPr>
              <w:pStyle w:val="TableContents"/>
              <w:rPr>
                <w:lang w:val="ru-RU"/>
              </w:rPr>
            </w:pPr>
            <w:r w:rsidRPr="00E04F24">
              <w:rPr>
                <w:lang w:val="ru-RU"/>
              </w:rPr>
              <w:t>Сынып</w:t>
            </w:r>
            <w:r w:rsidR="00C327B7">
              <w:rPr>
                <w:lang w:val="ru-RU"/>
              </w:rPr>
              <w:t xml:space="preserve"> </w:t>
            </w:r>
            <w:r w:rsidRPr="00E04F24">
              <w:rPr>
                <w:lang w:val="ru-RU"/>
              </w:rPr>
              <w:t>жетекшілері</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266D4" w:rsidRPr="00E04F24" w:rsidRDefault="0022711A" w:rsidP="006266D4">
            <w:pPr>
              <w:pStyle w:val="TableContents"/>
              <w:rPr>
                <w:lang w:val="ru-RU"/>
              </w:rPr>
            </w:pPr>
            <w:r w:rsidRPr="00E04F24">
              <w:rPr>
                <w:lang w:val="ru-RU"/>
              </w:rPr>
              <w:t>Сыныптың</w:t>
            </w:r>
            <w:r w:rsidR="00C327B7">
              <w:rPr>
                <w:lang w:val="ru-RU"/>
              </w:rPr>
              <w:t xml:space="preserve"> </w:t>
            </w:r>
            <w:r w:rsidRPr="00E04F24">
              <w:rPr>
                <w:lang w:val="ru-RU"/>
              </w:rPr>
              <w:t>әлеуметтік</w:t>
            </w:r>
          </w:p>
          <w:p w:rsidR="006266D4" w:rsidRPr="00E04F24" w:rsidRDefault="0022711A" w:rsidP="0022711A">
            <w:pPr>
              <w:pStyle w:val="TableContents"/>
              <w:rPr>
                <w:lang w:val="ru-RU"/>
              </w:rPr>
            </w:pPr>
            <w:r w:rsidRPr="00E04F24">
              <w:rPr>
                <w:lang w:val="ru-RU"/>
              </w:rPr>
              <w:t>төлқұжаты</w:t>
            </w:r>
            <w:r w:rsidR="006266D4" w:rsidRPr="00E04F24">
              <w:rPr>
                <w:lang w:val="ru-RU"/>
              </w:rPr>
              <w:t>.</w:t>
            </w:r>
          </w:p>
        </w:tc>
        <w:tc>
          <w:tcPr>
            <w:tcW w:w="130" w:type="dxa"/>
            <w:shd w:val="clear" w:color="auto" w:fill="auto"/>
            <w:tcMar>
              <w:top w:w="0" w:type="dxa"/>
              <w:left w:w="55" w:type="dxa"/>
              <w:bottom w:w="0" w:type="dxa"/>
              <w:right w:w="55" w:type="dxa"/>
            </w:tcMar>
          </w:tcPr>
          <w:p w:rsidR="006266D4" w:rsidRPr="002C5208" w:rsidRDefault="006266D4" w:rsidP="006266D4">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6266D4" w:rsidRPr="002C5208" w:rsidRDefault="006266D4" w:rsidP="006266D4">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6266D4" w:rsidRPr="002C5208" w:rsidRDefault="006266D4" w:rsidP="006266D4">
            <w:pPr>
              <w:pStyle w:val="TableContents"/>
              <w:rPr>
                <w:color w:val="7030A0"/>
                <w:sz w:val="28"/>
                <w:szCs w:val="28"/>
                <w:lang w:val="ru-RU"/>
              </w:rPr>
            </w:pPr>
          </w:p>
        </w:tc>
      </w:tr>
      <w:tr w:rsidR="006266D4" w:rsidRPr="002C5208" w:rsidTr="00CC308F">
        <w:trPr>
          <w:cantSplit/>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E04F24" w:rsidRDefault="006266D4" w:rsidP="006266D4">
            <w:pPr>
              <w:pStyle w:val="TableContents"/>
              <w:jc w:val="center"/>
              <w:rPr>
                <w:sz w:val="28"/>
                <w:szCs w:val="28"/>
                <w:lang w:val="ru-RU"/>
              </w:rPr>
            </w:pPr>
            <w:r w:rsidRPr="00E04F24">
              <w:rPr>
                <w:sz w:val="28"/>
                <w:szCs w:val="28"/>
                <w:lang w:val="ru-RU"/>
              </w:rPr>
              <w:t>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E04F24" w:rsidRDefault="006266D4" w:rsidP="006266D4">
            <w:pPr>
              <w:pStyle w:val="TableContents"/>
              <w:rPr>
                <w:lang w:val="ru-RU"/>
              </w:rPr>
            </w:pPr>
            <w:r w:rsidRPr="00E04F24">
              <w:rPr>
                <w:lang w:val="ru-RU"/>
              </w:rPr>
              <w:t>Отбасының</w:t>
            </w:r>
            <w:r w:rsidR="00C327B7">
              <w:rPr>
                <w:lang w:val="ru-RU"/>
              </w:rPr>
              <w:t xml:space="preserve"> </w:t>
            </w:r>
            <w:r w:rsidRPr="00E04F24">
              <w:rPr>
                <w:lang w:val="ru-RU"/>
              </w:rPr>
              <w:t>әлеуметтік</w:t>
            </w:r>
            <w:r w:rsidR="00C327B7">
              <w:rPr>
                <w:lang w:val="ru-RU"/>
              </w:rPr>
              <w:t xml:space="preserve"> деңгейін, жеңілдік</w:t>
            </w:r>
            <w:r w:rsidRPr="00E04F24">
              <w:rPr>
                <w:lang w:val="ru-RU"/>
              </w:rPr>
              <w:t xml:space="preserve"> санаттары мен құрамын</w:t>
            </w:r>
            <w:r w:rsidR="00C327B7">
              <w:rPr>
                <w:lang w:val="ru-RU"/>
              </w:rPr>
              <w:t xml:space="preserve"> </w:t>
            </w:r>
            <w:r w:rsidRPr="00E04F24">
              <w:rPr>
                <w:lang w:val="ru-RU"/>
              </w:rPr>
              <w:t>анықтау</w:t>
            </w:r>
            <w:r w:rsidR="00C327B7">
              <w:rPr>
                <w:lang w:val="ru-RU"/>
              </w:rPr>
              <w:t xml:space="preserve"> </w:t>
            </w:r>
            <w:r w:rsidRPr="00E04F24">
              <w:rPr>
                <w:lang w:val="ru-RU"/>
              </w:rPr>
              <w:t>мақсатында</w:t>
            </w:r>
            <w:r w:rsidR="00C327B7">
              <w:rPr>
                <w:lang w:val="ru-RU"/>
              </w:rPr>
              <w:t xml:space="preserve"> </w:t>
            </w:r>
            <w:r w:rsidRPr="00E04F24">
              <w:rPr>
                <w:lang w:val="ru-RU"/>
              </w:rPr>
              <w:t>әлеуметтік</w:t>
            </w:r>
            <w:r w:rsidR="00C327B7">
              <w:rPr>
                <w:lang w:val="ru-RU"/>
              </w:rPr>
              <w:t xml:space="preserve"> </w:t>
            </w:r>
            <w:r w:rsidRPr="00E04F24">
              <w:rPr>
                <w:lang w:val="ru-RU"/>
              </w:rPr>
              <w:t>сынып</w:t>
            </w:r>
            <w:r w:rsidR="00C327B7">
              <w:rPr>
                <w:lang w:val="ru-RU"/>
              </w:rPr>
              <w:t xml:space="preserve"> </w:t>
            </w:r>
            <w:r w:rsidRPr="00E04F24">
              <w:rPr>
                <w:lang w:val="ru-RU"/>
              </w:rPr>
              <w:t>төл</w:t>
            </w:r>
            <w:r w:rsidR="00C327B7">
              <w:rPr>
                <w:lang w:val="ru-RU"/>
              </w:rPr>
              <w:t xml:space="preserve"> </w:t>
            </w:r>
            <w:r w:rsidRPr="00E04F24">
              <w:rPr>
                <w:lang w:val="ru-RU"/>
              </w:rPr>
              <w:t>құжатын</w:t>
            </w:r>
            <w:r w:rsidR="00C327B7">
              <w:rPr>
                <w:lang w:val="ru-RU"/>
              </w:rPr>
              <w:t xml:space="preserve"> </w:t>
            </w:r>
            <w:r w:rsidRPr="00E04F24">
              <w:rPr>
                <w:lang w:val="ru-RU"/>
              </w:rPr>
              <w:t>талдау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E04F24" w:rsidRDefault="00A718B0" w:rsidP="006266D4">
            <w:pPr>
              <w:pStyle w:val="TableContents"/>
              <w:rPr>
                <w:lang w:val="ru-RU"/>
              </w:rPr>
            </w:pPr>
            <w:r>
              <w:rPr>
                <w:lang w:val="ru-RU"/>
              </w:rPr>
              <w:t xml:space="preserve">Қыркүйек </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E04F24" w:rsidRDefault="00C21B32" w:rsidP="006266D4">
            <w:pPr>
              <w:pStyle w:val="TableContents"/>
              <w:rPr>
                <w:lang w:val="ru-RU"/>
              </w:rPr>
            </w:pPr>
            <w:r w:rsidRPr="00E04F24">
              <w:rPr>
                <w:lang w:val="ru-RU"/>
              </w:rPr>
              <w:t>ДТІО</w:t>
            </w:r>
          </w:p>
          <w:p w:rsidR="006266D4" w:rsidRPr="00E04F24" w:rsidRDefault="00C21B32" w:rsidP="006266D4">
            <w:pPr>
              <w:pStyle w:val="TableContents"/>
              <w:rPr>
                <w:lang w:val="ru-RU"/>
              </w:rPr>
            </w:pPr>
            <w:r w:rsidRPr="00E04F24">
              <w:rPr>
                <w:lang w:val="ru-RU"/>
              </w:rPr>
              <w:t>Әлеуметтік педагог</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2711A" w:rsidRPr="00E04F24" w:rsidRDefault="0022711A" w:rsidP="0022711A">
            <w:pPr>
              <w:pStyle w:val="TableContents"/>
              <w:rPr>
                <w:lang w:val="ru-RU"/>
              </w:rPr>
            </w:pPr>
            <w:r w:rsidRPr="00E04F24">
              <w:rPr>
                <w:lang w:val="ru-RU"/>
              </w:rPr>
              <w:t>Сыныптың</w:t>
            </w:r>
            <w:r w:rsidR="00C327B7">
              <w:rPr>
                <w:lang w:val="ru-RU"/>
              </w:rPr>
              <w:t xml:space="preserve"> </w:t>
            </w:r>
            <w:r w:rsidRPr="00E04F24">
              <w:rPr>
                <w:lang w:val="ru-RU"/>
              </w:rPr>
              <w:t>әлеуметтік</w:t>
            </w:r>
          </w:p>
          <w:p w:rsidR="006266D4" w:rsidRPr="00E04F24" w:rsidRDefault="0022711A" w:rsidP="0022711A">
            <w:pPr>
              <w:pStyle w:val="TableContents"/>
              <w:rPr>
                <w:lang w:val="ru-RU"/>
              </w:rPr>
            </w:pPr>
            <w:r w:rsidRPr="00E04F24">
              <w:rPr>
                <w:lang w:val="ru-RU"/>
              </w:rPr>
              <w:t>төлқұжаты.</w:t>
            </w:r>
          </w:p>
        </w:tc>
        <w:tc>
          <w:tcPr>
            <w:tcW w:w="130" w:type="dxa"/>
            <w:shd w:val="clear" w:color="auto" w:fill="auto"/>
            <w:tcMar>
              <w:top w:w="0" w:type="dxa"/>
              <w:left w:w="55" w:type="dxa"/>
              <w:bottom w:w="0" w:type="dxa"/>
              <w:right w:w="55" w:type="dxa"/>
            </w:tcMar>
          </w:tcPr>
          <w:p w:rsidR="006266D4" w:rsidRPr="002C5208" w:rsidRDefault="006266D4" w:rsidP="006266D4">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6266D4" w:rsidRPr="002C5208" w:rsidRDefault="006266D4" w:rsidP="006266D4">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6266D4" w:rsidRPr="002C5208" w:rsidRDefault="006266D4" w:rsidP="006266D4">
            <w:pPr>
              <w:pStyle w:val="TableContents"/>
              <w:rPr>
                <w:color w:val="7030A0"/>
                <w:sz w:val="28"/>
                <w:szCs w:val="28"/>
                <w:lang w:val="ru-RU"/>
              </w:rPr>
            </w:pPr>
          </w:p>
        </w:tc>
      </w:tr>
      <w:tr w:rsidR="006266D4"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E04F24" w:rsidRDefault="006266D4" w:rsidP="006266D4">
            <w:pPr>
              <w:pStyle w:val="TableContents"/>
              <w:jc w:val="center"/>
              <w:rPr>
                <w:sz w:val="28"/>
                <w:szCs w:val="28"/>
                <w:lang w:val="ru-RU"/>
              </w:rPr>
            </w:pPr>
            <w:r w:rsidRPr="00E04F24">
              <w:rPr>
                <w:sz w:val="28"/>
                <w:szCs w:val="28"/>
                <w:lang w:val="ru-RU"/>
              </w:rPr>
              <w:t>3</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E04F24" w:rsidRDefault="006266D4" w:rsidP="006266D4">
            <w:pPr>
              <w:pStyle w:val="TableContents"/>
              <w:rPr>
                <w:lang w:val="ru-RU"/>
              </w:rPr>
            </w:pPr>
            <w:r w:rsidRPr="00E04F24">
              <w:rPr>
                <w:lang w:val="ru-RU"/>
              </w:rPr>
              <w:t>Жалпыға</w:t>
            </w:r>
            <w:r w:rsidR="00C327B7">
              <w:rPr>
                <w:lang w:val="ru-RU"/>
              </w:rPr>
              <w:t xml:space="preserve"> </w:t>
            </w:r>
            <w:r w:rsidRPr="00E04F24">
              <w:rPr>
                <w:lang w:val="ru-RU"/>
              </w:rPr>
              <w:t>бірдейбілім беру бойынша</w:t>
            </w:r>
            <w:r w:rsidR="00C327B7">
              <w:rPr>
                <w:lang w:val="ru-RU"/>
              </w:rPr>
              <w:t xml:space="preserve"> </w:t>
            </w:r>
            <w:r w:rsidRPr="00E04F24">
              <w:rPr>
                <w:lang w:val="ru-RU"/>
              </w:rPr>
              <w:t xml:space="preserve">жұмыс. </w:t>
            </w:r>
            <w:r w:rsidRPr="00592AE0">
              <w:rPr>
                <w:lang w:val="ru-RU"/>
              </w:rPr>
              <w:t>Есеп беру деректерін</w:t>
            </w:r>
            <w:r w:rsidR="00C327B7">
              <w:rPr>
                <w:lang w:val="ru-RU"/>
              </w:rPr>
              <w:t xml:space="preserve"> </w:t>
            </w:r>
            <w:r w:rsidR="00C21B32" w:rsidRPr="00E04F24">
              <w:rPr>
                <w:lang w:val="kk-KZ"/>
              </w:rPr>
              <w:t>ұсын</w:t>
            </w:r>
            <w:r w:rsidRPr="00592AE0">
              <w:rPr>
                <w:lang w:val="ru-RU"/>
              </w:rPr>
              <w:t>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E04F24" w:rsidRDefault="00C21B32" w:rsidP="006266D4">
            <w:pPr>
              <w:pStyle w:val="TableContents"/>
              <w:rPr>
                <w:lang w:val="ru-RU"/>
              </w:rPr>
            </w:pPr>
            <w:r w:rsidRPr="00E04F24">
              <w:rPr>
                <w:lang w:val="ru-RU"/>
              </w:rPr>
              <w:t>Қыркүйек</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E04F24" w:rsidRDefault="00C327B7" w:rsidP="006266D4">
            <w:pPr>
              <w:pStyle w:val="TableContents"/>
              <w:rPr>
                <w:lang w:val="ru-RU"/>
              </w:rPr>
            </w:pPr>
            <w:r>
              <w:rPr>
                <w:lang w:val="ru-RU"/>
              </w:rPr>
              <w:t>ДТІО</w:t>
            </w:r>
          </w:p>
          <w:p w:rsidR="006266D4" w:rsidRPr="00E04F24" w:rsidRDefault="006266D4" w:rsidP="006266D4">
            <w:pPr>
              <w:pStyle w:val="TableContents"/>
              <w:rPr>
                <w:lang w:val="ru-RU"/>
              </w:rPr>
            </w:pPr>
            <w:r w:rsidRPr="00E04F24">
              <w:rPr>
                <w:lang w:val="ru-RU"/>
              </w:rPr>
              <w:t>Тулебаева А.Д.</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266D4" w:rsidRPr="00E04F24" w:rsidRDefault="0022711A" w:rsidP="006266D4">
            <w:pPr>
              <w:pStyle w:val="TableContents"/>
              <w:rPr>
                <w:lang w:val="ru-RU"/>
              </w:rPr>
            </w:pPr>
            <w:r w:rsidRPr="00E04F24">
              <w:rPr>
                <w:lang w:val="ru-RU"/>
              </w:rPr>
              <w:t>ҚББ-не есеп</w:t>
            </w:r>
          </w:p>
        </w:tc>
        <w:tc>
          <w:tcPr>
            <w:tcW w:w="130" w:type="dxa"/>
            <w:shd w:val="clear" w:color="auto" w:fill="auto"/>
            <w:tcMar>
              <w:top w:w="0" w:type="dxa"/>
              <w:left w:w="55" w:type="dxa"/>
              <w:bottom w:w="0" w:type="dxa"/>
              <w:right w:w="55" w:type="dxa"/>
            </w:tcMar>
          </w:tcPr>
          <w:p w:rsidR="006266D4" w:rsidRPr="002C5208" w:rsidRDefault="006266D4" w:rsidP="006266D4">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6266D4" w:rsidRPr="002C5208" w:rsidRDefault="006266D4" w:rsidP="006266D4">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6266D4" w:rsidRPr="002C5208" w:rsidRDefault="006266D4" w:rsidP="006266D4">
            <w:pPr>
              <w:pStyle w:val="TableContents"/>
              <w:rPr>
                <w:color w:val="7030A0"/>
                <w:sz w:val="28"/>
                <w:szCs w:val="28"/>
                <w:lang w:val="ru-RU"/>
              </w:rPr>
            </w:pPr>
          </w:p>
        </w:tc>
      </w:tr>
      <w:tr w:rsidR="006266D4"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E04F24" w:rsidRDefault="006266D4" w:rsidP="006266D4">
            <w:pPr>
              <w:pStyle w:val="TableContents"/>
              <w:jc w:val="center"/>
              <w:rPr>
                <w:sz w:val="28"/>
                <w:szCs w:val="28"/>
                <w:lang w:val="ru-RU"/>
              </w:rPr>
            </w:pPr>
            <w:r w:rsidRPr="00E04F24">
              <w:rPr>
                <w:sz w:val="28"/>
                <w:szCs w:val="28"/>
                <w:lang w:val="ru-RU"/>
              </w:rPr>
              <w:t>4</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E04F24" w:rsidRDefault="00C21B32" w:rsidP="006266D4">
            <w:pPr>
              <w:pStyle w:val="TableContents"/>
              <w:rPr>
                <w:lang w:val="ru-RU"/>
              </w:rPr>
            </w:pPr>
            <w:r w:rsidRPr="00E04F24">
              <w:rPr>
                <w:lang w:val="ru-RU"/>
              </w:rPr>
              <w:t>Қиын</w:t>
            </w:r>
            <w:r w:rsidR="00C327B7">
              <w:rPr>
                <w:lang w:val="ru-RU"/>
              </w:rPr>
              <w:t xml:space="preserve"> </w:t>
            </w:r>
            <w:r w:rsidRPr="00E04F24">
              <w:rPr>
                <w:lang w:val="ru-RU"/>
              </w:rPr>
              <w:t>өмірлік</w:t>
            </w:r>
            <w:r w:rsidR="00C327B7">
              <w:rPr>
                <w:lang w:val="ru-RU"/>
              </w:rPr>
              <w:t xml:space="preserve"> </w:t>
            </w:r>
            <w:r w:rsidRPr="00E04F24">
              <w:rPr>
                <w:lang w:val="ru-RU"/>
              </w:rPr>
              <w:t>жағдайдағы</w:t>
            </w:r>
            <w:r w:rsidR="00C327B7">
              <w:rPr>
                <w:lang w:val="ru-RU"/>
              </w:rPr>
              <w:t xml:space="preserve"> </w:t>
            </w:r>
            <w:r w:rsidRPr="00E04F24">
              <w:rPr>
                <w:lang w:val="ru-RU"/>
              </w:rPr>
              <w:t>және</w:t>
            </w:r>
            <w:r w:rsidR="00C327B7">
              <w:rPr>
                <w:lang w:val="ru-RU"/>
              </w:rPr>
              <w:t xml:space="preserve"> </w:t>
            </w:r>
            <w:r w:rsidRPr="00E04F24">
              <w:rPr>
                <w:lang w:val="ru-RU"/>
              </w:rPr>
              <w:t>әлеуметтік</w:t>
            </w:r>
            <w:r w:rsidR="00C327B7">
              <w:rPr>
                <w:lang w:val="ru-RU"/>
              </w:rPr>
              <w:t xml:space="preserve"> </w:t>
            </w:r>
            <w:r w:rsidRPr="00E04F24">
              <w:rPr>
                <w:lang w:val="ru-RU"/>
              </w:rPr>
              <w:t>қорғауды</w:t>
            </w:r>
            <w:r w:rsidR="00C327B7">
              <w:rPr>
                <w:lang w:val="ru-RU"/>
              </w:rPr>
              <w:t xml:space="preserve"> </w:t>
            </w:r>
            <w:r w:rsidRPr="00E04F24">
              <w:rPr>
                <w:lang w:val="ru-RU"/>
              </w:rPr>
              <w:t>қажет</w:t>
            </w:r>
            <w:r w:rsidR="00C327B7">
              <w:rPr>
                <w:lang w:val="ru-RU"/>
              </w:rPr>
              <w:t xml:space="preserve"> </w:t>
            </w:r>
            <w:r w:rsidRPr="00E04F24">
              <w:rPr>
                <w:lang w:val="ru-RU"/>
              </w:rPr>
              <w:t>ететін</w:t>
            </w:r>
            <w:r w:rsidR="00C327B7">
              <w:rPr>
                <w:lang w:val="ru-RU"/>
              </w:rPr>
              <w:t xml:space="preserve"> </w:t>
            </w:r>
            <w:r w:rsidRPr="00E04F24">
              <w:rPr>
                <w:lang w:val="ru-RU"/>
              </w:rPr>
              <w:t>оқушыларды</w:t>
            </w:r>
            <w:r w:rsidR="00C327B7">
              <w:rPr>
                <w:lang w:val="ru-RU"/>
              </w:rPr>
              <w:t xml:space="preserve"> </w:t>
            </w:r>
            <w:r w:rsidRPr="00E04F24">
              <w:rPr>
                <w:lang w:val="ru-RU"/>
              </w:rPr>
              <w:t>анықтау</w:t>
            </w:r>
            <w:r w:rsidR="00C327B7">
              <w:rPr>
                <w:lang w:val="ru-RU"/>
              </w:rPr>
              <w:t xml:space="preserve"> </w:t>
            </w:r>
            <w:r w:rsidRPr="00E04F24">
              <w:rPr>
                <w:lang w:val="ru-RU"/>
              </w:rPr>
              <w:t>және</w:t>
            </w:r>
            <w:r w:rsidR="00C327B7">
              <w:rPr>
                <w:lang w:val="ru-RU"/>
              </w:rPr>
              <w:t xml:space="preserve"> </w:t>
            </w:r>
            <w:r w:rsidRPr="00E04F24">
              <w:rPr>
                <w:lang w:val="ru-RU"/>
              </w:rPr>
              <w:t>қолдау.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E04F24" w:rsidRDefault="00C21B32" w:rsidP="006266D4">
            <w:pPr>
              <w:pStyle w:val="TableContents"/>
              <w:rPr>
                <w:lang w:val="ru-RU"/>
              </w:rPr>
            </w:pPr>
            <w:r w:rsidRPr="00E04F24">
              <w:rPr>
                <w:lang w:val="ru-RU"/>
              </w:rPr>
              <w:t>Бір</w:t>
            </w:r>
            <w:r w:rsidR="00C327B7">
              <w:rPr>
                <w:lang w:val="ru-RU"/>
              </w:rPr>
              <w:t xml:space="preserve"> </w:t>
            </w:r>
            <w:r w:rsidRPr="00E04F24">
              <w:rPr>
                <w:lang w:val="ru-RU"/>
              </w:rPr>
              <w:t>жыл</w:t>
            </w:r>
            <w:r w:rsidR="00C327B7">
              <w:rPr>
                <w:lang w:val="ru-RU"/>
              </w:rPr>
              <w:t xml:space="preserve"> </w:t>
            </w:r>
            <w:r w:rsidRPr="00E04F24">
              <w:rPr>
                <w:lang w:val="ru-RU"/>
              </w:rPr>
              <w:t>ішінде</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266D4" w:rsidRPr="00E04F24" w:rsidRDefault="0022711A" w:rsidP="006266D4">
            <w:pPr>
              <w:pStyle w:val="TableContents"/>
              <w:rPr>
                <w:lang w:val="ru-RU"/>
              </w:rPr>
            </w:pPr>
            <w:r w:rsidRPr="00E04F24">
              <w:rPr>
                <w:lang w:val="ru-RU"/>
              </w:rPr>
              <w:t xml:space="preserve">Әлеуметтік педагог </w:t>
            </w:r>
            <w:r w:rsidR="00C21B32" w:rsidRPr="00E04F24">
              <w:rPr>
                <w:lang w:val="ru-RU"/>
              </w:rPr>
              <w:t>Сынып</w:t>
            </w:r>
            <w:r w:rsidR="00C327B7">
              <w:rPr>
                <w:lang w:val="ru-RU"/>
              </w:rPr>
              <w:t xml:space="preserve"> </w:t>
            </w:r>
            <w:r w:rsidR="00C21B32" w:rsidRPr="00E04F24">
              <w:rPr>
                <w:lang w:val="ru-RU"/>
              </w:rPr>
              <w:t>жетекшілері</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266D4" w:rsidRPr="00E04F24" w:rsidRDefault="0022711A" w:rsidP="006266D4">
            <w:pPr>
              <w:pStyle w:val="TableContents"/>
              <w:rPr>
                <w:lang w:val="ru-RU"/>
              </w:rPr>
            </w:pPr>
            <w:r w:rsidRPr="00E04F24">
              <w:rPr>
                <w:lang w:val="ru-RU"/>
              </w:rPr>
              <w:t>Оқушылар</w:t>
            </w:r>
            <w:r w:rsidR="00C327B7">
              <w:rPr>
                <w:lang w:val="ru-RU"/>
              </w:rPr>
              <w:t xml:space="preserve"> </w:t>
            </w:r>
            <w:r w:rsidRPr="00E04F24">
              <w:rPr>
                <w:lang w:val="ru-RU"/>
              </w:rPr>
              <w:t>тізімі</w:t>
            </w:r>
          </w:p>
        </w:tc>
        <w:tc>
          <w:tcPr>
            <w:tcW w:w="130" w:type="dxa"/>
            <w:shd w:val="clear" w:color="auto" w:fill="auto"/>
            <w:tcMar>
              <w:top w:w="0" w:type="dxa"/>
              <w:left w:w="55" w:type="dxa"/>
              <w:bottom w:w="0" w:type="dxa"/>
              <w:right w:w="55" w:type="dxa"/>
            </w:tcMar>
          </w:tcPr>
          <w:p w:rsidR="006266D4" w:rsidRPr="002C5208" w:rsidRDefault="006266D4" w:rsidP="006266D4">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6266D4" w:rsidRPr="002C5208" w:rsidRDefault="006266D4" w:rsidP="006266D4">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6266D4" w:rsidRPr="002C5208" w:rsidRDefault="006266D4" w:rsidP="006266D4">
            <w:pPr>
              <w:pStyle w:val="TableContents"/>
              <w:rPr>
                <w:color w:val="7030A0"/>
                <w:sz w:val="28"/>
                <w:szCs w:val="28"/>
                <w:lang w:val="ru-RU"/>
              </w:rPr>
            </w:pPr>
          </w:p>
        </w:tc>
      </w:tr>
      <w:tr w:rsidR="002C5208" w:rsidRPr="002C5208" w:rsidTr="00CC308F">
        <w:tc>
          <w:tcPr>
            <w:tcW w:w="9795"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E04F24" w:rsidRDefault="000B0D14" w:rsidP="000B0D14">
            <w:pPr>
              <w:pStyle w:val="TableContents"/>
              <w:ind w:left="1080"/>
              <w:rPr>
                <w:lang w:val="ru-RU"/>
              </w:rPr>
            </w:pPr>
            <w:r w:rsidRPr="00E04F24">
              <w:rPr>
                <w:b/>
                <w:bCs/>
              </w:rPr>
              <w:t>II</w:t>
            </w:r>
            <w:r w:rsidRPr="00E04F24">
              <w:rPr>
                <w:b/>
                <w:bCs/>
                <w:lang w:val="ru-RU"/>
              </w:rPr>
              <w:t>.</w:t>
            </w:r>
            <w:r w:rsidR="0022711A" w:rsidRPr="00E04F24">
              <w:rPr>
                <w:b/>
                <w:bCs/>
                <w:lang w:val="ru-RU"/>
              </w:rPr>
              <w:t>Балалардың</w:t>
            </w:r>
            <w:r w:rsidR="00C327B7">
              <w:rPr>
                <w:b/>
                <w:bCs/>
                <w:lang w:val="ru-RU"/>
              </w:rPr>
              <w:t xml:space="preserve"> </w:t>
            </w:r>
            <w:r w:rsidR="0022711A" w:rsidRPr="00E04F24">
              <w:rPr>
                <w:b/>
                <w:bCs/>
                <w:lang w:val="ru-RU"/>
              </w:rPr>
              <w:t>құқығын</w:t>
            </w:r>
            <w:r w:rsidR="00C327B7">
              <w:rPr>
                <w:b/>
                <w:bCs/>
                <w:lang w:val="ru-RU"/>
              </w:rPr>
              <w:t xml:space="preserve"> </w:t>
            </w:r>
            <w:r w:rsidR="0022711A" w:rsidRPr="00E04F24">
              <w:rPr>
                <w:b/>
                <w:bCs/>
                <w:lang w:val="ru-RU"/>
              </w:rPr>
              <w:t>қорғау</w:t>
            </w:r>
            <w:r w:rsidR="00C327B7">
              <w:rPr>
                <w:b/>
                <w:bCs/>
                <w:lang w:val="ru-RU"/>
              </w:rPr>
              <w:t xml:space="preserve"> </w:t>
            </w:r>
            <w:r w:rsidR="0022711A" w:rsidRPr="00E04F24">
              <w:rPr>
                <w:b/>
                <w:bCs/>
                <w:lang w:val="ru-RU"/>
              </w:rPr>
              <w:t>бойынша</w:t>
            </w:r>
            <w:r w:rsidR="00C327B7">
              <w:rPr>
                <w:b/>
                <w:bCs/>
                <w:lang w:val="ru-RU"/>
              </w:rPr>
              <w:t xml:space="preserve"> </w:t>
            </w:r>
            <w:r w:rsidR="0022711A" w:rsidRPr="00E04F24">
              <w:rPr>
                <w:b/>
                <w:bCs/>
                <w:lang w:val="ru-RU"/>
              </w:rPr>
              <w:t>жұмыс</w:t>
            </w:r>
          </w:p>
        </w:tc>
        <w:tc>
          <w:tcPr>
            <w:tcW w:w="130" w:type="dxa"/>
            <w:shd w:val="clear" w:color="auto" w:fill="auto"/>
            <w:tcMar>
              <w:top w:w="0" w:type="dxa"/>
              <w:left w:w="10" w:type="dxa"/>
              <w:bottom w:w="0" w:type="dxa"/>
              <w:right w:w="10" w:type="dxa"/>
            </w:tcMar>
          </w:tcPr>
          <w:p w:rsidR="00AA42A2" w:rsidRPr="002C5208" w:rsidRDefault="00AA42A2" w:rsidP="00B84EE8">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AA42A2" w:rsidRPr="002C5208" w:rsidRDefault="00AA42A2" w:rsidP="00B84EE8">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AA42A2" w:rsidRPr="002C5208" w:rsidRDefault="00AA42A2" w:rsidP="00B84EE8">
            <w:pPr>
              <w:pStyle w:val="TableContents"/>
              <w:rPr>
                <w:color w:val="7030A0"/>
                <w:sz w:val="28"/>
                <w:szCs w:val="28"/>
                <w:lang w:val="ru-RU"/>
              </w:rPr>
            </w:pPr>
          </w:p>
        </w:tc>
      </w:tr>
      <w:tr w:rsidR="00E04F24"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E04F24" w:rsidRDefault="00E04F24" w:rsidP="00E04F24">
            <w:pPr>
              <w:pStyle w:val="TableContents"/>
              <w:jc w:val="center"/>
              <w:rPr>
                <w:sz w:val="28"/>
                <w:szCs w:val="28"/>
                <w:lang w:val="ru-RU"/>
              </w:rPr>
            </w:pPr>
            <w:r w:rsidRPr="00E04F24">
              <w:rPr>
                <w:sz w:val="28"/>
                <w:szCs w:val="28"/>
                <w:lang w:val="ru-RU"/>
              </w:rPr>
              <w:t>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E04F24" w:rsidRDefault="00E04F24" w:rsidP="00E04F24">
            <w:pPr>
              <w:pStyle w:val="TableContents"/>
              <w:rPr>
                <w:lang w:val="ru-RU"/>
              </w:rPr>
            </w:pPr>
            <w:r w:rsidRPr="00E04F24">
              <w:rPr>
                <w:lang w:val="ru-RU"/>
              </w:rPr>
              <w:t>Аз қамтылған, көпбалалы, тұрмысы</w:t>
            </w:r>
            <w:r w:rsidR="00C327B7">
              <w:rPr>
                <w:lang w:val="ru-RU"/>
              </w:rPr>
              <w:t xml:space="preserve"> </w:t>
            </w:r>
            <w:r w:rsidRPr="00E04F24">
              <w:rPr>
                <w:lang w:val="ru-RU"/>
              </w:rPr>
              <w:t>төмен, толық</w:t>
            </w:r>
            <w:r w:rsidR="00C327B7">
              <w:rPr>
                <w:lang w:val="ru-RU"/>
              </w:rPr>
              <w:t xml:space="preserve"> </w:t>
            </w:r>
            <w:r w:rsidRPr="00E04F24">
              <w:rPr>
                <w:lang w:val="ru-RU"/>
              </w:rPr>
              <w:t>емес</w:t>
            </w:r>
            <w:r w:rsidR="00C327B7">
              <w:rPr>
                <w:lang w:val="ru-RU"/>
              </w:rPr>
              <w:t xml:space="preserve"> </w:t>
            </w:r>
            <w:r w:rsidRPr="00E04F24">
              <w:rPr>
                <w:lang w:val="ru-RU"/>
              </w:rPr>
              <w:t>отбасылардан</w:t>
            </w:r>
            <w:r w:rsidR="00C327B7">
              <w:rPr>
                <w:lang w:val="ru-RU"/>
              </w:rPr>
              <w:t xml:space="preserve"> </w:t>
            </w:r>
            <w:r w:rsidRPr="00E04F24">
              <w:rPr>
                <w:lang w:val="ru-RU"/>
              </w:rPr>
              <w:t>шыққан, жетім</w:t>
            </w:r>
            <w:r w:rsidR="00C327B7">
              <w:rPr>
                <w:lang w:val="ru-RU"/>
              </w:rPr>
              <w:t xml:space="preserve"> </w:t>
            </w:r>
            <w:r w:rsidRPr="00E04F24">
              <w:rPr>
                <w:lang w:val="ru-RU"/>
              </w:rPr>
              <w:t>және</w:t>
            </w:r>
            <w:r w:rsidR="00C327B7">
              <w:rPr>
                <w:lang w:val="ru-RU"/>
              </w:rPr>
              <w:t xml:space="preserve"> </w:t>
            </w:r>
            <w:r w:rsidRPr="00E04F24">
              <w:rPr>
                <w:lang w:val="ru-RU"/>
              </w:rPr>
              <w:t>ата-анасының</w:t>
            </w:r>
            <w:r w:rsidR="00C327B7">
              <w:rPr>
                <w:lang w:val="ru-RU"/>
              </w:rPr>
              <w:t xml:space="preserve"> </w:t>
            </w:r>
            <w:r w:rsidRPr="00E04F24">
              <w:rPr>
                <w:lang w:val="ru-RU"/>
              </w:rPr>
              <w:t>қамқорлығынсыз</w:t>
            </w:r>
            <w:r w:rsidR="00C327B7">
              <w:rPr>
                <w:lang w:val="ru-RU"/>
              </w:rPr>
              <w:t xml:space="preserve"> </w:t>
            </w:r>
            <w:r w:rsidRPr="00E04F24">
              <w:rPr>
                <w:lang w:val="ru-RU"/>
              </w:rPr>
              <w:t>қалған</w:t>
            </w:r>
            <w:r w:rsidR="00C327B7">
              <w:rPr>
                <w:lang w:val="ru-RU"/>
              </w:rPr>
              <w:t xml:space="preserve"> </w:t>
            </w:r>
            <w:r w:rsidRPr="00E04F24">
              <w:rPr>
                <w:lang w:val="ru-RU"/>
              </w:rPr>
              <w:t>балалардың</w:t>
            </w:r>
            <w:r w:rsidR="00C327B7">
              <w:rPr>
                <w:lang w:val="ru-RU"/>
              </w:rPr>
              <w:t xml:space="preserve"> </w:t>
            </w:r>
            <w:r w:rsidRPr="00E04F24">
              <w:rPr>
                <w:lang w:val="ru-RU"/>
              </w:rPr>
              <w:t>тізімдерін</w:t>
            </w:r>
            <w:r w:rsidR="00C327B7">
              <w:rPr>
                <w:lang w:val="ru-RU"/>
              </w:rPr>
              <w:t xml:space="preserve"> </w:t>
            </w:r>
            <w:r w:rsidRPr="00E04F24">
              <w:rPr>
                <w:lang w:val="ru-RU"/>
              </w:rPr>
              <w:t>жасау.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E04F24" w:rsidRDefault="00BB191E" w:rsidP="00E04F24">
            <w:pPr>
              <w:pStyle w:val="TableContents"/>
              <w:rPr>
                <w:lang w:val="ru-RU"/>
              </w:rPr>
            </w:pPr>
            <w:r>
              <w:rPr>
                <w:lang w:val="ru-RU"/>
              </w:rPr>
              <w:t>2</w:t>
            </w:r>
            <w:r w:rsidR="00A718B0">
              <w:rPr>
                <w:lang w:val="ru-RU"/>
              </w:rPr>
              <w:t>2</w:t>
            </w:r>
            <w:r>
              <w:rPr>
                <w:lang w:val="ru-RU"/>
              </w:rPr>
              <w:t>.09.2024</w:t>
            </w:r>
            <w:r w:rsidR="00A718B0">
              <w:rPr>
                <w:lang w:val="ru-RU"/>
              </w:rPr>
              <w:t xml:space="preserve"> </w:t>
            </w:r>
            <w:r>
              <w:rPr>
                <w:lang w:val="ru-RU"/>
              </w:rPr>
              <w:t>ж.дейін</w:t>
            </w:r>
          </w:p>
          <w:p w:rsidR="00E04F24" w:rsidRPr="00E04F24" w:rsidRDefault="00E04F24" w:rsidP="00E04F24">
            <w:pPr>
              <w:pStyle w:val="TableContents"/>
              <w:rPr>
                <w:lang w:val="ru-RU"/>
              </w:rPr>
            </w:pP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E04F24" w:rsidRDefault="00E04F24" w:rsidP="00E04F24">
            <w:pPr>
              <w:pStyle w:val="TableContents"/>
              <w:rPr>
                <w:lang w:val="ru-RU"/>
              </w:rPr>
            </w:pPr>
            <w:r w:rsidRPr="00E04F24">
              <w:rPr>
                <w:lang w:val="ru-RU"/>
              </w:rPr>
              <w:t>ДТІО</w:t>
            </w:r>
          </w:p>
          <w:p w:rsidR="00BB191E" w:rsidRDefault="00E04F24" w:rsidP="00E04F24">
            <w:pPr>
              <w:pStyle w:val="TableContents"/>
              <w:rPr>
                <w:lang w:val="ru-RU"/>
              </w:rPr>
            </w:pPr>
            <w:r w:rsidRPr="00E04F24">
              <w:rPr>
                <w:lang w:val="ru-RU"/>
              </w:rPr>
              <w:t xml:space="preserve">Әлеуметтік педагог </w:t>
            </w:r>
          </w:p>
          <w:p w:rsidR="00E04F24" w:rsidRPr="00E04F24" w:rsidRDefault="00E04F24" w:rsidP="00E04F24">
            <w:pPr>
              <w:pStyle w:val="TableContents"/>
              <w:rPr>
                <w:lang w:val="ru-RU"/>
              </w:rPr>
            </w:pPr>
            <w:r w:rsidRPr="00E04F24">
              <w:rPr>
                <w:lang w:val="ru-RU"/>
              </w:rPr>
              <w:t>Сынып</w:t>
            </w:r>
            <w:r w:rsidR="00BB191E">
              <w:rPr>
                <w:lang w:val="ru-RU"/>
              </w:rPr>
              <w:t xml:space="preserve"> </w:t>
            </w:r>
            <w:r w:rsidRPr="00E04F24">
              <w:rPr>
                <w:lang w:val="ru-RU"/>
              </w:rPr>
              <w:t>жетекшілері</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04F24" w:rsidRPr="00E04F24" w:rsidRDefault="00E04F24" w:rsidP="00E04F24">
            <w:pPr>
              <w:pStyle w:val="TableContents"/>
              <w:rPr>
                <w:lang w:val="ru-RU"/>
              </w:rPr>
            </w:pPr>
            <w:r w:rsidRPr="00E04F24">
              <w:t>Санат</w:t>
            </w:r>
            <w:r w:rsidR="00BB191E">
              <w:rPr>
                <w:lang w:val="kk-KZ"/>
              </w:rPr>
              <w:t xml:space="preserve"> </w:t>
            </w:r>
            <w:r w:rsidRPr="00E04F24">
              <w:t>бойынша</w:t>
            </w:r>
            <w:r w:rsidR="00BB191E">
              <w:rPr>
                <w:lang w:val="kk-KZ"/>
              </w:rPr>
              <w:t xml:space="preserve"> </w:t>
            </w:r>
            <w:r w:rsidRPr="00E04F24">
              <w:rPr>
                <w:lang w:val="kk-KZ"/>
              </w:rPr>
              <w:t>оқушыла</w:t>
            </w:r>
            <w:r w:rsidRPr="00E04F24">
              <w:t>р тізімі</w:t>
            </w:r>
          </w:p>
        </w:tc>
        <w:tc>
          <w:tcPr>
            <w:tcW w:w="130" w:type="dxa"/>
            <w:shd w:val="clear" w:color="auto" w:fill="auto"/>
            <w:tcMar>
              <w:top w:w="0" w:type="dxa"/>
              <w:left w:w="55" w:type="dxa"/>
              <w:bottom w:w="0" w:type="dxa"/>
              <w:right w:w="55" w:type="dxa"/>
            </w:tcMar>
          </w:tcPr>
          <w:p w:rsidR="00E04F24" w:rsidRPr="002C5208" w:rsidRDefault="00E04F24" w:rsidP="00E04F24">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E04F24" w:rsidRPr="002C5208" w:rsidRDefault="00E04F24" w:rsidP="00E04F24">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E04F24" w:rsidRPr="002C5208" w:rsidRDefault="00E04F24" w:rsidP="00E04F24">
            <w:pPr>
              <w:pStyle w:val="TableContents"/>
              <w:rPr>
                <w:color w:val="7030A0"/>
                <w:sz w:val="28"/>
                <w:szCs w:val="28"/>
                <w:lang w:val="ru-RU"/>
              </w:rPr>
            </w:pPr>
          </w:p>
        </w:tc>
      </w:tr>
      <w:tr w:rsidR="00E04F24"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E04F24" w:rsidRDefault="00E04F24" w:rsidP="00E04F24">
            <w:pPr>
              <w:pStyle w:val="TableContents"/>
              <w:jc w:val="center"/>
              <w:rPr>
                <w:sz w:val="28"/>
                <w:szCs w:val="28"/>
                <w:lang w:val="ru-RU"/>
              </w:rPr>
            </w:pPr>
            <w:r w:rsidRPr="00E04F24">
              <w:rPr>
                <w:sz w:val="28"/>
                <w:szCs w:val="28"/>
                <w:lang w:val="ru-RU"/>
              </w:rPr>
              <w:t>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E04F24" w:rsidRDefault="00BB191E" w:rsidP="00E04F24">
            <w:pPr>
              <w:pStyle w:val="TableContents"/>
              <w:rPr>
                <w:lang w:val="ru-RU"/>
              </w:rPr>
            </w:pPr>
            <w:r w:rsidRPr="00E04F24">
              <w:rPr>
                <w:lang w:val="ru-RU"/>
              </w:rPr>
              <w:t>Ж</w:t>
            </w:r>
            <w:r w:rsidR="00E04F24" w:rsidRPr="00E04F24">
              <w:rPr>
                <w:lang w:val="ru-RU"/>
              </w:rPr>
              <w:t>еңілдікті</w:t>
            </w:r>
            <w:r>
              <w:rPr>
                <w:lang w:val="ru-RU"/>
              </w:rPr>
              <w:t xml:space="preserve"> </w:t>
            </w:r>
            <w:r w:rsidR="00E04F24" w:rsidRPr="00E04F24">
              <w:rPr>
                <w:lang w:val="ru-RU"/>
              </w:rPr>
              <w:t>санаттағы</w:t>
            </w:r>
            <w:r>
              <w:rPr>
                <w:lang w:val="ru-RU"/>
              </w:rPr>
              <w:t xml:space="preserve"> </w:t>
            </w:r>
            <w:r w:rsidR="00E04F24" w:rsidRPr="00E04F24">
              <w:rPr>
                <w:lang w:val="ru-RU"/>
              </w:rPr>
              <w:t>оқушыларды</w:t>
            </w:r>
            <w:r>
              <w:rPr>
                <w:lang w:val="ru-RU"/>
              </w:rPr>
              <w:t xml:space="preserve"> </w:t>
            </w:r>
            <w:r w:rsidR="00E04F24" w:rsidRPr="00E04F24">
              <w:rPr>
                <w:lang w:val="ru-RU"/>
              </w:rPr>
              <w:t>тегін</w:t>
            </w:r>
            <w:r>
              <w:rPr>
                <w:lang w:val="ru-RU"/>
              </w:rPr>
              <w:t xml:space="preserve"> </w:t>
            </w:r>
            <w:r w:rsidR="00E04F24" w:rsidRPr="00E04F24">
              <w:rPr>
                <w:lang w:val="ru-RU"/>
              </w:rPr>
              <w:t>тамақтандыруды</w:t>
            </w:r>
            <w:r>
              <w:rPr>
                <w:lang w:val="ru-RU"/>
              </w:rPr>
              <w:t xml:space="preserve"> </w:t>
            </w:r>
            <w:r w:rsidR="00E04F24" w:rsidRPr="00E04F24">
              <w:rPr>
                <w:lang w:val="ru-RU"/>
              </w:rPr>
              <w:t>ресімдеу</w:t>
            </w:r>
            <w:r>
              <w:rPr>
                <w:lang w:val="ru-RU"/>
              </w:rPr>
              <w:t xml:space="preserve"> </w:t>
            </w:r>
            <w:r w:rsidR="00E04F24" w:rsidRPr="00E04F24">
              <w:rPr>
                <w:lang w:val="ru-RU"/>
              </w:rPr>
              <w:t>үшін</w:t>
            </w:r>
            <w:r>
              <w:rPr>
                <w:lang w:val="ru-RU"/>
              </w:rPr>
              <w:t xml:space="preserve"> </w:t>
            </w:r>
            <w:r w:rsidR="00E04F24" w:rsidRPr="00E04F24">
              <w:rPr>
                <w:lang w:val="ru-RU"/>
              </w:rPr>
              <w:t>құжаттарды</w:t>
            </w:r>
            <w:r>
              <w:rPr>
                <w:lang w:val="ru-RU"/>
              </w:rPr>
              <w:t xml:space="preserve"> </w:t>
            </w:r>
            <w:r w:rsidR="00E04F24" w:rsidRPr="00E04F24">
              <w:rPr>
                <w:lang w:val="ru-RU"/>
              </w:rPr>
              <w:t>жинауға</w:t>
            </w:r>
            <w:r>
              <w:rPr>
                <w:lang w:val="ru-RU"/>
              </w:rPr>
              <w:t xml:space="preserve"> </w:t>
            </w:r>
            <w:r w:rsidR="00E04F24" w:rsidRPr="00E04F24">
              <w:rPr>
                <w:lang w:val="ru-RU"/>
              </w:rPr>
              <w:t>көмектесу.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E04F24" w:rsidRDefault="00BB191E" w:rsidP="00E04F24">
            <w:pPr>
              <w:pStyle w:val="TableContents"/>
              <w:rPr>
                <w:lang w:val="ru-RU"/>
              </w:rPr>
            </w:pPr>
            <w:r>
              <w:rPr>
                <w:lang w:val="ru-RU"/>
              </w:rPr>
              <w:t>Тамыз-мамыр</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E04F24" w:rsidRDefault="00E04F24" w:rsidP="00E04F24">
            <w:pPr>
              <w:pStyle w:val="TableContents"/>
              <w:rPr>
                <w:lang w:val="ru-RU"/>
              </w:rPr>
            </w:pPr>
            <w:r w:rsidRPr="00E04F24">
              <w:rPr>
                <w:lang w:val="ru-RU"/>
              </w:rPr>
              <w:t xml:space="preserve">Әлеуметтік педагог </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04F24" w:rsidRPr="00E04F24" w:rsidRDefault="00E04F24" w:rsidP="00E04F24">
            <w:pPr>
              <w:pStyle w:val="TableContents"/>
              <w:rPr>
                <w:lang w:val="ru-RU"/>
              </w:rPr>
            </w:pPr>
            <w:r w:rsidRPr="00E04F24">
              <w:rPr>
                <w:lang w:val="ru-RU"/>
              </w:rPr>
              <w:t>Тегін</w:t>
            </w:r>
            <w:r w:rsidR="00BB191E">
              <w:rPr>
                <w:lang w:val="ru-RU"/>
              </w:rPr>
              <w:t xml:space="preserve"> </w:t>
            </w:r>
            <w:r w:rsidRPr="00E04F24">
              <w:rPr>
                <w:lang w:val="ru-RU"/>
              </w:rPr>
              <w:t>азық-түлікпен</w:t>
            </w:r>
            <w:r w:rsidR="00BB191E">
              <w:rPr>
                <w:lang w:val="ru-RU"/>
              </w:rPr>
              <w:t xml:space="preserve"> </w:t>
            </w:r>
            <w:r w:rsidRPr="00E04F24">
              <w:rPr>
                <w:lang w:val="ru-RU"/>
              </w:rPr>
              <w:t>қамтамасыз</w:t>
            </w:r>
            <w:r w:rsidR="00BB191E">
              <w:rPr>
                <w:lang w:val="ru-RU"/>
              </w:rPr>
              <w:t xml:space="preserve"> </w:t>
            </w:r>
            <w:r w:rsidRPr="00E04F24">
              <w:rPr>
                <w:lang w:val="ru-RU"/>
              </w:rPr>
              <w:t>ету</w:t>
            </w:r>
            <w:r w:rsidR="00BB191E">
              <w:rPr>
                <w:lang w:val="ru-RU"/>
              </w:rPr>
              <w:t xml:space="preserve"> </w:t>
            </w:r>
            <w:r w:rsidRPr="00E04F24">
              <w:rPr>
                <w:lang w:val="ru-RU"/>
              </w:rPr>
              <w:t>туралы</w:t>
            </w:r>
            <w:r w:rsidR="00BB191E">
              <w:rPr>
                <w:lang w:val="ru-RU"/>
              </w:rPr>
              <w:t xml:space="preserve"> </w:t>
            </w:r>
            <w:r w:rsidRPr="00E04F24">
              <w:rPr>
                <w:lang w:val="ru-RU"/>
              </w:rPr>
              <w:t>куәлік</w:t>
            </w:r>
          </w:p>
        </w:tc>
        <w:tc>
          <w:tcPr>
            <w:tcW w:w="130" w:type="dxa"/>
            <w:shd w:val="clear" w:color="auto" w:fill="auto"/>
            <w:tcMar>
              <w:top w:w="0" w:type="dxa"/>
              <w:left w:w="55" w:type="dxa"/>
              <w:bottom w:w="0" w:type="dxa"/>
              <w:right w:w="55" w:type="dxa"/>
            </w:tcMar>
          </w:tcPr>
          <w:p w:rsidR="00E04F24" w:rsidRPr="002C5208" w:rsidRDefault="00E04F24" w:rsidP="00E04F24">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E04F24" w:rsidRPr="002C5208" w:rsidRDefault="00E04F24" w:rsidP="00E04F24">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E04F24" w:rsidRPr="002C5208" w:rsidRDefault="00E04F24" w:rsidP="00E04F24">
            <w:pPr>
              <w:pStyle w:val="TableContents"/>
              <w:rPr>
                <w:color w:val="7030A0"/>
                <w:sz w:val="28"/>
                <w:szCs w:val="28"/>
                <w:lang w:val="ru-RU"/>
              </w:rPr>
            </w:pPr>
          </w:p>
        </w:tc>
      </w:tr>
      <w:tr w:rsidR="002C5208"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E04F24" w:rsidRDefault="00AA42A2" w:rsidP="00B84EE8">
            <w:pPr>
              <w:pStyle w:val="TableContents"/>
              <w:jc w:val="center"/>
              <w:rPr>
                <w:sz w:val="28"/>
                <w:szCs w:val="28"/>
                <w:lang w:val="ru-RU"/>
              </w:rPr>
            </w:pPr>
            <w:r w:rsidRPr="00E04F24">
              <w:rPr>
                <w:sz w:val="28"/>
                <w:szCs w:val="28"/>
                <w:lang w:val="ru-RU"/>
              </w:rPr>
              <w:t>3</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E04F24" w:rsidRDefault="00B72587" w:rsidP="00BF140B">
            <w:pPr>
              <w:pStyle w:val="TableContents"/>
              <w:rPr>
                <w:lang w:val="ru-RU"/>
              </w:rPr>
            </w:pPr>
            <w:r w:rsidRPr="00E04F24">
              <w:rPr>
                <w:lang w:val="ru-RU"/>
              </w:rPr>
              <w:t>Отбасылардың</w:t>
            </w:r>
            <w:r w:rsidR="00BB191E">
              <w:rPr>
                <w:lang w:val="ru-RU"/>
              </w:rPr>
              <w:t xml:space="preserve"> </w:t>
            </w:r>
            <w:r w:rsidRPr="00E04F24">
              <w:rPr>
                <w:lang w:val="ru-RU"/>
              </w:rPr>
              <w:t>жекелеген</w:t>
            </w:r>
            <w:r w:rsidR="00BB191E">
              <w:rPr>
                <w:lang w:val="ru-RU"/>
              </w:rPr>
              <w:t xml:space="preserve"> санаттарына (мұқтаж</w:t>
            </w:r>
            <w:r w:rsidRPr="00E04F24">
              <w:rPr>
                <w:lang w:val="ru-RU"/>
              </w:rPr>
              <w:t>, көпбалалы</w:t>
            </w:r>
            <w:r w:rsidR="00BB191E">
              <w:rPr>
                <w:lang w:val="ru-RU"/>
              </w:rPr>
              <w:t xml:space="preserve"> </w:t>
            </w:r>
            <w:r w:rsidRPr="00E04F24">
              <w:rPr>
                <w:lang w:val="ru-RU"/>
              </w:rPr>
              <w:t>отбасылар, аз қамтылған</w:t>
            </w:r>
            <w:r w:rsidR="00BB191E">
              <w:rPr>
                <w:lang w:val="ru-RU"/>
              </w:rPr>
              <w:t xml:space="preserve"> </w:t>
            </w:r>
            <w:r w:rsidRPr="00E04F24">
              <w:rPr>
                <w:lang w:val="ru-RU"/>
              </w:rPr>
              <w:t>отбасылар, қамкоршылықтағы) әртүрлі</w:t>
            </w:r>
            <w:r w:rsidR="00BB191E">
              <w:rPr>
                <w:lang w:val="ru-RU"/>
              </w:rPr>
              <w:t xml:space="preserve"> </w:t>
            </w:r>
            <w:r w:rsidRPr="00E04F24">
              <w:rPr>
                <w:lang w:val="ru-RU"/>
              </w:rPr>
              <w:t>материалдық</w:t>
            </w:r>
            <w:r w:rsidR="00BB191E">
              <w:rPr>
                <w:lang w:val="ru-RU"/>
              </w:rPr>
              <w:t xml:space="preserve"> </w:t>
            </w:r>
            <w:r w:rsidRPr="00E04F24">
              <w:rPr>
                <w:lang w:val="ru-RU"/>
              </w:rPr>
              <w:t>қолдау</w:t>
            </w:r>
            <w:r w:rsidR="00BB191E">
              <w:rPr>
                <w:lang w:val="ru-RU"/>
              </w:rPr>
              <w:t xml:space="preserve"> </w:t>
            </w:r>
            <w:r w:rsidRPr="00E04F24">
              <w:rPr>
                <w:lang w:val="ru-RU"/>
              </w:rPr>
              <w:t>түрлерін</w:t>
            </w:r>
            <w:r w:rsidR="00BB191E">
              <w:rPr>
                <w:lang w:val="ru-RU"/>
              </w:rPr>
              <w:t xml:space="preserve"> </w:t>
            </w:r>
            <w:r w:rsidRPr="00E04F24">
              <w:rPr>
                <w:lang w:val="ru-RU"/>
              </w:rPr>
              <w:t>ұйымдастыруға</w:t>
            </w:r>
            <w:r w:rsidR="00BB191E">
              <w:rPr>
                <w:lang w:val="ru-RU"/>
              </w:rPr>
              <w:t xml:space="preserve"> </w:t>
            </w:r>
            <w:r w:rsidRPr="00E04F24">
              <w:rPr>
                <w:lang w:val="ru-RU"/>
              </w:rPr>
              <w:t>көмек</w:t>
            </w:r>
            <w:r w:rsidR="00BB191E">
              <w:rPr>
                <w:lang w:val="ru-RU"/>
              </w:rPr>
              <w:t xml:space="preserve"> </w:t>
            </w:r>
            <w:r w:rsidRPr="00E04F24">
              <w:rPr>
                <w:lang w:val="ru-RU"/>
              </w:rPr>
              <w:t>көрсету</w:t>
            </w:r>
            <w:r w:rsidR="00BB191E">
              <w:rPr>
                <w:lang w:val="ru-RU"/>
              </w:rPr>
              <w:t xml:space="preserve"> </w:t>
            </w:r>
            <w:r w:rsidRPr="00E04F24">
              <w:rPr>
                <w:lang w:val="ru-RU"/>
              </w:rPr>
              <w:t>және</w:t>
            </w:r>
            <w:r w:rsidR="00BB191E">
              <w:rPr>
                <w:lang w:val="ru-RU"/>
              </w:rPr>
              <w:t xml:space="preserve"> </w:t>
            </w:r>
            <w:r w:rsidRPr="00E04F24">
              <w:rPr>
                <w:lang w:val="ru-RU"/>
              </w:rPr>
              <w:t>жан-жақты</w:t>
            </w:r>
            <w:r w:rsidR="00BB191E">
              <w:rPr>
                <w:lang w:val="ru-RU"/>
              </w:rPr>
              <w:t xml:space="preserve"> </w:t>
            </w:r>
            <w:r w:rsidRPr="00E04F24">
              <w:rPr>
                <w:lang w:val="ru-RU"/>
              </w:rPr>
              <w:t xml:space="preserve">көмектесу. </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E04F24" w:rsidRDefault="00BB191E" w:rsidP="00BB191E">
            <w:pPr>
              <w:pStyle w:val="TableContents"/>
              <w:rPr>
                <w:lang w:val="ru-RU"/>
              </w:rPr>
            </w:pPr>
            <w:r w:rsidRPr="00E04F24">
              <w:rPr>
                <w:lang w:val="ru-RU"/>
              </w:rPr>
              <w:t>Ж</w:t>
            </w:r>
            <w:r w:rsidR="00C21B32" w:rsidRPr="00E04F24">
              <w:rPr>
                <w:lang w:val="ru-RU"/>
              </w:rPr>
              <w:t>ыл</w:t>
            </w:r>
            <w:r>
              <w:rPr>
                <w:lang w:val="ru-RU"/>
              </w:rPr>
              <w:t xml:space="preserve"> бойы</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E04F24" w:rsidRDefault="0022711A" w:rsidP="00B84EE8">
            <w:pPr>
              <w:pStyle w:val="TableContents"/>
              <w:rPr>
                <w:lang w:val="ru-RU"/>
              </w:rPr>
            </w:pPr>
            <w:r w:rsidRPr="00E04F24">
              <w:rPr>
                <w:lang w:val="ru-RU"/>
              </w:rPr>
              <w:t>ДТІО</w:t>
            </w:r>
          </w:p>
          <w:p w:rsidR="00AA42A2" w:rsidRPr="00E04F24" w:rsidRDefault="0022711A" w:rsidP="00B84EE8">
            <w:pPr>
              <w:pStyle w:val="TableContents"/>
              <w:rPr>
                <w:lang w:val="ru-RU"/>
              </w:rPr>
            </w:pPr>
            <w:r w:rsidRPr="00E04F24">
              <w:rPr>
                <w:lang w:val="ru-RU"/>
              </w:rPr>
              <w:t xml:space="preserve">Әлеуметтік педагог </w:t>
            </w:r>
            <w:r w:rsidR="00C21B32" w:rsidRPr="00E04F24">
              <w:rPr>
                <w:lang w:val="ru-RU"/>
              </w:rPr>
              <w:t>Сыныпжетекшілері</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E04F24" w:rsidRDefault="00AA42A2" w:rsidP="00B84EE8">
            <w:pPr>
              <w:pStyle w:val="TableContents"/>
              <w:rPr>
                <w:lang w:val="ru-RU"/>
              </w:rPr>
            </w:pPr>
            <w:r w:rsidRPr="00E04F24">
              <w:rPr>
                <w:lang w:val="ru-RU"/>
              </w:rPr>
              <w:t xml:space="preserve"> Ведомост</w:t>
            </w:r>
            <w:r w:rsidR="00E04F24" w:rsidRPr="00E04F24">
              <w:rPr>
                <w:lang w:val="ru-RU"/>
              </w:rPr>
              <w:t>ь</w:t>
            </w:r>
          </w:p>
        </w:tc>
        <w:tc>
          <w:tcPr>
            <w:tcW w:w="130" w:type="dxa"/>
            <w:shd w:val="clear" w:color="auto" w:fill="auto"/>
            <w:tcMar>
              <w:top w:w="0" w:type="dxa"/>
              <w:left w:w="55" w:type="dxa"/>
              <w:bottom w:w="0" w:type="dxa"/>
              <w:right w:w="55" w:type="dxa"/>
            </w:tcMar>
          </w:tcPr>
          <w:p w:rsidR="00AA42A2" w:rsidRPr="002C5208" w:rsidRDefault="00AA42A2" w:rsidP="00B84EE8">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AA42A2" w:rsidRPr="002C5208" w:rsidRDefault="00AA42A2" w:rsidP="00B84EE8">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AA42A2" w:rsidRPr="002C5208" w:rsidRDefault="00AA42A2" w:rsidP="00B84EE8">
            <w:pPr>
              <w:pStyle w:val="TableContents"/>
              <w:rPr>
                <w:color w:val="7030A0"/>
                <w:sz w:val="28"/>
                <w:szCs w:val="28"/>
                <w:lang w:val="ru-RU"/>
              </w:rPr>
            </w:pPr>
          </w:p>
        </w:tc>
      </w:tr>
      <w:tr w:rsidR="00B72587"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72587" w:rsidRPr="00E04F24" w:rsidRDefault="00B72587" w:rsidP="00B72587">
            <w:pPr>
              <w:pStyle w:val="TableContents"/>
              <w:jc w:val="center"/>
              <w:rPr>
                <w:sz w:val="28"/>
                <w:szCs w:val="28"/>
                <w:lang w:val="ru-RU"/>
              </w:rPr>
            </w:pPr>
            <w:r w:rsidRPr="00E04F24">
              <w:rPr>
                <w:sz w:val="28"/>
                <w:szCs w:val="28"/>
                <w:lang w:val="ru-RU"/>
              </w:rPr>
              <w:t>4</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72587" w:rsidRPr="00E04F24" w:rsidRDefault="00B72587" w:rsidP="00B72587">
            <w:pPr>
              <w:pStyle w:val="TableContents"/>
              <w:rPr>
                <w:lang w:val="ru-RU"/>
              </w:rPr>
            </w:pPr>
            <w:r w:rsidRPr="00E04F24">
              <w:t>«Мектепке</w:t>
            </w:r>
            <w:r w:rsidR="00BB191E">
              <w:rPr>
                <w:lang w:val="kk-KZ"/>
              </w:rPr>
              <w:t xml:space="preserve"> </w:t>
            </w:r>
            <w:r w:rsidRPr="00E04F24">
              <w:t>жол» акциясы</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72587" w:rsidRPr="00E04F24" w:rsidRDefault="00B72587" w:rsidP="00B72587">
            <w:pPr>
              <w:pStyle w:val="TableContents"/>
              <w:rPr>
                <w:lang w:val="ru-RU"/>
              </w:rPr>
            </w:pPr>
            <w:r w:rsidRPr="00E04F24">
              <w:rPr>
                <w:lang w:val="ru-RU"/>
              </w:rPr>
              <w:t>Тамыз  -Қыркүйек</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72587" w:rsidRPr="00E04F24" w:rsidRDefault="00B72587" w:rsidP="00B72587">
            <w:pPr>
              <w:pStyle w:val="TableContents"/>
              <w:rPr>
                <w:lang w:val="ru-RU"/>
              </w:rPr>
            </w:pPr>
            <w:r w:rsidRPr="00E04F24">
              <w:rPr>
                <w:lang w:val="ru-RU"/>
              </w:rPr>
              <w:t>Әлеуметтік педагог</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72587" w:rsidRPr="00E04F24" w:rsidRDefault="00E04F24" w:rsidP="00E04F24">
            <w:pPr>
              <w:pStyle w:val="TableContents"/>
              <w:rPr>
                <w:lang w:val="ru-RU"/>
              </w:rPr>
            </w:pPr>
            <w:r w:rsidRPr="00E04F24">
              <w:rPr>
                <w:lang w:val="ru-RU"/>
              </w:rPr>
              <w:t>Б</w:t>
            </w:r>
            <w:r w:rsidR="00592AE0">
              <w:rPr>
                <w:lang w:val="ru-RU"/>
              </w:rPr>
              <w:t>Б</w:t>
            </w:r>
            <w:r w:rsidR="00BB191E">
              <w:rPr>
                <w:lang w:val="ru-RU"/>
              </w:rPr>
              <w:t xml:space="preserve"> </w:t>
            </w:r>
            <w:r w:rsidRPr="00E04F24">
              <w:rPr>
                <w:lang w:val="ru-RU"/>
              </w:rPr>
              <w:t>беру</w:t>
            </w:r>
            <w:r w:rsidR="00BB191E">
              <w:rPr>
                <w:lang w:val="ru-RU"/>
              </w:rPr>
              <w:t xml:space="preserve"> </w:t>
            </w:r>
            <w:r w:rsidRPr="00E04F24">
              <w:rPr>
                <w:lang w:val="ru-RU"/>
              </w:rPr>
              <w:t>бөліміне</w:t>
            </w:r>
            <w:r w:rsidR="00BB191E">
              <w:rPr>
                <w:lang w:val="ru-RU"/>
              </w:rPr>
              <w:t xml:space="preserve"> </w:t>
            </w:r>
            <w:r w:rsidRPr="00E04F24">
              <w:rPr>
                <w:lang w:val="ru-RU"/>
              </w:rPr>
              <w:t>есеп. Акцияны</w:t>
            </w:r>
            <w:r w:rsidR="00592AE0">
              <w:rPr>
                <w:lang w:val="ru-RU"/>
              </w:rPr>
              <w:t>ң</w:t>
            </w:r>
            <w:r w:rsidR="00BB191E">
              <w:rPr>
                <w:lang w:val="ru-RU"/>
              </w:rPr>
              <w:t xml:space="preserve"> </w:t>
            </w:r>
            <w:r w:rsidRPr="00E04F24">
              <w:rPr>
                <w:lang w:val="ru-RU"/>
              </w:rPr>
              <w:t>өткізілуі</w:t>
            </w:r>
            <w:r w:rsidR="00BB191E">
              <w:rPr>
                <w:lang w:val="ru-RU"/>
              </w:rPr>
              <w:t xml:space="preserve"> </w:t>
            </w:r>
            <w:r w:rsidRPr="00E04F24">
              <w:rPr>
                <w:lang w:val="ru-RU"/>
              </w:rPr>
              <w:t>жөнінде</w:t>
            </w:r>
            <w:r w:rsidR="00BB191E">
              <w:rPr>
                <w:lang w:val="ru-RU"/>
              </w:rPr>
              <w:t xml:space="preserve"> </w:t>
            </w:r>
            <w:r w:rsidRPr="00E04F24">
              <w:rPr>
                <w:lang w:val="ru-RU"/>
              </w:rPr>
              <w:t>қорыт</w:t>
            </w:r>
            <w:r w:rsidR="00592AE0">
              <w:rPr>
                <w:lang w:val="ru-RU"/>
              </w:rPr>
              <w:t>-</w:t>
            </w:r>
            <w:r w:rsidRPr="00E04F24">
              <w:rPr>
                <w:lang w:val="ru-RU"/>
              </w:rPr>
              <w:t>ынды</w:t>
            </w:r>
            <w:r w:rsidR="00BB191E">
              <w:rPr>
                <w:lang w:val="ru-RU"/>
              </w:rPr>
              <w:t xml:space="preserve"> </w:t>
            </w:r>
            <w:r w:rsidRPr="00E04F24">
              <w:rPr>
                <w:lang w:val="ru-RU"/>
              </w:rPr>
              <w:t>есеп.</w:t>
            </w:r>
          </w:p>
        </w:tc>
        <w:tc>
          <w:tcPr>
            <w:tcW w:w="130" w:type="dxa"/>
            <w:shd w:val="clear" w:color="auto" w:fill="auto"/>
            <w:tcMar>
              <w:top w:w="0" w:type="dxa"/>
              <w:left w:w="55" w:type="dxa"/>
              <w:bottom w:w="0" w:type="dxa"/>
              <w:right w:w="55" w:type="dxa"/>
            </w:tcMar>
          </w:tcPr>
          <w:p w:rsidR="00B72587" w:rsidRPr="002C5208" w:rsidRDefault="00B72587" w:rsidP="00B72587">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B72587" w:rsidRPr="002C5208" w:rsidRDefault="00B72587" w:rsidP="00B72587">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B72587" w:rsidRPr="002C5208" w:rsidRDefault="00B72587" w:rsidP="00B72587">
            <w:pPr>
              <w:pStyle w:val="TableContents"/>
              <w:rPr>
                <w:color w:val="7030A0"/>
                <w:sz w:val="28"/>
                <w:szCs w:val="28"/>
                <w:lang w:val="ru-RU"/>
              </w:rPr>
            </w:pPr>
          </w:p>
        </w:tc>
      </w:tr>
      <w:tr w:rsidR="00B72587"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72587" w:rsidRPr="00E04F24" w:rsidRDefault="00B72587" w:rsidP="00B72587">
            <w:pPr>
              <w:pStyle w:val="TableContents"/>
              <w:jc w:val="center"/>
              <w:rPr>
                <w:sz w:val="28"/>
                <w:szCs w:val="28"/>
                <w:lang w:val="ru-RU"/>
              </w:rPr>
            </w:pPr>
            <w:r w:rsidRPr="00E04F24">
              <w:rPr>
                <w:sz w:val="28"/>
                <w:szCs w:val="28"/>
                <w:lang w:val="ru-RU"/>
              </w:rPr>
              <w:t>5</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72587" w:rsidRPr="00E04F24" w:rsidRDefault="00B72587" w:rsidP="00B72587">
            <w:pPr>
              <w:pStyle w:val="TableContents"/>
              <w:rPr>
                <w:lang w:val="ru-RU"/>
              </w:rPr>
            </w:pPr>
            <w:r w:rsidRPr="00E04F24">
              <w:t>«Қамқорлық» акциясы</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72587" w:rsidRPr="00E04F24" w:rsidRDefault="00BB191E" w:rsidP="00B72587">
            <w:pPr>
              <w:pStyle w:val="TableContents"/>
              <w:rPr>
                <w:lang w:val="ru-RU"/>
              </w:rPr>
            </w:pPr>
            <w:r>
              <w:rPr>
                <w:lang w:val="ru-RU"/>
              </w:rPr>
              <w:t>Жыл бойы</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72587" w:rsidRPr="00E04F24" w:rsidRDefault="00B72587" w:rsidP="00B72587">
            <w:pPr>
              <w:pStyle w:val="TableContents"/>
              <w:rPr>
                <w:lang w:val="ru-RU"/>
              </w:rPr>
            </w:pPr>
            <w:r w:rsidRPr="00E04F24">
              <w:rPr>
                <w:lang w:val="ru-RU"/>
              </w:rPr>
              <w:t>Әлеуметтік педагог</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72587" w:rsidRPr="00E04F24" w:rsidRDefault="00E04F24" w:rsidP="00B72587">
            <w:pPr>
              <w:pStyle w:val="TableContents"/>
              <w:rPr>
                <w:lang w:val="ru-RU"/>
              </w:rPr>
            </w:pPr>
            <w:r w:rsidRPr="00E04F24">
              <w:rPr>
                <w:lang w:val="ru-RU"/>
              </w:rPr>
              <w:t>Жартыжылдықесеп</w:t>
            </w:r>
          </w:p>
        </w:tc>
        <w:tc>
          <w:tcPr>
            <w:tcW w:w="130" w:type="dxa"/>
            <w:shd w:val="clear" w:color="auto" w:fill="auto"/>
            <w:tcMar>
              <w:top w:w="0" w:type="dxa"/>
              <w:left w:w="55" w:type="dxa"/>
              <w:bottom w:w="0" w:type="dxa"/>
              <w:right w:w="55" w:type="dxa"/>
            </w:tcMar>
          </w:tcPr>
          <w:p w:rsidR="00B72587" w:rsidRPr="002C5208" w:rsidRDefault="00B72587" w:rsidP="00B72587">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B72587" w:rsidRPr="002C5208" w:rsidRDefault="00B72587" w:rsidP="00B72587">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B72587" w:rsidRPr="002C5208" w:rsidRDefault="00B72587" w:rsidP="00B72587">
            <w:pPr>
              <w:pStyle w:val="TableContents"/>
              <w:rPr>
                <w:color w:val="7030A0"/>
                <w:sz w:val="28"/>
                <w:szCs w:val="28"/>
                <w:lang w:val="ru-RU"/>
              </w:rPr>
            </w:pPr>
          </w:p>
        </w:tc>
      </w:tr>
      <w:tr w:rsidR="002C5208"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E04F24" w:rsidRDefault="00AA42A2" w:rsidP="00B84EE8">
            <w:pPr>
              <w:pStyle w:val="TableContents"/>
              <w:jc w:val="center"/>
              <w:rPr>
                <w:sz w:val="28"/>
                <w:szCs w:val="28"/>
                <w:lang w:val="ru-RU"/>
              </w:rPr>
            </w:pPr>
            <w:r w:rsidRPr="00E04F24">
              <w:rPr>
                <w:sz w:val="28"/>
                <w:szCs w:val="28"/>
                <w:lang w:val="ru-RU"/>
              </w:rPr>
              <w:t>6</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E04F24" w:rsidRDefault="00B72587" w:rsidP="00B84EE8">
            <w:pPr>
              <w:pStyle w:val="TableContents"/>
              <w:rPr>
                <w:lang w:val="ru-RU"/>
              </w:rPr>
            </w:pPr>
            <w:r w:rsidRPr="00E04F24">
              <w:rPr>
                <w:lang w:val="ru-RU"/>
              </w:rPr>
              <w:t>Әлеуметтік</w:t>
            </w:r>
            <w:r w:rsidR="00BB191E">
              <w:rPr>
                <w:lang w:val="ru-RU"/>
              </w:rPr>
              <w:t xml:space="preserve"> </w:t>
            </w:r>
            <w:r w:rsidRPr="00E04F24">
              <w:rPr>
                <w:lang w:val="ru-RU"/>
              </w:rPr>
              <w:t>осал</w:t>
            </w:r>
            <w:r w:rsidR="00BB191E">
              <w:rPr>
                <w:lang w:val="ru-RU"/>
              </w:rPr>
              <w:t xml:space="preserve"> </w:t>
            </w:r>
            <w:r w:rsidRPr="00E04F24">
              <w:rPr>
                <w:lang w:val="ru-RU"/>
              </w:rPr>
              <w:t>санаттағы</w:t>
            </w:r>
            <w:r w:rsidR="00BB191E">
              <w:rPr>
                <w:lang w:val="ru-RU"/>
              </w:rPr>
              <w:t xml:space="preserve"> </w:t>
            </w:r>
            <w:r w:rsidRPr="00E04F24">
              <w:rPr>
                <w:lang w:val="ru-RU"/>
              </w:rPr>
              <w:t>оқушы</w:t>
            </w:r>
            <w:r w:rsidR="00592AE0">
              <w:rPr>
                <w:lang w:val="ru-RU"/>
              </w:rPr>
              <w:t>-</w:t>
            </w:r>
            <w:r w:rsidRPr="00E04F24">
              <w:rPr>
                <w:lang w:val="ru-RU"/>
              </w:rPr>
              <w:t>лардың</w:t>
            </w:r>
            <w:r w:rsidR="00BB191E">
              <w:rPr>
                <w:lang w:val="ru-RU"/>
              </w:rPr>
              <w:t xml:space="preserve"> </w:t>
            </w:r>
            <w:r w:rsidRPr="00E04F24">
              <w:rPr>
                <w:lang w:val="ru-RU"/>
              </w:rPr>
              <w:t>отбасыларына</w:t>
            </w:r>
            <w:r w:rsidR="00BB191E">
              <w:rPr>
                <w:lang w:val="ru-RU"/>
              </w:rPr>
              <w:t xml:space="preserve"> </w:t>
            </w:r>
            <w:r w:rsidRPr="00E04F24">
              <w:rPr>
                <w:lang w:val="ru-RU"/>
              </w:rPr>
              <w:t>және</w:t>
            </w:r>
            <w:r w:rsidR="00BB191E">
              <w:rPr>
                <w:lang w:val="ru-RU"/>
              </w:rPr>
              <w:t xml:space="preserve"> </w:t>
            </w:r>
            <w:r w:rsidRPr="00E04F24">
              <w:rPr>
                <w:lang w:val="ru-RU"/>
              </w:rPr>
              <w:t>жаңа</w:t>
            </w:r>
            <w:r w:rsidR="00592AE0">
              <w:rPr>
                <w:lang w:val="ru-RU"/>
              </w:rPr>
              <w:t>-</w:t>
            </w:r>
            <w:r w:rsidRPr="00E04F24">
              <w:rPr>
                <w:lang w:val="ru-RU"/>
              </w:rPr>
              <w:t>дан келген</w:t>
            </w:r>
            <w:r w:rsidR="00BB191E">
              <w:rPr>
                <w:lang w:val="ru-RU"/>
              </w:rPr>
              <w:t xml:space="preserve"> </w:t>
            </w:r>
            <w:r w:rsidRPr="00E04F24">
              <w:rPr>
                <w:lang w:val="ru-RU"/>
              </w:rPr>
              <w:t>оқуш</w:t>
            </w:r>
            <w:r w:rsidR="00BB191E">
              <w:rPr>
                <w:lang w:val="ru-RU"/>
              </w:rPr>
              <w:t>ылар</w:t>
            </w:r>
            <w:r w:rsidRPr="00E04F24">
              <w:rPr>
                <w:lang w:val="ru-RU"/>
              </w:rPr>
              <w:t>ға</w:t>
            </w:r>
            <w:r w:rsidR="00BB191E">
              <w:rPr>
                <w:lang w:val="ru-RU"/>
              </w:rPr>
              <w:t xml:space="preserve"> </w:t>
            </w:r>
            <w:r w:rsidRPr="00E04F24">
              <w:rPr>
                <w:lang w:val="ru-RU"/>
              </w:rPr>
              <w:t>бірлесіп бару.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E04F24" w:rsidRDefault="00C21B32" w:rsidP="00B84EE8">
            <w:pPr>
              <w:pStyle w:val="TableContents"/>
              <w:rPr>
                <w:lang w:val="ru-RU"/>
              </w:rPr>
            </w:pPr>
            <w:r w:rsidRPr="00E04F24">
              <w:rPr>
                <w:lang w:val="ru-RU"/>
              </w:rPr>
              <w:t>Қыркүйек</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B191E" w:rsidRDefault="0022711A" w:rsidP="00B84EE8">
            <w:pPr>
              <w:pStyle w:val="TableContents"/>
              <w:rPr>
                <w:lang w:val="ru-RU"/>
              </w:rPr>
            </w:pPr>
            <w:r w:rsidRPr="00E04F24">
              <w:rPr>
                <w:lang w:val="ru-RU"/>
              </w:rPr>
              <w:t xml:space="preserve">Әлеуметтік педагог </w:t>
            </w:r>
          </w:p>
          <w:p w:rsidR="00AA42A2" w:rsidRPr="00E04F24" w:rsidRDefault="00C21B32" w:rsidP="00B84EE8">
            <w:pPr>
              <w:pStyle w:val="TableContents"/>
              <w:rPr>
                <w:lang w:val="ru-RU"/>
              </w:rPr>
            </w:pPr>
            <w:r w:rsidRPr="00E04F24">
              <w:rPr>
                <w:lang w:val="ru-RU"/>
              </w:rPr>
              <w:t>Сынып</w:t>
            </w:r>
            <w:r w:rsidR="00BB191E">
              <w:rPr>
                <w:lang w:val="ru-RU"/>
              </w:rPr>
              <w:t xml:space="preserve"> </w:t>
            </w:r>
            <w:r w:rsidRPr="00E04F24">
              <w:rPr>
                <w:lang w:val="ru-RU"/>
              </w:rPr>
              <w:t>жетекшілері</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E04F24" w:rsidRDefault="00E04F24" w:rsidP="00B84EE8">
            <w:pPr>
              <w:pStyle w:val="TableContents"/>
              <w:rPr>
                <w:lang w:val="ru-RU"/>
              </w:rPr>
            </w:pPr>
            <w:r w:rsidRPr="00E04F24">
              <w:rPr>
                <w:lang w:val="ru-RU"/>
              </w:rPr>
              <w:t>ЖБУ акті</w:t>
            </w:r>
          </w:p>
        </w:tc>
        <w:tc>
          <w:tcPr>
            <w:tcW w:w="130" w:type="dxa"/>
            <w:shd w:val="clear" w:color="auto" w:fill="auto"/>
            <w:tcMar>
              <w:top w:w="0" w:type="dxa"/>
              <w:left w:w="55" w:type="dxa"/>
              <w:bottom w:w="0" w:type="dxa"/>
              <w:right w:w="55" w:type="dxa"/>
            </w:tcMar>
          </w:tcPr>
          <w:p w:rsidR="00AA42A2" w:rsidRPr="002C5208" w:rsidRDefault="00AA42A2" w:rsidP="00B84EE8">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AA42A2" w:rsidRPr="002C5208" w:rsidRDefault="00AA42A2" w:rsidP="00B84EE8">
            <w:pPr>
              <w:pStyle w:val="TableContents"/>
              <w:rPr>
                <w:color w:val="7030A0"/>
                <w:sz w:val="28"/>
                <w:szCs w:val="28"/>
                <w:lang w:val="ru-RU"/>
              </w:rPr>
            </w:pPr>
          </w:p>
        </w:tc>
        <w:tc>
          <w:tcPr>
            <w:tcW w:w="130" w:type="dxa"/>
            <w:shd w:val="clear" w:color="auto" w:fill="auto"/>
            <w:tcMar>
              <w:top w:w="0" w:type="dxa"/>
              <w:left w:w="55" w:type="dxa"/>
              <w:bottom w:w="0" w:type="dxa"/>
              <w:right w:w="55" w:type="dxa"/>
            </w:tcMar>
          </w:tcPr>
          <w:p w:rsidR="00AA42A2" w:rsidRPr="002C5208" w:rsidRDefault="00AA42A2" w:rsidP="00B84EE8">
            <w:pPr>
              <w:pStyle w:val="TableContents"/>
              <w:rPr>
                <w:color w:val="7030A0"/>
                <w:sz w:val="28"/>
                <w:szCs w:val="28"/>
                <w:lang w:val="ru-RU"/>
              </w:rPr>
            </w:pPr>
          </w:p>
        </w:tc>
      </w:tr>
      <w:tr w:rsidR="002C5208" w:rsidRPr="002C5208" w:rsidTr="00CC308F">
        <w:trPr>
          <w:trHeight w:val="502"/>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E04F24" w:rsidRDefault="004740A6" w:rsidP="004740A6">
            <w:pPr>
              <w:pStyle w:val="TableContents"/>
              <w:spacing w:line="216" w:lineRule="auto"/>
              <w:jc w:val="center"/>
              <w:rPr>
                <w:sz w:val="28"/>
                <w:szCs w:val="28"/>
                <w:lang w:val="ru-RU"/>
              </w:rPr>
            </w:pPr>
            <w:r w:rsidRPr="00E04F24">
              <w:rPr>
                <w:sz w:val="28"/>
                <w:szCs w:val="28"/>
                <w:lang w:val="ru-RU"/>
              </w:rPr>
              <w:t>7</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E04F24" w:rsidRDefault="00B72587" w:rsidP="004740A6">
            <w:pPr>
              <w:pStyle w:val="TableContents"/>
              <w:spacing w:line="216" w:lineRule="auto"/>
              <w:rPr>
                <w:lang w:val="ru-RU"/>
              </w:rPr>
            </w:pPr>
            <w:r w:rsidRPr="00E04F24">
              <w:rPr>
                <w:lang w:val="ru-RU"/>
              </w:rPr>
              <w:t>Әлеуметтік</w:t>
            </w:r>
            <w:r w:rsidR="00BB191E">
              <w:rPr>
                <w:lang w:val="ru-RU"/>
              </w:rPr>
              <w:t xml:space="preserve"> </w:t>
            </w:r>
            <w:r w:rsidRPr="00E04F24">
              <w:rPr>
                <w:lang w:val="ru-RU"/>
              </w:rPr>
              <w:t>қауіпті</w:t>
            </w:r>
            <w:r w:rsidR="00BB191E">
              <w:rPr>
                <w:lang w:val="ru-RU"/>
              </w:rPr>
              <w:t xml:space="preserve"> </w:t>
            </w:r>
            <w:r w:rsidRPr="00E04F24">
              <w:rPr>
                <w:lang w:val="ru-RU"/>
              </w:rPr>
              <w:t>жағдайдағы</w:t>
            </w:r>
            <w:r w:rsidR="00BB191E">
              <w:rPr>
                <w:lang w:val="ru-RU"/>
              </w:rPr>
              <w:t xml:space="preserve"> </w:t>
            </w:r>
            <w:r w:rsidRPr="00E04F24">
              <w:rPr>
                <w:lang w:val="ru-RU"/>
              </w:rPr>
              <w:t>отбасыларға</w:t>
            </w:r>
            <w:r w:rsidR="00BB191E">
              <w:rPr>
                <w:lang w:val="ru-RU"/>
              </w:rPr>
              <w:t xml:space="preserve"> </w:t>
            </w:r>
            <w:r w:rsidRPr="00E04F24">
              <w:rPr>
                <w:lang w:val="ru-RU"/>
              </w:rPr>
              <w:t>бірлесіп бару.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E04F24" w:rsidRDefault="003228E0" w:rsidP="004740A6">
            <w:pPr>
              <w:pStyle w:val="TableContents"/>
              <w:spacing w:line="216" w:lineRule="auto"/>
              <w:rPr>
                <w:lang w:val="ru-RU"/>
              </w:rPr>
            </w:pPr>
            <w:r w:rsidRPr="00E04F24">
              <w:rPr>
                <w:lang w:val="ru-RU"/>
              </w:rPr>
              <w:t>Қажеттілікке</w:t>
            </w:r>
            <w:r w:rsidR="00BB191E">
              <w:rPr>
                <w:lang w:val="ru-RU"/>
              </w:rPr>
              <w:t xml:space="preserve"> </w:t>
            </w:r>
            <w:r w:rsidRPr="00E04F24">
              <w:rPr>
                <w:lang w:val="ru-RU"/>
              </w:rPr>
              <w:t>байланысты</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E04F24" w:rsidRDefault="0022711A" w:rsidP="004740A6">
            <w:pPr>
              <w:pStyle w:val="TableContents"/>
              <w:spacing w:line="216" w:lineRule="auto"/>
              <w:rPr>
                <w:lang w:val="ru-RU"/>
              </w:rPr>
            </w:pPr>
            <w:r w:rsidRPr="00E04F24">
              <w:rPr>
                <w:lang w:val="ru-RU"/>
              </w:rPr>
              <w:t>Әлеум</w:t>
            </w:r>
            <w:r w:rsidR="00592AE0">
              <w:rPr>
                <w:lang w:val="ru-RU"/>
              </w:rPr>
              <w:t>.</w:t>
            </w:r>
            <w:r w:rsidRPr="00E04F24">
              <w:rPr>
                <w:lang w:val="ru-RU"/>
              </w:rPr>
              <w:t xml:space="preserve"> педагог</w:t>
            </w:r>
            <w:r w:rsidR="004740A6" w:rsidRPr="00E04F24">
              <w:rPr>
                <w:lang w:val="ru-RU"/>
              </w:rPr>
              <w:t>.Психолог</w:t>
            </w:r>
          </w:p>
          <w:p w:rsidR="004740A6" w:rsidRPr="00E04F24" w:rsidRDefault="00C21B32" w:rsidP="004740A6">
            <w:pPr>
              <w:pStyle w:val="TableContents"/>
              <w:spacing w:line="216" w:lineRule="auto"/>
              <w:rPr>
                <w:lang w:val="ru-RU"/>
              </w:rPr>
            </w:pPr>
            <w:r w:rsidRPr="00E04F24">
              <w:rPr>
                <w:lang w:val="ru-RU"/>
              </w:rPr>
              <w:lastRenderedPageBreak/>
              <w:t>Сын</w:t>
            </w:r>
            <w:r w:rsidR="00592AE0">
              <w:rPr>
                <w:lang w:val="ru-RU"/>
              </w:rPr>
              <w:t>.</w:t>
            </w:r>
            <w:r w:rsidRPr="00E04F24">
              <w:rPr>
                <w:lang w:val="ru-RU"/>
              </w:rPr>
              <w:t>жетекшілері</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E04F24" w:rsidRDefault="00E04F24" w:rsidP="004740A6">
            <w:pPr>
              <w:pStyle w:val="TableContents"/>
              <w:spacing w:line="216" w:lineRule="auto"/>
              <w:rPr>
                <w:lang w:val="ru-RU"/>
              </w:rPr>
            </w:pPr>
            <w:r w:rsidRPr="00E04F24">
              <w:rPr>
                <w:lang w:val="ru-RU"/>
              </w:rPr>
              <w:lastRenderedPageBreak/>
              <w:t>ЖБУ а</w:t>
            </w:r>
            <w:r w:rsidR="004740A6" w:rsidRPr="00E04F24">
              <w:rPr>
                <w:lang w:val="ru-RU"/>
              </w:rPr>
              <w:t>кт</w:t>
            </w:r>
            <w:r w:rsidRPr="00E04F24">
              <w:rPr>
                <w:lang w:val="ru-RU"/>
              </w:rPr>
              <w:t>і</w:t>
            </w:r>
          </w:p>
        </w:tc>
        <w:tc>
          <w:tcPr>
            <w:tcW w:w="130" w:type="dxa"/>
            <w:shd w:val="clear" w:color="auto" w:fill="auto"/>
            <w:tcMar>
              <w:top w:w="0" w:type="dxa"/>
              <w:left w:w="55" w:type="dxa"/>
              <w:bottom w:w="0" w:type="dxa"/>
              <w:right w:w="55" w:type="dxa"/>
            </w:tcMar>
          </w:tcPr>
          <w:p w:rsidR="004740A6" w:rsidRPr="002C5208" w:rsidRDefault="004740A6" w:rsidP="004740A6">
            <w:pPr>
              <w:pStyle w:val="TableContents"/>
              <w:spacing w:line="216" w:lineRule="auto"/>
              <w:rPr>
                <w:color w:val="7030A0"/>
                <w:sz w:val="28"/>
                <w:szCs w:val="28"/>
                <w:lang w:val="ru-RU"/>
              </w:rPr>
            </w:pPr>
          </w:p>
        </w:tc>
        <w:tc>
          <w:tcPr>
            <w:tcW w:w="130" w:type="dxa"/>
            <w:shd w:val="clear" w:color="auto" w:fill="auto"/>
            <w:tcMar>
              <w:top w:w="0" w:type="dxa"/>
              <w:left w:w="55" w:type="dxa"/>
              <w:bottom w:w="0" w:type="dxa"/>
              <w:right w:w="55" w:type="dxa"/>
            </w:tcMar>
          </w:tcPr>
          <w:p w:rsidR="004740A6" w:rsidRPr="002C5208" w:rsidRDefault="004740A6" w:rsidP="004740A6">
            <w:pPr>
              <w:pStyle w:val="TableContents"/>
              <w:spacing w:line="216" w:lineRule="auto"/>
              <w:rPr>
                <w:color w:val="7030A0"/>
                <w:sz w:val="28"/>
                <w:szCs w:val="28"/>
                <w:lang w:val="ru-RU"/>
              </w:rPr>
            </w:pPr>
          </w:p>
        </w:tc>
        <w:tc>
          <w:tcPr>
            <w:tcW w:w="130" w:type="dxa"/>
            <w:shd w:val="clear" w:color="auto" w:fill="auto"/>
            <w:tcMar>
              <w:top w:w="0" w:type="dxa"/>
              <w:left w:w="55" w:type="dxa"/>
              <w:bottom w:w="0" w:type="dxa"/>
              <w:right w:w="55" w:type="dxa"/>
            </w:tcMar>
          </w:tcPr>
          <w:p w:rsidR="004740A6" w:rsidRPr="002C5208" w:rsidRDefault="004740A6" w:rsidP="004740A6">
            <w:pPr>
              <w:pStyle w:val="TableContents"/>
              <w:spacing w:line="216" w:lineRule="auto"/>
              <w:rPr>
                <w:color w:val="7030A0"/>
                <w:sz w:val="28"/>
                <w:szCs w:val="28"/>
                <w:lang w:val="ru-RU"/>
              </w:rPr>
            </w:pPr>
          </w:p>
        </w:tc>
      </w:tr>
      <w:tr w:rsidR="002C5208"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E04F24" w:rsidRDefault="004740A6" w:rsidP="004740A6">
            <w:pPr>
              <w:pStyle w:val="TableContents"/>
              <w:spacing w:line="216" w:lineRule="auto"/>
              <w:jc w:val="center"/>
              <w:rPr>
                <w:sz w:val="28"/>
                <w:szCs w:val="28"/>
                <w:lang w:val="ru-RU"/>
              </w:rPr>
            </w:pPr>
            <w:r w:rsidRPr="00E04F24">
              <w:rPr>
                <w:sz w:val="28"/>
                <w:szCs w:val="28"/>
                <w:lang w:val="ru-RU"/>
              </w:rPr>
              <w:lastRenderedPageBreak/>
              <w:t>8</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72587" w:rsidRPr="00E04F24" w:rsidRDefault="00B72587" w:rsidP="004740A6">
            <w:pPr>
              <w:pStyle w:val="TableContents"/>
              <w:spacing w:line="216" w:lineRule="auto"/>
              <w:rPr>
                <w:lang w:val="ru-RU"/>
              </w:rPr>
            </w:pPr>
            <w:r w:rsidRPr="00E04F24">
              <w:rPr>
                <w:lang w:val="ru-RU"/>
              </w:rPr>
              <w:t>Әлеуметтік</w:t>
            </w:r>
            <w:r w:rsidR="00BB191E">
              <w:rPr>
                <w:lang w:val="ru-RU"/>
              </w:rPr>
              <w:t xml:space="preserve"> </w:t>
            </w:r>
            <w:r w:rsidRPr="00E04F24">
              <w:rPr>
                <w:lang w:val="ru-RU"/>
              </w:rPr>
              <w:t>осал</w:t>
            </w:r>
            <w:r w:rsidR="00BB191E">
              <w:rPr>
                <w:lang w:val="ru-RU"/>
              </w:rPr>
              <w:t xml:space="preserve"> </w:t>
            </w:r>
            <w:r w:rsidRPr="00E04F24">
              <w:rPr>
                <w:lang w:val="ru-RU"/>
              </w:rPr>
              <w:t>отбасылардан</w:t>
            </w:r>
            <w:r w:rsidR="00BB191E">
              <w:rPr>
                <w:lang w:val="ru-RU"/>
              </w:rPr>
              <w:t xml:space="preserve"> </w:t>
            </w:r>
            <w:r w:rsidRPr="00E04F24">
              <w:rPr>
                <w:lang w:val="ru-RU"/>
              </w:rPr>
              <w:t>шыққан, жетім</w:t>
            </w:r>
            <w:r w:rsidR="00BB191E">
              <w:rPr>
                <w:lang w:val="ru-RU"/>
              </w:rPr>
              <w:t xml:space="preserve"> </w:t>
            </w:r>
            <w:r w:rsidRPr="00E04F24">
              <w:rPr>
                <w:lang w:val="ru-RU"/>
              </w:rPr>
              <w:t>және</w:t>
            </w:r>
            <w:r w:rsidR="00BB191E">
              <w:rPr>
                <w:lang w:val="ru-RU"/>
              </w:rPr>
              <w:t xml:space="preserve"> </w:t>
            </w:r>
            <w:r w:rsidR="003228E0" w:rsidRPr="00E04F24">
              <w:rPr>
                <w:lang w:val="ru-RU"/>
              </w:rPr>
              <w:t>ата-анасының</w:t>
            </w:r>
            <w:r w:rsidR="00BB191E">
              <w:rPr>
                <w:lang w:val="ru-RU"/>
              </w:rPr>
              <w:t xml:space="preserve"> </w:t>
            </w:r>
            <w:r w:rsidR="003228E0" w:rsidRPr="00E04F24">
              <w:rPr>
                <w:lang w:val="ru-RU"/>
              </w:rPr>
              <w:t>қамқорынсыз</w:t>
            </w:r>
            <w:r w:rsidR="00BB191E">
              <w:rPr>
                <w:lang w:val="ru-RU"/>
              </w:rPr>
              <w:t xml:space="preserve"> </w:t>
            </w:r>
            <w:r w:rsidR="003228E0" w:rsidRPr="00E04F24">
              <w:rPr>
                <w:lang w:val="ru-RU"/>
              </w:rPr>
              <w:t>қалған</w:t>
            </w:r>
            <w:r w:rsidR="00BB191E">
              <w:rPr>
                <w:lang w:val="ru-RU"/>
              </w:rPr>
              <w:t xml:space="preserve"> </w:t>
            </w:r>
            <w:r w:rsidR="003228E0" w:rsidRPr="00E04F24">
              <w:rPr>
                <w:lang w:val="ru-RU"/>
              </w:rPr>
              <w:t>оқушыларға</w:t>
            </w:r>
            <w:r w:rsidR="00BB191E">
              <w:rPr>
                <w:lang w:val="ru-RU"/>
              </w:rPr>
              <w:t xml:space="preserve"> </w:t>
            </w:r>
            <w:r w:rsidRPr="00E04F24">
              <w:rPr>
                <w:lang w:val="ru-RU"/>
              </w:rPr>
              <w:t>жазғы</w:t>
            </w:r>
            <w:r w:rsidR="00BB191E">
              <w:rPr>
                <w:lang w:val="ru-RU"/>
              </w:rPr>
              <w:t xml:space="preserve"> </w:t>
            </w:r>
            <w:r w:rsidRPr="00E04F24">
              <w:rPr>
                <w:lang w:val="ru-RU"/>
              </w:rPr>
              <w:t>сауықтыру</w:t>
            </w:r>
            <w:r w:rsidR="00BB191E">
              <w:rPr>
                <w:lang w:val="ru-RU"/>
              </w:rPr>
              <w:t xml:space="preserve"> </w:t>
            </w:r>
            <w:r w:rsidRPr="00E04F24">
              <w:rPr>
                <w:lang w:val="ru-RU"/>
              </w:rPr>
              <w:t>және</w:t>
            </w:r>
            <w:r w:rsidR="00BB191E">
              <w:rPr>
                <w:lang w:val="ru-RU"/>
              </w:rPr>
              <w:t xml:space="preserve"> </w:t>
            </w:r>
            <w:r w:rsidRPr="00E04F24">
              <w:rPr>
                <w:lang w:val="ru-RU"/>
              </w:rPr>
              <w:t>сауықтыру</w:t>
            </w:r>
            <w:r w:rsidR="00BB191E">
              <w:rPr>
                <w:lang w:val="ru-RU"/>
              </w:rPr>
              <w:t xml:space="preserve"> </w:t>
            </w:r>
            <w:r w:rsidRPr="00E04F24">
              <w:rPr>
                <w:lang w:val="ru-RU"/>
              </w:rPr>
              <w:t>жұмыстарын</w:t>
            </w:r>
            <w:r w:rsidR="00BB191E">
              <w:rPr>
                <w:lang w:val="ru-RU"/>
              </w:rPr>
              <w:t xml:space="preserve"> </w:t>
            </w:r>
            <w:r w:rsidRPr="00E04F24">
              <w:rPr>
                <w:lang w:val="ru-RU"/>
              </w:rPr>
              <w:t xml:space="preserve">ұйымдастыру. </w:t>
            </w:r>
          </w:p>
          <w:p w:rsidR="004740A6" w:rsidRPr="00E04F24" w:rsidRDefault="003228E0" w:rsidP="004740A6">
            <w:pPr>
              <w:pStyle w:val="TableContents"/>
              <w:spacing w:line="216" w:lineRule="auto"/>
              <w:rPr>
                <w:lang w:val="ru-RU"/>
              </w:rPr>
            </w:pPr>
            <w:r w:rsidRPr="00E04F24">
              <w:rPr>
                <w:lang w:val="ru-RU"/>
              </w:rPr>
              <w:t>Балалардың</w:t>
            </w:r>
            <w:r w:rsidR="00BB191E">
              <w:rPr>
                <w:lang w:val="ru-RU"/>
              </w:rPr>
              <w:t xml:space="preserve"> </w:t>
            </w:r>
            <w:r w:rsidRPr="00E04F24">
              <w:rPr>
                <w:lang w:val="ru-RU"/>
              </w:rPr>
              <w:t>демалыс</w:t>
            </w:r>
            <w:r w:rsidR="00BB191E">
              <w:rPr>
                <w:lang w:val="ru-RU"/>
              </w:rPr>
              <w:t xml:space="preserve"> </w:t>
            </w:r>
            <w:r w:rsidRPr="00E04F24">
              <w:rPr>
                <w:lang w:val="ru-RU"/>
              </w:rPr>
              <w:t>лагерлеріне бару үшін</w:t>
            </w:r>
            <w:r w:rsidR="00BB191E">
              <w:rPr>
                <w:lang w:val="ru-RU"/>
              </w:rPr>
              <w:t xml:space="preserve"> </w:t>
            </w:r>
            <w:r w:rsidRPr="00E04F24">
              <w:rPr>
                <w:lang w:val="ru-RU"/>
              </w:rPr>
              <w:t>өтініш</w:t>
            </w:r>
            <w:r w:rsidR="00BB191E">
              <w:rPr>
                <w:lang w:val="ru-RU"/>
              </w:rPr>
              <w:t xml:space="preserve"> </w:t>
            </w:r>
            <w:r w:rsidRPr="00E04F24">
              <w:rPr>
                <w:lang w:val="ru-RU"/>
              </w:rPr>
              <w:t>дайындау</w:t>
            </w:r>
            <w:r w:rsidR="00BB191E">
              <w:rPr>
                <w:lang w:val="ru-RU"/>
              </w:rPr>
              <w:t xml:space="preserve"> </w:t>
            </w:r>
            <w:r w:rsidRPr="00E04F24">
              <w:rPr>
                <w:lang w:val="ru-RU"/>
              </w:rPr>
              <w:t>және</w:t>
            </w:r>
            <w:r w:rsidR="00BB191E">
              <w:rPr>
                <w:lang w:val="ru-RU"/>
              </w:rPr>
              <w:t xml:space="preserve"> </w:t>
            </w:r>
            <w:r w:rsidRPr="00E04F24">
              <w:rPr>
                <w:lang w:val="ru-RU"/>
              </w:rPr>
              <w:t>құжаттар</w:t>
            </w:r>
            <w:r w:rsidR="00BB191E">
              <w:rPr>
                <w:lang w:val="ru-RU"/>
              </w:rPr>
              <w:t xml:space="preserve"> </w:t>
            </w:r>
            <w:r w:rsidRPr="00E04F24">
              <w:rPr>
                <w:lang w:val="ru-RU"/>
              </w:rPr>
              <w:t>пакетін</w:t>
            </w:r>
            <w:r w:rsidR="00BB191E">
              <w:rPr>
                <w:lang w:val="ru-RU"/>
              </w:rPr>
              <w:t xml:space="preserve"> </w:t>
            </w:r>
            <w:r w:rsidRPr="00E04F24">
              <w:rPr>
                <w:lang w:val="ru-RU"/>
              </w:rPr>
              <w:t>жинау.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E04F24" w:rsidRDefault="00BB191E" w:rsidP="004740A6">
            <w:pPr>
              <w:pStyle w:val="TableContents"/>
              <w:spacing w:line="216" w:lineRule="auto"/>
              <w:rPr>
                <w:lang w:val="ru-RU"/>
              </w:rPr>
            </w:pPr>
            <w:r>
              <w:rPr>
                <w:lang w:val="ru-RU"/>
              </w:rPr>
              <w:t xml:space="preserve">Жыл бойы </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E04F24" w:rsidRDefault="0022711A" w:rsidP="004740A6">
            <w:pPr>
              <w:pStyle w:val="TableContents"/>
              <w:spacing w:line="216" w:lineRule="auto"/>
              <w:rPr>
                <w:lang w:val="ru-RU"/>
              </w:rPr>
            </w:pPr>
            <w:r w:rsidRPr="00E04F24">
              <w:rPr>
                <w:lang w:val="ru-RU"/>
              </w:rPr>
              <w:t xml:space="preserve">Әлеуметтік педагог </w:t>
            </w:r>
            <w:r w:rsidR="00C21B32" w:rsidRPr="00E04F24">
              <w:rPr>
                <w:lang w:val="ru-RU"/>
              </w:rPr>
              <w:t>Сынып</w:t>
            </w:r>
            <w:r w:rsidR="00BB191E">
              <w:rPr>
                <w:lang w:val="ru-RU"/>
              </w:rPr>
              <w:t xml:space="preserve"> </w:t>
            </w:r>
            <w:r w:rsidR="00C21B32" w:rsidRPr="00E04F24">
              <w:rPr>
                <w:lang w:val="ru-RU"/>
              </w:rPr>
              <w:t>жетекшілері</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E04F24" w:rsidRDefault="003228E0" w:rsidP="004740A6">
            <w:pPr>
              <w:pStyle w:val="TableContents"/>
              <w:spacing w:line="216" w:lineRule="auto"/>
              <w:rPr>
                <w:lang w:val="ru-RU"/>
              </w:rPr>
            </w:pPr>
            <w:r w:rsidRPr="00E04F24">
              <w:rPr>
                <w:lang w:val="ru-RU"/>
              </w:rPr>
              <w:t>Оқушылар</w:t>
            </w:r>
            <w:r w:rsidR="00BB191E">
              <w:rPr>
                <w:lang w:val="ru-RU"/>
              </w:rPr>
              <w:t xml:space="preserve"> </w:t>
            </w:r>
            <w:r w:rsidRPr="00E04F24">
              <w:rPr>
                <w:lang w:val="ru-RU"/>
              </w:rPr>
              <w:t>тізімі</w:t>
            </w:r>
          </w:p>
        </w:tc>
        <w:tc>
          <w:tcPr>
            <w:tcW w:w="130" w:type="dxa"/>
            <w:shd w:val="clear" w:color="auto" w:fill="auto"/>
            <w:tcMar>
              <w:top w:w="0" w:type="dxa"/>
              <w:left w:w="55" w:type="dxa"/>
              <w:bottom w:w="0" w:type="dxa"/>
              <w:right w:w="55" w:type="dxa"/>
            </w:tcMar>
          </w:tcPr>
          <w:p w:rsidR="004740A6" w:rsidRPr="002C5208" w:rsidRDefault="004740A6" w:rsidP="004740A6">
            <w:pPr>
              <w:pStyle w:val="TableContents"/>
              <w:spacing w:line="216" w:lineRule="auto"/>
              <w:rPr>
                <w:color w:val="7030A0"/>
                <w:sz w:val="28"/>
                <w:szCs w:val="28"/>
                <w:lang w:val="ru-RU"/>
              </w:rPr>
            </w:pPr>
          </w:p>
        </w:tc>
        <w:tc>
          <w:tcPr>
            <w:tcW w:w="130" w:type="dxa"/>
            <w:shd w:val="clear" w:color="auto" w:fill="auto"/>
            <w:tcMar>
              <w:top w:w="0" w:type="dxa"/>
              <w:left w:w="55" w:type="dxa"/>
              <w:bottom w:w="0" w:type="dxa"/>
              <w:right w:w="55" w:type="dxa"/>
            </w:tcMar>
          </w:tcPr>
          <w:p w:rsidR="004740A6" w:rsidRPr="002C5208" w:rsidRDefault="004740A6" w:rsidP="004740A6">
            <w:pPr>
              <w:pStyle w:val="TableContents"/>
              <w:spacing w:line="216" w:lineRule="auto"/>
              <w:rPr>
                <w:color w:val="7030A0"/>
                <w:sz w:val="28"/>
                <w:szCs w:val="28"/>
                <w:lang w:val="ru-RU"/>
              </w:rPr>
            </w:pPr>
          </w:p>
        </w:tc>
        <w:tc>
          <w:tcPr>
            <w:tcW w:w="130" w:type="dxa"/>
            <w:shd w:val="clear" w:color="auto" w:fill="auto"/>
            <w:tcMar>
              <w:top w:w="0" w:type="dxa"/>
              <w:left w:w="55" w:type="dxa"/>
              <w:bottom w:w="0" w:type="dxa"/>
              <w:right w:w="55" w:type="dxa"/>
            </w:tcMar>
          </w:tcPr>
          <w:p w:rsidR="004740A6" w:rsidRPr="002C5208" w:rsidRDefault="004740A6" w:rsidP="004740A6">
            <w:pPr>
              <w:pStyle w:val="TableContents"/>
              <w:spacing w:line="216" w:lineRule="auto"/>
              <w:rPr>
                <w:color w:val="7030A0"/>
                <w:sz w:val="28"/>
                <w:szCs w:val="28"/>
                <w:lang w:val="ru-RU"/>
              </w:rPr>
            </w:pPr>
          </w:p>
        </w:tc>
      </w:tr>
      <w:tr w:rsidR="002C5208"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E04F24" w:rsidRDefault="004740A6" w:rsidP="004740A6">
            <w:pPr>
              <w:pStyle w:val="TableContents"/>
              <w:spacing w:line="216" w:lineRule="auto"/>
              <w:jc w:val="center"/>
              <w:rPr>
                <w:sz w:val="28"/>
                <w:szCs w:val="28"/>
                <w:lang w:val="ru-RU"/>
              </w:rPr>
            </w:pPr>
            <w:r w:rsidRPr="00E04F24">
              <w:rPr>
                <w:sz w:val="28"/>
                <w:szCs w:val="28"/>
                <w:lang w:val="ru-RU"/>
              </w:rPr>
              <w:t>9</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E04F24" w:rsidRDefault="003228E0" w:rsidP="004740A6">
            <w:pPr>
              <w:pStyle w:val="TableContents"/>
              <w:spacing w:line="216" w:lineRule="auto"/>
              <w:rPr>
                <w:lang w:val="ru-RU"/>
              </w:rPr>
            </w:pPr>
            <w:r w:rsidRPr="00E04F24">
              <w:rPr>
                <w:lang w:val="ru-RU"/>
              </w:rPr>
              <w:t>Сенім</w:t>
            </w:r>
            <w:r w:rsidR="00BB191E">
              <w:rPr>
                <w:lang w:val="ru-RU"/>
              </w:rPr>
              <w:t xml:space="preserve"> </w:t>
            </w:r>
            <w:r w:rsidRPr="00E04F24">
              <w:rPr>
                <w:lang w:val="ru-RU"/>
              </w:rPr>
              <w:t>телефонының</w:t>
            </w:r>
            <w:r w:rsidR="00BB191E">
              <w:rPr>
                <w:lang w:val="ru-RU"/>
              </w:rPr>
              <w:t xml:space="preserve"> </w:t>
            </w:r>
            <w:r w:rsidRPr="00E04F24">
              <w:rPr>
                <w:lang w:val="ru-RU"/>
              </w:rPr>
              <w:t>жұмысы, Сенімп</w:t>
            </w:r>
            <w:r w:rsidR="00BB191E">
              <w:rPr>
                <w:lang w:val="ru-RU"/>
              </w:rPr>
              <w:t xml:space="preserve"> </w:t>
            </w:r>
            <w:r w:rsidRPr="00E04F24">
              <w:rPr>
                <w:lang w:val="ru-RU"/>
              </w:rPr>
              <w:t>очтасы</w:t>
            </w:r>
            <w:r w:rsidR="004740A6" w:rsidRPr="00E04F24">
              <w:rPr>
                <w:lang w:val="ru-RU"/>
              </w:rPr>
              <w:t>.</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E04F24" w:rsidRDefault="00C21B32" w:rsidP="004740A6">
            <w:pPr>
              <w:pStyle w:val="TableContents"/>
              <w:spacing w:line="216" w:lineRule="auto"/>
              <w:rPr>
                <w:lang w:val="ru-RU"/>
              </w:rPr>
            </w:pPr>
            <w:r w:rsidRPr="00E04F24">
              <w:rPr>
                <w:lang w:val="ru-RU"/>
              </w:rPr>
              <w:t>Үнемі</w:t>
            </w:r>
            <w:r w:rsidR="00BB191E">
              <w:rPr>
                <w:lang w:val="ru-RU"/>
              </w:rPr>
              <w:t xml:space="preserve"> </w:t>
            </w:r>
            <w:r w:rsidRPr="00E04F24">
              <w:rPr>
                <w:lang w:val="ru-RU"/>
              </w:rPr>
              <w:t>бір</w:t>
            </w:r>
            <w:r w:rsidR="00BB191E">
              <w:rPr>
                <w:lang w:val="ru-RU"/>
              </w:rPr>
              <w:t xml:space="preserve"> </w:t>
            </w:r>
            <w:r w:rsidRPr="00E04F24">
              <w:rPr>
                <w:lang w:val="ru-RU"/>
              </w:rPr>
              <w:t>жыл</w:t>
            </w:r>
            <w:r w:rsidR="00BB191E">
              <w:rPr>
                <w:lang w:val="ru-RU"/>
              </w:rPr>
              <w:t xml:space="preserve"> </w:t>
            </w:r>
            <w:r w:rsidRPr="00E04F24">
              <w:rPr>
                <w:lang w:val="ru-RU"/>
              </w:rPr>
              <w:t>ішінде</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E04F24" w:rsidRDefault="003228E0" w:rsidP="004740A6">
            <w:pPr>
              <w:pStyle w:val="TableContents"/>
              <w:spacing w:line="216" w:lineRule="auto"/>
              <w:rPr>
                <w:lang w:val="ru-RU"/>
              </w:rPr>
            </w:pPr>
            <w:r w:rsidRPr="00E04F24">
              <w:rPr>
                <w:lang w:val="ru-RU"/>
              </w:rPr>
              <w:t>ОТҮ қатысушы</w:t>
            </w:r>
            <w:r w:rsidR="00BB191E">
              <w:rPr>
                <w:lang w:val="ru-RU"/>
              </w:rPr>
              <w:t>—ларын</w:t>
            </w:r>
            <w:r w:rsidRPr="00E04F24">
              <w:rPr>
                <w:lang w:val="ru-RU"/>
              </w:rPr>
              <w:t>ың</w:t>
            </w:r>
            <w:r w:rsidR="00BB191E">
              <w:rPr>
                <w:lang w:val="ru-RU"/>
              </w:rPr>
              <w:t xml:space="preserve"> </w:t>
            </w:r>
            <w:r w:rsidRPr="00E04F24">
              <w:rPr>
                <w:lang w:val="ru-RU"/>
              </w:rPr>
              <w:t>барлығы.</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E04F24" w:rsidRDefault="003228E0" w:rsidP="004740A6">
            <w:pPr>
              <w:pStyle w:val="TableContents"/>
              <w:spacing w:line="216" w:lineRule="auto"/>
              <w:rPr>
                <w:lang w:val="ru-RU"/>
              </w:rPr>
            </w:pPr>
            <w:r w:rsidRPr="00E04F24">
              <w:rPr>
                <w:lang w:val="ru-RU"/>
              </w:rPr>
              <w:t>Жу</w:t>
            </w:r>
            <w:r w:rsidR="004740A6" w:rsidRPr="00E04F24">
              <w:rPr>
                <w:lang w:val="ru-RU"/>
              </w:rPr>
              <w:t>рнал</w:t>
            </w:r>
            <w:r w:rsidRPr="00E04F24">
              <w:rPr>
                <w:lang w:val="ru-RU"/>
              </w:rPr>
              <w:t>ға</w:t>
            </w:r>
            <w:r w:rsidR="00BB191E">
              <w:rPr>
                <w:lang w:val="ru-RU"/>
              </w:rPr>
              <w:t xml:space="preserve"> </w:t>
            </w:r>
            <w:r w:rsidRPr="00E04F24">
              <w:rPr>
                <w:lang w:val="ru-RU"/>
              </w:rPr>
              <w:t>тіркеу</w:t>
            </w:r>
          </w:p>
        </w:tc>
        <w:tc>
          <w:tcPr>
            <w:tcW w:w="130" w:type="dxa"/>
            <w:shd w:val="clear" w:color="auto" w:fill="auto"/>
            <w:tcMar>
              <w:top w:w="0" w:type="dxa"/>
              <w:left w:w="55" w:type="dxa"/>
              <w:bottom w:w="0" w:type="dxa"/>
              <w:right w:w="55" w:type="dxa"/>
            </w:tcMar>
          </w:tcPr>
          <w:p w:rsidR="004740A6" w:rsidRPr="002C5208" w:rsidRDefault="004740A6" w:rsidP="004740A6">
            <w:pPr>
              <w:pStyle w:val="TableContents"/>
              <w:spacing w:line="216" w:lineRule="auto"/>
              <w:rPr>
                <w:color w:val="7030A0"/>
                <w:sz w:val="28"/>
                <w:szCs w:val="28"/>
                <w:lang w:val="ru-RU"/>
              </w:rPr>
            </w:pPr>
          </w:p>
        </w:tc>
        <w:tc>
          <w:tcPr>
            <w:tcW w:w="130" w:type="dxa"/>
            <w:shd w:val="clear" w:color="auto" w:fill="auto"/>
            <w:tcMar>
              <w:top w:w="0" w:type="dxa"/>
              <w:left w:w="55" w:type="dxa"/>
              <w:bottom w:w="0" w:type="dxa"/>
              <w:right w:w="55" w:type="dxa"/>
            </w:tcMar>
          </w:tcPr>
          <w:p w:rsidR="004740A6" w:rsidRPr="002C5208" w:rsidRDefault="004740A6" w:rsidP="004740A6">
            <w:pPr>
              <w:pStyle w:val="TableContents"/>
              <w:spacing w:line="216" w:lineRule="auto"/>
              <w:rPr>
                <w:color w:val="7030A0"/>
                <w:sz w:val="28"/>
                <w:szCs w:val="28"/>
                <w:lang w:val="ru-RU"/>
              </w:rPr>
            </w:pPr>
          </w:p>
        </w:tc>
        <w:tc>
          <w:tcPr>
            <w:tcW w:w="130" w:type="dxa"/>
            <w:shd w:val="clear" w:color="auto" w:fill="auto"/>
            <w:tcMar>
              <w:top w:w="0" w:type="dxa"/>
              <w:left w:w="55" w:type="dxa"/>
              <w:bottom w:w="0" w:type="dxa"/>
              <w:right w:w="55" w:type="dxa"/>
            </w:tcMar>
          </w:tcPr>
          <w:p w:rsidR="004740A6" w:rsidRPr="002C5208" w:rsidRDefault="004740A6" w:rsidP="004740A6">
            <w:pPr>
              <w:pStyle w:val="TableContents"/>
              <w:spacing w:line="216" w:lineRule="auto"/>
              <w:rPr>
                <w:color w:val="7030A0"/>
                <w:sz w:val="28"/>
                <w:szCs w:val="28"/>
                <w:lang w:val="ru-RU"/>
              </w:rPr>
            </w:pPr>
          </w:p>
        </w:tc>
      </w:tr>
      <w:tr w:rsidR="002C5208" w:rsidRPr="002C5208" w:rsidTr="00CC308F">
        <w:tc>
          <w:tcPr>
            <w:tcW w:w="9795"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D16F90" w:rsidRDefault="004740A6" w:rsidP="001E1777">
            <w:pPr>
              <w:pStyle w:val="TableContents"/>
              <w:jc w:val="center"/>
              <w:rPr>
                <w:b/>
                <w:lang w:val="ru-RU"/>
              </w:rPr>
            </w:pPr>
            <w:r w:rsidRPr="00D16F90">
              <w:rPr>
                <w:b/>
              </w:rPr>
              <w:t>III</w:t>
            </w:r>
            <w:r w:rsidRPr="00D16F90">
              <w:rPr>
                <w:b/>
                <w:lang w:val="ru-RU"/>
              </w:rPr>
              <w:t xml:space="preserve">. </w:t>
            </w:r>
            <w:r w:rsidR="00E04F24" w:rsidRPr="00D16F90">
              <w:rPr>
                <w:b/>
                <w:lang w:val="ru-RU"/>
              </w:rPr>
              <w:t>Тіркеудің</w:t>
            </w:r>
            <w:r w:rsidR="00BB191E">
              <w:rPr>
                <w:b/>
                <w:lang w:val="ru-RU"/>
              </w:rPr>
              <w:t xml:space="preserve"> </w:t>
            </w:r>
            <w:r w:rsidR="00E04F24" w:rsidRPr="00D16F90">
              <w:rPr>
                <w:b/>
                <w:lang w:val="ru-RU"/>
              </w:rPr>
              <w:t>әр</w:t>
            </w:r>
            <w:r w:rsidR="00BB191E">
              <w:rPr>
                <w:b/>
                <w:lang w:val="ru-RU"/>
              </w:rPr>
              <w:t xml:space="preserve"> </w:t>
            </w:r>
            <w:r w:rsidR="00E04F24" w:rsidRPr="00D16F90">
              <w:rPr>
                <w:b/>
                <w:lang w:val="ru-RU"/>
              </w:rPr>
              <w:t>түрлі</w:t>
            </w:r>
            <w:r w:rsidR="00BB191E">
              <w:rPr>
                <w:b/>
                <w:lang w:val="ru-RU"/>
              </w:rPr>
              <w:t xml:space="preserve"> </w:t>
            </w:r>
            <w:r w:rsidR="00E04F24" w:rsidRPr="00D16F90">
              <w:rPr>
                <w:b/>
                <w:lang w:val="ru-RU"/>
              </w:rPr>
              <w:t>нысандары</w:t>
            </w:r>
            <w:r w:rsidR="00BB191E">
              <w:rPr>
                <w:b/>
                <w:lang w:val="ru-RU"/>
              </w:rPr>
              <w:t xml:space="preserve"> </w:t>
            </w:r>
            <w:r w:rsidR="00E04F24" w:rsidRPr="00D16F90">
              <w:rPr>
                <w:b/>
                <w:lang w:val="ru-RU"/>
              </w:rPr>
              <w:t>бойынша</w:t>
            </w:r>
            <w:r w:rsidR="00BB191E">
              <w:rPr>
                <w:b/>
                <w:lang w:val="ru-RU"/>
              </w:rPr>
              <w:t xml:space="preserve"> </w:t>
            </w:r>
            <w:r w:rsidR="00E04F24" w:rsidRPr="00D16F90">
              <w:rPr>
                <w:b/>
                <w:lang w:val="ru-RU"/>
              </w:rPr>
              <w:t>тұрған</w:t>
            </w:r>
            <w:r w:rsidR="00BB191E">
              <w:rPr>
                <w:b/>
                <w:lang w:val="ru-RU"/>
              </w:rPr>
              <w:t xml:space="preserve"> </w:t>
            </w:r>
            <w:r w:rsidR="00E04F24" w:rsidRPr="00D16F90">
              <w:rPr>
                <w:b/>
                <w:lang w:val="ru-RU"/>
              </w:rPr>
              <w:t>оқушылар</w:t>
            </w:r>
            <w:r w:rsidR="00BB191E">
              <w:rPr>
                <w:b/>
                <w:lang w:val="ru-RU"/>
              </w:rPr>
              <w:t xml:space="preserve"> </w:t>
            </w:r>
            <w:r w:rsidR="00E04F24" w:rsidRPr="00D16F90">
              <w:rPr>
                <w:b/>
                <w:lang w:val="ru-RU"/>
              </w:rPr>
              <w:t>мен</w:t>
            </w:r>
            <w:r w:rsidR="00BB191E">
              <w:rPr>
                <w:b/>
                <w:lang w:val="ru-RU"/>
              </w:rPr>
              <w:t xml:space="preserve"> </w:t>
            </w:r>
            <w:r w:rsidR="00E04F24" w:rsidRPr="00D16F90">
              <w:rPr>
                <w:b/>
                <w:lang w:val="ru-RU"/>
              </w:rPr>
              <w:t>жеке</w:t>
            </w:r>
            <w:r w:rsidR="00BB191E">
              <w:rPr>
                <w:b/>
                <w:lang w:val="ru-RU"/>
              </w:rPr>
              <w:t xml:space="preserve"> </w:t>
            </w:r>
            <w:r w:rsidR="00E04F24" w:rsidRPr="00D16F90">
              <w:rPr>
                <w:b/>
                <w:lang w:val="ru-RU"/>
              </w:rPr>
              <w:t>профилактикалық</w:t>
            </w:r>
            <w:r w:rsidR="00BB191E">
              <w:rPr>
                <w:b/>
                <w:lang w:val="ru-RU"/>
              </w:rPr>
              <w:t xml:space="preserve"> </w:t>
            </w:r>
            <w:r w:rsidR="00E04F24" w:rsidRPr="00D16F90">
              <w:rPr>
                <w:b/>
                <w:lang w:val="ru-RU"/>
              </w:rPr>
              <w:t xml:space="preserve">жұмыс.    </w:t>
            </w:r>
          </w:p>
        </w:tc>
        <w:tc>
          <w:tcPr>
            <w:tcW w:w="130" w:type="dxa"/>
            <w:shd w:val="clear" w:color="auto" w:fill="auto"/>
            <w:tcMar>
              <w:top w:w="0" w:type="dxa"/>
              <w:left w:w="10" w:type="dxa"/>
              <w:bottom w:w="0" w:type="dxa"/>
              <w:right w:w="10" w:type="dxa"/>
            </w:tcMar>
          </w:tcPr>
          <w:p w:rsidR="004740A6" w:rsidRPr="002C5208" w:rsidRDefault="004740A6" w:rsidP="00B84EE8">
            <w:pPr>
              <w:pStyle w:val="TableContents"/>
              <w:rPr>
                <w:b/>
                <w:color w:val="7030A0"/>
                <w:sz w:val="28"/>
                <w:szCs w:val="28"/>
                <w:lang w:val="ru-RU"/>
              </w:rPr>
            </w:pPr>
          </w:p>
        </w:tc>
        <w:tc>
          <w:tcPr>
            <w:tcW w:w="130" w:type="dxa"/>
            <w:shd w:val="clear" w:color="auto" w:fill="auto"/>
            <w:tcMar>
              <w:top w:w="0" w:type="dxa"/>
              <w:left w:w="55" w:type="dxa"/>
              <w:bottom w:w="0" w:type="dxa"/>
              <w:right w:w="55" w:type="dxa"/>
            </w:tcMar>
          </w:tcPr>
          <w:p w:rsidR="004740A6" w:rsidRPr="002C5208" w:rsidRDefault="004740A6" w:rsidP="00B84EE8">
            <w:pPr>
              <w:pStyle w:val="TableContents"/>
              <w:rPr>
                <w:b/>
                <w:color w:val="7030A0"/>
                <w:sz w:val="28"/>
                <w:szCs w:val="28"/>
                <w:lang w:val="ru-RU"/>
              </w:rPr>
            </w:pPr>
          </w:p>
        </w:tc>
        <w:tc>
          <w:tcPr>
            <w:tcW w:w="130" w:type="dxa"/>
            <w:shd w:val="clear" w:color="auto" w:fill="auto"/>
            <w:tcMar>
              <w:top w:w="0" w:type="dxa"/>
              <w:left w:w="55" w:type="dxa"/>
              <w:bottom w:w="0" w:type="dxa"/>
              <w:right w:w="55" w:type="dxa"/>
            </w:tcMar>
          </w:tcPr>
          <w:p w:rsidR="004740A6" w:rsidRPr="002C5208" w:rsidRDefault="004740A6" w:rsidP="00B84EE8">
            <w:pPr>
              <w:pStyle w:val="TableContents"/>
              <w:rPr>
                <w:b/>
                <w:color w:val="7030A0"/>
                <w:sz w:val="28"/>
                <w:szCs w:val="28"/>
                <w:lang w:val="ru-RU"/>
              </w:rPr>
            </w:pPr>
          </w:p>
        </w:tc>
      </w:tr>
      <w:tr w:rsidR="00E04F24"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2C5208" w:rsidRDefault="00E04F24" w:rsidP="00E04F24">
            <w:pPr>
              <w:pStyle w:val="TableContents"/>
              <w:spacing w:line="18" w:lineRule="atLeast"/>
              <w:jc w:val="center"/>
              <w:rPr>
                <w:color w:val="7030A0"/>
                <w:sz w:val="28"/>
                <w:szCs w:val="28"/>
                <w:lang w:val="ru-RU"/>
              </w:rPr>
            </w:pPr>
            <w:r w:rsidRPr="002C5208">
              <w:rPr>
                <w:color w:val="7030A0"/>
                <w:sz w:val="28"/>
                <w:szCs w:val="28"/>
                <w:lang w:val="ru-RU"/>
              </w:rPr>
              <w:t>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D16F90" w:rsidRDefault="00E04F24" w:rsidP="00E04F24">
            <w:pPr>
              <w:pStyle w:val="TableContents"/>
              <w:spacing w:line="18" w:lineRule="atLeast"/>
              <w:rPr>
                <w:lang w:val="ru-RU"/>
              </w:rPr>
            </w:pPr>
            <w:r w:rsidRPr="00D16F90">
              <w:rPr>
                <w:lang w:val="ru-RU"/>
              </w:rPr>
              <w:t>Мектептегі</w:t>
            </w:r>
            <w:r w:rsidR="004E2852">
              <w:rPr>
                <w:lang w:val="ru-RU"/>
              </w:rPr>
              <w:t xml:space="preserve"> </w:t>
            </w:r>
            <w:r w:rsidRPr="00D16F90">
              <w:rPr>
                <w:lang w:val="ru-RU"/>
              </w:rPr>
              <w:t>тәртіп</w:t>
            </w:r>
            <w:r w:rsidR="004E2852">
              <w:rPr>
                <w:lang w:val="ru-RU"/>
              </w:rPr>
              <w:t xml:space="preserve"> </w:t>
            </w:r>
            <w:r w:rsidRPr="00D16F90">
              <w:rPr>
                <w:lang w:val="ru-RU"/>
              </w:rPr>
              <w:t>ережелерін</w:t>
            </w:r>
            <w:r w:rsidR="004E2852">
              <w:rPr>
                <w:lang w:val="ru-RU"/>
              </w:rPr>
              <w:t xml:space="preserve"> </w:t>
            </w:r>
            <w:r w:rsidRPr="00D16F90">
              <w:rPr>
                <w:lang w:val="ru-RU"/>
              </w:rPr>
              <w:t>үнемі</w:t>
            </w:r>
            <w:r w:rsidR="004E2852">
              <w:rPr>
                <w:lang w:val="ru-RU"/>
              </w:rPr>
              <w:t xml:space="preserve"> </w:t>
            </w:r>
            <w:r w:rsidRPr="00D16F90">
              <w:rPr>
                <w:lang w:val="ru-RU"/>
              </w:rPr>
              <w:t>бұзатын</w:t>
            </w:r>
            <w:r w:rsidR="004E2852">
              <w:rPr>
                <w:lang w:val="ru-RU"/>
              </w:rPr>
              <w:t xml:space="preserve"> </w:t>
            </w:r>
            <w:r w:rsidRPr="00D16F90">
              <w:rPr>
                <w:lang w:val="ru-RU"/>
              </w:rPr>
              <w:t>оқушыларды</w:t>
            </w:r>
            <w:r w:rsidR="004E2852">
              <w:rPr>
                <w:lang w:val="ru-RU"/>
              </w:rPr>
              <w:t xml:space="preserve"> </w:t>
            </w:r>
            <w:r w:rsidRPr="00D16F90">
              <w:rPr>
                <w:lang w:val="ru-RU"/>
              </w:rPr>
              <w:t>анықтау</w:t>
            </w:r>
            <w:r w:rsidR="004E2852">
              <w:rPr>
                <w:lang w:val="ru-RU"/>
              </w:rPr>
              <w:t xml:space="preserve"> </w:t>
            </w:r>
            <w:r w:rsidRPr="00D16F90">
              <w:rPr>
                <w:lang w:val="ru-RU"/>
              </w:rPr>
              <w:t>мақсатында</w:t>
            </w:r>
            <w:r w:rsidR="004E2852">
              <w:rPr>
                <w:lang w:val="ru-RU"/>
              </w:rPr>
              <w:t xml:space="preserve"> </w:t>
            </w:r>
            <w:r w:rsidRPr="00D16F90">
              <w:rPr>
                <w:lang w:val="ru-RU"/>
              </w:rPr>
              <w:t>мектептегі</w:t>
            </w:r>
            <w:r w:rsidR="004E2852">
              <w:rPr>
                <w:lang w:val="ru-RU"/>
              </w:rPr>
              <w:t xml:space="preserve"> </w:t>
            </w:r>
            <w:r w:rsidRPr="00D16F90">
              <w:rPr>
                <w:lang w:val="ru-RU"/>
              </w:rPr>
              <w:t>оқушылардың</w:t>
            </w:r>
            <w:r w:rsidR="004E2852">
              <w:rPr>
                <w:lang w:val="ru-RU"/>
              </w:rPr>
              <w:t xml:space="preserve"> </w:t>
            </w:r>
            <w:r w:rsidRPr="00D16F90">
              <w:rPr>
                <w:lang w:val="ru-RU"/>
              </w:rPr>
              <w:t>тәртібін</w:t>
            </w:r>
            <w:r w:rsidR="004E2852">
              <w:rPr>
                <w:lang w:val="ru-RU"/>
              </w:rPr>
              <w:t xml:space="preserve"> </w:t>
            </w:r>
            <w:r w:rsidRPr="00D16F90">
              <w:rPr>
                <w:lang w:val="ru-RU"/>
              </w:rPr>
              <w:t>бақылауды</w:t>
            </w:r>
            <w:r w:rsidR="004E2852">
              <w:rPr>
                <w:lang w:val="ru-RU"/>
              </w:rPr>
              <w:t xml:space="preserve"> </w:t>
            </w:r>
            <w:r w:rsidRPr="00D16F90">
              <w:rPr>
                <w:lang w:val="ru-RU"/>
              </w:rPr>
              <w:t>ұйымдастыру.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D16F90" w:rsidRDefault="004E2852" w:rsidP="00E04F24">
            <w:pPr>
              <w:pStyle w:val="TableContents"/>
              <w:spacing w:line="18" w:lineRule="atLeast"/>
              <w:rPr>
                <w:lang w:val="ru-RU"/>
              </w:rPr>
            </w:pPr>
            <w:r>
              <w:rPr>
                <w:lang w:val="ru-RU"/>
              </w:rPr>
              <w:t>Жыл бойы</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D16F90" w:rsidRDefault="00E04F24" w:rsidP="00E04F24">
            <w:pPr>
              <w:pStyle w:val="TableContents"/>
              <w:spacing w:line="18" w:lineRule="atLeast"/>
              <w:rPr>
                <w:lang w:val="ru-RU"/>
              </w:rPr>
            </w:pPr>
            <w:r w:rsidRPr="00D16F90">
              <w:rPr>
                <w:lang w:val="ru-RU"/>
              </w:rPr>
              <w:t>ДТІО,</w:t>
            </w:r>
          </w:p>
          <w:p w:rsidR="00E04F24" w:rsidRPr="00D16F90" w:rsidRDefault="004E2852" w:rsidP="00E04F24">
            <w:pPr>
              <w:pStyle w:val="TableContents"/>
              <w:spacing w:line="18" w:lineRule="atLeast"/>
              <w:rPr>
                <w:lang w:val="ru-RU"/>
              </w:rPr>
            </w:pPr>
            <w:r>
              <w:rPr>
                <w:lang w:val="ru-RU"/>
              </w:rPr>
              <w:t>Әлеуметтік педагог</w:t>
            </w:r>
            <w:r w:rsidR="00E04F24" w:rsidRPr="00D16F90">
              <w:rPr>
                <w:lang w:val="ru-RU"/>
              </w:rPr>
              <w:t>,</w:t>
            </w:r>
          </w:p>
          <w:p w:rsidR="00E04F24" w:rsidRPr="00D16F90" w:rsidRDefault="00E04F24" w:rsidP="00E04F24">
            <w:pPr>
              <w:pStyle w:val="TableContents"/>
              <w:spacing w:line="18" w:lineRule="atLeast"/>
              <w:rPr>
                <w:lang w:val="ru-RU"/>
              </w:rPr>
            </w:pPr>
            <w:r w:rsidRPr="00D16F90">
              <w:rPr>
                <w:lang w:val="ru-RU"/>
              </w:rPr>
              <w:t>Сынып</w:t>
            </w:r>
            <w:r w:rsidR="004E2852">
              <w:rPr>
                <w:lang w:val="ru-RU"/>
              </w:rPr>
              <w:t xml:space="preserve"> </w:t>
            </w:r>
            <w:r w:rsidRPr="00D16F90">
              <w:rPr>
                <w:lang w:val="ru-RU"/>
              </w:rPr>
              <w:t>жетекшілері</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04F24" w:rsidRPr="00D16F90" w:rsidRDefault="00E04F24" w:rsidP="00E04F24">
            <w:pPr>
              <w:pStyle w:val="TableContents"/>
              <w:spacing w:line="18" w:lineRule="atLeast"/>
              <w:rPr>
                <w:lang w:val="ru-RU"/>
              </w:rPr>
            </w:pPr>
          </w:p>
        </w:tc>
        <w:tc>
          <w:tcPr>
            <w:tcW w:w="130" w:type="dxa"/>
            <w:shd w:val="clear" w:color="auto" w:fill="auto"/>
            <w:tcMar>
              <w:top w:w="0" w:type="dxa"/>
              <w:left w:w="55" w:type="dxa"/>
              <w:bottom w:w="0" w:type="dxa"/>
              <w:right w:w="55" w:type="dxa"/>
            </w:tcMar>
          </w:tcPr>
          <w:p w:rsidR="00E04F24" w:rsidRPr="002C5208" w:rsidRDefault="00E04F24" w:rsidP="00E04F24">
            <w:pPr>
              <w:pStyle w:val="TableContents"/>
              <w:spacing w:line="18" w:lineRule="atLeast"/>
              <w:rPr>
                <w:color w:val="7030A0"/>
                <w:sz w:val="28"/>
                <w:szCs w:val="28"/>
                <w:lang w:val="ru-RU"/>
              </w:rPr>
            </w:pPr>
          </w:p>
        </w:tc>
        <w:tc>
          <w:tcPr>
            <w:tcW w:w="130" w:type="dxa"/>
            <w:shd w:val="clear" w:color="auto" w:fill="auto"/>
            <w:tcMar>
              <w:top w:w="0" w:type="dxa"/>
              <w:left w:w="55" w:type="dxa"/>
              <w:bottom w:w="0" w:type="dxa"/>
              <w:right w:w="55" w:type="dxa"/>
            </w:tcMar>
          </w:tcPr>
          <w:p w:rsidR="00E04F24" w:rsidRPr="002C5208" w:rsidRDefault="00E04F24" w:rsidP="00E04F24">
            <w:pPr>
              <w:pStyle w:val="TableContents"/>
              <w:spacing w:line="18" w:lineRule="atLeast"/>
              <w:rPr>
                <w:color w:val="7030A0"/>
                <w:sz w:val="28"/>
                <w:szCs w:val="28"/>
                <w:lang w:val="ru-RU"/>
              </w:rPr>
            </w:pPr>
          </w:p>
        </w:tc>
        <w:tc>
          <w:tcPr>
            <w:tcW w:w="130" w:type="dxa"/>
            <w:shd w:val="clear" w:color="auto" w:fill="auto"/>
            <w:tcMar>
              <w:top w:w="0" w:type="dxa"/>
              <w:left w:w="55" w:type="dxa"/>
              <w:bottom w:w="0" w:type="dxa"/>
              <w:right w:w="55" w:type="dxa"/>
            </w:tcMar>
          </w:tcPr>
          <w:p w:rsidR="00E04F24" w:rsidRPr="002C5208" w:rsidRDefault="00E04F24" w:rsidP="00E04F24">
            <w:pPr>
              <w:pStyle w:val="TableContents"/>
              <w:spacing w:line="18" w:lineRule="atLeast"/>
              <w:rPr>
                <w:color w:val="7030A0"/>
                <w:sz w:val="28"/>
                <w:szCs w:val="28"/>
                <w:lang w:val="ru-RU"/>
              </w:rPr>
            </w:pPr>
          </w:p>
        </w:tc>
      </w:tr>
      <w:tr w:rsidR="00E04F24"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2C5208" w:rsidRDefault="00E04F24" w:rsidP="00E04F24">
            <w:pPr>
              <w:pStyle w:val="TableContents"/>
              <w:spacing w:line="18" w:lineRule="atLeast"/>
              <w:jc w:val="center"/>
              <w:rPr>
                <w:color w:val="7030A0"/>
                <w:sz w:val="28"/>
                <w:szCs w:val="28"/>
                <w:lang w:val="ru-RU"/>
              </w:rPr>
            </w:pPr>
            <w:r w:rsidRPr="002C5208">
              <w:rPr>
                <w:color w:val="7030A0"/>
                <w:sz w:val="28"/>
                <w:szCs w:val="28"/>
                <w:lang w:val="ru-RU"/>
              </w:rPr>
              <w:t>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D16F90" w:rsidRDefault="00E04F24" w:rsidP="00E04F24">
            <w:pPr>
              <w:pStyle w:val="TableContents"/>
              <w:spacing w:line="18" w:lineRule="atLeast"/>
              <w:rPr>
                <w:lang w:val="ru-RU"/>
              </w:rPr>
            </w:pPr>
            <w:r w:rsidRPr="00D16F90">
              <w:rPr>
                <w:lang w:val="ru-RU"/>
              </w:rPr>
              <w:t>Қиын</w:t>
            </w:r>
            <w:r w:rsidR="004E2852">
              <w:rPr>
                <w:lang w:val="ru-RU"/>
              </w:rPr>
              <w:t xml:space="preserve"> </w:t>
            </w:r>
            <w:r w:rsidRPr="00D16F90">
              <w:rPr>
                <w:lang w:val="ru-RU"/>
              </w:rPr>
              <w:t>жасөспірімдерді</w:t>
            </w:r>
            <w:r w:rsidR="004E2852">
              <w:rPr>
                <w:lang w:val="ru-RU"/>
              </w:rPr>
              <w:t xml:space="preserve"> </w:t>
            </w:r>
            <w:r w:rsidRPr="00D16F90">
              <w:rPr>
                <w:lang w:val="ru-RU"/>
              </w:rPr>
              <w:t>анықтау, МІБ-ға</w:t>
            </w:r>
            <w:r w:rsidR="004E2852">
              <w:rPr>
                <w:lang w:val="ru-RU"/>
              </w:rPr>
              <w:t xml:space="preserve"> </w:t>
            </w:r>
            <w:r w:rsidRPr="00D16F90">
              <w:rPr>
                <w:lang w:val="ru-RU"/>
              </w:rPr>
              <w:t>қою</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D16F90" w:rsidRDefault="004E2852" w:rsidP="004E2852">
            <w:pPr>
              <w:pStyle w:val="TableContents"/>
              <w:spacing w:line="18" w:lineRule="atLeast"/>
              <w:rPr>
                <w:lang w:val="ru-RU"/>
              </w:rPr>
            </w:pPr>
            <w:r w:rsidRPr="00D16F90">
              <w:rPr>
                <w:lang w:val="ru-RU"/>
              </w:rPr>
              <w:t>Ж</w:t>
            </w:r>
            <w:r w:rsidR="00E04F24" w:rsidRPr="00D16F90">
              <w:rPr>
                <w:lang w:val="ru-RU"/>
              </w:rPr>
              <w:t>ыл</w:t>
            </w:r>
            <w:r>
              <w:rPr>
                <w:lang w:val="ru-RU"/>
              </w:rPr>
              <w:t xml:space="preserve"> бойы</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D16F90" w:rsidRDefault="00E04F24" w:rsidP="00E04F24">
            <w:pPr>
              <w:pStyle w:val="TableContents"/>
              <w:spacing w:line="18" w:lineRule="atLeast"/>
              <w:rPr>
                <w:lang w:val="ru-RU"/>
              </w:rPr>
            </w:pPr>
            <w:r w:rsidRPr="00D16F90">
              <w:rPr>
                <w:lang w:val="ru-RU"/>
              </w:rPr>
              <w:t>ДТІО, Тулебаева А.Д.,</w:t>
            </w:r>
            <w:r w:rsidR="00D16F90" w:rsidRPr="00D16F90">
              <w:rPr>
                <w:lang w:val="ru-RU"/>
              </w:rPr>
              <w:t>сын.жет.</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04F24" w:rsidRPr="00D16F90" w:rsidRDefault="00D16F90" w:rsidP="00E04F24">
            <w:pPr>
              <w:pStyle w:val="TableContents"/>
              <w:spacing w:line="18" w:lineRule="atLeast"/>
              <w:rPr>
                <w:lang w:val="ru-RU"/>
              </w:rPr>
            </w:pPr>
            <w:r w:rsidRPr="00D16F90">
              <w:rPr>
                <w:lang w:val="ru-RU"/>
              </w:rPr>
              <w:t>Оқушылар</w:t>
            </w:r>
            <w:r w:rsidR="004E2852">
              <w:rPr>
                <w:lang w:val="ru-RU"/>
              </w:rPr>
              <w:t xml:space="preserve"> </w:t>
            </w:r>
            <w:r w:rsidRPr="00D16F90">
              <w:rPr>
                <w:lang w:val="ru-RU"/>
              </w:rPr>
              <w:t>тізімі</w:t>
            </w:r>
          </w:p>
        </w:tc>
        <w:tc>
          <w:tcPr>
            <w:tcW w:w="130" w:type="dxa"/>
            <w:shd w:val="clear" w:color="auto" w:fill="auto"/>
            <w:tcMar>
              <w:top w:w="0" w:type="dxa"/>
              <w:left w:w="55" w:type="dxa"/>
              <w:bottom w:w="0" w:type="dxa"/>
              <w:right w:w="55" w:type="dxa"/>
            </w:tcMar>
          </w:tcPr>
          <w:p w:rsidR="00E04F24" w:rsidRPr="002C5208" w:rsidRDefault="00E04F24" w:rsidP="00E04F24">
            <w:pPr>
              <w:pStyle w:val="TableContents"/>
              <w:spacing w:line="18" w:lineRule="atLeast"/>
              <w:rPr>
                <w:color w:val="7030A0"/>
                <w:sz w:val="28"/>
                <w:szCs w:val="28"/>
                <w:lang w:val="ru-RU"/>
              </w:rPr>
            </w:pPr>
          </w:p>
        </w:tc>
        <w:tc>
          <w:tcPr>
            <w:tcW w:w="130" w:type="dxa"/>
            <w:shd w:val="clear" w:color="auto" w:fill="auto"/>
            <w:tcMar>
              <w:top w:w="0" w:type="dxa"/>
              <w:left w:w="55" w:type="dxa"/>
              <w:bottom w:w="0" w:type="dxa"/>
              <w:right w:w="55" w:type="dxa"/>
            </w:tcMar>
          </w:tcPr>
          <w:p w:rsidR="00E04F24" w:rsidRPr="002C5208" w:rsidRDefault="00E04F24" w:rsidP="00E04F24">
            <w:pPr>
              <w:pStyle w:val="TableContents"/>
              <w:spacing w:line="18" w:lineRule="atLeast"/>
              <w:rPr>
                <w:color w:val="7030A0"/>
                <w:sz w:val="28"/>
                <w:szCs w:val="28"/>
                <w:lang w:val="ru-RU"/>
              </w:rPr>
            </w:pPr>
          </w:p>
        </w:tc>
        <w:tc>
          <w:tcPr>
            <w:tcW w:w="130" w:type="dxa"/>
            <w:shd w:val="clear" w:color="auto" w:fill="auto"/>
            <w:tcMar>
              <w:top w:w="0" w:type="dxa"/>
              <w:left w:w="55" w:type="dxa"/>
              <w:bottom w:w="0" w:type="dxa"/>
              <w:right w:w="55" w:type="dxa"/>
            </w:tcMar>
          </w:tcPr>
          <w:p w:rsidR="00E04F24" w:rsidRPr="002C5208" w:rsidRDefault="00E04F24" w:rsidP="00E04F24">
            <w:pPr>
              <w:pStyle w:val="TableContents"/>
              <w:spacing w:line="18" w:lineRule="atLeast"/>
              <w:rPr>
                <w:color w:val="7030A0"/>
                <w:sz w:val="28"/>
                <w:szCs w:val="28"/>
                <w:lang w:val="ru-RU"/>
              </w:rPr>
            </w:pPr>
          </w:p>
        </w:tc>
      </w:tr>
      <w:tr w:rsidR="00D16F90"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Pr="002C5208" w:rsidRDefault="00D16F90" w:rsidP="00D16F90">
            <w:pPr>
              <w:pStyle w:val="TableContents"/>
              <w:spacing w:line="18" w:lineRule="atLeast"/>
              <w:jc w:val="center"/>
              <w:rPr>
                <w:color w:val="7030A0"/>
                <w:sz w:val="28"/>
                <w:szCs w:val="28"/>
                <w:lang w:val="ru-RU"/>
              </w:rPr>
            </w:pPr>
            <w:r w:rsidRPr="002C5208">
              <w:rPr>
                <w:color w:val="7030A0"/>
                <w:sz w:val="28"/>
                <w:szCs w:val="28"/>
                <w:lang w:val="ru-RU"/>
              </w:rPr>
              <w:t>3</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Pr="00D16F90" w:rsidRDefault="00D16F90" w:rsidP="00D16F90">
            <w:pPr>
              <w:pStyle w:val="TableContents"/>
              <w:spacing w:line="18" w:lineRule="atLeast"/>
              <w:rPr>
                <w:lang w:val="ru-RU"/>
              </w:rPr>
            </w:pPr>
            <w:r w:rsidRPr="00D16F90">
              <w:rPr>
                <w:lang w:val="ru-RU"/>
              </w:rPr>
              <w:t>Мектептегі</w:t>
            </w:r>
            <w:r w:rsidR="004E2852">
              <w:rPr>
                <w:lang w:val="ru-RU"/>
              </w:rPr>
              <w:t xml:space="preserve"> </w:t>
            </w:r>
            <w:r w:rsidRPr="00D16F90">
              <w:rPr>
                <w:lang w:val="ru-RU"/>
              </w:rPr>
              <w:t>тәртіп</w:t>
            </w:r>
            <w:r w:rsidR="004E2852">
              <w:rPr>
                <w:lang w:val="ru-RU"/>
              </w:rPr>
              <w:t xml:space="preserve"> </w:t>
            </w:r>
            <w:r w:rsidRPr="00D16F90">
              <w:rPr>
                <w:lang w:val="ru-RU"/>
              </w:rPr>
              <w:t>ережелерін</w:t>
            </w:r>
            <w:r w:rsidR="004E2852">
              <w:rPr>
                <w:lang w:val="ru-RU"/>
              </w:rPr>
              <w:t xml:space="preserve"> </w:t>
            </w:r>
            <w:r w:rsidRPr="00D16F90">
              <w:rPr>
                <w:lang w:val="ru-RU"/>
              </w:rPr>
              <w:t>бұзушылармен, МІБ-да тұрған</w:t>
            </w:r>
            <w:r w:rsidR="004E2852">
              <w:rPr>
                <w:lang w:val="ru-RU"/>
              </w:rPr>
              <w:t xml:space="preserve"> </w:t>
            </w:r>
            <w:r w:rsidRPr="00D16F90">
              <w:rPr>
                <w:lang w:val="ru-RU"/>
              </w:rPr>
              <w:t>қиын</w:t>
            </w:r>
            <w:r w:rsidR="004E2852">
              <w:rPr>
                <w:lang w:val="ru-RU"/>
              </w:rPr>
              <w:t xml:space="preserve"> </w:t>
            </w:r>
            <w:r w:rsidRPr="00D16F90">
              <w:rPr>
                <w:lang w:val="ru-RU"/>
              </w:rPr>
              <w:t>балалармен</w:t>
            </w:r>
            <w:r w:rsidR="004E2852">
              <w:rPr>
                <w:lang w:val="ru-RU"/>
              </w:rPr>
              <w:t xml:space="preserve"> </w:t>
            </w:r>
            <w:r w:rsidRPr="00D16F90">
              <w:rPr>
                <w:lang w:val="ru-RU"/>
              </w:rPr>
              <w:t>профилактикалық</w:t>
            </w:r>
            <w:r w:rsidR="004E2852">
              <w:rPr>
                <w:lang w:val="ru-RU"/>
              </w:rPr>
              <w:t xml:space="preserve"> </w:t>
            </w:r>
            <w:r w:rsidRPr="00D16F90">
              <w:rPr>
                <w:lang w:val="ru-RU"/>
              </w:rPr>
              <w:t>әңгіме</w:t>
            </w:r>
            <w:r w:rsidR="004E2852">
              <w:rPr>
                <w:lang w:val="ru-RU"/>
              </w:rPr>
              <w:t xml:space="preserve"> </w:t>
            </w:r>
            <w:r w:rsidRPr="00D16F90">
              <w:rPr>
                <w:lang w:val="ru-RU"/>
              </w:rPr>
              <w:t>жүргізу.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Pr="00D16F90" w:rsidRDefault="004E2852" w:rsidP="00D16F90">
            <w:pPr>
              <w:pStyle w:val="TableContents"/>
              <w:spacing w:line="18" w:lineRule="atLeast"/>
              <w:rPr>
                <w:lang w:val="ru-RU"/>
              </w:rPr>
            </w:pPr>
            <w:r>
              <w:rPr>
                <w:lang w:val="ru-RU"/>
              </w:rPr>
              <w:t>Жыл бойы</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Pr="00D16F90" w:rsidRDefault="00D16F90" w:rsidP="00D16F90">
            <w:pPr>
              <w:pStyle w:val="TableContents"/>
              <w:spacing w:line="18" w:lineRule="atLeast"/>
              <w:rPr>
                <w:lang w:val="ru-RU"/>
              </w:rPr>
            </w:pPr>
            <w:r w:rsidRPr="00D16F90">
              <w:rPr>
                <w:lang w:val="ru-RU"/>
              </w:rPr>
              <w:t>Әлеуметтік педагог</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16F90" w:rsidRPr="00D16F90" w:rsidRDefault="00D16F90" w:rsidP="00D16F90">
            <w:pPr>
              <w:pStyle w:val="TableContents"/>
              <w:spacing w:line="18" w:lineRule="atLeast"/>
              <w:rPr>
                <w:lang w:val="ru-RU"/>
              </w:rPr>
            </w:pPr>
            <w:r w:rsidRPr="00D16F90">
              <w:rPr>
                <w:lang w:val="ru-RU"/>
              </w:rPr>
              <w:t>Әңгімелесулер мен кеңестерді</w:t>
            </w:r>
            <w:r w:rsidR="004E2852">
              <w:rPr>
                <w:lang w:val="ru-RU"/>
              </w:rPr>
              <w:t xml:space="preserve"> </w:t>
            </w:r>
            <w:r w:rsidRPr="00D16F90">
              <w:rPr>
                <w:lang w:val="ru-RU"/>
              </w:rPr>
              <w:t>тіркеу</w:t>
            </w:r>
            <w:r w:rsidR="004E2852">
              <w:rPr>
                <w:lang w:val="ru-RU"/>
              </w:rPr>
              <w:t xml:space="preserve"> </w:t>
            </w:r>
            <w:r w:rsidRPr="00D16F90">
              <w:rPr>
                <w:lang w:val="ru-RU"/>
              </w:rPr>
              <w:t>журналға</w:t>
            </w:r>
            <w:r w:rsidR="004E2852">
              <w:rPr>
                <w:lang w:val="ru-RU"/>
              </w:rPr>
              <w:t xml:space="preserve"> </w:t>
            </w:r>
            <w:r w:rsidRPr="00D16F90">
              <w:rPr>
                <w:lang w:val="ru-RU"/>
              </w:rPr>
              <w:t>жазу</w:t>
            </w:r>
          </w:p>
        </w:tc>
        <w:tc>
          <w:tcPr>
            <w:tcW w:w="130" w:type="dxa"/>
            <w:shd w:val="clear" w:color="auto" w:fill="auto"/>
            <w:tcMar>
              <w:top w:w="0" w:type="dxa"/>
              <w:left w:w="55" w:type="dxa"/>
              <w:bottom w:w="0" w:type="dxa"/>
              <w:right w:w="55" w:type="dxa"/>
            </w:tcMar>
          </w:tcPr>
          <w:p w:rsidR="00D16F90" w:rsidRPr="002C5208" w:rsidRDefault="00D16F90" w:rsidP="00D16F90">
            <w:pPr>
              <w:pStyle w:val="TableContents"/>
              <w:spacing w:line="18" w:lineRule="atLeast"/>
              <w:rPr>
                <w:color w:val="7030A0"/>
                <w:sz w:val="28"/>
                <w:szCs w:val="28"/>
                <w:lang w:val="ru-RU"/>
              </w:rPr>
            </w:pPr>
          </w:p>
        </w:tc>
        <w:tc>
          <w:tcPr>
            <w:tcW w:w="130" w:type="dxa"/>
            <w:shd w:val="clear" w:color="auto" w:fill="auto"/>
            <w:tcMar>
              <w:top w:w="0" w:type="dxa"/>
              <w:left w:w="55" w:type="dxa"/>
              <w:bottom w:w="0" w:type="dxa"/>
              <w:right w:w="55" w:type="dxa"/>
            </w:tcMar>
          </w:tcPr>
          <w:p w:rsidR="00D16F90" w:rsidRPr="002C5208" w:rsidRDefault="00D16F90" w:rsidP="00D16F90">
            <w:pPr>
              <w:pStyle w:val="TableContents"/>
              <w:spacing w:line="18" w:lineRule="atLeast"/>
              <w:rPr>
                <w:color w:val="7030A0"/>
                <w:sz w:val="28"/>
                <w:szCs w:val="28"/>
                <w:lang w:val="ru-RU"/>
              </w:rPr>
            </w:pPr>
          </w:p>
        </w:tc>
        <w:tc>
          <w:tcPr>
            <w:tcW w:w="130" w:type="dxa"/>
            <w:shd w:val="clear" w:color="auto" w:fill="auto"/>
            <w:tcMar>
              <w:top w:w="0" w:type="dxa"/>
              <w:left w:w="55" w:type="dxa"/>
              <w:bottom w:w="0" w:type="dxa"/>
              <w:right w:w="55" w:type="dxa"/>
            </w:tcMar>
          </w:tcPr>
          <w:p w:rsidR="00D16F90" w:rsidRPr="002C5208" w:rsidRDefault="00D16F90" w:rsidP="00D16F90">
            <w:pPr>
              <w:pStyle w:val="TableContents"/>
              <w:spacing w:line="18" w:lineRule="atLeast"/>
              <w:rPr>
                <w:color w:val="7030A0"/>
                <w:sz w:val="28"/>
                <w:szCs w:val="28"/>
                <w:lang w:val="ru-RU"/>
              </w:rPr>
            </w:pPr>
          </w:p>
        </w:tc>
      </w:tr>
      <w:tr w:rsidR="00D16F90"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Pr="002C5208" w:rsidRDefault="00D16F90" w:rsidP="00D16F90">
            <w:pPr>
              <w:pStyle w:val="TableContents"/>
              <w:spacing w:line="18" w:lineRule="atLeast"/>
              <w:jc w:val="center"/>
              <w:rPr>
                <w:color w:val="7030A0"/>
                <w:sz w:val="28"/>
                <w:szCs w:val="28"/>
                <w:lang w:val="ru-RU"/>
              </w:rPr>
            </w:pPr>
            <w:r w:rsidRPr="002C5208">
              <w:rPr>
                <w:color w:val="7030A0"/>
                <w:sz w:val="28"/>
                <w:szCs w:val="28"/>
                <w:lang w:val="ru-RU"/>
              </w:rPr>
              <w:t>4</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Pr="00D16F90" w:rsidRDefault="00D16F90" w:rsidP="00D16F90">
            <w:pPr>
              <w:pStyle w:val="TableContents"/>
              <w:spacing w:line="18" w:lineRule="atLeast"/>
              <w:rPr>
                <w:lang w:val="ru-RU"/>
              </w:rPr>
            </w:pPr>
            <w:r w:rsidRPr="00D16F90">
              <w:rPr>
                <w:lang w:val="ru-RU"/>
              </w:rPr>
              <w:t>Оқушылардың</w:t>
            </w:r>
            <w:r w:rsidR="004E2852">
              <w:rPr>
                <w:lang w:val="ru-RU"/>
              </w:rPr>
              <w:t xml:space="preserve"> </w:t>
            </w:r>
            <w:r w:rsidRPr="00D16F90">
              <w:rPr>
                <w:lang w:val="ru-RU"/>
              </w:rPr>
              <w:t>кәмелетке</w:t>
            </w:r>
            <w:r w:rsidR="004E2852">
              <w:rPr>
                <w:lang w:val="ru-RU"/>
              </w:rPr>
              <w:t xml:space="preserve"> </w:t>
            </w:r>
            <w:r w:rsidRPr="00D16F90">
              <w:rPr>
                <w:lang w:val="ru-RU"/>
              </w:rPr>
              <w:t>толмағандардың</w:t>
            </w:r>
            <w:r w:rsidR="004E2852">
              <w:rPr>
                <w:lang w:val="ru-RU"/>
              </w:rPr>
              <w:t xml:space="preserve"> </w:t>
            </w:r>
            <w:r w:rsidRPr="00D16F90">
              <w:rPr>
                <w:lang w:val="ru-RU"/>
              </w:rPr>
              <w:t>құқықтары, міндеттері мен міндеттері</w:t>
            </w:r>
            <w:r w:rsidR="004E2852">
              <w:rPr>
                <w:lang w:val="ru-RU"/>
              </w:rPr>
              <w:t xml:space="preserve"> </w:t>
            </w:r>
            <w:r w:rsidRPr="00D16F90">
              <w:rPr>
                <w:lang w:val="ru-RU"/>
              </w:rPr>
              <w:t>туралы</w:t>
            </w:r>
            <w:r w:rsidR="004E2852">
              <w:rPr>
                <w:lang w:val="ru-RU"/>
              </w:rPr>
              <w:t xml:space="preserve"> </w:t>
            </w:r>
            <w:r w:rsidRPr="00D16F90">
              <w:rPr>
                <w:lang w:val="ru-RU"/>
              </w:rPr>
              <w:t>құқықтық</w:t>
            </w:r>
            <w:r w:rsidR="004E2852">
              <w:rPr>
                <w:lang w:val="ru-RU"/>
              </w:rPr>
              <w:t xml:space="preserve"> </w:t>
            </w:r>
            <w:r w:rsidRPr="00D16F90">
              <w:rPr>
                <w:lang w:val="ru-RU"/>
              </w:rPr>
              <w:t>білімдерін</w:t>
            </w:r>
            <w:r w:rsidR="004E2852">
              <w:rPr>
                <w:lang w:val="ru-RU"/>
              </w:rPr>
              <w:t xml:space="preserve"> </w:t>
            </w:r>
            <w:r w:rsidRPr="00D16F90">
              <w:rPr>
                <w:lang w:val="ru-RU"/>
              </w:rPr>
              <w:t>насихаттау.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Pr="00D16F90" w:rsidRDefault="00D16F90" w:rsidP="00D16F90">
            <w:pPr>
              <w:pStyle w:val="TableContents"/>
              <w:spacing w:line="18" w:lineRule="atLeast"/>
              <w:rPr>
                <w:lang w:val="ru-RU"/>
              </w:rPr>
            </w:pPr>
            <w:r w:rsidRPr="00D16F90">
              <w:rPr>
                <w:lang w:val="ru-RU"/>
              </w:rPr>
              <w:t>Қыркүйек -мамыр</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Pr="00D16F90" w:rsidRDefault="00D16F90" w:rsidP="00D16F90">
            <w:pPr>
              <w:pStyle w:val="TableContents"/>
              <w:spacing w:line="18" w:lineRule="atLeast"/>
              <w:rPr>
                <w:lang w:val="ru-RU"/>
              </w:rPr>
            </w:pPr>
            <w:r w:rsidRPr="00D16F90">
              <w:rPr>
                <w:lang w:val="ru-RU"/>
              </w:rPr>
              <w:t xml:space="preserve">Әлеуметтік педагог </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16F90" w:rsidRPr="00D16F90" w:rsidRDefault="00D16F90" w:rsidP="00D16F90">
            <w:pPr>
              <w:pStyle w:val="TableContents"/>
              <w:spacing w:line="18" w:lineRule="atLeast"/>
              <w:rPr>
                <w:lang w:val="ru-RU"/>
              </w:rPr>
            </w:pPr>
            <w:r w:rsidRPr="00D16F90">
              <w:rPr>
                <w:lang w:val="ru-RU"/>
              </w:rPr>
              <w:t>Мектептегі</w:t>
            </w:r>
            <w:r w:rsidR="004E2852">
              <w:rPr>
                <w:lang w:val="ru-RU"/>
              </w:rPr>
              <w:t xml:space="preserve"> </w:t>
            </w:r>
            <w:r w:rsidRPr="00D16F90">
              <w:rPr>
                <w:lang w:val="ru-RU"/>
              </w:rPr>
              <w:t>әлеум</w:t>
            </w:r>
            <w:r w:rsidR="004E2852">
              <w:rPr>
                <w:lang w:val="ru-RU"/>
              </w:rPr>
              <w:t>етті</w:t>
            </w:r>
            <w:r w:rsidRPr="00D16F90">
              <w:rPr>
                <w:lang w:val="ru-RU"/>
              </w:rPr>
              <w:t>к желілердегі</w:t>
            </w:r>
            <w:r w:rsidR="004E2852">
              <w:rPr>
                <w:lang w:val="ru-RU"/>
              </w:rPr>
              <w:t xml:space="preserve"> </w:t>
            </w:r>
            <w:r w:rsidRPr="00D16F90">
              <w:rPr>
                <w:lang w:val="ru-RU"/>
              </w:rPr>
              <w:t>ақпараттар, ескертулер</w:t>
            </w:r>
          </w:p>
        </w:tc>
        <w:tc>
          <w:tcPr>
            <w:tcW w:w="130" w:type="dxa"/>
            <w:shd w:val="clear" w:color="auto" w:fill="auto"/>
            <w:tcMar>
              <w:top w:w="0" w:type="dxa"/>
              <w:left w:w="55" w:type="dxa"/>
              <w:bottom w:w="0" w:type="dxa"/>
              <w:right w:w="55" w:type="dxa"/>
            </w:tcMar>
          </w:tcPr>
          <w:p w:rsidR="00D16F90" w:rsidRPr="002C5208" w:rsidRDefault="00D16F90" w:rsidP="00D16F90">
            <w:pPr>
              <w:pStyle w:val="TableContents"/>
              <w:spacing w:line="18" w:lineRule="atLeast"/>
              <w:rPr>
                <w:color w:val="7030A0"/>
                <w:sz w:val="28"/>
                <w:szCs w:val="28"/>
                <w:lang w:val="ru-RU"/>
              </w:rPr>
            </w:pPr>
          </w:p>
        </w:tc>
        <w:tc>
          <w:tcPr>
            <w:tcW w:w="130" w:type="dxa"/>
            <w:shd w:val="clear" w:color="auto" w:fill="auto"/>
            <w:tcMar>
              <w:top w:w="0" w:type="dxa"/>
              <w:left w:w="55" w:type="dxa"/>
              <w:bottom w:w="0" w:type="dxa"/>
              <w:right w:w="55" w:type="dxa"/>
            </w:tcMar>
          </w:tcPr>
          <w:p w:rsidR="00D16F90" w:rsidRPr="002C5208" w:rsidRDefault="00D16F90" w:rsidP="00D16F90">
            <w:pPr>
              <w:pStyle w:val="TableContents"/>
              <w:spacing w:line="18" w:lineRule="atLeast"/>
              <w:rPr>
                <w:color w:val="7030A0"/>
                <w:sz w:val="28"/>
                <w:szCs w:val="28"/>
                <w:lang w:val="ru-RU"/>
              </w:rPr>
            </w:pPr>
          </w:p>
        </w:tc>
        <w:tc>
          <w:tcPr>
            <w:tcW w:w="130" w:type="dxa"/>
            <w:shd w:val="clear" w:color="auto" w:fill="auto"/>
            <w:tcMar>
              <w:top w:w="0" w:type="dxa"/>
              <w:left w:w="55" w:type="dxa"/>
              <w:bottom w:w="0" w:type="dxa"/>
              <w:right w:w="55" w:type="dxa"/>
            </w:tcMar>
          </w:tcPr>
          <w:p w:rsidR="00D16F90" w:rsidRPr="002C5208" w:rsidRDefault="00D16F90" w:rsidP="00D16F90">
            <w:pPr>
              <w:pStyle w:val="TableContents"/>
              <w:spacing w:line="18" w:lineRule="atLeast"/>
              <w:rPr>
                <w:color w:val="7030A0"/>
                <w:sz w:val="28"/>
                <w:szCs w:val="28"/>
                <w:lang w:val="ru-RU"/>
              </w:rPr>
            </w:pPr>
          </w:p>
        </w:tc>
      </w:tr>
      <w:tr w:rsidR="00E04F24"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2C5208" w:rsidRDefault="00E04F24" w:rsidP="00E04F24">
            <w:pPr>
              <w:pStyle w:val="TableContents"/>
              <w:spacing w:line="18" w:lineRule="atLeast"/>
              <w:jc w:val="center"/>
              <w:rPr>
                <w:color w:val="7030A0"/>
                <w:sz w:val="28"/>
                <w:szCs w:val="28"/>
                <w:lang w:val="ru-RU"/>
              </w:rPr>
            </w:pPr>
            <w:r w:rsidRPr="002C5208">
              <w:rPr>
                <w:color w:val="7030A0"/>
                <w:sz w:val="28"/>
                <w:szCs w:val="28"/>
                <w:lang w:val="ru-RU"/>
              </w:rPr>
              <w:t xml:space="preserve">5 </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D16F90" w:rsidRDefault="00E04F24" w:rsidP="00E04F24">
            <w:pPr>
              <w:pStyle w:val="TableContents"/>
              <w:spacing w:line="18" w:lineRule="atLeast"/>
              <w:rPr>
                <w:lang w:val="ru-RU"/>
              </w:rPr>
            </w:pPr>
            <w:r w:rsidRPr="00D16F90">
              <w:rPr>
                <w:lang w:val="ru-RU"/>
              </w:rPr>
              <w:t>Сынып</w:t>
            </w:r>
            <w:r w:rsidR="004E2852">
              <w:rPr>
                <w:lang w:val="ru-RU"/>
              </w:rPr>
              <w:t xml:space="preserve"> </w:t>
            </w:r>
            <w:r w:rsidRPr="00D16F90">
              <w:rPr>
                <w:lang w:val="ru-RU"/>
              </w:rPr>
              <w:t>сағатында «Менің</w:t>
            </w:r>
            <w:r w:rsidR="004E2852">
              <w:rPr>
                <w:lang w:val="ru-RU"/>
              </w:rPr>
              <w:t xml:space="preserve"> </w:t>
            </w:r>
            <w:r w:rsidRPr="00D16F90">
              <w:rPr>
                <w:lang w:val="ru-RU"/>
              </w:rPr>
              <w:t>құқықтарым мен міндеттерім» тақырыбында</w:t>
            </w:r>
            <w:r w:rsidR="004E2852">
              <w:rPr>
                <w:lang w:val="ru-RU"/>
              </w:rPr>
              <w:t xml:space="preserve"> </w:t>
            </w:r>
            <w:r w:rsidRPr="00D16F90">
              <w:rPr>
                <w:lang w:val="ru-RU"/>
              </w:rPr>
              <w:t>баяндама</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D16F90" w:rsidRDefault="00E04F24" w:rsidP="00E04F24">
            <w:pPr>
              <w:pStyle w:val="TableContents"/>
              <w:spacing w:line="18" w:lineRule="atLeast"/>
              <w:rPr>
                <w:lang w:val="ru-RU"/>
              </w:rPr>
            </w:pPr>
            <w:r w:rsidRPr="00D16F90">
              <w:rPr>
                <w:lang w:val="ru-RU"/>
              </w:rPr>
              <w:t>Қыркүйек-мамыр</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D16F90" w:rsidRDefault="00E04F24" w:rsidP="00E04F24">
            <w:pPr>
              <w:pStyle w:val="TableContents"/>
              <w:spacing w:line="18" w:lineRule="atLeast"/>
              <w:rPr>
                <w:lang w:val="ru-RU"/>
              </w:rPr>
            </w:pPr>
            <w:r w:rsidRPr="00D16F90">
              <w:rPr>
                <w:lang w:val="ru-RU"/>
              </w:rPr>
              <w:t>Әлеуметтік педагог</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04F24" w:rsidRPr="00D16F90" w:rsidRDefault="00D16F90" w:rsidP="00E04F24">
            <w:pPr>
              <w:pStyle w:val="TableContents"/>
              <w:spacing w:line="18" w:lineRule="atLeast"/>
              <w:rPr>
                <w:lang w:val="ru-RU"/>
              </w:rPr>
            </w:pPr>
            <w:r w:rsidRPr="00D16F90">
              <w:rPr>
                <w:lang w:val="ru-RU"/>
              </w:rPr>
              <w:t>Анықтамалар</w:t>
            </w:r>
          </w:p>
        </w:tc>
        <w:tc>
          <w:tcPr>
            <w:tcW w:w="130" w:type="dxa"/>
            <w:shd w:val="clear" w:color="auto" w:fill="auto"/>
            <w:tcMar>
              <w:top w:w="0" w:type="dxa"/>
              <w:left w:w="55" w:type="dxa"/>
              <w:bottom w:w="0" w:type="dxa"/>
              <w:right w:w="55" w:type="dxa"/>
            </w:tcMar>
          </w:tcPr>
          <w:p w:rsidR="00E04F24" w:rsidRPr="002C5208" w:rsidRDefault="00E04F24" w:rsidP="00E04F24">
            <w:pPr>
              <w:pStyle w:val="TableContents"/>
              <w:spacing w:line="18" w:lineRule="atLeast"/>
              <w:rPr>
                <w:color w:val="7030A0"/>
                <w:sz w:val="28"/>
                <w:szCs w:val="28"/>
                <w:lang w:val="ru-RU"/>
              </w:rPr>
            </w:pPr>
          </w:p>
        </w:tc>
        <w:tc>
          <w:tcPr>
            <w:tcW w:w="130" w:type="dxa"/>
            <w:shd w:val="clear" w:color="auto" w:fill="auto"/>
            <w:tcMar>
              <w:top w:w="0" w:type="dxa"/>
              <w:left w:w="55" w:type="dxa"/>
              <w:bottom w:w="0" w:type="dxa"/>
              <w:right w:w="55" w:type="dxa"/>
            </w:tcMar>
          </w:tcPr>
          <w:p w:rsidR="00E04F24" w:rsidRPr="002C5208" w:rsidRDefault="00E04F24" w:rsidP="00E04F24">
            <w:pPr>
              <w:pStyle w:val="TableContents"/>
              <w:spacing w:line="18" w:lineRule="atLeast"/>
              <w:rPr>
                <w:color w:val="7030A0"/>
                <w:sz w:val="28"/>
                <w:szCs w:val="28"/>
                <w:lang w:val="ru-RU"/>
              </w:rPr>
            </w:pPr>
          </w:p>
        </w:tc>
        <w:tc>
          <w:tcPr>
            <w:tcW w:w="130" w:type="dxa"/>
            <w:shd w:val="clear" w:color="auto" w:fill="auto"/>
            <w:tcMar>
              <w:top w:w="0" w:type="dxa"/>
              <w:left w:w="55" w:type="dxa"/>
              <w:bottom w:w="0" w:type="dxa"/>
              <w:right w:w="55" w:type="dxa"/>
            </w:tcMar>
          </w:tcPr>
          <w:p w:rsidR="00E04F24" w:rsidRPr="002C5208" w:rsidRDefault="00E04F24" w:rsidP="00E04F24">
            <w:pPr>
              <w:pStyle w:val="TableContents"/>
              <w:spacing w:line="18" w:lineRule="atLeast"/>
              <w:rPr>
                <w:color w:val="7030A0"/>
                <w:sz w:val="28"/>
                <w:szCs w:val="28"/>
                <w:lang w:val="ru-RU"/>
              </w:rPr>
            </w:pPr>
          </w:p>
        </w:tc>
      </w:tr>
      <w:tr w:rsidR="00E04F24"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2C5208" w:rsidRDefault="00E04F24" w:rsidP="00E04F24">
            <w:pPr>
              <w:pStyle w:val="TableContents"/>
              <w:spacing w:line="18" w:lineRule="atLeast"/>
              <w:jc w:val="center"/>
              <w:rPr>
                <w:color w:val="7030A0"/>
                <w:sz w:val="28"/>
                <w:szCs w:val="28"/>
                <w:lang w:val="ru-RU"/>
              </w:rPr>
            </w:pPr>
            <w:r w:rsidRPr="002C5208">
              <w:rPr>
                <w:color w:val="7030A0"/>
                <w:sz w:val="28"/>
                <w:szCs w:val="28"/>
                <w:lang w:val="ru-RU"/>
              </w:rPr>
              <w:t xml:space="preserve"> 6</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D16F90" w:rsidRDefault="00E04F24" w:rsidP="00E04F24">
            <w:pPr>
              <w:pStyle w:val="TableContents"/>
              <w:spacing w:line="18" w:lineRule="atLeast"/>
              <w:rPr>
                <w:lang w:val="ru-RU"/>
              </w:rPr>
            </w:pPr>
            <w:r w:rsidRPr="00D16F90">
              <w:rPr>
                <w:lang w:val="ru-RU"/>
              </w:rPr>
              <w:t>«Мирас» клубының</w:t>
            </w:r>
            <w:r w:rsidR="004E2852">
              <w:rPr>
                <w:lang w:val="ru-RU"/>
              </w:rPr>
              <w:t xml:space="preserve"> </w:t>
            </w:r>
            <w:r w:rsidRPr="00D16F90">
              <w:rPr>
                <w:lang w:val="ru-RU"/>
              </w:rPr>
              <w:t>ұйымдастырылуы</w:t>
            </w:r>
            <w:r w:rsidR="004E2852">
              <w:rPr>
                <w:lang w:val="ru-RU"/>
              </w:rPr>
              <w:t xml:space="preserve"> </w:t>
            </w:r>
            <w:r w:rsidRPr="00D16F90">
              <w:rPr>
                <w:lang w:val="ru-RU"/>
              </w:rPr>
              <w:t>және</w:t>
            </w:r>
            <w:r w:rsidR="004E2852">
              <w:rPr>
                <w:lang w:val="ru-RU"/>
              </w:rPr>
              <w:t xml:space="preserve"> </w:t>
            </w:r>
            <w:r w:rsidRPr="00D16F90">
              <w:rPr>
                <w:lang w:val="ru-RU"/>
              </w:rPr>
              <w:t>жұмысы</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D16F90" w:rsidRDefault="00E04F24" w:rsidP="00E04F24">
            <w:pPr>
              <w:pStyle w:val="TableContents"/>
              <w:spacing w:line="18" w:lineRule="atLeast"/>
              <w:rPr>
                <w:lang w:val="ru-RU"/>
              </w:rPr>
            </w:pPr>
            <w:r w:rsidRPr="00D16F90">
              <w:rPr>
                <w:lang w:val="ru-RU"/>
              </w:rPr>
              <w:t>Клубтың</w:t>
            </w:r>
            <w:r w:rsidR="004E2852">
              <w:rPr>
                <w:lang w:val="ru-RU"/>
              </w:rPr>
              <w:t xml:space="preserve"> </w:t>
            </w:r>
            <w:r w:rsidRPr="00D16F90">
              <w:rPr>
                <w:lang w:val="ru-RU"/>
              </w:rPr>
              <w:t>жоспарына</w:t>
            </w:r>
            <w:r w:rsidR="004E2852">
              <w:rPr>
                <w:lang w:val="ru-RU"/>
              </w:rPr>
              <w:t xml:space="preserve"> </w:t>
            </w:r>
            <w:r w:rsidRPr="00D16F90">
              <w:rPr>
                <w:lang w:val="ru-RU"/>
              </w:rPr>
              <w:t>сәйкес</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D16F90" w:rsidRDefault="00E04F24" w:rsidP="00E04F24">
            <w:pPr>
              <w:pStyle w:val="TableContents"/>
              <w:spacing w:line="18" w:lineRule="atLeast"/>
              <w:rPr>
                <w:lang w:val="ru-RU"/>
              </w:rPr>
            </w:pPr>
            <w:r w:rsidRPr="00D16F90">
              <w:rPr>
                <w:lang w:val="ru-RU"/>
              </w:rPr>
              <w:t>Әлеуметтік педагог</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04F24" w:rsidRPr="00D16F90" w:rsidRDefault="00D16F90" w:rsidP="00D16F90">
            <w:pPr>
              <w:pStyle w:val="TableContents"/>
              <w:spacing w:line="18" w:lineRule="atLeast"/>
              <w:rPr>
                <w:lang w:val="ru-RU"/>
              </w:rPr>
            </w:pPr>
            <w:r w:rsidRPr="00D16F90">
              <w:rPr>
                <w:lang w:val="ru-RU"/>
              </w:rPr>
              <w:t>Клубтың ж/жылдық</w:t>
            </w:r>
            <w:r w:rsidR="004E2852">
              <w:rPr>
                <w:lang w:val="ru-RU"/>
              </w:rPr>
              <w:t xml:space="preserve"> </w:t>
            </w:r>
            <w:r w:rsidRPr="00D16F90">
              <w:rPr>
                <w:lang w:val="ru-RU"/>
              </w:rPr>
              <w:t>және</w:t>
            </w:r>
            <w:r w:rsidR="004E2852">
              <w:rPr>
                <w:lang w:val="ru-RU"/>
              </w:rPr>
              <w:t xml:space="preserve"> </w:t>
            </w:r>
            <w:r w:rsidRPr="00D16F90">
              <w:rPr>
                <w:lang w:val="ru-RU"/>
              </w:rPr>
              <w:t>жылдық</w:t>
            </w:r>
            <w:r w:rsidR="004E2852">
              <w:rPr>
                <w:lang w:val="ru-RU"/>
              </w:rPr>
              <w:t xml:space="preserve"> </w:t>
            </w:r>
            <w:r w:rsidRPr="00D16F90">
              <w:rPr>
                <w:lang w:val="ru-RU"/>
              </w:rPr>
              <w:t>есебі</w:t>
            </w:r>
          </w:p>
        </w:tc>
        <w:tc>
          <w:tcPr>
            <w:tcW w:w="130" w:type="dxa"/>
            <w:shd w:val="clear" w:color="auto" w:fill="auto"/>
            <w:tcMar>
              <w:top w:w="0" w:type="dxa"/>
              <w:left w:w="55" w:type="dxa"/>
              <w:bottom w:w="0" w:type="dxa"/>
              <w:right w:w="55" w:type="dxa"/>
            </w:tcMar>
          </w:tcPr>
          <w:p w:rsidR="00E04F24" w:rsidRPr="002C5208" w:rsidRDefault="00E04F24" w:rsidP="00E04F24">
            <w:pPr>
              <w:pStyle w:val="TableContents"/>
              <w:spacing w:line="18" w:lineRule="atLeast"/>
              <w:rPr>
                <w:color w:val="7030A0"/>
                <w:sz w:val="28"/>
                <w:szCs w:val="28"/>
                <w:lang w:val="ru-RU"/>
              </w:rPr>
            </w:pPr>
          </w:p>
        </w:tc>
        <w:tc>
          <w:tcPr>
            <w:tcW w:w="130" w:type="dxa"/>
            <w:shd w:val="clear" w:color="auto" w:fill="auto"/>
            <w:tcMar>
              <w:top w:w="0" w:type="dxa"/>
              <w:left w:w="55" w:type="dxa"/>
              <w:bottom w:w="0" w:type="dxa"/>
              <w:right w:w="55" w:type="dxa"/>
            </w:tcMar>
          </w:tcPr>
          <w:p w:rsidR="00E04F24" w:rsidRPr="002C5208" w:rsidRDefault="00E04F24" w:rsidP="00E04F24">
            <w:pPr>
              <w:pStyle w:val="TableContents"/>
              <w:spacing w:line="18" w:lineRule="atLeast"/>
              <w:rPr>
                <w:color w:val="7030A0"/>
                <w:sz w:val="28"/>
                <w:szCs w:val="28"/>
                <w:lang w:val="ru-RU"/>
              </w:rPr>
            </w:pPr>
          </w:p>
        </w:tc>
        <w:tc>
          <w:tcPr>
            <w:tcW w:w="130" w:type="dxa"/>
            <w:shd w:val="clear" w:color="auto" w:fill="auto"/>
            <w:tcMar>
              <w:top w:w="0" w:type="dxa"/>
              <w:left w:w="55" w:type="dxa"/>
              <w:bottom w:w="0" w:type="dxa"/>
              <w:right w:w="55" w:type="dxa"/>
            </w:tcMar>
          </w:tcPr>
          <w:p w:rsidR="00E04F24" w:rsidRPr="002C5208" w:rsidRDefault="00E04F24" w:rsidP="00E04F24">
            <w:pPr>
              <w:pStyle w:val="TableContents"/>
              <w:spacing w:line="18" w:lineRule="atLeast"/>
              <w:rPr>
                <w:color w:val="7030A0"/>
                <w:sz w:val="28"/>
                <w:szCs w:val="28"/>
                <w:lang w:val="ru-RU"/>
              </w:rPr>
            </w:pPr>
          </w:p>
        </w:tc>
      </w:tr>
      <w:tr w:rsidR="00E04F24" w:rsidRPr="002C5208"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2C5208" w:rsidRDefault="00E04F24" w:rsidP="00E04F24">
            <w:pPr>
              <w:pStyle w:val="TableContents"/>
              <w:spacing w:line="18" w:lineRule="atLeast"/>
              <w:jc w:val="center"/>
              <w:rPr>
                <w:color w:val="7030A0"/>
                <w:sz w:val="28"/>
                <w:szCs w:val="28"/>
                <w:lang w:val="ru-RU"/>
              </w:rPr>
            </w:pPr>
            <w:r w:rsidRPr="002C5208">
              <w:rPr>
                <w:color w:val="7030A0"/>
                <w:sz w:val="28"/>
                <w:szCs w:val="28"/>
                <w:lang w:val="ru-RU"/>
              </w:rPr>
              <w:t xml:space="preserve">7 </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D16F90" w:rsidRDefault="00E04F24" w:rsidP="00E04F24">
            <w:pPr>
              <w:pStyle w:val="TableContents"/>
              <w:spacing w:line="18" w:lineRule="atLeast"/>
              <w:rPr>
                <w:lang w:val="ru-RU"/>
              </w:rPr>
            </w:pPr>
            <w:r w:rsidRPr="00D16F90">
              <w:rPr>
                <w:lang w:val="ru-RU"/>
              </w:rPr>
              <w:t>Пайда</w:t>
            </w:r>
            <w:r w:rsidR="004E2852">
              <w:rPr>
                <w:lang w:val="ru-RU"/>
              </w:rPr>
              <w:t xml:space="preserve"> </w:t>
            </w:r>
            <w:r w:rsidRPr="00D16F90">
              <w:rPr>
                <w:lang w:val="ru-RU"/>
              </w:rPr>
              <w:t>болған</w:t>
            </w:r>
            <w:r w:rsidR="004E2852">
              <w:rPr>
                <w:lang w:val="ru-RU"/>
              </w:rPr>
              <w:t xml:space="preserve"> </w:t>
            </w:r>
            <w:r w:rsidRPr="00D16F90">
              <w:rPr>
                <w:lang w:val="ru-RU"/>
              </w:rPr>
              <w:t>мәселелер</w:t>
            </w:r>
            <w:r w:rsidR="004E2852">
              <w:rPr>
                <w:lang w:val="ru-RU"/>
              </w:rPr>
              <w:t xml:space="preserve"> </w:t>
            </w:r>
            <w:r w:rsidRPr="00D16F90">
              <w:rPr>
                <w:lang w:val="ru-RU"/>
              </w:rPr>
              <w:t>бойынша</w:t>
            </w:r>
            <w:r w:rsidR="004E2852">
              <w:rPr>
                <w:lang w:val="ru-RU"/>
              </w:rPr>
              <w:t xml:space="preserve"> оқушыл</w:t>
            </w:r>
            <w:r w:rsidRPr="00D16F90">
              <w:rPr>
                <w:lang w:val="ru-RU"/>
              </w:rPr>
              <w:t>арға</w:t>
            </w:r>
            <w:r w:rsidR="004E2852">
              <w:rPr>
                <w:lang w:val="ru-RU"/>
              </w:rPr>
              <w:t xml:space="preserve"> </w:t>
            </w:r>
            <w:r w:rsidRPr="00D16F90">
              <w:rPr>
                <w:lang w:val="ru-RU"/>
              </w:rPr>
              <w:t>жеке</w:t>
            </w:r>
            <w:r w:rsidR="004E2852">
              <w:rPr>
                <w:lang w:val="ru-RU"/>
              </w:rPr>
              <w:t xml:space="preserve"> </w:t>
            </w:r>
            <w:r w:rsidRPr="00D16F90">
              <w:rPr>
                <w:lang w:val="ru-RU"/>
              </w:rPr>
              <w:t>және</w:t>
            </w:r>
            <w:r w:rsidR="004E2852">
              <w:rPr>
                <w:lang w:val="ru-RU"/>
              </w:rPr>
              <w:t xml:space="preserve"> </w:t>
            </w:r>
            <w:r w:rsidRPr="00D16F90">
              <w:rPr>
                <w:lang w:val="ru-RU"/>
              </w:rPr>
              <w:t>топтық</w:t>
            </w:r>
            <w:r w:rsidR="004E2852">
              <w:rPr>
                <w:lang w:val="ru-RU"/>
              </w:rPr>
              <w:t xml:space="preserve"> </w:t>
            </w:r>
            <w:r w:rsidRPr="00D16F90">
              <w:rPr>
                <w:lang w:val="ru-RU"/>
              </w:rPr>
              <w:t>кеңес беру.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D16F90" w:rsidRDefault="00E04F24" w:rsidP="00E04F24">
            <w:pPr>
              <w:pStyle w:val="TableContents"/>
              <w:spacing w:line="18" w:lineRule="atLeast"/>
              <w:rPr>
                <w:lang w:val="ru-RU"/>
              </w:rPr>
            </w:pPr>
            <w:r w:rsidRPr="00D16F90">
              <w:rPr>
                <w:lang w:val="ru-RU"/>
              </w:rPr>
              <w:t>Бір</w:t>
            </w:r>
            <w:r w:rsidR="004E2852">
              <w:rPr>
                <w:lang w:val="ru-RU"/>
              </w:rPr>
              <w:t xml:space="preserve"> </w:t>
            </w:r>
            <w:r w:rsidRPr="00D16F90">
              <w:rPr>
                <w:lang w:val="ru-RU"/>
              </w:rPr>
              <w:t>жыл</w:t>
            </w:r>
            <w:r w:rsidR="004E2852">
              <w:rPr>
                <w:lang w:val="ru-RU"/>
              </w:rPr>
              <w:t xml:space="preserve"> </w:t>
            </w:r>
            <w:r w:rsidRPr="00D16F90">
              <w:rPr>
                <w:lang w:val="ru-RU"/>
              </w:rPr>
              <w:t>ішінде</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F24" w:rsidRPr="00D16F90" w:rsidRDefault="00E04F24" w:rsidP="00E04F24">
            <w:pPr>
              <w:pStyle w:val="TableContents"/>
              <w:spacing w:line="18" w:lineRule="atLeast"/>
              <w:rPr>
                <w:lang w:val="ru-RU"/>
              </w:rPr>
            </w:pPr>
            <w:r w:rsidRPr="00D16F90">
              <w:rPr>
                <w:lang w:val="ru-RU"/>
              </w:rPr>
              <w:t>Әлеуметтік педагог</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04F24" w:rsidRPr="00D16F90" w:rsidRDefault="00D16F90" w:rsidP="00E04F24">
            <w:pPr>
              <w:pStyle w:val="TableContents"/>
              <w:spacing w:line="18" w:lineRule="atLeast"/>
              <w:rPr>
                <w:lang w:val="ru-RU"/>
              </w:rPr>
            </w:pPr>
            <w:r w:rsidRPr="00D16F90">
              <w:rPr>
                <w:lang w:val="ru-RU"/>
              </w:rPr>
              <w:t>Әңгімел</w:t>
            </w:r>
            <w:r w:rsidR="004E2852">
              <w:rPr>
                <w:lang w:val="ru-RU"/>
              </w:rPr>
              <w:t>е</w:t>
            </w:r>
            <w:r w:rsidRPr="00D16F90">
              <w:rPr>
                <w:lang w:val="ru-RU"/>
              </w:rPr>
              <w:t>р мен кеңестді</w:t>
            </w:r>
            <w:r w:rsidR="004E2852">
              <w:rPr>
                <w:lang w:val="ru-RU"/>
              </w:rPr>
              <w:t xml:space="preserve"> </w:t>
            </w:r>
            <w:r w:rsidRPr="00D16F90">
              <w:rPr>
                <w:lang w:val="ru-RU"/>
              </w:rPr>
              <w:t>тіркеу</w:t>
            </w:r>
            <w:r w:rsidR="00592AE0">
              <w:rPr>
                <w:lang w:val="ru-RU"/>
              </w:rPr>
              <w:t>,</w:t>
            </w:r>
            <w:r w:rsidR="004E2852">
              <w:rPr>
                <w:lang w:val="ru-RU"/>
              </w:rPr>
              <w:t xml:space="preserve"> </w:t>
            </w:r>
            <w:r w:rsidRPr="00D16F90">
              <w:rPr>
                <w:lang w:val="ru-RU"/>
              </w:rPr>
              <w:t>журналға</w:t>
            </w:r>
            <w:r w:rsidR="004E2852">
              <w:rPr>
                <w:lang w:val="ru-RU"/>
              </w:rPr>
              <w:t xml:space="preserve"> </w:t>
            </w:r>
            <w:r w:rsidRPr="00D16F90">
              <w:rPr>
                <w:lang w:val="ru-RU"/>
              </w:rPr>
              <w:t>жазу</w:t>
            </w:r>
          </w:p>
        </w:tc>
        <w:tc>
          <w:tcPr>
            <w:tcW w:w="130" w:type="dxa"/>
            <w:shd w:val="clear" w:color="auto" w:fill="auto"/>
            <w:tcMar>
              <w:top w:w="0" w:type="dxa"/>
              <w:left w:w="55" w:type="dxa"/>
              <w:bottom w:w="0" w:type="dxa"/>
              <w:right w:w="55" w:type="dxa"/>
            </w:tcMar>
          </w:tcPr>
          <w:p w:rsidR="00E04F24" w:rsidRPr="002C5208" w:rsidRDefault="00E04F24" w:rsidP="00E04F24">
            <w:pPr>
              <w:pStyle w:val="TableContents"/>
              <w:spacing w:line="18" w:lineRule="atLeast"/>
              <w:rPr>
                <w:color w:val="7030A0"/>
                <w:sz w:val="28"/>
                <w:szCs w:val="28"/>
                <w:lang w:val="ru-RU"/>
              </w:rPr>
            </w:pPr>
          </w:p>
        </w:tc>
        <w:tc>
          <w:tcPr>
            <w:tcW w:w="130" w:type="dxa"/>
            <w:shd w:val="clear" w:color="auto" w:fill="auto"/>
            <w:tcMar>
              <w:top w:w="0" w:type="dxa"/>
              <w:left w:w="55" w:type="dxa"/>
              <w:bottom w:w="0" w:type="dxa"/>
              <w:right w:w="55" w:type="dxa"/>
            </w:tcMar>
          </w:tcPr>
          <w:p w:rsidR="00E04F24" w:rsidRPr="002C5208" w:rsidRDefault="00E04F24" w:rsidP="00E04F24">
            <w:pPr>
              <w:pStyle w:val="TableContents"/>
              <w:spacing w:line="18" w:lineRule="atLeast"/>
              <w:rPr>
                <w:color w:val="7030A0"/>
                <w:sz w:val="28"/>
                <w:szCs w:val="28"/>
                <w:lang w:val="ru-RU"/>
              </w:rPr>
            </w:pPr>
          </w:p>
        </w:tc>
        <w:tc>
          <w:tcPr>
            <w:tcW w:w="130" w:type="dxa"/>
            <w:shd w:val="clear" w:color="auto" w:fill="auto"/>
            <w:tcMar>
              <w:top w:w="0" w:type="dxa"/>
              <w:left w:w="55" w:type="dxa"/>
              <w:bottom w:w="0" w:type="dxa"/>
              <w:right w:w="55" w:type="dxa"/>
            </w:tcMar>
          </w:tcPr>
          <w:p w:rsidR="00E04F24" w:rsidRPr="002C5208" w:rsidRDefault="00E04F24" w:rsidP="00E04F24">
            <w:pPr>
              <w:pStyle w:val="TableContents"/>
              <w:spacing w:line="18" w:lineRule="atLeast"/>
              <w:rPr>
                <w:color w:val="7030A0"/>
                <w:sz w:val="28"/>
                <w:szCs w:val="28"/>
                <w:lang w:val="ru-RU"/>
              </w:rPr>
            </w:pPr>
          </w:p>
        </w:tc>
      </w:tr>
      <w:tr w:rsidR="00D16F90" w:rsidRPr="00D16F90" w:rsidTr="00CC308F">
        <w:tc>
          <w:tcPr>
            <w:tcW w:w="9795"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33C39" w:rsidRDefault="004E2852" w:rsidP="001E1777">
            <w:pPr>
              <w:pStyle w:val="TableContents"/>
              <w:spacing w:line="18" w:lineRule="atLeast"/>
              <w:jc w:val="both"/>
              <w:rPr>
                <w:b/>
                <w:sz w:val="28"/>
                <w:szCs w:val="28"/>
                <w:lang w:val="ru-RU"/>
              </w:rPr>
            </w:pPr>
            <w:r>
              <w:rPr>
                <w:b/>
                <w:lang w:val="ru-RU"/>
              </w:rPr>
              <w:t xml:space="preserve">                 </w:t>
            </w:r>
            <w:r w:rsidR="00D16F90" w:rsidRPr="00F33C39">
              <w:rPr>
                <w:b/>
              </w:rPr>
              <w:t>IV</w:t>
            </w:r>
            <w:r>
              <w:rPr>
                <w:b/>
                <w:lang w:val="ru-RU"/>
              </w:rPr>
              <w:t>.</w:t>
            </w:r>
            <w:r w:rsidR="00D16F90" w:rsidRPr="00F33C39">
              <w:rPr>
                <w:b/>
                <w:lang w:val="ru-RU"/>
              </w:rPr>
              <w:t>Педагогикалық</w:t>
            </w:r>
            <w:r>
              <w:rPr>
                <w:b/>
                <w:lang w:val="ru-RU"/>
              </w:rPr>
              <w:t xml:space="preserve"> </w:t>
            </w:r>
            <w:r w:rsidR="00D16F90" w:rsidRPr="00F33C39">
              <w:rPr>
                <w:b/>
                <w:lang w:val="ru-RU"/>
              </w:rPr>
              <w:t>ұжыммен</w:t>
            </w:r>
            <w:r>
              <w:rPr>
                <w:b/>
                <w:lang w:val="ru-RU"/>
              </w:rPr>
              <w:t xml:space="preserve"> </w:t>
            </w:r>
            <w:r w:rsidR="00D16F90" w:rsidRPr="00F33C39">
              <w:rPr>
                <w:b/>
                <w:lang w:val="ru-RU"/>
              </w:rPr>
              <w:t>және</w:t>
            </w:r>
            <w:r>
              <w:rPr>
                <w:b/>
                <w:lang w:val="ru-RU"/>
              </w:rPr>
              <w:t xml:space="preserve"> </w:t>
            </w:r>
            <w:r w:rsidR="00D16F90" w:rsidRPr="00F33C39">
              <w:rPr>
                <w:b/>
                <w:lang w:val="ru-RU"/>
              </w:rPr>
              <w:t>сыртқы</w:t>
            </w:r>
            <w:r>
              <w:rPr>
                <w:b/>
                <w:lang w:val="ru-RU"/>
              </w:rPr>
              <w:t xml:space="preserve"> </w:t>
            </w:r>
            <w:r w:rsidR="00D16F90" w:rsidRPr="00F33C39">
              <w:rPr>
                <w:b/>
                <w:lang w:val="ru-RU"/>
              </w:rPr>
              <w:t>ұйымдармен (кәмелетке</w:t>
            </w:r>
            <w:r>
              <w:rPr>
                <w:b/>
                <w:lang w:val="ru-RU"/>
              </w:rPr>
              <w:t xml:space="preserve"> </w:t>
            </w:r>
            <w:r w:rsidR="00D16F90" w:rsidRPr="00F33C39">
              <w:rPr>
                <w:b/>
                <w:lang w:val="ru-RU"/>
              </w:rPr>
              <w:t>толмағандар</w:t>
            </w:r>
            <w:r>
              <w:rPr>
                <w:b/>
                <w:lang w:val="ru-RU"/>
              </w:rPr>
              <w:t xml:space="preserve"> </w:t>
            </w:r>
            <w:r w:rsidR="00D16F90" w:rsidRPr="00F33C39">
              <w:rPr>
                <w:b/>
                <w:lang w:val="ru-RU"/>
              </w:rPr>
              <w:t>істері</w:t>
            </w:r>
            <w:r>
              <w:rPr>
                <w:b/>
                <w:lang w:val="ru-RU"/>
              </w:rPr>
              <w:t xml:space="preserve"> </w:t>
            </w:r>
            <w:r w:rsidR="00D16F90" w:rsidRPr="00F33C39">
              <w:rPr>
                <w:b/>
                <w:lang w:val="ru-RU"/>
              </w:rPr>
              <w:t>жөніндегі</w:t>
            </w:r>
            <w:r>
              <w:rPr>
                <w:b/>
                <w:lang w:val="ru-RU"/>
              </w:rPr>
              <w:t xml:space="preserve"> </w:t>
            </w:r>
            <w:r w:rsidR="00D16F90" w:rsidRPr="00F33C39">
              <w:rPr>
                <w:b/>
                <w:lang w:val="ru-RU"/>
              </w:rPr>
              <w:t>бөлім, кәмелетке</w:t>
            </w:r>
            <w:r>
              <w:rPr>
                <w:b/>
                <w:lang w:val="ru-RU"/>
              </w:rPr>
              <w:t xml:space="preserve"> </w:t>
            </w:r>
            <w:r w:rsidR="00D16F90" w:rsidRPr="00F33C39">
              <w:rPr>
                <w:b/>
                <w:lang w:val="ru-RU"/>
              </w:rPr>
              <w:t>толмағандар</w:t>
            </w:r>
            <w:r>
              <w:rPr>
                <w:b/>
                <w:lang w:val="ru-RU"/>
              </w:rPr>
              <w:t xml:space="preserve"> </w:t>
            </w:r>
            <w:r w:rsidR="00D16F90" w:rsidRPr="00F33C39">
              <w:rPr>
                <w:b/>
                <w:lang w:val="ru-RU"/>
              </w:rPr>
              <w:t>істері</w:t>
            </w:r>
            <w:r>
              <w:rPr>
                <w:b/>
                <w:lang w:val="ru-RU"/>
              </w:rPr>
              <w:t xml:space="preserve"> </w:t>
            </w:r>
            <w:r w:rsidR="00D16F90" w:rsidRPr="00F33C39">
              <w:rPr>
                <w:b/>
                <w:lang w:val="ru-RU"/>
              </w:rPr>
              <w:t>жөніндегі комиссия, қорғаншылық</w:t>
            </w:r>
            <w:r>
              <w:rPr>
                <w:b/>
                <w:lang w:val="ru-RU"/>
              </w:rPr>
              <w:t xml:space="preserve"> </w:t>
            </w:r>
            <w:r w:rsidR="00D16F90" w:rsidRPr="00F33C39">
              <w:rPr>
                <w:b/>
                <w:lang w:val="ru-RU"/>
              </w:rPr>
              <w:t>және</w:t>
            </w:r>
            <w:r>
              <w:rPr>
                <w:b/>
                <w:lang w:val="ru-RU"/>
              </w:rPr>
              <w:t xml:space="preserve"> </w:t>
            </w:r>
            <w:r w:rsidR="00D16F90" w:rsidRPr="00F33C39">
              <w:rPr>
                <w:b/>
                <w:lang w:val="ru-RU"/>
              </w:rPr>
              <w:t>қамқоршылық</w:t>
            </w:r>
            <w:r>
              <w:rPr>
                <w:b/>
                <w:lang w:val="ru-RU"/>
              </w:rPr>
              <w:t xml:space="preserve"> </w:t>
            </w:r>
            <w:r w:rsidR="00D16F90" w:rsidRPr="00F33C39">
              <w:rPr>
                <w:b/>
                <w:lang w:val="ru-RU"/>
              </w:rPr>
              <w:t>органдары</w:t>
            </w:r>
            <w:r>
              <w:rPr>
                <w:b/>
                <w:lang w:val="ru-RU"/>
              </w:rPr>
              <w:t xml:space="preserve"> </w:t>
            </w:r>
            <w:r w:rsidR="00D16F90" w:rsidRPr="00F33C39">
              <w:rPr>
                <w:b/>
                <w:lang w:val="ru-RU"/>
              </w:rPr>
              <w:t>жәнет.б.) өзара</w:t>
            </w:r>
            <w:r>
              <w:rPr>
                <w:b/>
                <w:lang w:val="ru-RU"/>
              </w:rPr>
              <w:t xml:space="preserve"> </w:t>
            </w:r>
            <w:r w:rsidR="00D16F90" w:rsidRPr="00F33C39">
              <w:rPr>
                <w:b/>
                <w:lang w:val="ru-RU"/>
              </w:rPr>
              <w:t>әрекеттесу</w:t>
            </w:r>
            <w:r>
              <w:rPr>
                <w:b/>
                <w:lang w:val="ru-RU"/>
              </w:rPr>
              <w:t xml:space="preserve"> </w:t>
            </w:r>
            <w:r w:rsidR="00D16F90" w:rsidRPr="00F33C39">
              <w:rPr>
                <w:b/>
                <w:lang w:val="ru-RU"/>
              </w:rPr>
              <w:t>бойынша</w:t>
            </w:r>
            <w:r>
              <w:rPr>
                <w:b/>
                <w:lang w:val="ru-RU"/>
              </w:rPr>
              <w:t xml:space="preserve"> </w:t>
            </w:r>
            <w:r w:rsidR="00D16F90" w:rsidRPr="00F33C39">
              <w:rPr>
                <w:b/>
                <w:lang w:val="ru-RU"/>
              </w:rPr>
              <w:t>жұмыс.</w:t>
            </w:r>
          </w:p>
        </w:tc>
        <w:tc>
          <w:tcPr>
            <w:tcW w:w="130" w:type="dxa"/>
            <w:shd w:val="clear" w:color="auto" w:fill="auto"/>
            <w:tcMar>
              <w:top w:w="0" w:type="dxa"/>
              <w:left w:w="10" w:type="dxa"/>
              <w:bottom w:w="0" w:type="dxa"/>
              <w:right w:w="10" w:type="dxa"/>
            </w:tcMar>
          </w:tcPr>
          <w:p w:rsidR="004740A6" w:rsidRPr="00D16F90" w:rsidRDefault="004740A6" w:rsidP="004740A6">
            <w:pPr>
              <w:pStyle w:val="TableContents"/>
              <w:spacing w:line="18" w:lineRule="atLeast"/>
              <w:ind w:left="1080"/>
              <w:rPr>
                <w:b/>
                <w:color w:val="FF0000"/>
                <w:sz w:val="28"/>
                <w:szCs w:val="28"/>
                <w:lang w:val="ru-RU"/>
              </w:rPr>
            </w:pPr>
          </w:p>
        </w:tc>
        <w:tc>
          <w:tcPr>
            <w:tcW w:w="130" w:type="dxa"/>
            <w:shd w:val="clear" w:color="auto" w:fill="auto"/>
            <w:tcMar>
              <w:top w:w="0" w:type="dxa"/>
              <w:left w:w="55" w:type="dxa"/>
              <w:bottom w:w="0" w:type="dxa"/>
              <w:right w:w="55" w:type="dxa"/>
            </w:tcMar>
          </w:tcPr>
          <w:p w:rsidR="004740A6" w:rsidRPr="00D16F90" w:rsidRDefault="004740A6" w:rsidP="004740A6">
            <w:pPr>
              <w:pStyle w:val="TableContents"/>
              <w:spacing w:line="18" w:lineRule="atLeast"/>
              <w:ind w:left="1080"/>
              <w:rPr>
                <w:b/>
                <w:color w:val="FF0000"/>
                <w:sz w:val="28"/>
                <w:szCs w:val="28"/>
                <w:lang w:val="ru-RU"/>
              </w:rPr>
            </w:pPr>
          </w:p>
        </w:tc>
        <w:tc>
          <w:tcPr>
            <w:tcW w:w="130" w:type="dxa"/>
            <w:shd w:val="clear" w:color="auto" w:fill="auto"/>
            <w:tcMar>
              <w:top w:w="0" w:type="dxa"/>
              <w:left w:w="55" w:type="dxa"/>
              <w:bottom w:w="0" w:type="dxa"/>
              <w:right w:w="55" w:type="dxa"/>
            </w:tcMar>
          </w:tcPr>
          <w:p w:rsidR="004740A6" w:rsidRPr="00D16F90" w:rsidRDefault="004740A6" w:rsidP="004740A6">
            <w:pPr>
              <w:pStyle w:val="TableContents"/>
              <w:spacing w:line="18" w:lineRule="atLeast"/>
              <w:ind w:left="1080"/>
              <w:rPr>
                <w:b/>
                <w:color w:val="FF0000"/>
                <w:sz w:val="28"/>
                <w:szCs w:val="28"/>
                <w:lang w:val="ru-RU"/>
              </w:rPr>
            </w:pPr>
          </w:p>
        </w:tc>
      </w:tr>
      <w:tr w:rsidR="00D16F90" w:rsidRPr="00D16F90" w:rsidTr="00CC308F">
        <w:tc>
          <w:tcPr>
            <w:tcW w:w="555"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D16F90" w:rsidRPr="00F33C39" w:rsidRDefault="00D16F90" w:rsidP="00D16F90">
            <w:pPr>
              <w:pStyle w:val="TableContents"/>
              <w:spacing w:line="18" w:lineRule="atLeast"/>
              <w:jc w:val="center"/>
              <w:rPr>
                <w:lang w:val="ru-RU"/>
              </w:rPr>
            </w:pPr>
            <w:r w:rsidRPr="00F33C39">
              <w:rPr>
                <w:lang w:val="ru-RU"/>
              </w:rPr>
              <w:t>1</w:t>
            </w:r>
          </w:p>
        </w:tc>
        <w:tc>
          <w:tcPr>
            <w:tcW w:w="3723"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D16F90" w:rsidRPr="00F33C39" w:rsidRDefault="00D16F90" w:rsidP="00D16F90">
            <w:pPr>
              <w:pStyle w:val="TableContents"/>
              <w:spacing w:line="18" w:lineRule="atLeast"/>
              <w:rPr>
                <w:lang w:val="ru-RU"/>
              </w:rPr>
            </w:pPr>
            <w:r w:rsidRPr="00F33C39">
              <w:t>Сынып</w:t>
            </w:r>
            <w:r w:rsidR="004E2852">
              <w:rPr>
                <w:lang w:val="kk-KZ"/>
              </w:rPr>
              <w:t xml:space="preserve"> </w:t>
            </w:r>
            <w:r w:rsidRPr="00F33C39">
              <w:t>жетекшілерімен к</w:t>
            </w:r>
            <w:r w:rsidRPr="00F33C39">
              <w:rPr>
                <w:lang w:val="kk-KZ"/>
              </w:rPr>
              <w:t>еңес</w:t>
            </w:r>
            <w:r w:rsidRPr="00F33C39">
              <w:t>тік</w:t>
            </w:r>
            <w:r w:rsidR="004E2852">
              <w:rPr>
                <w:lang w:val="kk-KZ"/>
              </w:rPr>
              <w:t xml:space="preserve"> </w:t>
            </w:r>
            <w:r w:rsidRPr="00F33C39">
              <w:t>жұмыс.</w:t>
            </w:r>
          </w:p>
        </w:tc>
        <w:tc>
          <w:tcPr>
            <w:tcW w:w="2207" w:type="dxa"/>
            <w:gridSpan w:val="3"/>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D16F90" w:rsidRPr="00F33C39" w:rsidRDefault="00F33C39" w:rsidP="00D16F90">
            <w:pPr>
              <w:pStyle w:val="TableContents"/>
              <w:spacing w:line="18" w:lineRule="atLeast"/>
              <w:rPr>
                <w:lang w:val="ru-RU"/>
              </w:rPr>
            </w:pPr>
            <w:r w:rsidRPr="00F33C39">
              <w:rPr>
                <w:lang w:val="ru-RU"/>
              </w:rPr>
              <w:t>Әлеуметтік педагог</w:t>
            </w:r>
          </w:p>
        </w:tc>
        <w:tc>
          <w:tcPr>
            <w:tcW w:w="1656"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D16F90" w:rsidRPr="00F33C39" w:rsidRDefault="00F33C39" w:rsidP="00D16F90">
            <w:pPr>
              <w:pStyle w:val="TableContents"/>
              <w:spacing w:line="18" w:lineRule="atLeast"/>
              <w:rPr>
                <w:lang w:val="ru-RU"/>
              </w:rPr>
            </w:pPr>
            <w:r w:rsidRPr="00F33C39">
              <w:rPr>
                <w:lang w:val="ru-RU"/>
              </w:rPr>
              <w:t>Жұма</w:t>
            </w:r>
            <w:r w:rsidR="004E2852">
              <w:rPr>
                <w:lang w:val="ru-RU"/>
              </w:rPr>
              <w:t xml:space="preserve"> </w:t>
            </w:r>
            <w:r w:rsidRPr="00F33C39">
              <w:rPr>
                <w:lang w:val="ru-RU"/>
              </w:rPr>
              <w:t>күндері</w:t>
            </w:r>
          </w:p>
        </w:tc>
        <w:tc>
          <w:tcPr>
            <w:tcW w:w="1654" w:type="dxa"/>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rsidR="00D16F90" w:rsidRPr="00F33C39" w:rsidRDefault="00F33C39" w:rsidP="00D16F90">
            <w:pPr>
              <w:pStyle w:val="TableContents"/>
              <w:spacing w:line="18" w:lineRule="atLeast"/>
              <w:rPr>
                <w:lang w:val="ru-RU"/>
              </w:rPr>
            </w:pPr>
            <w:r w:rsidRPr="00F33C39">
              <w:rPr>
                <w:lang w:val="ru-RU"/>
              </w:rPr>
              <w:t>Ж</w:t>
            </w:r>
            <w:r w:rsidR="00D16F90" w:rsidRPr="00F33C39">
              <w:rPr>
                <w:lang w:val="ru-RU"/>
              </w:rPr>
              <w:t>урнал</w:t>
            </w:r>
            <w:r w:rsidRPr="00F33C39">
              <w:rPr>
                <w:lang w:val="ru-RU"/>
              </w:rPr>
              <w:t>ға</w:t>
            </w:r>
            <w:r w:rsidR="004E2852">
              <w:rPr>
                <w:lang w:val="ru-RU"/>
              </w:rPr>
              <w:t xml:space="preserve"> </w:t>
            </w:r>
            <w:r w:rsidRPr="00F33C39">
              <w:rPr>
                <w:lang w:val="ru-RU"/>
              </w:rPr>
              <w:t>тіркеу</w:t>
            </w:r>
          </w:p>
        </w:tc>
        <w:tc>
          <w:tcPr>
            <w:tcW w:w="130" w:type="dxa"/>
            <w:shd w:val="clear" w:color="auto" w:fill="auto"/>
            <w:tcMar>
              <w:top w:w="0" w:type="dxa"/>
              <w:left w:w="55" w:type="dxa"/>
              <w:bottom w:w="0" w:type="dxa"/>
              <w:right w:w="55" w:type="dxa"/>
            </w:tcMar>
          </w:tcPr>
          <w:p w:rsidR="00D16F90" w:rsidRPr="00D16F90" w:rsidRDefault="00D16F90" w:rsidP="00D16F90">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D16F90" w:rsidRPr="00D16F90" w:rsidRDefault="00D16F90" w:rsidP="00D16F90">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D16F90" w:rsidRPr="00D16F90" w:rsidRDefault="00D16F90" w:rsidP="00D16F90">
            <w:pPr>
              <w:pStyle w:val="TableContents"/>
              <w:spacing w:line="18" w:lineRule="atLeast"/>
              <w:rPr>
                <w:color w:val="FF0000"/>
                <w:sz w:val="28"/>
                <w:szCs w:val="28"/>
                <w:lang w:val="ru-RU"/>
              </w:rPr>
            </w:pPr>
          </w:p>
        </w:tc>
      </w:tr>
      <w:tr w:rsidR="00D16F90" w:rsidRPr="00D16F90" w:rsidTr="00CC308F">
        <w:tc>
          <w:tcPr>
            <w:tcW w:w="55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D16F90" w:rsidRPr="00F33C39" w:rsidRDefault="00D16F90" w:rsidP="00D16F90">
            <w:pPr>
              <w:pStyle w:val="TableContents"/>
              <w:spacing w:line="18" w:lineRule="atLeast"/>
              <w:jc w:val="center"/>
              <w:rPr>
                <w:lang w:val="ru-RU"/>
              </w:rPr>
            </w:pPr>
            <w:r w:rsidRPr="00F33C39">
              <w:rPr>
                <w:lang w:val="ru-RU"/>
              </w:rPr>
              <w:t>2</w:t>
            </w:r>
          </w:p>
          <w:p w:rsidR="00D16F90" w:rsidRPr="00F33C39" w:rsidRDefault="00D16F90" w:rsidP="00D16F90">
            <w:pPr>
              <w:pStyle w:val="TableContents"/>
              <w:spacing w:line="18" w:lineRule="atLeast"/>
              <w:jc w:val="center"/>
              <w:rPr>
                <w:lang w:val="ru-RU"/>
              </w:rPr>
            </w:pPr>
          </w:p>
        </w:tc>
        <w:tc>
          <w:tcPr>
            <w:tcW w:w="372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D16F90" w:rsidRPr="00F33C39" w:rsidRDefault="00D16F90" w:rsidP="00D16F90">
            <w:pPr>
              <w:pStyle w:val="TableContents"/>
              <w:spacing w:line="18" w:lineRule="atLeast"/>
              <w:rPr>
                <w:lang w:val="ru-RU"/>
              </w:rPr>
            </w:pPr>
            <w:r w:rsidRPr="00F33C39">
              <w:rPr>
                <w:lang w:val="ru-RU"/>
              </w:rPr>
              <w:t>Кәмелетке</w:t>
            </w:r>
            <w:r w:rsidR="004E2852">
              <w:rPr>
                <w:lang w:val="ru-RU"/>
              </w:rPr>
              <w:t xml:space="preserve"> </w:t>
            </w:r>
            <w:r w:rsidRPr="00F33C39">
              <w:rPr>
                <w:lang w:val="ru-RU"/>
              </w:rPr>
              <w:t>толмағандар</w:t>
            </w:r>
            <w:r w:rsidR="004E2852">
              <w:rPr>
                <w:lang w:val="ru-RU"/>
              </w:rPr>
              <w:t xml:space="preserve"> </w:t>
            </w:r>
            <w:r w:rsidRPr="00F33C39">
              <w:rPr>
                <w:lang w:val="ru-RU"/>
              </w:rPr>
              <w:t>істері</w:t>
            </w:r>
            <w:r w:rsidR="004E2852">
              <w:rPr>
                <w:lang w:val="ru-RU"/>
              </w:rPr>
              <w:t xml:space="preserve"> </w:t>
            </w:r>
            <w:r w:rsidRPr="00F33C39">
              <w:rPr>
                <w:lang w:val="ru-RU"/>
              </w:rPr>
              <w:t>жөніндегі полиция инспекторымен, сынып</w:t>
            </w:r>
            <w:r w:rsidR="004E2852">
              <w:rPr>
                <w:lang w:val="ru-RU"/>
              </w:rPr>
              <w:t xml:space="preserve"> </w:t>
            </w:r>
            <w:r w:rsidRPr="00F33C39">
              <w:rPr>
                <w:lang w:val="ru-RU"/>
              </w:rPr>
              <w:lastRenderedPageBreak/>
              <w:t>жетекшілерімен</w:t>
            </w:r>
            <w:r w:rsidR="004E2852">
              <w:rPr>
                <w:lang w:val="ru-RU"/>
              </w:rPr>
              <w:t xml:space="preserve"> </w:t>
            </w:r>
            <w:r w:rsidRPr="00F33C39">
              <w:rPr>
                <w:lang w:val="ru-RU"/>
              </w:rPr>
              <w:t>және орта мектепте</w:t>
            </w:r>
            <w:r w:rsidR="004E2852">
              <w:rPr>
                <w:lang w:val="ru-RU"/>
              </w:rPr>
              <w:t xml:space="preserve"> </w:t>
            </w:r>
            <w:r w:rsidR="00F33C39" w:rsidRPr="00F33C39">
              <w:rPr>
                <w:lang w:val="ru-RU"/>
              </w:rPr>
              <w:t>МІБ-да тұрған</w:t>
            </w:r>
            <w:r w:rsidR="004E2852">
              <w:rPr>
                <w:lang w:val="ru-RU"/>
              </w:rPr>
              <w:t xml:space="preserve"> </w:t>
            </w:r>
            <w:r w:rsidRPr="00F33C39">
              <w:rPr>
                <w:lang w:val="ru-RU"/>
              </w:rPr>
              <w:t>оқушылардың</w:t>
            </w:r>
            <w:r w:rsidR="004E2852">
              <w:rPr>
                <w:lang w:val="ru-RU"/>
              </w:rPr>
              <w:t xml:space="preserve"> </w:t>
            </w:r>
            <w:r w:rsidRPr="00F33C39">
              <w:rPr>
                <w:lang w:val="ru-RU"/>
              </w:rPr>
              <w:t>отбасыларына</w:t>
            </w:r>
            <w:r w:rsidR="004E2852">
              <w:rPr>
                <w:lang w:val="ru-RU"/>
              </w:rPr>
              <w:t xml:space="preserve"> </w:t>
            </w:r>
            <w:r w:rsidRPr="00F33C39">
              <w:rPr>
                <w:lang w:val="ru-RU"/>
              </w:rPr>
              <w:t>психологпен</w:t>
            </w:r>
            <w:r w:rsidR="004E2852">
              <w:rPr>
                <w:lang w:val="ru-RU"/>
              </w:rPr>
              <w:t xml:space="preserve"> </w:t>
            </w:r>
            <w:r w:rsidRPr="00F33C39">
              <w:rPr>
                <w:lang w:val="ru-RU"/>
              </w:rPr>
              <w:t>бірлесіп бару.</w:t>
            </w:r>
          </w:p>
        </w:tc>
        <w:tc>
          <w:tcPr>
            <w:tcW w:w="2207" w:type="dxa"/>
            <w:gridSpan w:val="3"/>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D16F90" w:rsidRPr="00F33C39" w:rsidRDefault="00F33C39" w:rsidP="00592AE0">
            <w:pPr>
              <w:pStyle w:val="TableContents"/>
              <w:spacing w:line="18" w:lineRule="atLeast"/>
              <w:rPr>
                <w:lang w:val="ru-RU"/>
              </w:rPr>
            </w:pPr>
            <w:r w:rsidRPr="00F33C39">
              <w:rPr>
                <w:lang w:val="ru-RU"/>
              </w:rPr>
              <w:lastRenderedPageBreak/>
              <w:t>Әлеум</w:t>
            </w:r>
            <w:r w:rsidR="00592AE0">
              <w:rPr>
                <w:lang w:val="ru-RU"/>
              </w:rPr>
              <w:t>.</w:t>
            </w:r>
            <w:r w:rsidRPr="00F33C39">
              <w:rPr>
                <w:lang w:val="ru-RU"/>
              </w:rPr>
              <w:t>педагог</w:t>
            </w:r>
            <w:r w:rsidR="00D16F90" w:rsidRPr="00F33C39">
              <w:rPr>
                <w:lang w:val="ru-RU"/>
              </w:rPr>
              <w:t xml:space="preserve">,Психолог, </w:t>
            </w:r>
            <w:r w:rsidRPr="00F33C39">
              <w:rPr>
                <w:lang w:val="ru-RU"/>
              </w:rPr>
              <w:t>сынып</w:t>
            </w:r>
            <w:r w:rsidR="004E2852">
              <w:rPr>
                <w:lang w:val="ru-RU"/>
              </w:rPr>
              <w:t xml:space="preserve"> </w:t>
            </w:r>
            <w:r w:rsidRPr="00F33C39">
              <w:rPr>
                <w:lang w:val="ru-RU"/>
              </w:rPr>
              <w:t>жетек</w:t>
            </w:r>
            <w:r w:rsidR="00592AE0">
              <w:rPr>
                <w:lang w:val="ru-RU"/>
              </w:rPr>
              <w:t>-</w:t>
            </w:r>
            <w:r w:rsidRPr="00F33C39">
              <w:rPr>
                <w:lang w:val="ru-RU"/>
              </w:rPr>
              <w:t>шілері</w:t>
            </w:r>
            <w:r w:rsidR="00D16F90" w:rsidRPr="00F33C39">
              <w:rPr>
                <w:lang w:val="ru-RU"/>
              </w:rPr>
              <w:t xml:space="preserve">, </w:t>
            </w:r>
            <w:r w:rsidRPr="00F33C39">
              <w:rPr>
                <w:lang w:val="ru-RU"/>
              </w:rPr>
              <w:t>Кәмелетке</w:t>
            </w:r>
            <w:r w:rsidR="004E2852">
              <w:rPr>
                <w:lang w:val="ru-RU"/>
              </w:rPr>
              <w:t xml:space="preserve"> </w:t>
            </w:r>
            <w:r w:rsidRPr="00F33C39">
              <w:rPr>
                <w:lang w:val="ru-RU"/>
              </w:rPr>
              <w:lastRenderedPageBreak/>
              <w:t>толмағандар</w:t>
            </w:r>
            <w:r w:rsidR="004E2852">
              <w:rPr>
                <w:lang w:val="ru-RU"/>
              </w:rPr>
              <w:t xml:space="preserve"> </w:t>
            </w:r>
            <w:r w:rsidRPr="00F33C39">
              <w:rPr>
                <w:lang w:val="ru-RU"/>
              </w:rPr>
              <w:t>істері</w:t>
            </w:r>
            <w:r w:rsidR="004E2852">
              <w:rPr>
                <w:lang w:val="ru-RU"/>
              </w:rPr>
              <w:t xml:space="preserve"> </w:t>
            </w:r>
            <w:r w:rsidRPr="00F33C39">
              <w:rPr>
                <w:lang w:val="ru-RU"/>
              </w:rPr>
              <w:t>жөніндегі полиция инспекторы</w:t>
            </w:r>
          </w:p>
        </w:tc>
        <w:tc>
          <w:tcPr>
            <w:tcW w:w="165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D16F90" w:rsidRPr="00F33C39" w:rsidRDefault="00F33C39" w:rsidP="00D16F90">
            <w:pPr>
              <w:pStyle w:val="TableContents"/>
              <w:spacing w:line="18" w:lineRule="atLeast"/>
              <w:rPr>
                <w:lang w:val="ru-RU"/>
              </w:rPr>
            </w:pPr>
            <w:r w:rsidRPr="00F33C39">
              <w:rPr>
                <w:lang w:val="ru-RU"/>
              </w:rPr>
              <w:lastRenderedPageBreak/>
              <w:t>Қажеттілік</w:t>
            </w:r>
            <w:r w:rsidR="004E2852">
              <w:rPr>
                <w:lang w:val="ru-RU"/>
              </w:rPr>
              <w:t xml:space="preserve"> </w:t>
            </w:r>
            <w:r w:rsidRPr="00F33C39">
              <w:rPr>
                <w:lang w:val="ru-RU"/>
              </w:rPr>
              <w:t>бойынша</w:t>
            </w:r>
          </w:p>
        </w:tc>
        <w:tc>
          <w:tcPr>
            <w:tcW w:w="165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D16F90" w:rsidRPr="00F33C39" w:rsidRDefault="00D16F90" w:rsidP="00D16F90">
            <w:pPr>
              <w:pStyle w:val="TableContents"/>
              <w:spacing w:line="18" w:lineRule="atLeast"/>
              <w:rPr>
                <w:lang w:val="ru-RU"/>
              </w:rPr>
            </w:pPr>
            <w:r w:rsidRPr="00F33C39">
              <w:rPr>
                <w:lang w:val="ru-RU"/>
              </w:rPr>
              <w:t xml:space="preserve"> ЖБУ</w:t>
            </w:r>
            <w:r w:rsidR="004E2852">
              <w:rPr>
                <w:lang w:val="ru-RU"/>
              </w:rPr>
              <w:t xml:space="preserve"> </w:t>
            </w:r>
            <w:r w:rsidR="00F33C39" w:rsidRPr="00F33C39">
              <w:rPr>
                <w:lang w:val="ru-RU"/>
              </w:rPr>
              <w:t>акті</w:t>
            </w:r>
          </w:p>
        </w:tc>
        <w:tc>
          <w:tcPr>
            <w:tcW w:w="130" w:type="dxa"/>
            <w:tcBorders>
              <w:left w:val="single" w:sz="4" w:space="0" w:color="auto"/>
            </w:tcBorders>
            <w:shd w:val="clear" w:color="auto" w:fill="auto"/>
            <w:tcMar>
              <w:top w:w="0" w:type="dxa"/>
              <w:left w:w="55" w:type="dxa"/>
              <w:bottom w:w="0" w:type="dxa"/>
              <w:right w:w="55" w:type="dxa"/>
            </w:tcMar>
          </w:tcPr>
          <w:p w:rsidR="00D16F90" w:rsidRPr="00D16F90" w:rsidRDefault="00D16F90" w:rsidP="00D16F90">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D16F90" w:rsidRPr="00D16F90" w:rsidRDefault="00D16F90" w:rsidP="00D16F90">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D16F90" w:rsidRPr="00D16F90" w:rsidRDefault="00D16F90" w:rsidP="00D16F90">
            <w:pPr>
              <w:pStyle w:val="TableContents"/>
              <w:spacing w:line="18" w:lineRule="atLeast"/>
              <w:rPr>
                <w:color w:val="FF0000"/>
                <w:sz w:val="28"/>
                <w:szCs w:val="28"/>
                <w:lang w:val="ru-RU"/>
              </w:rPr>
            </w:pPr>
          </w:p>
        </w:tc>
      </w:tr>
      <w:tr w:rsidR="00D16F90" w:rsidRPr="00D16F90" w:rsidTr="00CC308F">
        <w:tc>
          <w:tcPr>
            <w:tcW w:w="555"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Pr="00F33C39" w:rsidRDefault="00D16F90" w:rsidP="00D16F90">
            <w:pPr>
              <w:pStyle w:val="TableContents"/>
              <w:spacing w:line="18" w:lineRule="atLeast"/>
              <w:jc w:val="center"/>
              <w:rPr>
                <w:lang w:val="ru-RU"/>
              </w:rPr>
            </w:pPr>
            <w:r w:rsidRPr="00F33C39">
              <w:rPr>
                <w:lang w:val="ru-RU"/>
              </w:rPr>
              <w:lastRenderedPageBreak/>
              <w:t>3</w:t>
            </w:r>
          </w:p>
        </w:tc>
        <w:tc>
          <w:tcPr>
            <w:tcW w:w="3723"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Pr="00F33C39" w:rsidRDefault="00D16F90" w:rsidP="00D16F90">
            <w:pPr>
              <w:pStyle w:val="TableContents"/>
              <w:spacing w:line="18" w:lineRule="atLeast"/>
              <w:rPr>
                <w:lang w:val="ru-RU"/>
              </w:rPr>
            </w:pPr>
            <w:r w:rsidRPr="00F33C39">
              <w:rPr>
                <w:lang w:val="ru-RU"/>
              </w:rPr>
              <w:t>Құқық</w:t>
            </w:r>
            <w:r w:rsidR="004E2852">
              <w:rPr>
                <w:lang w:val="ru-RU"/>
              </w:rPr>
              <w:t xml:space="preserve"> </w:t>
            </w:r>
            <w:r w:rsidRPr="00F33C39">
              <w:rPr>
                <w:lang w:val="ru-RU"/>
              </w:rPr>
              <w:t>бұзушылықтың</w:t>
            </w:r>
            <w:r w:rsidR="004E2852">
              <w:rPr>
                <w:lang w:val="ru-RU"/>
              </w:rPr>
              <w:t xml:space="preserve"> </w:t>
            </w:r>
            <w:r w:rsidRPr="00F33C39">
              <w:rPr>
                <w:lang w:val="ru-RU"/>
              </w:rPr>
              <w:t>алдын</w:t>
            </w:r>
            <w:r w:rsidR="004E2852">
              <w:rPr>
                <w:lang w:val="ru-RU"/>
              </w:rPr>
              <w:t xml:space="preserve"> </w:t>
            </w:r>
            <w:r w:rsidRPr="00F33C39">
              <w:rPr>
                <w:lang w:val="ru-RU"/>
              </w:rPr>
              <w:t>алу</w:t>
            </w:r>
            <w:r w:rsidR="004E2852">
              <w:rPr>
                <w:lang w:val="ru-RU"/>
              </w:rPr>
              <w:t xml:space="preserve"> </w:t>
            </w:r>
            <w:r w:rsidRPr="00F33C39">
              <w:rPr>
                <w:lang w:val="ru-RU"/>
              </w:rPr>
              <w:t>жөніндегі</w:t>
            </w:r>
            <w:r w:rsidR="004E2852">
              <w:rPr>
                <w:lang w:val="ru-RU"/>
              </w:rPr>
              <w:t xml:space="preserve"> </w:t>
            </w:r>
            <w:r w:rsidRPr="00F33C39">
              <w:rPr>
                <w:lang w:val="ru-RU"/>
              </w:rPr>
              <w:t>кеңес</w:t>
            </w:r>
            <w:r w:rsidR="004E2852">
              <w:rPr>
                <w:lang w:val="ru-RU"/>
              </w:rPr>
              <w:t xml:space="preserve"> </w:t>
            </w:r>
            <w:r w:rsidRPr="00F33C39">
              <w:rPr>
                <w:lang w:val="ru-RU"/>
              </w:rPr>
              <w:t>жұмысына</w:t>
            </w:r>
            <w:r w:rsidR="004E2852">
              <w:rPr>
                <w:lang w:val="ru-RU"/>
              </w:rPr>
              <w:t xml:space="preserve"> </w:t>
            </w:r>
            <w:r w:rsidRPr="00F33C39">
              <w:rPr>
                <w:lang w:val="ru-RU"/>
              </w:rPr>
              <w:t>қатысу</w:t>
            </w:r>
          </w:p>
        </w:tc>
        <w:tc>
          <w:tcPr>
            <w:tcW w:w="2207" w:type="dxa"/>
            <w:gridSpan w:val="3"/>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Pr="00F33C39" w:rsidRDefault="00F33C39" w:rsidP="00D16F90">
            <w:pPr>
              <w:pStyle w:val="TableContents"/>
              <w:spacing w:line="18" w:lineRule="atLeast"/>
              <w:rPr>
                <w:lang w:val="ru-RU"/>
              </w:rPr>
            </w:pPr>
            <w:r w:rsidRPr="00F33C39">
              <w:rPr>
                <w:lang w:val="ru-RU"/>
              </w:rPr>
              <w:t>Мектептің</w:t>
            </w:r>
            <w:r w:rsidR="004E2852">
              <w:rPr>
                <w:lang w:val="ru-RU"/>
              </w:rPr>
              <w:t xml:space="preserve"> </w:t>
            </w:r>
            <w:r w:rsidRPr="00F33C39">
              <w:rPr>
                <w:lang w:val="ru-RU"/>
              </w:rPr>
              <w:t>жоспары</w:t>
            </w:r>
            <w:r w:rsidR="004E2852">
              <w:rPr>
                <w:lang w:val="ru-RU"/>
              </w:rPr>
              <w:t xml:space="preserve"> </w:t>
            </w:r>
            <w:r w:rsidRPr="00F33C39">
              <w:rPr>
                <w:lang w:val="ru-RU"/>
              </w:rPr>
              <w:t>бойынша</w:t>
            </w:r>
          </w:p>
        </w:tc>
        <w:tc>
          <w:tcPr>
            <w:tcW w:w="1656"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Pr="00F33C39" w:rsidRDefault="00A653EB" w:rsidP="00D16F90">
            <w:pPr>
              <w:pStyle w:val="TableContents"/>
              <w:spacing w:line="18" w:lineRule="atLeast"/>
              <w:rPr>
                <w:lang w:val="ru-RU"/>
              </w:rPr>
            </w:pPr>
            <w:r>
              <w:rPr>
                <w:lang w:val="ru-RU"/>
              </w:rPr>
              <w:t>Мукашев Д.Д.</w:t>
            </w:r>
          </w:p>
          <w:p w:rsidR="00D16F90" w:rsidRPr="00F33C39" w:rsidRDefault="00D16F90" w:rsidP="00D16F90">
            <w:pPr>
              <w:pStyle w:val="TableContents"/>
              <w:spacing w:line="18" w:lineRule="atLeast"/>
              <w:rPr>
                <w:lang w:val="ru-RU"/>
              </w:rPr>
            </w:pPr>
            <w:r w:rsidRPr="00F33C39">
              <w:rPr>
                <w:lang w:val="ru-RU"/>
              </w:rPr>
              <w:t>Тулебаева А.Д.</w:t>
            </w:r>
          </w:p>
        </w:tc>
        <w:tc>
          <w:tcPr>
            <w:tcW w:w="165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16F90" w:rsidRPr="00F33C39" w:rsidRDefault="00F33C39" w:rsidP="00D16F90">
            <w:pPr>
              <w:pStyle w:val="TableContents"/>
              <w:spacing w:line="18" w:lineRule="atLeast"/>
              <w:rPr>
                <w:lang w:val="ru-RU"/>
              </w:rPr>
            </w:pPr>
            <w:r w:rsidRPr="00F33C39">
              <w:rPr>
                <w:lang w:val="ru-RU"/>
              </w:rPr>
              <w:t>Хаттама</w:t>
            </w:r>
          </w:p>
        </w:tc>
        <w:tc>
          <w:tcPr>
            <w:tcW w:w="130" w:type="dxa"/>
            <w:shd w:val="clear" w:color="auto" w:fill="auto"/>
            <w:tcMar>
              <w:top w:w="0" w:type="dxa"/>
              <w:left w:w="55" w:type="dxa"/>
              <w:bottom w:w="0" w:type="dxa"/>
              <w:right w:w="55" w:type="dxa"/>
            </w:tcMar>
          </w:tcPr>
          <w:p w:rsidR="00D16F90" w:rsidRPr="00D16F90" w:rsidRDefault="00D16F90" w:rsidP="00D16F90">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D16F90" w:rsidRPr="00D16F90" w:rsidRDefault="00D16F90" w:rsidP="00D16F90">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D16F90" w:rsidRPr="00D16F90" w:rsidRDefault="00D16F90" w:rsidP="00D16F90">
            <w:pPr>
              <w:pStyle w:val="TableContents"/>
              <w:spacing w:line="18" w:lineRule="atLeast"/>
              <w:rPr>
                <w:color w:val="FF0000"/>
                <w:sz w:val="28"/>
                <w:szCs w:val="28"/>
                <w:lang w:val="ru-RU"/>
              </w:rPr>
            </w:pPr>
          </w:p>
        </w:tc>
      </w:tr>
      <w:tr w:rsidR="00D16F90" w:rsidRPr="00D16F90" w:rsidTr="00CC308F">
        <w:trPr>
          <w:trHeight w:val="863"/>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Pr="00F33C39" w:rsidRDefault="00D16F90" w:rsidP="00D16F90">
            <w:pPr>
              <w:pStyle w:val="TableContents"/>
              <w:spacing w:line="18" w:lineRule="atLeast"/>
              <w:jc w:val="center"/>
              <w:rPr>
                <w:lang w:val="ru-RU"/>
              </w:rPr>
            </w:pPr>
            <w:r w:rsidRPr="00F33C39">
              <w:rPr>
                <w:lang w:val="ru-RU"/>
              </w:rPr>
              <w:t xml:space="preserve"> 4</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Pr="00F33C39" w:rsidRDefault="00D16F90" w:rsidP="00D16F90">
            <w:pPr>
              <w:pStyle w:val="TableContents"/>
              <w:spacing w:line="18" w:lineRule="atLeast"/>
              <w:rPr>
                <w:lang w:val="ru-RU"/>
              </w:rPr>
            </w:pPr>
            <w:r w:rsidRPr="00F33C39">
              <w:rPr>
                <w:lang w:val="ru-RU"/>
              </w:rPr>
              <w:t>Қылмыстық</w:t>
            </w:r>
            <w:r w:rsidR="004E2852">
              <w:rPr>
                <w:lang w:val="ru-RU"/>
              </w:rPr>
              <w:t xml:space="preserve"> </w:t>
            </w:r>
            <w:r w:rsidRPr="00F33C39">
              <w:rPr>
                <w:lang w:val="ru-RU"/>
              </w:rPr>
              <w:t>іс</w:t>
            </w:r>
            <w:r w:rsidR="004E2852">
              <w:rPr>
                <w:lang w:val="ru-RU"/>
              </w:rPr>
              <w:t xml:space="preserve"> </w:t>
            </w:r>
            <w:r w:rsidRPr="00F33C39">
              <w:rPr>
                <w:lang w:val="ru-RU"/>
              </w:rPr>
              <w:t>жүргізуді</w:t>
            </w:r>
            <w:r w:rsidR="004E2852">
              <w:rPr>
                <w:lang w:val="ru-RU"/>
              </w:rPr>
              <w:t xml:space="preserve"> </w:t>
            </w:r>
            <w:r w:rsidRPr="00F33C39">
              <w:rPr>
                <w:lang w:val="ru-RU"/>
              </w:rPr>
              <w:t>қорғау</w:t>
            </w:r>
            <w:r w:rsidR="004E2852">
              <w:rPr>
                <w:lang w:val="ru-RU"/>
              </w:rPr>
              <w:t xml:space="preserve"> </w:t>
            </w:r>
            <w:r w:rsidRPr="00F33C39">
              <w:rPr>
                <w:lang w:val="ru-RU"/>
              </w:rPr>
              <w:t>комитетінің</w:t>
            </w:r>
            <w:r w:rsidR="004E2852">
              <w:rPr>
                <w:lang w:val="ru-RU"/>
              </w:rPr>
              <w:t xml:space="preserve"> </w:t>
            </w:r>
            <w:r w:rsidRPr="00F33C39">
              <w:rPr>
                <w:lang w:val="ru-RU"/>
              </w:rPr>
              <w:t>отырыстарына</w:t>
            </w:r>
            <w:r w:rsidR="004E2852">
              <w:rPr>
                <w:lang w:val="ru-RU"/>
              </w:rPr>
              <w:t xml:space="preserve"> </w:t>
            </w:r>
            <w:r w:rsidRPr="00F33C39">
              <w:rPr>
                <w:lang w:val="ru-RU"/>
              </w:rPr>
              <w:t>және сот отырыстарына</w:t>
            </w:r>
            <w:r w:rsidR="004E2852">
              <w:rPr>
                <w:lang w:val="ru-RU"/>
              </w:rPr>
              <w:t xml:space="preserve"> </w:t>
            </w:r>
            <w:r w:rsidRPr="00F33C39">
              <w:rPr>
                <w:lang w:val="ru-RU"/>
              </w:rPr>
              <w:t>қатысу.</w:t>
            </w:r>
          </w:p>
        </w:tc>
        <w:tc>
          <w:tcPr>
            <w:tcW w:w="220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Pr="00F33C39" w:rsidRDefault="00F33C39" w:rsidP="00D16F90">
            <w:pPr>
              <w:pStyle w:val="TableContents"/>
              <w:spacing w:line="18" w:lineRule="atLeast"/>
              <w:rPr>
                <w:lang w:val="ru-RU"/>
              </w:rPr>
            </w:pPr>
            <w:r w:rsidRPr="00F33C39">
              <w:rPr>
                <w:lang w:val="ru-RU"/>
              </w:rPr>
              <w:t>Қажеттілік</w:t>
            </w:r>
            <w:r w:rsidR="00CC308F">
              <w:rPr>
                <w:lang w:val="ru-RU"/>
              </w:rPr>
              <w:t xml:space="preserve"> </w:t>
            </w:r>
            <w:r w:rsidRPr="00F33C39">
              <w:rPr>
                <w:lang w:val="ru-RU"/>
              </w:rPr>
              <w:t>бойынша</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6F90" w:rsidRDefault="00D16F90" w:rsidP="00D16F90">
            <w:pPr>
              <w:pStyle w:val="TableContents"/>
              <w:spacing w:line="18" w:lineRule="atLeast"/>
              <w:rPr>
                <w:lang w:val="ru-RU"/>
              </w:rPr>
            </w:pPr>
            <w:r w:rsidRPr="00F33C39">
              <w:rPr>
                <w:lang w:val="ru-RU"/>
              </w:rPr>
              <w:t xml:space="preserve">Инспектор </w:t>
            </w:r>
          </w:p>
          <w:p w:rsidR="00A653EB" w:rsidRPr="00F33C39" w:rsidRDefault="00A653EB" w:rsidP="00D16F90">
            <w:pPr>
              <w:pStyle w:val="TableContents"/>
              <w:spacing w:line="18" w:lineRule="atLeast"/>
              <w:rPr>
                <w:lang w:val="ru-RU"/>
              </w:rPr>
            </w:pPr>
            <w:r>
              <w:rPr>
                <w:lang w:val="ru-RU"/>
              </w:rPr>
              <w:t>Мукашев Д.Д.</w:t>
            </w:r>
          </w:p>
          <w:p w:rsidR="00D16F90" w:rsidRPr="00F33C39" w:rsidRDefault="00D16F90" w:rsidP="00D16F90">
            <w:pPr>
              <w:pStyle w:val="TableContents"/>
              <w:spacing w:line="18" w:lineRule="atLeast"/>
              <w:rPr>
                <w:lang w:val="ru-RU"/>
              </w:rPr>
            </w:pPr>
            <w:r w:rsidRPr="00F33C39">
              <w:rPr>
                <w:lang w:val="ru-RU"/>
              </w:rPr>
              <w:t>Тулебаева А.Д.</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16F90" w:rsidRPr="00F33C39" w:rsidRDefault="00D16F90" w:rsidP="00D16F90">
            <w:pPr>
              <w:pStyle w:val="TableContents"/>
              <w:spacing w:line="18" w:lineRule="atLeast"/>
              <w:rPr>
                <w:lang w:val="ru-RU"/>
              </w:rPr>
            </w:pPr>
          </w:p>
        </w:tc>
        <w:tc>
          <w:tcPr>
            <w:tcW w:w="130" w:type="dxa"/>
            <w:shd w:val="clear" w:color="auto" w:fill="auto"/>
            <w:tcMar>
              <w:top w:w="0" w:type="dxa"/>
              <w:left w:w="55" w:type="dxa"/>
              <w:bottom w:w="0" w:type="dxa"/>
              <w:right w:w="55" w:type="dxa"/>
            </w:tcMar>
          </w:tcPr>
          <w:p w:rsidR="00D16F90" w:rsidRPr="00D16F90" w:rsidRDefault="00D16F90" w:rsidP="00D16F90">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D16F90" w:rsidRPr="00D16F90" w:rsidRDefault="00D16F90" w:rsidP="00D16F90">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D16F90" w:rsidRPr="00D16F90" w:rsidRDefault="00D16F90" w:rsidP="00D16F90">
            <w:pPr>
              <w:pStyle w:val="TableContents"/>
              <w:spacing w:line="18" w:lineRule="atLeast"/>
              <w:rPr>
                <w:color w:val="FF0000"/>
                <w:sz w:val="28"/>
                <w:szCs w:val="28"/>
                <w:lang w:val="ru-RU"/>
              </w:rPr>
            </w:pPr>
          </w:p>
        </w:tc>
      </w:tr>
      <w:tr w:rsidR="00D16F90" w:rsidRPr="00D16F90" w:rsidTr="00CC308F">
        <w:tc>
          <w:tcPr>
            <w:tcW w:w="9795"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AA4599" w:rsidRDefault="004740A6" w:rsidP="004740A6">
            <w:pPr>
              <w:pStyle w:val="TableContents"/>
              <w:spacing w:line="18" w:lineRule="atLeast"/>
              <w:ind w:left="1140"/>
              <w:rPr>
                <w:b/>
                <w:lang w:val="ru-RU"/>
              </w:rPr>
            </w:pPr>
            <w:r w:rsidRPr="00AA4599">
              <w:rPr>
                <w:b/>
              </w:rPr>
              <w:t>V</w:t>
            </w:r>
            <w:r w:rsidRPr="00AA4599">
              <w:rPr>
                <w:b/>
                <w:lang w:val="ru-RU"/>
              </w:rPr>
              <w:t>.</w:t>
            </w:r>
            <w:r w:rsidR="00F33C39" w:rsidRPr="00AA4599">
              <w:rPr>
                <w:b/>
                <w:lang w:val="ru-RU"/>
              </w:rPr>
              <w:t>Ата-аналармен</w:t>
            </w:r>
            <w:r w:rsidR="00CC308F">
              <w:rPr>
                <w:b/>
                <w:lang w:val="ru-RU"/>
              </w:rPr>
              <w:t xml:space="preserve"> </w:t>
            </w:r>
            <w:r w:rsidR="00F33C39" w:rsidRPr="00AA4599">
              <w:rPr>
                <w:b/>
                <w:lang w:val="ru-RU"/>
              </w:rPr>
              <w:t>п</w:t>
            </w:r>
            <w:r w:rsidRPr="00AA4599">
              <w:rPr>
                <w:b/>
                <w:lang w:val="ru-RU"/>
              </w:rPr>
              <w:t>рофилакти</w:t>
            </w:r>
            <w:r w:rsidR="00F33C39" w:rsidRPr="00AA4599">
              <w:rPr>
                <w:b/>
                <w:lang w:val="ru-RU"/>
              </w:rPr>
              <w:t>калық</w:t>
            </w:r>
            <w:r w:rsidR="00CC308F">
              <w:rPr>
                <w:b/>
                <w:lang w:val="ru-RU"/>
              </w:rPr>
              <w:t xml:space="preserve"> </w:t>
            </w:r>
            <w:r w:rsidR="00F33C39" w:rsidRPr="00AA4599">
              <w:rPr>
                <w:b/>
                <w:lang w:val="ru-RU"/>
              </w:rPr>
              <w:t>жұмыс</w:t>
            </w:r>
            <w:r w:rsidRPr="00AA4599">
              <w:rPr>
                <w:b/>
                <w:lang w:val="ru-RU"/>
              </w:rPr>
              <w:t xml:space="preserve"> (</w:t>
            </w:r>
            <w:r w:rsidR="00F33C39" w:rsidRPr="00AA4599">
              <w:rPr>
                <w:b/>
                <w:lang w:val="ru-RU"/>
              </w:rPr>
              <w:t>оқушылар</w:t>
            </w:r>
            <w:r w:rsidR="00CC308F">
              <w:rPr>
                <w:b/>
                <w:lang w:val="ru-RU"/>
              </w:rPr>
              <w:t xml:space="preserve"> </w:t>
            </w:r>
            <w:r w:rsidR="00F33C39" w:rsidRPr="00AA4599">
              <w:rPr>
                <w:b/>
                <w:lang w:val="ru-RU"/>
              </w:rPr>
              <w:t>отбасымен</w:t>
            </w:r>
            <w:r w:rsidRPr="00AA4599">
              <w:rPr>
                <w:b/>
                <w:lang w:val="ru-RU"/>
              </w:rPr>
              <w:t>)</w:t>
            </w:r>
          </w:p>
        </w:tc>
        <w:tc>
          <w:tcPr>
            <w:tcW w:w="130" w:type="dxa"/>
            <w:shd w:val="clear" w:color="auto" w:fill="auto"/>
            <w:tcMar>
              <w:top w:w="0" w:type="dxa"/>
              <w:left w:w="10" w:type="dxa"/>
              <w:bottom w:w="0" w:type="dxa"/>
              <w:right w:w="10" w:type="dxa"/>
            </w:tcMar>
          </w:tcPr>
          <w:p w:rsidR="004740A6" w:rsidRPr="00D16F90" w:rsidRDefault="004740A6" w:rsidP="004740A6">
            <w:pPr>
              <w:pStyle w:val="TableContents"/>
              <w:spacing w:line="18" w:lineRule="atLeast"/>
              <w:rPr>
                <w:b/>
                <w:color w:val="FF0000"/>
                <w:sz w:val="28"/>
                <w:szCs w:val="28"/>
                <w:lang w:val="ru-RU"/>
              </w:rPr>
            </w:pPr>
          </w:p>
        </w:tc>
        <w:tc>
          <w:tcPr>
            <w:tcW w:w="130" w:type="dxa"/>
            <w:shd w:val="clear" w:color="auto" w:fill="auto"/>
            <w:tcMar>
              <w:top w:w="0" w:type="dxa"/>
              <w:left w:w="55" w:type="dxa"/>
              <w:bottom w:w="0" w:type="dxa"/>
              <w:right w:w="55" w:type="dxa"/>
            </w:tcMar>
          </w:tcPr>
          <w:p w:rsidR="004740A6" w:rsidRPr="00D16F90" w:rsidRDefault="004740A6" w:rsidP="004740A6">
            <w:pPr>
              <w:pStyle w:val="TableContents"/>
              <w:spacing w:line="18" w:lineRule="atLeast"/>
              <w:rPr>
                <w:b/>
                <w:color w:val="FF0000"/>
                <w:sz w:val="28"/>
                <w:szCs w:val="28"/>
                <w:lang w:val="ru-RU"/>
              </w:rPr>
            </w:pPr>
          </w:p>
        </w:tc>
        <w:tc>
          <w:tcPr>
            <w:tcW w:w="130" w:type="dxa"/>
            <w:shd w:val="clear" w:color="auto" w:fill="auto"/>
            <w:tcMar>
              <w:top w:w="0" w:type="dxa"/>
              <w:left w:w="55" w:type="dxa"/>
              <w:bottom w:w="0" w:type="dxa"/>
              <w:right w:w="55" w:type="dxa"/>
            </w:tcMar>
          </w:tcPr>
          <w:p w:rsidR="004740A6" w:rsidRPr="00D16F90" w:rsidRDefault="004740A6" w:rsidP="004740A6">
            <w:pPr>
              <w:pStyle w:val="TableContents"/>
              <w:spacing w:line="18" w:lineRule="atLeast"/>
              <w:rPr>
                <w:b/>
                <w:color w:val="FF0000"/>
                <w:sz w:val="28"/>
                <w:szCs w:val="28"/>
                <w:lang w:val="ru-RU"/>
              </w:rPr>
            </w:pPr>
          </w:p>
        </w:tc>
      </w:tr>
      <w:tr w:rsidR="00A653EB" w:rsidRPr="00D16F90"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Pr="00AA4599" w:rsidRDefault="00A653EB" w:rsidP="00A653EB">
            <w:pPr>
              <w:pStyle w:val="TableContents"/>
              <w:spacing w:line="18" w:lineRule="atLeast"/>
              <w:jc w:val="center"/>
              <w:rPr>
                <w:sz w:val="28"/>
                <w:szCs w:val="28"/>
                <w:lang w:val="ru-RU"/>
              </w:rPr>
            </w:pPr>
            <w:r w:rsidRPr="00AA4599">
              <w:rPr>
                <w:sz w:val="28"/>
                <w:szCs w:val="28"/>
                <w:lang w:val="ru-RU"/>
              </w:rPr>
              <w:t>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Pr="00AA4599" w:rsidRDefault="00A653EB" w:rsidP="00A653EB">
            <w:pPr>
              <w:pStyle w:val="TableContents"/>
              <w:spacing w:line="18" w:lineRule="atLeast"/>
              <w:rPr>
                <w:lang w:val="ru-RU"/>
              </w:rPr>
            </w:pPr>
            <w:r w:rsidRPr="00203D64">
              <w:t>Отбасын қолдау қызметінің қызметі.</w:t>
            </w:r>
          </w:p>
        </w:tc>
        <w:tc>
          <w:tcPr>
            <w:tcW w:w="220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Pr="00AA4599" w:rsidRDefault="00A653EB" w:rsidP="00A653EB">
            <w:pPr>
              <w:pStyle w:val="TableContents"/>
              <w:spacing w:line="18" w:lineRule="atLeast"/>
              <w:rPr>
                <w:lang w:val="ru-RU"/>
              </w:rPr>
            </w:pPr>
            <w:r>
              <w:rPr>
                <w:lang w:val="ru-RU"/>
              </w:rPr>
              <w:t xml:space="preserve">Оқу жылы бойы, ОҚҚ жоспары қызметіне сәйкес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Pr="00AA4599" w:rsidRDefault="00A653EB" w:rsidP="00A653EB">
            <w:pPr>
              <w:pStyle w:val="TableContents"/>
              <w:spacing w:line="18" w:lineRule="atLeast"/>
              <w:rPr>
                <w:lang w:val="ru-RU"/>
              </w:rPr>
            </w:pPr>
            <w:r>
              <w:rPr>
                <w:lang w:val="ru-RU"/>
              </w:rPr>
              <w:t>ОҚҚ</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653EB" w:rsidRPr="00AA4599" w:rsidRDefault="00A653EB" w:rsidP="00A653EB">
            <w:pPr>
              <w:pStyle w:val="TableContents"/>
              <w:spacing w:line="18" w:lineRule="atLeast"/>
              <w:rPr>
                <w:lang w:val="ru-RU"/>
              </w:rPr>
            </w:pPr>
            <w:r w:rsidRPr="00AA4599">
              <w:rPr>
                <w:lang w:val="ru-RU"/>
              </w:rPr>
              <w:t>ОҚҚ жұмысының</w:t>
            </w:r>
            <w:r>
              <w:rPr>
                <w:lang w:val="ru-RU"/>
              </w:rPr>
              <w:t xml:space="preserve"> </w:t>
            </w:r>
            <w:r w:rsidRPr="00AA4599">
              <w:rPr>
                <w:lang w:val="ru-RU"/>
              </w:rPr>
              <w:t>есебі</w:t>
            </w:r>
          </w:p>
        </w:tc>
        <w:tc>
          <w:tcPr>
            <w:tcW w:w="130" w:type="dxa"/>
            <w:shd w:val="clear" w:color="auto" w:fill="auto"/>
            <w:tcMar>
              <w:top w:w="0" w:type="dxa"/>
              <w:left w:w="55" w:type="dxa"/>
              <w:bottom w:w="0" w:type="dxa"/>
              <w:right w:w="55" w:type="dxa"/>
            </w:tcMar>
          </w:tcPr>
          <w:p w:rsidR="00A653EB" w:rsidRPr="00D16F90" w:rsidRDefault="00A653EB" w:rsidP="00A653EB">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A653EB" w:rsidRPr="00D16F90" w:rsidRDefault="00A653EB" w:rsidP="00A653EB">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A653EB" w:rsidRPr="00D16F90" w:rsidRDefault="00A653EB" w:rsidP="00A653EB">
            <w:pPr>
              <w:pStyle w:val="TableContents"/>
              <w:spacing w:line="18" w:lineRule="atLeast"/>
              <w:rPr>
                <w:color w:val="FF0000"/>
                <w:sz w:val="28"/>
                <w:szCs w:val="28"/>
                <w:lang w:val="ru-RU"/>
              </w:rPr>
            </w:pPr>
          </w:p>
        </w:tc>
      </w:tr>
      <w:tr w:rsidR="00A653EB" w:rsidRPr="00D16F90"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Pr="00AA4599" w:rsidRDefault="00A653EB" w:rsidP="00A653EB">
            <w:pPr>
              <w:pStyle w:val="TableContents"/>
              <w:spacing w:line="18" w:lineRule="atLeast"/>
              <w:jc w:val="center"/>
              <w:rPr>
                <w:sz w:val="28"/>
                <w:szCs w:val="28"/>
                <w:lang w:val="ru-RU"/>
              </w:rPr>
            </w:pPr>
            <w:r w:rsidRPr="00AA4599">
              <w:rPr>
                <w:sz w:val="28"/>
                <w:szCs w:val="28"/>
                <w:lang w:val="ru-RU"/>
              </w:rPr>
              <w:t>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Pr="00AA4599" w:rsidRDefault="00A653EB" w:rsidP="00A653EB">
            <w:pPr>
              <w:pStyle w:val="TableContents"/>
              <w:spacing w:line="18" w:lineRule="atLeast"/>
              <w:rPr>
                <w:lang w:val="ru-RU"/>
              </w:rPr>
            </w:pPr>
            <w:r w:rsidRPr="00A653EB">
              <w:rPr>
                <w:lang w:val="ru-RU"/>
              </w:rPr>
              <w:t>Әлеуметтік-құқықтық мәселелер бойынша ата-аналар мен оларды алмастыратын тұлғалардың тақырыптық және жеке консультациялары.</w:t>
            </w:r>
          </w:p>
        </w:tc>
        <w:tc>
          <w:tcPr>
            <w:tcW w:w="220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Pr="00AA4599" w:rsidRDefault="00A653EB" w:rsidP="00A653EB">
            <w:pPr>
              <w:pStyle w:val="TableContents"/>
              <w:spacing w:line="18" w:lineRule="atLeast"/>
              <w:rPr>
                <w:lang w:val="ru-RU"/>
              </w:rPr>
            </w:pPr>
            <w:r>
              <w:rPr>
                <w:lang w:val="ru-RU"/>
              </w:rPr>
              <w:t>Тоқсан сайын</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Pr="00AA4599" w:rsidRDefault="00A653EB" w:rsidP="00A653EB">
            <w:pPr>
              <w:pStyle w:val="TableContents"/>
              <w:spacing w:line="18" w:lineRule="atLeast"/>
              <w:rPr>
                <w:lang w:val="ru-RU"/>
              </w:rPr>
            </w:pPr>
            <w:r w:rsidRPr="00AA4599">
              <w:rPr>
                <w:lang w:val="ru-RU"/>
              </w:rPr>
              <w:t>Әлеуметтік педагог</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653EB" w:rsidRPr="00AA4599" w:rsidRDefault="00A653EB" w:rsidP="00A653EB">
            <w:pPr>
              <w:pStyle w:val="TableContents"/>
              <w:spacing w:line="18" w:lineRule="atLeast"/>
              <w:rPr>
                <w:lang w:val="ru-RU"/>
              </w:rPr>
            </w:pPr>
            <w:r w:rsidRPr="00A653EB">
              <w:rPr>
                <w:lang w:val="ru-RU"/>
              </w:rPr>
              <w:t>Әңгімелесулер мен кеңестерді тіркеу журналы</w:t>
            </w:r>
            <w:r w:rsidRPr="00A653EB">
              <w:rPr>
                <w:lang w:val="ru-RU"/>
              </w:rPr>
              <w:tab/>
            </w:r>
            <w:r>
              <w:rPr>
                <w:lang w:val="ru-RU"/>
              </w:rPr>
              <w:t xml:space="preserve"> </w:t>
            </w:r>
          </w:p>
        </w:tc>
        <w:tc>
          <w:tcPr>
            <w:tcW w:w="130" w:type="dxa"/>
            <w:shd w:val="clear" w:color="auto" w:fill="auto"/>
            <w:tcMar>
              <w:top w:w="0" w:type="dxa"/>
              <w:left w:w="55" w:type="dxa"/>
              <w:bottom w:w="0" w:type="dxa"/>
              <w:right w:w="55" w:type="dxa"/>
            </w:tcMar>
          </w:tcPr>
          <w:p w:rsidR="00A653EB" w:rsidRPr="00D16F90" w:rsidRDefault="00A653EB" w:rsidP="00A653EB">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A653EB" w:rsidRPr="00D16F90" w:rsidRDefault="00A653EB" w:rsidP="00A653EB">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A653EB" w:rsidRPr="00D16F90" w:rsidRDefault="00A653EB" w:rsidP="00A653EB">
            <w:pPr>
              <w:pStyle w:val="TableContents"/>
              <w:spacing w:line="18" w:lineRule="atLeast"/>
              <w:rPr>
                <w:color w:val="FF0000"/>
                <w:sz w:val="28"/>
                <w:szCs w:val="28"/>
                <w:lang w:val="ru-RU"/>
              </w:rPr>
            </w:pPr>
          </w:p>
        </w:tc>
      </w:tr>
      <w:tr w:rsidR="00A653EB" w:rsidRPr="00D16F90"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Pr="00AA4599" w:rsidRDefault="00A653EB" w:rsidP="00A653EB">
            <w:pPr>
              <w:pStyle w:val="TableContents"/>
              <w:spacing w:line="18" w:lineRule="atLeast"/>
              <w:jc w:val="center"/>
              <w:rPr>
                <w:sz w:val="28"/>
                <w:szCs w:val="28"/>
                <w:lang w:val="ru-RU"/>
              </w:rPr>
            </w:pPr>
            <w:r w:rsidRPr="00AA4599">
              <w:rPr>
                <w:sz w:val="28"/>
                <w:szCs w:val="28"/>
                <w:lang w:val="ru-RU"/>
              </w:rPr>
              <w:t xml:space="preserve"> 3</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Pr="00A653EB" w:rsidRDefault="00A653EB" w:rsidP="00A653EB">
            <w:pPr>
              <w:pStyle w:val="TableContents"/>
              <w:spacing w:line="18" w:lineRule="atLeast"/>
              <w:rPr>
                <w:lang w:val="kk-KZ"/>
              </w:rPr>
            </w:pPr>
            <w:r w:rsidRPr="00A653EB">
              <w:rPr>
                <w:lang w:val="ru-RU"/>
              </w:rPr>
              <w:t>Ата-аналармен түсіндіру жұмыстары</w:t>
            </w:r>
            <w:r>
              <w:rPr>
                <w:lang w:val="ru-RU"/>
              </w:rPr>
              <w:t>,</w:t>
            </w:r>
            <w:r>
              <w:rPr>
                <w:lang w:val="kk-KZ"/>
              </w:rPr>
              <w:t xml:space="preserve"> </w:t>
            </w:r>
            <w:r w:rsidRPr="00A653EB">
              <w:rPr>
                <w:lang w:val="ru-RU"/>
              </w:rPr>
              <w:t>оларды алмастыратын адамдар, балаларға кепілдік берілген әлеуметтік пакетті қамтамасыз ету</w:t>
            </w:r>
          </w:p>
        </w:tc>
        <w:tc>
          <w:tcPr>
            <w:tcW w:w="220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Pr="00AA4599" w:rsidRDefault="00A653EB" w:rsidP="00A653EB">
            <w:pPr>
              <w:pStyle w:val="TableContents"/>
              <w:spacing w:line="18" w:lineRule="atLeast"/>
              <w:rPr>
                <w:lang w:val="ru-RU"/>
              </w:rPr>
            </w:pPr>
            <w:r w:rsidRPr="00A653EB">
              <w:rPr>
                <w:lang w:val="ru-RU"/>
              </w:rPr>
              <w:t>Үнемі</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Pr="00AA4599" w:rsidRDefault="00A653EB" w:rsidP="00A653EB">
            <w:pPr>
              <w:pStyle w:val="TableContents"/>
              <w:spacing w:line="18" w:lineRule="atLeast"/>
              <w:rPr>
                <w:lang w:val="ru-RU"/>
              </w:rPr>
            </w:pPr>
            <w:r w:rsidRPr="00AA4599">
              <w:rPr>
                <w:lang w:val="ru-RU"/>
              </w:rPr>
              <w:t>Әлеуметтік педагог</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653EB" w:rsidRPr="00AA4599" w:rsidRDefault="00A653EB" w:rsidP="00A653EB">
            <w:pPr>
              <w:pStyle w:val="TableContents"/>
              <w:spacing w:line="18" w:lineRule="atLeast"/>
              <w:rPr>
                <w:lang w:val="ru-RU"/>
              </w:rPr>
            </w:pPr>
            <w:r>
              <w:rPr>
                <w:lang w:val="ru-RU"/>
              </w:rPr>
              <w:t xml:space="preserve">Жадынамалар </w:t>
            </w:r>
          </w:p>
        </w:tc>
        <w:tc>
          <w:tcPr>
            <w:tcW w:w="130" w:type="dxa"/>
            <w:shd w:val="clear" w:color="auto" w:fill="auto"/>
            <w:tcMar>
              <w:top w:w="0" w:type="dxa"/>
              <w:left w:w="55" w:type="dxa"/>
              <w:bottom w:w="0" w:type="dxa"/>
              <w:right w:w="55" w:type="dxa"/>
            </w:tcMar>
          </w:tcPr>
          <w:p w:rsidR="00A653EB" w:rsidRPr="00D16F90" w:rsidRDefault="00A653EB" w:rsidP="00A653EB">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A653EB" w:rsidRPr="00D16F90" w:rsidRDefault="00A653EB" w:rsidP="00A653EB">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A653EB" w:rsidRPr="00D16F90" w:rsidRDefault="00A653EB" w:rsidP="00A653EB">
            <w:pPr>
              <w:pStyle w:val="TableContents"/>
              <w:spacing w:line="18" w:lineRule="atLeast"/>
              <w:rPr>
                <w:color w:val="FF0000"/>
                <w:sz w:val="28"/>
                <w:szCs w:val="28"/>
                <w:lang w:val="ru-RU"/>
              </w:rPr>
            </w:pPr>
          </w:p>
        </w:tc>
      </w:tr>
      <w:tr w:rsidR="00A653EB" w:rsidRPr="00D16F90"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Default="00A653EB" w:rsidP="00A653EB">
            <w:pPr>
              <w:pStyle w:val="TableContents"/>
              <w:spacing w:line="18" w:lineRule="atLeast"/>
              <w:jc w:val="center"/>
              <w:rPr>
                <w:sz w:val="28"/>
                <w:szCs w:val="28"/>
                <w:lang w:val="ru-RU"/>
              </w:rPr>
            </w:pPr>
            <w:r w:rsidRPr="00AA4599">
              <w:rPr>
                <w:sz w:val="28"/>
                <w:szCs w:val="28"/>
                <w:lang w:val="ru-RU"/>
              </w:rPr>
              <w:t>4</w:t>
            </w:r>
          </w:p>
          <w:p w:rsidR="00A653EB" w:rsidRDefault="00A653EB" w:rsidP="00A653EB">
            <w:pPr>
              <w:pStyle w:val="TableContents"/>
              <w:spacing w:line="18" w:lineRule="atLeast"/>
              <w:jc w:val="center"/>
              <w:rPr>
                <w:sz w:val="28"/>
                <w:szCs w:val="28"/>
                <w:lang w:val="ru-RU"/>
              </w:rPr>
            </w:pPr>
          </w:p>
          <w:p w:rsidR="00A653EB" w:rsidRDefault="00A653EB" w:rsidP="00A653EB">
            <w:pPr>
              <w:pStyle w:val="TableContents"/>
              <w:spacing w:line="18" w:lineRule="atLeast"/>
              <w:jc w:val="center"/>
              <w:rPr>
                <w:sz w:val="28"/>
                <w:szCs w:val="28"/>
                <w:lang w:val="ru-RU"/>
              </w:rPr>
            </w:pPr>
          </w:p>
          <w:p w:rsidR="00A653EB" w:rsidRPr="00AA4599" w:rsidRDefault="00A653EB" w:rsidP="00A653EB">
            <w:pPr>
              <w:pStyle w:val="TableContents"/>
              <w:spacing w:line="18" w:lineRule="atLeast"/>
              <w:jc w:val="center"/>
              <w:rPr>
                <w:sz w:val="28"/>
                <w:szCs w:val="28"/>
                <w:lang w:val="ru-RU"/>
              </w:rPr>
            </w:pPr>
            <w:r>
              <w:rPr>
                <w:sz w:val="28"/>
                <w:szCs w:val="28"/>
                <w:lang w:val="ru-RU"/>
              </w:rPr>
              <w:t>5</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Default="00A653EB" w:rsidP="00A653EB">
            <w:pPr>
              <w:pStyle w:val="TableContents"/>
              <w:spacing w:line="18" w:lineRule="atLeast"/>
              <w:rPr>
                <w:lang w:val="ru-RU"/>
              </w:rPr>
            </w:pPr>
            <w:r w:rsidRPr="00A653EB">
              <w:rPr>
                <w:lang w:val="ru-RU"/>
              </w:rPr>
              <w:t xml:space="preserve">ОЖСБ мүшелеріне кіретін </w:t>
            </w:r>
            <w:r>
              <w:rPr>
                <w:lang w:val="ru-RU"/>
              </w:rPr>
              <w:t>оқушыларды</w:t>
            </w:r>
            <w:r w:rsidRPr="00A653EB">
              <w:rPr>
                <w:lang w:val="ru-RU"/>
              </w:rPr>
              <w:t>ң ата-аналарымен жүйелі әңгімелер мен кездесулер.</w:t>
            </w:r>
          </w:p>
          <w:p w:rsidR="00A653EB" w:rsidRPr="00A653EB" w:rsidRDefault="00A653EB" w:rsidP="00A653EB">
            <w:pPr>
              <w:pStyle w:val="TableContents"/>
              <w:spacing w:line="18" w:lineRule="atLeast"/>
              <w:rPr>
                <w:lang w:val="ru-RU"/>
              </w:rPr>
            </w:pPr>
          </w:p>
          <w:p w:rsidR="00A653EB" w:rsidRPr="00AA4599" w:rsidRDefault="00A653EB" w:rsidP="00A653EB">
            <w:pPr>
              <w:pStyle w:val="TableContents"/>
              <w:spacing w:line="18" w:lineRule="atLeast"/>
              <w:rPr>
                <w:lang w:val="ru-RU"/>
              </w:rPr>
            </w:pPr>
            <w:r w:rsidRPr="00A653EB">
              <w:rPr>
                <w:lang w:val="ru-RU"/>
              </w:rPr>
              <w:t>Ата-аналар жиналысында сөз сөйлеу.</w:t>
            </w:r>
          </w:p>
        </w:tc>
        <w:tc>
          <w:tcPr>
            <w:tcW w:w="220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Pr="00AA4599" w:rsidRDefault="00A653EB" w:rsidP="00A653EB">
            <w:pPr>
              <w:pStyle w:val="TableContents"/>
              <w:spacing w:line="18" w:lineRule="atLeast"/>
              <w:rPr>
                <w:lang w:val="ru-RU"/>
              </w:rPr>
            </w:pPr>
            <w:r w:rsidRPr="00AA4599">
              <w:rPr>
                <w:lang w:val="ru-RU"/>
              </w:rPr>
              <w:t>Ата-аналар</w:t>
            </w:r>
            <w:r>
              <w:rPr>
                <w:lang w:val="ru-RU"/>
              </w:rPr>
              <w:t xml:space="preserve"> </w:t>
            </w:r>
            <w:r w:rsidRPr="00AA4599">
              <w:rPr>
                <w:lang w:val="ru-RU"/>
              </w:rPr>
              <w:t>жиналысы</w:t>
            </w:r>
            <w:r>
              <w:rPr>
                <w:lang w:val="ru-RU"/>
              </w:rPr>
              <w:t xml:space="preserve"> жоспары бойынша</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653EB" w:rsidRPr="00AA4599" w:rsidRDefault="00A653EB" w:rsidP="00A653EB">
            <w:pPr>
              <w:pStyle w:val="TableContents"/>
              <w:spacing w:line="18" w:lineRule="atLeast"/>
              <w:rPr>
                <w:lang w:val="ru-RU"/>
              </w:rPr>
            </w:pPr>
            <w:r w:rsidRPr="00AA4599">
              <w:rPr>
                <w:lang w:val="ru-RU"/>
              </w:rPr>
              <w:t>Әлеуметтік педагог</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653EB" w:rsidRDefault="00A653EB" w:rsidP="00A653EB">
            <w:pPr>
              <w:pStyle w:val="TableContents"/>
              <w:spacing w:line="18" w:lineRule="atLeast"/>
              <w:rPr>
                <w:lang w:val="ru-RU"/>
              </w:rPr>
            </w:pPr>
            <w:r w:rsidRPr="00A653EB">
              <w:rPr>
                <w:lang w:val="ru-RU"/>
              </w:rPr>
              <w:t>Әңгімелесулер мен кеңестерді тіркеу журналы</w:t>
            </w:r>
            <w:r>
              <w:rPr>
                <w:lang w:val="ru-RU"/>
              </w:rPr>
              <w:t xml:space="preserve"> </w:t>
            </w:r>
          </w:p>
          <w:p w:rsidR="00A653EB" w:rsidRDefault="00A653EB" w:rsidP="00A653EB">
            <w:pPr>
              <w:pStyle w:val="TableContents"/>
              <w:spacing w:line="18" w:lineRule="atLeast"/>
              <w:rPr>
                <w:lang w:val="ru-RU"/>
              </w:rPr>
            </w:pPr>
          </w:p>
          <w:p w:rsidR="00A653EB" w:rsidRPr="00AA4599" w:rsidRDefault="00A653EB" w:rsidP="00A653EB">
            <w:pPr>
              <w:pStyle w:val="TableContents"/>
              <w:spacing w:line="18" w:lineRule="atLeast"/>
              <w:rPr>
                <w:lang w:val="ru-RU"/>
              </w:rPr>
            </w:pPr>
            <w:r>
              <w:rPr>
                <w:lang w:val="ru-RU"/>
              </w:rPr>
              <w:t xml:space="preserve">Есеп </w:t>
            </w:r>
          </w:p>
        </w:tc>
        <w:tc>
          <w:tcPr>
            <w:tcW w:w="130" w:type="dxa"/>
            <w:shd w:val="clear" w:color="auto" w:fill="auto"/>
            <w:tcMar>
              <w:top w:w="0" w:type="dxa"/>
              <w:left w:w="55" w:type="dxa"/>
              <w:bottom w:w="0" w:type="dxa"/>
              <w:right w:w="55" w:type="dxa"/>
            </w:tcMar>
          </w:tcPr>
          <w:p w:rsidR="00A653EB" w:rsidRPr="00D16F90" w:rsidRDefault="00A653EB" w:rsidP="00A653EB">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A653EB" w:rsidRPr="00D16F90" w:rsidRDefault="00A653EB" w:rsidP="00A653EB">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A653EB" w:rsidRPr="00D16F90" w:rsidRDefault="00A653EB" w:rsidP="00A653EB">
            <w:pPr>
              <w:pStyle w:val="TableContents"/>
              <w:spacing w:line="18" w:lineRule="atLeast"/>
              <w:rPr>
                <w:color w:val="FF0000"/>
                <w:sz w:val="28"/>
                <w:szCs w:val="28"/>
                <w:lang w:val="ru-RU"/>
              </w:rPr>
            </w:pPr>
          </w:p>
        </w:tc>
      </w:tr>
      <w:tr w:rsidR="00CC308F" w:rsidRPr="00D16F90" w:rsidTr="00CC308F">
        <w:tc>
          <w:tcPr>
            <w:tcW w:w="9795"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ind w:left="1140"/>
              <w:rPr>
                <w:b/>
                <w:lang w:val="ru-RU"/>
              </w:rPr>
            </w:pPr>
            <w:r w:rsidRPr="00AA4599">
              <w:rPr>
                <w:b/>
                <w:lang w:val="ru-RU"/>
              </w:rPr>
              <w:t>V</w:t>
            </w:r>
            <w:r w:rsidR="004D6DCB">
              <w:rPr>
                <w:b/>
                <w:lang w:val="ru-RU"/>
              </w:rPr>
              <w:t>І</w:t>
            </w:r>
            <w:r w:rsidRPr="00AA4599">
              <w:rPr>
                <w:b/>
                <w:lang w:val="ru-RU"/>
              </w:rPr>
              <w:t>. Диагностикалық</w:t>
            </w:r>
            <w:r w:rsidR="004D6DCB">
              <w:rPr>
                <w:b/>
                <w:lang w:val="ru-RU"/>
              </w:rPr>
              <w:t xml:space="preserve"> </w:t>
            </w:r>
            <w:r w:rsidRPr="00AA4599">
              <w:rPr>
                <w:b/>
                <w:lang w:val="ru-RU"/>
              </w:rPr>
              <w:t>және</w:t>
            </w:r>
            <w:r w:rsidR="004D6DCB">
              <w:rPr>
                <w:b/>
                <w:lang w:val="ru-RU"/>
              </w:rPr>
              <w:t xml:space="preserve"> </w:t>
            </w:r>
            <w:r w:rsidRPr="00AA4599">
              <w:rPr>
                <w:b/>
                <w:lang w:val="ru-RU"/>
              </w:rPr>
              <w:t>аналитикалық</w:t>
            </w:r>
            <w:r w:rsidR="004D6DCB">
              <w:rPr>
                <w:b/>
                <w:lang w:val="ru-RU"/>
              </w:rPr>
              <w:t xml:space="preserve"> </w:t>
            </w:r>
            <w:r w:rsidRPr="00AA4599">
              <w:rPr>
                <w:b/>
                <w:lang w:val="ru-RU"/>
              </w:rPr>
              <w:t>қызметтер</w:t>
            </w:r>
          </w:p>
        </w:tc>
        <w:tc>
          <w:tcPr>
            <w:tcW w:w="130" w:type="dxa"/>
            <w:shd w:val="clear" w:color="auto" w:fill="auto"/>
            <w:tcMar>
              <w:top w:w="0" w:type="dxa"/>
              <w:left w:w="10" w:type="dxa"/>
              <w:bottom w:w="0" w:type="dxa"/>
              <w:right w:w="10" w:type="dxa"/>
            </w:tcMar>
          </w:tcPr>
          <w:p w:rsidR="00CC308F" w:rsidRPr="00D16F90" w:rsidRDefault="00CC308F" w:rsidP="004740A6">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CC308F" w:rsidRPr="00D16F90" w:rsidRDefault="00CC308F" w:rsidP="004740A6">
            <w:pPr>
              <w:pStyle w:val="TableContents"/>
              <w:spacing w:line="18" w:lineRule="atLeast"/>
              <w:rPr>
                <w:color w:val="FF0000"/>
                <w:sz w:val="28"/>
                <w:szCs w:val="28"/>
                <w:lang w:val="ru-RU"/>
              </w:rPr>
            </w:pPr>
          </w:p>
        </w:tc>
        <w:tc>
          <w:tcPr>
            <w:tcW w:w="130" w:type="dxa"/>
            <w:shd w:val="clear" w:color="auto" w:fill="auto"/>
            <w:tcMar>
              <w:top w:w="0" w:type="dxa"/>
              <w:left w:w="55" w:type="dxa"/>
              <w:bottom w:w="0" w:type="dxa"/>
              <w:right w:w="55" w:type="dxa"/>
            </w:tcMar>
          </w:tcPr>
          <w:p w:rsidR="00CC308F" w:rsidRPr="00D16F90" w:rsidRDefault="00CC308F" w:rsidP="004740A6">
            <w:pPr>
              <w:pStyle w:val="TableContents"/>
              <w:spacing w:line="18" w:lineRule="atLeast"/>
              <w:rPr>
                <w:color w:val="FF0000"/>
                <w:sz w:val="28"/>
                <w:szCs w:val="28"/>
                <w:lang w:val="ru-RU"/>
              </w:rPr>
            </w:pPr>
          </w:p>
        </w:tc>
      </w:tr>
      <w:tr w:rsidR="00CC308F" w:rsidRPr="00AA4599" w:rsidTr="00CC308F">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jc w:val="center"/>
              <w:rPr>
                <w:sz w:val="28"/>
                <w:szCs w:val="28"/>
                <w:lang w:val="ru-RU"/>
              </w:rPr>
            </w:pPr>
            <w:r w:rsidRPr="00AA4599">
              <w:rPr>
                <w:sz w:val="28"/>
                <w:szCs w:val="28"/>
                <w:lang w:val="ru-RU"/>
              </w:rPr>
              <w:t xml:space="preserve"> 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rPr>
                <w:lang w:val="ru-RU"/>
              </w:rPr>
            </w:pPr>
            <w:r w:rsidRPr="00AA4599">
              <w:rPr>
                <w:lang w:val="ru-RU"/>
              </w:rPr>
              <w:t>Отбасының</w:t>
            </w:r>
            <w:r w:rsidR="004D6DCB">
              <w:rPr>
                <w:lang w:val="ru-RU"/>
              </w:rPr>
              <w:t xml:space="preserve"> </w:t>
            </w:r>
            <w:r w:rsidRPr="00AA4599">
              <w:rPr>
                <w:lang w:val="ru-RU"/>
              </w:rPr>
              <w:t>әлеуметтік</w:t>
            </w:r>
            <w:r w:rsidR="004D6DCB">
              <w:rPr>
                <w:lang w:val="ru-RU"/>
              </w:rPr>
              <w:t xml:space="preserve"> </w:t>
            </w:r>
            <w:r w:rsidRPr="00AA4599">
              <w:rPr>
                <w:lang w:val="ru-RU"/>
              </w:rPr>
              <w:t>деңгейін, жеңілдік</w:t>
            </w:r>
            <w:r w:rsidR="004D6DCB">
              <w:rPr>
                <w:lang w:val="ru-RU"/>
              </w:rPr>
              <w:t xml:space="preserve"> </w:t>
            </w:r>
            <w:r w:rsidRPr="00AA4599">
              <w:rPr>
                <w:lang w:val="ru-RU"/>
              </w:rPr>
              <w:t>санаттарын</w:t>
            </w:r>
            <w:r w:rsidR="004D6DCB">
              <w:rPr>
                <w:lang w:val="ru-RU"/>
              </w:rPr>
              <w:t xml:space="preserve"> </w:t>
            </w:r>
            <w:r w:rsidRPr="00AA4599">
              <w:rPr>
                <w:lang w:val="ru-RU"/>
              </w:rPr>
              <w:t>анықтау</w:t>
            </w:r>
            <w:r w:rsidR="004D6DCB">
              <w:rPr>
                <w:lang w:val="ru-RU"/>
              </w:rPr>
              <w:t xml:space="preserve"> </w:t>
            </w:r>
            <w:r w:rsidRPr="00AA4599">
              <w:rPr>
                <w:lang w:val="ru-RU"/>
              </w:rPr>
              <w:t>және</w:t>
            </w:r>
            <w:r w:rsidR="004D6DCB">
              <w:rPr>
                <w:lang w:val="ru-RU"/>
              </w:rPr>
              <w:t xml:space="preserve"> </w:t>
            </w:r>
            <w:r w:rsidRPr="00AA4599">
              <w:rPr>
                <w:lang w:val="ru-RU"/>
              </w:rPr>
              <w:t>мектептің</w:t>
            </w:r>
            <w:r w:rsidR="004D6DCB">
              <w:rPr>
                <w:lang w:val="ru-RU"/>
              </w:rPr>
              <w:t xml:space="preserve"> </w:t>
            </w:r>
            <w:r w:rsidRPr="00AA4599">
              <w:rPr>
                <w:lang w:val="ru-RU"/>
              </w:rPr>
              <w:t>әлеуметтік</w:t>
            </w:r>
            <w:r w:rsidR="004D6DCB">
              <w:rPr>
                <w:lang w:val="ru-RU"/>
              </w:rPr>
              <w:t xml:space="preserve"> </w:t>
            </w:r>
            <w:r w:rsidRPr="00AA4599">
              <w:rPr>
                <w:lang w:val="ru-RU"/>
              </w:rPr>
              <w:t>паспортын</w:t>
            </w:r>
            <w:r w:rsidR="004D6DCB">
              <w:rPr>
                <w:lang w:val="ru-RU"/>
              </w:rPr>
              <w:t xml:space="preserve"> </w:t>
            </w:r>
            <w:r w:rsidRPr="00AA4599">
              <w:rPr>
                <w:lang w:val="ru-RU"/>
              </w:rPr>
              <w:t>жасау</w:t>
            </w:r>
            <w:r w:rsidR="004D6DCB">
              <w:rPr>
                <w:lang w:val="ru-RU"/>
              </w:rPr>
              <w:t xml:space="preserve"> </w:t>
            </w:r>
            <w:r w:rsidRPr="00AA4599">
              <w:rPr>
                <w:lang w:val="ru-RU"/>
              </w:rPr>
              <w:t>мақсатында</w:t>
            </w:r>
            <w:r w:rsidR="004D6DCB">
              <w:rPr>
                <w:lang w:val="ru-RU"/>
              </w:rPr>
              <w:t xml:space="preserve"> </w:t>
            </w:r>
            <w:r w:rsidRPr="00AA4599">
              <w:rPr>
                <w:lang w:val="ru-RU"/>
              </w:rPr>
              <w:t>сыныптардың</w:t>
            </w:r>
            <w:r w:rsidR="004D6DCB">
              <w:rPr>
                <w:lang w:val="ru-RU"/>
              </w:rPr>
              <w:t xml:space="preserve"> </w:t>
            </w:r>
            <w:r w:rsidRPr="00AA4599">
              <w:rPr>
                <w:lang w:val="ru-RU"/>
              </w:rPr>
              <w:t>әлеуметтік</w:t>
            </w:r>
            <w:r w:rsidR="004D6DCB">
              <w:rPr>
                <w:lang w:val="ru-RU"/>
              </w:rPr>
              <w:t xml:space="preserve"> </w:t>
            </w:r>
            <w:r w:rsidRPr="00AA4599">
              <w:rPr>
                <w:lang w:val="ru-RU"/>
              </w:rPr>
              <w:t>төлқұжатын</w:t>
            </w:r>
            <w:r w:rsidR="004D6DCB">
              <w:rPr>
                <w:lang w:val="ru-RU"/>
              </w:rPr>
              <w:t xml:space="preserve"> </w:t>
            </w:r>
            <w:r w:rsidRPr="00AA4599">
              <w:rPr>
                <w:lang w:val="ru-RU"/>
              </w:rPr>
              <w:t>талдау.</w:t>
            </w:r>
          </w:p>
        </w:tc>
        <w:tc>
          <w:tcPr>
            <w:tcW w:w="220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4D6DCB" w:rsidP="00AA4599">
            <w:pPr>
              <w:pStyle w:val="TableContents"/>
              <w:spacing w:line="18" w:lineRule="atLeast"/>
              <w:rPr>
                <w:lang w:val="ru-RU"/>
              </w:rPr>
            </w:pPr>
            <w:r>
              <w:rPr>
                <w:lang w:val="ru-RU"/>
              </w:rPr>
              <w:t>2</w:t>
            </w:r>
            <w:r w:rsidR="00D73499">
              <w:rPr>
                <w:lang w:val="ru-RU"/>
              </w:rPr>
              <w:t>2</w:t>
            </w:r>
            <w:r w:rsidR="00CC308F" w:rsidRPr="00AA4599">
              <w:rPr>
                <w:lang w:val="ru-RU"/>
              </w:rPr>
              <w:t>.09.2023</w:t>
            </w:r>
            <w:r w:rsidR="00D73499">
              <w:rPr>
                <w:lang w:val="ru-RU"/>
              </w:rPr>
              <w:t>ж.</w:t>
            </w:r>
            <w:r w:rsidR="00CC308F" w:rsidRPr="00AA4599">
              <w:rPr>
                <w:lang w:val="ru-RU"/>
              </w:rPr>
              <w:t>дейін</w:t>
            </w:r>
          </w:p>
          <w:p w:rsidR="00CC308F" w:rsidRPr="00AA4599" w:rsidRDefault="00CC308F" w:rsidP="00AA4599">
            <w:pPr>
              <w:pStyle w:val="TableContents"/>
              <w:spacing w:line="18" w:lineRule="atLeast"/>
              <w:rPr>
                <w:lang w:val="ru-RU"/>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D73499" w:rsidP="00AA4599">
            <w:pPr>
              <w:pStyle w:val="TableContents"/>
              <w:spacing w:line="18" w:lineRule="atLeast"/>
              <w:rPr>
                <w:lang w:val="ru-RU"/>
              </w:rPr>
            </w:pPr>
            <w:r>
              <w:rPr>
                <w:lang w:val="ru-RU"/>
              </w:rPr>
              <w:t>Мукашев Д.Д.</w:t>
            </w:r>
          </w:p>
          <w:p w:rsidR="00CC308F" w:rsidRPr="00AA4599" w:rsidRDefault="00CC308F" w:rsidP="00AA4599">
            <w:pPr>
              <w:pStyle w:val="TableContents"/>
              <w:spacing w:line="18" w:lineRule="atLeast"/>
              <w:rPr>
                <w:lang w:val="ru-RU"/>
              </w:rPr>
            </w:pPr>
            <w:r w:rsidRPr="00AA4599">
              <w:rPr>
                <w:lang w:val="ru-RU"/>
              </w:rPr>
              <w:t>Тулебаева А.Д.</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C308F" w:rsidRPr="00AA4599" w:rsidRDefault="00CC308F" w:rsidP="00AA4599">
            <w:pPr>
              <w:pStyle w:val="TableContents"/>
              <w:spacing w:line="18" w:lineRule="atLeast"/>
              <w:rPr>
                <w:lang w:val="ru-RU"/>
              </w:rPr>
            </w:pPr>
            <w:r w:rsidRPr="00AA4599">
              <w:rPr>
                <w:lang w:val="ru-RU"/>
              </w:rPr>
              <w:t>Мектептің</w:t>
            </w:r>
            <w:r w:rsidR="004D6DCB">
              <w:rPr>
                <w:lang w:val="ru-RU"/>
              </w:rPr>
              <w:t xml:space="preserve"> </w:t>
            </w:r>
            <w:r w:rsidRPr="00AA4599">
              <w:rPr>
                <w:lang w:val="ru-RU"/>
              </w:rPr>
              <w:t>әлеуметтік</w:t>
            </w:r>
            <w:r w:rsidR="004D6DCB">
              <w:rPr>
                <w:lang w:val="ru-RU"/>
              </w:rPr>
              <w:t xml:space="preserve"> </w:t>
            </w:r>
            <w:r w:rsidRPr="00AA4599">
              <w:rPr>
                <w:lang w:val="ru-RU"/>
              </w:rPr>
              <w:t>төлқұжаты</w:t>
            </w:r>
          </w:p>
        </w:tc>
        <w:tc>
          <w:tcPr>
            <w:tcW w:w="130" w:type="dxa"/>
            <w:shd w:val="clear" w:color="auto" w:fill="auto"/>
            <w:tcMar>
              <w:top w:w="0" w:type="dxa"/>
              <w:left w:w="55" w:type="dxa"/>
              <w:bottom w:w="0" w:type="dxa"/>
              <w:right w:w="55" w:type="dxa"/>
            </w:tcMar>
          </w:tcPr>
          <w:p w:rsidR="00CC308F" w:rsidRPr="00AA4599" w:rsidRDefault="00CC308F" w:rsidP="00AA4599">
            <w:pPr>
              <w:pStyle w:val="TableContents"/>
              <w:spacing w:line="18" w:lineRule="atLeast"/>
              <w:rPr>
                <w:sz w:val="28"/>
                <w:szCs w:val="28"/>
                <w:lang w:val="ru-RU"/>
              </w:rPr>
            </w:pPr>
          </w:p>
        </w:tc>
        <w:tc>
          <w:tcPr>
            <w:tcW w:w="130" w:type="dxa"/>
            <w:shd w:val="clear" w:color="auto" w:fill="auto"/>
            <w:tcMar>
              <w:top w:w="0" w:type="dxa"/>
              <w:left w:w="55" w:type="dxa"/>
              <w:bottom w:w="0" w:type="dxa"/>
              <w:right w:w="55" w:type="dxa"/>
            </w:tcMar>
          </w:tcPr>
          <w:p w:rsidR="00CC308F" w:rsidRPr="00AA4599" w:rsidRDefault="00CC308F" w:rsidP="00AA4599">
            <w:pPr>
              <w:pStyle w:val="TableContents"/>
              <w:spacing w:line="18" w:lineRule="atLeast"/>
              <w:rPr>
                <w:sz w:val="28"/>
                <w:szCs w:val="28"/>
                <w:lang w:val="ru-RU"/>
              </w:rPr>
            </w:pPr>
          </w:p>
        </w:tc>
        <w:tc>
          <w:tcPr>
            <w:tcW w:w="130" w:type="dxa"/>
            <w:shd w:val="clear" w:color="auto" w:fill="auto"/>
            <w:tcMar>
              <w:top w:w="0" w:type="dxa"/>
              <w:left w:w="55" w:type="dxa"/>
              <w:bottom w:w="0" w:type="dxa"/>
              <w:right w:w="55" w:type="dxa"/>
            </w:tcMar>
          </w:tcPr>
          <w:p w:rsidR="00CC308F" w:rsidRPr="00AA4599" w:rsidRDefault="00CC308F" w:rsidP="00AA4599">
            <w:pPr>
              <w:pStyle w:val="TableContents"/>
              <w:spacing w:line="18" w:lineRule="atLeast"/>
              <w:rPr>
                <w:sz w:val="28"/>
                <w:szCs w:val="28"/>
                <w:lang w:val="ru-RU"/>
              </w:rPr>
            </w:pPr>
          </w:p>
        </w:tc>
      </w:tr>
      <w:tr w:rsidR="00CC308F" w:rsidRPr="00AA4599" w:rsidTr="00CC308F">
        <w:trPr>
          <w:trHeight w:val="582"/>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jc w:val="center"/>
              <w:rPr>
                <w:sz w:val="28"/>
                <w:szCs w:val="28"/>
                <w:lang w:val="ru-RU"/>
              </w:rPr>
            </w:pPr>
            <w:r w:rsidRPr="00AA4599">
              <w:rPr>
                <w:sz w:val="28"/>
                <w:szCs w:val="28"/>
                <w:lang w:val="ru-RU"/>
              </w:rPr>
              <w:t xml:space="preserve"> 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rPr>
                <w:lang w:val="ru-RU"/>
              </w:rPr>
            </w:pPr>
            <w:r w:rsidRPr="00AA4599">
              <w:rPr>
                <w:lang w:val="ru-RU"/>
              </w:rPr>
              <w:t>Оқуш</w:t>
            </w:r>
            <w:r w:rsidR="004D6DCB">
              <w:rPr>
                <w:lang w:val="ru-RU"/>
              </w:rPr>
              <w:t>ыла</w:t>
            </w:r>
            <w:r w:rsidRPr="00AA4599">
              <w:rPr>
                <w:lang w:val="ru-RU"/>
              </w:rPr>
              <w:t>р арасында</w:t>
            </w:r>
            <w:r w:rsidR="004D6DCB">
              <w:rPr>
                <w:lang w:val="ru-RU"/>
              </w:rPr>
              <w:t xml:space="preserve"> </w:t>
            </w:r>
            <w:r w:rsidRPr="00AA4599">
              <w:rPr>
                <w:lang w:val="ru-RU"/>
              </w:rPr>
              <w:t>түрлі</w:t>
            </w:r>
            <w:r w:rsidR="004D6DCB">
              <w:rPr>
                <w:lang w:val="ru-RU"/>
              </w:rPr>
              <w:t xml:space="preserve"> </w:t>
            </w:r>
            <w:r w:rsidRPr="00AA4599">
              <w:rPr>
                <w:lang w:val="ru-RU"/>
              </w:rPr>
              <w:t>сауалнамалар, тестілеу</w:t>
            </w:r>
            <w:r>
              <w:rPr>
                <w:lang w:val="ru-RU"/>
              </w:rPr>
              <w:t>ле</w:t>
            </w:r>
            <w:r w:rsidRPr="00AA4599">
              <w:rPr>
                <w:lang w:val="ru-RU"/>
              </w:rPr>
              <w:t>р</w:t>
            </w:r>
            <w:r w:rsidR="004D6DCB">
              <w:rPr>
                <w:lang w:val="ru-RU"/>
              </w:rPr>
              <w:t xml:space="preserve"> </w:t>
            </w:r>
            <w:r w:rsidRPr="00AA4599">
              <w:rPr>
                <w:lang w:val="ru-RU"/>
              </w:rPr>
              <w:t>жүргізу.</w:t>
            </w:r>
          </w:p>
        </w:tc>
        <w:tc>
          <w:tcPr>
            <w:tcW w:w="220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rPr>
                <w:lang w:val="ru-RU"/>
              </w:rPr>
            </w:pPr>
            <w:r w:rsidRPr="00AA4599">
              <w:rPr>
                <w:lang w:val="ru-RU"/>
              </w:rPr>
              <w:t>Бір</w:t>
            </w:r>
            <w:r w:rsidR="004D6DCB">
              <w:rPr>
                <w:lang w:val="ru-RU"/>
              </w:rPr>
              <w:t xml:space="preserve"> </w:t>
            </w:r>
            <w:r w:rsidRPr="00AA4599">
              <w:rPr>
                <w:lang w:val="ru-RU"/>
              </w:rPr>
              <w:t>жыл</w:t>
            </w:r>
            <w:r w:rsidR="004D6DCB">
              <w:rPr>
                <w:lang w:val="ru-RU"/>
              </w:rPr>
              <w:t xml:space="preserve"> </w:t>
            </w:r>
            <w:r w:rsidRPr="00AA4599">
              <w:rPr>
                <w:lang w:val="ru-RU"/>
              </w:rPr>
              <w:t>ішінде</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rPr>
                <w:lang w:val="ru-RU"/>
              </w:rPr>
            </w:pPr>
            <w:r w:rsidRPr="00AA4599">
              <w:rPr>
                <w:lang w:val="ru-RU"/>
              </w:rPr>
              <w:t>Тулебаева А.Д.</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C308F" w:rsidRPr="00AA4599" w:rsidRDefault="00CC308F" w:rsidP="00AA4599">
            <w:pPr>
              <w:pStyle w:val="TableContents"/>
              <w:spacing w:line="18" w:lineRule="atLeast"/>
              <w:rPr>
                <w:lang w:val="ru-RU"/>
              </w:rPr>
            </w:pPr>
            <w:r w:rsidRPr="00AA4599">
              <w:rPr>
                <w:lang w:val="ru-RU"/>
              </w:rPr>
              <w:t>Анықтамалар</w:t>
            </w:r>
          </w:p>
        </w:tc>
        <w:tc>
          <w:tcPr>
            <w:tcW w:w="130" w:type="dxa"/>
            <w:shd w:val="clear" w:color="auto" w:fill="auto"/>
            <w:tcMar>
              <w:top w:w="0" w:type="dxa"/>
              <w:left w:w="55" w:type="dxa"/>
              <w:bottom w:w="0" w:type="dxa"/>
              <w:right w:w="55" w:type="dxa"/>
            </w:tcMar>
          </w:tcPr>
          <w:p w:rsidR="00CC308F" w:rsidRPr="00AA4599" w:rsidRDefault="00CC308F" w:rsidP="00AA4599">
            <w:pPr>
              <w:pStyle w:val="TableContents"/>
              <w:spacing w:line="18" w:lineRule="atLeast"/>
              <w:rPr>
                <w:sz w:val="28"/>
                <w:szCs w:val="28"/>
                <w:lang w:val="ru-RU"/>
              </w:rPr>
            </w:pPr>
          </w:p>
        </w:tc>
        <w:tc>
          <w:tcPr>
            <w:tcW w:w="130" w:type="dxa"/>
            <w:shd w:val="clear" w:color="auto" w:fill="auto"/>
            <w:tcMar>
              <w:top w:w="0" w:type="dxa"/>
              <w:left w:w="55" w:type="dxa"/>
              <w:bottom w:w="0" w:type="dxa"/>
              <w:right w:w="55" w:type="dxa"/>
            </w:tcMar>
          </w:tcPr>
          <w:p w:rsidR="00CC308F" w:rsidRPr="00AA4599" w:rsidRDefault="00CC308F" w:rsidP="00AA4599">
            <w:pPr>
              <w:pStyle w:val="TableContents"/>
              <w:spacing w:line="18" w:lineRule="atLeast"/>
              <w:rPr>
                <w:sz w:val="28"/>
                <w:szCs w:val="28"/>
                <w:lang w:val="ru-RU"/>
              </w:rPr>
            </w:pPr>
          </w:p>
        </w:tc>
        <w:tc>
          <w:tcPr>
            <w:tcW w:w="130" w:type="dxa"/>
            <w:shd w:val="clear" w:color="auto" w:fill="auto"/>
            <w:tcMar>
              <w:top w:w="0" w:type="dxa"/>
              <w:left w:w="55" w:type="dxa"/>
              <w:bottom w:w="0" w:type="dxa"/>
              <w:right w:w="55" w:type="dxa"/>
            </w:tcMar>
          </w:tcPr>
          <w:p w:rsidR="00CC308F" w:rsidRPr="00AA4599" w:rsidRDefault="00CC308F" w:rsidP="00AA4599">
            <w:pPr>
              <w:pStyle w:val="TableContents"/>
              <w:spacing w:line="18" w:lineRule="atLeast"/>
              <w:rPr>
                <w:sz w:val="28"/>
                <w:szCs w:val="28"/>
                <w:lang w:val="ru-RU"/>
              </w:rPr>
            </w:pPr>
          </w:p>
        </w:tc>
      </w:tr>
      <w:tr w:rsidR="00CC308F" w:rsidRPr="00AA4599" w:rsidTr="00CC308F">
        <w:trPr>
          <w:trHeight w:val="592"/>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jc w:val="center"/>
              <w:rPr>
                <w:sz w:val="28"/>
                <w:szCs w:val="28"/>
                <w:lang w:val="ru-RU"/>
              </w:rPr>
            </w:pPr>
            <w:r w:rsidRPr="00AA4599">
              <w:rPr>
                <w:sz w:val="28"/>
                <w:szCs w:val="28"/>
                <w:lang w:val="ru-RU"/>
              </w:rPr>
              <w:t>3</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rPr>
                <w:lang w:val="ru-RU"/>
              </w:rPr>
            </w:pPr>
            <w:r w:rsidRPr="00AA4599">
              <w:rPr>
                <w:lang w:val="ru-RU"/>
              </w:rPr>
              <w:t>Жарты жылда, жыл</w:t>
            </w:r>
            <w:r w:rsidR="004D6DCB">
              <w:rPr>
                <w:lang w:val="ru-RU"/>
              </w:rPr>
              <w:t xml:space="preserve"> </w:t>
            </w:r>
            <w:r w:rsidRPr="00AA4599">
              <w:rPr>
                <w:lang w:val="ru-RU"/>
              </w:rPr>
              <w:t>бойы</w:t>
            </w:r>
            <w:r w:rsidR="004D6DCB">
              <w:rPr>
                <w:lang w:val="ru-RU"/>
              </w:rPr>
              <w:t xml:space="preserve"> </w:t>
            </w:r>
            <w:r w:rsidRPr="00AA4599">
              <w:rPr>
                <w:lang w:val="ru-RU"/>
              </w:rPr>
              <w:t>атқарылған</w:t>
            </w:r>
            <w:r w:rsidR="004D6DCB">
              <w:rPr>
                <w:lang w:val="ru-RU"/>
              </w:rPr>
              <w:t xml:space="preserve"> </w:t>
            </w:r>
            <w:r w:rsidRPr="00AA4599">
              <w:rPr>
                <w:lang w:val="ru-RU"/>
              </w:rPr>
              <w:t>жұмыстарды</w:t>
            </w:r>
            <w:r w:rsidR="004D6DCB">
              <w:rPr>
                <w:lang w:val="ru-RU"/>
              </w:rPr>
              <w:t xml:space="preserve"> </w:t>
            </w:r>
            <w:r w:rsidRPr="00AA4599">
              <w:rPr>
                <w:lang w:val="ru-RU"/>
              </w:rPr>
              <w:t>талдау</w:t>
            </w:r>
          </w:p>
        </w:tc>
        <w:tc>
          <w:tcPr>
            <w:tcW w:w="220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rPr>
                <w:lang w:val="ru-RU"/>
              </w:rPr>
            </w:pPr>
            <w:r w:rsidRPr="00AA4599">
              <w:rPr>
                <w:lang w:val="ru-RU"/>
              </w:rPr>
              <w:t>Желтоқсан</w:t>
            </w:r>
          </w:p>
          <w:p w:rsidR="00CC308F" w:rsidRPr="00AA4599" w:rsidRDefault="00CC308F" w:rsidP="00AA4599">
            <w:pPr>
              <w:pStyle w:val="TableContents"/>
              <w:spacing w:line="18" w:lineRule="atLeast"/>
              <w:rPr>
                <w:lang w:val="ru-RU"/>
              </w:rPr>
            </w:pPr>
            <w:r w:rsidRPr="00AA4599">
              <w:rPr>
                <w:lang w:val="ru-RU"/>
              </w:rPr>
              <w:t>Мамыр</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rPr>
                <w:lang w:val="ru-RU"/>
              </w:rPr>
            </w:pPr>
            <w:r w:rsidRPr="00AA4599">
              <w:rPr>
                <w:lang w:val="ru-RU"/>
              </w:rPr>
              <w:t>Тулебаева А.Д.</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C308F" w:rsidRDefault="00CC308F" w:rsidP="00AA4599">
            <w:pPr>
              <w:pStyle w:val="TableContents"/>
              <w:spacing w:line="18" w:lineRule="atLeast"/>
              <w:rPr>
                <w:lang w:val="ru-RU"/>
              </w:rPr>
            </w:pPr>
            <w:r w:rsidRPr="00AA4599">
              <w:rPr>
                <w:lang w:val="ru-RU"/>
              </w:rPr>
              <w:t>Ж</w:t>
            </w:r>
            <w:r>
              <w:rPr>
                <w:lang w:val="ru-RU"/>
              </w:rPr>
              <w:t>/</w:t>
            </w:r>
            <w:r w:rsidRPr="00AA4599">
              <w:rPr>
                <w:lang w:val="ru-RU"/>
              </w:rPr>
              <w:t>жылд</w:t>
            </w:r>
            <w:r>
              <w:rPr>
                <w:lang w:val="ru-RU"/>
              </w:rPr>
              <w:t>.,</w:t>
            </w:r>
            <w:r w:rsidRPr="00AA4599">
              <w:rPr>
                <w:lang w:val="ru-RU"/>
              </w:rPr>
              <w:t>жыл</w:t>
            </w:r>
            <w:r>
              <w:rPr>
                <w:lang w:val="ru-RU"/>
              </w:rPr>
              <w:t>-</w:t>
            </w:r>
          </w:p>
          <w:p w:rsidR="00CC308F" w:rsidRPr="00AA4599" w:rsidRDefault="00CC308F" w:rsidP="00AA4599">
            <w:pPr>
              <w:pStyle w:val="TableContents"/>
              <w:spacing w:line="18" w:lineRule="atLeast"/>
              <w:rPr>
                <w:lang w:val="ru-RU"/>
              </w:rPr>
            </w:pPr>
            <w:r w:rsidRPr="00AA4599">
              <w:rPr>
                <w:lang w:val="ru-RU"/>
              </w:rPr>
              <w:t>д</w:t>
            </w:r>
            <w:r>
              <w:rPr>
                <w:lang w:val="ru-RU"/>
              </w:rPr>
              <w:t>ық</w:t>
            </w:r>
            <w:r w:rsidRPr="00AA4599">
              <w:rPr>
                <w:lang w:val="ru-RU"/>
              </w:rPr>
              <w:t>есептер</w:t>
            </w:r>
          </w:p>
        </w:tc>
        <w:tc>
          <w:tcPr>
            <w:tcW w:w="130" w:type="dxa"/>
            <w:shd w:val="clear" w:color="auto" w:fill="auto"/>
            <w:tcMar>
              <w:top w:w="0" w:type="dxa"/>
              <w:left w:w="55" w:type="dxa"/>
              <w:bottom w:w="0" w:type="dxa"/>
              <w:right w:w="55" w:type="dxa"/>
            </w:tcMar>
          </w:tcPr>
          <w:p w:rsidR="00CC308F" w:rsidRPr="00AA4599" w:rsidRDefault="00CC308F" w:rsidP="00AA4599">
            <w:pPr>
              <w:pStyle w:val="TableContents"/>
              <w:spacing w:line="18" w:lineRule="atLeast"/>
              <w:rPr>
                <w:sz w:val="28"/>
                <w:szCs w:val="28"/>
                <w:lang w:val="ru-RU"/>
              </w:rPr>
            </w:pPr>
          </w:p>
        </w:tc>
        <w:tc>
          <w:tcPr>
            <w:tcW w:w="130" w:type="dxa"/>
            <w:shd w:val="clear" w:color="auto" w:fill="auto"/>
            <w:tcMar>
              <w:top w:w="0" w:type="dxa"/>
              <w:left w:w="55" w:type="dxa"/>
              <w:bottom w:w="0" w:type="dxa"/>
              <w:right w:w="55" w:type="dxa"/>
            </w:tcMar>
          </w:tcPr>
          <w:p w:rsidR="00CC308F" w:rsidRPr="00AA4599" w:rsidRDefault="00CC308F" w:rsidP="00AA4599">
            <w:pPr>
              <w:pStyle w:val="TableContents"/>
              <w:spacing w:line="18" w:lineRule="atLeast"/>
              <w:rPr>
                <w:sz w:val="28"/>
                <w:szCs w:val="28"/>
                <w:lang w:val="ru-RU"/>
              </w:rPr>
            </w:pPr>
          </w:p>
        </w:tc>
        <w:tc>
          <w:tcPr>
            <w:tcW w:w="130" w:type="dxa"/>
            <w:shd w:val="clear" w:color="auto" w:fill="auto"/>
            <w:tcMar>
              <w:top w:w="0" w:type="dxa"/>
              <w:left w:w="55" w:type="dxa"/>
              <w:bottom w:w="0" w:type="dxa"/>
              <w:right w:w="55" w:type="dxa"/>
            </w:tcMar>
          </w:tcPr>
          <w:p w:rsidR="00CC308F" w:rsidRPr="00AA4599" w:rsidRDefault="00CC308F" w:rsidP="00AA4599">
            <w:pPr>
              <w:pStyle w:val="TableContents"/>
              <w:spacing w:line="18" w:lineRule="atLeast"/>
              <w:rPr>
                <w:sz w:val="28"/>
                <w:szCs w:val="28"/>
                <w:lang w:val="ru-RU"/>
              </w:rPr>
            </w:pPr>
          </w:p>
        </w:tc>
      </w:tr>
      <w:tr w:rsidR="00CC308F" w:rsidRPr="00AA4599" w:rsidTr="00CC308F">
        <w:trPr>
          <w:trHeight w:val="306"/>
        </w:trPr>
        <w:tc>
          <w:tcPr>
            <w:tcW w:w="9795"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306CCA" w:rsidP="004D6DCB">
            <w:pPr>
              <w:pStyle w:val="TableContents"/>
              <w:spacing w:line="18" w:lineRule="atLeast"/>
              <w:ind w:left="1140"/>
              <w:rPr>
                <w:b/>
                <w:lang w:val="ru-RU"/>
              </w:rPr>
            </w:pPr>
            <w:r>
              <w:rPr>
                <w:b/>
              </w:rPr>
              <w:t>V</w:t>
            </w:r>
            <w:r w:rsidR="00275E36">
              <w:rPr>
                <w:b/>
                <w:lang w:val="ru-RU"/>
              </w:rPr>
              <w:t xml:space="preserve">ІІ. </w:t>
            </w:r>
            <w:r w:rsidR="00CC308F" w:rsidRPr="00AA4599">
              <w:rPr>
                <w:b/>
                <w:lang w:val="ru-RU"/>
              </w:rPr>
              <w:t>Әдістемелік</w:t>
            </w:r>
          </w:p>
        </w:tc>
        <w:tc>
          <w:tcPr>
            <w:tcW w:w="130" w:type="dxa"/>
            <w:shd w:val="clear" w:color="auto" w:fill="auto"/>
            <w:tcMar>
              <w:top w:w="0" w:type="dxa"/>
              <w:left w:w="10" w:type="dxa"/>
              <w:bottom w:w="0" w:type="dxa"/>
              <w:right w:w="10" w:type="dxa"/>
            </w:tcMar>
          </w:tcPr>
          <w:p w:rsidR="00CC308F" w:rsidRPr="00AA4599" w:rsidRDefault="00CC308F" w:rsidP="004740A6">
            <w:pPr>
              <w:pStyle w:val="TableContents"/>
              <w:spacing w:line="18" w:lineRule="atLeast"/>
              <w:rPr>
                <w:b/>
                <w:sz w:val="28"/>
                <w:szCs w:val="28"/>
                <w:lang w:val="ru-RU"/>
              </w:rPr>
            </w:pPr>
          </w:p>
        </w:tc>
        <w:tc>
          <w:tcPr>
            <w:tcW w:w="130" w:type="dxa"/>
            <w:shd w:val="clear" w:color="auto" w:fill="auto"/>
            <w:tcMar>
              <w:top w:w="0" w:type="dxa"/>
              <w:left w:w="55" w:type="dxa"/>
              <w:bottom w:w="0" w:type="dxa"/>
              <w:right w:w="55" w:type="dxa"/>
            </w:tcMar>
          </w:tcPr>
          <w:p w:rsidR="00CC308F" w:rsidRPr="00AA4599" w:rsidRDefault="00CC308F" w:rsidP="004740A6">
            <w:pPr>
              <w:pStyle w:val="TableContents"/>
              <w:spacing w:line="18" w:lineRule="atLeast"/>
              <w:rPr>
                <w:b/>
                <w:sz w:val="28"/>
                <w:szCs w:val="28"/>
                <w:lang w:val="ru-RU"/>
              </w:rPr>
            </w:pPr>
          </w:p>
        </w:tc>
        <w:tc>
          <w:tcPr>
            <w:tcW w:w="130" w:type="dxa"/>
            <w:shd w:val="clear" w:color="auto" w:fill="auto"/>
            <w:tcMar>
              <w:top w:w="0" w:type="dxa"/>
              <w:left w:w="55" w:type="dxa"/>
              <w:bottom w:w="0" w:type="dxa"/>
              <w:right w:w="55" w:type="dxa"/>
            </w:tcMar>
          </w:tcPr>
          <w:p w:rsidR="00CC308F" w:rsidRPr="00AA4599" w:rsidRDefault="00CC308F" w:rsidP="004740A6">
            <w:pPr>
              <w:pStyle w:val="TableContents"/>
              <w:spacing w:line="18" w:lineRule="atLeast"/>
              <w:rPr>
                <w:b/>
                <w:sz w:val="28"/>
                <w:szCs w:val="28"/>
                <w:lang w:val="ru-RU"/>
              </w:rPr>
            </w:pPr>
          </w:p>
        </w:tc>
      </w:tr>
      <w:tr w:rsidR="00CC308F" w:rsidRPr="00AA4599" w:rsidTr="00CC308F">
        <w:trPr>
          <w:trHeight w:val="632"/>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jc w:val="center"/>
              <w:rPr>
                <w:sz w:val="28"/>
                <w:szCs w:val="28"/>
                <w:lang w:val="ru-RU"/>
              </w:rPr>
            </w:pPr>
            <w:r w:rsidRPr="00AA4599">
              <w:rPr>
                <w:sz w:val="28"/>
                <w:szCs w:val="28"/>
                <w:lang w:val="ru-RU"/>
              </w:rPr>
              <w:t>1</w:t>
            </w:r>
          </w:p>
        </w:tc>
        <w:tc>
          <w:tcPr>
            <w:tcW w:w="3861"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rPr>
                <w:lang w:val="ru-RU"/>
              </w:rPr>
            </w:pPr>
            <w:r w:rsidRPr="00AA4599">
              <w:rPr>
                <w:lang w:val="ru-RU"/>
              </w:rPr>
              <w:t>Әдістем</w:t>
            </w:r>
            <w:r w:rsidR="00275E36">
              <w:rPr>
                <w:lang w:val="ru-RU"/>
              </w:rPr>
              <w:t>елі</w:t>
            </w:r>
            <w:r w:rsidR="004D6DCB">
              <w:rPr>
                <w:lang w:val="ru-RU"/>
              </w:rPr>
              <w:t>к әдебиеттермен</w:t>
            </w:r>
            <w:r w:rsidR="00275E36">
              <w:rPr>
                <w:lang w:val="ru-RU"/>
              </w:rPr>
              <w:t xml:space="preserve"> </w:t>
            </w:r>
            <w:r w:rsidR="004D6DCB">
              <w:rPr>
                <w:lang w:val="ru-RU"/>
              </w:rPr>
              <w:t>жұмыс</w:t>
            </w:r>
            <w:r w:rsidR="00275E36">
              <w:rPr>
                <w:lang w:val="ru-RU"/>
              </w:rPr>
              <w:t xml:space="preserve"> </w:t>
            </w:r>
            <w:r w:rsidR="004D6DCB">
              <w:rPr>
                <w:lang w:val="ru-RU"/>
              </w:rPr>
              <w:t>жасау,</w:t>
            </w:r>
            <w:r w:rsidR="00275E36">
              <w:rPr>
                <w:lang w:val="ru-RU"/>
              </w:rPr>
              <w:t xml:space="preserve"> </w:t>
            </w:r>
            <w:r w:rsidRPr="00AA4599">
              <w:rPr>
                <w:lang w:val="ru-RU"/>
              </w:rPr>
              <w:t>әріптестерінің</w:t>
            </w:r>
            <w:r w:rsidR="00275E36">
              <w:rPr>
                <w:lang w:val="ru-RU"/>
              </w:rPr>
              <w:t xml:space="preserve"> </w:t>
            </w:r>
            <w:r w:rsidRPr="00AA4599">
              <w:rPr>
                <w:lang w:val="ru-RU"/>
              </w:rPr>
              <w:t>тәжірибесін</w:t>
            </w:r>
            <w:r w:rsidR="00275E36">
              <w:rPr>
                <w:lang w:val="ru-RU"/>
              </w:rPr>
              <w:t xml:space="preserve"> </w:t>
            </w:r>
            <w:r w:rsidRPr="00AA4599">
              <w:rPr>
                <w:lang w:val="ru-RU"/>
              </w:rPr>
              <w:t>зерделеу, кәсіби</w:t>
            </w:r>
            <w:r w:rsidR="00275E36">
              <w:rPr>
                <w:lang w:val="ru-RU"/>
              </w:rPr>
              <w:t xml:space="preserve"> </w:t>
            </w:r>
            <w:r w:rsidRPr="00AA4599">
              <w:rPr>
                <w:lang w:val="ru-RU"/>
              </w:rPr>
              <w:t>құзырет</w:t>
            </w:r>
            <w:r w:rsidR="00275E36">
              <w:rPr>
                <w:lang w:val="ru-RU"/>
              </w:rPr>
              <w:t>тілі</w:t>
            </w:r>
            <w:r w:rsidRPr="00AA4599">
              <w:rPr>
                <w:lang w:val="ru-RU"/>
              </w:rPr>
              <w:t>гін</w:t>
            </w:r>
            <w:r w:rsidR="00275E36">
              <w:rPr>
                <w:lang w:val="ru-RU"/>
              </w:rPr>
              <w:t xml:space="preserve"> </w:t>
            </w:r>
            <w:r w:rsidRPr="00AA4599">
              <w:rPr>
                <w:lang w:val="ru-RU"/>
              </w:rPr>
              <w:t>арттыру.</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275E36" w:rsidP="00AA4599">
            <w:pPr>
              <w:pStyle w:val="TableContents"/>
              <w:spacing w:line="18" w:lineRule="atLeast"/>
              <w:rPr>
                <w:lang w:val="ru-RU"/>
              </w:rPr>
            </w:pPr>
            <w:r>
              <w:rPr>
                <w:lang w:val="ru-RU"/>
              </w:rPr>
              <w:t>Жыл бойы</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rPr>
                <w:lang w:val="ru-RU"/>
              </w:rPr>
            </w:pPr>
            <w:r w:rsidRPr="00AA4599">
              <w:rPr>
                <w:lang w:val="ru-RU"/>
              </w:rPr>
              <w:t>Тулебаева А.Д.</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C308F" w:rsidRPr="00AA4599" w:rsidRDefault="00CC308F" w:rsidP="00AA4599">
            <w:pPr>
              <w:pStyle w:val="TableContents"/>
              <w:spacing w:line="18" w:lineRule="atLeast"/>
              <w:rPr>
                <w:lang w:val="ru-RU"/>
              </w:rPr>
            </w:pPr>
          </w:p>
        </w:tc>
        <w:tc>
          <w:tcPr>
            <w:tcW w:w="130" w:type="dxa"/>
            <w:shd w:val="clear" w:color="auto" w:fill="auto"/>
            <w:tcMar>
              <w:top w:w="0" w:type="dxa"/>
              <w:left w:w="55" w:type="dxa"/>
              <w:bottom w:w="0" w:type="dxa"/>
              <w:right w:w="55" w:type="dxa"/>
            </w:tcMar>
          </w:tcPr>
          <w:p w:rsidR="00CC308F" w:rsidRPr="00AA4599" w:rsidRDefault="00CC308F" w:rsidP="00AA4599">
            <w:pPr>
              <w:pStyle w:val="TableContents"/>
              <w:spacing w:line="18" w:lineRule="atLeast"/>
              <w:rPr>
                <w:sz w:val="28"/>
                <w:szCs w:val="28"/>
                <w:lang w:val="ru-RU"/>
              </w:rPr>
            </w:pPr>
          </w:p>
        </w:tc>
        <w:tc>
          <w:tcPr>
            <w:tcW w:w="130" w:type="dxa"/>
            <w:shd w:val="clear" w:color="auto" w:fill="auto"/>
            <w:tcMar>
              <w:top w:w="0" w:type="dxa"/>
              <w:left w:w="55" w:type="dxa"/>
              <w:bottom w:w="0" w:type="dxa"/>
              <w:right w:w="55" w:type="dxa"/>
            </w:tcMar>
          </w:tcPr>
          <w:p w:rsidR="00CC308F" w:rsidRPr="00AA4599" w:rsidRDefault="00CC308F" w:rsidP="00AA4599">
            <w:pPr>
              <w:pStyle w:val="TableContents"/>
              <w:spacing w:line="18" w:lineRule="atLeast"/>
              <w:rPr>
                <w:sz w:val="28"/>
                <w:szCs w:val="28"/>
                <w:lang w:val="ru-RU"/>
              </w:rPr>
            </w:pPr>
          </w:p>
        </w:tc>
        <w:tc>
          <w:tcPr>
            <w:tcW w:w="130" w:type="dxa"/>
            <w:shd w:val="clear" w:color="auto" w:fill="auto"/>
            <w:tcMar>
              <w:top w:w="0" w:type="dxa"/>
              <w:left w:w="55" w:type="dxa"/>
              <w:bottom w:w="0" w:type="dxa"/>
              <w:right w:w="55" w:type="dxa"/>
            </w:tcMar>
          </w:tcPr>
          <w:p w:rsidR="00CC308F" w:rsidRPr="00AA4599" w:rsidRDefault="00CC308F" w:rsidP="00AA4599">
            <w:pPr>
              <w:pStyle w:val="TableContents"/>
              <w:spacing w:line="18" w:lineRule="atLeast"/>
              <w:rPr>
                <w:sz w:val="28"/>
                <w:szCs w:val="28"/>
                <w:lang w:val="ru-RU"/>
              </w:rPr>
            </w:pPr>
          </w:p>
        </w:tc>
      </w:tr>
      <w:tr w:rsidR="00CC308F" w:rsidRPr="00AA4599" w:rsidTr="00CC308F">
        <w:trPr>
          <w:trHeight w:val="466"/>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jc w:val="center"/>
              <w:rPr>
                <w:sz w:val="28"/>
                <w:szCs w:val="28"/>
                <w:lang w:val="ru-RU"/>
              </w:rPr>
            </w:pPr>
            <w:r w:rsidRPr="00AA4599">
              <w:rPr>
                <w:sz w:val="28"/>
                <w:szCs w:val="28"/>
                <w:lang w:val="ru-RU"/>
              </w:rPr>
              <w:t>2</w:t>
            </w:r>
          </w:p>
        </w:tc>
        <w:tc>
          <w:tcPr>
            <w:tcW w:w="3861"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rPr>
                <w:lang w:val="ru-RU"/>
              </w:rPr>
            </w:pPr>
            <w:r w:rsidRPr="00AA4599">
              <w:rPr>
                <w:lang w:val="ru-RU"/>
              </w:rPr>
              <w:t>Қалалық, облыстық</w:t>
            </w:r>
            <w:r w:rsidR="00275E36">
              <w:rPr>
                <w:lang w:val="ru-RU"/>
              </w:rPr>
              <w:t xml:space="preserve"> </w:t>
            </w:r>
            <w:r w:rsidRPr="00AA4599">
              <w:rPr>
                <w:lang w:val="ru-RU"/>
              </w:rPr>
              <w:t>кеңестерге, семинарл</w:t>
            </w:r>
            <w:r w:rsidR="00275E36">
              <w:rPr>
                <w:lang w:val="ru-RU"/>
              </w:rPr>
              <w:t>ар</w:t>
            </w:r>
            <w:r w:rsidRPr="00AA4599">
              <w:rPr>
                <w:lang w:val="ru-RU"/>
              </w:rPr>
              <w:t>ға,конфер</w:t>
            </w:r>
            <w:r w:rsidR="00275E36">
              <w:rPr>
                <w:lang w:val="ru-RU"/>
              </w:rPr>
              <w:t>енция</w:t>
            </w:r>
            <w:r w:rsidRPr="00AA4599">
              <w:rPr>
                <w:lang w:val="ru-RU"/>
              </w:rPr>
              <w:t>ларға</w:t>
            </w:r>
            <w:r w:rsidR="00275E36">
              <w:rPr>
                <w:lang w:val="ru-RU"/>
              </w:rPr>
              <w:t xml:space="preserve"> </w:t>
            </w:r>
            <w:r w:rsidRPr="00AA4599">
              <w:rPr>
                <w:lang w:val="ru-RU"/>
              </w:rPr>
              <w:lastRenderedPageBreak/>
              <w:t>қатысу.</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275E36" w:rsidP="00AA4599">
            <w:pPr>
              <w:pStyle w:val="TableContents"/>
              <w:spacing w:line="18" w:lineRule="atLeast"/>
              <w:rPr>
                <w:lang w:val="ru-RU"/>
              </w:rPr>
            </w:pPr>
            <w:r>
              <w:rPr>
                <w:lang w:val="ru-RU"/>
              </w:rPr>
              <w:lastRenderedPageBreak/>
              <w:t>Жыл бойы</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C308F" w:rsidRPr="00AA4599" w:rsidRDefault="00CC308F" w:rsidP="00AA4599">
            <w:pPr>
              <w:pStyle w:val="TableContents"/>
              <w:spacing w:line="18" w:lineRule="atLeast"/>
              <w:rPr>
                <w:lang w:val="ru-RU"/>
              </w:rPr>
            </w:pPr>
            <w:r w:rsidRPr="00AA4599">
              <w:rPr>
                <w:lang w:val="ru-RU"/>
              </w:rPr>
              <w:t>Тулебаева А.Д.</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C308F" w:rsidRPr="00AA4599" w:rsidRDefault="00CC308F" w:rsidP="00AA4599">
            <w:pPr>
              <w:pStyle w:val="TableContents"/>
              <w:spacing w:line="18" w:lineRule="atLeast"/>
              <w:rPr>
                <w:lang w:val="ru-RU"/>
              </w:rPr>
            </w:pPr>
          </w:p>
        </w:tc>
        <w:tc>
          <w:tcPr>
            <w:tcW w:w="130" w:type="dxa"/>
            <w:shd w:val="clear" w:color="auto" w:fill="auto"/>
            <w:tcMar>
              <w:top w:w="0" w:type="dxa"/>
              <w:left w:w="55" w:type="dxa"/>
              <w:bottom w:w="0" w:type="dxa"/>
              <w:right w:w="55" w:type="dxa"/>
            </w:tcMar>
          </w:tcPr>
          <w:p w:rsidR="00CC308F" w:rsidRPr="00AA4599" w:rsidRDefault="00CC308F" w:rsidP="00AA4599">
            <w:pPr>
              <w:pStyle w:val="TableContents"/>
              <w:spacing w:line="18" w:lineRule="atLeast"/>
              <w:rPr>
                <w:sz w:val="28"/>
                <w:szCs w:val="28"/>
                <w:lang w:val="ru-RU"/>
              </w:rPr>
            </w:pPr>
          </w:p>
        </w:tc>
        <w:tc>
          <w:tcPr>
            <w:tcW w:w="130" w:type="dxa"/>
            <w:shd w:val="clear" w:color="auto" w:fill="auto"/>
            <w:tcMar>
              <w:top w:w="0" w:type="dxa"/>
              <w:left w:w="55" w:type="dxa"/>
              <w:bottom w:w="0" w:type="dxa"/>
              <w:right w:w="55" w:type="dxa"/>
            </w:tcMar>
          </w:tcPr>
          <w:p w:rsidR="00CC308F" w:rsidRPr="00AA4599" w:rsidRDefault="00CC308F" w:rsidP="00AA4599">
            <w:pPr>
              <w:pStyle w:val="TableContents"/>
              <w:spacing w:line="18" w:lineRule="atLeast"/>
              <w:rPr>
                <w:sz w:val="28"/>
                <w:szCs w:val="28"/>
                <w:lang w:val="ru-RU"/>
              </w:rPr>
            </w:pPr>
          </w:p>
        </w:tc>
        <w:tc>
          <w:tcPr>
            <w:tcW w:w="130" w:type="dxa"/>
            <w:shd w:val="clear" w:color="auto" w:fill="auto"/>
            <w:tcMar>
              <w:top w:w="0" w:type="dxa"/>
              <w:left w:w="55" w:type="dxa"/>
              <w:bottom w:w="0" w:type="dxa"/>
              <w:right w:w="55" w:type="dxa"/>
            </w:tcMar>
          </w:tcPr>
          <w:p w:rsidR="00CC308F" w:rsidRPr="00AA4599" w:rsidRDefault="00CC308F" w:rsidP="00AA4599">
            <w:pPr>
              <w:pStyle w:val="TableContents"/>
              <w:spacing w:line="18" w:lineRule="atLeast"/>
              <w:rPr>
                <w:sz w:val="28"/>
                <w:szCs w:val="28"/>
                <w:lang w:val="ru-RU"/>
              </w:rPr>
            </w:pPr>
          </w:p>
        </w:tc>
      </w:tr>
    </w:tbl>
    <w:p w:rsidR="00AA42A2" w:rsidRPr="00AA4599" w:rsidRDefault="00AA42A2" w:rsidP="00AA42A2">
      <w:pPr>
        <w:pStyle w:val="Standard"/>
        <w:rPr>
          <w:sz w:val="28"/>
          <w:szCs w:val="28"/>
          <w:lang w:val="ru-RU"/>
        </w:rPr>
      </w:pPr>
    </w:p>
    <w:p w:rsidR="00966C3A" w:rsidRDefault="00966C3A" w:rsidP="006E70CC">
      <w:pPr>
        <w:pStyle w:val="a5"/>
        <w:jc w:val="center"/>
        <w:outlineLvl w:val="0"/>
        <w:rPr>
          <w:b/>
          <w:color w:val="FF0000"/>
          <w:sz w:val="28"/>
          <w:szCs w:val="28"/>
          <w:lang w:val="kk-KZ"/>
        </w:rPr>
      </w:pPr>
    </w:p>
    <w:p w:rsidR="00966C3A" w:rsidRDefault="00966C3A" w:rsidP="006E70CC">
      <w:pPr>
        <w:pStyle w:val="a5"/>
        <w:jc w:val="center"/>
        <w:outlineLvl w:val="0"/>
        <w:rPr>
          <w:b/>
          <w:color w:val="FF0000"/>
          <w:sz w:val="28"/>
          <w:szCs w:val="28"/>
          <w:lang w:val="kk-KZ"/>
        </w:rPr>
      </w:pPr>
    </w:p>
    <w:p w:rsidR="006E70CC" w:rsidRPr="006C402D" w:rsidRDefault="00B05769" w:rsidP="006E70CC">
      <w:pPr>
        <w:pStyle w:val="a5"/>
        <w:jc w:val="center"/>
        <w:outlineLvl w:val="0"/>
        <w:rPr>
          <w:b/>
          <w:caps/>
          <w:color w:val="FF0000"/>
          <w:sz w:val="28"/>
          <w:szCs w:val="28"/>
          <w:lang w:val="kk-KZ"/>
        </w:rPr>
      </w:pPr>
      <w:r w:rsidRPr="006C402D">
        <w:rPr>
          <w:b/>
          <w:color w:val="FF0000"/>
          <w:sz w:val="28"/>
          <w:szCs w:val="28"/>
        </w:rPr>
        <w:t>1</w:t>
      </w:r>
      <w:r w:rsidR="000E3796" w:rsidRPr="006C402D">
        <w:rPr>
          <w:b/>
          <w:color w:val="FF0000"/>
          <w:sz w:val="28"/>
          <w:szCs w:val="28"/>
        </w:rPr>
        <w:t>.</w:t>
      </w:r>
      <w:r w:rsidR="00CA4DAA" w:rsidRPr="006C402D">
        <w:rPr>
          <w:b/>
          <w:color w:val="FF0000"/>
          <w:sz w:val="28"/>
          <w:szCs w:val="28"/>
        </w:rPr>
        <w:t>9</w:t>
      </w:r>
      <w:r w:rsidR="000E3796" w:rsidRPr="006C402D">
        <w:rPr>
          <w:b/>
          <w:color w:val="FF0000"/>
          <w:sz w:val="28"/>
          <w:szCs w:val="28"/>
        </w:rPr>
        <w:t xml:space="preserve">. </w:t>
      </w:r>
      <w:r w:rsidR="0093515D" w:rsidRPr="006C402D">
        <w:rPr>
          <w:b/>
          <w:caps/>
          <w:color w:val="FF0000"/>
          <w:sz w:val="28"/>
          <w:szCs w:val="28"/>
          <w:lang w:val="kk-KZ"/>
        </w:rPr>
        <w:t>психологтың жұмыс жоспары</w:t>
      </w:r>
    </w:p>
    <w:p w:rsidR="00B05769" w:rsidRDefault="00B05769" w:rsidP="006E70CC">
      <w:pPr>
        <w:pStyle w:val="a5"/>
        <w:ind w:left="-567"/>
        <w:outlineLvl w:val="0"/>
        <w:rPr>
          <w:b/>
          <w:lang w:val="kk-KZ"/>
        </w:rPr>
      </w:pPr>
    </w:p>
    <w:p w:rsidR="006C1DC1" w:rsidRPr="00775807" w:rsidRDefault="00B05769" w:rsidP="006E70CC">
      <w:pPr>
        <w:pStyle w:val="a5"/>
        <w:ind w:left="-567"/>
        <w:outlineLvl w:val="0"/>
        <w:rPr>
          <w:b/>
          <w:caps/>
          <w:lang w:val="kk-KZ"/>
        </w:rPr>
      </w:pPr>
      <w:r>
        <w:rPr>
          <w:b/>
          <w:lang w:val="kk-KZ"/>
        </w:rPr>
        <w:tab/>
      </w:r>
      <w:r w:rsidR="0093515D" w:rsidRPr="00EC0400">
        <w:rPr>
          <w:b/>
          <w:lang w:val="kk-KZ"/>
        </w:rPr>
        <w:t>Мақсаты</w:t>
      </w:r>
      <w:r w:rsidR="006C1DC1" w:rsidRPr="00775807">
        <w:rPr>
          <w:b/>
          <w:lang w:val="kk-KZ"/>
        </w:rPr>
        <w:t xml:space="preserve">: </w:t>
      </w:r>
    </w:p>
    <w:p w:rsidR="00EC0400" w:rsidRPr="00775807" w:rsidRDefault="00EC0400" w:rsidP="00B05769">
      <w:pPr>
        <w:tabs>
          <w:tab w:val="left" w:pos="2268"/>
        </w:tabs>
        <w:spacing w:line="240" w:lineRule="auto"/>
        <w:ind w:left="-142"/>
        <w:jc w:val="both"/>
        <w:outlineLvl w:val="0"/>
        <w:rPr>
          <w:rFonts w:ascii="Times New Roman" w:hAnsi="Times New Roman" w:cs="Times New Roman"/>
          <w:sz w:val="24"/>
          <w:szCs w:val="24"/>
          <w:lang w:val="kk-KZ"/>
        </w:rPr>
      </w:pPr>
      <w:r w:rsidRPr="00775807">
        <w:rPr>
          <w:rFonts w:ascii="Times New Roman" w:hAnsi="Times New Roman" w:cs="Times New Roman"/>
          <w:sz w:val="24"/>
          <w:szCs w:val="24"/>
          <w:lang w:val="kk-KZ"/>
        </w:rPr>
        <w:t xml:space="preserve">білім алушылардың, тәрбиеленушілердің психологиялық денсаулығын сақтау, орта білім </w:t>
      </w:r>
      <w:r w:rsidR="00B05769">
        <w:rPr>
          <w:rFonts w:ascii="Times New Roman" w:hAnsi="Times New Roman" w:cs="Times New Roman"/>
          <w:sz w:val="24"/>
          <w:szCs w:val="24"/>
          <w:lang w:val="kk-KZ"/>
        </w:rPr>
        <w:t xml:space="preserve">  </w:t>
      </w:r>
      <w:r w:rsidRPr="00775807">
        <w:rPr>
          <w:rFonts w:ascii="Times New Roman" w:hAnsi="Times New Roman" w:cs="Times New Roman"/>
          <w:sz w:val="24"/>
          <w:szCs w:val="24"/>
          <w:lang w:val="kk-KZ"/>
        </w:rPr>
        <w:t>беруді ұйымдастыруда қолайлы әлеуметтік-психологиялық климат құру және оқу-тәрбие процесіне қатысушыларға психологиялық қолдау көрсету.</w:t>
      </w:r>
    </w:p>
    <w:p w:rsidR="00EC0400" w:rsidRPr="00EC0400" w:rsidRDefault="00EC0400" w:rsidP="00EC0400">
      <w:pPr>
        <w:tabs>
          <w:tab w:val="left" w:pos="2268"/>
        </w:tabs>
        <w:spacing w:after="0" w:line="240" w:lineRule="auto"/>
        <w:jc w:val="both"/>
        <w:outlineLvl w:val="0"/>
        <w:rPr>
          <w:rFonts w:ascii="Times New Roman" w:hAnsi="Times New Roman" w:cs="Times New Roman"/>
          <w:sz w:val="24"/>
          <w:szCs w:val="24"/>
          <w:lang w:val="kk-KZ"/>
        </w:rPr>
      </w:pPr>
      <w:r w:rsidRPr="00DD599B">
        <w:rPr>
          <w:rFonts w:ascii="Times New Roman" w:hAnsi="Times New Roman" w:cs="Times New Roman"/>
          <w:b/>
          <w:bCs/>
          <w:sz w:val="24"/>
          <w:szCs w:val="24"/>
          <w:lang w:val="kk-KZ"/>
        </w:rPr>
        <w:t>Міндеттер</w:t>
      </w:r>
      <w:r w:rsidRPr="00EC0400">
        <w:rPr>
          <w:rFonts w:ascii="Times New Roman" w:hAnsi="Times New Roman" w:cs="Times New Roman"/>
          <w:sz w:val="24"/>
          <w:szCs w:val="24"/>
          <w:lang w:val="kk-KZ"/>
        </w:rPr>
        <w:t>:</w:t>
      </w:r>
    </w:p>
    <w:p w:rsidR="0056682F" w:rsidRPr="0056682F" w:rsidRDefault="0056682F" w:rsidP="0056682F">
      <w:pPr>
        <w:pStyle w:val="HTML"/>
        <w:rPr>
          <w:rStyle w:val="y2iqfc"/>
          <w:rFonts w:ascii="Times New Roman" w:hAnsi="Times New Roman" w:cs="Times New Roman"/>
          <w:sz w:val="24"/>
          <w:szCs w:val="24"/>
          <w:lang w:val="kk-KZ"/>
        </w:rPr>
      </w:pPr>
      <w:r w:rsidRPr="0056682F">
        <w:rPr>
          <w:rStyle w:val="y2iqfc"/>
          <w:rFonts w:ascii="Times New Roman" w:hAnsi="Times New Roman" w:cs="Times New Roman"/>
          <w:sz w:val="24"/>
          <w:szCs w:val="24"/>
          <w:lang w:val="kk-KZ"/>
        </w:rPr>
        <w:t>1) білім алушылардың, тәрбиеленушілердің тұлғалық және зияткерлік дамуына, өзін-өзі тәрбиелеу және өзін-өзі дамыту қабілетін қалыптастыруға ықпал ету;</w:t>
      </w:r>
    </w:p>
    <w:p w:rsidR="0056682F" w:rsidRPr="0056682F" w:rsidRDefault="0056682F" w:rsidP="0056682F">
      <w:pPr>
        <w:pStyle w:val="HTML"/>
        <w:rPr>
          <w:rStyle w:val="y2iqfc"/>
          <w:rFonts w:ascii="Times New Roman" w:hAnsi="Times New Roman" w:cs="Times New Roman"/>
          <w:sz w:val="24"/>
          <w:szCs w:val="24"/>
          <w:lang w:val="kk-KZ"/>
        </w:rPr>
      </w:pPr>
      <w:r w:rsidRPr="0056682F">
        <w:rPr>
          <w:rStyle w:val="y2iqfc"/>
          <w:rFonts w:ascii="Times New Roman" w:hAnsi="Times New Roman" w:cs="Times New Roman"/>
          <w:sz w:val="24"/>
          <w:szCs w:val="24"/>
          <w:lang w:val="kk-KZ"/>
        </w:rPr>
        <w:t>2) қарқынды дамып жатқан ақпараттық қоғам жағдайында білім алушыларға олардың табысты әлеуметтенуіне психологиялық көмек көрсету;</w:t>
      </w:r>
    </w:p>
    <w:p w:rsidR="0056682F" w:rsidRPr="0056682F" w:rsidRDefault="0056682F" w:rsidP="0056682F">
      <w:pPr>
        <w:pStyle w:val="HTML"/>
        <w:rPr>
          <w:rStyle w:val="y2iqfc"/>
          <w:rFonts w:ascii="Times New Roman" w:hAnsi="Times New Roman" w:cs="Times New Roman"/>
          <w:sz w:val="24"/>
          <w:szCs w:val="24"/>
          <w:lang w:val="kk-KZ"/>
        </w:rPr>
      </w:pPr>
      <w:r w:rsidRPr="0056682F">
        <w:rPr>
          <w:rStyle w:val="y2iqfc"/>
          <w:rFonts w:ascii="Times New Roman" w:hAnsi="Times New Roman" w:cs="Times New Roman"/>
          <w:sz w:val="24"/>
          <w:szCs w:val="24"/>
          <w:lang w:val="kk-KZ"/>
        </w:rPr>
        <w:t>3) оның жеке басын психологиялық-педагогикалық зерттеу негізінде әрбір студентке, тәрбиеленушіге деген көзқарасты дараландыруға жәрдемдеседі;</w:t>
      </w:r>
    </w:p>
    <w:p w:rsidR="0056682F" w:rsidRPr="0056682F" w:rsidRDefault="0056682F" w:rsidP="0056682F">
      <w:pPr>
        <w:pStyle w:val="HTML"/>
        <w:rPr>
          <w:rFonts w:ascii="Times New Roman" w:hAnsi="Times New Roman" w:cs="Times New Roman"/>
          <w:sz w:val="24"/>
          <w:szCs w:val="24"/>
          <w:lang w:val="kk-KZ"/>
        </w:rPr>
      </w:pPr>
      <w:r w:rsidRPr="0056682F">
        <w:rPr>
          <w:rStyle w:val="y2iqfc"/>
          <w:rFonts w:ascii="Times New Roman" w:hAnsi="Times New Roman" w:cs="Times New Roman"/>
          <w:sz w:val="24"/>
          <w:szCs w:val="24"/>
          <w:lang w:val="kk-KZ"/>
        </w:rPr>
        <w:t xml:space="preserve">4) психологиялық диагностика жүргізу және </w:t>
      </w:r>
      <w:r w:rsidR="00A21678">
        <w:rPr>
          <w:rStyle w:val="y2iqfc"/>
          <w:rFonts w:ascii="Times New Roman" w:hAnsi="Times New Roman" w:cs="Times New Roman"/>
          <w:sz w:val="24"/>
          <w:szCs w:val="24"/>
          <w:lang w:val="kk-KZ"/>
        </w:rPr>
        <w:t>оқушылар</w:t>
      </w:r>
      <w:r w:rsidRPr="0056682F">
        <w:rPr>
          <w:rStyle w:val="y2iqfc"/>
          <w:rFonts w:ascii="Times New Roman" w:hAnsi="Times New Roman" w:cs="Times New Roman"/>
          <w:sz w:val="24"/>
          <w:szCs w:val="24"/>
          <w:lang w:val="kk-KZ"/>
        </w:rPr>
        <w:t xml:space="preserve"> мен тәрбиеленушілердің шығармашылық әлеуетін дамыту;</w:t>
      </w:r>
    </w:p>
    <w:p w:rsidR="0056682F" w:rsidRPr="0056682F" w:rsidRDefault="0056682F" w:rsidP="0056682F">
      <w:pPr>
        <w:pStyle w:val="HTML"/>
        <w:rPr>
          <w:rStyle w:val="y2iqfc"/>
          <w:rFonts w:ascii="Times New Roman" w:hAnsi="Times New Roman" w:cs="Times New Roman"/>
          <w:sz w:val="24"/>
          <w:szCs w:val="24"/>
          <w:lang w:val="kk-KZ"/>
        </w:rPr>
      </w:pPr>
      <w:r w:rsidRPr="0056682F">
        <w:rPr>
          <w:rStyle w:val="y2iqfc"/>
          <w:rFonts w:ascii="Times New Roman" w:hAnsi="Times New Roman" w:cs="Times New Roman"/>
          <w:sz w:val="24"/>
          <w:szCs w:val="24"/>
          <w:lang w:val="kk-KZ"/>
        </w:rPr>
        <w:t>5) студенттер мен тәрбиеленушілердің психологиялық қиындықтары мен мәселелерін шешу бойынша психокоррекциялық жұмыстарды жүзеге асыру;</w:t>
      </w:r>
    </w:p>
    <w:p w:rsidR="0056682F" w:rsidRPr="0056682F" w:rsidRDefault="0056682F" w:rsidP="0056682F">
      <w:pPr>
        <w:pStyle w:val="HTML"/>
        <w:rPr>
          <w:rStyle w:val="y2iqfc"/>
          <w:rFonts w:ascii="Times New Roman" w:hAnsi="Times New Roman" w:cs="Times New Roman"/>
          <w:sz w:val="24"/>
          <w:szCs w:val="24"/>
          <w:lang w:val="kk-KZ"/>
        </w:rPr>
      </w:pPr>
      <w:r w:rsidRPr="0056682F">
        <w:rPr>
          <w:rStyle w:val="y2iqfc"/>
          <w:rFonts w:ascii="Times New Roman" w:hAnsi="Times New Roman" w:cs="Times New Roman"/>
          <w:sz w:val="24"/>
          <w:szCs w:val="24"/>
          <w:lang w:val="kk-KZ"/>
        </w:rPr>
        <w:t>6) психологиялық мәселелерді шешуде және оқу-тәрбие жұмысының оңтайлы әдістерін таңдауда ата-аналарға (заңды өкілдерге) және педагогтарға консультациялық көмек көрсету;</w:t>
      </w:r>
    </w:p>
    <w:p w:rsidR="0056682F" w:rsidRPr="0056682F" w:rsidRDefault="0056682F" w:rsidP="0056682F">
      <w:pPr>
        <w:pStyle w:val="HTML"/>
        <w:rPr>
          <w:rFonts w:ascii="Times New Roman" w:hAnsi="Times New Roman" w:cs="Times New Roman"/>
          <w:sz w:val="24"/>
          <w:szCs w:val="24"/>
          <w:lang w:val="kk-KZ"/>
        </w:rPr>
      </w:pPr>
      <w:r w:rsidRPr="0056682F">
        <w:rPr>
          <w:rStyle w:val="y2iqfc"/>
          <w:rFonts w:ascii="Times New Roman" w:hAnsi="Times New Roman" w:cs="Times New Roman"/>
          <w:sz w:val="24"/>
          <w:szCs w:val="24"/>
          <w:lang w:val="kk-KZ"/>
        </w:rPr>
        <w:t>7) білім беру үдерісіне қатысушылардың психологиялық-педагогикалық құзыреттілігін арттыру.</w:t>
      </w:r>
    </w:p>
    <w:p w:rsidR="0056682F" w:rsidRDefault="0056682F" w:rsidP="0056682F">
      <w:pPr>
        <w:pStyle w:val="HTML"/>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 xml:space="preserve">   </w:t>
      </w:r>
    </w:p>
    <w:p w:rsidR="0056682F" w:rsidRPr="0056682F" w:rsidRDefault="0056682F" w:rsidP="0056682F">
      <w:pPr>
        <w:pStyle w:val="HTML"/>
        <w:rPr>
          <w:rStyle w:val="y2iqfc"/>
          <w:rFonts w:ascii="Times New Roman" w:hAnsi="Times New Roman" w:cs="Times New Roman"/>
          <w:b/>
          <w:sz w:val="28"/>
          <w:szCs w:val="28"/>
          <w:lang w:val="kk-KZ"/>
        </w:rPr>
      </w:pPr>
      <w:r>
        <w:rPr>
          <w:rStyle w:val="y2iqfc"/>
          <w:rFonts w:ascii="Times New Roman" w:hAnsi="Times New Roman" w:cs="Times New Roman"/>
          <w:sz w:val="24"/>
          <w:szCs w:val="24"/>
          <w:lang w:val="kk-KZ"/>
        </w:rPr>
        <w:t xml:space="preserve">                                </w:t>
      </w:r>
      <w:r w:rsidRPr="0056682F">
        <w:rPr>
          <w:rStyle w:val="y2iqfc"/>
          <w:rFonts w:ascii="Times New Roman" w:hAnsi="Times New Roman" w:cs="Times New Roman"/>
          <w:b/>
          <w:sz w:val="28"/>
          <w:szCs w:val="28"/>
          <w:lang w:val="kk-KZ"/>
        </w:rPr>
        <w:t>Бағыттар:</w:t>
      </w:r>
    </w:p>
    <w:p w:rsidR="0056682F" w:rsidRPr="0056682F" w:rsidRDefault="0056682F" w:rsidP="0056682F">
      <w:pPr>
        <w:pStyle w:val="HTML"/>
        <w:rPr>
          <w:rStyle w:val="y2iqfc"/>
          <w:rFonts w:ascii="Times New Roman" w:hAnsi="Times New Roman" w:cs="Times New Roman"/>
          <w:sz w:val="24"/>
          <w:szCs w:val="24"/>
          <w:lang w:val="kk-KZ"/>
        </w:rPr>
      </w:pPr>
      <w:r w:rsidRPr="0056682F">
        <w:rPr>
          <w:rStyle w:val="y2iqfc"/>
          <w:rFonts w:ascii="Times New Roman" w:hAnsi="Times New Roman" w:cs="Times New Roman"/>
          <w:sz w:val="24"/>
          <w:szCs w:val="24"/>
          <w:lang w:val="kk-KZ"/>
        </w:rPr>
        <w:t xml:space="preserve">1. Диагностика </w:t>
      </w:r>
    </w:p>
    <w:p w:rsidR="0056682F" w:rsidRPr="0056682F" w:rsidRDefault="0056682F" w:rsidP="0056682F">
      <w:pPr>
        <w:pStyle w:val="HTML"/>
        <w:rPr>
          <w:rStyle w:val="y2iqfc"/>
          <w:rFonts w:ascii="Times New Roman" w:hAnsi="Times New Roman" w:cs="Times New Roman"/>
          <w:sz w:val="24"/>
          <w:szCs w:val="24"/>
          <w:lang w:val="kk-KZ"/>
        </w:rPr>
      </w:pPr>
      <w:r w:rsidRPr="0056682F">
        <w:rPr>
          <w:rStyle w:val="y2iqfc"/>
          <w:rFonts w:ascii="Times New Roman" w:hAnsi="Times New Roman" w:cs="Times New Roman"/>
          <w:sz w:val="24"/>
          <w:szCs w:val="24"/>
          <w:lang w:val="kk-KZ"/>
        </w:rPr>
        <w:t xml:space="preserve">2. Түзету-дамыту жұмыстары. </w:t>
      </w:r>
    </w:p>
    <w:p w:rsidR="0056682F" w:rsidRPr="0056682F" w:rsidRDefault="0056682F" w:rsidP="0056682F">
      <w:pPr>
        <w:pStyle w:val="HTML"/>
        <w:rPr>
          <w:rStyle w:val="y2iqfc"/>
          <w:rFonts w:ascii="Times New Roman" w:hAnsi="Times New Roman" w:cs="Times New Roman"/>
          <w:sz w:val="24"/>
          <w:szCs w:val="24"/>
          <w:lang w:val="kk-KZ"/>
        </w:rPr>
      </w:pPr>
      <w:r w:rsidRPr="0056682F">
        <w:rPr>
          <w:rStyle w:val="y2iqfc"/>
          <w:rFonts w:ascii="Times New Roman" w:hAnsi="Times New Roman" w:cs="Times New Roman"/>
          <w:sz w:val="24"/>
          <w:szCs w:val="24"/>
          <w:lang w:val="kk-KZ"/>
        </w:rPr>
        <w:t>3. Тәрбие және алдын алу.</w:t>
      </w:r>
    </w:p>
    <w:p w:rsidR="0056682F" w:rsidRPr="0056682F" w:rsidRDefault="0056682F" w:rsidP="0056682F">
      <w:pPr>
        <w:pStyle w:val="HTML"/>
        <w:rPr>
          <w:rStyle w:val="y2iqfc"/>
          <w:rFonts w:ascii="Times New Roman" w:hAnsi="Times New Roman" w:cs="Times New Roman"/>
          <w:sz w:val="24"/>
          <w:szCs w:val="24"/>
          <w:lang w:val="kk-KZ"/>
        </w:rPr>
      </w:pPr>
      <w:r w:rsidRPr="0056682F">
        <w:rPr>
          <w:rStyle w:val="y2iqfc"/>
          <w:rFonts w:ascii="Times New Roman" w:hAnsi="Times New Roman" w:cs="Times New Roman"/>
          <w:sz w:val="24"/>
          <w:szCs w:val="24"/>
          <w:lang w:val="kk-KZ"/>
        </w:rPr>
        <w:t>4. Ұйымдастыру-әдістемелік жұмыс.</w:t>
      </w:r>
    </w:p>
    <w:p w:rsidR="0056682F" w:rsidRPr="0056682F" w:rsidRDefault="0056682F" w:rsidP="0056682F">
      <w:pPr>
        <w:pStyle w:val="HTML"/>
        <w:rPr>
          <w:rStyle w:val="y2iqfc"/>
          <w:rFonts w:ascii="Times New Roman" w:hAnsi="Times New Roman" w:cs="Times New Roman"/>
          <w:sz w:val="24"/>
          <w:szCs w:val="24"/>
          <w:lang w:val="kk-KZ"/>
        </w:rPr>
      </w:pPr>
      <w:r w:rsidRPr="0056682F">
        <w:rPr>
          <w:rStyle w:val="y2iqfc"/>
          <w:rFonts w:ascii="Times New Roman" w:hAnsi="Times New Roman" w:cs="Times New Roman"/>
          <w:sz w:val="24"/>
          <w:szCs w:val="24"/>
          <w:lang w:val="kk-KZ"/>
        </w:rPr>
        <w:t>5. Кеңес беру жұмысы.</w:t>
      </w:r>
    </w:p>
    <w:p w:rsidR="0056682F" w:rsidRPr="0056682F" w:rsidRDefault="0056682F" w:rsidP="0056682F">
      <w:pPr>
        <w:pStyle w:val="HTML"/>
        <w:rPr>
          <w:rFonts w:ascii="Times New Roman" w:hAnsi="Times New Roman" w:cs="Times New Roman"/>
          <w:sz w:val="24"/>
          <w:szCs w:val="24"/>
        </w:rPr>
      </w:pPr>
      <w:r w:rsidRPr="0056682F">
        <w:rPr>
          <w:rStyle w:val="y2iqfc"/>
          <w:rFonts w:ascii="Times New Roman" w:hAnsi="Times New Roman" w:cs="Times New Roman"/>
          <w:sz w:val="24"/>
          <w:szCs w:val="24"/>
          <w:lang w:val="kk-KZ"/>
        </w:rPr>
        <w:t>6. Аналитикалық есептер.</w:t>
      </w:r>
    </w:p>
    <w:p w:rsidR="0056682F" w:rsidRPr="0056682F" w:rsidRDefault="0056682F" w:rsidP="00DD599B">
      <w:pPr>
        <w:tabs>
          <w:tab w:val="left" w:pos="2268"/>
        </w:tabs>
        <w:spacing w:after="0" w:line="240" w:lineRule="auto"/>
        <w:outlineLvl w:val="0"/>
        <w:rPr>
          <w:rFonts w:ascii="Times New Roman" w:hAnsi="Times New Roman" w:cs="Times New Roman"/>
          <w:sz w:val="24"/>
          <w:szCs w:val="24"/>
        </w:rPr>
      </w:pPr>
    </w:p>
    <w:p w:rsidR="006C1DC1" w:rsidRPr="00306CCA" w:rsidRDefault="00BB2E2D" w:rsidP="00BB2E2D">
      <w:pPr>
        <w:pStyle w:val="a5"/>
        <w:tabs>
          <w:tab w:val="left" w:pos="2268"/>
        </w:tabs>
        <w:ind w:left="1818"/>
        <w:jc w:val="both"/>
        <w:outlineLvl w:val="0"/>
        <w:rPr>
          <w:b/>
          <w:lang w:val="kk-KZ"/>
        </w:rPr>
      </w:pPr>
      <w:r>
        <w:rPr>
          <w:b/>
          <w:sz w:val="28"/>
          <w:szCs w:val="28"/>
          <w:lang w:val="kk-KZ"/>
        </w:rPr>
        <w:t xml:space="preserve">                       </w:t>
      </w:r>
      <w:r w:rsidRPr="00306CCA">
        <w:rPr>
          <w:b/>
          <w:lang w:val="kk-KZ"/>
        </w:rPr>
        <w:t>1.</w:t>
      </w:r>
      <w:r w:rsidR="0056682F" w:rsidRPr="00306CCA">
        <w:rPr>
          <w:b/>
          <w:lang w:val="kk-KZ"/>
        </w:rPr>
        <w:t>Диагностика</w:t>
      </w:r>
    </w:p>
    <w:tbl>
      <w:tblPr>
        <w:tblpPr w:leftFromText="180" w:rightFromText="180" w:vertAnchor="text" w:horzAnchor="page" w:tblpX="575" w:tblpY="188"/>
        <w:tblW w:w="108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9"/>
        <w:gridCol w:w="3760"/>
        <w:gridCol w:w="1559"/>
        <w:gridCol w:w="1134"/>
        <w:gridCol w:w="1276"/>
        <w:gridCol w:w="1418"/>
        <w:gridCol w:w="1275"/>
      </w:tblGrid>
      <w:tr w:rsidR="003922C7" w:rsidRPr="003922C7" w:rsidTr="001E1777">
        <w:trPr>
          <w:trHeight w:val="1023"/>
        </w:trPr>
        <w:tc>
          <w:tcPr>
            <w:tcW w:w="459" w:type="dxa"/>
            <w:shd w:val="clear" w:color="auto" w:fill="FFFF00"/>
          </w:tcPr>
          <w:p w:rsidR="006C1DC1" w:rsidRPr="00A307F7" w:rsidRDefault="006C1DC1" w:rsidP="001E1777">
            <w:pPr>
              <w:pStyle w:val="Standard"/>
              <w:rPr>
                <w:b/>
                <w:bCs/>
              </w:rPr>
            </w:pPr>
            <w:r w:rsidRPr="00A307F7">
              <w:rPr>
                <w:b/>
                <w:bCs/>
              </w:rPr>
              <w:t>№</w:t>
            </w:r>
          </w:p>
          <w:p w:rsidR="006C1DC1" w:rsidRPr="003922C7" w:rsidRDefault="006C1DC1" w:rsidP="001E1777">
            <w:pPr>
              <w:pStyle w:val="Standard"/>
            </w:pPr>
          </w:p>
        </w:tc>
        <w:tc>
          <w:tcPr>
            <w:tcW w:w="3760" w:type="dxa"/>
            <w:shd w:val="clear" w:color="auto" w:fill="FFFF00"/>
          </w:tcPr>
          <w:p w:rsidR="00DD599B" w:rsidRPr="00A307F7" w:rsidRDefault="00DD599B" w:rsidP="001E1777">
            <w:pPr>
              <w:pStyle w:val="Standard"/>
              <w:rPr>
                <w:b/>
                <w:bCs/>
                <w:lang w:val="kk-KZ"/>
              </w:rPr>
            </w:pPr>
          </w:p>
          <w:p w:rsidR="006C1DC1" w:rsidRPr="00A307F7" w:rsidRDefault="00DD599B" w:rsidP="001E1777">
            <w:pPr>
              <w:pStyle w:val="Standard"/>
              <w:rPr>
                <w:b/>
                <w:bCs/>
                <w:lang w:val="kk-KZ"/>
              </w:rPr>
            </w:pPr>
            <w:r w:rsidRPr="00A307F7">
              <w:rPr>
                <w:b/>
                <w:bCs/>
                <w:lang w:val="kk-KZ"/>
              </w:rPr>
              <w:t xml:space="preserve">                     Іс-шаралар </w:t>
            </w:r>
          </w:p>
        </w:tc>
        <w:tc>
          <w:tcPr>
            <w:tcW w:w="1559" w:type="dxa"/>
            <w:shd w:val="clear" w:color="auto" w:fill="FFFF00"/>
          </w:tcPr>
          <w:p w:rsidR="006C1DC1" w:rsidRPr="00A307F7" w:rsidRDefault="00DD599B" w:rsidP="001E1777">
            <w:pPr>
              <w:pStyle w:val="Standard"/>
              <w:rPr>
                <w:b/>
                <w:bCs/>
                <w:lang w:val="kk-KZ"/>
              </w:rPr>
            </w:pPr>
            <w:r w:rsidRPr="00A307F7">
              <w:rPr>
                <w:b/>
                <w:bCs/>
              </w:rPr>
              <w:t>Қызмет</w:t>
            </w:r>
            <w:r w:rsidR="00BD375A">
              <w:rPr>
                <w:b/>
                <w:bCs/>
                <w:lang w:val="kk-KZ"/>
              </w:rPr>
              <w:t xml:space="preserve"> </w:t>
            </w:r>
            <w:r w:rsidRPr="00A307F7">
              <w:rPr>
                <w:b/>
                <w:bCs/>
                <w:lang w:val="kk-KZ"/>
              </w:rPr>
              <w:t>бағыты</w:t>
            </w:r>
          </w:p>
        </w:tc>
        <w:tc>
          <w:tcPr>
            <w:tcW w:w="1134" w:type="dxa"/>
            <w:shd w:val="clear" w:color="auto" w:fill="FFFF00"/>
          </w:tcPr>
          <w:p w:rsidR="006C1DC1" w:rsidRPr="00A307F7" w:rsidRDefault="00DD599B" w:rsidP="001E1777">
            <w:pPr>
              <w:pStyle w:val="Standard"/>
              <w:rPr>
                <w:b/>
                <w:bCs/>
              </w:rPr>
            </w:pPr>
            <w:r w:rsidRPr="00A307F7">
              <w:rPr>
                <w:b/>
                <w:bCs/>
              </w:rPr>
              <w:t>Мақсат</w:t>
            </w:r>
            <w:r w:rsidRPr="00A307F7">
              <w:rPr>
                <w:b/>
                <w:bCs/>
                <w:lang w:val="kk-KZ"/>
              </w:rPr>
              <w:t>-</w:t>
            </w:r>
            <w:r w:rsidRPr="00A307F7">
              <w:rPr>
                <w:b/>
                <w:bCs/>
              </w:rPr>
              <w:t>тытоп</w:t>
            </w:r>
          </w:p>
        </w:tc>
        <w:tc>
          <w:tcPr>
            <w:tcW w:w="1276" w:type="dxa"/>
            <w:shd w:val="clear" w:color="auto" w:fill="FFFF00"/>
          </w:tcPr>
          <w:p w:rsidR="006C1DC1" w:rsidRPr="00A307F7" w:rsidRDefault="00DD599B" w:rsidP="001E1777">
            <w:pPr>
              <w:pStyle w:val="Standard"/>
              <w:rPr>
                <w:b/>
                <w:bCs/>
                <w:lang w:val="kk-KZ"/>
              </w:rPr>
            </w:pPr>
            <w:r w:rsidRPr="00A307F7">
              <w:rPr>
                <w:b/>
                <w:bCs/>
                <w:lang w:val="kk-KZ"/>
              </w:rPr>
              <w:t>Орындау мерзімі</w:t>
            </w:r>
          </w:p>
        </w:tc>
        <w:tc>
          <w:tcPr>
            <w:tcW w:w="1418" w:type="dxa"/>
            <w:shd w:val="clear" w:color="auto" w:fill="FFFF00"/>
          </w:tcPr>
          <w:p w:rsidR="006C1DC1" w:rsidRPr="00A307F7" w:rsidRDefault="00DD599B" w:rsidP="001E1777">
            <w:pPr>
              <w:pStyle w:val="Standard"/>
              <w:rPr>
                <w:b/>
                <w:bCs/>
                <w:lang w:val="kk-KZ"/>
              </w:rPr>
            </w:pPr>
            <w:r w:rsidRPr="00A307F7">
              <w:rPr>
                <w:b/>
                <w:bCs/>
                <w:lang w:val="kk-KZ"/>
              </w:rPr>
              <w:t>Жауапты</w:t>
            </w:r>
            <w:r w:rsidR="00A307F7">
              <w:rPr>
                <w:b/>
                <w:bCs/>
                <w:lang w:val="kk-KZ"/>
              </w:rPr>
              <w:t>-</w:t>
            </w:r>
            <w:r w:rsidRPr="00A307F7">
              <w:rPr>
                <w:b/>
                <w:bCs/>
                <w:lang w:val="kk-KZ"/>
              </w:rPr>
              <w:t xml:space="preserve">лар </w:t>
            </w:r>
          </w:p>
        </w:tc>
        <w:tc>
          <w:tcPr>
            <w:tcW w:w="1275" w:type="dxa"/>
            <w:shd w:val="clear" w:color="auto" w:fill="FFFF00"/>
          </w:tcPr>
          <w:p w:rsidR="006C1DC1" w:rsidRPr="00A307F7" w:rsidRDefault="00DD599B" w:rsidP="001E1777">
            <w:pPr>
              <w:pStyle w:val="Standard"/>
              <w:rPr>
                <w:b/>
                <w:bCs/>
                <w:lang w:val="kk-KZ"/>
              </w:rPr>
            </w:pPr>
            <w:r w:rsidRPr="00A307F7">
              <w:rPr>
                <w:b/>
                <w:bCs/>
                <w:lang w:val="kk-KZ"/>
              </w:rPr>
              <w:t>Аяқталу формасы</w:t>
            </w:r>
          </w:p>
        </w:tc>
      </w:tr>
      <w:tr w:rsidR="003922C7" w:rsidRPr="003922C7" w:rsidTr="001E1777">
        <w:trPr>
          <w:trHeight w:val="777"/>
        </w:trPr>
        <w:tc>
          <w:tcPr>
            <w:tcW w:w="459" w:type="dxa"/>
          </w:tcPr>
          <w:p w:rsidR="00DD599B" w:rsidRPr="003922C7" w:rsidRDefault="00DD599B" w:rsidP="00DD599B">
            <w:pPr>
              <w:pStyle w:val="Standard"/>
            </w:pPr>
            <w:r w:rsidRPr="003922C7">
              <w:t>1</w:t>
            </w:r>
          </w:p>
        </w:tc>
        <w:tc>
          <w:tcPr>
            <w:tcW w:w="3760" w:type="dxa"/>
          </w:tcPr>
          <w:p w:rsidR="00DD599B" w:rsidRPr="003922C7" w:rsidRDefault="00DD599B" w:rsidP="00DD599B">
            <w:pPr>
              <w:pStyle w:val="Standard"/>
            </w:pPr>
            <w:r w:rsidRPr="003922C7">
              <w:rPr>
                <w:lang w:val="kk-KZ"/>
              </w:rPr>
              <w:t>Сыныптың</w:t>
            </w:r>
            <w:r w:rsidR="00BD375A">
              <w:rPr>
                <w:lang w:val="kk-KZ"/>
              </w:rPr>
              <w:t xml:space="preserve"> </w:t>
            </w:r>
            <w:r w:rsidRPr="003922C7">
              <w:t>әлеуметтік</w:t>
            </w:r>
            <w:r w:rsidR="00BD375A">
              <w:rPr>
                <w:lang w:val="kk-KZ"/>
              </w:rPr>
              <w:t xml:space="preserve"> </w:t>
            </w:r>
            <w:r w:rsidRPr="003922C7">
              <w:t>құрылымын</w:t>
            </w:r>
            <w:r w:rsidR="00BD375A">
              <w:rPr>
                <w:lang w:val="kk-KZ"/>
              </w:rPr>
              <w:t xml:space="preserve"> </w:t>
            </w:r>
            <w:r w:rsidRPr="003922C7">
              <w:t>бақылау</w:t>
            </w:r>
          </w:p>
        </w:tc>
        <w:tc>
          <w:tcPr>
            <w:tcW w:w="1559" w:type="dxa"/>
          </w:tcPr>
          <w:p w:rsidR="00DD599B" w:rsidRPr="003922C7" w:rsidRDefault="00DD599B" w:rsidP="00DD599B">
            <w:pPr>
              <w:pStyle w:val="Standard"/>
              <w:rPr>
                <w:lang w:val="kk-KZ"/>
              </w:rPr>
            </w:pPr>
            <w:r w:rsidRPr="003922C7">
              <w:t>Социо</w:t>
            </w:r>
            <w:r w:rsidR="00B30D01" w:rsidRPr="003922C7">
              <w:rPr>
                <w:lang w:val="kk-KZ"/>
              </w:rPr>
              <w:t>-</w:t>
            </w:r>
          </w:p>
          <w:p w:rsidR="00DD599B" w:rsidRPr="003922C7" w:rsidRDefault="00DD599B" w:rsidP="00DD599B">
            <w:pPr>
              <w:pStyle w:val="Standard"/>
            </w:pPr>
            <w:r w:rsidRPr="003922C7">
              <w:t>метрия</w:t>
            </w:r>
          </w:p>
        </w:tc>
        <w:tc>
          <w:tcPr>
            <w:tcW w:w="1134" w:type="dxa"/>
          </w:tcPr>
          <w:p w:rsidR="00DD599B" w:rsidRPr="003922C7" w:rsidRDefault="00DD599B" w:rsidP="00DD599B">
            <w:pPr>
              <w:pStyle w:val="Standard"/>
            </w:pPr>
            <w:r w:rsidRPr="003922C7">
              <w:t>3-10</w:t>
            </w:r>
          </w:p>
          <w:p w:rsidR="00DD599B" w:rsidRPr="003922C7" w:rsidRDefault="00B30D01" w:rsidP="00DD599B">
            <w:pPr>
              <w:pStyle w:val="Standard"/>
              <w:rPr>
                <w:lang w:val="kk-KZ"/>
              </w:rPr>
            </w:pPr>
            <w:r w:rsidRPr="003922C7">
              <w:rPr>
                <w:lang w:val="kk-KZ"/>
              </w:rPr>
              <w:t>Сынып-тар</w:t>
            </w:r>
          </w:p>
        </w:tc>
        <w:tc>
          <w:tcPr>
            <w:tcW w:w="1276" w:type="dxa"/>
          </w:tcPr>
          <w:p w:rsidR="00DD599B" w:rsidRPr="003922C7" w:rsidRDefault="00B30D01" w:rsidP="00DD599B">
            <w:pPr>
              <w:pStyle w:val="Standard"/>
              <w:rPr>
                <w:lang w:val="kk-KZ"/>
              </w:rPr>
            </w:pPr>
            <w:r w:rsidRPr="003922C7">
              <w:rPr>
                <w:lang w:val="kk-KZ"/>
              </w:rPr>
              <w:t xml:space="preserve">Сұраныс бойынша </w:t>
            </w:r>
          </w:p>
        </w:tc>
        <w:tc>
          <w:tcPr>
            <w:tcW w:w="1418" w:type="dxa"/>
          </w:tcPr>
          <w:p w:rsidR="00DD599B" w:rsidRPr="003922C7" w:rsidRDefault="00FF510D" w:rsidP="00DD599B">
            <w:pPr>
              <w:pStyle w:val="Standard"/>
            </w:pPr>
            <w:r w:rsidRPr="003922C7">
              <w:rPr>
                <w:lang w:val="kk-KZ"/>
              </w:rPr>
              <w:t>Сын.жетекшілері,пси-хологтар</w:t>
            </w:r>
          </w:p>
        </w:tc>
        <w:tc>
          <w:tcPr>
            <w:tcW w:w="1275" w:type="dxa"/>
          </w:tcPr>
          <w:p w:rsidR="00DD599B" w:rsidRPr="003922C7" w:rsidRDefault="00DD599B" w:rsidP="00DD599B">
            <w:pPr>
              <w:pStyle w:val="Standard"/>
              <w:rPr>
                <w:lang w:val="ru-RU"/>
              </w:rPr>
            </w:pPr>
            <w:r w:rsidRPr="003922C7">
              <w:t>Графи</w:t>
            </w:r>
          </w:p>
          <w:p w:rsidR="00FF510D" w:rsidRPr="003922C7" w:rsidRDefault="00FF510D" w:rsidP="00DD599B">
            <w:pPr>
              <w:pStyle w:val="Standard"/>
              <w:rPr>
                <w:lang w:val="kk-KZ"/>
              </w:rPr>
            </w:pPr>
            <w:r w:rsidRPr="003922C7">
              <w:rPr>
                <w:lang w:val="kk-KZ"/>
              </w:rPr>
              <w:t>Калық</w:t>
            </w:r>
          </w:p>
          <w:p w:rsidR="00DD599B" w:rsidRPr="003922C7" w:rsidRDefault="00FF510D" w:rsidP="00DD599B">
            <w:pPr>
              <w:pStyle w:val="Standard"/>
            </w:pPr>
            <w:r w:rsidRPr="003922C7">
              <w:rPr>
                <w:lang w:val="kk-KZ"/>
              </w:rPr>
              <w:t>ан</w:t>
            </w:r>
            <w:r w:rsidR="00DD599B" w:rsidRPr="003922C7">
              <w:t>ализ</w:t>
            </w:r>
          </w:p>
        </w:tc>
      </w:tr>
      <w:tr w:rsidR="003922C7" w:rsidRPr="003922C7" w:rsidTr="00592AE0">
        <w:trPr>
          <w:trHeight w:val="799"/>
        </w:trPr>
        <w:tc>
          <w:tcPr>
            <w:tcW w:w="459" w:type="dxa"/>
          </w:tcPr>
          <w:p w:rsidR="00DD599B" w:rsidRPr="00BD375A" w:rsidRDefault="00BD375A" w:rsidP="00DD599B">
            <w:pPr>
              <w:pStyle w:val="Standard"/>
              <w:rPr>
                <w:lang w:val="kk-KZ"/>
              </w:rPr>
            </w:pPr>
            <w:r>
              <w:rPr>
                <w:lang w:val="kk-KZ"/>
              </w:rPr>
              <w:t>1</w:t>
            </w:r>
          </w:p>
        </w:tc>
        <w:tc>
          <w:tcPr>
            <w:tcW w:w="3760" w:type="dxa"/>
          </w:tcPr>
          <w:p w:rsidR="00DD599B" w:rsidRPr="00D36F2A" w:rsidRDefault="00DD599B" w:rsidP="00DD599B">
            <w:pPr>
              <w:pStyle w:val="Standard"/>
              <w:rPr>
                <w:lang w:val="kk-KZ"/>
              </w:rPr>
            </w:pPr>
            <w:r w:rsidRPr="00D36F2A">
              <w:rPr>
                <w:lang w:val="kk-KZ"/>
              </w:rPr>
              <w:t>Бейімделу</w:t>
            </w:r>
            <w:r w:rsidR="00BD375A">
              <w:rPr>
                <w:lang w:val="kk-KZ"/>
              </w:rPr>
              <w:t xml:space="preserve"> </w:t>
            </w:r>
            <w:r w:rsidRPr="00D36F2A">
              <w:rPr>
                <w:lang w:val="kk-KZ"/>
              </w:rPr>
              <w:t>процесін</w:t>
            </w:r>
            <w:r w:rsidR="00BD375A">
              <w:rPr>
                <w:lang w:val="kk-KZ"/>
              </w:rPr>
              <w:t xml:space="preserve"> </w:t>
            </w:r>
            <w:r w:rsidRPr="00D36F2A">
              <w:rPr>
                <w:lang w:val="kk-KZ"/>
              </w:rPr>
              <w:t>қолдау. Жаңадан</w:t>
            </w:r>
            <w:r w:rsidR="00BD375A">
              <w:rPr>
                <w:lang w:val="kk-KZ"/>
              </w:rPr>
              <w:t xml:space="preserve"> </w:t>
            </w:r>
            <w:r w:rsidRPr="00D36F2A">
              <w:rPr>
                <w:lang w:val="kk-KZ"/>
              </w:rPr>
              <w:t>келген</w:t>
            </w:r>
            <w:r w:rsidR="00BD375A">
              <w:rPr>
                <w:lang w:val="kk-KZ"/>
              </w:rPr>
              <w:t xml:space="preserve"> </w:t>
            </w:r>
            <w:r w:rsidRPr="00D36F2A">
              <w:rPr>
                <w:lang w:val="kk-KZ"/>
              </w:rPr>
              <w:t>балалардың</w:t>
            </w:r>
            <w:r w:rsidR="00BD375A">
              <w:rPr>
                <w:lang w:val="kk-KZ"/>
              </w:rPr>
              <w:t xml:space="preserve"> </w:t>
            </w:r>
            <w:r w:rsidRPr="00D36F2A">
              <w:rPr>
                <w:lang w:val="kk-KZ"/>
              </w:rPr>
              <w:t>жеке</w:t>
            </w:r>
            <w:r w:rsidR="00BD375A">
              <w:rPr>
                <w:lang w:val="kk-KZ"/>
              </w:rPr>
              <w:t xml:space="preserve"> </w:t>
            </w:r>
            <w:r w:rsidRPr="00D36F2A">
              <w:rPr>
                <w:lang w:val="kk-KZ"/>
              </w:rPr>
              <w:t>ерекшеліктерін</w:t>
            </w:r>
            <w:r w:rsidR="00BD375A">
              <w:rPr>
                <w:lang w:val="kk-KZ"/>
              </w:rPr>
              <w:t xml:space="preserve"> </w:t>
            </w:r>
            <w:r w:rsidRPr="00D36F2A">
              <w:rPr>
                <w:lang w:val="kk-KZ"/>
              </w:rPr>
              <w:t>зерттеу</w:t>
            </w:r>
          </w:p>
        </w:tc>
        <w:tc>
          <w:tcPr>
            <w:tcW w:w="1559" w:type="dxa"/>
          </w:tcPr>
          <w:p w:rsidR="00DD599B" w:rsidRPr="003922C7" w:rsidRDefault="00B30D01" w:rsidP="00DD599B">
            <w:pPr>
              <w:pStyle w:val="Standard"/>
            </w:pPr>
            <w:r w:rsidRPr="003922C7">
              <w:rPr>
                <w:lang w:val="kk-KZ"/>
              </w:rPr>
              <w:t>Бақылау</w:t>
            </w:r>
            <w:r w:rsidR="00DD599B" w:rsidRPr="003922C7">
              <w:t>,</w:t>
            </w:r>
            <w:r w:rsidRPr="003922C7">
              <w:rPr>
                <w:lang w:val="kk-KZ"/>
              </w:rPr>
              <w:t xml:space="preserve"> әңгімелесу,</w:t>
            </w:r>
            <w:r w:rsidR="00A21678">
              <w:rPr>
                <w:lang w:val="kk-KZ"/>
              </w:rPr>
              <w:t xml:space="preserve"> </w:t>
            </w:r>
            <w:r w:rsidRPr="003922C7">
              <w:rPr>
                <w:lang w:val="kk-KZ"/>
              </w:rPr>
              <w:t>ойындар</w:t>
            </w:r>
          </w:p>
        </w:tc>
        <w:tc>
          <w:tcPr>
            <w:tcW w:w="1134" w:type="dxa"/>
          </w:tcPr>
          <w:p w:rsidR="00DD599B" w:rsidRPr="003922C7" w:rsidRDefault="00DD599B" w:rsidP="00DD599B">
            <w:pPr>
              <w:pStyle w:val="Standard"/>
            </w:pPr>
            <w:r w:rsidRPr="003922C7">
              <w:t>0, 1</w:t>
            </w:r>
          </w:p>
          <w:p w:rsidR="00DD599B" w:rsidRPr="003922C7" w:rsidRDefault="00B30D01" w:rsidP="00DD599B">
            <w:pPr>
              <w:pStyle w:val="Standard"/>
              <w:rPr>
                <w:lang w:val="kk-KZ"/>
              </w:rPr>
            </w:pPr>
            <w:r w:rsidRPr="003922C7">
              <w:rPr>
                <w:lang w:val="kk-KZ"/>
              </w:rPr>
              <w:t>Сынып-тар</w:t>
            </w:r>
          </w:p>
        </w:tc>
        <w:tc>
          <w:tcPr>
            <w:tcW w:w="1276" w:type="dxa"/>
          </w:tcPr>
          <w:p w:rsidR="00DD599B" w:rsidRPr="003922C7" w:rsidRDefault="00B30D01" w:rsidP="00DD599B">
            <w:pPr>
              <w:pStyle w:val="Standard"/>
              <w:rPr>
                <w:lang w:val="kk-KZ"/>
              </w:rPr>
            </w:pPr>
            <w:r w:rsidRPr="003922C7">
              <w:rPr>
                <w:lang w:val="kk-KZ"/>
              </w:rPr>
              <w:t>Қыркүйек-қазан</w:t>
            </w:r>
          </w:p>
        </w:tc>
        <w:tc>
          <w:tcPr>
            <w:tcW w:w="1418" w:type="dxa"/>
          </w:tcPr>
          <w:p w:rsidR="00DD599B" w:rsidRPr="003922C7" w:rsidRDefault="00DD599B" w:rsidP="00DD599B">
            <w:pPr>
              <w:pStyle w:val="Standard"/>
              <w:rPr>
                <w:lang w:val="kk-KZ"/>
              </w:rPr>
            </w:pPr>
            <w:r w:rsidRPr="003922C7">
              <w:t>Педаг</w:t>
            </w:r>
            <w:r w:rsidR="00FF510D" w:rsidRPr="003922C7">
              <w:rPr>
                <w:lang w:val="kk-KZ"/>
              </w:rPr>
              <w:t>.</w:t>
            </w:r>
            <w:r w:rsidRPr="003922C7">
              <w:t>пси</w:t>
            </w:r>
            <w:r w:rsidR="00FF510D" w:rsidRPr="003922C7">
              <w:rPr>
                <w:lang w:val="kk-KZ"/>
              </w:rPr>
              <w:t>-</w:t>
            </w:r>
            <w:r w:rsidRPr="003922C7">
              <w:t>холог</w:t>
            </w:r>
            <w:r w:rsidR="00FF510D" w:rsidRPr="003922C7">
              <w:rPr>
                <w:lang w:val="kk-KZ"/>
              </w:rPr>
              <w:t>тар</w:t>
            </w:r>
          </w:p>
          <w:p w:rsidR="00DD599B" w:rsidRPr="003922C7" w:rsidRDefault="00DD599B" w:rsidP="00DD599B">
            <w:pPr>
              <w:pStyle w:val="Standard"/>
            </w:pPr>
          </w:p>
        </w:tc>
        <w:tc>
          <w:tcPr>
            <w:tcW w:w="1275" w:type="dxa"/>
          </w:tcPr>
          <w:p w:rsidR="00DD599B" w:rsidRPr="003922C7" w:rsidRDefault="00FF510D" w:rsidP="00DD599B">
            <w:pPr>
              <w:pStyle w:val="Standard"/>
              <w:rPr>
                <w:lang w:val="kk-KZ"/>
              </w:rPr>
            </w:pPr>
            <w:r w:rsidRPr="003922C7">
              <w:rPr>
                <w:lang w:val="kk-KZ"/>
              </w:rPr>
              <w:t xml:space="preserve">Ұсыныс-тар </w:t>
            </w:r>
          </w:p>
        </w:tc>
      </w:tr>
      <w:tr w:rsidR="003922C7" w:rsidRPr="003922C7" w:rsidTr="00592AE0">
        <w:trPr>
          <w:trHeight w:val="797"/>
        </w:trPr>
        <w:tc>
          <w:tcPr>
            <w:tcW w:w="459" w:type="dxa"/>
          </w:tcPr>
          <w:p w:rsidR="00DD599B" w:rsidRPr="003922C7" w:rsidRDefault="00DD599B" w:rsidP="00DD599B">
            <w:pPr>
              <w:pStyle w:val="Standard"/>
            </w:pPr>
            <w:r w:rsidRPr="003922C7">
              <w:t>3</w:t>
            </w:r>
          </w:p>
        </w:tc>
        <w:tc>
          <w:tcPr>
            <w:tcW w:w="3760" w:type="dxa"/>
          </w:tcPr>
          <w:p w:rsidR="00DD599B" w:rsidRPr="003922C7" w:rsidRDefault="00DD599B" w:rsidP="00DD599B">
            <w:pPr>
              <w:pStyle w:val="Standard"/>
            </w:pPr>
            <w:r w:rsidRPr="003922C7">
              <w:t>Оқушылардың</w:t>
            </w:r>
            <w:r w:rsidR="00BD375A">
              <w:rPr>
                <w:lang w:val="kk-KZ"/>
              </w:rPr>
              <w:t xml:space="preserve"> </w:t>
            </w:r>
            <w:r w:rsidRPr="003922C7">
              <w:t>психологиялық</w:t>
            </w:r>
            <w:r w:rsidR="00BD375A">
              <w:rPr>
                <w:lang w:val="kk-KZ"/>
              </w:rPr>
              <w:t xml:space="preserve"> </w:t>
            </w:r>
            <w:r w:rsidRPr="003922C7">
              <w:t>денсаулығын</w:t>
            </w:r>
            <w:r w:rsidR="00BD375A">
              <w:rPr>
                <w:lang w:val="kk-KZ"/>
              </w:rPr>
              <w:t xml:space="preserve"> </w:t>
            </w:r>
            <w:r w:rsidRPr="003922C7">
              <w:t>зерттеу</w:t>
            </w:r>
          </w:p>
        </w:tc>
        <w:tc>
          <w:tcPr>
            <w:tcW w:w="1559" w:type="dxa"/>
          </w:tcPr>
          <w:p w:rsidR="00DD599B" w:rsidRPr="003922C7" w:rsidRDefault="00B30D01" w:rsidP="00DD599B">
            <w:pPr>
              <w:pStyle w:val="Standard"/>
              <w:rPr>
                <w:lang w:val="ru-RU"/>
              </w:rPr>
            </w:pPr>
            <w:r w:rsidRPr="003922C7">
              <w:rPr>
                <w:lang w:val="ru-RU"/>
              </w:rPr>
              <w:t>Топта</w:t>
            </w:r>
            <w:r w:rsidR="00BD375A">
              <w:rPr>
                <w:lang w:val="ru-RU"/>
              </w:rPr>
              <w:t xml:space="preserve"> </w:t>
            </w:r>
            <w:r w:rsidRPr="003922C7">
              <w:rPr>
                <w:lang w:val="ru-RU"/>
              </w:rPr>
              <w:t xml:space="preserve">бақылау, </w:t>
            </w:r>
          </w:p>
          <w:p w:rsidR="00DD599B" w:rsidRPr="003922C7" w:rsidRDefault="00DD599B" w:rsidP="00DD599B">
            <w:pPr>
              <w:pStyle w:val="Standard"/>
              <w:rPr>
                <w:lang w:val="ru-RU"/>
              </w:rPr>
            </w:pPr>
            <w:r w:rsidRPr="003922C7">
              <w:rPr>
                <w:lang w:val="ru-RU"/>
              </w:rPr>
              <w:t>диагностика</w:t>
            </w:r>
          </w:p>
        </w:tc>
        <w:tc>
          <w:tcPr>
            <w:tcW w:w="1134" w:type="dxa"/>
          </w:tcPr>
          <w:p w:rsidR="00DD599B" w:rsidRPr="003922C7" w:rsidRDefault="00BD375A" w:rsidP="00DD599B">
            <w:pPr>
              <w:pStyle w:val="Standard"/>
            </w:pPr>
            <w:r>
              <w:rPr>
                <w:lang w:val="kk-KZ"/>
              </w:rPr>
              <w:t>3</w:t>
            </w:r>
            <w:r w:rsidR="00DD599B" w:rsidRPr="003922C7">
              <w:t>-10</w:t>
            </w:r>
          </w:p>
          <w:p w:rsidR="00DD599B" w:rsidRPr="003922C7" w:rsidRDefault="00B30D01" w:rsidP="00DD599B">
            <w:pPr>
              <w:pStyle w:val="Standard"/>
              <w:rPr>
                <w:lang w:val="kk-KZ"/>
              </w:rPr>
            </w:pPr>
            <w:r w:rsidRPr="003922C7">
              <w:rPr>
                <w:lang w:val="kk-KZ"/>
              </w:rPr>
              <w:t xml:space="preserve">Сынып-тар </w:t>
            </w:r>
          </w:p>
        </w:tc>
        <w:tc>
          <w:tcPr>
            <w:tcW w:w="1276" w:type="dxa"/>
          </w:tcPr>
          <w:p w:rsidR="00DD599B" w:rsidRPr="003922C7" w:rsidRDefault="00B30D01" w:rsidP="00DD599B">
            <w:pPr>
              <w:pStyle w:val="Standard"/>
              <w:rPr>
                <w:lang w:val="ru-RU"/>
              </w:rPr>
            </w:pPr>
            <w:r w:rsidRPr="003922C7">
              <w:rPr>
                <w:lang w:val="ru-RU"/>
              </w:rPr>
              <w:t>Бір</w:t>
            </w:r>
            <w:r w:rsidR="00A21678">
              <w:rPr>
                <w:lang w:val="ru-RU"/>
              </w:rPr>
              <w:t xml:space="preserve"> </w:t>
            </w:r>
            <w:r w:rsidRPr="003922C7">
              <w:rPr>
                <w:lang w:val="ru-RU"/>
              </w:rPr>
              <w:t>жыл</w:t>
            </w:r>
            <w:r w:rsidR="00BD375A">
              <w:rPr>
                <w:lang w:val="ru-RU"/>
              </w:rPr>
              <w:t xml:space="preserve"> </w:t>
            </w:r>
            <w:r w:rsidRPr="003922C7">
              <w:rPr>
                <w:lang w:val="ru-RU"/>
              </w:rPr>
              <w:t>ішінде</w:t>
            </w:r>
          </w:p>
        </w:tc>
        <w:tc>
          <w:tcPr>
            <w:tcW w:w="1418" w:type="dxa"/>
          </w:tcPr>
          <w:p w:rsidR="00DD599B" w:rsidRPr="00592AE0" w:rsidRDefault="00FF510D" w:rsidP="00592AE0">
            <w:pPr>
              <w:rPr>
                <w:rFonts w:ascii="Times New Roman" w:eastAsia="Andale Sans UI" w:hAnsi="Times New Roman" w:cs="Tahoma"/>
                <w:kern w:val="3"/>
                <w:sz w:val="24"/>
                <w:szCs w:val="24"/>
                <w:lang w:val="en-US" w:bidi="en-US"/>
              </w:rPr>
            </w:pPr>
            <w:r w:rsidRPr="003922C7">
              <w:rPr>
                <w:rFonts w:ascii="Times New Roman" w:eastAsia="Andale Sans UI" w:hAnsi="Times New Roman" w:cs="Tahoma"/>
                <w:kern w:val="3"/>
                <w:sz w:val="24"/>
                <w:szCs w:val="24"/>
                <w:lang w:val="en-US" w:bidi="en-US"/>
              </w:rPr>
              <w:t>Педаг.пси-хологтар</w:t>
            </w:r>
          </w:p>
        </w:tc>
        <w:tc>
          <w:tcPr>
            <w:tcW w:w="1275" w:type="dxa"/>
          </w:tcPr>
          <w:p w:rsidR="00DD599B" w:rsidRPr="003922C7" w:rsidRDefault="003922C7" w:rsidP="00DD599B">
            <w:pPr>
              <w:pStyle w:val="Standard"/>
              <w:rPr>
                <w:lang w:val="ru-RU"/>
              </w:rPr>
            </w:pPr>
            <w:r w:rsidRPr="003922C7">
              <w:rPr>
                <w:lang w:val="ru-RU"/>
              </w:rPr>
              <w:t>Анықтама</w:t>
            </w:r>
            <w:r w:rsidR="00BD375A">
              <w:rPr>
                <w:lang w:val="ru-RU"/>
              </w:rPr>
              <w:t xml:space="preserve"> ұсыныстар</w:t>
            </w:r>
          </w:p>
        </w:tc>
      </w:tr>
      <w:tr w:rsidR="003922C7" w:rsidRPr="003922C7" w:rsidTr="00592AE0">
        <w:trPr>
          <w:trHeight w:val="525"/>
        </w:trPr>
        <w:tc>
          <w:tcPr>
            <w:tcW w:w="459" w:type="dxa"/>
          </w:tcPr>
          <w:p w:rsidR="00DD599B" w:rsidRPr="003922C7" w:rsidRDefault="00DD599B" w:rsidP="00DD599B">
            <w:pPr>
              <w:pStyle w:val="Standard"/>
            </w:pPr>
            <w:r w:rsidRPr="003922C7">
              <w:lastRenderedPageBreak/>
              <w:t>4</w:t>
            </w:r>
          </w:p>
        </w:tc>
        <w:tc>
          <w:tcPr>
            <w:tcW w:w="3760" w:type="dxa"/>
          </w:tcPr>
          <w:p w:rsidR="00DD599B" w:rsidRPr="00BD375A" w:rsidRDefault="00DD599B" w:rsidP="00DD599B">
            <w:pPr>
              <w:pStyle w:val="Standard"/>
              <w:rPr>
                <w:lang w:val="ru-RU"/>
              </w:rPr>
            </w:pPr>
            <w:r w:rsidRPr="003922C7">
              <w:rPr>
                <w:lang w:val="ru-RU"/>
              </w:rPr>
              <w:t>Бейімделу</w:t>
            </w:r>
            <w:r w:rsidR="00BD375A">
              <w:rPr>
                <w:lang w:val="ru-RU"/>
              </w:rPr>
              <w:t xml:space="preserve"> </w:t>
            </w:r>
            <w:r w:rsidRPr="003922C7">
              <w:rPr>
                <w:lang w:val="ru-RU"/>
              </w:rPr>
              <w:t>деңгейін</w:t>
            </w:r>
            <w:r w:rsidR="00BD375A">
              <w:rPr>
                <w:lang w:val="ru-RU"/>
              </w:rPr>
              <w:t xml:space="preserve"> </w:t>
            </w:r>
            <w:r w:rsidRPr="003922C7">
              <w:rPr>
                <w:lang w:val="ru-RU"/>
              </w:rPr>
              <w:t>зерттеуге</w:t>
            </w:r>
            <w:r w:rsidR="00BD375A">
              <w:rPr>
                <w:lang w:val="ru-RU"/>
              </w:rPr>
              <w:t xml:space="preserve"> </w:t>
            </w:r>
            <w:r w:rsidRPr="003922C7">
              <w:rPr>
                <w:lang w:val="ru-RU"/>
              </w:rPr>
              <w:t>арналған</w:t>
            </w:r>
            <w:r w:rsidR="00BD375A">
              <w:rPr>
                <w:lang w:val="ru-RU"/>
              </w:rPr>
              <w:t xml:space="preserve"> </w:t>
            </w:r>
            <w:r w:rsidRPr="003922C7">
              <w:rPr>
                <w:lang w:val="ru-RU"/>
              </w:rPr>
              <w:t>диагнос</w:t>
            </w:r>
            <w:r w:rsidR="00592AE0">
              <w:rPr>
                <w:lang w:val="ru-RU"/>
              </w:rPr>
              <w:t>т</w:t>
            </w:r>
            <w:r w:rsidR="00BD375A">
              <w:rPr>
                <w:lang w:val="kk-KZ"/>
              </w:rPr>
              <w:t>ика</w:t>
            </w:r>
            <w:r w:rsidRPr="003922C7">
              <w:rPr>
                <w:lang w:val="ru-RU"/>
              </w:rPr>
              <w:t>лық</w:t>
            </w:r>
            <w:r w:rsidR="00BD375A">
              <w:rPr>
                <w:lang w:val="ru-RU"/>
              </w:rPr>
              <w:t xml:space="preserve"> </w:t>
            </w:r>
            <w:r w:rsidRPr="003922C7">
              <w:rPr>
                <w:lang w:val="ru-RU"/>
              </w:rPr>
              <w:t>минимум</w:t>
            </w:r>
          </w:p>
        </w:tc>
        <w:tc>
          <w:tcPr>
            <w:tcW w:w="1559" w:type="dxa"/>
          </w:tcPr>
          <w:p w:rsidR="00DD599B" w:rsidRPr="003922C7" w:rsidRDefault="00B30D01" w:rsidP="00B30D01">
            <w:pPr>
              <w:pStyle w:val="Standard"/>
              <w:rPr>
                <w:lang w:val="kk-KZ"/>
              </w:rPr>
            </w:pPr>
            <w:r w:rsidRPr="003922C7">
              <w:rPr>
                <w:lang w:val="kk-KZ"/>
              </w:rPr>
              <w:t>Жобалау әдістері</w:t>
            </w:r>
          </w:p>
        </w:tc>
        <w:tc>
          <w:tcPr>
            <w:tcW w:w="1134" w:type="dxa"/>
          </w:tcPr>
          <w:p w:rsidR="00DD599B" w:rsidRPr="003922C7" w:rsidRDefault="00DD599B" w:rsidP="00DD599B">
            <w:pPr>
              <w:pStyle w:val="Standard"/>
            </w:pPr>
            <w:r w:rsidRPr="003922C7">
              <w:t>2-5</w:t>
            </w:r>
          </w:p>
          <w:p w:rsidR="00DD599B" w:rsidRPr="003922C7" w:rsidRDefault="00B30D01" w:rsidP="00DD599B">
            <w:pPr>
              <w:pStyle w:val="Standard"/>
              <w:rPr>
                <w:lang w:val="kk-KZ"/>
              </w:rPr>
            </w:pPr>
            <w:r w:rsidRPr="003922C7">
              <w:rPr>
                <w:lang w:val="kk-KZ"/>
              </w:rPr>
              <w:t>Сын</w:t>
            </w:r>
            <w:r w:rsidR="00592AE0">
              <w:rPr>
                <w:lang w:val="kk-KZ"/>
              </w:rPr>
              <w:t>-</w:t>
            </w:r>
            <w:r w:rsidRPr="003922C7">
              <w:rPr>
                <w:lang w:val="kk-KZ"/>
              </w:rPr>
              <w:t xml:space="preserve">тар </w:t>
            </w:r>
          </w:p>
        </w:tc>
        <w:tc>
          <w:tcPr>
            <w:tcW w:w="1276" w:type="dxa"/>
          </w:tcPr>
          <w:p w:rsidR="00DD599B" w:rsidRPr="003922C7" w:rsidRDefault="00FF510D" w:rsidP="00DD599B">
            <w:pPr>
              <w:pStyle w:val="Standard"/>
              <w:rPr>
                <w:lang w:val="kk-KZ"/>
              </w:rPr>
            </w:pPr>
            <w:r w:rsidRPr="003922C7">
              <w:rPr>
                <w:lang w:val="kk-KZ"/>
              </w:rPr>
              <w:t>Қазан, қараша</w:t>
            </w:r>
          </w:p>
        </w:tc>
        <w:tc>
          <w:tcPr>
            <w:tcW w:w="1418" w:type="dxa"/>
          </w:tcPr>
          <w:p w:rsidR="00DD599B" w:rsidRPr="00592AE0" w:rsidRDefault="00FF510D" w:rsidP="00592AE0">
            <w:pPr>
              <w:rPr>
                <w:rFonts w:ascii="Times New Roman" w:eastAsia="Andale Sans UI" w:hAnsi="Times New Roman" w:cs="Tahoma"/>
                <w:kern w:val="3"/>
                <w:sz w:val="24"/>
                <w:szCs w:val="24"/>
                <w:lang w:val="en-US" w:bidi="en-US"/>
              </w:rPr>
            </w:pPr>
            <w:r w:rsidRPr="003922C7">
              <w:rPr>
                <w:rFonts w:ascii="Times New Roman" w:eastAsia="Andale Sans UI" w:hAnsi="Times New Roman" w:cs="Tahoma"/>
                <w:kern w:val="3"/>
                <w:sz w:val="24"/>
                <w:szCs w:val="24"/>
                <w:lang w:val="en-US" w:bidi="en-US"/>
              </w:rPr>
              <w:t>Педаг.пси-хологтар</w:t>
            </w:r>
          </w:p>
        </w:tc>
        <w:tc>
          <w:tcPr>
            <w:tcW w:w="1275" w:type="dxa"/>
          </w:tcPr>
          <w:p w:rsidR="00DD599B" w:rsidRPr="003922C7" w:rsidRDefault="003922C7" w:rsidP="00DD599B">
            <w:pPr>
              <w:pStyle w:val="Standard"/>
            </w:pPr>
            <w:r w:rsidRPr="003922C7">
              <w:t>Анықтама</w:t>
            </w:r>
          </w:p>
        </w:tc>
      </w:tr>
      <w:tr w:rsidR="003922C7" w:rsidRPr="003922C7" w:rsidTr="0029446F">
        <w:trPr>
          <w:trHeight w:val="807"/>
        </w:trPr>
        <w:tc>
          <w:tcPr>
            <w:tcW w:w="459" w:type="dxa"/>
          </w:tcPr>
          <w:p w:rsidR="00DD599B" w:rsidRPr="003922C7" w:rsidRDefault="00DD599B" w:rsidP="00DD599B">
            <w:pPr>
              <w:pStyle w:val="Standard"/>
            </w:pPr>
            <w:r w:rsidRPr="003922C7">
              <w:t>5</w:t>
            </w:r>
          </w:p>
        </w:tc>
        <w:tc>
          <w:tcPr>
            <w:tcW w:w="3760" w:type="dxa"/>
          </w:tcPr>
          <w:p w:rsidR="00DD599B" w:rsidRPr="003922C7" w:rsidRDefault="00DD599B" w:rsidP="00DD599B">
            <w:pPr>
              <w:pStyle w:val="Standard"/>
            </w:pPr>
            <w:r w:rsidRPr="003922C7">
              <w:rPr>
                <w:lang w:val="kk-KZ"/>
              </w:rPr>
              <w:t>Танымдық</w:t>
            </w:r>
            <w:r w:rsidR="00BD375A">
              <w:rPr>
                <w:lang w:val="kk-KZ"/>
              </w:rPr>
              <w:t xml:space="preserve"> </w:t>
            </w:r>
            <w:r w:rsidRPr="003922C7">
              <w:t>сфераның</w:t>
            </w:r>
            <w:r w:rsidR="00BD375A">
              <w:rPr>
                <w:lang w:val="kk-KZ"/>
              </w:rPr>
              <w:t xml:space="preserve"> </w:t>
            </w:r>
            <w:r w:rsidRPr="003922C7">
              <w:t>диагностикасы</w:t>
            </w:r>
          </w:p>
        </w:tc>
        <w:tc>
          <w:tcPr>
            <w:tcW w:w="1559" w:type="dxa"/>
          </w:tcPr>
          <w:p w:rsidR="00DD599B" w:rsidRPr="003922C7" w:rsidRDefault="00DD599B" w:rsidP="00DD599B">
            <w:pPr>
              <w:pStyle w:val="Standard"/>
            </w:pPr>
            <w:r w:rsidRPr="003922C7">
              <w:t>Диагностика</w:t>
            </w:r>
          </w:p>
        </w:tc>
        <w:tc>
          <w:tcPr>
            <w:tcW w:w="1134" w:type="dxa"/>
          </w:tcPr>
          <w:p w:rsidR="00DD599B" w:rsidRPr="003922C7" w:rsidRDefault="00DD599B" w:rsidP="00DD599B">
            <w:pPr>
              <w:pStyle w:val="Standard"/>
              <w:rPr>
                <w:lang w:val="kk-KZ"/>
              </w:rPr>
            </w:pPr>
            <w:r w:rsidRPr="003922C7">
              <w:t xml:space="preserve">4-6 </w:t>
            </w:r>
            <w:r w:rsidR="00B30D01" w:rsidRPr="003922C7">
              <w:rPr>
                <w:lang w:val="kk-KZ"/>
              </w:rPr>
              <w:t>сынып-тар</w:t>
            </w:r>
          </w:p>
        </w:tc>
        <w:tc>
          <w:tcPr>
            <w:tcW w:w="1276" w:type="dxa"/>
          </w:tcPr>
          <w:p w:rsidR="00DD599B" w:rsidRPr="003922C7" w:rsidRDefault="00FF510D" w:rsidP="00DD599B">
            <w:pPr>
              <w:pStyle w:val="Standard"/>
              <w:rPr>
                <w:lang w:val="kk-KZ"/>
              </w:rPr>
            </w:pPr>
            <w:r w:rsidRPr="003922C7">
              <w:rPr>
                <w:lang w:val="kk-KZ"/>
              </w:rPr>
              <w:t>Желтоқс</w:t>
            </w:r>
            <w:r w:rsidR="0029446F">
              <w:rPr>
                <w:lang w:val="kk-KZ"/>
              </w:rPr>
              <w:t>.</w:t>
            </w:r>
          </w:p>
          <w:p w:rsidR="00DD599B" w:rsidRPr="003922C7" w:rsidRDefault="00DD599B" w:rsidP="00DD599B">
            <w:pPr>
              <w:pStyle w:val="Standard"/>
            </w:pPr>
            <w:r w:rsidRPr="003922C7">
              <w:t>(</w:t>
            </w:r>
            <w:r w:rsidR="00FF510D" w:rsidRPr="003922C7">
              <w:rPr>
                <w:lang w:val="kk-KZ"/>
              </w:rPr>
              <w:t>сұраныс бойынша</w:t>
            </w:r>
            <w:r w:rsidRPr="003922C7">
              <w:t>)</w:t>
            </w:r>
          </w:p>
        </w:tc>
        <w:tc>
          <w:tcPr>
            <w:tcW w:w="1418" w:type="dxa"/>
          </w:tcPr>
          <w:p w:rsidR="00DD599B" w:rsidRPr="0029446F" w:rsidRDefault="00FF510D" w:rsidP="0029446F">
            <w:pPr>
              <w:rPr>
                <w:rFonts w:ascii="Times New Roman" w:eastAsia="Andale Sans UI" w:hAnsi="Times New Roman" w:cs="Tahoma"/>
                <w:kern w:val="3"/>
                <w:sz w:val="24"/>
                <w:szCs w:val="24"/>
                <w:lang w:val="en-US" w:bidi="en-US"/>
              </w:rPr>
            </w:pPr>
            <w:r w:rsidRPr="003922C7">
              <w:rPr>
                <w:rFonts w:ascii="Times New Roman" w:eastAsia="Andale Sans UI" w:hAnsi="Times New Roman" w:cs="Tahoma"/>
                <w:kern w:val="3"/>
                <w:sz w:val="24"/>
                <w:szCs w:val="24"/>
                <w:lang w:val="en-US" w:bidi="en-US"/>
              </w:rPr>
              <w:t>Педаг.пси-хологтар</w:t>
            </w:r>
          </w:p>
        </w:tc>
        <w:tc>
          <w:tcPr>
            <w:tcW w:w="1275" w:type="dxa"/>
          </w:tcPr>
          <w:p w:rsidR="00DD599B" w:rsidRPr="003922C7" w:rsidRDefault="003922C7" w:rsidP="00DD599B">
            <w:pPr>
              <w:pStyle w:val="Standard"/>
            </w:pPr>
            <w:r w:rsidRPr="003922C7">
              <w:t>Анықтама</w:t>
            </w:r>
          </w:p>
        </w:tc>
      </w:tr>
      <w:tr w:rsidR="003922C7" w:rsidRPr="003922C7" w:rsidTr="001E1777">
        <w:trPr>
          <w:trHeight w:val="1187"/>
        </w:trPr>
        <w:tc>
          <w:tcPr>
            <w:tcW w:w="459" w:type="dxa"/>
          </w:tcPr>
          <w:p w:rsidR="00DD599B" w:rsidRPr="003922C7" w:rsidRDefault="00DD599B" w:rsidP="00DD599B">
            <w:pPr>
              <w:pStyle w:val="Standard"/>
            </w:pPr>
            <w:r w:rsidRPr="003922C7">
              <w:t>6</w:t>
            </w:r>
          </w:p>
        </w:tc>
        <w:tc>
          <w:tcPr>
            <w:tcW w:w="3760" w:type="dxa"/>
          </w:tcPr>
          <w:p w:rsidR="00DD599B" w:rsidRPr="003922C7" w:rsidRDefault="00B30D01" w:rsidP="00DD599B">
            <w:pPr>
              <w:pStyle w:val="Standard"/>
            </w:pPr>
            <w:r w:rsidRPr="003922C7">
              <w:rPr>
                <w:lang w:val="kk-KZ"/>
              </w:rPr>
              <w:t xml:space="preserve"> М</w:t>
            </w:r>
            <w:r w:rsidR="00DD599B" w:rsidRPr="003922C7">
              <w:t>екте</w:t>
            </w:r>
            <w:r w:rsidRPr="003922C7">
              <w:rPr>
                <w:lang w:val="kk-KZ"/>
              </w:rPr>
              <w:t>пішілік бақылауда  «тәуекел тобы»</w:t>
            </w:r>
            <w:r w:rsidR="00BD375A">
              <w:rPr>
                <w:lang w:val="kk-KZ"/>
              </w:rPr>
              <w:t xml:space="preserve"> </w:t>
            </w:r>
            <w:r w:rsidR="00DD599B" w:rsidRPr="003922C7">
              <w:t>есе</w:t>
            </w:r>
            <w:r w:rsidRPr="003922C7">
              <w:rPr>
                <w:lang w:val="kk-KZ"/>
              </w:rPr>
              <w:t>бінд</w:t>
            </w:r>
            <w:r w:rsidR="00DD599B" w:rsidRPr="003922C7">
              <w:t>е тұрған</w:t>
            </w:r>
            <w:r w:rsidR="00BD375A">
              <w:rPr>
                <w:lang w:val="kk-KZ"/>
              </w:rPr>
              <w:t xml:space="preserve"> </w:t>
            </w:r>
            <w:r w:rsidR="00DD599B" w:rsidRPr="003922C7">
              <w:t>балалардың</w:t>
            </w:r>
            <w:r w:rsidR="00BD375A">
              <w:rPr>
                <w:lang w:val="kk-KZ"/>
              </w:rPr>
              <w:t xml:space="preserve"> </w:t>
            </w:r>
            <w:r w:rsidR="00DD599B" w:rsidRPr="003922C7">
              <w:t>жеке</w:t>
            </w:r>
            <w:r w:rsidR="00BD375A">
              <w:rPr>
                <w:lang w:val="kk-KZ"/>
              </w:rPr>
              <w:t xml:space="preserve"> </w:t>
            </w:r>
            <w:r w:rsidR="00DD599B" w:rsidRPr="003922C7">
              <w:t>ерекшеліктерін</w:t>
            </w:r>
            <w:r w:rsidR="00BD375A">
              <w:rPr>
                <w:lang w:val="kk-KZ"/>
              </w:rPr>
              <w:t xml:space="preserve"> </w:t>
            </w:r>
            <w:r w:rsidR="00DD599B" w:rsidRPr="003922C7">
              <w:t>зерттеу</w:t>
            </w:r>
          </w:p>
        </w:tc>
        <w:tc>
          <w:tcPr>
            <w:tcW w:w="1559" w:type="dxa"/>
          </w:tcPr>
          <w:p w:rsidR="00DD599B" w:rsidRPr="003922C7" w:rsidRDefault="00B30D01" w:rsidP="00DD599B">
            <w:pPr>
              <w:pStyle w:val="Standard"/>
            </w:pPr>
            <w:r w:rsidRPr="003922C7">
              <w:rPr>
                <w:lang w:val="kk-KZ"/>
              </w:rPr>
              <w:t xml:space="preserve">Тереңдетіл-ген </w:t>
            </w:r>
            <w:r w:rsidR="00DD599B" w:rsidRPr="003922C7">
              <w:t>диагностика</w:t>
            </w:r>
          </w:p>
        </w:tc>
        <w:tc>
          <w:tcPr>
            <w:tcW w:w="1134" w:type="dxa"/>
          </w:tcPr>
          <w:p w:rsidR="00DD599B" w:rsidRPr="003922C7" w:rsidRDefault="00B30D01" w:rsidP="00DD599B">
            <w:pPr>
              <w:pStyle w:val="Standard"/>
              <w:rPr>
                <w:lang w:val="kk-KZ"/>
              </w:rPr>
            </w:pPr>
            <w:r w:rsidRPr="003922C7">
              <w:t>«</w:t>
            </w:r>
            <w:r w:rsidRPr="003922C7">
              <w:rPr>
                <w:lang w:val="ru-RU"/>
              </w:rPr>
              <w:t>тәуекелтобында</w:t>
            </w:r>
            <w:r w:rsidRPr="003922C7">
              <w:t xml:space="preserve">» </w:t>
            </w:r>
            <w:r w:rsidRPr="003922C7">
              <w:rPr>
                <w:lang w:val="ru-RU"/>
              </w:rPr>
              <w:t>тұрған</w:t>
            </w:r>
            <w:r w:rsidR="00BD375A">
              <w:rPr>
                <w:lang w:val="ru-RU"/>
              </w:rPr>
              <w:t xml:space="preserve"> </w:t>
            </w:r>
            <w:r w:rsidR="003922C7" w:rsidRPr="003922C7">
              <w:rPr>
                <w:lang w:val="ru-RU"/>
              </w:rPr>
              <w:t>оқуш</w:t>
            </w:r>
            <w:r w:rsidR="00BD375A">
              <w:rPr>
                <w:lang w:val="kk-KZ"/>
              </w:rPr>
              <w:t>ыла</w:t>
            </w:r>
            <w:r w:rsidR="003922C7" w:rsidRPr="003922C7">
              <w:rPr>
                <w:lang w:val="ru-RU"/>
              </w:rPr>
              <w:t>р</w:t>
            </w:r>
            <w:r w:rsidRPr="003922C7">
              <w:t xml:space="preserve">, </w:t>
            </w:r>
            <w:r w:rsidRPr="003922C7">
              <w:rPr>
                <w:lang w:val="ru-RU"/>
              </w:rPr>
              <w:t>МІБ</w:t>
            </w:r>
          </w:p>
        </w:tc>
        <w:tc>
          <w:tcPr>
            <w:tcW w:w="1276" w:type="dxa"/>
          </w:tcPr>
          <w:p w:rsidR="00DD599B" w:rsidRPr="003922C7" w:rsidRDefault="00B30D01" w:rsidP="00DD599B">
            <w:pPr>
              <w:pStyle w:val="Standard"/>
              <w:rPr>
                <w:lang w:val="kk-KZ"/>
              </w:rPr>
            </w:pPr>
            <w:r w:rsidRPr="003922C7">
              <w:rPr>
                <w:lang w:val="kk-KZ"/>
              </w:rPr>
              <w:t>Бір жыл ішінде</w:t>
            </w:r>
            <w:r w:rsidR="00DD599B" w:rsidRPr="003922C7">
              <w:rPr>
                <w:lang w:val="kk-KZ"/>
              </w:rPr>
              <w:t xml:space="preserve"> (</w:t>
            </w:r>
            <w:r w:rsidRPr="003922C7">
              <w:rPr>
                <w:lang w:val="kk-KZ"/>
              </w:rPr>
              <w:t>қажеттілік бойынша</w:t>
            </w:r>
            <w:r w:rsidR="00DD599B" w:rsidRPr="003922C7">
              <w:rPr>
                <w:lang w:val="kk-KZ"/>
              </w:rPr>
              <w:t>)</w:t>
            </w:r>
          </w:p>
        </w:tc>
        <w:tc>
          <w:tcPr>
            <w:tcW w:w="1418" w:type="dxa"/>
          </w:tcPr>
          <w:p w:rsidR="00FF510D" w:rsidRPr="003922C7" w:rsidRDefault="00FF510D" w:rsidP="00FF510D">
            <w:pPr>
              <w:rPr>
                <w:rFonts w:ascii="Times New Roman" w:eastAsia="Andale Sans UI" w:hAnsi="Times New Roman" w:cs="Tahoma"/>
                <w:kern w:val="3"/>
                <w:sz w:val="24"/>
                <w:szCs w:val="24"/>
                <w:lang w:val="en-US" w:bidi="en-US"/>
              </w:rPr>
            </w:pPr>
            <w:r w:rsidRPr="003922C7">
              <w:rPr>
                <w:rFonts w:ascii="Times New Roman" w:eastAsia="Andale Sans UI" w:hAnsi="Times New Roman" w:cs="Tahoma"/>
                <w:kern w:val="3"/>
                <w:sz w:val="24"/>
                <w:szCs w:val="24"/>
                <w:lang w:val="en-US" w:bidi="en-US"/>
              </w:rPr>
              <w:t>Педаг.пси-хологтар</w:t>
            </w:r>
          </w:p>
          <w:p w:rsidR="00DD599B" w:rsidRPr="003922C7" w:rsidRDefault="00DD599B" w:rsidP="00DD599B">
            <w:pPr>
              <w:pStyle w:val="Standard"/>
            </w:pPr>
          </w:p>
        </w:tc>
        <w:tc>
          <w:tcPr>
            <w:tcW w:w="1275" w:type="dxa"/>
          </w:tcPr>
          <w:p w:rsidR="00DD599B" w:rsidRPr="003922C7" w:rsidRDefault="00BD375A" w:rsidP="00DD599B">
            <w:pPr>
              <w:pStyle w:val="Standard"/>
              <w:rPr>
                <w:lang w:val="kk-KZ"/>
              </w:rPr>
            </w:pPr>
            <w:r>
              <w:rPr>
                <w:lang w:val="kk-KZ"/>
              </w:rPr>
              <w:t xml:space="preserve">Ұсыныстар </w:t>
            </w:r>
          </w:p>
        </w:tc>
      </w:tr>
      <w:tr w:rsidR="003922C7" w:rsidRPr="003922C7" w:rsidTr="00FF510D">
        <w:trPr>
          <w:trHeight w:val="694"/>
        </w:trPr>
        <w:tc>
          <w:tcPr>
            <w:tcW w:w="459" w:type="dxa"/>
          </w:tcPr>
          <w:p w:rsidR="00DD599B" w:rsidRPr="003922C7" w:rsidRDefault="00DD599B" w:rsidP="00DD599B">
            <w:pPr>
              <w:pStyle w:val="Standard"/>
            </w:pPr>
            <w:r w:rsidRPr="003922C7">
              <w:t>7</w:t>
            </w:r>
          </w:p>
        </w:tc>
        <w:tc>
          <w:tcPr>
            <w:tcW w:w="3760" w:type="dxa"/>
          </w:tcPr>
          <w:p w:rsidR="00DD599B" w:rsidRPr="003922C7" w:rsidRDefault="00DD599B" w:rsidP="00DD599B">
            <w:pPr>
              <w:pStyle w:val="Standard"/>
            </w:pPr>
            <w:r w:rsidRPr="003922C7">
              <w:t>Кәсіби</w:t>
            </w:r>
            <w:r w:rsidR="00BD375A">
              <w:rPr>
                <w:lang w:val="kk-KZ"/>
              </w:rPr>
              <w:t xml:space="preserve"> </w:t>
            </w:r>
            <w:r w:rsidRPr="003922C7">
              <w:t>саланы</w:t>
            </w:r>
            <w:r w:rsidR="00BD375A">
              <w:rPr>
                <w:lang w:val="kk-KZ"/>
              </w:rPr>
              <w:t xml:space="preserve"> </w:t>
            </w:r>
            <w:r w:rsidRPr="003922C7">
              <w:t>анықтау, мамандық</w:t>
            </w:r>
            <w:r w:rsidR="00BD375A">
              <w:rPr>
                <w:lang w:val="kk-KZ"/>
              </w:rPr>
              <w:t xml:space="preserve"> </w:t>
            </w:r>
            <w:r w:rsidRPr="003922C7">
              <w:t>таңдауға</w:t>
            </w:r>
            <w:r w:rsidR="00BD375A">
              <w:rPr>
                <w:lang w:val="kk-KZ"/>
              </w:rPr>
              <w:t xml:space="preserve"> </w:t>
            </w:r>
            <w:r w:rsidR="00BD375A">
              <w:t>дайын</w:t>
            </w:r>
            <w:r w:rsidR="00BD375A">
              <w:rPr>
                <w:lang w:val="kk-KZ"/>
              </w:rPr>
              <w:t>дық</w:t>
            </w:r>
            <w:r w:rsidRPr="003922C7">
              <w:t>.</w:t>
            </w:r>
          </w:p>
        </w:tc>
        <w:tc>
          <w:tcPr>
            <w:tcW w:w="1559" w:type="dxa"/>
          </w:tcPr>
          <w:p w:rsidR="00DD599B" w:rsidRPr="003922C7" w:rsidRDefault="00B30D01" w:rsidP="00DD599B">
            <w:pPr>
              <w:pStyle w:val="Standard"/>
              <w:rPr>
                <w:lang w:val="kk-KZ"/>
              </w:rPr>
            </w:pPr>
            <w:r w:rsidRPr="003922C7">
              <w:t xml:space="preserve">Сауалнама, </w:t>
            </w:r>
            <w:r w:rsidRPr="003922C7">
              <w:rPr>
                <w:lang w:val="kk-KZ"/>
              </w:rPr>
              <w:t>сұрау</w:t>
            </w:r>
          </w:p>
        </w:tc>
        <w:tc>
          <w:tcPr>
            <w:tcW w:w="1134" w:type="dxa"/>
          </w:tcPr>
          <w:p w:rsidR="00DD599B" w:rsidRPr="003922C7" w:rsidRDefault="00DD599B" w:rsidP="00DD599B">
            <w:pPr>
              <w:pStyle w:val="Standard"/>
            </w:pPr>
            <w:r w:rsidRPr="003922C7">
              <w:t>9-10</w:t>
            </w:r>
          </w:p>
          <w:p w:rsidR="00DD599B" w:rsidRPr="003922C7" w:rsidRDefault="00B30D01" w:rsidP="00DD599B">
            <w:pPr>
              <w:pStyle w:val="Standard"/>
              <w:rPr>
                <w:lang w:val="kk-KZ"/>
              </w:rPr>
            </w:pPr>
            <w:r w:rsidRPr="003922C7">
              <w:rPr>
                <w:lang w:val="kk-KZ"/>
              </w:rPr>
              <w:t>Сын</w:t>
            </w:r>
            <w:r w:rsidR="003922C7">
              <w:rPr>
                <w:lang w:val="kk-KZ"/>
              </w:rPr>
              <w:t>ып-</w:t>
            </w:r>
            <w:r w:rsidRPr="003922C7">
              <w:rPr>
                <w:lang w:val="kk-KZ"/>
              </w:rPr>
              <w:t>тар</w:t>
            </w:r>
          </w:p>
        </w:tc>
        <w:tc>
          <w:tcPr>
            <w:tcW w:w="1276" w:type="dxa"/>
          </w:tcPr>
          <w:p w:rsidR="00DD599B" w:rsidRPr="003922C7" w:rsidRDefault="00B30D01" w:rsidP="00DD599B">
            <w:pPr>
              <w:pStyle w:val="Standard"/>
              <w:rPr>
                <w:lang w:val="kk-KZ"/>
              </w:rPr>
            </w:pPr>
            <w:r w:rsidRPr="003922C7">
              <w:rPr>
                <w:lang w:val="kk-KZ"/>
              </w:rPr>
              <w:t>Қаңтар, сәуір</w:t>
            </w:r>
          </w:p>
        </w:tc>
        <w:tc>
          <w:tcPr>
            <w:tcW w:w="1418" w:type="dxa"/>
          </w:tcPr>
          <w:p w:rsidR="00DD599B" w:rsidRPr="003922C7" w:rsidRDefault="00FF510D" w:rsidP="00FF510D">
            <w:pPr>
              <w:rPr>
                <w:rFonts w:ascii="Times New Roman" w:eastAsia="Andale Sans UI" w:hAnsi="Times New Roman" w:cs="Tahoma"/>
                <w:kern w:val="3"/>
                <w:sz w:val="24"/>
                <w:szCs w:val="24"/>
                <w:lang w:val="en-US" w:bidi="en-US"/>
              </w:rPr>
            </w:pPr>
            <w:r w:rsidRPr="003922C7">
              <w:rPr>
                <w:rFonts w:ascii="Times New Roman" w:eastAsia="Andale Sans UI" w:hAnsi="Times New Roman" w:cs="Tahoma"/>
                <w:kern w:val="3"/>
                <w:sz w:val="24"/>
                <w:szCs w:val="24"/>
                <w:lang w:val="en-US" w:bidi="en-US"/>
              </w:rPr>
              <w:t>Педаг.пси-хологтар</w:t>
            </w:r>
          </w:p>
        </w:tc>
        <w:tc>
          <w:tcPr>
            <w:tcW w:w="1275" w:type="dxa"/>
          </w:tcPr>
          <w:p w:rsidR="00DD599B" w:rsidRPr="003922C7" w:rsidRDefault="003922C7" w:rsidP="00DD599B">
            <w:pPr>
              <w:pStyle w:val="Standard"/>
              <w:rPr>
                <w:lang w:val="kk-KZ"/>
              </w:rPr>
            </w:pPr>
            <w:r w:rsidRPr="003922C7">
              <w:rPr>
                <w:lang w:val="kk-KZ"/>
              </w:rPr>
              <w:t xml:space="preserve">Анықтама </w:t>
            </w:r>
          </w:p>
        </w:tc>
      </w:tr>
    </w:tbl>
    <w:p w:rsidR="006C1DC1" w:rsidRPr="003922C7" w:rsidRDefault="006C1DC1" w:rsidP="00BB2E2D">
      <w:pPr>
        <w:spacing w:after="0" w:line="240" w:lineRule="auto"/>
        <w:jc w:val="center"/>
        <w:rPr>
          <w:rFonts w:ascii="Times New Roman" w:hAnsi="Times New Roman" w:cs="Times New Roman"/>
          <w:b/>
          <w:sz w:val="24"/>
          <w:szCs w:val="24"/>
        </w:rPr>
      </w:pPr>
      <w:r w:rsidRPr="003922C7">
        <w:rPr>
          <w:rFonts w:ascii="Times New Roman" w:hAnsi="Times New Roman" w:cs="Times New Roman"/>
          <w:b/>
          <w:sz w:val="24"/>
          <w:szCs w:val="24"/>
        </w:rPr>
        <w:t xml:space="preserve">2. </w:t>
      </w:r>
      <w:r w:rsidR="00A307F7" w:rsidRPr="00A307F7">
        <w:rPr>
          <w:rFonts w:ascii="Times New Roman" w:hAnsi="Times New Roman" w:cs="Times New Roman"/>
          <w:b/>
          <w:sz w:val="24"/>
          <w:szCs w:val="24"/>
        </w:rPr>
        <w:t>Түзету-дамытужұмыстары</w:t>
      </w: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3261"/>
        <w:gridCol w:w="1701"/>
        <w:gridCol w:w="1134"/>
        <w:gridCol w:w="1134"/>
        <w:gridCol w:w="1276"/>
        <w:gridCol w:w="1559"/>
      </w:tblGrid>
      <w:tr w:rsidR="003922C7" w:rsidRPr="003922C7" w:rsidTr="00AC6C04">
        <w:trPr>
          <w:trHeight w:val="583"/>
        </w:trPr>
        <w:tc>
          <w:tcPr>
            <w:tcW w:w="567" w:type="dxa"/>
            <w:shd w:val="clear" w:color="auto" w:fill="FFFF00"/>
          </w:tcPr>
          <w:p w:rsidR="006C1DC1" w:rsidRPr="003922C7" w:rsidRDefault="006C1DC1" w:rsidP="00CC58AA">
            <w:pPr>
              <w:spacing w:line="240" w:lineRule="auto"/>
              <w:rPr>
                <w:rFonts w:ascii="Times New Roman" w:hAnsi="Times New Roman" w:cs="Times New Roman"/>
                <w:b/>
                <w:sz w:val="24"/>
                <w:szCs w:val="24"/>
              </w:rPr>
            </w:pPr>
            <w:r w:rsidRPr="003922C7">
              <w:rPr>
                <w:rFonts w:ascii="Times New Roman" w:hAnsi="Times New Roman" w:cs="Times New Roman"/>
                <w:b/>
                <w:sz w:val="24"/>
                <w:szCs w:val="24"/>
              </w:rPr>
              <w:t>№</w:t>
            </w:r>
          </w:p>
        </w:tc>
        <w:tc>
          <w:tcPr>
            <w:tcW w:w="3261" w:type="dxa"/>
            <w:shd w:val="clear" w:color="auto" w:fill="FFFF00"/>
          </w:tcPr>
          <w:p w:rsidR="006C1DC1" w:rsidRPr="003922C7" w:rsidRDefault="00A307F7" w:rsidP="00CC58AA">
            <w:pPr>
              <w:spacing w:line="240" w:lineRule="auto"/>
              <w:jc w:val="center"/>
              <w:rPr>
                <w:rFonts w:ascii="Times New Roman" w:hAnsi="Times New Roman" w:cs="Times New Roman"/>
                <w:b/>
                <w:sz w:val="24"/>
                <w:szCs w:val="24"/>
              </w:rPr>
            </w:pPr>
            <w:r w:rsidRPr="00A307F7">
              <w:rPr>
                <w:rFonts w:ascii="Times New Roman" w:hAnsi="Times New Roman" w:cs="Times New Roman"/>
                <w:b/>
                <w:sz w:val="24"/>
                <w:szCs w:val="24"/>
              </w:rPr>
              <w:t>Іс-шаралар</w:t>
            </w:r>
          </w:p>
        </w:tc>
        <w:tc>
          <w:tcPr>
            <w:tcW w:w="1701" w:type="dxa"/>
            <w:shd w:val="clear" w:color="auto" w:fill="FFFF00"/>
          </w:tcPr>
          <w:p w:rsidR="006C1DC1" w:rsidRPr="003922C7" w:rsidRDefault="00A307F7" w:rsidP="006E70CC">
            <w:pPr>
              <w:spacing w:line="240" w:lineRule="auto"/>
              <w:rPr>
                <w:rFonts w:ascii="Times New Roman" w:hAnsi="Times New Roman" w:cs="Times New Roman"/>
                <w:b/>
                <w:sz w:val="24"/>
                <w:szCs w:val="24"/>
              </w:rPr>
            </w:pPr>
            <w:r w:rsidRPr="00A307F7">
              <w:rPr>
                <w:rFonts w:ascii="Times New Roman" w:hAnsi="Times New Roman" w:cs="Times New Roman"/>
                <w:b/>
                <w:sz w:val="24"/>
                <w:szCs w:val="24"/>
              </w:rPr>
              <w:t>Қызмет</w:t>
            </w:r>
            <w:r w:rsidR="00BD375A">
              <w:rPr>
                <w:rFonts w:ascii="Times New Roman" w:hAnsi="Times New Roman" w:cs="Times New Roman"/>
                <w:b/>
                <w:sz w:val="24"/>
                <w:szCs w:val="24"/>
                <w:lang w:val="kk-KZ"/>
              </w:rPr>
              <w:t xml:space="preserve"> </w:t>
            </w:r>
            <w:r w:rsidRPr="00A307F7">
              <w:rPr>
                <w:rFonts w:ascii="Times New Roman" w:hAnsi="Times New Roman" w:cs="Times New Roman"/>
                <w:b/>
                <w:sz w:val="24"/>
                <w:szCs w:val="24"/>
              </w:rPr>
              <w:t>бағыты</w:t>
            </w:r>
          </w:p>
        </w:tc>
        <w:tc>
          <w:tcPr>
            <w:tcW w:w="1134" w:type="dxa"/>
            <w:shd w:val="clear" w:color="auto" w:fill="FFFF00"/>
          </w:tcPr>
          <w:p w:rsidR="006C1DC1" w:rsidRPr="003922C7" w:rsidRDefault="00A307F7" w:rsidP="006E70CC">
            <w:pPr>
              <w:spacing w:line="240" w:lineRule="auto"/>
              <w:rPr>
                <w:rFonts w:ascii="Times New Roman" w:hAnsi="Times New Roman" w:cs="Times New Roman"/>
                <w:b/>
                <w:sz w:val="24"/>
                <w:szCs w:val="24"/>
              </w:rPr>
            </w:pPr>
            <w:r w:rsidRPr="00A307F7">
              <w:rPr>
                <w:rFonts w:ascii="Times New Roman" w:hAnsi="Times New Roman" w:cs="Times New Roman"/>
                <w:b/>
                <w:sz w:val="24"/>
                <w:szCs w:val="24"/>
              </w:rPr>
              <w:t>Мақсат-ты топ</w:t>
            </w:r>
          </w:p>
        </w:tc>
        <w:tc>
          <w:tcPr>
            <w:tcW w:w="1134" w:type="dxa"/>
            <w:shd w:val="clear" w:color="auto" w:fill="FFFF00"/>
          </w:tcPr>
          <w:p w:rsidR="006C1DC1" w:rsidRPr="003922C7" w:rsidRDefault="00A307F7" w:rsidP="008314C6">
            <w:pPr>
              <w:spacing w:line="240" w:lineRule="auto"/>
              <w:rPr>
                <w:rFonts w:ascii="Times New Roman" w:hAnsi="Times New Roman" w:cs="Times New Roman"/>
                <w:b/>
                <w:sz w:val="24"/>
                <w:szCs w:val="24"/>
              </w:rPr>
            </w:pPr>
            <w:r w:rsidRPr="00A307F7">
              <w:rPr>
                <w:rFonts w:ascii="Times New Roman" w:hAnsi="Times New Roman" w:cs="Times New Roman"/>
                <w:b/>
                <w:sz w:val="24"/>
                <w:szCs w:val="24"/>
              </w:rPr>
              <w:t>мерзімі</w:t>
            </w:r>
          </w:p>
        </w:tc>
        <w:tc>
          <w:tcPr>
            <w:tcW w:w="1276" w:type="dxa"/>
            <w:shd w:val="clear" w:color="auto" w:fill="FFFF00"/>
          </w:tcPr>
          <w:p w:rsidR="006C1DC1" w:rsidRPr="003922C7" w:rsidRDefault="00A307F7" w:rsidP="006E70CC">
            <w:pPr>
              <w:spacing w:line="240" w:lineRule="auto"/>
              <w:rPr>
                <w:rFonts w:ascii="Times New Roman" w:hAnsi="Times New Roman" w:cs="Times New Roman"/>
                <w:b/>
                <w:sz w:val="24"/>
                <w:szCs w:val="24"/>
              </w:rPr>
            </w:pPr>
            <w:r w:rsidRPr="00A307F7">
              <w:rPr>
                <w:rFonts w:ascii="Times New Roman" w:hAnsi="Times New Roman" w:cs="Times New Roman"/>
                <w:b/>
                <w:sz w:val="24"/>
                <w:szCs w:val="24"/>
              </w:rPr>
              <w:t>Жауапты-лар</w:t>
            </w:r>
          </w:p>
        </w:tc>
        <w:tc>
          <w:tcPr>
            <w:tcW w:w="1559" w:type="dxa"/>
            <w:shd w:val="clear" w:color="auto" w:fill="FFFF00"/>
          </w:tcPr>
          <w:p w:rsidR="00A21678" w:rsidRDefault="00A307F7" w:rsidP="006E70CC">
            <w:pPr>
              <w:spacing w:line="240" w:lineRule="auto"/>
              <w:rPr>
                <w:rFonts w:ascii="Times New Roman" w:hAnsi="Times New Roman" w:cs="Times New Roman"/>
                <w:b/>
                <w:sz w:val="24"/>
                <w:szCs w:val="24"/>
              </w:rPr>
            </w:pPr>
            <w:r w:rsidRPr="00A307F7">
              <w:rPr>
                <w:rFonts w:ascii="Times New Roman" w:hAnsi="Times New Roman" w:cs="Times New Roman"/>
                <w:b/>
                <w:sz w:val="24"/>
                <w:szCs w:val="24"/>
              </w:rPr>
              <w:t>Аяқталу</w:t>
            </w:r>
          </w:p>
          <w:p w:rsidR="006C1DC1" w:rsidRPr="003922C7" w:rsidRDefault="00A307F7" w:rsidP="006E70CC">
            <w:pPr>
              <w:spacing w:line="240" w:lineRule="auto"/>
              <w:rPr>
                <w:rFonts w:ascii="Times New Roman" w:hAnsi="Times New Roman" w:cs="Times New Roman"/>
                <w:b/>
                <w:sz w:val="24"/>
                <w:szCs w:val="24"/>
              </w:rPr>
            </w:pPr>
            <w:r w:rsidRPr="00A307F7">
              <w:rPr>
                <w:rFonts w:ascii="Times New Roman" w:hAnsi="Times New Roman" w:cs="Times New Roman"/>
                <w:b/>
                <w:sz w:val="24"/>
                <w:szCs w:val="24"/>
              </w:rPr>
              <w:t>формасы</w:t>
            </w:r>
          </w:p>
        </w:tc>
      </w:tr>
      <w:tr w:rsidR="00A307F7" w:rsidRPr="003922C7" w:rsidTr="00AC6C04">
        <w:tc>
          <w:tcPr>
            <w:tcW w:w="567" w:type="dxa"/>
          </w:tcPr>
          <w:p w:rsidR="00A307F7" w:rsidRPr="003922C7" w:rsidRDefault="00A307F7" w:rsidP="00A307F7">
            <w:pPr>
              <w:spacing w:line="240" w:lineRule="auto"/>
              <w:rPr>
                <w:rFonts w:ascii="Times New Roman" w:hAnsi="Times New Roman" w:cs="Times New Roman"/>
                <w:sz w:val="24"/>
                <w:szCs w:val="24"/>
              </w:rPr>
            </w:pPr>
            <w:r w:rsidRPr="003922C7">
              <w:rPr>
                <w:rFonts w:ascii="Times New Roman" w:hAnsi="Times New Roman" w:cs="Times New Roman"/>
                <w:sz w:val="24"/>
                <w:szCs w:val="24"/>
              </w:rPr>
              <w:t>1</w:t>
            </w:r>
          </w:p>
        </w:tc>
        <w:tc>
          <w:tcPr>
            <w:tcW w:w="3261" w:type="dxa"/>
          </w:tcPr>
          <w:p w:rsidR="00A307F7" w:rsidRPr="003922C7" w:rsidRDefault="00A307F7" w:rsidP="00A307F7">
            <w:pPr>
              <w:pStyle w:val="Standard"/>
              <w:rPr>
                <w:lang w:val="ru-RU"/>
              </w:rPr>
            </w:pPr>
            <w:r>
              <w:rPr>
                <w:lang w:val="ru-RU"/>
              </w:rPr>
              <w:t>Бейімделуден</w:t>
            </w:r>
            <w:r w:rsidR="00BD375A">
              <w:rPr>
                <w:lang w:val="ru-RU"/>
              </w:rPr>
              <w:t xml:space="preserve"> </w:t>
            </w:r>
            <w:r>
              <w:rPr>
                <w:lang w:val="ru-RU"/>
              </w:rPr>
              <w:t>қиындық</w:t>
            </w:r>
            <w:r w:rsidR="00BD375A">
              <w:rPr>
                <w:lang w:val="ru-RU"/>
              </w:rPr>
              <w:t xml:space="preserve"> </w:t>
            </w:r>
            <w:r>
              <w:rPr>
                <w:lang w:val="ru-RU"/>
              </w:rPr>
              <w:t>көрген</w:t>
            </w:r>
            <w:r w:rsidR="00BD375A">
              <w:rPr>
                <w:lang w:val="ru-RU"/>
              </w:rPr>
              <w:t xml:space="preserve"> </w:t>
            </w:r>
            <w:r w:rsidRPr="00A307F7">
              <w:rPr>
                <w:lang w:val="ru-RU"/>
              </w:rPr>
              <w:t>балалармен</w:t>
            </w:r>
            <w:r w:rsidR="00BD375A">
              <w:rPr>
                <w:lang w:val="ru-RU"/>
              </w:rPr>
              <w:t xml:space="preserve"> </w:t>
            </w:r>
            <w:r w:rsidRPr="00A307F7">
              <w:rPr>
                <w:lang w:val="ru-RU"/>
              </w:rPr>
              <w:t>жеке</w:t>
            </w:r>
            <w:r w:rsidR="00BD375A">
              <w:rPr>
                <w:lang w:val="ru-RU"/>
              </w:rPr>
              <w:t xml:space="preserve"> </w:t>
            </w:r>
            <w:r w:rsidRPr="00A307F7">
              <w:rPr>
                <w:lang w:val="ru-RU"/>
              </w:rPr>
              <w:t>түзету</w:t>
            </w:r>
            <w:r w:rsidR="00BD375A">
              <w:rPr>
                <w:lang w:val="ru-RU"/>
              </w:rPr>
              <w:t xml:space="preserve"> </w:t>
            </w:r>
            <w:r w:rsidRPr="00A307F7">
              <w:rPr>
                <w:lang w:val="ru-RU"/>
              </w:rPr>
              <w:t>жұмыстары</w:t>
            </w:r>
          </w:p>
        </w:tc>
        <w:tc>
          <w:tcPr>
            <w:tcW w:w="1701" w:type="dxa"/>
          </w:tcPr>
          <w:p w:rsidR="00A307F7" w:rsidRPr="003922C7" w:rsidRDefault="0053267E" w:rsidP="00A307F7">
            <w:pPr>
              <w:pStyle w:val="Standard"/>
            </w:pPr>
            <w:r w:rsidRPr="0053267E">
              <w:t>Түзету-дамыту</w:t>
            </w:r>
            <w:r w:rsidR="00BD375A">
              <w:rPr>
                <w:lang w:val="kk-KZ"/>
              </w:rPr>
              <w:t xml:space="preserve"> </w:t>
            </w:r>
            <w:r w:rsidRPr="0053267E">
              <w:t>сабақтары</w:t>
            </w:r>
          </w:p>
        </w:tc>
        <w:tc>
          <w:tcPr>
            <w:tcW w:w="1134" w:type="dxa"/>
          </w:tcPr>
          <w:p w:rsidR="00A307F7" w:rsidRPr="004D2419" w:rsidRDefault="00A307F7" w:rsidP="00A307F7">
            <w:pPr>
              <w:pStyle w:val="Standard"/>
              <w:rPr>
                <w:lang w:val="kk-KZ"/>
              </w:rPr>
            </w:pPr>
            <w:r w:rsidRPr="003922C7">
              <w:t xml:space="preserve">0-5 </w:t>
            </w:r>
            <w:r w:rsidR="004D2419">
              <w:rPr>
                <w:lang w:val="kk-KZ"/>
              </w:rPr>
              <w:t>сынып-тар</w:t>
            </w:r>
          </w:p>
        </w:tc>
        <w:tc>
          <w:tcPr>
            <w:tcW w:w="1134" w:type="dxa"/>
          </w:tcPr>
          <w:p w:rsidR="00A307F7" w:rsidRPr="003922C7" w:rsidRDefault="004D2419" w:rsidP="00A307F7">
            <w:pPr>
              <w:pStyle w:val="Standard"/>
            </w:pPr>
            <w:r w:rsidRPr="004D2419">
              <w:t>Бейімделу</w:t>
            </w:r>
            <w:r w:rsidR="00BD375A">
              <w:rPr>
                <w:lang w:val="kk-KZ"/>
              </w:rPr>
              <w:t xml:space="preserve"> </w:t>
            </w:r>
            <w:r w:rsidRPr="004D2419">
              <w:t>кезеңі</w:t>
            </w:r>
          </w:p>
        </w:tc>
        <w:tc>
          <w:tcPr>
            <w:tcW w:w="1276" w:type="dxa"/>
          </w:tcPr>
          <w:p w:rsidR="00A307F7" w:rsidRPr="004D2419" w:rsidRDefault="00A307F7" w:rsidP="00A307F7">
            <w:pPr>
              <w:pStyle w:val="Standard"/>
              <w:rPr>
                <w:lang w:val="kk-KZ"/>
              </w:rPr>
            </w:pPr>
            <w:r w:rsidRPr="003922C7">
              <w:t>Педагог-психоло</w:t>
            </w:r>
            <w:r w:rsidR="004D2419">
              <w:rPr>
                <w:lang w:val="kk-KZ"/>
              </w:rPr>
              <w:t>г-тар</w:t>
            </w:r>
          </w:p>
        </w:tc>
        <w:tc>
          <w:tcPr>
            <w:tcW w:w="1559" w:type="dxa"/>
          </w:tcPr>
          <w:p w:rsidR="00A307F7" w:rsidRPr="003922C7" w:rsidRDefault="004D2419" w:rsidP="00A307F7">
            <w:pPr>
              <w:pStyle w:val="Standard"/>
            </w:pPr>
            <w:r w:rsidRPr="004D2419">
              <w:t>Ұсыныстар</w:t>
            </w:r>
          </w:p>
        </w:tc>
      </w:tr>
      <w:tr w:rsidR="00A307F7" w:rsidRPr="003922C7" w:rsidTr="00AC6C04">
        <w:tc>
          <w:tcPr>
            <w:tcW w:w="567" w:type="dxa"/>
          </w:tcPr>
          <w:p w:rsidR="00A307F7" w:rsidRPr="003922C7" w:rsidRDefault="00A307F7" w:rsidP="00A307F7">
            <w:pPr>
              <w:spacing w:line="240" w:lineRule="auto"/>
              <w:rPr>
                <w:rFonts w:ascii="Times New Roman" w:hAnsi="Times New Roman" w:cs="Times New Roman"/>
                <w:sz w:val="24"/>
                <w:szCs w:val="24"/>
              </w:rPr>
            </w:pPr>
            <w:r w:rsidRPr="003922C7">
              <w:rPr>
                <w:rFonts w:ascii="Times New Roman" w:hAnsi="Times New Roman" w:cs="Times New Roman"/>
                <w:sz w:val="24"/>
                <w:szCs w:val="24"/>
              </w:rPr>
              <w:t>2</w:t>
            </w:r>
          </w:p>
        </w:tc>
        <w:tc>
          <w:tcPr>
            <w:tcW w:w="3261" w:type="dxa"/>
          </w:tcPr>
          <w:p w:rsidR="00A307F7" w:rsidRPr="0053267E" w:rsidRDefault="0053267E" w:rsidP="00A307F7">
            <w:pPr>
              <w:pStyle w:val="Standard"/>
              <w:rPr>
                <w:lang w:val="ru-RU"/>
              </w:rPr>
            </w:pPr>
            <w:r w:rsidRPr="0053267E">
              <w:rPr>
                <w:lang w:val="ru-RU"/>
              </w:rPr>
              <w:t>«Тәуекел</w:t>
            </w:r>
            <w:r w:rsidR="00BD375A">
              <w:rPr>
                <w:lang w:val="ru-RU"/>
              </w:rPr>
              <w:t xml:space="preserve"> </w:t>
            </w:r>
            <w:r w:rsidRPr="0053267E">
              <w:rPr>
                <w:lang w:val="ru-RU"/>
              </w:rPr>
              <w:t>тобындағы» аутодеструктивті</w:t>
            </w:r>
            <w:r w:rsidR="00BD375A">
              <w:rPr>
                <w:lang w:val="ru-RU"/>
              </w:rPr>
              <w:t xml:space="preserve"> </w:t>
            </w:r>
            <w:r w:rsidRPr="0053267E">
              <w:rPr>
                <w:lang w:val="ru-RU"/>
              </w:rPr>
              <w:t>мінез-құлыққа</w:t>
            </w:r>
            <w:r w:rsidR="00BD375A">
              <w:rPr>
                <w:lang w:val="ru-RU"/>
              </w:rPr>
              <w:t xml:space="preserve"> </w:t>
            </w:r>
            <w:r w:rsidRPr="0053267E">
              <w:rPr>
                <w:lang w:val="ru-RU"/>
              </w:rPr>
              <w:t>бейім</w:t>
            </w:r>
            <w:r w:rsidR="00BD375A">
              <w:rPr>
                <w:lang w:val="ru-RU"/>
              </w:rPr>
              <w:t xml:space="preserve"> </w:t>
            </w:r>
            <w:r w:rsidRPr="0053267E">
              <w:rPr>
                <w:lang w:val="ru-RU"/>
              </w:rPr>
              <w:t>оқушылармен</w:t>
            </w:r>
            <w:r w:rsidR="00BD375A">
              <w:rPr>
                <w:lang w:val="ru-RU"/>
              </w:rPr>
              <w:t xml:space="preserve"> </w:t>
            </w:r>
            <w:r w:rsidRPr="0053267E">
              <w:rPr>
                <w:lang w:val="ru-RU"/>
              </w:rPr>
              <w:t>жұмыс</w:t>
            </w:r>
          </w:p>
        </w:tc>
        <w:tc>
          <w:tcPr>
            <w:tcW w:w="1701" w:type="dxa"/>
          </w:tcPr>
          <w:p w:rsidR="00A307F7" w:rsidRPr="0053267E" w:rsidRDefault="0053267E" w:rsidP="00A307F7">
            <w:pPr>
              <w:pStyle w:val="Standard"/>
              <w:rPr>
                <w:lang w:val="kk-KZ"/>
              </w:rPr>
            </w:pPr>
            <w:r>
              <w:rPr>
                <w:lang w:val="kk-KZ"/>
              </w:rPr>
              <w:t>Сабақтар, әңгімелесулер</w:t>
            </w:r>
          </w:p>
        </w:tc>
        <w:tc>
          <w:tcPr>
            <w:tcW w:w="1134" w:type="dxa"/>
          </w:tcPr>
          <w:p w:rsidR="00A307F7" w:rsidRPr="003922C7" w:rsidRDefault="00A307F7" w:rsidP="00A307F7">
            <w:pPr>
              <w:pStyle w:val="Standard"/>
            </w:pPr>
            <w:r w:rsidRPr="003922C7">
              <w:t xml:space="preserve">6-10 </w:t>
            </w:r>
            <w:r w:rsidR="004D2419" w:rsidRPr="004D2419">
              <w:t>сынып-тар</w:t>
            </w:r>
          </w:p>
        </w:tc>
        <w:tc>
          <w:tcPr>
            <w:tcW w:w="1134" w:type="dxa"/>
          </w:tcPr>
          <w:p w:rsidR="00A307F7" w:rsidRPr="004D2419" w:rsidRDefault="004D2419" w:rsidP="00A307F7">
            <w:pPr>
              <w:pStyle w:val="Standard"/>
              <w:rPr>
                <w:lang w:val="kk-KZ"/>
              </w:rPr>
            </w:pPr>
            <w:r>
              <w:rPr>
                <w:lang w:val="kk-KZ"/>
              </w:rPr>
              <w:t>Жоспар бойын-ша</w:t>
            </w:r>
          </w:p>
        </w:tc>
        <w:tc>
          <w:tcPr>
            <w:tcW w:w="1276" w:type="dxa"/>
          </w:tcPr>
          <w:p w:rsidR="00A307F7" w:rsidRPr="003922C7" w:rsidRDefault="004D2419" w:rsidP="00A307F7">
            <w:pPr>
              <w:pStyle w:val="Standard"/>
            </w:pPr>
            <w:r w:rsidRPr="004D2419">
              <w:t>Педагог-психолог-тар</w:t>
            </w:r>
          </w:p>
        </w:tc>
        <w:tc>
          <w:tcPr>
            <w:tcW w:w="1559" w:type="dxa"/>
          </w:tcPr>
          <w:p w:rsidR="00A307F7" w:rsidRPr="004D2419" w:rsidRDefault="004D2419" w:rsidP="00A307F7">
            <w:pPr>
              <w:pStyle w:val="Standard"/>
              <w:jc w:val="both"/>
              <w:rPr>
                <w:lang w:val="kk-KZ"/>
              </w:rPr>
            </w:pPr>
            <w:r>
              <w:rPr>
                <w:lang w:val="kk-KZ"/>
              </w:rPr>
              <w:t>Жеке карта</w:t>
            </w:r>
          </w:p>
        </w:tc>
      </w:tr>
      <w:tr w:rsidR="00A307F7" w:rsidRPr="003922C7" w:rsidTr="00AC6C04">
        <w:tc>
          <w:tcPr>
            <w:tcW w:w="567" w:type="dxa"/>
          </w:tcPr>
          <w:p w:rsidR="00A307F7" w:rsidRPr="003922C7" w:rsidRDefault="00A307F7" w:rsidP="00A307F7">
            <w:pPr>
              <w:spacing w:line="240" w:lineRule="auto"/>
              <w:rPr>
                <w:rFonts w:ascii="Times New Roman" w:hAnsi="Times New Roman" w:cs="Times New Roman"/>
                <w:sz w:val="24"/>
                <w:szCs w:val="24"/>
              </w:rPr>
            </w:pPr>
            <w:r w:rsidRPr="003922C7">
              <w:rPr>
                <w:rFonts w:ascii="Times New Roman" w:hAnsi="Times New Roman" w:cs="Times New Roman"/>
                <w:sz w:val="24"/>
                <w:szCs w:val="24"/>
              </w:rPr>
              <w:t>3</w:t>
            </w:r>
          </w:p>
        </w:tc>
        <w:tc>
          <w:tcPr>
            <w:tcW w:w="3261" w:type="dxa"/>
          </w:tcPr>
          <w:p w:rsidR="00A307F7" w:rsidRPr="00A307F7" w:rsidRDefault="0053267E" w:rsidP="00BD375A">
            <w:pPr>
              <w:pStyle w:val="Standard"/>
              <w:rPr>
                <w:lang w:val="ru-RU"/>
              </w:rPr>
            </w:pPr>
            <w:r w:rsidRPr="0053267E">
              <w:rPr>
                <w:lang w:val="ru-RU"/>
              </w:rPr>
              <w:t>Бейімделу</w:t>
            </w:r>
            <w:r w:rsidR="00BD375A">
              <w:rPr>
                <w:lang w:val="ru-RU"/>
              </w:rPr>
              <w:t xml:space="preserve"> </w:t>
            </w:r>
            <w:r w:rsidRPr="0053267E">
              <w:rPr>
                <w:lang w:val="ru-RU"/>
              </w:rPr>
              <w:t>кезеңіне</w:t>
            </w:r>
            <w:r w:rsidR="00BD375A">
              <w:rPr>
                <w:lang w:val="ru-RU"/>
              </w:rPr>
              <w:t>н өт</w:t>
            </w:r>
            <w:r w:rsidRPr="0053267E">
              <w:rPr>
                <w:lang w:val="ru-RU"/>
              </w:rPr>
              <w:t>у</w:t>
            </w:r>
            <w:r w:rsidR="00BD375A">
              <w:rPr>
                <w:lang w:val="ru-RU"/>
              </w:rPr>
              <w:t xml:space="preserve"> </w:t>
            </w:r>
            <w:r w:rsidRPr="0053267E">
              <w:rPr>
                <w:lang w:val="ru-RU"/>
              </w:rPr>
              <w:t>сабақтары</w:t>
            </w:r>
          </w:p>
        </w:tc>
        <w:tc>
          <w:tcPr>
            <w:tcW w:w="1701" w:type="dxa"/>
          </w:tcPr>
          <w:p w:rsidR="00BD375A" w:rsidRPr="00BD375A" w:rsidRDefault="00BD375A" w:rsidP="00BD375A">
            <w:pPr>
              <w:pStyle w:val="HTML"/>
              <w:rPr>
                <w:rStyle w:val="y2iqfc"/>
                <w:rFonts w:ascii="Times New Roman" w:hAnsi="Times New Roman" w:cs="Times New Roman"/>
                <w:sz w:val="24"/>
                <w:szCs w:val="24"/>
                <w:lang w:val="kk-KZ"/>
              </w:rPr>
            </w:pPr>
            <w:r w:rsidRPr="00BD375A">
              <w:rPr>
                <w:rStyle w:val="y2iqfc"/>
                <w:rFonts w:ascii="Times New Roman" w:hAnsi="Times New Roman" w:cs="Times New Roman"/>
                <w:sz w:val="24"/>
                <w:szCs w:val="24"/>
                <w:lang w:val="kk-KZ"/>
              </w:rPr>
              <w:t>Мектеп өмірімен таныстыру;</w:t>
            </w:r>
          </w:p>
          <w:p w:rsidR="00BD375A" w:rsidRPr="00BD375A" w:rsidRDefault="00DC37BC" w:rsidP="00BD375A">
            <w:pPr>
              <w:pStyle w:val="HTML"/>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Ынтымақт-</w:t>
            </w:r>
            <w:r w:rsidR="00BD375A" w:rsidRPr="00BD375A">
              <w:rPr>
                <w:rStyle w:val="y2iqfc"/>
                <w:rFonts w:ascii="Times New Roman" w:hAnsi="Times New Roman" w:cs="Times New Roman"/>
                <w:sz w:val="24"/>
                <w:szCs w:val="24"/>
                <w:lang w:val="kk-KZ"/>
              </w:rPr>
              <w:t>қ;</w:t>
            </w:r>
          </w:p>
          <w:p w:rsidR="00BD375A" w:rsidRPr="00BD375A" w:rsidRDefault="00BD375A" w:rsidP="00BD375A">
            <w:pPr>
              <w:pStyle w:val="HTML"/>
              <w:rPr>
                <w:rFonts w:ascii="Times New Roman" w:hAnsi="Times New Roman" w:cs="Times New Roman"/>
                <w:sz w:val="24"/>
                <w:szCs w:val="24"/>
              </w:rPr>
            </w:pPr>
            <w:r w:rsidRPr="00BD375A">
              <w:rPr>
                <w:rStyle w:val="y2iqfc"/>
                <w:rFonts w:ascii="Times New Roman" w:hAnsi="Times New Roman" w:cs="Times New Roman"/>
                <w:sz w:val="24"/>
                <w:szCs w:val="24"/>
                <w:lang w:val="kk-KZ"/>
              </w:rPr>
              <w:t>Мейірімділік сабағы</w:t>
            </w:r>
          </w:p>
          <w:p w:rsidR="00A307F7" w:rsidRPr="00BD375A" w:rsidRDefault="00A307F7" w:rsidP="00A307F7">
            <w:pPr>
              <w:pStyle w:val="Standard"/>
              <w:rPr>
                <w:rFonts w:cs="Times New Roman"/>
                <w:lang w:val="ru-RU"/>
              </w:rPr>
            </w:pPr>
          </w:p>
        </w:tc>
        <w:tc>
          <w:tcPr>
            <w:tcW w:w="1134" w:type="dxa"/>
          </w:tcPr>
          <w:p w:rsidR="00A307F7" w:rsidRPr="003922C7" w:rsidRDefault="00A307F7" w:rsidP="00A307F7">
            <w:pPr>
              <w:pStyle w:val="Standard"/>
            </w:pPr>
            <w:r w:rsidRPr="003922C7">
              <w:t xml:space="preserve">0-7 </w:t>
            </w:r>
            <w:r w:rsidR="004D2419" w:rsidRPr="004D2419">
              <w:t>сынып-тар</w:t>
            </w:r>
          </w:p>
        </w:tc>
        <w:tc>
          <w:tcPr>
            <w:tcW w:w="1134" w:type="dxa"/>
          </w:tcPr>
          <w:p w:rsidR="00A307F7" w:rsidRPr="003922C7" w:rsidRDefault="004D2419" w:rsidP="00A307F7">
            <w:pPr>
              <w:pStyle w:val="Standard"/>
            </w:pPr>
            <w:r>
              <w:rPr>
                <w:lang w:val="ru-RU"/>
              </w:rPr>
              <w:t>Қыркүйек, қазан, қараша</w:t>
            </w:r>
          </w:p>
        </w:tc>
        <w:tc>
          <w:tcPr>
            <w:tcW w:w="1276" w:type="dxa"/>
          </w:tcPr>
          <w:p w:rsidR="00A307F7" w:rsidRPr="003922C7" w:rsidRDefault="004D2419" w:rsidP="00A307F7">
            <w:pPr>
              <w:pStyle w:val="Standard"/>
            </w:pPr>
            <w:r w:rsidRPr="004D2419">
              <w:t>Педагог-психолог-тар</w:t>
            </w:r>
          </w:p>
        </w:tc>
        <w:tc>
          <w:tcPr>
            <w:tcW w:w="1559" w:type="dxa"/>
          </w:tcPr>
          <w:p w:rsidR="00A307F7" w:rsidRPr="00BD375A" w:rsidRDefault="00BD375A" w:rsidP="008544C9">
            <w:pPr>
              <w:rPr>
                <w:rFonts w:ascii="Times New Roman" w:eastAsia="Andale Sans UI" w:hAnsi="Times New Roman" w:cs="Tahoma"/>
                <w:kern w:val="3"/>
                <w:sz w:val="24"/>
                <w:szCs w:val="24"/>
                <w:lang w:val="kk-KZ" w:bidi="en-US"/>
              </w:rPr>
            </w:pPr>
            <w:r>
              <w:rPr>
                <w:rFonts w:ascii="Times New Roman" w:eastAsia="Andale Sans UI" w:hAnsi="Times New Roman" w:cs="Tahoma"/>
                <w:kern w:val="3"/>
                <w:sz w:val="24"/>
                <w:szCs w:val="24"/>
                <w:lang w:val="kk-KZ" w:bidi="en-US"/>
              </w:rPr>
              <w:t xml:space="preserve">Ұсыныстар </w:t>
            </w:r>
          </w:p>
        </w:tc>
      </w:tr>
      <w:tr w:rsidR="00A307F7" w:rsidRPr="003922C7" w:rsidTr="00AC6C04">
        <w:tc>
          <w:tcPr>
            <w:tcW w:w="567" w:type="dxa"/>
          </w:tcPr>
          <w:p w:rsidR="00A307F7" w:rsidRPr="003922C7" w:rsidRDefault="00A307F7" w:rsidP="00A307F7">
            <w:pPr>
              <w:spacing w:line="240" w:lineRule="auto"/>
              <w:rPr>
                <w:rFonts w:ascii="Times New Roman" w:hAnsi="Times New Roman" w:cs="Times New Roman"/>
                <w:sz w:val="24"/>
                <w:szCs w:val="24"/>
              </w:rPr>
            </w:pPr>
            <w:r w:rsidRPr="003922C7">
              <w:rPr>
                <w:rFonts w:ascii="Times New Roman" w:hAnsi="Times New Roman" w:cs="Times New Roman"/>
                <w:sz w:val="24"/>
                <w:szCs w:val="24"/>
              </w:rPr>
              <w:t>4</w:t>
            </w:r>
          </w:p>
        </w:tc>
        <w:tc>
          <w:tcPr>
            <w:tcW w:w="3261" w:type="dxa"/>
          </w:tcPr>
          <w:p w:rsidR="00A307F7" w:rsidRPr="0053267E" w:rsidRDefault="0053267E" w:rsidP="00A307F7">
            <w:pPr>
              <w:pStyle w:val="Standard"/>
              <w:rPr>
                <w:lang w:val="ru-RU"/>
              </w:rPr>
            </w:pPr>
            <w:r w:rsidRPr="0053267E">
              <w:rPr>
                <w:lang w:val="ru-RU"/>
              </w:rPr>
              <w:t>Танымдық</w:t>
            </w:r>
            <w:r w:rsidR="00DC37BC">
              <w:rPr>
                <w:lang w:val="ru-RU"/>
              </w:rPr>
              <w:t xml:space="preserve"> </w:t>
            </w:r>
            <w:r w:rsidRPr="0053267E">
              <w:rPr>
                <w:lang w:val="ru-RU"/>
              </w:rPr>
              <w:t>процестерді</w:t>
            </w:r>
            <w:r w:rsidR="00DC37BC">
              <w:rPr>
                <w:lang w:val="ru-RU"/>
              </w:rPr>
              <w:t xml:space="preserve"> </w:t>
            </w:r>
            <w:r w:rsidRPr="0053267E">
              <w:rPr>
                <w:lang w:val="ru-RU"/>
              </w:rPr>
              <w:t>дамыту</w:t>
            </w:r>
            <w:r w:rsidR="00DC37BC">
              <w:rPr>
                <w:lang w:val="ru-RU"/>
              </w:rPr>
              <w:t xml:space="preserve"> </w:t>
            </w:r>
            <w:r w:rsidRPr="0053267E">
              <w:rPr>
                <w:lang w:val="ru-RU"/>
              </w:rPr>
              <w:t>бойынша</w:t>
            </w:r>
            <w:r w:rsidR="00DC37BC">
              <w:rPr>
                <w:lang w:val="ru-RU"/>
              </w:rPr>
              <w:t xml:space="preserve"> </w:t>
            </w:r>
            <w:r w:rsidRPr="0053267E">
              <w:rPr>
                <w:lang w:val="ru-RU"/>
              </w:rPr>
              <w:t>түзету-дамыту</w:t>
            </w:r>
            <w:r w:rsidR="00DC37BC">
              <w:rPr>
                <w:lang w:val="ru-RU"/>
              </w:rPr>
              <w:t xml:space="preserve"> </w:t>
            </w:r>
            <w:r w:rsidRPr="0053267E">
              <w:rPr>
                <w:lang w:val="ru-RU"/>
              </w:rPr>
              <w:t>сабағы.</w:t>
            </w:r>
          </w:p>
        </w:tc>
        <w:tc>
          <w:tcPr>
            <w:tcW w:w="1701" w:type="dxa"/>
          </w:tcPr>
          <w:p w:rsidR="00A307F7" w:rsidRPr="0053267E" w:rsidRDefault="0053267E" w:rsidP="00A307F7">
            <w:pPr>
              <w:pStyle w:val="Standard"/>
              <w:rPr>
                <w:lang w:val="kk-KZ"/>
              </w:rPr>
            </w:pPr>
            <w:r>
              <w:rPr>
                <w:lang w:val="kk-KZ"/>
              </w:rPr>
              <w:t>Түзету-дамыту сабақтары</w:t>
            </w:r>
          </w:p>
        </w:tc>
        <w:tc>
          <w:tcPr>
            <w:tcW w:w="1134" w:type="dxa"/>
          </w:tcPr>
          <w:p w:rsidR="00A307F7" w:rsidRPr="003922C7" w:rsidRDefault="00A307F7" w:rsidP="00A307F7">
            <w:pPr>
              <w:pStyle w:val="Standard"/>
            </w:pPr>
            <w:r w:rsidRPr="003922C7">
              <w:t xml:space="preserve">0-4  </w:t>
            </w:r>
          </w:p>
          <w:p w:rsidR="00A307F7" w:rsidRPr="003922C7" w:rsidRDefault="004D2419" w:rsidP="00A307F7">
            <w:pPr>
              <w:pStyle w:val="Standard"/>
            </w:pPr>
            <w:r w:rsidRPr="004D2419">
              <w:t>сынып-тар</w:t>
            </w:r>
          </w:p>
        </w:tc>
        <w:tc>
          <w:tcPr>
            <w:tcW w:w="1134" w:type="dxa"/>
          </w:tcPr>
          <w:p w:rsidR="00A307F7" w:rsidRPr="008544C9" w:rsidRDefault="004D2419" w:rsidP="004D2419">
            <w:pPr>
              <w:pStyle w:val="Standard"/>
              <w:rPr>
                <w:sz w:val="22"/>
                <w:szCs w:val="22"/>
              </w:rPr>
            </w:pPr>
            <w:r w:rsidRPr="008544C9">
              <w:rPr>
                <w:sz w:val="22"/>
                <w:szCs w:val="22"/>
                <w:lang w:val="ru-RU"/>
              </w:rPr>
              <w:t>Бір</w:t>
            </w:r>
            <w:r w:rsidR="00DC37BC" w:rsidRPr="00DC37BC">
              <w:rPr>
                <w:sz w:val="22"/>
                <w:szCs w:val="22"/>
              </w:rPr>
              <w:t xml:space="preserve"> </w:t>
            </w:r>
            <w:r w:rsidRPr="008544C9">
              <w:rPr>
                <w:sz w:val="22"/>
                <w:szCs w:val="22"/>
                <w:lang w:val="ru-RU"/>
              </w:rPr>
              <w:t>жыл</w:t>
            </w:r>
            <w:r w:rsidR="00DC37BC" w:rsidRPr="00DC37BC">
              <w:rPr>
                <w:sz w:val="22"/>
                <w:szCs w:val="22"/>
              </w:rPr>
              <w:t xml:space="preserve"> </w:t>
            </w:r>
            <w:r w:rsidRPr="008544C9">
              <w:rPr>
                <w:sz w:val="22"/>
                <w:szCs w:val="22"/>
                <w:lang w:val="ru-RU"/>
              </w:rPr>
              <w:t>ішінде</w:t>
            </w:r>
            <w:r w:rsidR="00A307F7" w:rsidRPr="008544C9">
              <w:rPr>
                <w:sz w:val="22"/>
                <w:szCs w:val="22"/>
              </w:rPr>
              <w:t>(</w:t>
            </w:r>
            <w:r w:rsidRPr="008544C9">
              <w:rPr>
                <w:sz w:val="22"/>
                <w:szCs w:val="22"/>
                <w:lang w:val="ru-RU"/>
              </w:rPr>
              <w:t>қажетт</w:t>
            </w:r>
            <w:r w:rsidR="0029446F" w:rsidRPr="0029446F">
              <w:rPr>
                <w:sz w:val="22"/>
                <w:szCs w:val="22"/>
              </w:rPr>
              <w:t>-</w:t>
            </w:r>
            <w:r w:rsidRPr="008544C9">
              <w:rPr>
                <w:sz w:val="22"/>
                <w:szCs w:val="22"/>
                <w:lang w:val="ru-RU"/>
              </w:rPr>
              <w:t>к</w:t>
            </w:r>
            <w:r w:rsidR="00DC37BC" w:rsidRPr="00DC37BC">
              <w:rPr>
                <w:sz w:val="22"/>
                <w:szCs w:val="22"/>
              </w:rPr>
              <w:t xml:space="preserve"> </w:t>
            </w:r>
            <w:r w:rsidRPr="008544C9">
              <w:rPr>
                <w:sz w:val="22"/>
                <w:szCs w:val="22"/>
                <w:lang w:val="ru-RU"/>
              </w:rPr>
              <w:t>бойынша</w:t>
            </w:r>
          </w:p>
        </w:tc>
        <w:tc>
          <w:tcPr>
            <w:tcW w:w="1276" w:type="dxa"/>
          </w:tcPr>
          <w:p w:rsidR="00A307F7" w:rsidRPr="003922C7" w:rsidRDefault="004D2419" w:rsidP="00A307F7">
            <w:pPr>
              <w:pStyle w:val="Standard"/>
            </w:pPr>
            <w:r w:rsidRPr="004D2419">
              <w:t>Педагог-психолог-тар</w:t>
            </w:r>
          </w:p>
        </w:tc>
        <w:tc>
          <w:tcPr>
            <w:tcW w:w="1559" w:type="dxa"/>
          </w:tcPr>
          <w:p w:rsidR="00A307F7" w:rsidRPr="003922C7" w:rsidRDefault="004D2419" w:rsidP="00A307F7">
            <w:pPr>
              <w:pStyle w:val="Standard"/>
            </w:pPr>
            <w:r w:rsidRPr="004D2419">
              <w:t>Ұсыныстар</w:t>
            </w:r>
          </w:p>
        </w:tc>
      </w:tr>
      <w:tr w:rsidR="00A307F7" w:rsidRPr="003922C7" w:rsidTr="00AC6C04">
        <w:tc>
          <w:tcPr>
            <w:tcW w:w="567" w:type="dxa"/>
          </w:tcPr>
          <w:p w:rsidR="00A307F7" w:rsidRPr="003922C7" w:rsidRDefault="00A307F7" w:rsidP="00A307F7">
            <w:pPr>
              <w:spacing w:line="240" w:lineRule="auto"/>
              <w:rPr>
                <w:rFonts w:ascii="Times New Roman" w:hAnsi="Times New Roman" w:cs="Times New Roman"/>
                <w:sz w:val="24"/>
                <w:szCs w:val="24"/>
              </w:rPr>
            </w:pPr>
            <w:r w:rsidRPr="003922C7">
              <w:rPr>
                <w:rFonts w:ascii="Times New Roman" w:hAnsi="Times New Roman" w:cs="Times New Roman"/>
                <w:sz w:val="24"/>
                <w:szCs w:val="24"/>
              </w:rPr>
              <w:t>5</w:t>
            </w:r>
          </w:p>
        </w:tc>
        <w:tc>
          <w:tcPr>
            <w:tcW w:w="3261" w:type="dxa"/>
          </w:tcPr>
          <w:p w:rsidR="00A307F7" w:rsidRPr="003922C7" w:rsidRDefault="0053267E" w:rsidP="00A307F7">
            <w:pPr>
              <w:pStyle w:val="Standard"/>
              <w:rPr>
                <w:lang w:val="ru-RU"/>
              </w:rPr>
            </w:pPr>
            <w:r w:rsidRPr="0053267E">
              <w:rPr>
                <w:lang w:val="ru-RU"/>
              </w:rPr>
              <w:t>Психоэмоционалды</w:t>
            </w:r>
            <w:r w:rsidR="00DC37BC">
              <w:rPr>
                <w:lang w:val="ru-RU"/>
              </w:rPr>
              <w:t xml:space="preserve"> </w:t>
            </w:r>
            <w:r w:rsidRPr="0053267E">
              <w:rPr>
                <w:lang w:val="ru-RU"/>
              </w:rPr>
              <w:t>күйзелісті</w:t>
            </w:r>
            <w:r w:rsidR="00DC37BC">
              <w:rPr>
                <w:lang w:val="ru-RU"/>
              </w:rPr>
              <w:t xml:space="preserve"> </w:t>
            </w:r>
            <w:r w:rsidRPr="0053267E">
              <w:rPr>
                <w:lang w:val="ru-RU"/>
              </w:rPr>
              <w:t>жеңілдету</w:t>
            </w:r>
            <w:r w:rsidR="00DC37BC">
              <w:rPr>
                <w:lang w:val="ru-RU"/>
              </w:rPr>
              <w:t xml:space="preserve"> </w:t>
            </w:r>
            <w:r w:rsidRPr="0053267E">
              <w:rPr>
                <w:lang w:val="ru-RU"/>
              </w:rPr>
              <w:t>үшін</w:t>
            </w:r>
            <w:r w:rsidR="00DC37BC">
              <w:rPr>
                <w:lang w:val="ru-RU"/>
              </w:rPr>
              <w:t xml:space="preserve"> </w:t>
            </w:r>
            <w:r w:rsidRPr="0053267E">
              <w:rPr>
                <w:lang w:val="ru-RU"/>
              </w:rPr>
              <w:t>топтық</w:t>
            </w:r>
            <w:r w:rsidR="00DC37BC">
              <w:rPr>
                <w:lang w:val="ru-RU"/>
              </w:rPr>
              <w:t xml:space="preserve"> </w:t>
            </w:r>
            <w:r w:rsidRPr="0053267E">
              <w:rPr>
                <w:lang w:val="ru-RU"/>
              </w:rPr>
              <w:t>және</w:t>
            </w:r>
            <w:r w:rsidR="00DC37BC">
              <w:rPr>
                <w:lang w:val="ru-RU"/>
              </w:rPr>
              <w:t xml:space="preserve"> </w:t>
            </w:r>
            <w:r w:rsidRPr="0053267E">
              <w:rPr>
                <w:lang w:val="ru-RU"/>
              </w:rPr>
              <w:t>жеке</w:t>
            </w:r>
            <w:r w:rsidR="00DC37BC">
              <w:rPr>
                <w:lang w:val="ru-RU"/>
              </w:rPr>
              <w:t xml:space="preserve"> </w:t>
            </w:r>
            <w:r w:rsidRPr="0053267E">
              <w:rPr>
                <w:lang w:val="ru-RU"/>
              </w:rPr>
              <w:t>сабақтар.</w:t>
            </w:r>
          </w:p>
        </w:tc>
        <w:tc>
          <w:tcPr>
            <w:tcW w:w="1701" w:type="dxa"/>
          </w:tcPr>
          <w:p w:rsidR="00A307F7" w:rsidRPr="0053267E" w:rsidRDefault="0053267E" w:rsidP="00A307F7">
            <w:pPr>
              <w:pStyle w:val="Standard"/>
              <w:rPr>
                <w:lang w:val="kk-KZ"/>
              </w:rPr>
            </w:pPr>
            <w:r>
              <w:rPr>
                <w:lang w:val="kk-KZ"/>
              </w:rPr>
              <w:t>Сабақтар , ұсыныстар</w:t>
            </w:r>
          </w:p>
        </w:tc>
        <w:tc>
          <w:tcPr>
            <w:tcW w:w="1134" w:type="dxa"/>
          </w:tcPr>
          <w:p w:rsidR="00A307F7" w:rsidRPr="003922C7" w:rsidRDefault="00A307F7" w:rsidP="00A307F7">
            <w:pPr>
              <w:pStyle w:val="Standard"/>
            </w:pPr>
            <w:r w:rsidRPr="003922C7">
              <w:t xml:space="preserve">2-10 </w:t>
            </w:r>
            <w:r w:rsidR="004D2419" w:rsidRPr="004D2419">
              <w:t>сынып-тар</w:t>
            </w:r>
          </w:p>
        </w:tc>
        <w:tc>
          <w:tcPr>
            <w:tcW w:w="1134" w:type="dxa"/>
          </w:tcPr>
          <w:p w:rsidR="00A307F7" w:rsidRPr="004D2419" w:rsidRDefault="004D2419" w:rsidP="00A307F7">
            <w:pPr>
              <w:pStyle w:val="Standard"/>
              <w:rPr>
                <w:lang w:val="kk-KZ"/>
              </w:rPr>
            </w:pPr>
            <w:r>
              <w:rPr>
                <w:lang w:val="kk-KZ"/>
              </w:rPr>
              <w:t>Сұраныс бойын-ша</w:t>
            </w:r>
          </w:p>
        </w:tc>
        <w:tc>
          <w:tcPr>
            <w:tcW w:w="1276" w:type="dxa"/>
          </w:tcPr>
          <w:p w:rsidR="00A307F7" w:rsidRPr="003922C7" w:rsidRDefault="004D2419" w:rsidP="00A307F7">
            <w:pPr>
              <w:pStyle w:val="Standard"/>
            </w:pPr>
            <w:r w:rsidRPr="004D2419">
              <w:t>Педагог-психолог-тар</w:t>
            </w:r>
          </w:p>
        </w:tc>
        <w:tc>
          <w:tcPr>
            <w:tcW w:w="1559" w:type="dxa"/>
          </w:tcPr>
          <w:p w:rsidR="00A307F7" w:rsidRPr="003922C7" w:rsidRDefault="004D2419" w:rsidP="00A307F7">
            <w:pPr>
              <w:pStyle w:val="Standard"/>
            </w:pPr>
            <w:r w:rsidRPr="004D2419">
              <w:t>Ұсыныстар</w:t>
            </w:r>
          </w:p>
        </w:tc>
      </w:tr>
      <w:tr w:rsidR="00A307F7" w:rsidRPr="003922C7" w:rsidTr="00AC6C04">
        <w:tc>
          <w:tcPr>
            <w:tcW w:w="567" w:type="dxa"/>
          </w:tcPr>
          <w:p w:rsidR="00A307F7" w:rsidRPr="003922C7" w:rsidRDefault="00A307F7" w:rsidP="00A307F7">
            <w:pPr>
              <w:spacing w:line="240" w:lineRule="auto"/>
              <w:rPr>
                <w:rFonts w:ascii="Times New Roman" w:hAnsi="Times New Roman" w:cs="Times New Roman"/>
                <w:sz w:val="24"/>
                <w:szCs w:val="24"/>
              </w:rPr>
            </w:pPr>
            <w:r w:rsidRPr="003922C7">
              <w:rPr>
                <w:rFonts w:ascii="Times New Roman" w:hAnsi="Times New Roman" w:cs="Times New Roman"/>
                <w:sz w:val="24"/>
                <w:szCs w:val="24"/>
              </w:rPr>
              <w:t>6</w:t>
            </w:r>
          </w:p>
        </w:tc>
        <w:tc>
          <w:tcPr>
            <w:tcW w:w="3261" w:type="dxa"/>
          </w:tcPr>
          <w:p w:rsidR="00A307F7" w:rsidRPr="0053267E" w:rsidRDefault="0053267E" w:rsidP="00A307F7">
            <w:pPr>
              <w:pStyle w:val="Standard"/>
              <w:rPr>
                <w:lang w:val="ru-RU"/>
              </w:rPr>
            </w:pPr>
            <w:r w:rsidRPr="0053267E">
              <w:rPr>
                <w:lang w:val="ru-RU"/>
              </w:rPr>
              <w:t>Кәсіптік</w:t>
            </w:r>
            <w:r w:rsidR="00DC37BC">
              <w:rPr>
                <w:lang w:val="ru-RU"/>
              </w:rPr>
              <w:t xml:space="preserve"> </w:t>
            </w:r>
            <w:r w:rsidR="00CD702D">
              <w:rPr>
                <w:lang w:val="ru-RU"/>
              </w:rPr>
              <w:t>шаршауы</w:t>
            </w:r>
            <w:r w:rsidR="00DC37BC">
              <w:rPr>
                <w:lang w:val="ru-RU"/>
              </w:rPr>
              <w:t xml:space="preserve"> </w:t>
            </w:r>
            <w:r>
              <w:rPr>
                <w:lang w:val="ru-RU"/>
              </w:rPr>
              <w:t>бойынша</w:t>
            </w:r>
            <w:r w:rsidR="00DC37BC">
              <w:rPr>
                <w:lang w:val="ru-RU"/>
              </w:rPr>
              <w:t xml:space="preserve"> </w:t>
            </w:r>
            <w:r w:rsidRPr="0053267E">
              <w:rPr>
                <w:lang w:val="ru-RU"/>
              </w:rPr>
              <w:t>мұғалімдермен</w:t>
            </w:r>
            <w:r w:rsidR="00DC37BC">
              <w:rPr>
                <w:lang w:val="ru-RU"/>
              </w:rPr>
              <w:t xml:space="preserve"> </w:t>
            </w:r>
            <w:r w:rsidRPr="0053267E">
              <w:rPr>
                <w:lang w:val="ru-RU"/>
              </w:rPr>
              <w:t>профилактика</w:t>
            </w:r>
            <w:r>
              <w:rPr>
                <w:lang w:val="ru-RU"/>
              </w:rPr>
              <w:t>лық</w:t>
            </w:r>
            <w:r w:rsidR="00DC37BC">
              <w:rPr>
                <w:lang w:val="ru-RU"/>
              </w:rPr>
              <w:t xml:space="preserve"> </w:t>
            </w:r>
            <w:r w:rsidRPr="0053267E">
              <w:rPr>
                <w:lang w:val="ru-RU"/>
              </w:rPr>
              <w:t>жұмыс</w:t>
            </w:r>
          </w:p>
        </w:tc>
        <w:tc>
          <w:tcPr>
            <w:tcW w:w="1701" w:type="dxa"/>
          </w:tcPr>
          <w:p w:rsidR="00A307F7" w:rsidRPr="003922C7" w:rsidRDefault="0053267E" w:rsidP="00A307F7">
            <w:pPr>
              <w:pStyle w:val="Standard"/>
            </w:pPr>
            <w:r w:rsidRPr="0053267E">
              <w:t>Топтық</w:t>
            </w:r>
            <w:r w:rsidR="00DC37BC">
              <w:rPr>
                <w:lang w:val="kk-KZ"/>
              </w:rPr>
              <w:t xml:space="preserve"> </w:t>
            </w:r>
            <w:r w:rsidRPr="0053267E">
              <w:t>тренинг</w:t>
            </w:r>
          </w:p>
        </w:tc>
        <w:tc>
          <w:tcPr>
            <w:tcW w:w="1134" w:type="dxa"/>
          </w:tcPr>
          <w:p w:rsidR="00A307F7" w:rsidRPr="004D2419" w:rsidRDefault="004D2419" w:rsidP="00A307F7">
            <w:pPr>
              <w:pStyle w:val="Standard"/>
              <w:rPr>
                <w:lang w:val="kk-KZ"/>
              </w:rPr>
            </w:pPr>
            <w:r>
              <w:rPr>
                <w:lang w:val="kk-KZ"/>
              </w:rPr>
              <w:t>Сұраныс бойын-ша</w:t>
            </w:r>
          </w:p>
        </w:tc>
        <w:tc>
          <w:tcPr>
            <w:tcW w:w="1134" w:type="dxa"/>
          </w:tcPr>
          <w:p w:rsidR="00A307F7" w:rsidRPr="003922C7" w:rsidRDefault="004D2419" w:rsidP="00A307F7">
            <w:pPr>
              <w:pStyle w:val="Standard"/>
            </w:pPr>
            <w:r w:rsidRPr="004D2419">
              <w:t>Бір</w:t>
            </w:r>
            <w:r w:rsidR="00DC37BC">
              <w:rPr>
                <w:lang w:val="kk-KZ"/>
              </w:rPr>
              <w:t xml:space="preserve"> </w:t>
            </w:r>
            <w:r w:rsidRPr="004D2419">
              <w:t>жыл</w:t>
            </w:r>
            <w:r w:rsidR="00DC37BC">
              <w:rPr>
                <w:lang w:val="kk-KZ"/>
              </w:rPr>
              <w:t xml:space="preserve"> </w:t>
            </w:r>
            <w:r w:rsidRPr="004D2419">
              <w:t>ішінде</w:t>
            </w:r>
          </w:p>
        </w:tc>
        <w:tc>
          <w:tcPr>
            <w:tcW w:w="1276" w:type="dxa"/>
          </w:tcPr>
          <w:p w:rsidR="00A307F7" w:rsidRPr="003922C7" w:rsidRDefault="004D2419" w:rsidP="00A307F7">
            <w:pPr>
              <w:pStyle w:val="Standard"/>
            </w:pPr>
            <w:r w:rsidRPr="004D2419">
              <w:t>Педагог-психолог-тар</w:t>
            </w:r>
          </w:p>
        </w:tc>
        <w:tc>
          <w:tcPr>
            <w:tcW w:w="1559" w:type="dxa"/>
          </w:tcPr>
          <w:p w:rsidR="00A307F7" w:rsidRPr="008544C9" w:rsidRDefault="004D2419" w:rsidP="008544C9">
            <w:pPr>
              <w:rPr>
                <w:rFonts w:ascii="Times New Roman" w:eastAsia="Andale Sans UI" w:hAnsi="Times New Roman" w:cs="Tahoma"/>
                <w:kern w:val="3"/>
                <w:sz w:val="24"/>
                <w:szCs w:val="24"/>
                <w:lang w:val="en-US" w:bidi="en-US"/>
              </w:rPr>
            </w:pPr>
            <w:r w:rsidRPr="004D2419">
              <w:rPr>
                <w:rFonts w:ascii="Times New Roman" w:eastAsia="Andale Sans UI" w:hAnsi="Times New Roman" w:cs="Tahoma"/>
                <w:kern w:val="3"/>
                <w:sz w:val="24"/>
                <w:szCs w:val="24"/>
                <w:lang w:val="en-US" w:bidi="en-US"/>
              </w:rPr>
              <w:t>Анықтама-лар</w:t>
            </w:r>
          </w:p>
        </w:tc>
      </w:tr>
      <w:tr w:rsidR="00A307F7" w:rsidRPr="003922C7" w:rsidTr="00AC6C04">
        <w:tc>
          <w:tcPr>
            <w:tcW w:w="567" w:type="dxa"/>
          </w:tcPr>
          <w:p w:rsidR="00A307F7" w:rsidRPr="003922C7" w:rsidRDefault="00A307F7" w:rsidP="00A307F7">
            <w:pPr>
              <w:spacing w:line="240" w:lineRule="auto"/>
              <w:rPr>
                <w:rFonts w:ascii="Times New Roman" w:hAnsi="Times New Roman" w:cs="Times New Roman"/>
                <w:sz w:val="24"/>
                <w:szCs w:val="24"/>
              </w:rPr>
            </w:pPr>
            <w:r w:rsidRPr="003922C7">
              <w:rPr>
                <w:rFonts w:ascii="Times New Roman" w:hAnsi="Times New Roman" w:cs="Times New Roman"/>
                <w:sz w:val="24"/>
                <w:szCs w:val="24"/>
              </w:rPr>
              <w:t>7</w:t>
            </w:r>
          </w:p>
        </w:tc>
        <w:tc>
          <w:tcPr>
            <w:tcW w:w="3261" w:type="dxa"/>
          </w:tcPr>
          <w:p w:rsidR="00A307F7" w:rsidRPr="003922C7" w:rsidRDefault="0053267E" w:rsidP="0053267E">
            <w:pPr>
              <w:pStyle w:val="Standard"/>
              <w:rPr>
                <w:lang w:val="ru-RU"/>
              </w:rPr>
            </w:pPr>
            <w:r w:rsidRPr="0053267E">
              <w:rPr>
                <w:lang w:val="ru-RU"/>
              </w:rPr>
              <w:t xml:space="preserve">Эмоционалды интеллект пен </w:t>
            </w:r>
            <w:r>
              <w:rPr>
                <w:lang w:val="ru-RU"/>
              </w:rPr>
              <w:t>коммуникативті</w:t>
            </w:r>
            <w:r w:rsidR="00A21678">
              <w:rPr>
                <w:lang w:val="ru-RU"/>
              </w:rPr>
              <w:t xml:space="preserve"> </w:t>
            </w:r>
            <w:r w:rsidRPr="0053267E">
              <w:rPr>
                <w:lang w:val="ru-RU"/>
              </w:rPr>
              <w:t>қарым-қатынас</w:t>
            </w:r>
            <w:r w:rsidR="00DC37BC">
              <w:rPr>
                <w:lang w:val="ru-RU"/>
              </w:rPr>
              <w:t xml:space="preserve"> </w:t>
            </w:r>
            <w:r w:rsidRPr="0053267E">
              <w:rPr>
                <w:lang w:val="ru-RU"/>
              </w:rPr>
              <w:t>дағдыларын</w:t>
            </w:r>
            <w:r w:rsidR="00DC37BC">
              <w:rPr>
                <w:lang w:val="ru-RU"/>
              </w:rPr>
              <w:t xml:space="preserve"> </w:t>
            </w:r>
            <w:r w:rsidRPr="0053267E">
              <w:rPr>
                <w:lang w:val="ru-RU"/>
              </w:rPr>
              <w:t>дамыту</w:t>
            </w:r>
            <w:r w:rsidR="00DC37BC">
              <w:rPr>
                <w:lang w:val="ru-RU"/>
              </w:rPr>
              <w:t xml:space="preserve"> </w:t>
            </w:r>
            <w:r w:rsidRPr="0053267E">
              <w:rPr>
                <w:lang w:val="ru-RU"/>
              </w:rPr>
              <w:t>бойынша</w:t>
            </w:r>
            <w:r w:rsidR="00DC37BC">
              <w:rPr>
                <w:lang w:val="ru-RU"/>
              </w:rPr>
              <w:t xml:space="preserve"> </w:t>
            </w:r>
            <w:r w:rsidRPr="0053267E">
              <w:rPr>
                <w:lang w:val="ru-RU"/>
              </w:rPr>
              <w:t>жұмыс</w:t>
            </w:r>
            <w:r>
              <w:rPr>
                <w:lang w:val="ru-RU"/>
              </w:rPr>
              <w:t>.</w:t>
            </w:r>
          </w:p>
        </w:tc>
        <w:tc>
          <w:tcPr>
            <w:tcW w:w="1701" w:type="dxa"/>
          </w:tcPr>
          <w:p w:rsidR="00A307F7" w:rsidRPr="003922C7" w:rsidRDefault="00A307F7" w:rsidP="00A307F7">
            <w:pPr>
              <w:pStyle w:val="Standard"/>
              <w:rPr>
                <w:lang w:val="ru-RU"/>
              </w:rPr>
            </w:pPr>
            <w:r w:rsidRPr="003922C7">
              <w:rPr>
                <w:lang w:val="ru-RU"/>
              </w:rPr>
              <w:t xml:space="preserve"> </w:t>
            </w:r>
            <w:r w:rsidR="00DC37BC">
              <w:rPr>
                <w:lang w:val="ru-RU"/>
              </w:rPr>
              <w:t>«Мен қоршаған орта көзімен»</w:t>
            </w:r>
            <w:r w:rsidRPr="003922C7">
              <w:rPr>
                <w:lang w:val="ru-RU"/>
              </w:rPr>
              <w:t>;</w:t>
            </w:r>
          </w:p>
          <w:p w:rsidR="00A307F7" w:rsidRPr="003922C7" w:rsidRDefault="00A307F7" w:rsidP="00A307F7">
            <w:pPr>
              <w:pStyle w:val="Standard"/>
              <w:rPr>
                <w:lang w:val="ru-RU"/>
              </w:rPr>
            </w:pPr>
            <w:r w:rsidRPr="003922C7">
              <w:rPr>
                <w:lang w:val="ru-RU"/>
              </w:rPr>
              <w:t>«</w:t>
            </w:r>
            <w:r w:rsidR="00DC37BC">
              <w:rPr>
                <w:lang w:val="ru-RU"/>
              </w:rPr>
              <w:t>Эмоциялар мен сезімдер</w:t>
            </w:r>
            <w:r w:rsidRPr="003922C7">
              <w:rPr>
                <w:lang w:val="ru-RU"/>
              </w:rPr>
              <w:t>»</w:t>
            </w:r>
          </w:p>
        </w:tc>
        <w:tc>
          <w:tcPr>
            <w:tcW w:w="1134" w:type="dxa"/>
          </w:tcPr>
          <w:p w:rsidR="00A307F7" w:rsidRPr="003922C7" w:rsidRDefault="00A307F7" w:rsidP="00A307F7">
            <w:pPr>
              <w:pStyle w:val="Standard"/>
            </w:pPr>
            <w:r w:rsidRPr="003922C7">
              <w:t xml:space="preserve">6-10 </w:t>
            </w:r>
            <w:r w:rsidR="004D2419" w:rsidRPr="004D2419">
              <w:t>сынып-тар</w:t>
            </w:r>
          </w:p>
        </w:tc>
        <w:tc>
          <w:tcPr>
            <w:tcW w:w="1134" w:type="dxa"/>
          </w:tcPr>
          <w:p w:rsidR="00A307F7" w:rsidRPr="004D2419" w:rsidRDefault="004D2419" w:rsidP="00A307F7">
            <w:pPr>
              <w:pStyle w:val="Standard"/>
              <w:rPr>
                <w:lang w:val="kk-KZ"/>
              </w:rPr>
            </w:pPr>
            <w:r>
              <w:rPr>
                <w:lang w:val="kk-KZ"/>
              </w:rPr>
              <w:t>Қараша, қаңтар</w:t>
            </w:r>
          </w:p>
        </w:tc>
        <w:tc>
          <w:tcPr>
            <w:tcW w:w="1276" w:type="dxa"/>
          </w:tcPr>
          <w:p w:rsidR="00A307F7" w:rsidRPr="003922C7" w:rsidRDefault="004D2419" w:rsidP="00A307F7">
            <w:pPr>
              <w:pStyle w:val="Standard"/>
            </w:pPr>
            <w:r w:rsidRPr="004D2419">
              <w:t>Педагог-психолог-тар</w:t>
            </w:r>
          </w:p>
        </w:tc>
        <w:tc>
          <w:tcPr>
            <w:tcW w:w="1559" w:type="dxa"/>
          </w:tcPr>
          <w:p w:rsidR="004D2419" w:rsidRPr="004D2419" w:rsidRDefault="004D2419" w:rsidP="004D2419">
            <w:pPr>
              <w:rPr>
                <w:rFonts w:ascii="Times New Roman" w:eastAsia="Andale Sans UI" w:hAnsi="Times New Roman" w:cs="Tahoma"/>
                <w:kern w:val="3"/>
                <w:sz w:val="24"/>
                <w:szCs w:val="24"/>
                <w:lang w:val="en-US" w:bidi="en-US"/>
              </w:rPr>
            </w:pPr>
            <w:r w:rsidRPr="004D2419">
              <w:rPr>
                <w:rFonts w:ascii="Times New Roman" w:eastAsia="Andale Sans UI" w:hAnsi="Times New Roman" w:cs="Tahoma"/>
                <w:kern w:val="3"/>
                <w:sz w:val="24"/>
                <w:szCs w:val="24"/>
                <w:lang w:val="en-US" w:bidi="en-US"/>
              </w:rPr>
              <w:t>Анықтама-лар</w:t>
            </w:r>
          </w:p>
          <w:p w:rsidR="00A307F7" w:rsidRPr="003922C7" w:rsidRDefault="00A307F7" w:rsidP="00A307F7">
            <w:pPr>
              <w:pStyle w:val="Standard"/>
            </w:pPr>
          </w:p>
        </w:tc>
      </w:tr>
      <w:tr w:rsidR="00A307F7" w:rsidRPr="003922C7" w:rsidTr="0029446F">
        <w:trPr>
          <w:trHeight w:val="596"/>
        </w:trPr>
        <w:tc>
          <w:tcPr>
            <w:tcW w:w="567" w:type="dxa"/>
          </w:tcPr>
          <w:p w:rsidR="00A307F7" w:rsidRPr="003922C7" w:rsidRDefault="00A307F7" w:rsidP="00A307F7">
            <w:pPr>
              <w:spacing w:line="240" w:lineRule="auto"/>
              <w:rPr>
                <w:rFonts w:ascii="Times New Roman" w:hAnsi="Times New Roman" w:cs="Times New Roman"/>
                <w:sz w:val="24"/>
                <w:szCs w:val="24"/>
              </w:rPr>
            </w:pPr>
            <w:r w:rsidRPr="003922C7">
              <w:rPr>
                <w:rFonts w:ascii="Times New Roman" w:hAnsi="Times New Roman" w:cs="Times New Roman"/>
                <w:sz w:val="24"/>
                <w:szCs w:val="24"/>
              </w:rPr>
              <w:t>8</w:t>
            </w:r>
          </w:p>
        </w:tc>
        <w:tc>
          <w:tcPr>
            <w:tcW w:w="3261" w:type="dxa"/>
          </w:tcPr>
          <w:p w:rsidR="00A307F7" w:rsidRPr="00A307F7" w:rsidRDefault="0053267E" w:rsidP="00A307F7">
            <w:pPr>
              <w:pStyle w:val="Standard"/>
              <w:rPr>
                <w:lang w:val="ru-RU"/>
              </w:rPr>
            </w:pPr>
            <w:r w:rsidRPr="0053267E">
              <w:rPr>
                <w:lang w:val="ru-RU"/>
              </w:rPr>
              <w:t>Ата-аналармен</w:t>
            </w:r>
            <w:r w:rsidR="00A21678">
              <w:rPr>
                <w:lang w:val="ru-RU"/>
              </w:rPr>
              <w:t xml:space="preserve"> </w:t>
            </w:r>
            <w:r w:rsidRPr="0053267E">
              <w:rPr>
                <w:lang w:val="ru-RU"/>
              </w:rPr>
              <w:t>жұмыс</w:t>
            </w:r>
          </w:p>
        </w:tc>
        <w:tc>
          <w:tcPr>
            <w:tcW w:w="1701" w:type="dxa"/>
          </w:tcPr>
          <w:p w:rsidR="00A307F7" w:rsidRPr="0053267E" w:rsidRDefault="0053267E" w:rsidP="00A307F7">
            <w:pPr>
              <w:pStyle w:val="Standard"/>
              <w:rPr>
                <w:lang w:val="kk-KZ"/>
              </w:rPr>
            </w:pPr>
            <w:r>
              <w:rPr>
                <w:lang w:val="kk-KZ"/>
              </w:rPr>
              <w:t>Сабақтар, әңгімелесулер</w:t>
            </w:r>
          </w:p>
        </w:tc>
        <w:tc>
          <w:tcPr>
            <w:tcW w:w="1134" w:type="dxa"/>
          </w:tcPr>
          <w:p w:rsidR="00A307F7" w:rsidRPr="004D2419" w:rsidRDefault="004D2419" w:rsidP="00A307F7">
            <w:pPr>
              <w:pStyle w:val="Standard"/>
              <w:rPr>
                <w:lang w:val="kk-KZ"/>
              </w:rPr>
            </w:pPr>
            <w:r>
              <w:rPr>
                <w:lang w:val="kk-KZ"/>
              </w:rPr>
              <w:t>Сұраныс бойынш</w:t>
            </w:r>
          </w:p>
        </w:tc>
        <w:tc>
          <w:tcPr>
            <w:tcW w:w="1134" w:type="dxa"/>
          </w:tcPr>
          <w:p w:rsidR="00A307F7" w:rsidRPr="003922C7" w:rsidRDefault="004D2419" w:rsidP="00A307F7">
            <w:pPr>
              <w:pStyle w:val="Standard"/>
            </w:pPr>
            <w:r w:rsidRPr="004D2419">
              <w:t>Біржыл</w:t>
            </w:r>
            <w:r w:rsidR="00DC37BC">
              <w:rPr>
                <w:lang w:val="kk-KZ"/>
              </w:rPr>
              <w:t xml:space="preserve"> </w:t>
            </w:r>
            <w:r w:rsidRPr="004D2419">
              <w:t>ішінде</w:t>
            </w:r>
          </w:p>
        </w:tc>
        <w:tc>
          <w:tcPr>
            <w:tcW w:w="1276" w:type="dxa"/>
          </w:tcPr>
          <w:p w:rsidR="00A307F7" w:rsidRPr="003922C7" w:rsidRDefault="004D2419" w:rsidP="00A307F7">
            <w:pPr>
              <w:pStyle w:val="Standard"/>
            </w:pPr>
            <w:r w:rsidRPr="004D2419">
              <w:t>Педагог-психо</w:t>
            </w:r>
            <w:r w:rsidR="00DC37BC">
              <w:rPr>
                <w:lang w:val="kk-KZ"/>
              </w:rPr>
              <w:t>лог</w:t>
            </w:r>
            <w:r w:rsidRPr="004D2419">
              <w:t>тар</w:t>
            </w:r>
          </w:p>
        </w:tc>
        <w:tc>
          <w:tcPr>
            <w:tcW w:w="1559" w:type="dxa"/>
          </w:tcPr>
          <w:p w:rsidR="00A307F7" w:rsidRPr="008544C9" w:rsidRDefault="004D2419" w:rsidP="008544C9">
            <w:pPr>
              <w:rPr>
                <w:rFonts w:ascii="Times New Roman" w:eastAsia="Andale Sans UI" w:hAnsi="Times New Roman" w:cs="Tahoma"/>
                <w:kern w:val="3"/>
                <w:sz w:val="24"/>
                <w:szCs w:val="24"/>
                <w:lang w:val="kk-KZ" w:bidi="en-US"/>
              </w:rPr>
            </w:pPr>
            <w:r w:rsidRPr="004D2419">
              <w:rPr>
                <w:rFonts w:ascii="Times New Roman" w:eastAsia="Andale Sans UI" w:hAnsi="Times New Roman" w:cs="Tahoma"/>
                <w:kern w:val="3"/>
                <w:sz w:val="24"/>
                <w:szCs w:val="24"/>
                <w:lang w:val="en-US" w:bidi="en-US"/>
              </w:rPr>
              <w:t>Анықтама</w:t>
            </w:r>
            <w:r>
              <w:rPr>
                <w:rFonts w:ascii="Times New Roman" w:eastAsia="Andale Sans UI" w:hAnsi="Times New Roman" w:cs="Tahoma"/>
                <w:kern w:val="3"/>
                <w:sz w:val="24"/>
                <w:szCs w:val="24"/>
                <w:lang w:val="kk-KZ" w:bidi="en-US"/>
              </w:rPr>
              <w:t>-лар</w:t>
            </w:r>
          </w:p>
        </w:tc>
      </w:tr>
      <w:tr w:rsidR="00A307F7" w:rsidRPr="003922C7" w:rsidTr="00AC6C04">
        <w:tc>
          <w:tcPr>
            <w:tcW w:w="567" w:type="dxa"/>
          </w:tcPr>
          <w:p w:rsidR="00A307F7" w:rsidRPr="003922C7" w:rsidRDefault="00A307F7" w:rsidP="00A307F7">
            <w:pPr>
              <w:spacing w:line="240" w:lineRule="auto"/>
              <w:rPr>
                <w:rFonts w:ascii="Times New Roman" w:hAnsi="Times New Roman" w:cs="Times New Roman"/>
                <w:sz w:val="24"/>
                <w:szCs w:val="24"/>
              </w:rPr>
            </w:pPr>
            <w:r w:rsidRPr="003922C7">
              <w:rPr>
                <w:rFonts w:ascii="Times New Roman" w:hAnsi="Times New Roman" w:cs="Times New Roman"/>
                <w:sz w:val="24"/>
                <w:szCs w:val="24"/>
              </w:rPr>
              <w:t>9</w:t>
            </w:r>
          </w:p>
        </w:tc>
        <w:tc>
          <w:tcPr>
            <w:tcW w:w="3261" w:type="dxa"/>
          </w:tcPr>
          <w:p w:rsidR="00A307F7" w:rsidRPr="003922C7" w:rsidRDefault="0053267E" w:rsidP="00A307F7">
            <w:pPr>
              <w:pStyle w:val="Standard"/>
              <w:rPr>
                <w:lang w:val="ru-RU"/>
              </w:rPr>
            </w:pPr>
            <w:r w:rsidRPr="0053267E">
              <w:rPr>
                <w:lang w:val="ru-RU"/>
              </w:rPr>
              <w:t>Эмоционалды-еріктік</w:t>
            </w:r>
            <w:r w:rsidR="00DC37BC">
              <w:rPr>
                <w:lang w:val="ru-RU"/>
              </w:rPr>
              <w:t xml:space="preserve"> </w:t>
            </w:r>
            <w:r w:rsidRPr="0053267E">
              <w:rPr>
                <w:lang w:val="ru-RU"/>
              </w:rPr>
              <w:t>сфераны</w:t>
            </w:r>
            <w:r w:rsidR="00DC37BC">
              <w:rPr>
                <w:lang w:val="ru-RU"/>
              </w:rPr>
              <w:t xml:space="preserve"> </w:t>
            </w:r>
            <w:r w:rsidRPr="0053267E">
              <w:rPr>
                <w:lang w:val="ru-RU"/>
              </w:rPr>
              <w:t>түзетуге</w:t>
            </w:r>
            <w:r w:rsidR="00DC37BC">
              <w:rPr>
                <w:lang w:val="ru-RU"/>
              </w:rPr>
              <w:t xml:space="preserve"> </w:t>
            </w:r>
            <w:r w:rsidRPr="0053267E">
              <w:rPr>
                <w:lang w:val="ru-RU"/>
              </w:rPr>
              <w:t>арналған</w:t>
            </w:r>
            <w:r w:rsidR="00DC37BC">
              <w:rPr>
                <w:lang w:val="ru-RU"/>
              </w:rPr>
              <w:t xml:space="preserve"> </w:t>
            </w:r>
            <w:r w:rsidRPr="0053267E">
              <w:rPr>
                <w:lang w:val="ru-RU"/>
              </w:rPr>
              <w:t>дамыту</w:t>
            </w:r>
            <w:r w:rsidR="00DC37BC">
              <w:rPr>
                <w:lang w:val="ru-RU"/>
              </w:rPr>
              <w:t xml:space="preserve"> </w:t>
            </w:r>
            <w:r w:rsidRPr="0053267E">
              <w:rPr>
                <w:lang w:val="ru-RU"/>
              </w:rPr>
              <w:t>сабақтары.</w:t>
            </w:r>
          </w:p>
        </w:tc>
        <w:tc>
          <w:tcPr>
            <w:tcW w:w="1701" w:type="dxa"/>
          </w:tcPr>
          <w:p w:rsidR="00A307F7" w:rsidRPr="0053267E" w:rsidRDefault="0053267E" w:rsidP="00A307F7">
            <w:pPr>
              <w:pStyle w:val="Standard"/>
              <w:rPr>
                <w:lang w:val="kk-KZ"/>
              </w:rPr>
            </w:pPr>
            <w:r>
              <w:rPr>
                <w:lang w:val="kk-KZ"/>
              </w:rPr>
              <w:t xml:space="preserve">Ойындар </w:t>
            </w:r>
            <w:r w:rsidR="00A307F7" w:rsidRPr="003922C7">
              <w:t>, этюд</w:t>
            </w:r>
            <w:r>
              <w:rPr>
                <w:lang w:val="kk-KZ"/>
              </w:rPr>
              <w:t>тер</w:t>
            </w:r>
          </w:p>
        </w:tc>
        <w:tc>
          <w:tcPr>
            <w:tcW w:w="1134" w:type="dxa"/>
          </w:tcPr>
          <w:p w:rsidR="00A307F7" w:rsidRPr="003922C7" w:rsidRDefault="00A307F7" w:rsidP="00A307F7">
            <w:pPr>
              <w:pStyle w:val="Standard"/>
            </w:pPr>
            <w:r w:rsidRPr="003922C7">
              <w:t xml:space="preserve">5-9 </w:t>
            </w:r>
          </w:p>
          <w:p w:rsidR="00A307F7" w:rsidRPr="003922C7" w:rsidRDefault="004D2419" w:rsidP="00A307F7">
            <w:pPr>
              <w:pStyle w:val="Standard"/>
            </w:pPr>
            <w:r w:rsidRPr="004D2419">
              <w:t>сынып-тар</w:t>
            </w:r>
          </w:p>
        </w:tc>
        <w:tc>
          <w:tcPr>
            <w:tcW w:w="1134" w:type="dxa"/>
          </w:tcPr>
          <w:p w:rsidR="00A307F7" w:rsidRPr="004D2419" w:rsidRDefault="004D2419" w:rsidP="00A307F7">
            <w:pPr>
              <w:pStyle w:val="Standard"/>
              <w:rPr>
                <w:lang w:val="kk-KZ"/>
              </w:rPr>
            </w:pPr>
            <w:r>
              <w:rPr>
                <w:lang w:val="kk-KZ"/>
              </w:rPr>
              <w:t>Наурыз , сәуір</w:t>
            </w:r>
            <w:r w:rsidR="00DC37BC">
              <w:rPr>
                <w:lang w:val="kk-KZ"/>
              </w:rPr>
              <w:t xml:space="preserve">, сұраныс </w:t>
            </w:r>
            <w:r w:rsidR="00DC37BC">
              <w:rPr>
                <w:lang w:val="kk-KZ"/>
              </w:rPr>
              <w:lastRenderedPageBreak/>
              <w:t>бойынша</w:t>
            </w:r>
          </w:p>
          <w:p w:rsidR="00A307F7" w:rsidRPr="003922C7" w:rsidRDefault="00A307F7" w:rsidP="00A307F7">
            <w:pPr>
              <w:pStyle w:val="Standard"/>
            </w:pPr>
          </w:p>
        </w:tc>
        <w:tc>
          <w:tcPr>
            <w:tcW w:w="1276" w:type="dxa"/>
          </w:tcPr>
          <w:p w:rsidR="00A307F7" w:rsidRPr="003922C7" w:rsidRDefault="004D2419" w:rsidP="00A307F7">
            <w:pPr>
              <w:pStyle w:val="Standard"/>
            </w:pPr>
            <w:r w:rsidRPr="004D2419">
              <w:lastRenderedPageBreak/>
              <w:t>Педагог-психолог-тар</w:t>
            </w:r>
          </w:p>
        </w:tc>
        <w:tc>
          <w:tcPr>
            <w:tcW w:w="1559" w:type="dxa"/>
          </w:tcPr>
          <w:p w:rsidR="00A307F7" w:rsidRPr="004D2419" w:rsidRDefault="004D2419" w:rsidP="00A307F7">
            <w:pPr>
              <w:pStyle w:val="Standard"/>
              <w:rPr>
                <w:lang w:val="kk-KZ"/>
              </w:rPr>
            </w:pPr>
            <w:r>
              <w:rPr>
                <w:lang w:val="kk-KZ"/>
              </w:rPr>
              <w:t xml:space="preserve">Ұсыныстар </w:t>
            </w:r>
          </w:p>
        </w:tc>
      </w:tr>
      <w:tr w:rsidR="00A307F7" w:rsidRPr="003922C7" w:rsidTr="0029446F">
        <w:trPr>
          <w:trHeight w:val="464"/>
        </w:trPr>
        <w:tc>
          <w:tcPr>
            <w:tcW w:w="567" w:type="dxa"/>
          </w:tcPr>
          <w:p w:rsidR="00A307F7" w:rsidRPr="003922C7" w:rsidRDefault="00A307F7" w:rsidP="00A307F7">
            <w:pPr>
              <w:spacing w:line="240" w:lineRule="auto"/>
              <w:rPr>
                <w:rFonts w:ascii="Times New Roman" w:hAnsi="Times New Roman" w:cs="Times New Roman"/>
                <w:sz w:val="24"/>
                <w:szCs w:val="24"/>
              </w:rPr>
            </w:pPr>
            <w:r w:rsidRPr="003922C7">
              <w:rPr>
                <w:rFonts w:ascii="Times New Roman" w:hAnsi="Times New Roman" w:cs="Times New Roman"/>
                <w:sz w:val="24"/>
                <w:szCs w:val="24"/>
              </w:rPr>
              <w:lastRenderedPageBreak/>
              <w:t>10</w:t>
            </w:r>
          </w:p>
        </w:tc>
        <w:tc>
          <w:tcPr>
            <w:tcW w:w="3261" w:type="dxa"/>
          </w:tcPr>
          <w:p w:rsidR="00A307F7" w:rsidRPr="0053267E" w:rsidRDefault="0053267E" w:rsidP="00A307F7">
            <w:pPr>
              <w:pStyle w:val="Standard"/>
              <w:rPr>
                <w:lang w:val="ru-RU"/>
              </w:rPr>
            </w:pPr>
            <w:r w:rsidRPr="0053267E">
              <w:rPr>
                <w:lang w:val="ru-RU"/>
              </w:rPr>
              <w:t>Кәсіптікбағдар беру тренингтері, әңгімелесу</w:t>
            </w:r>
          </w:p>
        </w:tc>
        <w:tc>
          <w:tcPr>
            <w:tcW w:w="1701" w:type="dxa"/>
          </w:tcPr>
          <w:p w:rsidR="00A307F7" w:rsidRPr="0053267E" w:rsidRDefault="0053267E" w:rsidP="00A307F7">
            <w:pPr>
              <w:pStyle w:val="Standard"/>
              <w:rPr>
                <w:lang w:val="kk-KZ"/>
              </w:rPr>
            </w:pPr>
            <w:r>
              <w:rPr>
                <w:lang w:val="kk-KZ"/>
              </w:rPr>
              <w:t>Мамандық таңдау</w:t>
            </w:r>
          </w:p>
        </w:tc>
        <w:tc>
          <w:tcPr>
            <w:tcW w:w="1134" w:type="dxa"/>
          </w:tcPr>
          <w:p w:rsidR="00A307F7" w:rsidRPr="008544C9" w:rsidRDefault="00A307F7" w:rsidP="00A307F7">
            <w:pPr>
              <w:pStyle w:val="Standard"/>
              <w:rPr>
                <w:sz w:val="22"/>
                <w:szCs w:val="22"/>
              </w:rPr>
            </w:pPr>
            <w:r w:rsidRPr="008544C9">
              <w:rPr>
                <w:sz w:val="22"/>
                <w:szCs w:val="22"/>
              </w:rPr>
              <w:t xml:space="preserve">9-10 </w:t>
            </w:r>
            <w:r w:rsidR="004D2419" w:rsidRPr="008544C9">
              <w:rPr>
                <w:sz w:val="22"/>
                <w:szCs w:val="22"/>
              </w:rPr>
              <w:t>сы</w:t>
            </w:r>
            <w:r w:rsidR="008544C9">
              <w:rPr>
                <w:sz w:val="22"/>
                <w:szCs w:val="22"/>
                <w:lang w:val="kk-KZ"/>
              </w:rPr>
              <w:t>-</w:t>
            </w:r>
            <w:r w:rsidR="004D2419" w:rsidRPr="008544C9">
              <w:rPr>
                <w:sz w:val="22"/>
                <w:szCs w:val="22"/>
              </w:rPr>
              <w:t>ныптар</w:t>
            </w:r>
          </w:p>
        </w:tc>
        <w:tc>
          <w:tcPr>
            <w:tcW w:w="1134" w:type="dxa"/>
          </w:tcPr>
          <w:p w:rsidR="00A307F7" w:rsidRPr="004D2419" w:rsidRDefault="004D2419" w:rsidP="00A307F7">
            <w:pPr>
              <w:pStyle w:val="Standard"/>
              <w:rPr>
                <w:lang w:val="kk-KZ"/>
              </w:rPr>
            </w:pPr>
            <w:r>
              <w:rPr>
                <w:lang w:val="kk-KZ"/>
              </w:rPr>
              <w:t xml:space="preserve">Сәуір </w:t>
            </w:r>
          </w:p>
          <w:p w:rsidR="00A307F7" w:rsidRPr="003922C7" w:rsidRDefault="00A307F7" w:rsidP="00A307F7">
            <w:pPr>
              <w:pStyle w:val="Standard"/>
            </w:pPr>
          </w:p>
        </w:tc>
        <w:tc>
          <w:tcPr>
            <w:tcW w:w="1276" w:type="dxa"/>
          </w:tcPr>
          <w:p w:rsidR="00A307F7" w:rsidRPr="008544C9" w:rsidRDefault="00DC37BC" w:rsidP="00A307F7">
            <w:pPr>
              <w:pStyle w:val="Standard"/>
              <w:rPr>
                <w:sz w:val="22"/>
                <w:szCs w:val="22"/>
              </w:rPr>
            </w:pPr>
            <w:r>
              <w:rPr>
                <w:sz w:val="22"/>
                <w:szCs w:val="22"/>
              </w:rPr>
              <w:t>Педагог-психо</w:t>
            </w:r>
            <w:r>
              <w:rPr>
                <w:sz w:val="22"/>
                <w:szCs w:val="22"/>
                <w:lang w:val="kk-KZ"/>
              </w:rPr>
              <w:t>лог</w:t>
            </w:r>
            <w:r w:rsidR="004D2419" w:rsidRPr="008544C9">
              <w:rPr>
                <w:sz w:val="22"/>
                <w:szCs w:val="22"/>
              </w:rPr>
              <w:t>тар</w:t>
            </w:r>
          </w:p>
        </w:tc>
        <w:tc>
          <w:tcPr>
            <w:tcW w:w="1559" w:type="dxa"/>
          </w:tcPr>
          <w:p w:rsidR="00A307F7" w:rsidRPr="0029446F" w:rsidRDefault="00DC37BC" w:rsidP="0029446F">
            <w:pPr>
              <w:rPr>
                <w:rFonts w:ascii="Times New Roman" w:eastAsia="Andale Sans UI" w:hAnsi="Times New Roman" w:cs="Tahoma"/>
                <w:kern w:val="3"/>
                <w:sz w:val="24"/>
                <w:szCs w:val="24"/>
                <w:lang w:val="kk-KZ" w:bidi="en-US"/>
              </w:rPr>
            </w:pPr>
            <w:r>
              <w:rPr>
                <w:rFonts w:ascii="Times New Roman" w:eastAsia="Andale Sans UI" w:hAnsi="Times New Roman" w:cs="Tahoma"/>
                <w:kern w:val="3"/>
                <w:sz w:val="24"/>
                <w:szCs w:val="24"/>
                <w:lang w:val="kk-KZ" w:bidi="en-US"/>
              </w:rPr>
              <w:t>Анықтамала</w:t>
            </w:r>
            <w:r w:rsidR="004D2419" w:rsidRPr="004D2419">
              <w:rPr>
                <w:rFonts w:ascii="Times New Roman" w:eastAsia="Andale Sans UI" w:hAnsi="Times New Roman" w:cs="Tahoma"/>
                <w:kern w:val="3"/>
                <w:sz w:val="24"/>
                <w:szCs w:val="24"/>
                <w:lang w:val="kk-KZ" w:bidi="en-US"/>
              </w:rPr>
              <w:t>р</w:t>
            </w:r>
          </w:p>
        </w:tc>
      </w:tr>
    </w:tbl>
    <w:p w:rsidR="00991D85" w:rsidRDefault="006C1DC1" w:rsidP="00991D85">
      <w:pPr>
        <w:pStyle w:val="Standard"/>
        <w:jc w:val="center"/>
        <w:rPr>
          <w:b/>
          <w:lang w:val="ru-RU"/>
        </w:rPr>
      </w:pPr>
      <w:r w:rsidRPr="004D2419">
        <w:rPr>
          <w:b/>
          <w:lang w:val="ru-RU"/>
        </w:rPr>
        <w:t xml:space="preserve">3. </w:t>
      </w:r>
      <w:r w:rsidR="004D2419">
        <w:rPr>
          <w:b/>
          <w:lang w:val="kk-KZ"/>
        </w:rPr>
        <w:t>Білім беру және</w:t>
      </w:r>
      <w:r w:rsidRPr="004D2419">
        <w:rPr>
          <w:b/>
          <w:lang w:val="ru-RU"/>
        </w:rPr>
        <w:t xml:space="preserve"> профилактика.</w:t>
      </w:r>
    </w:p>
    <w:p w:rsidR="00A0178C" w:rsidRPr="003922C7" w:rsidRDefault="006C1DC1" w:rsidP="00991D85">
      <w:pPr>
        <w:pStyle w:val="Standard"/>
        <w:jc w:val="center"/>
        <w:rPr>
          <w:b/>
          <w:lang w:val="ru-RU"/>
        </w:rPr>
      </w:pPr>
      <w:r w:rsidRPr="004D2419">
        <w:rPr>
          <w:b/>
          <w:lang w:val="ru-RU"/>
        </w:rPr>
        <w:t xml:space="preserve">3.1. </w:t>
      </w:r>
      <w:r w:rsidR="004D2419">
        <w:rPr>
          <w:b/>
          <w:lang w:val="ru-RU"/>
        </w:rPr>
        <w:t>Білім беру</w:t>
      </w: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2836"/>
        <w:gridCol w:w="1701"/>
        <w:gridCol w:w="1275"/>
        <w:gridCol w:w="1276"/>
        <w:gridCol w:w="1418"/>
        <w:gridCol w:w="1559"/>
      </w:tblGrid>
      <w:tr w:rsidR="003922C7" w:rsidRPr="003922C7" w:rsidTr="001A3004">
        <w:tc>
          <w:tcPr>
            <w:tcW w:w="567" w:type="dxa"/>
            <w:shd w:val="clear" w:color="auto" w:fill="FFFF00"/>
          </w:tcPr>
          <w:p w:rsidR="006C1DC1" w:rsidRPr="003922C7" w:rsidRDefault="006C1DC1" w:rsidP="006E70CC">
            <w:pPr>
              <w:spacing w:line="240" w:lineRule="auto"/>
              <w:rPr>
                <w:rFonts w:ascii="Times New Roman" w:hAnsi="Times New Roman" w:cs="Times New Roman"/>
                <w:b/>
                <w:sz w:val="24"/>
                <w:szCs w:val="24"/>
              </w:rPr>
            </w:pPr>
            <w:r w:rsidRPr="003922C7">
              <w:rPr>
                <w:rFonts w:ascii="Times New Roman" w:hAnsi="Times New Roman" w:cs="Times New Roman"/>
                <w:b/>
                <w:sz w:val="24"/>
                <w:szCs w:val="24"/>
              </w:rPr>
              <w:t xml:space="preserve">№ </w:t>
            </w:r>
          </w:p>
        </w:tc>
        <w:tc>
          <w:tcPr>
            <w:tcW w:w="2836" w:type="dxa"/>
            <w:shd w:val="clear" w:color="auto" w:fill="FFFF00"/>
          </w:tcPr>
          <w:p w:rsidR="006C1DC1" w:rsidRPr="004D2419" w:rsidRDefault="004D2419" w:rsidP="006E70CC">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Іс- шара</w:t>
            </w:r>
          </w:p>
        </w:tc>
        <w:tc>
          <w:tcPr>
            <w:tcW w:w="1701" w:type="dxa"/>
            <w:shd w:val="clear" w:color="auto" w:fill="FFFF00"/>
          </w:tcPr>
          <w:p w:rsidR="006C1DC1" w:rsidRPr="004D2419" w:rsidRDefault="004D2419" w:rsidP="006E70CC">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Қызмемт бағыты</w:t>
            </w:r>
          </w:p>
        </w:tc>
        <w:tc>
          <w:tcPr>
            <w:tcW w:w="1275" w:type="dxa"/>
            <w:shd w:val="clear" w:color="auto" w:fill="FFFF00"/>
          </w:tcPr>
          <w:p w:rsidR="006C1DC1" w:rsidRPr="004D2419" w:rsidRDefault="004D2419" w:rsidP="006E70CC">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Мақсатты топ</w:t>
            </w:r>
          </w:p>
        </w:tc>
        <w:tc>
          <w:tcPr>
            <w:tcW w:w="1276" w:type="dxa"/>
            <w:shd w:val="clear" w:color="auto" w:fill="FFFF00"/>
          </w:tcPr>
          <w:p w:rsidR="006C1DC1" w:rsidRPr="004D2419" w:rsidRDefault="004D2419" w:rsidP="008314C6">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Мерзімі </w:t>
            </w:r>
          </w:p>
        </w:tc>
        <w:tc>
          <w:tcPr>
            <w:tcW w:w="1418" w:type="dxa"/>
            <w:shd w:val="clear" w:color="auto" w:fill="FFFF00"/>
          </w:tcPr>
          <w:p w:rsidR="006C1DC1" w:rsidRPr="004D2419" w:rsidRDefault="004D2419" w:rsidP="006E70CC">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Жауапты-лар </w:t>
            </w:r>
          </w:p>
        </w:tc>
        <w:tc>
          <w:tcPr>
            <w:tcW w:w="1559" w:type="dxa"/>
            <w:shd w:val="clear" w:color="auto" w:fill="FFFF00"/>
          </w:tcPr>
          <w:p w:rsidR="006C1DC1" w:rsidRPr="004D2419" w:rsidRDefault="004D2419" w:rsidP="006E70CC">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Аяқтау формасы</w:t>
            </w:r>
          </w:p>
        </w:tc>
      </w:tr>
      <w:tr w:rsidR="00A21678" w:rsidRPr="006C1DC1" w:rsidTr="006771C2">
        <w:tc>
          <w:tcPr>
            <w:tcW w:w="567" w:type="dxa"/>
          </w:tcPr>
          <w:p w:rsidR="00A21678" w:rsidRPr="006C1DC1" w:rsidRDefault="00A21678" w:rsidP="00A21678">
            <w:pPr>
              <w:pStyle w:val="Standard"/>
            </w:pPr>
            <w:r w:rsidRPr="006C1DC1">
              <w:t>1</w:t>
            </w:r>
          </w:p>
        </w:tc>
        <w:tc>
          <w:tcPr>
            <w:tcW w:w="2836" w:type="dxa"/>
          </w:tcPr>
          <w:p w:rsidR="00A21678" w:rsidRPr="00A21678" w:rsidRDefault="00A21678" w:rsidP="00A21678">
            <w:pPr>
              <w:pStyle w:val="HTML"/>
              <w:rPr>
                <w:rFonts w:ascii="Times New Roman" w:hAnsi="Times New Roman" w:cs="Times New Roman"/>
                <w:sz w:val="24"/>
                <w:szCs w:val="24"/>
                <w:lang w:val="en-US"/>
              </w:rPr>
            </w:pPr>
            <w:r w:rsidRPr="00A21678">
              <w:rPr>
                <w:rFonts w:ascii="Times New Roman" w:hAnsi="Times New Roman" w:cs="Times New Roman"/>
                <w:sz w:val="24"/>
                <w:szCs w:val="24"/>
              </w:rPr>
              <w:t>Педагогикалық кеңес</w:t>
            </w:r>
          </w:p>
        </w:tc>
        <w:tc>
          <w:tcPr>
            <w:tcW w:w="1701" w:type="dxa"/>
          </w:tcPr>
          <w:p w:rsidR="00A21678" w:rsidRPr="006C1DC1" w:rsidRDefault="00A21678" w:rsidP="00A21678">
            <w:pPr>
              <w:pStyle w:val="Standard"/>
            </w:pPr>
            <w:r w:rsidRPr="006C1DC1">
              <w:t>Экспер</w:t>
            </w:r>
            <w:r>
              <w:rPr>
                <w:lang w:val="kk-KZ"/>
              </w:rPr>
              <w:t>ттік баға</w:t>
            </w:r>
          </w:p>
        </w:tc>
        <w:tc>
          <w:tcPr>
            <w:tcW w:w="1275" w:type="dxa"/>
          </w:tcPr>
          <w:p w:rsidR="00A21678" w:rsidRPr="005149DA" w:rsidRDefault="00A21678" w:rsidP="00A21678">
            <w:pPr>
              <w:pStyle w:val="Standard"/>
              <w:rPr>
                <w:lang w:val="kk-KZ"/>
              </w:rPr>
            </w:pPr>
            <w:r w:rsidRPr="006C1DC1">
              <w:t>Педагог</w:t>
            </w:r>
            <w:r>
              <w:rPr>
                <w:lang w:val="kk-KZ"/>
              </w:rPr>
              <w:t>-т</w:t>
            </w:r>
            <w:r w:rsidR="00844B33">
              <w:rPr>
                <w:lang w:val="kk-KZ"/>
              </w:rPr>
              <w:t>а</w:t>
            </w:r>
            <w:r>
              <w:rPr>
                <w:lang w:val="kk-KZ"/>
              </w:rPr>
              <w:t>р</w:t>
            </w:r>
          </w:p>
        </w:tc>
        <w:tc>
          <w:tcPr>
            <w:tcW w:w="1276" w:type="dxa"/>
          </w:tcPr>
          <w:p w:rsidR="00A21678" w:rsidRPr="005149DA" w:rsidRDefault="00A21678" w:rsidP="00A21678">
            <w:pPr>
              <w:pStyle w:val="Standard"/>
              <w:rPr>
                <w:lang w:val="kk-KZ"/>
              </w:rPr>
            </w:pPr>
            <w:r>
              <w:rPr>
                <w:lang w:val="kk-KZ"/>
              </w:rPr>
              <w:t>Жоспар бойынша</w:t>
            </w:r>
          </w:p>
        </w:tc>
        <w:tc>
          <w:tcPr>
            <w:tcW w:w="1418" w:type="dxa"/>
          </w:tcPr>
          <w:p w:rsidR="00A21678" w:rsidRPr="008544C9" w:rsidRDefault="00A21678" w:rsidP="00A21678">
            <w:pPr>
              <w:pStyle w:val="Standard"/>
              <w:rPr>
                <w:sz w:val="22"/>
                <w:szCs w:val="22"/>
              </w:rPr>
            </w:pPr>
            <w:r>
              <w:rPr>
                <w:sz w:val="22"/>
                <w:szCs w:val="22"/>
              </w:rPr>
              <w:t>Педагог-психо</w:t>
            </w:r>
            <w:r>
              <w:rPr>
                <w:sz w:val="22"/>
                <w:szCs w:val="22"/>
                <w:lang w:val="kk-KZ"/>
              </w:rPr>
              <w:t>лог</w:t>
            </w:r>
            <w:r w:rsidRPr="008544C9">
              <w:rPr>
                <w:sz w:val="22"/>
                <w:szCs w:val="22"/>
              </w:rPr>
              <w:t>тар</w:t>
            </w:r>
          </w:p>
        </w:tc>
        <w:tc>
          <w:tcPr>
            <w:tcW w:w="1559" w:type="dxa"/>
          </w:tcPr>
          <w:p w:rsidR="00A21678" w:rsidRPr="005146BC" w:rsidRDefault="00A21678" w:rsidP="00A21678">
            <w:pPr>
              <w:pStyle w:val="Standard"/>
              <w:rPr>
                <w:lang w:val="kk-KZ"/>
              </w:rPr>
            </w:pPr>
            <w:r>
              <w:rPr>
                <w:lang w:val="kk-KZ"/>
              </w:rPr>
              <w:t xml:space="preserve">Баяндамалар </w:t>
            </w:r>
          </w:p>
        </w:tc>
      </w:tr>
      <w:tr w:rsidR="00A21678" w:rsidRPr="006C1DC1" w:rsidTr="0029446F">
        <w:trPr>
          <w:trHeight w:val="821"/>
        </w:trPr>
        <w:tc>
          <w:tcPr>
            <w:tcW w:w="567" w:type="dxa"/>
          </w:tcPr>
          <w:p w:rsidR="00A21678" w:rsidRPr="006C1DC1" w:rsidRDefault="00A21678" w:rsidP="00A21678">
            <w:pPr>
              <w:pStyle w:val="Standard"/>
            </w:pPr>
            <w:r w:rsidRPr="006C1DC1">
              <w:t>2</w:t>
            </w:r>
          </w:p>
        </w:tc>
        <w:tc>
          <w:tcPr>
            <w:tcW w:w="2836" w:type="dxa"/>
          </w:tcPr>
          <w:p w:rsidR="00A21678" w:rsidRPr="00A21678" w:rsidRDefault="00A21678" w:rsidP="00A21678">
            <w:pPr>
              <w:pStyle w:val="Standard"/>
              <w:rPr>
                <w:rFonts w:cs="Times New Roman"/>
                <w:bCs/>
                <w:lang w:val="ru-RU"/>
              </w:rPr>
            </w:pPr>
            <w:r w:rsidRPr="00A21678">
              <w:rPr>
                <w:rFonts w:cs="Times New Roman"/>
                <w:lang w:val="ru-RU"/>
              </w:rPr>
              <w:t>Педагогикалық қызметкерлерге арналған семинарлар мен семинарлар.</w:t>
            </w:r>
          </w:p>
        </w:tc>
        <w:tc>
          <w:tcPr>
            <w:tcW w:w="1701" w:type="dxa"/>
          </w:tcPr>
          <w:p w:rsidR="00A21678" w:rsidRPr="00FF6685" w:rsidRDefault="00A21678" w:rsidP="00A21678">
            <w:pPr>
              <w:pStyle w:val="Standard"/>
              <w:rPr>
                <w:lang w:val="ru-RU"/>
              </w:rPr>
            </w:pPr>
            <w:r>
              <w:rPr>
                <w:lang w:val="ru-RU"/>
              </w:rPr>
              <w:t>Тәрбие сағаты</w:t>
            </w:r>
            <w:r w:rsidRPr="00FF6685">
              <w:rPr>
                <w:lang w:val="ru-RU"/>
              </w:rPr>
              <w:t>, мастер-класс</w:t>
            </w:r>
          </w:p>
        </w:tc>
        <w:tc>
          <w:tcPr>
            <w:tcW w:w="1275" w:type="dxa"/>
          </w:tcPr>
          <w:p w:rsidR="00A21678" w:rsidRPr="005149DA" w:rsidRDefault="00A21678" w:rsidP="00A21678">
            <w:pPr>
              <w:pStyle w:val="Standard"/>
              <w:rPr>
                <w:lang w:val="kk-KZ"/>
              </w:rPr>
            </w:pPr>
            <w:r w:rsidRPr="006C1DC1">
              <w:t>Педагог</w:t>
            </w:r>
            <w:r>
              <w:rPr>
                <w:lang w:val="kk-KZ"/>
              </w:rPr>
              <w:t>-т</w:t>
            </w:r>
            <w:r w:rsidR="00844B33">
              <w:rPr>
                <w:lang w:val="kk-KZ"/>
              </w:rPr>
              <w:t>а</w:t>
            </w:r>
            <w:r>
              <w:rPr>
                <w:lang w:val="kk-KZ"/>
              </w:rPr>
              <w:t>р</w:t>
            </w:r>
          </w:p>
          <w:p w:rsidR="00A21678" w:rsidRPr="006C1DC1" w:rsidRDefault="00A21678" w:rsidP="00A21678">
            <w:pPr>
              <w:pStyle w:val="Standard"/>
            </w:pPr>
          </w:p>
        </w:tc>
        <w:tc>
          <w:tcPr>
            <w:tcW w:w="1276" w:type="dxa"/>
          </w:tcPr>
          <w:p w:rsidR="00A21678" w:rsidRPr="005149DA" w:rsidRDefault="00A21678" w:rsidP="00A21678">
            <w:pPr>
              <w:rPr>
                <w:rFonts w:ascii="Times New Roman" w:eastAsia="Andale Sans UI" w:hAnsi="Times New Roman" w:cs="Tahoma"/>
                <w:kern w:val="3"/>
                <w:sz w:val="24"/>
                <w:szCs w:val="24"/>
                <w:lang w:val="kk-KZ" w:bidi="en-US"/>
              </w:rPr>
            </w:pPr>
            <w:r>
              <w:rPr>
                <w:rFonts w:ascii="Times New Roman" w:eastAsia="Andale Sans UI" w:hAnsi="Times New Roman" w:cs="Tahoma"/>
                <w:kern w:val="3"/>
                <w:sz w:val="24"/>
                <w:szCs w:val="24"/>
                <w:lang w:val="kk-KZ" w:bidi="en-US"/>
              </w:rPr>
              <w:t>Әдіст.қызмет ж</w:t>
            </w:r>
            <w:r w:rsidRPr="005149DA">
              <w:rPr>
                <w:rFonts w:ascii="Times New Roman" w:eastAsia="Andale Sans UI" w:hAnsi="Times New Roman" w:cs="Tahoma"/>
                <w:kern w:val="3"/>
                <w:sz w:val="24"/>
                <w:szCs w:val="24"/>
                <w:lang w:bidi="en-US"/>
              </w:rPr>
              <w:t>осп</w:t>
            </w:r>
            <w:r>
              <w:rPr>
                <w:rFonts w:ascii="Times New Roman" w:eastAsia="Andale Sans UI" w:hAnsi="Times New Roman" w:cs="Tahoma"/>
                <w:kern w:val="3"/>
                <w:sz w:val="24"/>
                <w:szCs w:val="24"/>
                <w:lang w:val="kk-KZ" w:bidi="en-US"/>
              </w:rPr>
              <w:t>.</w:t>
            </w:r>
            <w:r w:rsidR="00844B33">
              <w:rPr>
                <w:rFonts w:ascii="Times New Roman" w:eastAsia="Andale Sans UI" w:hAnsi="Times New Roman" w:cs="Tahoma"/>
                <w:kern w:val="3"/>
                <w:sz w:val="24"/>
                <w:szCs w:val="24"/>
                <w:lang w:val="kk-KZ" w:bidi="en-US"/>
              </w:rPr>
              <w:t xml:space="preserve"> </w:t>
            </w:r>
            <w:r w:rsidRPr="005149DA">
              <w:rPr>
                <w:rFonts w:ascii="Times New Roman" w:eastAsia="Andale Sans UI" w:hAnsi="Times New Roman" w:cs="Tahoma"/>
                <w:kern w:val="3"/>
                <w:sz w:val="24"/>
                <w:szCs w:val="24"/>
                <w:lang w:bidi="en-US"/>
              </w:rPr>
              <w:t>бойын</w:t>
            </w:r>
            <w:r>
              <w:rPr>
                <w:rFonts w:ascii="Times New Roman" w:eastAsia="Andale Sans UI" w:hAnsi="Times New Roman" w:cs="Tahoma"/>
                <w:kern w:val="3"/>
                <w:sz w:val="24"/>
                <w:szCs w:val="24"/>
                <w:lang w:val="kk-KZ" w:bidi="en-US"/>
              </w:rPr>
              <w:t>ша</w:t>
            </w:r>
          </w:p>
        </w:tc>
        <w:tc>
          <w:tcPr>
            <w:tcW w:w="1418" w:type="dxa"/>
          </w:tcPr>
          <w:p w:rsidR="00A21678" w:rsidRPr="006C1DC1" w:rsidRDefault="00A21678" w:rsidP="00A21678">
            <w:pPr>
              <w:pStyle w:val="Standard"/>
            </w:pPr>
            <w:r w:rsidRPr="005146BC">
              <w:t>Педагог-психолог-тар</w:t>
            </w:r>
          </w:p>
        </w:tc>
        <w:tc>
          <w:tcPr>
            <w:tcW w:w="1559" w:type="dxa"/>
          </w:tcPr>
          <w:p w:rsidR="00A21678" w:rsidRPr="005146BC" w:rsidRDefault="00A21678" w:rsidP="00A21678">
            <w:pPr>
              <w:pStyle w:val="Standard"/>
              <w:rPr>
                <w:lang w:val="kk-KZ"/>
              </w:rPr>
            </w:pPr>
            <w:r>
              <w:rPr>
                <w:lang w:val="kk-KZ"/>
              </w:rPr>
              <w:t>Ұсыныстар , баяндамалар</w:t>
            </w:r>
          </w:p>
        </w:tc>
      </w:tr>
      <w:tr w:rsidR="00A21678" w:rsidRPr="006C1DC1" w:rsidTr="00BD1060">
        <w:trPr>
          <w:trHeight w:val="1117"/>
        </w:trPr>
        <w:tc>
          <w:tcPr>
            <w:tcW w:w="567" w:type="dxa"/>
          </w:tcPr>
          <w:p w:rsidR="00A21678" w:rsidRPr="006C1DC1" w:rsidRDefault="00A21678" w:rsidP="00A21678">
            <w:pPr>
              <w:pStyle w:val="Standard"/>
            </w:pPr>
            <w:r w:rsidRPr="006C1DC1">
              <w:t>3</w:t>
            </w:r>
          </w:p>
          <w:p w:rsidR="00A21678" w:rsidRPr="006C1DC1" w:rsidRDefault="00A21678" w:rsidP="00A21678">
            <w:pPr>
              <w:pStyle w:val="Standard"/>
            </w:pPr>
          </w:p>
        </w:tc>
        <w:tc>
          <w:tcPr>
            <w:tcW w:w="2836" w:type="dxa"/>
          </w:tcPr>
          <w:p w:rsidR="00A21678" w:rsidRPr="00844B33" w:rsidRDefault="00A21678" w:rsidP="00A21678">
            <w:pPr>
              <w:pStyle w:val="Standard"/>
              <w:rPr>
                <w:rFonts w:cs="Times New Roman"/>
                <w:lang w:val="kk-KZ"/>
              </w:rPr>
            </w:pPr>
            <w:r w:rsidRPr="00A21678">
              <w:rPr>
                <w:rFonts w:cs="Times New Roman"/>
              </w:rPr>
              <w:t>Өндірістік кездесулер</w:t>
            </w:r>
            <w:r w:rsidR="00844B33">
              <w:rPr>
                <w:rFonts w:cs="Times New Roman"/>
                <w:lang w:val="kk-KZ"/>
              </w:rPr>
              <w:t xml:space="preserve"> </w:t>
            </w:r>
            <w:r w:rsidR="00844B33" w:rsidRPr="00844B33">
              <w:rPr>
                <w:rFonts w:cs="Times New Roman"/>
                <w:lang w:val="kk-KZ"/>
              </w:rPr>
              <w:t xml:space="preserve">және </w:t>
            </w:r>
            <w:r w:rsidR="00844B33">
              <w:rPr>
                <w:rFonts w:cs="Times New Roman"/>
                <w:lang w:val="kk-KZ"/>
              </w:rPr>
              <w:t>МІБ</w:t>
            </w:r>
            <w:r w:rsidR="00844B33" w:rsidRPr="00844B33">
              <w:rPr>
                <w:rFonts w:cs="Times New Roman"/>
                <w:lang w:val="kk-KZ"/>
              </w:rPr>
              <w:t xml:space="preserve"> жоспарына сәйкес ағымдағы мәселелер бойынша</w:t>
            </w:r>
          </w:p>
        </w:tc>
        <w:tc>
          <w:tcPr>
            <w:tcW w:w="1701" w:type="dxa"/>
          </w:tcPr>
          <w:p w:rsidR="00A21678" w:rsidRPr="006C1DC1" w:rsidRDefault="00A21678" w:rsidP="00A21678">
            <w:pPr>
              <w:pStyle w:val="Standard"/>
            </w:pPr>
            <w:r w:rsidRPr="00FF6685">
              <w:t>Эксперттік</w:t>
            </w:r>
            <w:r w:rsidR="00844B33">
              <w:rPr>
                <w:lang w:val="kk-KZ"/>
              </w:rPr>
              <w:t xml:space="preserve"> </w:t>
            </w:r>
            <w:r w:rsidRPr="00FF6685">
              <w:t>баға</w:t>
            </w:r>
          </w:p>
        </w:tc>
        <w:tc>
          <w:tcPr>
            <w:tcW w:w="1275" w:type="dxa"/>
          </w:tcPr>
          <w:p w:rsidR="00A21678" w:rsidRPr="005149DA" w:rsidRDefault="00A21678" w:rsidP="00A21678">
            <w:pPr>
              <w:pStyle w:val="Standard"/>
              <w:rPr>
                <w:lang w:val="kk-KZ"/>
              </w:rPr>
            </w:pPr>
            <w:r w:rsidRPr="006C1DC1">
              <w:t>Педагог</w:t>
            </w:r>
            <w:r>
              <w:rPr>
                <w:lang w:val="kk-KZ"/>
              </w:rPr>
              <w:t>-т</w:t>
            </w:r>
            <w:r w:rsidR="00844B33">
              <w:rPr>
                <w:lang w:val="kk-KZ"/>
              </w:rPr>
              <w:t>а</w:t>
            </w:r>
            <w:r>
              <w:rPr>
                <w:lang w:val="kk-KZ"/>
              </w:rPr>
              <w:t>р</w:t>
            </w:r>
          </w:p>
          <w:p w:rsidR="00A21678" w:rsidRPr="006C1DC1" w:rsidRDefault="00A21678" w:rsidP="00A21678">
            <w:pPr>
              <w:pStyle w:val="Standard"/>
            </w:pPr>
          </w:p>
        </w:tc>
        <w:tc>
          <w:tcPr>
            <w:tcW w:w="1276" w:type="dxa"/>
          </w:tcPr>
          <w:p w:rsidR="00A21678" w:rsidRPr="0029446F" w:rsidRDefault="00A21678" w:rsidP="00A21678">
            <w:pPr>
              <w:pStyle w:val="Standard"/>
            </w:pPr>
            <w:r>
              <w:rPr>
                <w:lang w:val="ru-RU"/>
              </w:rPr>
              <w:t>Мект</w:t>
            </w:r>
            <w:r w:rsidRPr="0029446F">
              <w:t>.</w:t>
            </w:r>
            <w:r>
              <w:rPr>
                <w:lang w:val="ru-RU"/>
              </w:rPr>
              <w:t>жосп</w:t>
            </w:r>
            <w:r w:rsidR="00844B33" w:rsidRPr="00844B33">
              <w:t xml:space="preserve">. </w:t>
            </w:r>
            <w:r>
              <w:rPr>
                <w:lang w:val="ru-RU"/>
              </w:rPr>
              <w:t>бойын</w:t>
            </w:r>
            <w:r w:rsidRPr="00775807">
              <w:t>-</w:t>
            </w:r>
            <w:r>
              <w:rPr>
                <w:lang w:val="ru-RU"/>
              </w:rPr>
              <w:t>ша</w:t>
            </w:r>
            <w:r w:rsidRPr="0029446F">
              <w:t xml:space="preserve">. </w:t>
            </w:r>
            <w:r>
              <w:rPr>
                <w:lang w:val="ru-RU"/>
              </w:rPr>
              <w:t>Жыл</w:t>
            </w:r>
            <w:r w:rsidR="00844B33" w:rsidRPr="000F3B54">
              <w:t xml:space="preserve"> </w:t>
            </w:r>
            <w:r>
              <w:rPr>
                <w:lang w:val="ru-RU"/>
              </w:rPr>
              <w:t>бойы</w:t>
            </w:r>
          </w:p>
        </w:tc>
        <w:tc>
          <w:tcPr>
            <w:tcW w:w="1418" w:type="dxa"/>
          </w:tcPr>
          <w:p w:rsidR="00A21678" w:rsidRPr="006C1DC1" w:rsidRDefault="00A21678" w:rsidP="00A21678">
            <w:pPr>
              <w:pStyle w:val="Standard"/>
            </w:pPr>
            <w:r w:rsidRPr="005146BC">
              <w:t>Педагог-психолог-тар</w:t>
            </w:r>
          </w:p>
        </w:tc>
        <w:tc>
          <w:tcPr>
            <w:tcW w:w="1559" w:type="dxa"/>
          </w:tcPr>
          <w:p w:rsidR="00A21678" w:rsidRPr="005146BC" w:rsidRDefault="00A21678" w:rsidP="00A21678">
            <w:pPr>
              <w:pStyle w:val="Standard"/>
              <w:rPr>
                <w:lang w:val="kk-KZ"/>
              </w:rPr>
            </w:pPr>
            <w:r>
              <w:rPr>
                <w:lang w:val="kk-KZ"/>
              </w:rPr>
              <w:t>Баяндамалар, есептер</w:t>
            </w:r>
          </w:p>
        </w:tc>
      </w:tr>
      <w:tr w:rsidR="006C1DC1" w:rsidRPr="006C1DC1" w:rsidTr="000A39BF">
        <w:tc>
          <w:tcPr>
            <w:tcW w:w="567" w:type="dxa"/>
          </w:tcPr>
          <w:p w:rsidR="006C1DC1" w:rsidRPr="006C1DC1" w:rsidRDefault="006C1DC1" w:rsidP="0057269E">
            <w:pPr>
              <w:pStyle w:val="Standard"/>
            </w:pPr>
            <w:r w:rsidRPr="006C1DC1">
              <w:t>4</w:t>
            </w:r>
          </w:p>
        </w:tc>
        <w:tc>
          <w:tcPr>
            <w:tcW w:w="10065" w:type="dxa"/>
            <w:gridSpan w:val="6"/>
          </w:tcPr>
          <w:p w:rsidR="006C1DC1" w:rsidRPr="00BB45B5" w:rsidRDefault="00BB45B5" w:rsidP="0057269E">
            <w:pPr>
              <w:pStyle w:val="Standard"/>
              <w:rPr>
                <w:lang w:val="kk-KZ"/>
              </w:rPr>
            </w:pPr>
            <w:r>
              <w:rPr>
                <w:b/>
                <w:lang w:val="kk-KZ"/>
              </w:rPr>
              <w:t>Сынып жетекшілері ӘБ</w:t>
            </w:r>
          </w:p>
        </w:tc>
      </w:tr>
      <w:tr w:rsidR="00BB45B5" w:rsidRPr="006C1DC1" w:rsidTr="0029446F">
        <w:trPr>
          <w:trHeight w:val="504"/>
        </w:trPr>
        <w:tc>
          <w:tcPr>
            <w:tcW w:w="567" w:type="dxa"/>
          </w:tcPr>
          <w:p w:rsidR="00BB45B5" w:rsidRPr="006C1DC1" w:rsidRDefault="00BB45B5" w:rsidP="00BB45B5">
            <w:pPr>
              <w:pStyle w:val="Standard"/>
            </w:pPr>
            <w:r w:rsidRPr="006C1DC1">
              <w:t>1</w:t>
            </w:r>
          </w:p>
        </w:tc>
        <w:tc>
          <w:tcPr>
            <w:tcW w:w="2836" w:type="dxa"/>
          </w:tcPr>
          <w:p w:rsidR="00BB45B5" w:rsidRPr="0057269E" w:rsidRDefault="00BB45B5" w:rsidP="00BB45B5">
            <w:pPr>
              <w:pStyle w:val="Standard"/>
            </w:pPr>
            <w:r w:rsidRPr="00E216F2">
              <w:t>Тәрбие</w:t>
            </w:r>
            <w:r w:rsidR="00844B33">
              <w:rPr>
                <w:lang w:val="kk-KZ"/>
              </w:rPr>
              <w:t xml:space="preserve"> </w:t>
            </w:r>
            <w:r w:rsidRPr="00E216F2">
              <w:t>жұмысының</w:t>
            </w:r>
            <w:r w:rsidR="00844B33">
              <w:rPr>
                <w:lang w:val="kk-KZ"/>
              </w:rPr>
              <w:t xml:space="preserve"> </w:t>
            </w:r>
            <w:r w:rsidRPr="00E216F2">
              <w:t>жоспарына</w:t>
            </w:r>
            <w:r w:rsidR="00844B33">
              <w:rPr>
                <w:lang w:val="kk-KZ"/>
              </w:rPr>
              <w:t xml:space="preserve"> </w:t>
            </w:r>
            <w:r w:rsidRPr="00E216F2">
              <w:t>сәйкес</w:t>
            </w:r>
          </w:p>
        </w:tc>
        <w:tc>
          <w:tcPr>
            <w:tcW w:w="1701" w:type="dxa"/>
          </w:tcPr>
          <w:p w:rsidR="00BB45B5" w:rsidRPr="006C1DC1" w:rsidRDefault="00D65270" w:rsidP="00BB45B5">
            <w:pPr>
              <w:pStyle w:val="Standard"/>
            </w:pPr>
            <w:r w:rsidRPr="00D65270">
              <w:t>Дәрістер, тренингтер</w:t>
            </w:r>
          </w:p>
        </w:tc>
        <w:tc>
          <w:tcPr>
            <w:tcW w:w="1275" w:type="dxa"/>
          </w:tcPr>
          <w:p w:rsidR="00BB45B5" w:rsidRPr="005149DA" w:rsidRDefault="00BB45B5" w:rsidP="00BB45B5">
            <w:pPr>
              <w:spacing w:line="240" w:lineRule="auto"/>
              <w:rPr>
                <w:rFonts w:ascii="Times New Roman" w:hAnsi="Times New Roman" w:cs="Times New Roman"/>
                <w:sz w:val="24"/>
                <w:szCs w:val="24"/>
                <w:lang w:val="kk-KZ"/>
              </w:rPr>
            </w:pPr>
            <w:r w:rsidRPr="006C1DC1">
              <w:rPr>
                <w:rFonts w:ascii="Times New Roman" w:hAnsi="Times New Roman" w:cs="Times New Roman"/>
                <w:sz w:val="24"/>
                <w:szCs w:val="24"/>
              </w:rPr>
              <w:t>Педагог</w:t>
            </w:r>
            <w:r w:rsidR="005149DA">
              <w:rPr>
                <w:rFonts w:ascii="Times New Roman" w:hAnsi="Times New Roman" w:cs="Times New Roman"/>
                <w:sz w:val="24"/>
                <w:szCs w:val="24"/>
                <w:lang w:val="kk-KZ"/>
              </w:rPr>
              <w:t>-т</w:t>
            </w:r>
            <w:r w:rsidR="00844B33">
              <w:rPr>
                <w:rFonts w:ascii="Times New Roman" w:hAnsi="Times New Roman" w:cs="Times New Roman"/>
                <w:sz w:val="24"/>
                <w:szCs w:val="24"/>
                <w:lang w:val="kk-KZ"/>
              </w:rPr>
              <w:t>а</w:t>
            </w:r>
            <w:r w:rsidR="005149DA">
              <w:rPr>
                <w:rFonts w:ascii="Times New Roman" w:hAnsi="Times New Roman" w:cs="Times New Roman"/>
                <w:sz w:val="24"/>
                <w:szCs w:val="24"/>
                <w:lang w:val="kk-KZ"/>
              </w:rPr>
              <w:t>р</w:t>
            </w:r>
          </w:p>
        </w:tc>
        <w:tc>
          <w:tcPr>
            <w:tcW w:w="1276" w:type="dxa"/>
          </w:tcPr>
          <w:p w:rsidR="00BB45B5" w:rsidRPr="005149DA" w:rsidRDefault="005149DA" w:rsidP="00BB45B5">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Сұраныс бойынша</w:t>
            </w:r>
          </w:p>
        </w:tc>
        <w:tc>
          <w:tcPr>
            <w:tcW w:w="1418" w:type="dxa"/>
          </w:tcPr>
          <w:p w:rsidR="00BB45B5" w:rsidRPr="00D040B0" w:rsidRDefault="005146BC" w:rsidP="00BB45B5">
            <w:pPr>
              <w:spacing w:line="240" w:lineRule="auto"/>
              <w:rPr>
                <w:rFonts w:ascii="Times New Roman" w:hAnsi="Times New Roman" w:cs="Times New Roman"/>
                <w:sz w:val="24"/>
                <w:szCs w:val="24"/>
                <w:lang w:val="kk-KZ"/>
              </w:rPr>
            </w:pPr>
            <w:r w:rsidRPr="005146BC">
              <w:rPr>
                <w:rFonts w:ascii="Times New Roman" w:hAnsi="Times New Roman" w:cs="Times New Roman"/>
                <w:sz w:val="24"/>
                <w:szCs w:val="24"/>
              </w:rPr>
              <w:t>Педагог-психолог</w:t>
            </w:r>
            <w:r w:rsidR="008544C9">
              <w:rPr>
                <w:rFonts w:ascii="Times New Roman" w:hAnsi="Times New Roman" w:cs="Times New Roman"/>
                <w:sz w:val="24"/>
                <w:szCs w:val="24"/>
                <w:lang w:val="kk-KZ"/>
              </w:rPr>
              <w:t>т</w:t>
            </w:r>
          </w:p>
        </w:tc>
        <w:tc>
          <w:tcPr>
            <w:tcW w:w="1559" w:type="dxa"/>
          </w:tcPr>
          <w:p w:rsidR="00BB45B5" w:rsidRPr="005146BC" w:rsidRDefault="005146BC" w:rsidP="00BB45B5">
            <w:pPr>
              <w:pStyle w:val="Standard"/>
              <w:rPr>
                <w:lang w:val="kk-KZ"/>
              </w:rPr>
            </w:pPr>
            <w:r>
              <w:rPr>
                <w:lang w:val="kk-KZ"/>
              </w:rPr>
              <w:t>анықтама</w:t>
            </w:r>
          </w:p>
        </w:tc>
      </w:tr>
      <w:tr w:rsidR="00BB45B5" w:rsidRPr="006C1DC1" w:rsidTr="00BB45B5">
        <w:trPr>
          <w:trHeight w:val="816"/>
        </w:trPr>
        <w:tc>
          <w:tcPr>
            <w:tcW w:w="567" w:type="dxa"/>
          </w:tcPr>
          <w:p w:rsidR="00BB45B5" w:rsidRPr="006C1DC1" w:rsidRDefault="00BB45B5" w:rsidP="00BB45B5">
            <w:pPr>
              <w:pStyle w:val="Standard"/>
            </w:pPr>
            <w:r w:rsidRPr="006C1DC1">
              <w:t>2</w:t>
            </w:r>
          </w:p>
        </w:tc>
        <w:tc>
          <w:tcPr>
            <w:tcW w:w="2836" w:type="dxa"/>
          </w:tcPr>
          <w:p w:rsidR="00BB45B5" w:rsidRPr="00BB45B5" w:rsidRDefault="00BB45B5" w:rsidP="00BB45B5">
            <w:pPr>
              <w:pStyle w:val="Standard"/>
            </w:pPr>
            <w:r w:rsidRPr="00E216F2">
              <w:t>Балалар</w:t>
            </w:r>
            <w:r w:rsidR="00D040B0">
              <w:rPr>
                <w:lang w:val="kk-KZ"/>
              </w:rPr>
              <w:t xml:space="preserve"> </w:t>
            </w:r>
            <w:r>
              <w:rPr>
                <w:lang w:val="kk-KZ"/>
              </w:rPr>
              <w:t>ұжымын</w:t>
            </w:r>
            <w:r w:rsidRPr="00E216F2">
              <w:t>да</w:t>
            </w:r>
            <w:r w:rsidR="00D040B0">
              <w:rPr>
                <w:lang w:val="kk-KZ"/>
              </w:rPr>
              <w:t xml:space="preserve"> </w:t>
            </w:r>
            <w:r w:rsidRPr="00E216F2">
              <w:t>қорқытуға</w:t>
            </w:r>
            <w:r w:rsidR="00D040B0">
              <w:rPr>
                <w:lang w:val="kk-KZ"/>
              </w:rPr>
              <w:t xml:space="preserve"> </w:t>
            </w:r>
            <w:r w:rsidRPr="00E216F2">
              <w:t>ұшыраған</w:t>
            </w:r>
            <w:r w:rsidR="00D040B0">
              <w:rPr>
                <w:lang w:val="kk-KZ"/>
              </w:rPr>
              <w:t xml:space="preserve"> </w:t>
            </w:r>
            <w:r w:rsidRPr="00E216F2">
              <w:t>оқушыларды</w:t>
            </w:r>
            <w:r w:rsidR="00D040B0">
              <w:rPr>
                <w:lang w:val="kk-KZ"/>
              </w:rPr>
              <w:t xml:space="preserve"> </w:t>
            </w:r>
            <w:r w:rsidRPr="00E216F2">
              <w:t>анықтау</w:t>
            </w:r>
          </w:p>
        </w:tc>
        <w:tc>
          <w:tcPr>
            <w:tcW w:w="1701" w:type="dxa"/>
          </w:tcPr>
          <w:p w:rsidR="00BB45B5" w:rsidRPr="004E7703" w:rsidRDefault="00D65270" w:rsidP="00BB45B5">
            <w:pPr>
              <w:pStyle w:val="Standard"/>
              <w:rPr>
                <w:lang w:val="ru-RU"/>
              </w:rPr>
            </w:pPr>
            <w:r>
              <w:rPr>
                <w:lang w:val="ru-RU"/>
              </w:rPr>
              <w:t>Бақылау, сын.жет.әңгімелесу</w:t>
            </w:r>
          </w:p>
        </w:tc>
        <w:tc>
          <w:tcPr>
            <w:tcW w:w="1275" w:type="dxa"/>
          </w:tcPr>
          <w:p w:rsidR="00BB45B5" w:rsidRPr="005149DA" w:rsidRDefault="00BB45B5" w:rsidP="00BB45B5">
            <w:pPr>
              <w:pStyle w:val="Standard"/>
              <w:rPr>
                <w:lang w:val="kk-KZ"/>
              </w:rPr>
            </w:pPr>
            <w:r w:rsidRPr="006C1DC1">
              <w:t>Педагог</w:t>
            </w:r>
            <w:r w:rsidR="005149DA">
              <w:rPr>
                <w:lang w:val="kk-KZ"/>
              </w:rPr>
              <w:t>-т</w:t>
            </w:r>
            <w:r w:rsidR="00844B33">
              <w:rPr>
                <w:lang w:val="kk-KZ"/>
              </w:rPr>
              <w:t>а</w:t>
            </w:r>
            <w:r w:rsidR="005149DA">
              <w:rPr>
                <w:lang w:val="kk-KZ"/>
              </w:rPr>
              <w:t>р</w:t>
            </w:r>
          </w:p>
          <w:p w:rsidR="00BB45B5" w:rsidRPr="006C1DC1" w:rsidRDefault="00BB45B5" w:rsidP="00BB45B5">
            <w:pPr>
              <w:pStyle w:val="Standard"/>
            </w:pPr>
          </w:p>
        </w:tc>
        <w:tc>
          <w:tcPr>
            <w:tcW w:w="1276" w:type="dxa"/>
          </w:tcPr>
          <w:p w:rsidR="00BB45B5" w:rsidRPr="004E7703" w:rsidRDefault="005146BC" w:rsidP="00BB45B5">
            <w:pPr>
              <w:pStyle w:val="Standard"/>
              <w:rPr>
                <w:lang w:val="ru-RU"/>
              </w:rPr>
            </w:pPr>
            <w:r>
              <w:rPr>
                <w:lang w:val="ru-RU"/>
              </w:rPr>
              <w:t>Жыл</w:t>
            </w:r>
            <w:r w:rsidR="00844B33">
              <w:rPr>
                <w:lang w:val="ru-RU"/>
              </w:rPr>
              <w:t xml:space="preserve"> </w:t>
            </w:r>
            <w:r>
              <w:rPr>
                <w:lang w:val="ru-RU"/>
              </w:rPr>
              <w:t>бойы</w:t>
            </w:r>
            <w:r w:rsidR="00BB45B5" w:rsidRPr="004E7703">
              <w:rPr>
                <w:lang w:val="ru-RU"/>
              </w:rPr>
              <w:t>,</w:t>
            </w:r>
            <w:r>
              <w:rPr>
                <w:lang w:val="ru-RU"/>
              </w:rPr>
              <w:t>сұраныс</w:t>
            </w:r>
            <w:r w:rsidR="00844B33">
              <w:rPr>
                <w:lang w:val="ru-RU"/>
              </w:rPr>
              <w:t xml:space="preserve"> </w:t>
            </w:r>
            <w:r>
              <w:rPr>
                <w:lang w:val="ru-RU"/>
              </w:rPr>
              <w:t>бойынша</w:t>
            </w:r>
          </w:p>
        </w:tc>
        <w:tc>
          <w:tcPr>
            <w:tcW w:w="1418" w:type="dxa"/>
          </w:tcPr>
          <w:p w:rsidR="00BB45B5" w:rsidRPr="006C1DC1" w:rsidRDefault="005146BC" w:rsidP="00BB45B5">
            <w:pPr>
              <w:pStyle w:val="Standard"/>
            </w:pPr>
            <w:r w:rsidRPr="005146BC">
              <w:t>Педагог-психолог-тар</w:t>
            </w:r>
          </w:p>
        </w:tc>
        <w:tc>
          <w:tcPr>
            <w:tcW w:w="1559" w:type="dxa"/>
          </w:tcPr>
          <w:p w:rsidR="00BB45B5" w:rsidRPr="005146BC" w:rsidRDefault="005146BC" w:rsidP="00BB45B5">
            <w:pPr>
              <w:pStyle w:val="Standard"/>
              <w:rPr>
                <w:lang w:val="kk-KZ"/>
              </w:rPr>
            </w:pPr>
            <w:r>
              <w:rPr>
                <w:lang w:val="kk-KZ"/>
              </w:rPr>
              <w:t xml:space="preserve">Ұсыныстар </w:t>
            </w:r>
          </w:p>
        </w:tc>
      </w:tr>
      <w:tr w:rsidR="00BB45B5" w:rsidRPr="006C1DC1" w:rsidTr="006771C2">
        <w:tc>
          <w:tcPr>
            <w:tcW w:w="567" w:type="dxa"/>
          </w:tcPr>
          <w:p w:rsidR="00BB45B5" w:rsidRPr="006C1DC1" w:rsidRDefault="00BB45B5" w:rsidP="00BB45B5">
            <w:pPr>
              <w:pStyle w:val="Standard"/>
            </w:pPr>
            <w:r w:rsidRPr="006C1DC1">
              <w:t>3</w:t>
            </w:r>
          </w:p>
        </w:tc>
        <w:tc>
          <w:tcPr>
            <w:tcW w:w="2836" w:type="dxa"/>
          </w:tcPr>
          <w:p w:rsidR="00BB45B5" w:rsidRPr="0029446F" w:rsidRDefault="00BB45B5" w:rsidP="00BB45B5">
            <w:pPr>
              <w:pStyle w:val="Standard"/>
              <w:rPr>
                <w:lang w:val="ru-RU"/>
              </w:rPr>
            </w:pPr>
            <w:r w:rsidRPr="0029446F">
              <w:rPr>
                <w:lang w:val="ru-RU"/>
              </w:rPr>
              <w:t>Балал</w:t>
            </w:r>
            <w:r w:rsidR="00D040B0">
              <w:rPr>
                <w:lang w:val="kk-KZ"/>
              </w:rPr>
              <w:t>арды</w:t>
            </w:r>
            <w:r w:rsidRPr="0029446F">
              <w:rPr>
                <w:lang w:val="ru-RU"/>
              </w:rPr>
              <w:t>ң психологиялық</w:t>
            </w:r>
            <w:r w:rsidR="00D040B0">
              <w:rPr>
                <w:lang w:val="ru-RU"/>
              </w:rPr>
              <w:t xml:space="preserve"> </w:t>
            </w:r>
            <w:r w:rsidRPr="0029446F">
              <w:rPr>
                <w:lang w:val="ru-RU"/>
              </w:rPr>
              <w:t>денсаулығы. Е</w:t>
            </w:r>
            <w:r>
              <w:rPr>
                <w:lang w:val="kk-KZ"/>
              </w:rPr>
              <w:t>ҚББ.</w:t>
            </w:r>
          </w:p>
        </w:tc>
        <w:tc>
          <w:tcPr>
            <w:tcW w:w="1701" w:type="dxa"/>
          </w:tcPr>
          <w:p w:rsidR="00BB45B5" w:rsidRPr="006C1DC1" w:rsidRDefault="00BB45B5" w:rsidP="00BB45B5">
            <w:pPr>
              <w:pStyle w:val="Standard"/>
            </w:pPr>
            <w:r w:rsidRPr="006C1DC1">
              <w:t>Семинар</w:t>
            </w:r>
          </w:p>
        </w:tc>
        <w:tc>
          <w:tcPr>
            <w:tcW w:w="1275" w:type="dxa"/>
          </w:tcPr>
          <w:p w:rsidR="00BB45B5" w:rsidRPr="005149DA" w:rsidRDefault="005149DA" w:rsidP="00BB45B5">
            <w:pPr>
              <w:pStyle w:val="Standard"/>
              <w:rPr>
                <w:lang w:val="kk-KZ"/>
              </w:rPr>
            </w:pPr>
            <w:r>
              <w:rPr>
                <w:lang w:val="kk-KZ"/>
              </w:rPr>
              <w:t>ЖММ</w:t>
            </w:r>
          </w:p>
        </w:tc>
        <w:tc>
          <w:tcPr>
            <w:tcW w:w="1276" w:type="dxa"/>
          </w:tcPr>
          <w:p w:rsidR="00BB45B5" w:rsidRPr="005146BC" w:rsidRDefault="005146BC" w:rsidP="00BB45B5">
            <w:pPr>
              <w:pStyle w:val="Standard"/>
              <w:rPr>
                <w:lang w:val="kk-KZ"/>
              </w:rPr>
            </w:pPr>
            <w:r>
              <w:rPr>
                <w:lang w:val="kk-KZ"/>
              </w:rPr>
              <w:t xml:space="preserve">Қазан </w:t>
            </w:r>
          </w:p>
          <w:p w:rsidR="00BB45B5" w:rsidRPr="006C1DC1" w:rsidRDefault="00BB45B5" w:rsidP="00BB45B5">
            <w:pPr>
              <w:pStyle w:val="Standard"/>
            </w:pPr>
          </w:p>
        </w:tc>
        <w:tc>
          <w:tcPr>
            <w:tcW w:w="1418" w:type="dxa"/>
          </w:tcPr>
          <w:p w:rsidR="00BB45B5" w:rsidRPr="006C1DC1" w:rsidRDefault="005146BC" w:rsidP="00BB45B5">
            <w:pPr>
              <w:pStyle w:val="Standard"/>
            </w:pPr>
            <w:r w:rsidRPr="005146BC">
              <w:t>Педагог-психо-тар</w:t>
            </w:r>
          </w:p>
        </w:tc>
        <w:tc>
          <w:tcPr>
            <w:tcW w:w="1559" w:type="dxa"/>
          </w:tcPr>
          <w:p w:rsidR="00BB45B5" w:rsidRPr="006C1DC1" w:rsidRDefault="005146BC" w:rsidP="00BB45B5">
            <w:pPr>
              <w:pStyle w:val="Standard"/>
            </w:pPr>
            <w:r w:rsidRPr="005146BC">
              <w:t>анықтама</w:t>
            </w:r>
          </w:p>
        </w:tc>
      </w:tr>
      <w:tr w:rsidR="00BB45B5" w:rsidRPr="006C1DC1" w:rsidTr="006771C2">
        <w:tc>
          <w:tcPr>
            <w:tcW w:w="567" w:type="dxa"/>
          </w:tcPr>
          <w:p w:rsidR="00BB45B5" w:rsidRPr="006C1DC1" w:rsidRDefault="00BB45B5" w:rsidP="00BB45B5">
            <w:pPr>
              <w:pStyle w:val="Standard"/>
            </w:pPr>
            <w:r w:rsidRPr="006C1DC1">
              <w:t>4</w:t>
            </w:r>
          </w:p>
        </w:tc>
        <w:tc>
          <w:tcPr>
            <w:tcW w:w="2836" w:type="dxa"/>
          </w:tcPr>
          <w:p w:rsidR="00BB45B5" w:rsidRPr="00D040B0" w:rsidRDefault="00D040B0" w:rsidP="00BB45B5">
            <w:pPr>
              <w:pStyle w:val="Standard"/>
              <w:rPr>
                <w:lang w:val="kk-KZ"/>
              </w:rPr>
            </w:pPr>
            <w:r>
              <w:rPr>
                <w:lang w:val="kk-KZ"/>
              </w:rPr>
              <w:t>Боулингсіз мектеп</w:t>
            </w:r>
          </w:p>
        </w:tc>
        <w:tc>
          <w:tcPr>
            <w:tcW w:w="1701" w:type="dxa"/>
          </w:tcPr>
          <w:p w:rsidR="00BB45B5" w:rsidRPr="006C1DC1" w:rsidRDefault="00FF6685" w:rsidP="00BB45B5">
            <w:pPr>
              <w:pStyle w:val="Standard"/>
            </w:pPr>
            <w:r w:rsidRPr="00FF6685">
              <w:t>Ұсыныстар</w:t>
            </w:r>
          </w:p>
        </w:tc>
        <w:tc>
          <w:tcPr>
            <w:tcW w:w="1275" w:type="dxa"/>
          </w:tcPr>
          <w:p w:rsidR="00BB45B5" w:rsidRPr="0029446F" w:rsidRDefault="00BB45B5" w:rsidP="00BB45B5">
            <w:pPr>
              <w:pStyle w:val="Standard"/>
              <w:rPr>
                <w:lang w:val="kk-KZ"/>
              </w:rPr>
            </w:pPr>
            <w:r w:rsidRPr="006C1DC1">
              <w:t>Педагог</w:t>
            </w:r>
            <w:r w:rsidR="005149DA">
              <w:rPr>
                <w:lang w:val="kk-KZ"/>
              </w:rPr>
              <w:t>-т</w:t>
            </w:r>
            <w:r w:rsidR="00844B33">
              <w:rPr>
                <w:lang w:val="kk-KZ"/>
              </w:rPr>
              <w:t>а</w:t>
            </w:r>
            <w:r w:rsidR="005149DA">
              <w:rPr>
                <w:lang w:val="kk-KZ"/>
              </w:rPr>
              <w:t>р</w:t>
            </w:r>
          </w:p>
        </w:tc>
        <w:tc>
          <w:tcPr>
            <w:tcW w:w="1276" w:type="dxa"/>
          </w:tcPr>
          <w:p w:rsidR="00BB45B5" w:rsidRPr="005146BC" w:rsidRDefault="005146BC" w:rsidP="00BB45B5">
            <w:pPr>
              <w:pStyle w:val="Standard"/>
              <w:rPr>
                <w:lang w:val="kk-KZ"/>
              </w:rPr>
            </w:pPr>
            <w:r>
              <w:rPr>
                <w:lang w:val="kk-KZ"/>
              </w:rPr>
              <w:t xml:space="preserve">Қараша </w:t>
            </w:r>
          </w:p>
        </w:tc>
        <w:tc>
          <w:tcPr>
            <w:tcW w:w="1418" w:type="dxa"/>
          </w:tcPr>
          <w:p w:rsidR="00BB45B5" w:rsidRPr="008544C9" w:rsidRDefault="005146BC" w:rsidP="00BB45B5">
            <w:pPr>
              <w:pStyle w:val="Standard"/>
              <w:rPr>
                <w:lang w:val="kk-KZ"/>
              </w:rPr>
            </w:pPr>
            <w:r w:rsidRPr="005146BC">
              <w:t>Педагог-психологт</w:t>
            </w:r>
            <w:r w:rsidR="008544C9">
              <w:rPr>
                <w:lang w:val="kk-KZ"/>
              </w:rPr>
              <w:t>...</w:t>
            </w:r>
          </w:p>
        </w:tc>
        <w:tc>
          <w:tcPr>
            <w:tcW w:w="1559" w:type="dxa"/>
          </w:tcPr>
          <w:p w:rsidR="00BB45B5" w:rsidRPr="008544C9" w:rsidRDefault="008544C9" w:rsidP="00BB45B5">
            <w:pPr>
              <w:pStyle w:val="Standard"/>
              <w:rPr>
                <w:lang w:val="kk-KZ"/>
              </w:rPr>
            </w:pPr>
            <w:r>
              <w:rPr>
                <w:lang w:val="kk-KZ"/>
              </w:rPr>
              <w:t>Ұсыныстар, жадынама</w:t>
            </w:r>
          </w:p>
        </w:tc>
      </w:tr>
      <w:tr w:rsidR="00BB45B5" w:rsidRPr="006C1DC1" w:rsidTr="006771C2">
        <w:tc>
          <w:tcPr>
            <w:tcW w:w="567" w:type="dxa"/>
          </w:tcPr>
          <w:p w:rsidR="00BB45B5" w:rsidRPr="006C1DC1" w:rsidRDefault="00BB45B5" w:rsidP="00BB45B5">
            <w:pPr>
              <w:pStyle w:val="Standard"/>
            </w:pPr>
            <w:r w:rsidRPr="006C1DC1">
              <w:t>5</w:t>
            </w:r>
          </w:p>
        </w:tc>
        <w:tc>
          <w:tcPr>
            <w:tcW w:w="2836" w:type="dxa"/>
          </w:tcPr>
          <w:p w:rsidR="00BB45B5" w:rsidRPr="00D040B0" w:rsidRDefault="00D040B0" w:rsidP="00BB45B5">
            <w:pPr>
              <w:pStyle w:val="Standard"/>
              <w:rPr>
                <w:lang w:val="kk-KZ"/>
              </w:rPr>
            </w:pPr>
            <w:r>
              <w:rPr>
                <w:lang w:val="kk-KZ"/>
              </w:rPr>
              <w:t>Өзіңді тексер</w:t>
            </w:r>
          </w:p>
        </w:tc>
        <w:tc>
          <w:tcPr>
            <w:tcW w:w="1701" w:type="dxa"/>
          </w:tcPr>
          <w:p w:rsidR="00BB45B5" w:rsidRPr="006C1DC1" w:rsidRDefault="00BB45B5" w:rsidP="00BB45B5">
            <w:pPr>
              <w:pStyle w:val="Standard"/>
            </w:pPr>
            <w:r w:rsidRPr="006C1DC1">
              <w:t>Практикум</w:t>
            </w:r>
          </w:p>
        </w:tc>
        <w:tc>
          <w:tcPr>
            <w:tcW w:w="1275" w:type="dxa"/>
          </w:tcPr>
          <w:p w:rsidR="00BB45B5" w:rsidRPr="005149DA" w:rsidRDefault="005149DA" w:rsidP="00BB45B5">
            <w:pPr>
              <w:pStyle w:val="Standard"/>
              <w:rPr>
                <w:lang w:val="kk-KZ"/>
              </w:rPr>
            </w:pPr>
            <w:r>
              <w:rPr>
                <w:lang w:val="kk-KZ"/>
              </w:rPr>
              <w:t>ЖММ</w:t>
            </w:r>
          </w:p>
        </w:tc>
        <w:tc>
          <w:tcPr>
            <w:tcW w:w="1276" w:type="dxa"/>
          </w:tcPr>
          <w:p w:rsidR="00BB45B5" w:rsidRPr="005146BC" w:rsidRDefault="005146BC" w:rsidP="00BB45B5">
            <w:pPr>
              <w:pStyle w:val="Standard"/>
              <w:rPr>
                <w:lang w:val="kk-KZ"/>
              </w:rPr>
            </w:pPr>
            <w:r>
              <w:rPr>
                <w:lang w:val="kk-KZ"/>
              </w:rPr>
              <w:t xml:space="preserve">Қараша </w:t>
            </w:r>
          </w:p>
        </w:tc>
        <w:tc>
          <w:tcPr>
            <w:tcW w:w="1418" w:type="dxa"/>
          </w:tcPr>
          <w:p w:rsidR="00BB45B5" w:rsidRPr="005146BC" w:rsidRDefault="00BB45B5" w:rsidP="00BB45B5">
            <w:pPr>
              <w:pStyle w:val="Standard"/>
              <w:rPr>
                <w:lang w:val="kk-KZ"/>
              </w:rPr>
            </w:pPr>
            <w:r>
              <w:rPr>
                <w:lang w:val="ru-RU"/>
              </w:rPr>
              <w:t>П</w:t>
            </w:r>
            <w:r w:rsidRPr="006C1DC1">
              <w:t>сихолог</w:t>
            </w:r>
            <w:r w:rsidR="005146BC">
              <w:rPr>
                <w:lang w:val="kk-KZ"/>
              </w:rPr>
              <w:t>-тар</w:t>
            </w:r>
          </w:p>
        </w:tc>
        <w:tc>
          <w:tcPr>
            <w:tcW w:w="1559" w:type="dxa"/>
          </w:tcPr>
          <w:p w:rsidR="00BB45B5" w:rsidRPr="006C1DC1" w:rsidRDefault="005146BC" w:rsidP="00BB45B5">
            <w:pPr>
              <w:pStyle w:val="Standard"/>
            </w:pPr>
            <w:r w:rsidRPr="005146BC">
              <w:rPr>
                <w:lang w:val="ru-RU"/>
              </w:rPr>
              <w:t>анықтама</w:t>
            </w:r>
          </w:p>
        </w:tc>
      </w:tr>
      <w:tr w:rsidR="00BB45B5" w:rsidRPr="006C1DC1" w:rsidTr="006771C2">
        <w:trPr>
          <w:trHeight w:val="548"/>
        </w:trPr>
        <w:tc>
          <w:tcPr>
            <w:tcW w:w="567" w:type="dxa"/>
          </w:tcPr>
          <w:p w:rsidR="00BB45B5" w:rsidRPr="006C1DC1" w:rsidRDefault="00BB45B5" w:rsidP="00BB45B5">
            <w:pPr>
              <w:pStyle w:val="Standard"/>
            </w:pPr>
            <w:r w:rsidRPr="006C1DC1">
              <w:t>6</w:t>
            </w:r>
          </w:p>
        </w:tc>
        <w:tc>
          <w:tcPr>
            <w:tcW w:w="2836" w:type="dxa"/>
          </w:tcPr>
          <w:p w:rsidR="00BB45B5" w:rsidRPr="00D040B0" w:rsidRDefault="00D040B0" w:rsidP="00BB45B5">
            <w:pPr>
              <w:pStyle w:val="Standard"/>
              <w:rPr>
                <w:lang w:val="kk-KZ"/>
              </w:rPr>
            </w:pPr>
            <w:r>
              <w:rPr>
                <w:lang w:val="kk-KZ"/>
              </w:rPr>
              <w:t>Дағдарыс белгілері</w:t>
            </w:r>
          </w:p>
        </w:tc>
        <w:tc>
          <w:tcPr>
            <w:tcW w:w="1701" w:type="dxa"/>
          </w:tcPr>
          <w:p w:rsidR="00BB45B5" w:rsidRPr="00D65270" w:rsidRDefault="00D65270" w:rsidP="00BB45B5">
            <w:pPr>
              <w:pStyle w:val="Standard"/>
              <w:rPr>
                <w:lang w:val="kk-KZ"/>
              </w:rPr>
            </w:pPr>
            <w:r>
              <w:rPr>
                <w:lang w:val="kk-KZ"/>
              </w:rPr>
              <w:t xml:space="preserve">Ақпараттық сағат </w:t>
            </w:r>
          </w:p>
        </w:tc>
        <w:tc>
          <w:tcPr>
            <w:tcW w:w="1275" w:type="dxa"/>
          </w:tcPr>
          <w:p w:rsidR="00BB45B5" w:rsidRPr="008544C9" w:rsidRDefault="00BB45B5" w:rsidP="00BB45B5">
            <w:pPr>
              <w:pStyle w:val="Standard"/>
              <w:rPr>
                <w:lang w:val="kk-KZ"/>
              </w:rPr>
            </w:pPr>
            <w:r w:rsidRPr="006C1DC1">
              <w:t>Педагог</w:t>
            </w:r>
            <w:r w:rsidR="005149DA">
              <w:rPr>
                <w:lang w:val="kk-KZ"/>
              </w:rPr>
              <w:t>-т</w:t>
            </w:r>
            <w:r w:rsidR="00844B33">
              <w:rPr>
                <w:lang w:val="kk-KZ"/>
              </w:rPr>
              <w:t>а</w:t>
            </w:r>
            <w:r w:rsidR="005149DA">
              <w:rPr>
                <w:lang w:val="kk-KZ"/>
              </w:rPr>
              <w:t>р</w:t>
            </w:r>
          </w:p>
        </w:tc>
        <w:tc>
          <w:tcPr>
            <w:tcW w:w="1276" w:type="dxa"/>
          </w:tcPr>
          <w:p w:rsidR="00BB45B5" w:rsidRPr="005146BC" w:rsidRDefault="005146BC" w:rsidP="00BB45B5">
            <w:pPr>
              <w:pStyle w:val="Standard"/>
              <w:rPr>
                <w:lang w:val="kk-KZ"/>
              </w:rPr>
            </w:pPr>
            <w:r>
              <w:rPr>
                <w:lang w:val="kk-KZ"/>
              </w:rPr>
              <w:t xml:space="preserve">Желтоқсан </w:t>
            </w:r>
          </w:p>
        </w:tc>
        <w:tc>
          <w:tcPr>
            <w:tcW w:w="1418" w:type="dxa"/>
          </w:tcPr>
          <w:p w:rsidR="00BB45B5" w:rsidRPr="008544C9" w:rsidRDefault="005146BC" w:rsidP="00BB45B5">
            <w:pPr>
              <w:pStyle w:val="Standard"/>
              <w:rPr>
                <w:lang w:val="kk-KZ"/>
              </w:rPr>
            </w:pPr>
            <w:r w:rsidRPr="005146BC">
              <w:t>Педагог-психоло</w:t>
            </w:r>
            <w:r w:rsidR="008544C9">
              <w:rPr>
                <w:lang w:val="kk-KZ"/>
              </w:rPr>
              <w:t>г</w:t>
            </w:r>
            <w:r w:rsidRPr="005146BC">
              <w:t>т</w:t>
            </w:r>
            <w:r w:rsidR="008544C9">
              <w:rPr>
                <w:lang w:val="kk-KZ"/>
              </w:rPr>
              <w:t>.</w:t>
            </w:r>
          </w:p>
        </w:tc>
        <w:tc>
          <w:tcPr>
            <w:tcW w:w="1559" w:type="dxa"/>
          </w:tcPr>
          <w:p w:rsidR="00BB45B5" w:rsidRPr="006C1DC1" w:rsidRDefault="00BB45B5" w:rsidP="00BB45B5">
            <w:pPr>
              <w:pStyle w:val="Standard"/>
            </w:pPr>
            <w:r w:rsidRPr="006C1DC1">
              <w:t>Презентация</w:t>
            </w:r>
          </w:p>
        </w:tc>
      </w:tr>
      <w:tr w:rsidR="00BB45B5" w:rsidRPr="006C1DC1" w:rsidTr="006771C2">
        <w:tc>
          <w:tcPr>
            <w:tcW w:w="567" w:type="dxa"/>
          </w:tcPr>
          <w:p w:rsidR="00BB45B5" w:rsidRPr="006C1DC1" w:rsidRDefault="00BB45B5" w:rsidP="00BB45B5">
            <w:pPr>
              <w:pStyle w:val="Standard"/>
            </w:pPr>
            <w:r w:rsidRPr="006C1DC1">
              <w:t>7</w:t>
            </w:r>
          </w:p>
        </w:tc>
        <w:tc>
          <w:tcPr>
            <w:tcW w:w="2836" w:type="dxa"/>
          </w:tcPr>
          <w:p w:rsidR="00BB45B5" w:rsidRPr="00D040B0" w:rsidRDefault="00D040B0" w:rsidP="00BB45B5">
            <w:pPr>
              <w:pStyle w:val="Standard"/>
              <w:rPr>
                <w:lang w:val="kk-KZ"/>
              </w:rPr>
            </w:pPr>
            <w:r>
              <w:rPr>
                <w:lang w:val="kk-KZ"/>
              </w:rPr>
              <w:t>Сезімдер әлемінде</w:t>
            </w:r>
          </w:p>
        </w:tc>
        <w:tc>
          <w:tcPr>
            <w:tcW w:w="1701" w:type="dxa"/>
          </w:tcPr>
          <w:p w:rsidR="00BB45B5" w:rsidRPr="006C1DC1" w:rsidRDefault="00BB45B5" w:rsidP="00BB45B5">
            <w:pPr>
              <w:pStyle w:val="Standard"/>
            </w:pPr>
            <w:r w:rsidRPr="006C1DC1">
              <w:t>Тренинг</w:t>
            </w:r>
          </w:p>
        </w:tc>
        <w:tc>
          <w:tcPr>
            <w:tcW w:w="1275" w:type="dxa"/>
          </w:tcPr>
          <w:p w:rsidR="00BB45B5" w:rsidRPr="005149DA" w:rsidRDefault="005149DA" w:rsidP="00BB45B5">
            <w:pPr>
              <w:pStyle w:val="Standard"/>
              <w:rPr>
                <w:lang w:val="kk-KZ"/>
              </w:rPr>
            </w:pPr>
            <w:r>
              <w:rPr>
                <w:lang w:val="kk-KZ"/>
              </w:rPr>
              <w:t>ЖММ</w:t>
            </w:r>
          </w:p>
        </w:tc>
        <w:tc>
          <w:tcPr>
            <w:tcW w:w="1276" w:type="dxa"/>
          </w:tcPr>
          <w:p w:rsidR="00BB45B5" w:rsidRPr="005146BC" w:rsidRDefault="005146BC" w:rsidP="00BB45B5">
            <w:pPr>
              <w:pStyle w:val="Standard"/>
              <w:rPr>
                <w:lang w:val="kk-KZ"/>
              </w:rPr>
            </w:pPr>
            <w:r>
              <w:rPr>
                <w:lang w:val="kk-KZ"/>
              </w:rPr>
              <w:t xml:space="preserve">Қаңтар </w:t>
            </w:r>
          </w:p>
        </w:tc>
        <w:tc>
          <w:tcPr>
            <w:tcW w:w="1418" w:type="dxa"/>
          </w:tcPr>
          <w:p w:rsidR="00BB45B5" w:rsidRPr="005146BC" w:rsidRDefault="00BB45B5" w:rsidP="00BB45B5">
            <w:pPr>
              <w:pStyle w:val="Standard"/>
              <w:rPr>
                <w:lang w:val="kk-KZ"/>
              </w:rPr>
            </w:pPr>
            <w:r>
              <w:rPr>
                <w:lang w:val="ru-RU"/>
              </w:rPr>
              <w:t>П</w:t>
            </w:r>
            <w:r w:rsidRPr="006C1DC1">
              <w:t>сихоло</w:t>
            </w:r>
            <w:r w:rsidR="005146BC">
              <w:rPr>
                <w:lang w:val="kk-KZ"/>
              </w:rPr>
              <w:t>гт</w:t>
            </w:r>
            <w:r w:rsidR="008544C9">
              <w:rPr>
                <w:lang w:val="kk-KZ"/>
              </w:rPr>
              <w:t>.</w:t>
            </w:r>
          </w:p>
        </w:tc>
        <w:tc>
          <w:tcPr>
            <w:tcW w:w="1559" w:type="dxa"/>
          </w:tcPr>
          <w:p w:rsidR="00BB45B5" w:rsidRPr="006C1DC1" w:rsidRDefault="005146BC" w:rsidP="00BB45B5">
            <w:pPr>
              <w:pStyle w:val="Standard"/>
            </w:pPr>
            <w:r w:rsidRPr="005146BC">
              <w:t>анықтама</w:t>
            </w:r>
          </w:p>
        </w:tc>
      </w:tr>
      <w:tr w:rsidR="00BB45B5" w:rsidRPr="006C1DC1" w:rsidTr="0029446F">
        <w:trPr>
          <w:trHeight w:val="480"/>
        </w:trPr>
        <w:tc>
          <w:tcPr>
            <w:tcW w:w="567" w:type="dxa"/>
          </w:tcPr>
          <w:p w:rsidR="00BB45B5" w:rsidRPr="006C1DC1" w:rsidRDefault="00BB45B5" w:rsidP="00BB45B5">
            <w:pPr>
              <w:spacing w:line="240" w:lineRule="auto"/>
              <w:rPr>
                <w:rFonts w:ascii="Times New Roman" w:hAnsi="Times New Roman" w:cs="Times New Roman"/>
                <w:sz w:val="24"/>
                <w:szCs w:val="24"/>
              </w:rPr>
            </w:pPr>
            <w:r w:rsidRPr="006C1DC1">
              <w:rPr>
                <w:rFonts w:ascii="Times New Roman" w:hAnsi="Times New Roman" w:cs="Times New Roman"/>
                <w:sz w:val="24"/>
                <w:szCs w:val="24"/>
              </w:rPr>
              <w:t>8</w:t>
            </w:r>
          </w:p>
        </w:tc>
        <w:tc>
          <w:tcPr>
            <w:tcW w:w="2836" w:type="dxa"/>
          </w:tcPr>
          <w:p w:rsidR="00BB45B5" w:rsidRPr="00BB45B5" w:rsidRDefault="00BB45B5" w:rsidP="00BB45B5">
            <w:pPr>
              <w:pStyle w:val="2"/>
              <w:jc w:val="left"/>
              <w:rPr>
                <w:b w:val="0"/>
                <w:bCs/>
                <w:sz w:val="24"/>
                <w:szCs w:val="24"/>
                <w:lang w:val="kk-KZ"/>
              </w:rPr>
            </w:pPr>
            <w:r w:rsidRPr="00BB45B5">
              <w:rPr>
                <w:b w:val="0"/>
                <w:bCs/>
                <w:sz w:val="24"/>
                <w:szCs w:val="24"/>
                <w:lang w:val="kk-KZ"/>
              </w:rPr>
              <w:t>ПАВ қолданудың алдын алу.</w:t>
            </w:r>
          </w:p>
        </w:tc>
        <w:tc>
          <w:tcPr>
            <w:tcW w:w="1701" w:type="dxa"/>
          </w:tcPr>
          <w:p w:rsidR="00BB45B5" w:rsidRPr="006C1DC1" w:rsidRDefault="00D65270" w:rsidP="00BB45B5">
            <w:pPr>
              <w:spacing w:line="240" w:lineRule="auto"/>
              <w:rPr>
                <w:rFonts w:ascii="Times New Roman" w:hAnsi="Times New Roman" w:cs="Times New Roman"/>
                <w:sz w:val="24"/>
                <w:szCs w:val="24"/>
              </w:rPr>
            </w:pPr>
            <w:r w:rsidRPr="00D65270">
              <w:rPr>
                <w:rFonts w:ascii="Times New Roman" w:hAnsi="Times New Roman" w:cs="Times New Roman"/>
                <w:sz w:val="24"/>
                <w:szCs w:val="24"/>
              </w:rPr>
              <w:t>Білім беру</w:t>
            </w:r>
          </w:p>
        </w:tc>
        <w:tc>
          <w:tcPr>
            <w:tcW w:w="1275" w:type="dxa"/>
          </w:tcPr>
          <w:p w:rsidR="00BB45B5" w:rsidRPr="006C1DC1" w:rsidRDefault="005149DA" w:rsidP="00BB45B5">
            <w:pPr>
              <w:spacing w:line="240" w:lineRule="auto"/>
              <w:rPr>
                <w:rFonts w:ascii="Times New Roman" w:hAnsi="Times New Roman" w:cs="Times New Roman"/>
                <w:sz w:val="24"/>
                <w:szCs w:val="24"/>
              </w:rPr>
            </w:pPr>
            <w:r>
              <w:rPr>
                <w:rFonts w:ascii="Times New Roman" w:hAnsi="Times New Roman" w:cs="Times New Roman"/>
                <w:sz w:val="24"/>
                <w:szCs w:val="24"/>
                <w:lang w:val="kk-KZ"/>
              </w:rPr>
              <w:t>Сын.жет</w:t>
            </w:r>
            <w:r w:rsidR="00BB45B5" w:rsidRPr="006C1DC1">
              <w:rPr>
                <w:rFonts w:ascii="Times New Roman" w:hAnsi="Times New Roman" w:cs="Times New Roman"/>
                <w:sz w:val="24"/>
                <w:szCs w:val="24"/>
              </w:rPr>
              <w:t>.</w:t>
            </w:r>
          </w:p>
        </w:tc>
        <w:tc>
          <w:tcPr>
            <w:tcW w:w="1276" w:type="dxa"/>
          </w:tcPr>
          <w:p w:rsidR="00BB45B5" w:rsidRPr="005146BC" w:rsidRDefault="005146BC" w:rsidP="00BB45B5">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1418" w:type="dxa"/>
          </w:tcPr>
          <w:p w:rsidR="00BB45B5" w:rsidRPr="008544C9" w:rsidRDefault="005146BC" w:rsidP="00BB45B5">
            <w:pPr>
              <w:spacing w:line="240" w:lineRule="auto"/>
              <w:rPr>
                <w:rFonts w:ascii="Times New Roman" w:hAnsi="Times New Roman" w:cs="Times New Roman"/>
                <w:sz w:val="24"/>
                <w:szCs w:val="24"/>
                <w:lang w:val="kk-KZ"/>
              </w:rPr>
            </w:pPr>
            <w:r w:rsidRPr="005146BC">
              <w:rPr>
                <w:rFonts w:ascii="Times New Roman" w:hAnsi="Times New Roman" w:cs="Times New Roman"/>
                <w:sz w:val="24"/>
                <w:szCs w:val="24"/>
              </w:rPr>
              <w:t>Педагог-психологт</w:t>
            </w:r>
            <w:r w:rsidR="008544C9">
              <w:rPr>
                <w:rFonts w:ascii="Times New Roman" w:hAnsi="Times New Roman" w:cs="Times New Roman"/>
                <w:sz w:val="24"/>
                <w:szCs w:val="24"/>
                <w:lang w:val="kk-KZ"/>
              </w:rPr>
              <w:t>.</w:t>
            </w:r>
          </w:p>
        </w:tc>
        <w:tc>
          <w:tcPr>
            <w:tcW w:w="1559" w:type="dxa"/>
          </w:tcPr>
          <w:p w:rsidR="00BB45B5" w:rsidRPr="008544C9" w:rsidRDefault="00BB45B5" w:rsidP="00BB45B5">
            <w:pPr>
              <w:spacing w:line="240" w:lineRule="auto"/>
              <w:rPr>
                <w:rFonts w:ascii="Times New Roman" w:hAnsi="Times New Roman" w:cs="Times New Roman"/>
                <w:sz w:val="20"/>
                <w:szCs w:val="20"/>
                <w:lang w:val="kk-KZ"/>
              </w:rPr>
            </w:pPr>
            <w:r w:rsidRPr="008544C9">
              <w:rPr>
                <w:rFonts w:ascii="Times New Roman" w:hAnsi="Times New Roman" w:cs="Times New Roman"/>
                <w:sz w:val="20"/>
                <w:szCs w:val="20"/>
              </w:rPr>
              <w:t>Буклет</w:t>
            </w:r>
            <w:r w:rsidR="005146BC" w:rsidRPr="008544C9">
              <w:rPr>
                <w:rFonts w:ascii="Times New Roman" w:hAnsi="Times New Roman" w:cs="Times New Roman"/>
                <w:sz w:val="20"/>
                <w:szCs w:val="20"/>
                <w:lang w:val="kk-KZ"/>
              </w:rPr>
              <w:t xml:space="preserve">тер </w:t>
            </w:r>
            <w:r w:rsidRPr="008544C9">
              <w:rPr>
                <w:rFonts w:ascii="Times New Roman" w:hAnsi="Times New Roman" w:cs="Times New Roman"/>
                <w:sz w:val="20"/>
                <w:szCs w:val="20"/>
              </w:rPr>
              <w:t>,презентаци</w:t>
            </w:r>
            <w:r w:rsidR="005146BC" w:rsidRPr="008544C9">
              <w:rPr>
                <w:rFonts w:ascii="Times New Roman" w:hAnsi="Times New Roman" w:cs="Times New Roman"/>
                <w:sz w:val="20"/>
                <w:szCs w:val="20"/>
                <w:lang w:val="kk-KZ"/>
              </w:rPr>
              <w:t>ялар</w:t>
            </w:r>
          </w:p>
        </w:tc>
      </w:tr>
      <w:tr w:rsidR="006C1DC1" w:rsidRPr="006C1DC1" w:rsidTr="006C402D">
        <w:tc>
          <w:tcPr>
            <w:tcW w:w="567" w:type="dxa"/>
          </w:tcPr>
          <w:p w:rsidR="006C1DC1" w:rsidRPr="006C1DC1" w:rsidRDefault="006C1DC1" w:rsidP="0057269E">
            <w:pPr>
              <w:pStyle w:val="Standard"/>
            </w:pPr>
            <w:r w:rsidRPr="006C1DC1">
              <w:t>5</w:t>
            </w:r>
          </w:p>
        </w:tc>
        <w:tc>
          <w:tcPr>
            <w:tcW w:w="10065" w:type="dxa"/>
            <w:gridSpan w:val="6"/>
            <w:shd w:val="clear" w:color="auto" w:fill="FFFF00"/>
          </w:tcPr>
          <w:p w:rsidR="006C1DC1" w:rsidRPr="00BB45B5" w:rsidRDefault="00844B33" w:rsidP="00844B33">
            <w:pPr>
              <w:pStyle w:val="Standard"/>
              <w:rPr>
                <w:b/>
                <w:lang w:val="kk-KZ"/>
              </w:rPr>
            </w:pPr>
            <w:r>
              <w:rPr>
                <w:b/>
                <w:lang w:val="kk-KZ"/>
              </w:rPr>
              <w:t xml:space="preserve"> </w:t>
            </w:r>
            <w:r w:rsidR="00BB45B5">
              <w:rPr>
                <w:b/>
                <w:lang w:val="kk-KZ"/>
              </w:rPr>
              <w:t>Ата – аналар мекте</w:t>
            </w:r>
            <w:r>
              <w:rPr>
                <w:b/>
                <w:lang w:val="kk-KZ"/>
              </w:rPr>
              <w:t>бі</w:t>
            </w:r>
          </w:p>
        </w:tc>
      </w:tr>
      <w:tr w:rsidR="006C1DC1" w:rsidRPr="006C1DC1" w:rsidTr="0057269E">
        <w:tc>
          <w:tcPr>
            <w:tcW w:w="567" w:type="dxa"/>
          </w:tcPr>
          <w:p w:rsidR="006C1DC1" w:rsidRPr="006C1DC1" w:rsidRDefault="006C1DC1" w:rsidP="0057269E">
            <w:pPr>
              <w:pStyle w:val="Standard"/>
            </w:pPr>
            <w:r w:rsidRPr="006C1DC1">
              <w:t>1.</w:t>
            </w:r>
          </w:p>
        </w:tc>
        <w:tc>
          <w:tcPr>
            <w:tcW w:w="2836" w:type="dxa"/>
          </w:tcPr>
          <w:p w:rsidR="006C1DC1" w:rsidRPr="004E7703" w:rsidRDefault="00BB45B5" w:rsidP="0057269E">
            <w:pPr>
              <w:pStyle w:val="Standard"/>
              <w:rPr>
                <w:lang w:val="ru-RU"/>
              </w:rPr>
            </w:pPr>
            <w:r>
              <w:rPr>
                <w:lang w:val="ru-RU"/>
              </w:rPr>
              <w:t>Ата-аналарға</w:t>
            </w:r>
            <w:r w:rsidR="00D040B0">
              <w:rPr>
                <w:lang w:val="ru-RU"/>
              </w:rPr>
              <w:t xml:space="preserve"> </w:t>
            </w:r>
            <w:r>
              <w:rPr>
                <w:lang w:val="ru-RU"/>
              </w:rPr>
              <w:t>п</w:t>
            </w:r>
            <w:r w:rsidR="006C1DC1" w:rsidRPr="004E7703">
              <w:rPr>
                <w:lang w:val="ru-RU"/>
              </w:rPr>
              <w:t>сихоло</w:t>
            </w:r>
            <w:r>
              <w:rPr>
                <w:lang w:val="ru-RU"/>
              </w:rPr>
              <w:t>-</w:t>
            </w:r>
            <w:r w:rsidR="006C1DC1" w:rsidRPr="004E7703">
              <w:rPr>
                <w:lang w:val="ru-RU"/>
              </w:rPr>
              <w:t>ги</w:t>
            </w:r>
            <w:r>
              <w:rPr>
                <w:lang w:val="ru-RU"/>
              </w:rPr>
              <w:t>ялық</w:t>
            </w:r>
            <w:r w:rsidR="00D040B0">
              <w:rPr>
                <w:lang w:val="ru-RU"/>
              </w:rPr>
              <w:t xml:space="preserve"> </w:t>
            </w:r>
            <w:r>
              <w:rPr>
                <w:lang w:val="ru-RU"/>
              </w:rPr>
              <w:t>қызмет</w:t>
            </w:r>
            <w:r w:rsidR="00D040B0">
              <w:rPr>
                <w:lang w:val="ru-RU"/>
              </w:rPr>
              <w:t xml:space="preserve"> </w:t>
            </w:r>
            <w:r>
              <w:rPr>
                <w:lang w:val="ru-RU"/>
              </w:rPr>
              <w:t>туралы</w:t>
            </w:r>
          </w:p>
        </w:tc>
        <w:tc>
          <w:tcPr>
            <w:tcW w:w="1701" w:type="dxa"/>
          </w:tcPr>
          <w:p w:rsidR="006C1DC1" w:rsidRPr="006C1DC1" w:rsidRDefault="00D65270" w:rsidP="0057269E">
            <w:pPr>
              <w:pStyle w:val="Standard"/>
              <w:rPr>
                <w:rFonts w:cs="Times New Roman"/>
              </w:rPr>
            </w:pPr>
            <w:r w:rsidRPr="00D65270">
              <w:rPr>
                <w:rFonts w:cs="Times New Roman"/>
              </w:rPr>
              <w:t>Білімберу</w:t>
            </w:r>
          </w:p>
        </w:tc>
        <w:tc>
          <w:tcPr>
            <w:tcW w:w="1275" w:type="dxa"/>
          </w:tcPr>
          <w:p w:rsidR="005149DA" w:rsidRPr="005149DA" w:rsidRDefault="005149DA" w:rsidP="005149DA">
            <w:pPr>
              <w:pStyle w:val="Standard"/>
              <w:rPr>
                <w:rFonts w:cs="Times New Roman"/>
              </w:rPr>
            </w:pPr>
            <w:r w:rsidRPr="005149DA">
              <w:rPr>
                <w:rFonts w:cs="Times New Roman"/>
              </w:rPr>
              <w:t>Ата-ана</w:t>
            </w:r>
            <w:r w:rsidR="008544C9">
              <w:rPr>
                <w:rFonts w:cs="Times New Roman"/>
                <w:lang w:val="kk-KZ"/>
              </w:rPr>
              <w:t>-</w:t>
            </w:r>
            <w:r w:rsidRPr="005149DA">
              <w:rPr>
                <w:rFonts w:cs="Times New Roman"/>
              </w:rPr>
              <w:t>р</w:t>
            </w:r>
          </w:p>
          <w:p w:rsidR="006C1DC1" w:rsidRPr="006C1DC1" w:rsidRDefault="005149DA" w:rsidP="005149DA">
            <w:pPr>
              <w:pStyle w:val="Standard"/>
              <w:rPr>
                <w:rFonts w:cs="Times New Roman"/>
              </w:rPr>
            </w:pPr>
            <w:r>
              <w:rPr>
                <w:rFonts w:cs="Times New Roman"/>
                <w:lang w:val="kk-KZ"/>
              </w:rPr>
              <w:t>0-</w:t>
            </w:r>
            <w:r w:rsidRPr="005149DA">
              <w:rPr>
                <w:rFonts w:cs="Times New Roman"/>
              </w:rPr>
              <w:t>10 сын.</w:t>
            </w:r>
          </w:p>
        </w:tc>
        <w:tc>
          <w:tcPr>
            <w:tcW w:w="1276" w:type="dxa"/>
          </w:tcPr>
          <w:p w:rsidR="006C1DC1" w:rsidRPr="006C1DC1" w:rsidRDefault="005146BC" w:rsidP="0057269E">
            <w:pPr>
              <w:pStyle w:val="Standard"/>
              <w:rPr>
                <w:rFonts w:cs="Times New Roman"/>
              </w:rPr>
            </w:pPr>
            <w:r w:rsidRPr="005146BC">
              <w:rPr>
                <w:rFonts w:cs="Times New Roman"/>
              </w:rPr>
              <w:t>Қыркүйек</w:t>
            </w:r>
          </w:p>
        </w:tc>
        <w:tc>
          <w:tcPr>
            <w:tcW w:w="1418" w:type="dxa"/>
          </w:tcPr>
          <w:p w:rsidR="006C1DC1" w:rsidRPr="008544C9" w:rsidRDefault="005146BC" w:rsidP="0057269E">
            <w:pPr>
              <w:pStyle w:val="Standard"/>
              <w:rPr>
                <w:rFonts w:cs="Times New Roman"/>
                <w:lang w:val="kk-KZ"/>
              </w:rPr>
            </w:pPr>
            <w:r w:rsidRPr="005146BC">
              <w:rPr>
                <w:rFonts w:cs="Times New Roman"/>
              </w:rPr>
              <w:t>Педагог-психологт</w:t>
            </w:r>
            <w:r w:rsidR="008544C9">
              <w:rPr>
                <w:rFonts w:cs="Times New Roman"/>
                <w:lang w:val="kk-KZ"/>
              </w:rPr>
              <w:t>.</w:t>
            </w:r>
          </w:p>
        </w:tc>
        <w:tc>
          <w:tcPr>
            <w:tcW w:w="1559" w:type="dxa"/>
          </w:tcPr>
          <w:p w:rsidR="006C1DC1" w:rsidRPr="005146BC" w:rsidRDefault="005146BC" w:rsidP="0057269E">
            <w:pPr>
              <w:pStyle w:val="Standard"/>
              <w:rPr>
                <w:rFonts w:cs="Times New Roman"/>
                <w:lang w:val="kk-KZ"/>
              </w:rPr>
            </w:pPr>
            <w:r>
              <w:rPr>
                <w:rFonts w:cs="Times New Roman"/>
                <w:lang w:val="kk-KZ"/>
              </w:rPr>
              <w:t xml:space="preserve">Келісім </w:t>
            </w:r>
          </w:p>
        </w:tc>
      </w:tr>
      <w:tr w:rsidR="00CF46B1" w:rsidRPr="006C1DC1" w:rsidTr="0057269E">
        <w:tc>
          <w:tcPr>
            <w:tcW w:w="567" w:type="dxa"/>
          </w:tcPr>
          <w:p w:rsidR="00CF46B1" w:rsidRPr="006C1DC1" w:rsidRDefault="00CF46B1" w:rsidP="00CF46B1">
            <w:pPr>
              <w:spacing w:line="240" w:lineRule="auto"/>
              <w:rPr>
                <w:rFonts w:ascii="Times New Roman" w:hAnsi="Times New Roman" w:cs="Times New Roman"/>
                <w:sz w:val="24"/>
                <w:szCs w:val="24"/>
              </w:rPr>
            </w:pPr>
            <w:r w:rsidRPr="006C1DC1">
              <w:rPr>
                <w:rFonts w:ascii="Times New Roman" w:hAnsi="Times New Roman" w:cs="Times New Roman"/>
                <w:sz w:val="24"/>
                <w:szCs w:val="24"/>
              </w:rPr>
              <w:t>2</w:t>
            </w:r>
          </w:p>
        </w:tc>
        <w:tc>
          <w:tcPr>
            <w:tcW w:w="2836" w:type="dxa"/>
          </w:tcPr>
          <w:p w:rsidR="00CF46B1" w:rsidRPr="00CF46B1" w:rsidRDefault="00CF46B1" w:rsidP="00D040B0">
            <w:pPr>
              <w:pStyle w:val="Standard"/>
              <w:rPr>
                <w:rFonts w:cs="Times New Roman"/>
                <w:bCs/>
                <w:lang w:val="ru-RU"/>
              </w:rPr>
            </w:pPr>
            <w:r w:rsidRPr="00CF46B1">
              <w:rPr>
                <w:lang w:val="ru-RU"/>
              </w:rPr>
              <w:t>«Бейімделу</w:t>
            </w:r>
            <w:r w:rsidR="00D040B0">
              <w:rPr>
                <w:lang w:val="ru-RU"/>
              </w:rPr>
              <w:t xml:space="preserve"> кезеңіндегі </w:t>
            </w:r>
            <w:r>
              <w:rPr>
                <w:lang w:val="ru-RU"/>
              </w:rPr>
              <w:t>ЖСД</w:t>
            </w:r>
            <w:r w:rsidRPr="00CF46B1">
              <w:rPr>
                <w:lang w:val="ru-RU"/>
              </w:rPr>
              <w:t xml:space="preserve">, </w:t>
            </w:r>
            <w:r>
              <w:rPr>
                <w:lang w:val="ru-RU"/>
              </w:rPr>
              <w:t>ПДТ</w:t>
            </w:r>
            <w:r w:rsidR="00D040B0">
              <w:rPr>
                <w:lang w:val="ru-RU"/>
              </w:rPr>
              <w:t xml:space="preserve"> </w:t>
            </w:r>
            <w:r w:rsidRPr="00CF46B1">
              <w:rPr>
                <w:lang w:val="ru-RU"/>
              </w:rPr>
              <w:t>мүмкіндіктері</w:t>
            </w:r>
            <w:r w:rsidR="00D040B0">
              <w:rPr>
                <w:lang w:val="ru-RU"/>
              </w:rPr>
              <w:t>»</w:t>
            </w:r>
          </w:p>
        </w:tc>
        <w:tc>
          <w:tcPr>
            <w:tcW w:w="1701" w:type="dxa"/>
          </w:tcPr>
          <w:p w:rsidR="00CF46B1" w:rsidRPr="006C1DC1" w:rsidRDefault="00CF46B1" w:rsidP="00CF46B1">
            <w:pPr>
              <w:pStyle w:val="Standard"/>
              <w:rPr>
                <w:rFonts w:cs="Times New Roman"/>
              </w:rPr>
            </w:pPr>
            <w:r w:rsidRPr="006C1DC1">
              <w:rPr>
                <w:rFonts w:cs="Times New Roman"/>
              </w:rPr>
              <w:t>Конференция</w:t>
            </w:r>
          </w:p>
        </w:tc>
        <w:tc>
          <w:tcPr>
            <w:tcW w:w="1275" w:type="dxa"/>
          </w:tcPr>
          <w:p w:rsidR="00D65270" w:rsidRPr="0029446F" w:rsidRDefault="00D65270" w:rsidP="00D65270">
            <w:pPr>
              <w:pStyle w:val="Standard"/>
              <w:rPr>
                <w:rFonts w:cs="Times New Roman"/>
                <w:sz w:val="22"/>
                <w:szCs w:val="22"/>
                <w:lang w:val="ru-RU"/>
              </w:rPr>
            </w:pPr>
            <w:r w:rsidRPr="0029446F">
              <w:rPr>
                <w:rFonts w:cs="Times New Roman"/>
                <w:sz w:val="22"/>
                <w:szCs w:val="22"/>
                <w:lang w:val="ru-RU"/>
              </w:rPr>
              <w:t>Ата-ана</w:t>
            </w:r>
            <w:r w:rsidR="008544C9" w:rsidRPr="0029446F">
              <w:rPr>
                <w:rFonts w:cs="Times New Roman"/>
                <w:sz w:val="22"/>
                <w:szCs w:val="22"/>
                <w:lang w:val="ru-RU"/>
              </w:rPr>
              <w:t>-</w:t>
            </w:r>
            <w:r w:rsidRPr="0029446F">
              <w:rPr>
                <w:rFonts w:cs="Times New Roman"/>
                <w:sz w:val="22"/>
                <w:szCs w:val="22"/>
                <w:lang w:val="ru-RU"/>
              </w:rPr>
              <w:t>р</w:t>
            </w:r>
          </w:p>
          <w:p w:rsidR="00CF46B1" w:rsidRPr="0029446F" w:rsidRDefault="00CF46B1" w:rsidP="00D65270">
            <w:pPr>
              <w:pStyle w:val="Standard"/>
              <w:rPr>
                <w:rFonts w:cs="Times New Roman"/>
                <w:sz w:val="22"/>
                <w:szCs w:val="22"/>
                <w:lang w:val="ru-RU"/>
              </w:rPr>
            </w:pPr>
            <w:r w:rsidRPr="0029446F">
              <w:rPr>
                <w:rFonts w:cs="Times New Roman"/>
                <w:sz w:val="22"/>
                <w:szCs w:val="22"/>
                <w:lang w:val="ru-RU"/>
              </w:rPr>
              <w:t xml:space="preserve"> 0-1</w:t>
            </w:r>
            <w:r w:rsidR="00D65270" w:rsidRPr="0029446F">
              <w:rPr>
                <w:rFonts w:cs="Times New Roman"/>
                <w:sz w:val="22"/>
                <w:szCs w:val="22"/>
                <w:lang w:val="ru-RU"/>
              </w:rPr>
              <w:t>сын</w:t>
            </w:r>
            <w:r w:rsidRPr="0029446F">
              <w:rPr>
                <w:rFonts w:cs="Times New Roman"/>
                <w:sz w:val="22"/>
                <w:szCs w:val="22"/>
                <w:lang w:val="ru-RU"/>
              </w:rPr>
              <w:t>.</w:t>
            </w:r>
          </w:p>
          <w:p w:rsidR="00CF46B1" w:rsidRPr="0029446F" w:rsidRDefault="00CF46B1" w:rsidP="00CF46B1">
            <w:pPr>
              <w:pStyle w:val="Standard"/>
              <w:rPr>
                <w:rFonts w:cs="Times New Roman"/>
                <w:sz w:val="22"/>
                <w:szCs w:val="22"/>
                <w:lang w:val="ru-RU"/>
              </w:rPr>
            </w:pPr>
            <w:r w:rsidRPr="0029446F">
              <w:rPr>
                <w:rFonts w:cs="Times New Roman"/>
                <w:sz w:val="22"/>
                <w:szCs w:val="22"/>
                <w:lang w:val="ru-RU"/>
              </w:rPr>
              <w:t>(</w:t>
            </w:r>
            <w:r w:rsidR="005149DA" w:rsidRPr="0029446F">
              <w:rPr>
                <w:rFonts w:cs="Times New Roman"/>
                <w:sz w:val="22"/>
                <w:szCs w:val="22"/>
                <w:lang w:val="ru-RU"/>
              </w:rPr>
              <w:t>баст.сын.келг-дер</w:t>
            </w:r>
            <w:r w:rsidRPr="0029446F">
              <w:rPr>
                <w:rFonts w:cs="Times New Roman"/>
                <w:sz w:val="22"/>
                <w:szCs w:val="22"/>
                <w:lang w:val="ru-RU"/>
              </w:rPr>
              <w:t xml:space="preserve">.) </w:t>
            </w:r>
          </w:p>
        </w:tc>
        <w:tc>
          <w:tcPr>
            <w:tcW w:w="1276" w:type="dxa"/>
            <w:tcBorders>
              <w:right w:val="single" w:sz="4" w:space="0" w:color="auto"/>
            </w:tcBorders>
          </w:tcPr>
          <w:p w:rsidR="00CF46B1" w:rsidRPr="006C1DC1" w:rsidRDefault="005146BC" w:rsidP="00CF46B1">
            <w:pPr>
              <w:pStyle w:val="Standard"/>
              <w:rPr>
                <w:rFonts w:cs="Times New Roman"/>
              </w:rPr>
            </w:pPr>
            <w:r w:rsidRPr="005146BC">
              <w:rPr>
                <w:rFonts w:cs="Times New Roman"/>
              </w:rPr>
              <w:t>Қыркүйек</w:t>
            </w:r>
          </w:p>
        </w:tc>
        <w:tc>
          <w:tcPr>
            <w:tcW w:w="1418" w:type="dxa"/>
            <w:tcBorders>
              <w:left w:val="single" w:sz="4" w:space="0" w:color="auto"/>
            </w:tcBorders>
          </w:tcPr>
          <w:p w:rsidR="00CF46B1" w:rsidRPr="006C1DC1" w:rsidRDefault="005146BC" w:rsidP="00CF46B1">
            <w:pPr>
              <w:pStyle w:val="Standard"/>
              <w:rPr>
                <w:rFonts w:cs="Times New Roman"/>
              </w:rPr>
            </w:pPr>
            <w:r w:rsidRPr="005146BC">
              <w:rPr>
                <w:rFonts w:cs="Times New Roman"/>
              </w:rPr>
              <w:t>Педагог-психолог-тар</w:t>
            </w:r>
          </w:p>
        </w:tc>
        <w:tc>
          <w:tcPr>
            <w:tcW w:w="1559" w:type="dxa"/>
            <w:tcBorders>
              <w:left w:val="single" w:sz="4" w:space="0" w:color="auto"/>
            </w:tcBorders>
          </w:tcPr>
          <w:p w:rsidR="00CF46B1" w:rsidRPr="006C1DC1" w:rsidRDefault="005146BC" w:rsidP="00CF46B1">
            <w:pPr>
              <w:pStyle w:val="Standard"/>
              <w:rPr>
                <w:rFonts w:cs="Times New Roman"/>
              </w:rPr>
            </w:pPr>
            <w:r w:rsidRPr="005146BC">
              <w:rPr>
                <w:rFonts w:cs="Times New Roman"/>
              </w:rPr>
              <w:t>анықтама</w:t>
            </w:r>
          </w:p>
        </w:tc>
      </w:tr>
      <w:tr w:rsidR="00844B33" w:rsidRPr="006C1DC1" w:rsidTr="0057269E">
        <w:tc>
          <w:tcPr>
            <w:tcW w:w="567" w:type="dxa"/>
          </w:tcPr>
          <w:p w:rsidR="00844B33" w:rsidRPr="006C1DC1" w:rsidRDefault="00844B33" w:rsidP="00844B33">
            <w:pPr>
              <w:spacing w:line="240" w:lineRule="auto"/>
              <w:rPr>
                <w:rFonts w:ascii="Times New Roman" w:hAnsi="Times New Roman" w:cs="Times New Roman"/>
                <w:sz w:val="24"/>
                <w:szCs w:val="24"/>
              </w:rPr>
            </w:pPr>
            <w:r w:rsidRPr="006C1DC1">
              <w:rPr>
                <w:rFonts w:ascii="Times New Roman" w:hAnsi="Times New Roman" w:cs="Times New Roman"/>
                <w:sz w:val="24"/>
                <w:szCs w:val="24"/>
              </w:rPr>
              <w:t>3</w:t>
            </w:r>
          </w:p>
        </w:tc>
        <w:tc>
          <w:tcPr>
            <w:tcW w:w="2836" w:type="dxa"/>
          </w:tcPr>
          <w:p w:rsidR="00844B33" w:rsidRPr="00CF46B1" w:rsidRDefault="00844B33" w:rsidP="00844B33">
            <w:pPr>
              <w:pStyle w:val="Standard"/>
              <w:rPr>
                <w:rFonts w:cs="Times New Roman"/>
                <w:lang w:val="ru-RU"/>
              </w:rPr>
            </w:pPr>
            <w:r w:rsidRPr="00844B33">
              <w:rPr>
                <w:lang w:val="ru-RU"/>
              </w:rPr>
              <w:t>Бесінші сынып оқушыларының бейімделу ерекшеліктері</w:t>
            </w:r>
          </w:p>
        </w:tc>
        <w:tc>
          <w:tcPr>
            <w:tcW w:w="1701" w:type="dxa"/>
          </w:tcPr>
          <w:p w:rsidR="00844B33" w:rsidRPr="006C1DC1" w:rsidRDefault="00844B33" w:rsidP="00844B33">
            <w:pPr>
              <w:pStyle w:val="Standard"/>
              <w:rPr>
                <w:rFonts w:cs="Times New Roman"/>
              </w:rPr>
            </w:pPr>
            <w:r w:rsidRPr="006C1DC1">
              <w:rPr>
                <w:rFonts w:cs="Times New Roman"/>
              </w:rPr>
              <w:t>Онлайн-презентация</w:t>
            </w:r>
          </w:p>
        </w:tc>
        <w:tc>
          <w:tcPr>
            <w:tcW w:w="1275" w:type="dxa"/>
          </w:tcPr>
          <w:p w:rsidR="00844B33" w:rsidRPr="006C1DC1" w:rsidRDefault="00844B33" w:rsidP="00844B33">
            <w:pPr>
              <w:pStyle w:val="Standard"/>
              <w:rPr>
                <w:rFonts w:cs="Times New Roman"/>
              </w:rPr>
            </w:pPr>
            <w:r w:rsidRPr="00D65270">
              <w:rPr>
                <w:rFonts w:cs="Times New Roman"/>
              </w:rPr>
              <w:t>Ата-аналар</w:t>
            </w:r>
          </w:p>
          <w:p w:rsidR="00844B33" w:rsidRPr="006C1DC1" w:rsidRDefault="00844B33" w:rsidP="00844B33">
            <w:pPr>
              <w:pStyle w:val="Standard"/>
              <w:rPr>
                <w:rFonts w:cs="Times New Roman"/>
              </w:rPr>
            </w:pPr>
            <w:r w:rsidRPr="006C1DC1">
              <w:rPr>
                <w:rFonts w:cs="Times New Roman"/>
              </w:rPr>
              <w:t xml:space="preserve">5 </w:t>
            </w:r>
            <w:r>
              <w:rPr>
                <w:rFonts w:cs="Times New Roman"/>
                <w:lang w:val="kk-KZ"/>
              </w:rPr>
              <w:t>сын</w:t>
            </w:r>
            <w:r w:rsidRPr="006C1DC1">
              <w:rPr>
                <w:rFonts w:cs="Times New Roman"/>
              </w:rPr>
              <w:t>.</w:t>
            </w:r>
          </w:p>
        </w:tc>
        <w:tc>
          <w:tcPr>
            <w:tcW w:w="1276" w:type="dxa"/>
            <w:tcBorders>
              <w:right w:val="single" w:sz="4" w:space="0" w:color="auto"/>
            </w:tcBorders>
          </w:tcPr>
          <w:p w:rsidR="00844B33" w:rsidRPr="005149DA" w:rsidRDefault="00844B33" w:rsidP="00844B33">
            <w:pPr>
              <w:pStyle w:val="Standard"/>
              <w:rPr>
                <w:rFonts w:cs="Times New Roman"/>
                <w:lang w:val="kk-KZ"/>
              </w:rPr>
            </w:pPr>
            <w:r>
              <w:rPr>
                <w:rFonts w:cs="Times New Roman"/>
                <w:lang w:val="kk-KZ"/>
              </w:rPr>
              <w:t xml:space="preserve">  Қыркүйек </w:t>
            </w:r>
          </w:p>
        </w:tc>
        <w:tc>
          <w:tcPr>
            <w:tcW w:w="1418" w:type="dxa"/>
            <w:tcBorders>
              <w:left w:val="single" w:sz="4" w:space="0" w:color="auto"/>
            </w:tcBorders>
          </w:tcPr>
          <w:p w:rsidR="00844B33" w:rsidRPr="006C1DC1" w:rsidRDefault="00844B33" w:rsidP="00844B33">
            <w:pPr>
              <w:pStyle w:val="Standard"/>
              <w:rPr>
                <w:rFonts w:cs="Times New Roman"/>
              </w:rPr>
            </w:pPr>
            <w:r w:rsidRPr="005146BC">
              <w:rPr>
                <w:rFonts w:cs="Times New Roman"/>
              </w:rPr>
              <w:t>Педагог-психолог-тар</w:t>
            </w:r>
          </w:p>
        </w:tc>
        <w:tc>
          <w:tcPr>
            <w:tcW w:w="1559" w:type="dxa"/>
            <w:tcBorders>
              <w:left w:val="single" w:sz="4" w:space="0" w:color="auto"/>
            </w:tcBorders>
          </w:tcPr>
          <w:p w:rsidR="00844B33" w:rsidRPr="005146BC" w:rsidRDefault="00844B33" w:rsidP="00844B33">
            <w:pPr>
              <w:pStyle w:val="Standard"/>
              <w:rPr>
                <w:rFonts w:cs="Times New Roman"/>
                <w:lang w:val="kk-KZ"/>
              </w:rPr>
            </w:pPr>
            <w:r>
              <w:rPr>
                <w:rFonts w:cs="Times New Roman"/>
                <w:lang w:val="kk-KZ"/>
              </w:rPr>
              <w:t xml:space="preserve">Ұсыныстар </w:t>
            </w:r>
          </w:p>
        </w:tc>
      </w:tr>
      <w:tr w:rsidR="00844B33" w:rsidRPr="006C1DC1" w:rsidTr="0057269E">
        <w:tc>
          <w:tcPr>
            <w:tcW w:w="567" w:type="dxa"/>
          </w:tcPr>
          <w:p w:rsidR="00844B33" w:rsidRPr="006C1DC1" w:rsidRDefault="00844B33" w:rsidP="00844B33">
            <w:pPr>
              <w:spacing w:line="240" w:lineRule="auto"/>
              <w:rPr>
                <w:rFonts w:ascii="Times New Roman" w:hAnsi="Times New Roman" w:cs="Times New Roman"/>
                <w:sz w:val="24"/>
                <w:szCs w:val="24"/>
              </w:rPr>
            </w:pPr>
            <w:r w:rsidRPr="006C1DC1">
              <w:rPr>
                <w:rFonts w:ascii="Times New Roman" w:hAnsi="Times New Roman" w:cs="Times New Roman"/>
                <w:sz w:val="24"/>
                <w:szCs w:val="24"/>
              </w:rPr>
              <w:lastRenderedPageBreak/>
              <w:t>4</w:t>
            </w:r>
          </w:p>
        </w:tc>
        <w:tc>
          <w:tcPr>
            <w:tcW w:w="2836" w:type="dxa"/>
          </w:tcPr>
          <w:p w:rsidR="00844B33" w:rsidRPr="00FF6685" w:rsidRDefault="00844B33" w:rsidP="00844B33">
            <w:pPr>
              <w:pStyle w:val="Standard"/>
              <w:rPr>
                <w:rFonts w:cs="Times New Roman"/>
                <w:lang w:val="kk-KZ"/>
              </w:rPr>
            </w:pPr>
            <w:r w:rsidRPr="009E6322">
              <w:t>Ата-ана құзыреті</w:t>
            </w:r>
          </w:p>
        </w:tc>
        <w:tc>
          <w:tcPr>
            <w:tcW w:w="1701" w:type="dxa"/>
          </w:tcPr>
          <w:p w:rsidR="00844B33" w:rsidRPr="00D65270" w:rsidRDefault="00844B33" w:rsidP="00844B33">
            <w:pPr>
              <w:pStyle w:val="Standard"/>
              <w:rPr>
                <w:rFonts w:cs="Times New Roman"/>
                <w:lang w:val="kk-KZ"/>
              </w:rPr>
            </w:pPr>
            <w:r>
              <w:rPr>
                <w:rFonts w:cs="Times New Roman"/>
                <w:lang w:val="ru-RU"/>
              </w:rPr>
              <w:t>Т</w:t>
            </w:r>
            <w:r w:rsidRPr="00D65270">
              <w:rPr>
                <w:rFonts w:cs="Times New Roman"/>
                <w:lang w:val="ru-RU"/>
              </w:rPr>
              <w:t>ренинг</w:t>
            </w:r>
            <w:r>
              <w:rPr>
                <w:rFonts w:cs="Times New Roman"/>
                <w:lang w:val="kk-KZ"/>
              </w:rPr>
              <w:t xml:space="preserve"> элементімен сабақтар</w:t>
            </w:r>
          </w:p>
        </w:tc>
        <w:tc>
          <w:tcPr>
            <w:tcW w:w="1275" w:type="dxa"/>
          </w:tcPr>
          <w:p w:rsidR="00844B33" w:rsidRPr="00D65270" w:rsidRDefault="00844B33" w:rsidP="00844B33">
            <w:pPr>
              <w:pStyle w:val="Standard"/>
              <w:rPr>
                <w:rFonts w:cs="Times New Roman"/>
              </w:rPr>
            </w:pPr>
            <w:r w:rsidRPr="00D65270">
              <w:rPr>
                <w:rFonts w:cs="Times New Roman"/>
              </w:rPr>
              <w:t>Ата-аналар</w:t>
            </w:r>
          </w:p>
          <w:p w:rsidR="00844B33" w:rsidRPr="006C1DC1" w:rsidRDefault="00844B33" w:rsidP="00844B33">
            <w:pPr>
              <w:pStyle w:val="Standard"/>
              <w:rPr>
                <w:rFonts w:cs="Times New Roman"/>
              </w:rPr>
            </w:pPr>
            <w:r w:rsidRPr="006C1DC1">
              <w:rPr>
                <w:rFonts w:cs="Times New Roman"/>
              </w:rPr>
              <w:t xml:space="preserve">0,1,5 </w:t>
            </w:r>
            <w:r>
              <w:rPr>
                <w:rFonts w:cs="Times New Roman"/>
                <w:lang w:val="kk-KZ"/>
              </w:rPr>
              <w:t>сын</w:t>
            </w:r>
            <w:r w:rsidRPr="006C1DC1">
              <w:rPr>
                <w:rFonts w:cs="Times New Roman"/>
              </w:rPr>
              <w:t>.</w:t>
            </w:r>
          </w:p>
        </w:tc>
        <w:tc>
          <w:tcPr>
            <w:tcW w:w="1276" w:type="dxa"/>
          </w:tcPr>
          <w:p w:rsidR="00844B33" w:rsidRPr="005149DA" w:rsidRDefault="00844B33" w:rsidP="00844B33">
            <w:pPr>
              <w:pStyle w:val="Standard"/>
              <w:rPr>
                <w:rFonts w:cs="Times New Roman"/>
                <w:lang w:val="kk-KZ"/>
              </w:rPr>
            </w:pPr>
            <w:r>
              <w:rPr>
                <w:rFonts w:cs="Times New Roman"/>
                <w:lang w:val="kk-KZ"/>
              </w:rPr>
              <w:t xml:space="preserve">Қазан </w:t>
            </w:r>
          </w:p>
        </w:tc>
        <w:tc>
          <w:tcPr>
            <w:tcW w:w="1418" w:type="dxa"/>
          </w:tcPr>
          <w:p w:rsidR="00844B33" w:rsidRPr="008544C9" w:rsidRDefault="00844B33" w:rsidP="00844B33">
            <w:pPr>
              <w:pStyle w:val="Standard"/>
              <w:rPr>
                <w:rFonts w:cs="Times New Roman"/>
                <w:lang w:val="kk-KZ"/>
              </w:rPr>
            </w:pPr>
            <w:r w:rsidRPr="005146BC">
              <w:rPr>
                <w:rFonts w:cs="Times New Roman"/>
              </w:rPr>
              <w:t>Педагог-психолог</w:t>
            </w:r>
            <w:r>
              <w:rPr>
                <w:rFonts w:cs="Times New Roman"/>
                <w:lang w:val="kk-KZ"/>
              </w:rPr>
              <w:t>т.</w:t>
            </w:r>
          </w:p>
        </w:tc>
        <w:tc>
          <w:tcPr>
            <w:tcW w:w="1559" w:type="dxa"/>
          </w:tcPr>
          <w:p w:rsidR="00844B33" w:rsidRPr="006C1DC1" w:rsidRDefault="00844B33" w:rsidP="00844B33">
            <w:pPr>
              <w:pStyle w:val="Standard"/>
              <w:rPr>
                <w:rFonts w:cs="Times New Roman"/>
              </w:rPr>
            </w:pPr>
            <w:r w:rsidRPr="005146BC">
              <w:rPr>
                <w:rFonts w:cs="Times New Roman"/>
              </w:rPr>
              <w:t>анықтама</w:t>
            </w:r>
          </w:p>
        </w:tc>
      </w:tr>
      <w:tr w:rsidR="00844B33" w:rsidRPr="006C1DC1" w:rsidTr="0057269E">
        <w:tc>
          <w:tcPr>
            <w:tcW w:w="567" w:type="dxa"/>
          </w:tcPr>
          <w:p w:rsidR="00844B33" w:rsidRPr="006C1DC1" w:rsidRDefault="00844B33" w:rsidP="00844B33">
            <w:pPr>
              <w:spacing w:line="240" w:lineRule="auto"/>
              <w:rPr>
                <w:rFonts w:ascii="Times New Roman" w:hAnsi="Times New Roman" w:cs="Times New Roman"/>
                <w:sz w:val="24"/>
                <w:szCs w:val="24"/>
              </w:rPr>
            </w:pPr>
            <w:r w:rsidRPr="006C1DC1">
              <w:rPr>
                <w:rFonts w:ascii="Times New Roman" w:hAnsi="Times New Roman" w:cs="Times New Roman"/>
                <w:sz w:val="24"/>
                <w:szCs w:val="24"/>
              </w:rPr>
              <w:t>5</w:t>
            </w:r>
          </w:p>
        </w:tc>
        <w:tc>
          <w:tcPr>
            <w:tcW w:w="2836" w:type="dxa"/>
          </w:tcPr>
          <w:p w:rsidR="00844B33" w:rsidRPr="00844B33" w:rsidRDefault="00844B33" w:rsidP="00844B33">
            <w:pPr>
              <w:pStyle w:val="HTML"/>
              <w:rPr>
                <w:rFonts w:ascii="Times New Roman" w:hAnsi="Times New Roman" w:cs="Times New Roman"/>
                <w:sz w:val="24"/>
                <w:szCs w:val="24"/>
              </w:rPr>
            </w:pPr>
            <w:r w:rsidRPr="00844B33">
              <w:rPr>
                <w:rFonts w:ascii="Times New Roman" w:hAnsi="Times New Roman" w:cs="Times New Roman"/>
                <w:sz w:val="24"/>
                <w:szCs w:val="24"/>
              </w:rPr>
              <w:t>Балалардың қауіпсіздігі – біздің басты міндетіміз</w:t>
            </w:r>
          </w:p>
        </w:tc>
        <w:tc>
          <w:tcPr>
            <w:tcW w:w="1701" w:type="dxa"/>
          </w:tcPr>
          <w:p w:rsidR="00844B33" w:rsidRPr="007535D4" w:rsidRDefault="00844B33" w:rsidP="00844B33">
            <w:pPr>
              <w:pStyle w:val="Standard"/>
              <w:rPr>
                <w:rFonts w:cs="Times New Roman"/>
                <w:lang w:val="kk-KZ"/>
              </w:rPr>
            </w:pPr>
            <w:r>
              <w:rPr>
                <w:rFonts w:cs="Times New Roman"/>
                <w:lang w:val="kk-KZ"/>
              </w:rPr>
              <w:t>Интерактивті дәріс</w:t>
            </w:r>
          </w:p>
        </w:tc>
        <w:tc>
          <w:tcPr>
            <w:tcW w:w="1275" w:type="dxa"/>
          </w:tcPr>
          <w:p w:rsidR="00844B33" w:rsidRDefault="00844B33" w:rsidP="00844B33">
            <w:pPr>
              <w:pStyle w:val="Standard"/>
              <w:rPr>
                <w:rFonts w:cs="Times New Roman"/>
              </w:rPr>
            </w:pPr>
            <w:r w:rsidRPr="006C1DC1">
              <w:rPr>
                <w:rFonts w:cs="Times New Roman"/>
              </w:rPr>
              <w:t>0-10</w:t>
            </w:r>
          </w:p>
          <w:p w:rsidR="00844B33" w:rsidRPr="006C1DC1" w:rsidRDefault="00844B33" w:rsidP="00844B33">
            <w:pPr>
              <w:pStyle w:val="Standard"/>
              <w:rPr>
                <w:rFonts w:cs="Times New Roman"/>
              </w:rPr>
            </w:pPr>
            <w:r>
              <w:rPr>
                <w:rFonts w:cs="Times New Roman"/>
                <w:lang w:val="kk-KZ"/>
              </w:rPr>
              <w:t>сын</w:t>
            </w:r>
            <w:r w:rsidRPr="006C1DC1">
              <w:rPr>
                <w:rFonts w:cs="Times New Roman"/>
              </w:rPr>
              <w:t>.</w:t>
            </w:r>
          </w:p>
        </w:tc>
        <w:tc>
          <w:tcPr>
            <w:tcW w:w="1276" w:type="dxa"/>
          </w:tcPr>
          <w:p w:rsidR="00844B33" w:rsidRPr="005149DA" w:rsidRDefault="00844B33" w:rsidP="00844B33">
            <w:pPr>
              <w:pStyle w:val="Standard"/>
              <w:rPr>
                <w:rFonts w:cs="Times New Roman"/>
                <w:lang w:val="kk-KZ"/>
              </w:rPr>
            </w:pPr>
            <w:r>
              <w:rPr>
                <w:rFonts w:cs="Times New Roman"/>
                <w:lang w:val="kk-KZ"/>
              </w:rPr>
              <w:t xml:space="preserve">Қараша </w:t>
            </w:r>
          </w:p>
        </w:tc>
        <w:tc>
          <w:tcPr>
            <w:tcW w:w="1418" w:type="dxa"/>
          </w:tcPr>
          <w:p w:rsidR="00844B33" w:rsidRPr="006C1DC1" w:rsidRDefault="00844B33" w:rsidP="00844B33">
            <w:pPr>
              <w:pStyle w:val="Standard"/>
              <w:rPr>
                <w:rFonts w:cs="Times New Roman"/>
              </w:rPr>
            </w:pPr>
            <w:r w:rsidRPr="005146BC">
              <w:rPr>
                <w:rFonts w:cs="Times New Roman"/>
              </w:rPr>
              <w:t>Педагог-психо-тар</w:t>
            </w:r>
          </w:p>
        </w:tc>
        <w:tc>
          <w:tcPr>
            <w:tcW w:w="1559" w:type="dxa"/>
          </w:tcPr>
          <w:p w:rsidR="00844B33" w:rsidRPr="006C1DC1" w:rsidRDefault="00844B33" w:rsidP="00844B33">
            <w:pPr>
              <w:pStyle w:val="Standard"/>
              <w:rPr>
                <w:rFonts w:cs="Times New Roman"/>
              </w:rPr>
            </w:pPr>
            <w:r w:rsidRPr="005146BC">
              <w:rPr>
                <w:rFonts w:cs="Times New Roman"/>
              </w:rPr>
              <w:t>анықтама</w:t>
            </w:r>
          </w:p>
        </w:tc>
      </w:tr>
      <w:tr w:rsidR="00844B33" w:rsidRPr="006C1DC1" w:rsidTr="0057269E">
        <w:tc>
          <w:tcPr>
            <w:tcW w:w="567" w:type="dxa"/>
          </w:tcPr>
          <w:p w:rsidR="00844B33" w:rsidRPr="006C1DC1" w:rsidRDefault="00844B33" w:rsidP="00844B33">
            <w:pPr>
              <w:spacing w:line="240" w:lineRule="auto"/>
              <w:rPr>
                <w:rFonts w:ascii="Times New Roman" w:hAnsi="Times New Roman" w:cs="Times New Roman"/>
                <w:sz w:val="24"/>
                <w:szCs w:val="24"/>
              </w:rPr>
            </w:pPr>
            <w:r w:rsidRPr="006C1DC1">
              <w:rPr>
                <w:rFonts w:ascii="Times New Roman" w:hAnsi="Times New Roman" w:cs="Times New Roman"/>
                <w:sz w:val="24"/>
                <w:szCs w:val="24"/>
              </w:rPr>
              <w:t>6</w:t>
            </w:r>
          </w:p>
        </w:tc>
        <w:tc>
          <w:tcPr>
            <w:tcW w:w="2836" w:type="dxa"/>
          </w:tcPr>
          <w:p w:rsidR="00844B33" w:rsidRPr="007A0909" w:rsidRDefault="00844B33" w:rsidP="00844B33">
            <w:pPr>
              <w:pStyle w:val="Standard"/>
              <w:rPr>
                <w:rFonts w:cs="Times New Roman"/>
                <w:lang w:val="ru-RU"/>
              </w:rPr>
            </w:pPr>
            <w:r w:rsidRPr="00844B33">
              <w:rPr>
                <w:lang w:val="ru-RU"/>
              </w:rPr>
              <w:t>Тәуелділіктің алдын алу (БАЗ, гаджеттер)</w:t>
            </w:r>
          </w:p>
        </w:tc>
        <w:tc>
          <w:tcPr>
            <w:tcW w:w="1701" w:type="dxa"/>
          </w:tcPr>
          <w:p w:rsidR="00844B33" w:rsidRPr="006C1DC1" w:rsidRDefault="00844B33" w:rsidP="00844B33">
            <w:pPr>
              <w:pStyle w:val="Standard"/>
              <w:rPr>
                <w:rFonts w:cs="Times New Roman"/>
              </w:rPr>
            </w:pPr>
            <w:r w:rsidRPr="00D65270">
              <w:rPr>
                <w:rFonts w:cs="Times New Roman"/>
              </w:rPr>
              <w:t>Білім</w:t>
            </w:r>
            <w:r>
              <w:rPr>
                <w:rFonts w:cs="Times New Roman"/>
                <w:lang w:val="kk-KZ"/>
              </w:rPr>
              <w:t xml:space="preserve"> </w:t>
            </w:r>
            <w:r w:rsidRPr="00D65270">
              <w:rPr>
                <w:rFonts w:cs="Times New Roman"/>
              </w:rPr>
              <w:t>беру</w:t>
            </w:r>
          </w:p>
        </w:tc>
        <w:tc>
          <w:tcPr>
            <w:tcW w:w="1275" w:type="dxa"/>
          </w:tcPr>
          <w:p w:rsidR="00844B33" w:rsidRPr="00D65270" w:rsidRDefault="00844B33" w:rsidP="00844B33">
            <w:pPr>
              <w:pStyle w:val="Standard"/>
              <w:rPr>
                <w:rFonts w:cs="Times New Roman"/>
              </w:rPr>
            </w:pPr>
            <w:r w:rsidRPr="00D65270">
              <w:rPr>
                <w:rFonts w:cs="Times New Roman"/>
              </w:rPr>
              <w:t>Ата-ана</w:t>
            </w:r>
            <w:r>
              <w:rPr>
                <w:rFonts w:cs="Times New Roman"/>
                <w:lang w:val="kk-KZ"/>
              </w:rPr>
              <w:t>-</w:t>
            </w:r>
            <w:r w:rsidRPr="00D65270">
              <w:rPr>
                <w:rFonts w:cs="Times New Roman"/>
              </w:rPr>
              <w:t>р</w:t>
            </w:r>
          </w:p>
          <w:p w:rsidR="00844B33" w:rsidRPr="006C1DC1" w:rsidRDefault="00844B33" w:rsidP="00844B33">
            <w:pPr>
              <w:pStyle w:val="Standard"/>
              <w:rPr>
                <w:rFonts w:cs="Times New Roman"/>
              </w:rPr>
            </w:pPr>
            <w:r>
              <w:rPr>
                <w:rFonts w:cs="Times New Roman"/>
                <w:lang w:val="kk-KZ"/>
              </w:rPr>
              <w:t>0-</w:t>
            </w:r>
            <w:r w:rsidRPr="00D65270">
              <w:rPr>
                <w:rFonts w:cs="Times New Roman"/>
              </w:rPr>
              <w:t>10 сын.</w:t>
            </w:r>
          </w:p>
        </w:tc>
        <w:tc>
          <w:tcPr>
            <w:tcW w:w="1276" w:type="dxa"/>
          </w:tcPr>
          <w:p w:rsidR="00844B33" w:rsidRPr="005149DA" w:rsidRDefault="00844B33" w:rsidP="00844B33">
            <w:pPr>
              <w:pStyle w:val="Standard"/>
              <w:rPr>
                <w:rFonts w:cs="Times New Roman"/>
                <w:lang w:val="kk-KZ"/>
              </w:rPr>
            </w:pPr>
            <w:r>
              <w:rPr>
                <w:rFonts w:cs="Times New Roman"/>
                <w:lang w:val="kk-KZ"/>
              </w:rPr>
              <w:t xml:space="preserve">Желтоқ-сан </w:t>
            </w:r>
          </w:p>
        </w:tc>
        <w:tc>
          <w:tcPr>
            <w:tcW w:w="1418" w:type="dxa"/>
          </w:tcPr>
          <w:p w:rsidR="00844B33" w:rsidRPr="008544C9" w:rsidRDefault="00844B33" w:rsidP="00844B33">
            <w:pPr>
              <w:pStyle w:val="Standard"/>
              <w:rPr>
                <w:rFonts w:cs="Times New Roman"/>
                <w:lang w:val="kk-KZ"/>
              </w:rPr>
            </w:pPr>
            <w:r w:rsidRPr="005146BC">
              <w:rPr>
                <w:rFonts w:cs="Times New Roman"/>
              </w:rPr>
              <w:t>Педагог-психолог</w:t>
            </w:r>
            <w:r>
              <w:rPr>
                <w:rFonts w:cs="Times New Roman"/>
                <w:lang w:val="kk-KZ"/>
              </w:rPr>
              <w:t>т.</w:t>
            </w:r>
          </w:p>
        </w:tc>
        <w:tc>
          <w:tcPr>
            <w:tcW w:w="1559" w:type="dxa"/>
          </w:tcPr>
          <w:p w:rsidR="00844B33" w:rsidRPr="005146BC" w:rsidRDefault="00844B33" w:rsidP="00844B33">
            <w:pPr>
              <w:pStyle w:val="Standard"/>
              <w:rPr>
                <w:rFonts w:cs="Times New Roman"/>
                <w:lang w:val="kk-KZ"/>
              </w:rPr>
            </w:pPr>
            <w:r>
              <w:rPr>
                <w:rFonts w:cs="Times New Roman"/>
                <w:lang w:val="kk-KZ"/>
              </w:rPr>
              <w:t xml:space="preserve">Жадынама-лар </w:t>
            </w:r>
          </w:p>
        </w:tc>
      </w:tr>
      <w:tr w:rsidR="00844B33" w:rsidRPr="006C1DC1" w:rsidTr="0057269E">
        <w:tc>
          <w:tcPr>
            <w:tcW w:w="567" w:type="dxa"/>
          </w:tcPr>
          <w:p w:rsidR="00844B33" w:rsidRPr="006C1DC1" w:rsidRDefault="00844B33" w:rsidP="00844B33">
            <w:pPr>
              <w:spacing w:line="240" w:lineRule="auto"/>
              <w:rPr>
                <w:rFonts w:ascii="Times New Roman" w:hAnsi="Times New Roman" w:cs="Times New Roman"/>
                <w:sz w:val="24"/>
                <w:szCs w:val="24"/>
              </w:rPr>
            </w:pPr>
            <w:r w:rsidRPr="006C1DC1">
              <w:rPr>
                <w:rFonts w:ascii="Times New Roman" w:hAnsi="Times New Roman" w:cs="Times New Roman"/>
                <w:sz w:val="24"/>
                <w:szCs w:val="24"/>
              </w:rPr>
              <w:t>7</w:t>
            </w:r>
          </w:p>
        </w:tc>
        <w:tc>
          <w:tcPr>
            <w:tcW w:w="2836" w:type="dxa"/>
          </w:tcPr>
          <w:p w:rsidR="00844B33" w:rsidRPr="007535D4" w:rsidRDefault="00844B33" w:rsidP="00844B33">
            <w:pPr>
              <w:pStyle w:val="Standard"/>
              <w:rPr>
                <w:rFonts w:cs="Times New Roman"/>
                <w:lang w:val="ru-RU"/>
              </w:rPr>
            </w:pPr>
            <w:r w:rsidRPr="009E6322">
              <w:t>«Балаларға жыныстық тәрбие беру»</w:t>
            </w:r>
          </w:p>
        </w:tc>
        <w:tc>
          <w:tcPr>
            <w:tcW w:w="1701" w:type="dxa"/>
          </w:tcPr>
          <w:p w:rsidR="00844B33" w:rsidRPr="007535D4" w:rsidRDefault="00844B33" w:rsidP="00844B33">
            <w:pPr>
              <w:pStyle w:val="Standard"/>
              <w:rPr>
                <w:rFonts w:cs="Times New Roman"/>
                <w:lang w:val="kk-KZ"/>
              </w:rPr>
            </w:pPr>
            <w:r>
              <w:rPr>
                <w:rFonts w:cs="Times New Roman"/>
                <w:lang w:val="kk-KZ"/>
              </w:rPr>
              <w:t>Білім беру</w:t>
            </w:r>
          </w:p>
        </w:tc>
        <w:tc>
          <w:tcPr>
            <w:tcW w:w="1275" w:type="dxa"/>
          </w:tcPr>
          <w:p w:rsidR="00844B33" w:rsidRPr="006C1DC1" w:rsidRDefault="00844B33" w:rsidP="00844B33">
            <w:pPr>
              <w:pStyle w:val="Standard"/>
              <w:rPr>
                <w:rFonts w:cs="Times New Roman"/>
              </w:rPr>
            </w:pPr>
            <w:r w:rsidRPr="00D65270">
              <w:rPr>
                <w:rFonts w:cs="Times New Roman"/>
              </w:rPr>
              <w:t>Ата-аналар</w:t>
            </w:r>
          </w:p>
        </w:tc>
        <w:tc>
          <w:tcPr>
            <w:tcW w:w="1276" w:type="dxa"/>
          </w:tcPr>
          <w:p w:rsidR="00844B33" w:rsidRPr="005149DA" w:rsidRDefault="00844B33" w:rsidP="00844B33">
            <w:pPr>
              <w:pStyle w:val="Standard"/>
              <w:rPr>
                <w:rFonts w:cs="Times New Roman"/>
                <w:lang w:val="kk-KZ"/>
              </w:rPr>
            </w:pPr>
            <w:r>
              <w:rPr>
                <w:rFonts w:cs="Times New Roman"/>
                <w:lang w:val="kk-KZ"/>
              </w:rPr>
              <w:t xml:space="preserve">Қаңтар </w:t>
            </w:r>
          </w:p>
        </w:tc>
        <w:tc>
          <w:tcPr>
            <w:tcW w:w="1418" w:type="dxa"/>
          </w:tcPr>
          <w:p w:rsidR="00844B33" w:rsidRPr="008544C9" w:rsidRDefault="00844B33" w:rsidP="00844B33">
            <w:pPr>
              <w:pStyle w:val="Standard"/>
              <w:rPr>
                <w:rFonts w:cs="Times New Roman"/>
                <w:lang w:val="kk-KZ"/>
              </w:rPr>
            </w:pPr>
            <w:r w:rsidRPr="005146BC">
              <w:rPr>
                <w:rFonts w:cs="Times New Roman"/>
              </w:rPr>
              <w:t>Педагог-психологт</w:t>
            </w:r>
            <w:r>
              <w:rPr>
                <w:rFonts w:cs="Times New Roman"/>
                <w:lang w:val="kk-KZ"/>
              </w:rPr>
              <w:t>.</w:t>
            </w:r>
          </w:p>
        </w:tc>
        <w:tc>
          <w:tcPr>
            <w:tcW w:w="1559" w:type="dxa"/>
          </w:tcPr>
          <w:p w:rsidR="00844B33" w:rsidRPr="006C1DC1" w:rsidRDefault="00844B33" w:rsidP="00844B33">
            <w:pPr>
              <w:pStyle w:val="Standard"/>
              <w:rPr>
                <w:rFonts w:cs="Times New Roman"/>
              </w:rPr>
            </w:pPr>
            <w:r w:rsidRPr="006C1DC1">
              <w:rPr>
                <w:rFonts w:cs="Times New Roman"/>
              </w:rPr>
              <w:t>Презентация</w:t>
            </w:r>
          </w:p>
        </w:tc>
      </w:tr>
      <w:tr w:rsidR="00844B33" w:rsidRPr="006C1DC1" w:rsidTr="0057269E">
        <w:tc>
          <w:tcPr>
            <w:tcW w:w="567" w:type="dxa"/>
          </w:tcPr>
          <w:p w:rsidR="00844B33" w:rsidRPr="006C1DC1" w:rsidRDefault="00844B33" w:rsidP="00844B33">
            <w:pPr>
              <w:spacing w:line="240" w:lineRule="auto"/>
              <w:rPr>
                <w:rFonts w:ascii="Times New Roman" w:hAnsi="Times New Roman" w:cs="Times New Roman"/>
                <w:sz w:val="24"/>
                <w:szCs w:val="24"/>
              </w:rPr>
            </w:pPr>
            <w:r w:rsidRPr="006C1DC1">
              <w:rPr>
                <w:rFonts w:ascii="Times New Roman" w:hAnsi="Times New Roman" w:cs="Times New Roman"/>
                <w:sz w:val="24"/>
                <w:szCs w:val="24"/>
              </w:rPr>
              <w:t>8</w:t>
            </w:r>
          </w:p>
        </w:tc>
        <w:tc>
          <w:tcPr>
            <w:tcW w:w="2836" w:type="dxa"/>
          </w:tcPr>
          <w:p w:rsidR="00844B33" w:rsidRPr="007535D4" w:rsidRDefault="00844B33" w:rsidP="00844B33">
            <w:pPr>
              <w:pStyle w:val="Standard"/>
              <w:rPr>
                <w:rFonts w:cs="Times New Roman"/>
              </w:rPr>
            </w:pPr>
            <w:r w:rsidRPr="009E6322">
              <w:t>Отбасындағы зорлық-зомбылықсыз тәрбиелеу</w:t>
            </w:r>
          </w:p>
        </w:tc>
        <w:tc>
          <w:tcPr>
            <w:tcW w:w="1701" w:type="dxa"/>
          </w:tcPr>
          <w:p w:rsidR="00844B33" w:rsidRPr="00FF6685" w:rsidRDefault="00844B33" w:rsidP="00844B33">
            <w:pPr>
              <w:pStyle w:val="Standard"/>
              <w:rPr>
                <w:rFonts w:cs="Times New Roman"/>
                <w:lang w:val="kk-KZ"/>
              </w:rPr>
            </w:pPr>
            <w:r>
              <w:rPr>
                <w:rFonts w:cs="Times New Roman"/>
                <w:lang w:val="kk-KZ"/>
              </w:rPr>
              <w:t xml:space="preserve">Ақпараттық сағат </w:t>
            </w:r>
          </w:p>
        </w:tc>
        <w:tc>
          <w:tcPr>
            <w:tcW w:w="1275" w:type="dxa"/>
          </w:tcPr>
          <w:p w:rsidR="00844B33" w:rsidRPr="006C1DC1" w:rsidRDefault="00844B33" w:rsidP="00844B33">
            <w:pPr>
              <w:pStyle w:val="Standard"/>
              <w:rPr>
                <w:rFonts w:cs="Times New Roman"/>
              </w:rPr>
            </w:pPr>
            <w:r w:rsidRPr="00D65270">
              <w:rPr>
                <w:rFonts w:cs="Times New Roman"/>
              </w:rPr>
              <w:t>Ата-аналар</w:t>
            </w:r>
          </w:p>
        </w:tc>
        <w:tc>
          <w:tcPr>
            <w:tcW w:w="1276" w:type="dxa"/>
          </w:tcPr>
          <w:p w:rsidR="00844B33" w:rsidRPr="005149DA" w:rsidRDefault="00844B33" w:rsidP="00844B33">
            <w:pPr>
              <w:pStyle w:val="Standard"/>
              <w:rPr>
                <w:rFonts w:cs="Times New Roman"/>
                <w:lang w:val="kk-KZ"/>
              </w:rPr>
            </w:pPr>
            <w:r>
              <w:rPr>
                <w:rFonts w:cs="Times New Roman"/>
                <w:lang w:val="kk-KZ"/>
              </w:rPr>
              <w:t xml:space="preserve">Ақпан    </w:t>
            </w:r>
          </w:p>
        </w:tc>
        <w:tc>
          <w:tcPr>
            <w:tcW w:w="1418" w:type="dxa"/>
          </w:tcPr>
          <w:p w:rsidR="00844B33" w:rsidRPr="008544C9" w:rsidRDefault="00844B33" w:rsidP="00844B33">
            <w:pPr>
              <w:pStyle w:val="Standard"/>
              <w:rPr>
                <w:rFonts w:cs="Times New Roman"/>
                <w:lang w:val="kk-KZ"/>
              </w:rPr>
            </w:pPr>
            <w:r w:rsidRPr="005146BC">
              <w:rPr>
                <w:rFonts w:cs="Times New Roman"/>
              </w:rPr>
              <w:t>Педагог-психоло</w:t>
            </w:r>
            <w:r>
              <w:rPr>
                <w:rFonts w:cs="Times New Roman"/>
                <w:lang w:val="kk-KZ"/>
              </w:rPr>
              <w:t>гт.</w:t>
            </w:r>
          </w:p>
        </w:tc>
        <w:tc>
          <w:tcPr>
            <w:tcW w:w="1559" w:type="dxa"/>
          </w:tcPr>
          <w:p w:rsidR="00844B33" w:rsidRPr="006C1DC1" w:rsidRDefault="00844B33" w:rsidP="00844B33">
            <w:pPr>
              <w:pStyle w:val="Standard"/>
              <w:rPr>
                <w:rFonts w:cs="Times New Roman"/>
              </w:rPr>
            </w:pPr>
            <w:r w:rsidRPr="005146BC">
              <w:rPr>
                <w:rFonts w:cs="Times New Roman"/>
              </w:rPr>
              <w:t>анықтама</w:t>
            </w:r>
          </w:p>
        </w:tc>
      </w:tr>
      <w:tr w:rsidR="00844B33" w:rsidRPr="006C1DC1" w:rsidTr="0057269E">
        <w:tc>
          <w:tcPr>
            <w:tcW w:w="567" w:type="dxa"/>
          </w:tcPr>
          <w:p w:rsidR="00844B33" w:rsidRPr="006C1DC1" w:rsidRDefault="00844B33" w:rsidP="00844B33">
            <w:pPr>
              <w:spacing w:line="240" w:lineRule="auto"/>
              <w:rPr>
                <w:rFonts w:ascii="Times New Roman" w:hAnsi="Times New Roman" w:cs="Times New Roman"/>
                <w:sz w:val="24"/>
                <w:szCs w:val="24"/>
              </w:rPr>
            </w:pPr>
            <w:r w:rsidRPr="006C1DC1">
              <w:rPr>
                <w:rFonts w:ascii="Times New Roman" w:hAnsi="Times New Roman" w:cs="Times New Roman"/>
                <w:sz w:val="24"/>
                <w:szCs w:val="24"/>
              </w:rPr>
              <w:t>9</w:t>
            </w:r>
          </w:p>
        </w:tc>
        <w:tc>
          <w:tcPr>
            <w:tcW w:w="2836" w:type="dxa"/>
          </w:tcPr>
          <w:p w:rsidR="00844B33" w:rsidRPr="00844B33" w:rsidRDefault="00844B33" w:rsidP="00844B33">
            <w:pPr>
              <w:pStyle w:val="HTML"/>
              <w:rPr>
                <w:rFonts w:ascii="Times New Roman" w:eastAsia="Calibri" w:hAnsi="Times New Roman" w:cs="Times New Roman"/>
                <w:sz w:val="24"/>
                <w:szCs w:val="24"/>
              </w:rPr>
            </w:pPr>
            <w:r w:rsidRPr="00844B33">
              <w:rPr>
                <w:rFonts w:ascii="Times New Roman" w:hAnsi="Times New Roman" w:cs="Times New Roman"/>
                <w:sz w:val="24"/>
                <w:szCs w:val="24"/>
              </w:rPr>
              <w:t xml:space="preserve"> «Тәрбиенің алтын ережелері.</w:t>
            </w:r>
          </w:p>
        </w:tc>
        <w:tc>
          <w:tcPr>
            <w:tcW w:w="1701" w:type="dxa"/>
          </w:tcPr>
          <w:p w:rsidR="00844B33" w:rsidRPr="006C1DC1" w:rsidRDefault="00844B33" w:rsidP="00844B33">
            <w:pPr>
              <w:pStyle w:val="Standard"/>
              <w:rPr>
                <w:rFonts w:cs="Times New Roman"/>
              </w:rPr>
            </w:pPr>
            <w:r w:rsidRPr="00FF6685">
              <w:rPr>
                <w:rFonts w:cs="Times New Roman"/>
              </w:rPr>
              <w:t>Ұсыныстар</w:t>
            </w:r>
          </w:p>
        </w:tc>
        <w:tc>
          <w:tcPr>
            <w:tcW w:w="1275" w:type="dxa"/>
          </w:tcPr>
          <w:p w:rsidR="00844B33" w:rsidRPr="006C1DC1" w:rsidRDefault="00844B33" w:rsidP="00844B33">
            <w:pPr>
              <w:pStyle w:val="Standard"/>
              <w:rPr>
                <w:rFonts w:cs="Times New Roman"/>
              </w:rPr>
            </w:pPr>
            <w:r w:rsidRPr="00D65270">
              <w:rPr>
                <w:rFonts w:cs="Times New Roman"/>
              </w:rPr>
              <w:t>Ата-аналар</w:t>
            </w:r>
          </w:p>
        </w:tc>
        <w:tc>
          <w:tcPr>
            <w:tcW w:w="1276" w:type="dxa"/>
          </w:tcPr>
          <w:p w:rsidR="00844B33" w:rsidRPr="005149DA" w:rsidRDefault="00844B33" w:rsidP="00844B33">
            <w:pPr>
              <w:pStyle w:val="Standard"/>
              <w:rPr>
                <w:rFonts w:cs="Times New Roman"/>
                <w:lang w:val="kk-KZ"/>
              </w:rPr>
            </w:pPr>
            <w:r>
              <w:rPr>
                <w:rFonts w:cs="Times New Roman"/>
                <w:lang w:val="kk-KZ"/>
              </w:rPr>
              <w:t xml:space="preserve">Наурыз </w:t>
            </w:r>
          </w:p>
        </w:tc>
        <w:tc>
          <w:tcPr>
            <w:tcW w:w="1418" w:type="dxa"/>
          </w:tcPr>
          <w:p w:rsidR="00844B33" w:rsidRPr="008544C9" w:rsidRDefault="00844B33" w:rsidP="00844B33">
            <w:pPr>
              <w:pStyle w:val="Standard"/>
              <w:rPr>
                <w:rFonts w:cs="Times New Roman"/>
                <w:lang w:val="kk-KZ"/>
              </w:rPr>
            </w:pPr>
            <w:r w:rsidRPr="005146BC">
              <w:rPr>
                <w:rFonts w:cs="Times New Roman"/>
              </w:rPr>
              <w:t>Педагог-психологт</w:t>
            </w:r>
            <w:r>
              <w:rPr>
                <w:rFonts w:cs="Times New Roman"/>
                <w:lang w:val="kk-KZ"/>
              </w:rPr>
              <w:t>.</w:t>
            </w:r>
          </w:p>
        </w:tc>
        <w:tc>
          <w:tcPr>
            <w:tcW w:w="1559" w:type="dxa"/>
          </w:tcPr>
          <w:p w:rsidR="00844B33" w:rsidRPr="006C1DC1" w:rsidRDefault="00844B33" w:rsidP="00844B33">
            <w:pPr>
              <w:pStyle w:val="Standard"/>
              <w:rPr>
                <w:rFonts w:cs="Times New Roman"/>
              </w:rPr>
            </w:pPr>
            <w:r w:rsidRPr="006C1DC1">
              <w:rPr>
                <w:rFonts w:cs="Times New Roman"/>
              </w:rPr>
              <w:t>Стенд</w:t>
            </w:r>
          </w:p>
        </w:tc>
      </w:tr>
      <w:tr w:rsidR="00844B33" w:rsidRPr="006C1DC1" w:rsidTr="0057269E">
        <w:tc>
          <w:tcPr>
            <w:tcW w:w="567" w:type="dxa"/>
          </w:tcPr>
          <w:p w:rsidR="00844B33" w:rsidRPr="006C1DC1" w:rsidRDefault="00844B33" w:rsidP="00844B33">
            <w:pPr>
              <w:spacing w:line="240" w:lineRule="auto"/>
              <w:rPr>
                <w:rFonts w:ascii="Times New Roman" w:hAnsi="Times New Roman" w:cs="Times New Roman"/>
                <w:sz w:val="24"/>
                <w:szCs w:val="24"/>
              </w:rPr>
            </w:pPr>
            <w:r w:rsidRPr="006C1DC1">
              <w:rPr>
                <w:rFonts w:ascii="Times New Roman" w:hAnsi="Times New Roman" w:cs="Times New Roman"/>
                <w:sz w:val="24"/>
                <w:szCs w:val="24"/>
              </w:rPr>
              <w:t>10</w:t>
            </w:r>
          </w:p>
        </w:tc>
        <w:tc>
          <w:tcPr>
            <w:tcW w:w="2836" w:type="dxa"/>
          </w:tcPr>
          <w:p w:rsidR="00844B33" w:rsidRPr="00844B33" w:rsidRDefault="00844B33" w:rsidP="00844B33">
            <w:pPr>
              <w:pStyle w:val="HTML"/>
              <w:rPr>
                <w:rFonts w:ascii="Times New Roman" w:hAnsi="Times New Roman" w:cs="Times New Roman"/>
                <w:sz w:val="24"/>
                <w:szCs w:val="24"/>
              </w:rPr>
            </w:pPr>
            <w:r w:rsidRPr="00844B33">
              <w:rPr>
                <w:rFonts w:ascii="Times New Roman" w:hAnsi="Times New Roman" w:cs="Times New Roman"/>
                <w:sz w:val="24"/>
                <w:szCs w:val="24"/>
              </w:rPr>
              <w:t>Балаларға болашақ мамандықты таңдау</w:t>
            </w:r>
          </w:p>
        </w:tc>
        <w:tc>
          <w:tcPr>
            <w:tcW w:w="1701" w:type="dxa"/>
          </w:tcPr>
          <w:p w:rsidR="00844B33" w:rsidRPr="006C1DC1" w:rsidRDefault="00844B33" w:rsidP="00844B33">
            <w:pPr>
              <w:pStyle w:val="Standard"/>
              <w:rPr>
                <w:rFonts w:cs="Times New Roman"/>
              </w:rPr>
            </w:pPr>
            <w:r w:rsidRPr="00FF6685">
              <w:rPr>
                <w:rFonts w:cs="Times New Roman"/>
              </w:rPr>
              <w:t>Ұсыныстар</w:t>
            </w:r>
          </w:p>
        </w:tc>
        <w:tc>
          <w:tcPr>
            <w:tcW w:w="1275" w:type="dxa"/>
          </w:tcPr>
          <w:p w:rsidR="00844B33" w:rsidRPr="00D65270" w:rsidRDefault="00844B33" w:rsidP="00844B33">
            <w:pPr>
              <w:pStyle w:val="Standard"/>
              <w:rPr>
                <w:rFonts w:cs="Times New Roman"/>
              </w:rPr>
            </w:pPr>
            <w:r w:rsidRPr="00D65270">
              <w:rPr>
                <w:rFonts w:cs="Times New Roman"/>
              </w:rPr>
              <w:t>Ата-ана</w:t>
            </w:r>
            <w:r>
              <w:rPr>
                <w:rFonts w:cs="Times New Roman"/>
                <w:lang w:val="kk-KZ"/>
              </w:rPr>
              <w:t>-</w:t>
            </w:r>
            <w:r w:rsidRPr="00D65270">
              <w:rPr>
                <w:rFonts w:cs="Times New Roman"/>
              </w:rPr>
              <w:t>р</w:t>
            </w:r>
          </w:p>
          <w:p w:rsidR="00844B33" w:rsidRPr="006C1DC1" w:rsidRDefault="00844B33" w:rsidP="00844B33">
            <w:pPr>
              <w:pStyle w:val="Standard"/>
              <w:rPr>
                <w:rFonts w:cs="Times New Roman"/>
              </w:rPr>
            </w:pPr>
            <w:r w:rsidRPr="00D65270">
              <w:rPr>
                <w:rFonts w:cs="Times New Roman"/>
              </w:rPr>
              <w:t>10 сын.</w:t>
            </w:r>
          </w:p>
        </w:tc>
        <w:tc>
          <w:tcPr>
            <w:tcW w:w="1276" w:type="dxa"/>
          </w:tcPr>
          <w:p w:rsidR="00844B33" w:rsidRPr="005149DA" w:rsidRDefault="00844B33" w:rsidP="00844B33">
            <w:pPr>
              <w:pStyle w:val="Standard"/>
              <w:rPr>
                <w:rFonts w:cs="Times New Roman"/>
                <w:lang w:val="kk-KZ"/>
              </w:rPr>
            </w:pPr>
            <w:r>
              <w:rPr>
                <w:rFonts w:cs="Times New Roman"/>
                <w:lang w:val="kk-KZ"/>
              </w:rPr>
              <w:t xml:space="preserve">Наурыз </w:t>
            </w:r>
          </w:p>
        </w:tc>
        <w:tc>
          <w:tcPr>
            <w:tcW w:w="1418" w:type="dxa"/>
          </w:tcPr>
          <w:p w:rsidR="00844B33" w:rsidRPr="008544C9" w:rsidRDefault="00844B33" w:rsidP="00844B33">
            <w:pPr>
              <w:pStyle w:val="Standard"/>
              <w:rPr>
                <w:rFonts w:cs="Times New Roman"/>
                <w:lang w:val="kk-KZ"/>
              </w:rPr>
            </w:pPr>
            <w:r w:rsidRPr="005146BC">
              <w:rPr>
                <w:rFonts w:cs="Times New Roman"/>
              </w:rPr>
              <w:t>Педагог-психологт</w:t>
            </w:r>
            <w:r>
              <w:rPr>
                <w:rFonts w:cs="Times New Roman"/>
                <w:lang w:val="kk-KZ"/>
              </w:rPr>
              <w:t>.</w:t>
            </w:r>
          </w:p>
        </w:tc>
        <w:tc>
          <w:tcPr>
            <w:tcW w:w="1559" w:type="dxa"/>
          </w:tcPr>
          <w:p w:rsidR="00844B33" w:rsidRPr="006C1DC1" w:rsidRDefault="00844B33" w:rsidP="00844B33">
            <w:pPr>
              <w:pStyle w:val="Standard"/>
              <w:rPr>
                <w:rFonts w:cs="Times New Roman"/>
              </w:rPr>
            </w:pPr>
            <w:r w:rsidRPr="006C1DC1">
              <w:rPr>
                <w:rFonts w:cs="Times New Roman"/>
              </w:rPr>
              <w:t>Буклет</w:t>
            </w:r>
          </w:p>
        </w:tc>
      </w:tr>
      <w:tr w:rsidR="00CF46B1" w:rsidRPr="006C1DC1" w:rsidTr="0057269E">
        <w:tc>
          <w:tcPr>
            <w:tcW w:w="567" w:type="dxa"/>
          </w:tcPr>
          <w:p w:rsidR="00CF46B1" w:rsidRPr="006C1DC1" w:rsidRDefault="00CF46B1" w:rsidP="00CF46B1">
            <w:pPr>
              <w:spacing w:line="240" w:lineRule="auto"/>
              <w:rPr>
                <w:rFonts w:ascii="Times New Roman" w:hAnsi="Times New Roman" w:cs="Times New Roman"/>
                <w:sz w:val="24"/>
                <w:szCs w:val="24"/>
              </w:rPr>
            </w:pPr>
            <w:r w:rsidRPr="006C1DC1">
              <w:rPr>
                <w:rFonts w:ascii="Times New Roman" w:hAnsi="Times New Roman" w:cs="Times New Roman"/>
                <w:sz w:val="24"/>
                <w:szCs w:val="24"/>
              </w:rPr>
              <w:t>11</w:t>
            </w:r>
          </w:p>
        </w:tc>
        <w:tc>
          <w:tcPr>
            <w:tcW w:w="2836" w:type="dxa"/>
          </w:tcPr>
          <w:p w:rsidR="007535D4" w:rsidRPr="007535D4" w:rsidRDefault="007535D4" w:rsidP="007535D4">
            <w:pPr>
              <w:pStyle w:val="HTML"/>
              <w:rPr>
                <w:rStyle w:val="y2iqfc"/>
                <w:rFonts w:ascii="Times New Roman" w:hAnsi="Times New Roman" w:cs="Times New Roman"/>
                <w:sz w:val="24"/>
                <w:szCs w:val="24"/>
                <w:lang w:val="kk-KZ"/>
              </w:rPr>
            </w:pPr>
            <w:r w:rsidRPr="007535D4">
              <w:rPr>
                <w:rStyle w:val="y2iqfc"/>
                <w:rFonts w:ascii="Times New Roman" w:hAnsi="Times New Roman" w:cs="Times New Roman"/>
                <w:sz w:val="24"/>
                <w:szCs w:val="24"/>
                <w:lang w:val="kk-KZ"/>
              </w:rPr>
              <w:t>Емтиханға қолдау көрсету</w:t>
            </w:r>
          </w:p>
          <w:p w:rsidR="00CF46B1" w:rsidRPr="007535D4" w:rsidRDefault="00CF46B1" w:rsidP="007535D4">
            <w:pPr>
              <w:pStyle w:val="HTML"/>
              <w:rPr>
                <w:rFonts w:ascii="Times New Roman" w:hAnsi="Times New Roman" w:cs="Times New Roman"/>
                <w:sz w:val="24"/>
                <w:szCs w:val="24"/>
              </w:rPr>
            </w:pPr>
          </w:p>
        </w:tc>
        <w:tc>
          <w:tcPr>
            <w:tcW w:w="1701" w:type="dxa"/>
          </w:tcPr>
          <w:p w:rsidR="00CF46B1" w:rsidRPr="006C1DC1" w:rsidRDefault="00FF6685" w:rsidP="00CF46B1">
            <w:pPr>
              <w:pStyle w:val="Standard"/>
              <w:rPr>
                <w:rFonts w:cs="Times New Roman"/>
              </w:rPr>
            </w:pPr>
            <w:r w:rsidRPr="00FF6685">
              <w:rPr>
                <w:rFonts w:cs="Times New Roman"/>
              </w:rPr>
              <w:t>Ұсыныстар</w:t>
            </w:r>
          </w:p>
        </w:tc>
        <w:tc>
          <w:tcPr>
            <w:tcW w:w="1275" w:type="dxa"/>
          </w:tcPr>
          <w:p w:rsidR="00D65270" w:rsidRDefault="00D65270" w:rsidP="00CF46B1">
            <w:pPr>
              <w:pStyle w:val="Standard"/>
              <w:rPr>
                <w:rFonts w:cs="Times New Roman"/>
                <w:lang w:val="kk-KZ"/>
              </w:rPr>
            </w:pPr>
            <w:r>
              <w:rPr>
                <w:rFonts w:cs="Times New Roman"/>
                <w:lang w:val="kk-KZ"/>
              </w:rPr>
              <w:t>Ата-ана</w:t>
            </w:r>
            <w:r w:rsidR="008544C9">
              <w:rPr>
                <w:rFonts w:cs="Times New Roman"/>
                <w:lang w:val="kk-KZ"/>
              </w:rPr>
              <w:t>-</w:t>
            </w:r>
            <w:r>
              <w:rPr>
                <w:rFonts w:cs="Times New Roman"/>
                <w:lang w:val="kk-KZ"/>
              </w:rPr>
              <w:t>р</w:t>
            </w:r>
          </w:p>
          <w:p w:rsidR="00CF46B1" w:rsidRPr="00D65270" w:rsidRDefault="00CF46B1" w:rsidP="00CF46B1">
            <w:pPr>
              <w:pStyle w:val="Standard"/>
              <w:rPr>
                <w:rFonts w:cs="Times New Roman"/>
              </w:rPr>
            </w:pPr>
            <w:r w:rsidRPr="006C1DC1">
              <w:rPr>
                <w:rFonts w:cs="Times New Roman"/>
              </w:rPr>
              <w:t xml:space="preserve">10 </w:t>
            </w:r>
            <w:r w:rsidR="00D65270">
              <w:rPr>
                <w:rFonts w:cs="Times New Roman"/>
                <w:lang w:val="kk-KZ"/>
              </w:rPr>
              <w:t>сын</w:t>
            </w:r>
            <w:r>
              <w:rPr>
                <w:rFonts w:cs="Times New Roman"/>
                <w:lang w:val="ru-RU"/>
              </w:rPr>
              <w:t>.</w:t>
            </w:r>
          </w:p>
        </w:tc>
        <w:tc>
          <w:tcPr>
            <w:tcW w:w="1276" w:type="dxa"/>
          </w:tcPr>
          <w:p w:rsidR="00CF46B1" w:rsidRPr="005149DA" w:rsidRDefault="005149DA" w:rsidP="00CF46B1">
            <w:pPr>
              <w:pStyle w:val="Standard"/>
              <w:rPr>
                <w:rFonts w:cs="Times New Roman"/>
                <w:lang w:val="kk-KZ"/>
              </w:rPr>
            </w:pPr>
            <w:r>
              <w:rPr>
                <w:rFonts w:cs="Times New Roman"/>
                <w:lang w:val="kk-KZ"/>
              </w:rPr>
              <w:t xml:space="preserve">Сәуір </w:t>
            </w:r>
          </w:p>
          <w:p w:rsidR="00CF46B1" w:rsidRPr="006C1DC1" w:rsidRDefault="00CF46B1" w:rsidP="00CF46B1">
            <w:pPr>
              <w:pStyle w:val="Standard"/>
              <w:rPr>
                <w:rFonts w:cs="Times New Roman"/>
              </w:rPr>
            </w:pPr>
          </w:p>
        </w:tc>
        <w:tc>
          <w:tcPr>
            <w:tcW w:w="1418" w:type="dxa"/>
          </w:tcPr>
          <w:p w:rsidR="00CF46B1" w:rsidRPr="008544C9" w:rsidRDefault="005146BC" w:rsidP="00CF46B1">
            <w:pPr>
              <w:pStyle w:val="Standard"/>
              <w:rPr>
                <w:rFonts w:cs="Times New Roman"/>
                <w:lang w:val="kk-KZ"/>
              </w:rPr>
            </w:pPr>
            <w:r w:rsidRPr="005146BC">
              <w:rPr>
                <w:rFonts w:cs="Times New Roman"/>
              </w:rPr>
              <w:t>Педагог-психологт</w:t>
            </w:r>
            <w:r w:rsidR="008544C9">
              <w:rPr>
                <w:rFonts w:cs="Times New Roman"/>
                <w:lang w:val="kk-KZ"/>
              </w:rPr>
              <w:t>.</w:t>
            </w:r>
          </w:p>
        </w:tc>
        <w:tc>
          <w:tcPr>
            <w:tcW w:w="1559" w:type="dxa"/>
          </w:tcPr>
          <w:p w:rsidR="00CF46B1" w:rsidRPr="006C1DC1" w:rsidRDefault="00CF46B1" w:rsidP="00CF46B1">
            <w:pPr>
              <w:pStyle w:val="Standard"/>
              <w:rPr>
                <w:rFonts w:cs="Times New Roman"/>
              </w:rPr>
            </w:pPr>
            <w:r w:rsidRPr="006C1DC1">
              <w:rPr>
                <w:rFonts w:cs="Times New Roman"/>
              </w:rPr>
              <w:t>Стенд</w:t>
            </w:r>
          </w:p>
          <w:p w:rsidR="00CF46B1" w:rsidRPr="006C1DC1" w:rsidRDefault="00CF46B1" w:rsidP="00CF46B1">
            <w:pPr>
              <w:pStyle w:val="Standard"/>
              <w:rPr>
                <w:rFonts w:cs="Times New Roman"/>
              </w:rPr>
            </w:pPr>
          </w:p>
        </w:tc>
      </w:tr>
      <w:tr w:rsidR="00CF46B1" w:rsidRPr="006C1DC1" w:rsidTr="0057269E">
        <w:tc>
          <w:tcPr>
            <w:tcW w:w="567" w:type="dxa"/>
          </w:tcPr>
          <w:p w:rsidR="00CF46B1" w:rsidRPr="006C1DC1" w:rsidRDefault="00CF46B1" w:rsidP="00CF46B1">
            <w:pPr>
              <w:spacing w:line="240" w:lineRule="auto"/>
              <w:rPr>
                <w:rFonts w:ascii="Times New Roman" w:hAnsi="Times New Roman" w:cs="Times New Roman"/>
                <w:sz w:val="24"/>
                <w:szCs w:val="24"/>
              </w:rPr>
            </w:pPr>
            <w:r w:rsidRPr="006C1DC1">
              <w:rPr>
                <w:rFonts w:ascii="Times New Roman" w:hAnsi="Times New Roman" w:cs="Times New Roman"/>
                <w:sz w:val="24"/>
                <w:szCs w:val="24"/>
              </w:rPr>
              <w:t>12</w:t>
            </w:r>
          </w:p>
        </w:tc>
        <w:tc>
          <w:tcPr>
            <w:tcW w:w="2836" w:type="dxa"/>
          </w:tcPr>
          <w:p w:rsidR="007535D4" w:rsidRPr="007535D4" w:rsidRDefault="007535D4" w:rsidP="007535D4">
            <w:pPr>
              <w:pStyle w:val="HTML"/>
              <w:rPr>
                <w:rFonts w:ascii="Times New Roman" w:hAnsi="Times New Roman" w:cs="Times New Roman"/>
                <w:sz w:val="24"/>
                <w:szCs w:val="24"/>
              </w:rPr>
            </w:pPr>
            <w:r w:rsidRPr="007535D4">
              <w:rPr>
                <w:rStyle w:val="y2iqfc"/>
                <w:rFonts w:ascii="Times New Roman" w:hAnsi="Times New Roman" w:cs="Times New Roman"/>
                <w:sz w:val="24"/>
                <w:szCs w:val="24"/>
                <w:lang w:val="kk-KZ"/>
              </w:rPr>
              <w:t>Қауіпсіз жаз</w:t>
            </w:r>
            <w:r w:rsidR="00844B33">
              <w:rPr>
                <w:rStyle w:val="y2iqfc"/>
                <w:rFonts w:ascii="Times New Roman" w:hAnsi="Times New Roman" w:cs="Times New Roman"/>
                <w:sz w:val="24"/>
                <w:szCs w:val="24"/>
                <w:lang w:val="kk-KZ"/>
              </w:rPr>
              <w:t>ғы демалысты ұйымдастыру</w:t>
            </w:r>
          </w:p>
          <w:p w:rsidR="00CF46B1" w:rsidRPr="007535D4" w:rsidRDefault="00CF46B1" w:rsidP="00CF46B1">
            <w:pPr>
              <w:pStyle w:val="Standard"/>
              <w:rPr>
                <w:rFonts w:cs="Times New Roman"/>
                <w:lang w:val="ru-RU"/>
              </w:rPr>
            </w:pPr>
          </w:p>
        </w:tc>
        <w:tc>
          <w:tcPr>
            <w:tcW w:w="1701" w:type="dxa"/>
          </w:tcPr>
          <w:p w:rsidR="00CF46B1" w:rsidRPr="00FF6685" w:rsidRDefault="00FF6685" w:rsidP="00CF46B1">
            <w:pPr>
              <w:pStyle w:val="Standard"/>
              <w:rPr>
                <w:rFonts w:cs="Times New Roman"/>
                <w:lang w:val="kk-KZ"/>
              </w:rPr>
            </w:pPr>
            <w:r>
              <w:rPr>
                <w:rFonts w:cs="Times New Roman"/>
                <w:lang w:val="kk-KZ"/>
              </w:rPr>
              <w:t xml:space="preserve">Ұсыныстар </w:t>
            </w:r>
          </w:p>
        </w:tc>
        <w:tc>
          <w:tcPr>
            <w:tcW w:w="1275" w:type="dxa"/>
          </w:tcPr>
          <w:p w:rsidR="00CF46B1" w:rsidRPr="00D65270" w:rsidRDefault="00D65270" w:rsidP="00CF46B1">
            <w:pPr>
              <w:pStyle w:val="Standard"/>
              <w:rPr>
                <w:rFonts w:cs="Times New Roman"/>
                <w:lang w:val="kk-KZ"/>
              </w:rPr>
            </w:pPr>
            <w:r>
              <w:rPr>
                <w:rFonts w:cs="Times New Roman"/>
                <w:lang w:val="kk-KZ"/>
              </w:rPr>
              <w:t>Ата-ана</w:t>
            </w:r>
            <w:r w:rsidR="008544C9">
              <w:rPr>
                <w:rFonts w:cs="Times New Roman"/>
                <w:lang w:val="kk-KZ"/>
              </w:rPr>
              <w:t>-</w:t>
            </w:r>
            <w:r>
              <w:rPr>
                <w:rFonts w:cs="Times New Roman"/>
                <w:lang w:val="kk-KZ"/>
              </w:rPr>
              <w:t>р</w:t>
            </w:r>
          </w:p>
          <w:p w:rsidR="00CF46B1" w:rsidRPr="006C1DC1" w:rsidRDefault="00CF46B1" w:rsidP="00CF46B1">
            <w:pPr>
              <w:pStyle w:val="Standard"/>
              <w:rPr>
                <w:rFonts w:cs="Times New Roman"/>
              </w:rPr>
            </w:pPr>
            <w:r w:rsidRPr="006C1DC1">
              <w:rPr>
                <w:rFonts w:cs="Times New Roman"/>
              </w:rPr>
              <w:t>0-10</w:t>
            </w:r>
            <w:r w:rsidR="00D65270">
              <w:rPr>
                <w:rFonts w:cs="Times New Roman"/>
                <w:lang w:val="kk-KZ"/>
              </w:rPr>
              <w:t>сын</w:t>
            </w:r>
            <w:r w:rsidRPr="006C1DC1">
              <w:rPr>
                <w:rFonts w:cs="Times New Roman"/>
              </w:rPr>
              <w:t>.</w:t>
            </w:r>
          </w:p>
        </w:tc>
        <w:tc>
          <w:tcPr>
            <w:tcW w:w="1276" w:type="dxa"/>
          </w:tcPr>
          <w:p w:rsidR="00CF46B1" w:rsidRPr="005149DA" w:rsidRDefault="005149DA" w:rsidP="00CF46B1">
            <w:pPr>
              <w:pStyle w:val="Standard"/>
              <w:rPr>
                <w:rFonts w:cs="Times New Roman"/>
                <w:lang w:val="kk-KZ"/>
              </w:rPr>
            </w:pPr>
            <w:r>
              <w:rPr>
                <w:rFonts w:cs="Times New Roman"/>
                <w:lang w:val="kk-KZ"/>
              </w:rPr>
              <w:t xml:space="preserve">Мамыр </w:t>
            </w:r>
          </w:p>
          <w:p w:rsidR="00CF46B1" w:rsidRPr="006C1DC1" w:rsidRDefault="00CF46B1" w:rsidP="00CF46B1">
            <w:pPr>
              <w:pStyle w:val="Standard"/>
              <w:rPr>
                <w:rFonts w:cs="Times New Roman"/>
              </w:rPr>
            </w:pPr>
          </w:p>
        </w:tc>
        <w:tc>
          <w:tcPr>
            <w:tcW w:w="1418" w:type="dxa"/>
          </w:tcPr>
          <w:p w:rsidR="00CF46B1" w:rsidRPr="008544C9" w:rsidRDefault="005146BC" w:rsidP="00CF46B1">
            <w:pPr>
              <w:pStyle w:val="Standard"/>
              <w:rPr>
                <w:rFonts w:cs="Times New Roman"/>
                <w:lang w:val="kk-KZ"/>
              </w:rPr>
            </w:pPr>
            <w:r w:rsidRPr="005146BC">
              <w:rPr>
                <w:rFonts w:cs="Times New Roman"/>
              </w:rPr>
              <w:t>Педагог-психолог</w:t>
            </w:r>
            <w:r w:rsidR="008544C9">
              <w:rPr>
                <w:rFonts w:cs="Times New Roman"/>
                <w:lang w:val="kk-KZ"/>
              </w:rPr>
              <w:t>т.</w:t>
            </w:r>
          </w:p>
        </w:tc>
        <w:tc>
          <w:tcPr>
            <w:tcW w:w="1559" w:type="dxa"/>
          </w:tcPr>
          <w:p w:rsidR="00CF46B1" w:rsidRPr="006C1DC1" w:rsidRDefault="00CF46B1" w:rsidP="00CF46B1">
            <w:pPr>
              <w:pStyle w:val="Standard"/>
              <w:rPr>
                <w:rFonts w:cs="Times New Roman"/>
              </w:rPr>
            </w:pPr>
            <w:r w:rsidRPr="006C1DC1">
              <w:rPr>
                <w:rFonts w:cs="Times New Roman"/>
              </w:rPr>
              <w:t>Стенд</w:t>
            </w:r>
          </w:p>
          <w:p w:rsidR="00CF46B1" w:rsidRPr="006C1DC1" w:rsidRDefault="00CF46B1" w:rsidP="00CF46B1">
            <w:pPr>
              <w:pStyle w:val="Standard"/>
              <w:rPr>
                <w:rFonts w:cs="Times New Roman"/>
              </w:rPr>
            </w:pPr>
          </w:p>
        </w:tc>
      </w:tr>
      <w:tr w:rsidR="006C1DC1" w:rsidRPr="006C1DC1" w:rsidTr="000A39BF">
        <w:tc>
          <w:tcPr>
            <w:tcW w:w="567" w:type="dxa"/>
          </w:tcPr>
          <w:p w:rsidR="006C1DC1" w:rsidRPr="006C1DC1" w:rsidRDefault="006C1DC1" w:rsidP="0057269E">
            <w:pPr>
              <w:pStyle w:val="Standard"/>
            </w:pPr>
            <w:r w:rsidRPr="006C1DC1">
              <w:t>6</w:t>
            </w:r>
          </w:p>
        </w:tc>
        <w:tc>
          <w:tcPr>
            <w:tcW w:w="10065" w:type="dxa"/>
            <w:gridSpan w:val="6"/>
          </w:tcPr>
          <w:p w:rsidR="006C1DC1" w:rsidRPr="007A0909" w:rsidRDefault="007A0909" w:rsidP="0057269E">
            <w:pPr>
              <w:pStyle w:val="Standard"/>
              <w:rPr>
                <w:b/>
                <w:lang w:val="kk-KZ"/>
              </w:rPr>
            </w:pPr>
            <w:r>
              <w:rPr>
                <w:b/>
                <w:lang w:val="kk-KZ"/>
              </w:rPr>
              <w:t>Оқушылар үшін ақпараттар</w:t>
            </w:r>
          </w:p>
        </w:tc>
      </w:tr>
      <w:tr w:rsidR="006C1DC1" w:rsidRPr="006C1DC1" w:rsidTr="0057269E">
        <w:tc>
          <w:tcPr>
            <w:tcW w:w="567" w:type="dxa"/>
          </w:tcPr>
          <w:p w:rsidR="006C1DC1" w:rsidRPr="006C1DC1" w:rsidRDefault="006C1DC1" w:rsidP="0057269E">
            <w:pPr>
              <w:pStyle w:val="Standard"/>
            </w:pPr>
            <w:r w:rsidRPr="006C1DC1">
              <w:t>1</w:t>
            </w:r>
          </w:p>
        </w:tc>
        <w:tc>
          <w:tcPr>
            <w:tcW w:w="2836" w:type="dxa"/>
          </w:tcPr>
          <w:p w:rsidR="007A0909" w:rsidRDefault="007A0909" w:rsidP="007A0909">
            <w:pPr>
              <w:pStyle w:val="Standard"/>
            </w:pPr>
            <w:r>
              <w:t>Мамандармен</w:t>
            </w:r>
            <w:r w:rsidR="007535D4">
              <w:rPr>
                <w:lang w:val="kk-KZ"/>
              </w:rPr>
              <w:t xml:space="preserve"> </w:t>
            </w:r>
            <w:r>
              <w:t>кездесулер</w:t>
            </w:r>
          </w:p>
          <w:p w:rsidR="006C1DC1" w:rsidRPr="003701CE" w:rsidRDefault="006C1DC1" w:rsidP="007A0909">
            <w:pPr>
              <w:pStyle w:val="Standard"/>
            </w:pPr>
          </w:p>
        </w:tc>
        <w:tc>
          <w:tcPr>
            <w:tcW w:w="1701" w:type="dxa"/>
          </w:tcPr>
          <w:p w:rsidR="006C1DC1" w:rsidRPr="00D65270" w:rsidRDefault="00D65270" w:rsidP="0057269E">
            <w:pPr>
              <w:pStyle w:val="Standard"/>
              <w:rPr>
                <w:lang w:val="kk-KZ"/>
              </w:rPr>
            </w:pPr>
            <w:r>
              <w:rPr>
                <w:lang w:val="kk-KZ"/>
              </w:rPr>
              <w:t xml:space="preserve">Дәрістер </w:t>
            </w:r>
          </w:p>
        </w:tc>
        <w:tc>
          <w:tcPr>
            <w:tcW w:w="1275" w:type="dxa"/>
          </w:tcPr>
          <w:p w:rsidR="006C1DC1" w:rsidRPr="006C1DC1" w:rsidRDefault="007535D4" w:rsidP="0057269E">
            <w:pPr>
              <w:pStyle w:val="Standard"/>
            </w:pPr>
            <w:r>
              <w:t>5-</w:t>
            </w:r>
            <w:r>
              <w:rPr>
                <w:lang w:val="kk-KZ"/>
              </w:rPr>
              <w:t>1</w:t>
            </w:r>
            <w:r w:rsidR="00875247">
              <w:rPr>
                <w:lang w:val="kk-KZ"/>
              </w:rPr>
              <w:t xml:space="preserve">1 </w:t>
            </w:r>
            <w:r w:rsidR="00D65270">
              <w:rPr>
                <w:lang w:val="kk-KZ"/>
              </w:rPr>
              <w:t>сын.оқуш</w:t>
            </w:r>
            <w:r w:rsidR="007A0909">
              <w:rPr>
                <w:lang w:val="kk-KZ"/>
              </w:rPr>
              <w:t>.</w:t>
            </w:r>
          </w:p>
        </w:tc>
        <w:tc>
          <w:tcPr>
            <w:tcW w:w="1276" w:type="dxa"/>
          </w:tcPr>
          <w:p w:rsidR="006C1DC1" w:rsidRPr="005146BC" w:rsidRDefault="005146BC" w:rsidP="0057269E">
            <w:pPr>
              <w:pStyle w:val="Standard"/>
              <w:rPr>
                <w:lang w:val="kk-KZ"/>
              </w:rPr>
            </w:pPr>
            <w:r>
              <w:rPr>
                <w:lang w:val="kk-KZ"/>
              </w:rPr>
              <w:t>Жыл бойы</w:t>
            </w:r>
          </w:p>
        </w:tc>
        <w:tc>
          <w:tcPr>
            <w:tcW w:w="1418" w:type="dxa"/>
          </w:tcPr>
          <w:p w:rsidR="006C1DC1" w:rsidRPr="006C1DC1" w:rsidRDefault="005146BC" w:rsidP="0057269E">
            <w:pPr>
              <w:pStyle w:val="Standard"/>
            </w:pPr>
            <w:r w:rsidRPr="005146BC">
              <w:t>Педагог-психо-тар</w:t>
            </w:r>
          </w:p>
        </w:tc>
        <w:tc>
          <w:tcPr>
            <w:tcW w:w="1559" w:type="dxa"/>
          </w:tcPr>
          <w:p w:rsidR="006C1DC1" w:rsidRPr="00875247" w:rsidRDefault="00875247" w:rsidP="0057269E">
            <w:pPr>
              <w:pStyle w:val="Standard"/>
              <w:rPr>
                <w:lang w:val="kk-KZ"/>
              </w:rPr>
            </w:pPr>
            <w:r>
              <w:rPr>
                <w:lang w:val="kk-KZ"/>
              </w:rPr>
              <w:t xml:space="preserve">Ұсыныстар </w:t>
            </w:r>
          </w:p>
        </w:tc>
      </w:tr>
      <w:tr w:rsidR="006C1DC1" w:rsidRPr="006C1DC1" w:rsidTr="0057269E">
        <w:tc>
          <w:tcPr>
            <w:tcW w:w="567" w:type="dxa"/>
          </w:tcPr>
          <w:p w:rsidR="006C1DC1" w:rsidRPr="006C1DC1" w:rsidRDefault="006C1DC1" w:rsidP="0057269E">
            <w:pPr>
              <w:pStyle w:val="Standard"/>
            </w:pPr>
            <w:r w:rsidRPr="006C1DC1">
              <w:t>2</w:t>
            </w:r>
          </w:p>
        </w:tc>
        <w:tc>
          <w:tcPr>
            <w:tcW w:w="2836" w:type="dxa"/>
          </w:tcPr>
          <w:p w:rsidR="006C1DC1" w:rsidRPr="006C1DC1" w:rsidRDefault="007A0909" w:rsidP="007A0909">
            <w:pPr>
              <w:pStyle w:val="Standard"/>
            </w:pPr>
            <w:r>
              <w:t>Жаңалықтар</w:t>
            </w:r>
            <w:r w:rsidR="007535D4">
              <w:rPr>
                <w:lang w:val="kk-KZ"/>
              </w:rPr>
              <w:t xml:space="preserve"> </w:t>
            </w:r>
            <w:r>
              <w:t>шығарылымдары.</w:t>
            </w:r>
          </w:p>
        </w:tc>
        <w:tc>
          <w:tcPr>
            <w:tcW w:w="1701" w:type="dxa"/>
          </w:tcPr>
          <w:p w:rsidR="006C1DC1" w:rsidRPr="00D65270" w:rsidRDefault="006C1DC1" w:rsidP="0057269E">
            <w:pPr>
              <w:pStyle w:val="Standard"/>
              <w:rPr>
                <w:lang w:val="kk-KZ"/>
              </w:rPr>
            </w:pPr>
            <w:r w:rsidRPr="006C1DC1">
              <w:t>Презентаци</w:t>
            </w:r>
            <w:r w:rsidR="00D65270">
              <w:rPr>
                <w:lang w:val="kk-KZ"/>
              </w:rPr>
              <w:t>я</w:t>
            </w:r>
            <w:r w:rsidRPr="006C1DC1">
              <w:t>, видеоролик</w:t>
            </w:r>
            <w:r w:rsidR="00D65270">
              <w:rPr>
                <w:lang w:val="kk-KZ"/>
              </w:rPr>
              <w:t>т</w:t>
            </w:r>
          </w:p>
        </w:tc>
        <w:tc>
          <w:tcPr>
            <w:tcW w:w="1275" w:type="dxa"/>
          </w:tcPr>
          <w:p w:rsidR="006C1DC1" w:rsidRPr="006C1DC1" w:rsidRDefault="006C1DC1" w:rsidP="0057269E">
            <w:pPr>
              <w:pStyle w:val="Standard"/>
            </w:pPr>
            <w:r w:rsidRPr="006C1DC1">
              <w:t xml:space="preserve">2-10 </w:t>
            </w:r>
            <w:r w:rsidR="00D65270">
              <w:rPr>
                <w:lang w:val="kk-KZ"/>
              </w:rPr>
              <w:t>сыныптар</w:t>
            </w:r>
          </w:p>
        </w:tc>
        <w:tc>
          <w:tcPr>
            <w:tcW w:w="1276" w:type="dxa"/>
          </w:tcPr>
          <w:p w:rsidR="006C1DC1" w:rsidRPr="005146BC" w:rsidRDefault="005146BC" w:rsidP="0057269E">
            <w:pPr>
              <w:pStyle w:val="Standard"/>
              <w:rPr>
                <w:lang w:val="kk-KZ"/>
              </w:rPr>
            </w:pPr>
            <w:r>
              <w:rPr>
                <w:lang w:val="kk-KZ"/>
              </w:rPr>
              <w:t>Жыл бойы</w:t>
            </w:r>
          </w:p>
        </w:tc>
        <w:tc>
          <w:tcPr>
            <w:tcW w:w="1418" w:type="dxa"/>
          </w:tcPr>
          <w:p w:rsidR="006C1DC1" w:rsidRPr="007A0909" w:rsidRDefault="005146BC" w:rsidP="0057269E">
            <w:pPr>
              <w:pStyle w:val="Standard"/>
              <w:rPr>
                <w:lang w:val="kk-KZ"/>
              </w:rPr>
            </w:pPr>
            <w:r w:rsidRPr="005146BC">
              <w:t>Педагог-психологт</w:t>
            </w:r>
            <w:r w:rsidR="007A0909">
              <w:rPr>
                <w:lang w:val="kk-KZ"/>
              </w:rPr>
              <w:t>.</w:t>
            </w:r>
          </w:p>
        </w:tc>
        <w:tc>
          <w:tcPr>
            <w:tcW w:w="1559" w:type="dxa"/>
          </w:tcPr>
          <w:p w:rsidR="006C1DC1" w:rsidRPr="007A0909" w:rsidRDefault="006C1DC1" w:rsidP="0057269E">
            <w:pPr>
              <w:pStyle w:val="Standard"/>
              <w:rPr>
                <w:lang w:val="kk-KZ"/>
              </w:rPr>
            </w:pPr>
            <w:r w:rsidRPr="006C1DC1">
              <w:t>Презентаци</w:t>
            </w:r>
            <w:r w:rsidR="007A0909">
              <w:rPr>
                <w:lang w:val="kk-KZ"/>
              </w:rPr>
              <w:t>я</w:t>
            </w:r>
          </w:p>
          <w:p w:rsidR="006C1DC1" w:rsidRPr="006C1DC1" w:rsidRDefault="007A0909" w:rsidP="007A0909">
            <w:pPr>
              <w:pStyle w:val="Standard"/>
            </w:pPr>
            <w:r>
              <w:rPr>
                <w:lang w:val="kk-KZ"/>
              </w:rPr>
              <w:t>Ұсыныс</w:t>
            </w:r>
          </w:p>
        </w:tc>
      </w:tr>
      <w:tr w:rsidR="006C1DC1" w:rsidRPr="006C1DC1" w:rsidTr="006771C2">
        <w:tc>
          <w:tcPr>
            <w:tcW w:w="567" w:type="dxa"/>
            <w:tcBorders>
              <w:bottom w:val="single" w:sz="6" w:space="0" w:color="auto"/>
            </w:tcBorders>
          </w:tcPr>
          <w:p w:rsidR="006C1DC1" w:rsidRPr="006C1DC1" w:rsidRDefault="006C1DC1" w:rsidP="0057269E">
            <w:pPr>
              <w:pStyle w:val="Standard"/>
            </w:pPr>
            <w:r w:rsidRPr="006C1DC1">
              <w:t>3</w:t>
            </w:r>
          </w:p>
        </w:tc>
        <w:tc>
          <w:tcPr>
            <w:tcW w:w="2836" w:type="dxa"/>
            <w:tcBorders>
              <w:bottom w:val="single" w:sz="6" w:space="0" w:color="auto"/>
            </w:tcBorders>
          </w:tcPr>
          <w:p w:rsidR="006C1DC1" w:rsidRPr="009E1435" w:rsidRDefault="007A0909" w:rsidP="007A0909">
            <w:pPr>
              <w:pStyle w:val="Standard"/>
              <w:rPr>
                <w:lang w:val="ru-RU"/>
              </w:rPr>
            </w:pPr>
            <w:r w:rsidRPr="009E1435">
              <w:rPr>
                <w:lang w:val="ru-RU"/>
              </w:rPr>
              <w:t>Сынып</w:t>
            </w:r>
            <w:r w:rsidR="007535D4">
              <w:rPr>
                <w:lang w:val="ru-RU"/>
              </w:rPr>
              <w:t xml:space="preserve"> </w:t>
            </w:r>
            <w:r w:rsidRPr="009E1435">
              <w:rPr>
                <w:lang w:val="ru-RU"/>
              </w:rPr>
              <w:t>сағаттары, сыныптан</w:t>
            </w:r>
            <w:r w:rsidR="007535D4">
              <w:rPr>
                <w:lang w:val="ru-RU"/>
              </w:rPr>
              <w:t xml:space="preserve"> </w:t>
            </w:r>
            <w:r w:rsidRPr="009E1435">
              <w:rPr>
                <w:lang w:val="ru-RU"/>
              </w:rPr>
              <w:t>тыс</w:t>
            </w:r>
            <w:r w:rsidR="007535D4">
              <w:rPr>
                <w:lang w:val="ru-RU"/>
              </w:rPr>
              <w:t xml:space="preserve"> </w:t>
            </w:r>
            <w:r w:rsidRPr="009E1435">
              <w:rPr>
                <w:lang w:val="ru-RU"/>
              </w:rPr>
              <w:t>жұмыстар</w:t>
            </w:r>
          </w:p>
        </w:tc>
        <w:tc>
          <w:tcPr>
            <w:tcW w:w="1701" w:type="dxa"/>
            <w:tcBorders>
              <w:bottom w:val="single" w:sz="6" w:space="0" w:color="auto"/>
            </w:tcBorders>
          </w:tcPr>
          <w:p w:rsidR="006C1DC1" w:rsidRPr="00D65270" w:rsidRDefault="00D65270" w:rsidP="0057269E">
            <w:pPr>
              <w:pStyle w:val="Standard"/>
              <w:rPr>
                <w:lang w:val="kk-KZ"/>
              </w:rPr>
            </w:pPr>
            <w:r>
              <w:rPr>
                <w:lang w:val="kk-KZ"/>
              </w:rPr>
              <w:t>Сабақтар, әңгімелесулер</w:t>
            </w:r>
          </w:p>
        </w:tc>
        <w:tc>
          <w:tcPr>
            <w:tcW w:w="1275" w:type="dxa"/>
            <w:tcBorders>
              <w:bottom w:val="single" w:sz="6" w:space="0" w:color="auto"/>
            </w:tcBorders>
          </w:tcPr>
          <w:p w:rsidR="006C1DC1" w:rsidRPr="00D65270" w:rsidRDefault="006C1DC1" w:rsidP="0057269E">
            <w:pPr>
              <w:pStyle w:val="Standard"/>
              <w:rPr>
                <w:lang w:val="kk-KZ"/>
              </w:rPr>
            </w:pPr>
            <w:r w:rsidRPr="006C1DC1">
              <w:t xml:space="preserve"> 0-10 </w:t>
            </w:r>
            <w:r w:rsidR="00D65270">
              <w:rPr>
                <w:lang w:val="kk-KZ"/>
              </w:rPr>
              <w:t>сын</w:t>
            </w:r>
            <w:r w:rsidRPr="006C1DC1">
              <w:t>.</w:t>
            </w:r>
            <w:r w:rsidR="00D65270">
              <w:rPr>
                <w:lang w:val="kk-KZ"/>
              </w:rPr>
              <w:t>оқушылары</w:t>
            </w:r>
          </w:p>
        </w:tc>
        <w:tc>
          <w:tcPr>
            <w:tcW w:w="1276" w:type="dxa"/>
            <w:tcBorders>
              <w:bottom w:val="single" w:sz="6" w:space="0" w:color="auto"/>
            </w:tcBorders>
          </w:tcPr>
          <w:p w:rsidR="006C1DC1" w:rsidRPr="006C1DC1" w:rsidRDefault="005149DA" w:rsidP="0057269E">
            <w:pPr>
              <w:pStyle w:val="Standard"/>
            </w:pPr>
            <w:r w:rsidRPr="005149DA">
              <w:t>Сұраныс</w:t>
            </w:r>
            <w:r w:rsidR="00875247">
              <w:rPr>
                <w:lang w:val="kk-KZ"/>
              </w:rPr>
              <w:t xml:space="preserve"> </w:t>
            </w:r>
            <w:r w:rsidRPr="005149DA">
              <w:t>бойынша</w:t>
            </w:r>
          </w:p>
        </w:tc>
        <w:tc>
          <w:tcPr>
            <w:tcW w:w="1418" w:type="dxa"/>
            <w:tcBorders>
              <w:bottom w:val="single" w:sz="6" w:space="0" w:color="auto"/>
            </w:tcBorders>
          </w:tcPr>
          <w:p w:rsidR="006C1DC1" w:rsidRPr="006C1DC1" w:rsidRDefault="005146BC" w:rsidP="0057269E">
            <w:pPr>
              <w:pStyle w:val="Standard"/>
            </w:pPr>
            <w:r w:rsidRPr="005146BC">
              <w:t>Педагог-психо-тар</w:t>
            </w:r>
          </w:p>
        </w:tc>
        <w:tc>
          <w:tcPr>
            <w:tcW w:w="1559" w:type="dxa"/>
            <w:tcBorders>
              <w:bottom w:val="single" w:sz="6" w:space="0" w:color="auto"/>
            </w:tcBorders>
          </w:tcPr>
          <w:p w:rsidR="006C1DC1" w:rsidRPr="00875247" w:rsidRDefault="006C1DC1" w:rsidP="0057269E">
            <w:pPr>
              <w:pStyle w:val="Standard"/>
              <w:rPr>
                <w:lang w:val="kk-KZ"/>
              </w:rPr>
            </w:pPr>
            <w:r w:rsidRPr="006C1DC1">
              <w:t xml:space="preserve">Справка, </w:t>
            </w:r>
            <w:r w:rsidR="00875247">
              <w:rPr>
                <w:lang w:val="kk-KZ"/>
              </w:rPr>
              <w:t>жадынама</w:t>
            </w:r>
          </w:p>
        </w:tc>
      </w:tr>
      <w:tr w:rsidR="006C1DC1" w:rsidRPr="006C1DC1" w:rsidTr="006771C2">
        <w:tc>
          <w:tcPr>
            <w:tcW w:w="567" w:type="dxa"/>
            <w:tcBorders>
              <w:bottom w:val="single" w:sz="4" w:space="0" w:color="auto"/>
            </w:tcBorders>
          </w:tcPr>
          <w:p w:rsidR="006C1DC1" w:rsidRPr="006C1DC1" w:rsidRDefault="006C1DC1" w:rsidP="0057269E">
            <w:pPr>
              <w:pStyle w:val="Standard"/>
            </w:pPr>
            <w:r w:rsidRPr="006C1DC1">
              <w:t>4</w:t>
            </w:r>
          </w:p>
        </w:tc>
        <w:tc>
          <w:tcPr>
            <w:tcW w:w="2836" w:type="dxa"/>
            <w:tcBorders>
              <w:bottom w:val="single" w:sz="4" w:space="0" w:color="auto"/>
            </w:tcBorders>
          </w:tcPr>
          <w:p w:rsidR="006C1DC1" w:rsidRPr="007A0909" w:rsidRDefault="007A0909" w:rsidP="0057269E">
            <w:pPr>
              <w:pStyle w:val="Standard"/>
              <w:rPr>
                <w:color w:val="000000"/>
              </w:rPr>
            </w:pPr>
            <w:r w:rsidRPr="007A0909">
              <w:rPr>
                <w:color w:val="000000"/>
                <w:lang w:val="ru-RU"/>
              </w:rPr>
              <w:t>Жасөспірім</w:t>
            </w:r>
            <w:r w:rsidR="007535D4" w:rsidRPr="007535D4">
              <w:rPr>
                <w:color w:val="000000"/>
              </w:rPr>
              <w:t xml:space="preserve"> </w:t>
            </w:r>
            <w:r w:rsidRPr="007A0909">
              <w:rPr>
                <w:color w:val="000000"/>
                <w:lang w:val="ru-RU"/>
              </w:rPr>
              <w:t>қыздардың</w:t>
            </w:r>
            <w:r w:rsidR="007535D4" w:rsidRPr="007535D4">
              <w:rPr>
                <w:color w:val="000000"/>
              </w:rPr>
              <w:t xml:space="preserve"> </w:t>
            </w:r>
            <w:r w:rsidRPr="007A0909">
              <w:rPr>
                <w:color w:val="000000"/>
                <w:lang w:val="ru-RU"/>
              </w:rPr>
              <w:t>рухани</w:t>
            </w:r>
            <w:r w:rsidRPr="007A0909">
              <w:rPr>
                <w:color w:val="000000"/>
              </w:rPr>
              <w:t>-</w:t>
            </w:r>
            <w:r w:rsidRPr="007A0909">
              <w:rPr>
                <w:color w:val="000000"/>
                <w:lang w:val="ru-RU"/>
              </w:rPr>
              <w:t>адамгершілік</w:t>
            </w:r>
            <w:r w:rsidR="007535D4" w:rsidRPr="007535D4">
              <w:rPr>
                <w:color w:val="000000"/>
              </w:rPr>
              <w:t xml:space="preserve"> </w:t>
            </w:r>
            <w:r w:rsidRPr="007A0909">
              <w:rPr>
                <w:color w:val="000000"/>
                <w:lang w:val="ru-RU"/>
              </w:rPr>
              <w:t>тұлғасын</w:t>
            </w:r>
            <w:r w:rsidR="007535D4" w:rsidRPr="007535D4">
              <w:rPr>
                <w:color w:val="000000"/>
              </w:rPr>
              <w:t xml:space="preserve"> </w:t>
            </w:r>
            <w:r w:rsidRPr="007A0909">
              <w:rPr>
                <w:color w:val="000000"/>
                <w:lang w:val="ru-RU"/>
              </w:rPr>
              <w:t>дамыту</w:t>
            </w:r>
            <w:r w:rsidRPr="007A0909">
              <w:rPr>
                <w:color w:val="000000"/>
              </w:rPr>
              <w:t>.</w:t>
            </w:r>
          </w:p>
        </w:tc>
        <w:tc>
          <w:tcPr>
            <w:tcW w:w="1701" w:type="dxa"/>
            <w:tcBorders>
              <w:bottom w:val="single" w:sz="4" w:space="0" w:color="auto"/>
            </w:tcBorders>
          </w:tcPr>
          <w:p w:rsidR="006C1DC1" w:rsidRPr="00D65270" w:rsidRDefault="00D65270" w:rsidP="0057269E">
            <w:pPr>
              <w:pStyle w:val="Standard"/>
              <w:rPr>
                <w:lang w:val="kk-KZ"/>
              </w:rPr>
            </w:pPr>
            <w:r>
              <w:rPr>
                <w:color w:val="000000"/>
                <w:lang w:val="kk-KZ"/>
              </w:rPr>
              <w:t>Іс-шаралар</w:t>
            </w:r>
          </w:p>
        </w:tc>
        <w:tc>
          <w:tcPr>
            <w:tcW w:w="1275" w:type="dxa"/>
            <w:tcBorders>
              <w:bottom w:val="single" w:sz="4" w:space="0" w:color="auto"/>
            </w:tcBorders>
          </w:tcPr>
          <w:p w:rsidR="006C1DC1" w:rsidRPr="00D65270" w:rsidRDefault="00D65270" w:rsidP="0057269E">
            <w:pPr>
              <w:pStyle w:val="Standard"/>
              <w:rPr>
                <w:color w:val="000000"/>
                <w:lang w:val="kk-KZ"/>
              </w:rPr>
            </w:pPr>
            <w:r>
              <w:rPr>
                <w:color w:val="000000"/>
                <w:lang w:val="kk-KZ"/>
              </w:rPr>
              <w:t xml:space="preserve">Қыздар </w:t>
            </w:r>
          </w:p>
          <w:p w:rsidR="006C1DC1" w:rsidRPr="006C1DC1" w:rsidRDefault="006C1DC1" w:rsidP="0057269E">
            <w:pPr>
              <w:pStyle w:val="Standard"/>
            </w:pPr>
            <w:r w:rsidRPr="006C1DC1">
              <w:rPr>
                <w:color w:val="000000"/>
              </w:rPr>
              <w:t xml:space="preserve">8-10 </w:t>
            </w:r>
            <w:r w:rsidR="00D65270">
              <w:rPr>
                <w:color w:val="000000"/>
                <w:lang w:val="kk-KZ"/>
              </w:rPr>
              <w:t>сын</w:t>
            </w:r>
            <w:r w:rsidRPr="006C1DC1">
              <w:rPr>
                <w:color w:val="000000"/>
              </w:rPr>
              <w:t>.</w:t>
            </w:r>
          </w:p>
        </w:tc>
        <w:tc>
          <w:tcPr>
            <w:tcW w:w="1276" w:type="dxa"/>
            <w:tcBorders>
              <w:bottom w:val="single" w:sz="4" w:space="0" w:color="auto"/>
            </w:tcBorders>
          </w:tcPr>
          <w:p w:rsidR="006C1DC1" w:rsidRPr="005149DA" w:rsidRDefault="006C1DC1" w:rsidP="0057269E">
            <w:pPr>
              <w:pStyle w:val="Standard"/>
              <w:rPr>
                <w:lang w:val="kk-KZ"/>
              </w:rPr>
            </w:pPr>
            <w:r w:rsidRPr="005149DA">
              <w:rPr>
                <w:lang w:val="ru-RU"/>
              </w:rPr>
              <w:t>«А</w:t>
            </w:r>
            <w:r w:rsidRPr="005149DA">
              <w:rPr>
                <w:lang w:val="kk-KZ"/>
              </w:rPr>
              <w:t>ққу</w:t>
            </w:r>
            <w:r w:rsidR="007A0909">
              <w:rPr>
                <w:lang w:val="kk-KZ"/>
              </w:rPr>
              <w:t>»</w:t>
            </w:r>
            <w:r w:rsidR="00875247">
              <w:rPr>
                <w:lang w:val="kk-KZ"/>
              </w:rPr>
              <w:t xml:space="preserve"> </w:t>
            </w:r>
            <w:r w:rsidR="007A0909">
              <w:rPr>
                <w:lang w:val="kk-KZ"/>
              </w:rPr>
              <w:t>клу</w:t>
            </w:r>
            <w:r w:rsidR="005149DA" w:rsidRPr="005149DA">
              <w:rPr>
                <w:lang w:val="kk-KZ"/>
              </w:rPr>
              <w:t>бы жосп бойынша</w:t>
            </w:r>
          </w:p>
        </w:tc>
        <w:tc>
          <w:tcPr>
            <w:tcW w:w="1418" w:type="dxa"/>
            <w:tcBorders>
              <w:bottom w:val="single" w:sz="4" w:space="0" w:color="auto"/>
            </w:tcBorders>
          </w:tcPr>
          <w:p w:rsidR="006C1DC1" w:rsidRPr="006C1DC1" w:rsidRDefault="005146BC" w:rsidP="0057269E">
            <w:pPr>
              <w:pStyle w:val="Standard"/>
            </w:pPr>
            <w:r w:rsidRPr="005146BC">
              <w:t>Педагог-психолог-тар</w:t>
            </w:r>
          </w:p>
        </w:tc>
        <w:tc>
          <w:tcPr>
            <w:tcW w:w="1559" w:type="dxa"/>
            <w:tcBorders>
              <w:bottom w:val="single" w:sz="4" w:space="0" w:color="auto"/>
            </w:tcBorders>
          </w:tcPr>
          <w:p w:rsidR="006C1DC1" w:rsidRPr="006C1DC1" w:rsidRDefault="006C1DC1" w:rsidP="0057269E">
            <w:pPr>
              <w:pStyle w:val="Standard"/>
            </w:pPr>
            <w:r w:rsidRPr="006C1DC1">
              <w:t>Справка,</w:t>
            </w:r>
          </w:p>
          <w:p w:rsidR="006C1DC1" w:rsidRPr="00875247" w:rsidRDefault="00875247" w:rsidP="0057269E">
            <w:pPr>
              <w:pStyle w:val="Standard"/>
              <w:rPr>
                <w:lang w:val="ru-RU"/>
              </w:rPr>
            </w:pPr>
            <w:r>
              <w:rPr>
                <w:lang w:val="ru-RU"/>
              </w:rPr>
              <w:t>ұсыныстар</w:t>
            </w:r>
          </w:p>
        </w:tc>
      </w:tr>
    </w:tbl>
    <w:p w:rsidR="00A0178C" w:rsidRPr="00875247" w:rsidRDefault="006C1DC1" w:rsidP="006C402D">
      <w:pPr>
        <w:pStyle w:val="Standard"/>
        <w:jc w:val="center"/>
        <w:rPr>
          <w:b/>
          <w:color w:val="FF0000"/>
          <w:lang w:val="ru-RU"/>
        </w:rPr>
      </w:pPr>
      <w:r w:rsidRPr="00875247">
        <w:rPr>
          <w:b/>
          <w:color w:val="FF0000"/>
        </w:rPr>
        <w:t>3.2. Профилактика</w:t>
      </w: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2836"/>
        <w:gridCol w:w="1701"/>
        <w:gridCol w:w="1275"/>
        <w:gridCol w:w="1276"/>
        <w:gridCol w:w="1418"/>
        <w:gridCol w:w="1559"/>
      </w:tblGrid>
      <w:tr w:rsidR="006C1DC1" w:rsidRPr="006C1DC1" w:rsidTr="001A3004">
        <w:tc>
          <w:tcPr>
            <w:tcW w:w="567"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 xml:space="preserve">№ </w:t>
            </w:r>
          </w:p>
        </w:tc>
        <w:tc>
          <w:tcPr>
            <w:tcW w:w="2836" w:type="dxa"/>
            <w:shd w:val="clear" w:color="auto" w:fill="FFFF00"/>
          </w:tcPr>
          <w:p w:rsidR="006C1DC1" w:rsidRPr="007A0909" w:rsidRDefault="007A0909" w:rsidP="006E70CC">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Іс – шаралар </w:t>
            </w:r>
          </w:p>
          <w:p w:rsidR="006C1DC1" w:rsidRPr="006C1DC1" w:rsidRDefault="006C1DC1" w:rsidP="006E70CC">
            <w:pPr>
              <w:spacing w:line="240" w:lineRule="auto"/>
              <w:rPr>
                <w:rFonts w:ascii="Times New Roman" w:hAnsi="Times New Roman" w:cs="Times New Roman"/>
                <w:sz w:val="24"/>
                <w:szCs w:val="24"/>
              </w:rPr>
            </w:pPr>
          </w:p>
        </w:tc>
        <w:tc>
          <w:tcPr>
            <w:tcW w:w="1701" w:type="dxa"/>
            <w:shd w:val="clear" w:color="auto" w:fill="FFFF00"/>
          </w:tcPr>
          <w:p w:rsidR="006C1DC1" w:rsidRPr="007A0909" w:rsidRDefault="007A0909" w:rsidP="006E70CC">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Қызмет бағыттары </w:t>
            </w:r>
          </w:p>
        </w:tc>
        <w:tc>
          <w:tcPr>
            <w:tcW w:w="1275" w:type="dxa"/>
            <w:shd w:val="clear" w:color="auto" w:fill="FFFF00"/>
          </w:tcPr>
          <w:p w:rsidR="006C1DC1" w:rsidRPr="007A0909" w:rsidRDefault="007A0909" w:rsidP="006E70CC">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w:t>
            </w:r>
            <w:r w:rsidR="009E1435">
              <w:rPr>
                <w:rFonts w:ascii="Times New Roman" w:hAnsi="Times New Roman" w:cs="Times New Roman"/>
                <w:b/>
                <w:sz w:val="24"/>
                <w:szCs w:val="24"/>
                <w:lang w:val="kk-KZ"/>
              </w:rPr>
              <w:t>-</w:t>
            </w:r>
            <w:r>
              <w:rPr>
                <w:rFonts w:ascii="Times New Roman" w:hAnsi="Times New Roman" w:cs="Times New Roman"/>
                <w:b/>
                <w:sz w:val="24"/>
                <w:szCs w:val="24"/>
                <w:lang w:val="kk-KZ"/>
              </w:rPr>
              <w:t>ты топ</w:t>
            </w:r>
          </w:p>
        </w:tc>
        <w:tc>
          <w:tcPr>
            <w:tcW w:w="1276" w:type="dxa"/>
            <w:shd w:val="clear" w:color="auto" w:fill="FFFF00"/>
          </w:tcPr>
          <w:p w:rsidR="006C1DC1" w:rsidRPr="007A0909" w:rsidRDefault="007A0909" w:rsidP="006771C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Мерзімдері </w:t>
            </w:r>
          </w:p>
        </w:tc>
        <w:tc>
          <w:tcPr>
            <w:tcW w:w="1418" w:type="dxa"/>
            <w:shd w:val="clear" w:color="auto" w:fill="FFFF00"/>
          </w:tcPr>
          <w:p w:rsidR="006C1DC1" w:rsidRPr="007A0909" w:rsidRDefault="007A0909" w:rsidP="006E70CC">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Жауапты-лар</w:t>
            </w:r>
          </w:p>
        </w:tc>
        <w:tc>
          <w:tcPr>
            <w:tcW w:w="1559" w:type="dxa"/>
            <w:shd w:val="clear" w:color="auto" w:fill="FFFF00"/>
          </w:tcPr>
          <w:p w:rsidR="006C1DC1" w:rsidRPr="007A0909" w:rsidRDefault="007A0909" w:rsidP="006E70CC">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Аяқтау формасы</w:t>
            </w:r>
          </w:p>
        </w:tc>
      </w:tr>
      <w:tr w:rsidR="00B74457" w:rsidRPr="00A05842" w:rsidTr="0057269E">
        <w:tc>
          <w:tcPr>
            <w:tcW w:w="567" w:type="dxa"/>
          </w:tcPr>
          <w:p w:rsidR="00B74457" w:rsidRPr="0036705E" w:rsidRDefault="00B74457" w:rsidP="00B74457">
            <w:pPr>
              <w:pStyle w:val="Standard"/>
              <w:rPr>
                <w:lang w:val="kk-KZ"/>
              </w:rPr>
            </w:pPr>
            <w:r>
              <w:rPr>
                <w:lang w:val="kk-KZ"/>
              </w:rPr>
              <w:t>1</w:t>
            </w:r>
          </w:p>
        </w:tc>
        <w:tc>
          <w:tcPr>
            <w:tcW w:w="2836" w:type="dxa"/>
          </w:tcPr>
          <w:p w:rsidR="00B74457" w:rsidRPr="00B74457" w:rsidRDefault="00B74457" w:rsidP="00B74457">
            <w:pPr>
              <w:pStyle w:val="Standard"/>
              <w:rPr>
                <w:lang w:val="kk-KZ"/>
              </w:rPr>
            </w:pPr>
            <w:r w:rsidRPr="00B74457">
              <w:rPr>
                <w:lang w:val="kk-KZ"/>
              </w:rPr>
              <w:t>Аутодеструктивті мінез-құлық пен қорқытудың алдын алу</w:t>
            </w:r>
          </w:p>
        </w:tc>
        <w:tc>
          <w:tcPr>
            <w:tcW w:w="1701" w:type="dxa"/>
          </w:tcPr>
          <w:p w:rsidR="00B74457" w:rsidRPr="007535D4" w:rsidRDefault="00B74457" w:rsidP="00B74457">
            <w:pPr>
              <w:pStyle w:val="Standard"/>
              <w:rPr>
                <w:lang w:val="kk-KZ"/>
              </w:rPr>
            </w:pPr>
            <w:r>
              <w:rPr>
                <w:lang w:val="kk-KZ"/>
              </w:rPr>
              <w:t>Бақылау, сабақ, әңгімелесу</w:t>
            </w:r>
          </w:p>
        </w:tc>
        <w:tc>
          <w:tcPr>
            <w:tcW w:w="1275" w:type="dxa"/>
          </w:tcPr>
          <w:p w:rsidR="00B74457" w:rsidRPr="00A05842" w:rsidRDefault="00B74457" w:rsidP="00B74457">
            <w:pPr>
              <w:pStyle w:val="Standard"/>
            </w:pPr>
            <w:r w:rsidRPr="00A05842">
              <w:t>1</w:t>
            </w:r>
            <w:r>
              <w:rPr>
                <w:lang w:val="kk-KZ"/>
              </w:rPr>
              <w:t>-</w:t>
            </w:r>
            <w:r w:rsidRPr="00A05842">
              <w:t>10 сыныптар</w:t>
            </w:r>
          </w:p>
        </w:tc>
        <w:tc>
          <w:tcPr>
            <w:tcW w:w="1276" w:type="dxa"/>
          </w:tcPr>
          <w:p w:rsidR="00B74457" w:rsidRPr="00A05842" w:rsidRDefault="00B74457" w:rsidP="00B74457">
            <w:pPr>
              <w:pStyle w:val="Standard"/>
            </w:pPr>
            <w:r w:rsidRPr="00A05842">
              <w:t>Бірж</w:t>
            </w:r>
            <w:r>
              <w:rPr>
                <w:lang w:val="kk-KZ"/>
              </w:rPr>
              <w:t xml:space="preserve"> </w:t>
            </w:r>
            <w:r w:rsidRPr="00A05842">
              <w:t>ыл</w:t>
            </w:r>
            <w:r>
              <w:rPr>
                <w:lang w:val="kk-KZ"/>
              </w:rPr>
              <w:t xml:space="preserve"> </w:t>
            </w:r>
            <w:r w:rsidRPr="00A05842">
              <w:t>ішінде</w:t>
            </w:r>
          </w:p>
        </w:tc>
        <w:tc>
          <w:tcPr>
            <w:tcW w:w="1418" w:type="dxa"/>
          </w:tcPr>
          <w:p w:rsidR="00B74457" w:rsidRPr="00A05842" w:rsidRDefault="00B74457" w:rsidP="00B74457">
            <w:pPr>
              <w:pStyle w:val="Standard"/>
            </w:pPr>
            <w:r w:rsidRPr="00A05842">
              <w:t>Педагог-психо</w:t>
            </w:r>
            <w:r w:rsidR="00C842A2">
              <w:rPr>
                <w:lang w:val="kk-KZ"/>
              </w:rPr>
              <w:t>лог-</w:t>
            </w:r>
            <w:r w:rsidRPr="00A05842">
              <w:t>тар</w:t>
            </w:r>
          </w:p>
        </w:tc>
        <w:tc>
          <w:tcPr>
            <w:tcW w:w="1559" w:type="dxa"/>
          </w:tcPr>
          <w:p w:rsidR="00B74457" w:rsidRPr="00C842A2" w:rsidRDefault="00C842A2" w:rsidP="00B74457">
            <w:pPr>
              <w:pStyle w:val="Standard"/>
              <w:rPr>
                <w:lang w:val="kk-KZ"/>
              </w:rPr>
            </w:pPr>
            <w:r w:rsidRPr="00A05842">
              <w:rPr>
                <w:szCs w:val="22"/>
              </w:rPr>
              <w:t>Ұ</w:t>
            </w:r>
            <w:r w:rsidR="00B74457" w:rsidRPr="00A05842">
              <w:rPr>
                <w:szCs w:val="22"/>
              </w:rPr>
              <w:t>сыныстар</w:t>
            </w:r>
            <w:r>
              <w:rPr>
                <w:szCs w:val="22"/>
                <w:lang w:val="kk-KZ"/>
              </w:rPr>
              <w:t>, анықтама</w:t>
            </w:r>
          </w:p>
        </w:tc>
      </w:tr>
      <w:tr w:rsidR="00B74457" w:rsidRPr="00A05842" w:rsidTr="0057269E">
        <w:tc>
          <w:tcPr>
            <w:tcW w:w="567" w:type="dxa"/>
          </w:tcPr>
          <w:p w:rsidR="00B74457" w:rsidRPr="0036705E" w:rsidRDefault="00B74457" w:rsidP="00B74457">
            <w:pPr>
              <w:pStyle w:val="Standard"/>
              <w:rPr>
                <w:lang w:val="kk-KZ"/>
              </w:rPr>
            </w:pPr>
            <w:r>
              <w:rPr>
                <w:lang w:val="kk-KZ"/>
              </w:rPr>
              <w:t>2</w:t>
            </w:r>
          </w:p>
        </w:tc>
        <w:tc>
          <w:tcPr>
            <w:tcW w:w="2836" w:type="dxa"/>
          </w:tcPr>
          <w:p w:rsidR="00B74457" w:rsidRPr="0036705E" w:rsidRDefault="00B74457" w:rsidP="00B74457">
            <w:pPr>
              <w:pStyle w:val="Standard"/>
              <w:rPr>
                <w:lang w:val="kk-KZ"/>
              </w:rPr>
            </w:pPr>
            <w:r w:rsidRPr="00A1300B">
              <w:t>Бейімделу процесін қолдау</w:t>
            </w:r>
          </w:p>
        </w:tc>
        <w:tc>
          <w:tcPr>
            <w:tcW w:w="1701" w:type="dxa"/>
          </w:tcPr>
          <w:p w:rsidR="00B74457" w:rsidRPr="00A05842" w:rsidRDefault="00B74457" w:rsidP="00B74457">
            <w:pPr>
              <w:pStyle w:val="Standard"/>
            </w:pPr>
            <w:r w:rsidRPr="00A05842">
              <w:t>Тереңдетілгенжекедиагностика</w:t>
            </w:r>
          </w:p>
        </w:tc>
        <w:tc>
          <w:tcPr>
            <w:tcW w:w="1275" w:type="dxa"/>
          </w:tcPr>
          <w:p w:rsidR="00B74457" w:rsidRPr="00A05842" w:rsidRDefault="00B74457" w:rsidP="00B74457">
            <w:pPr>
              <w:pStyle w:val="Standard"/>
            </w:pPr>
            <w:r w:rsidRPr="00A05842">
              <w:t>1</w:t>
            </w:r>
            <w:r>
              <w:rPr>
                <w:lang w:val="kk-KZ"/>
              </w:rPr>
              <w:t>,5,</w:t>
            </w:r>
            <w:r w:rsidRPr="00A05842">
              <w:t>10 сыныптар</w:t>
            </w:r>
          </w:p>
        </w:tc>
        <w:tc>
          <w:tcPr>
            <w:tcW w:w="1276" w:type="dxa"/>
          </w:tcPr>
          <w:p w:rsidR="00B74457" w:rsidRPr="00A05842" w:rsidRDefault="00B74457" w:rsidP="00B74457">
            <w:pPr>
              <w:pStyle w:val="Standard"/>
            </w:pPr>
            <w:r w:rsidRPr="00A05842">
              <w:t>Бір</w:t>
            </w:r>
            <w:r>
              <w:rPr>
                <w:lang w:val="kk-KZ"/>
              </w:rPr>
              <w:t xml:space="preserve"> </w:t>
            </w:r>
            <w:r w:rsidRPr="00A05842">
              <w:t>жыл</w:t>
            </w:r>
            <w:r>
              <w:rPr>
                <w:lang w:val="kk-KZ"/>
              </w:rPr>
              <w:t xml:space="preserve"> </w:t>
            </w:r>
            <w:r w:rsidRPr="00A05842">
              <w:t>ішінде</w:t>
            </w:r>
          </w:p>
        </w:tc>
        <w:tc>
          <w:tcPr>
            <w:tcW w:w="1418" w:type="dxa"/>
          </w:tcPr>
          <w:p w:rsidR="00B74457" w:rsidRPr="00A05842" w:rsidRDefault="00B74457" w:rsidP="00B74457">
            <w:pPr>
              <w:pStyle w:val="Standard"/>
            </w:pPr>
            <w:r w:rsidRPr="00A05842">
              <w:t>Педагог-психолог</w:t>
            </w:r>
            <w:r w:rsidRPr="00A05842">
              <w:rPr>
                <w:lang w:val="kk-KZ"/>
              </w:rPr>
              <w:t>-</w:t>
            </w:r>
            <w:r w:rsidRPr="00A05842">
              <w:t>тар</w:t>
            </w:r>
          </w:p>
        </w:tc>
        <w:tc>
          <w:tcPr>
            <w:tcW w:w="1559" w:type="dxa"/>
          </w:tcPr>
          <w:p w:rsidR="00B74457" w:rsidRPr="00A05842" w:rsidRDefault="00B74457" w:rsidP="00B74457">
            <w:pPr>
              <w:pStyle w:val="Standard"/>
              <w:rPr>
                <w:lang w:val="kk-KZ"/>
              </w:rPr>
            </w:pPr>
            <w:r w:rsidRPr="00A05842">
              <w:rPr>
                <w:lang w:val="kk-KZ"/>
              </w:rPr>
              <w:t xml:space="preserve">Жеке карталар </w:t>
            </w:r>
          </w:p>
        </w:tc>
      </w:tr>
      <w:tr w:rsidR="00B74457" w:rsidRPr="0036705E" w:rsidTr="0057269E">
        <w:tc>
          <w:tcPr>
            <w:tcW w:w="567" w:type="dxa"/>
          </w:tcPr>
          <w:p w:rsidR="00B74457" w:rsidRPr="0036705E" w:rsidRDefault="00B74457" w:rsidP="00B74457">
            <w:pPr>
              <w:pStyle w:val="Standard"/>
              <w:rPr>
                <w:lang w:val="kk-KZ"/>
              </w:rPr>
            </w:pPr>
            <w:r>
              <w:rPr>
                <w:lang w:val="kk-KZ"/>
              </w:rPr>
              <w:t>3</w:t>
            </w:r>
          </w:p>
        </w:tc>
        <w:tc>
          <w:tcPr>
            <w:tcW w:w="2836" w:type="dxa"/>
          </w:tcPr>
          <w:p w:rsidR="00B74457" w:rsidRPr="0036705E" w:rsidRDefault="00B74457" w:rsidP="00B74457">
            <w:pPr>
              <w:pStyle w:val="Standard"/>
              <w:rPr>
                <w:rFonts w:cs="Times New Roman"/>
                <w:lang w:val="kk-KZ"/>
              </w:rPr>
            </w:pPr>
            <w:r w:rsidRPr="00B74457">
              <w:rPr>
                <w:lang w:val="kk-KZ"/>
              </w:rPr>
              <w:t>Бейімделмеген оқушылардың психологиялық денсаулығын зерттеу.</w:t>
            </w:r>
          </w:p>
        </w:tc>
        <w:tc>
          <w:tcPr>
            <w:tcW w:w="1701" w:type="dxa"/>
          </w:tcPr>
          <w:p w:rsidR="00B74457" w:rsidRPr="0036705E" w:rsidRDefault="00B74457" w:rsidP="00B74457">
            <w:pPr>
              <w:pStyle w:val="Standard"/>
              <w:rPr>
                <w:lang w:val="kk-KZ"/>
              </w:rPr>
            </w:pPr>
            <w:r>
              <w:rPr>
                <w:lang w:val="kk-KZ"/>
              </w:rPr>
              <w:t>Бақылау, әңгімелесу, сын.сағаттары</w:t>
            </w:r>
          </w:p>
        </w:tc>
        <w:tc>
          <w:tcPr>
            <w:tcW w:w="1275" w:type="dxa"/>
          </w:tcPr>
          <w:p w:rsidR="00B74457" w:rsidRPr="0036705E" w:rsidRDefault="00B74457" w:rsidP="00B74457">
            <w:pPr>
              <w:pStyle w:val="Standard"/>
              <w:rPr>
                <w:lang w:val="kk-KZ"/>
              </w:rPr>
            </w:pPr>
            <w:r>
              <w:rPr>
                <w:lang w:val="kk-KZ"/>
              </w:rPr>
              <w:t>1-10 сын.</w:t>
            </w:r>
          </w:p>
        </w:tc>
        <w:tc>
          <w:tcPr>
            <w:tcW w:w="1276" w:type="dxa"/>
          </w:tcPr>
          <w:p w:rsidR="00B74457" w:rsidRPr="0036705E" w:rsidRDefault="00B74457" w:rsidP="00B74457">
            <w:pPr>
              <w:pStyle w:val="Standard"/>
              <w:rPr>
                <w:lang w:val="kk-KZ"/>
              </w:rPr>
            </w:pPr>
            <w:r>
              <w:rPr>
                <w:lang w:val="kk-KZ"/>
              </w:rPr>
              <w:t>Жыл бойы</w:t>
            </w:r>
          </w:p>
        </w:tc>
        <w:tc>
          <w:tcPr>
            <w:tcW w:w="1418" w:type="dxa"/>
          </w:tcPr>
          <w:p w:rsidR="00B74457" w:rsidRPr="0036705E" w:rsidRDefault="00B74457" w:rsidP="00B74457">
            <w:pPr>
              <w:pStyle w:val="Standard"/>
              <w:rPr>
                <w:lang w:val="kk-KZ"/>
              </w:rPr>
            </w:pPr>
            <w:r w:rsidRPr="0036705E">
              <w:rPr>
                <w:lang w:val="ru-RU"/>
              </w:rPr>
              <w:t>Педагог-психолог</w:t>
            </w:r>
            <w:r w:rsidRPr="00A05842">
              <w:rPr>
                <w:lang w:val="kk-KZ"/>
              </w:rPr>
              <w:t>-</w:t>
            </w:r>
            <w:r w:rsidRPr="0036705E">
              <w:rPr>
                <w:lang w:val="ru-RU"/>
              </w:rPr>
              <w:t>тар</w:t>
            </w:r>
          </w:p>
        </w:tc>
        <w:tc>
          <w:tcPr>
            <w:tcW w:w="1559" w:type="dxa"/>
          </w:tcPr>
          <w:p w:rsidR="00B74457" w:rsidRPr="00A05842" w:rsidRDefault="00C842A2" w:rsidP="00B74457">
            <w:pPr>
              <w:pStyle w:val="Standard"/>
              <w:rPr>
                <w:lang w:val="kk-KZ"/>
              </w:rPr>
            </w:pPr>
            <w:r>
              <w:rPr>
                <w:lang w:val="kk-KZ"/>
              </w:rPr>
              <w:t>Жеке карталар</w:t>
            </w:r>
          </w:p>
        </w:tc>
      </w:tr>
      <w:tr w:rsidR="00B74457" w:rsidRPr="00A05842" w:rsidTr="0057269E">
        <w:tc>
          <w:tcPr>
            <w:tcW w:w="567" w:type="dxa"/>
          </w:tcPr>
          <w:p w:rsidR="00B74457" w:rsidRPr="00A05842" w:rsidRDefault="00B74457" w:rsidP="00B74457">
            <w:pPr>
              <w:pStyle w:val="Standard"/>
            </w:pPr>
            <w:r w:rsidRPr="00A05842">
              <w:t>4</w:t>
            </w:r>
          </w:p>
        </w:tc>
        <w:tc>
          <w:tcPr>
            <w:tcW w:w="2836" w:type="dxa"/>
          </w:tcPr>
          <w:p w:rsidR="00B74457" w:rsidRPr="00A05842" w:rsidRDefault="00B74457" w:rsidP="00B74457">
            <w:pPr>
              <w:pStyle w:val="Standard"/>
            </w:pPr>
            <w:r w:rsidRPr="00A1300B">
              <w:t>Әлеуметтік-педагогикалық проблемаларды анықтау мақсатында оқу сабақтарына қатысу.</w:t>
            </w:r>
          </w:p>
        </w:tc>
        <w:tc>
          <w:tcPr>
            <w:tcW w:w="1701" w:type="dxa"/>
          </w:tcPr>
          <w:p w:rsidR="00B74457" w:rsidRPr="00A05842" w:rsidRDefault="00B74457" w:rsidP="00B74457">
            <w:pPr>
              <w:pStyle w:val="Standard"/>
            </w:pPr>
            <w:r w:rsidRPr="00A05842">
              <w:rPr>
                <w:lang w:val="kk-KZ"/>
              </w:rPr>
              <w:t>Сабақтарға, сыныптан тыс шараларға қатысу</w:t>
            </w:r>
          </w:p>
        </w:tc>
        <w:tc>
          <w:tcPr>
            <w:tcW w:w="1275" w:type="dxa"/>
          </w:tcPr>
          <w:p w:rsidR="00B74457" w:rsidRPr="00C842A2" w:rsidRDefault="00B74457" w:rsidP="00B74457">
            <w:pPr>
              <w:pStyle w:val="Standard"/>
              <w:rPr>
                <w:lang w:val="kk-KZ"/>
              </w:rPr>
            </w:pPr>
            <w:r w:rsidRPr="00A05842">
              <w:t>Оқушы-лар, педагог</w:t>
            </w:r>
            <w:r w:rsidR="00C842A2">
              <w:rPr>
                <w:lang w:val="kk-KZ"/>
              </w:rPr>
              <w:t xml:space="preserve">тар </w:t>
            </w:r>
          </w:p>
        </w:tc>
        <w:tc>
          <w:tcPr>
            <w:tcW w:w="1276" w:type="dxa"/>
          </w:tcPr>
          <w:p w:rsidR="00B74457" w:rsidRPr="00A05842" w:rsidRDefault="00B74457" w:rsidP="00B74457">
            <w:pPr>
              <w:pStyle w:val="Standard"/>
              <w:rPr>
                <w:lang w:val="kk-KZ"/>
              </w:rPr>
            </w:pPr>
            <w:r w:rsidRPr="00A05842">
              <w:rPr>
                <w:lang w:val="kk-KZ"/>
              </w:rPr>
              <w:t>Қажетті-лік бойынша</w:t>
            </w:r>
          </w:p>
        </w:tc>
        <w:tc>
          <w:tcPr>
            <w:tcW w:w="1418" w:type="dxa"/>
          </w:tcPr>
          <w:p w:rsidR="00B74457" w:rsidRPr="00A05842" w:rsidRDefault="00B74457" w:rsidP="00B74457">
            <w:pPr>
              <w:pStyle w:val="Standard"/>
            </w:pPr>
            <w:r w:rsidRPr="00A05842">
              <w:t>Педагог-психолог</w:t>
            </w:r>
            <w:r w:rsidRPr="00A05842">
              <w:rPr>
                <w:lang w:val="kk-KZ"/>
              </w:rPr>
              <w:t>-</w:t>
            </w:r>
            <w:r w:rsidRPr="00A05842">
              <w:t>тар</w:t>
            </w:r>
          </w:p>
        </w:tc>
        <w:tc>
          <w:tcPr>
            <w:tcW w:w="1559" w:type="dxa"/>
          </w:tcPr>
          <w:p w:rsidR="00B74457" w:rsidRPr="00A05842" w:rsidRDefault="00B74457" w:rsidP="00B74457">
            <w:pPr>
              <w:pStyle w:val="Standard"/>
              <w:rPr>
                <w:lang w:val="kk-KZ"/>
              </w:rPr>
            </w:pPr>
            <w:r w:rsidRPr="00A05842">
              <w:t>Ұсыныстар</w:t>
            </w:r>
          </w:p>
        </w:tc>
      </w:tr>
      <w:tr w:rsidR="00B74457" w:rsidRPr="00A05842" w:rsidTr="0057269E">
        <w:tc>
          <w:tcPr>
            <w:tcW w:w="567" w:type="dxa"/>
          </w:tcPr>
          <w:p w:rsidR="00B74457" w:rsidRPr="00A05842" w:rsidRDefault="00B74457" w:rsidP="00B74457">
            <w:pPr>
              <w:pStyle w:val="Standard"/>
            </w:pPr>
            <w:r w:rsidRPr="00A05842">
              <w:lastRenderedPageBreak/>
              <w:t>5</w:t>
            </w:r>
          </w:p>
        </w:tc>
        <w:tc>
          <w:tcPr>
            <w:tcW w:w="2836" w:type="dxa"/>
          </w:tcPr>
          <w:p w:rsidR="00B74457" w:rsidRPr="00A05842" w:rsidRDefault="00B74457" w:rsidP="00B74457">
            <w:pPr>
              <w:pStyle w:val="Standard"/>
              <w:rPr>
                <w:lang w:val="ru-RU"/>
              </w:rPr>
            </w:pPr>
            <w:r w:rsidRPr="00A1300B">
              <w:t>«Менің денсаулығым өз қолымда»</w:t>
            </w:r>
          </w:p>
        </w:tc>
        <w:tc>
          <w:tcPr>
            <w:tcW w:w="1701" w:type="dxa"/>
          </w:tcPr>
          <w:p w:rsidR="00B74457" w:rsidRPr="00A05842" w:rsidRDefault="00B74457" w:rsidP="00B74457">
            <w:pPr>
              <w:pStyle w:val="Standard"/>
            </w:pPr>
            <w:r w:rsidRPr="00A05842">
              <w:t>(</w:t>
            </w:r>
            <w:r w:rsidRPr="00A05842">
              <w:rPr>
                <w:lang w:val="kk-KZ"/>
              </w:rPr>
              <w:t>сын</w:t>
            </w:r>
            <w:r>
              <w:rPr>
                <w:lang w:val="kk-KZ"/>
              </w:rPr>
              <w:t>.</w:t>
            </w:r>
            <w:r w:rsidRPr="00A05842">
              <w:rPr>
                <w:lang w:val="kk-KZ"/>
              </w:rPr>
              <w:t>Бойы</w:t>
            </w:r>
            <w:r>
              <w:rPr>
                <w:lang w:val="kk-KZ"/>
              </w:rPr>
              <w:t>-</w:t>
            </w:r>
            <w:r w:rsidRPr="00A05842">
              <w:rPr>
                <w:lang w:val="kk-KZ"/>
              </w:rPr>
              <w:t>ша әңгімелесу</w:t>
            </w:r>
            <w:r w:rsidRPr="00A05842">
              <w:t>)</w:t>
            </w:r>
          </w:p>
        </w:tc>
        <w:tc>
          <w:tcPr>
            <w:tcW w:w="1275" w:type="dxa"/>
          </w:tcPr>
          <w:p w:rsidR="00B74457" w:rsidRPr="00A05842" w:rsidRDefault="00B74457" w:rsidP="00B74457">
            <w:pPr>
              <w:pStyle w:val="Standard"/>
              <w:rPr>
                <w:lang w:val="kk-KZ"/>
              </w:rPr>
            </w:pPr>
            <w:r w:rsidRPr="00A05842">
              <w:rPr>
                <w:lang w:val="kk-KZ"/>
              </w:rPr>
              <w:t xml:space="preserve">Оқушы-лар </w:t>
            </w:r>
          </w:p>
        </w:tc>
        <w:tc>
          <w:tcPr>
            <w:tcW w:w="1276" w:type="dxa"/>
          </w:tcPr>
          <w:p w:rsidR="00B74457" w:rsidRPr="00A05842" w:rsidRDefault="00B74457" w:rsidP="00B74457">
            <w:pPr>
              <w:pStyle w:val="Standard"/>
              <w:rPr>
                <w:lang w:val="kk-KZ"/>
              </w:rPr>
            </w:pPr>
            <w:r w:rsidRPr="00A05842">
              <w:rPr>
                <w:lang w:val="kk-KZ"/>
              </w:rPr>
              <w:t xml:space="preserve">Қазан </w:t>
            </w:r>
          </w:p>
          <w:p w:rsidR="00B74457" w:rsidRPr="00A05842" w:rsidRDefault="00B74457" w:rsidP="00B74457">
            <w:pPr>
              <w:pStyle w:val="Standard"/>
            </w:pPr>
          </w:p>
        </w:tc>
        <w:tc>
          <w:tcPr>
            <w:tcW w:w="1418" w:type="dxa"/>
          </w:tcPr>
          <w:p w:rsidR="00B74457" w:rsidRPr="00A05842" w:rsidRDefault="00C842A2" w:rsidP="00B74457">
            <w:pPr>
              <w:pStyle w:val="Standard"/>
              <w:rPr>
                <w:lang w:val="ru-RU"/>
              </w:rPr>
            </w:pPr>
            <w:r>
              <w:rPr>
                <w:lang w:val="ru-RU"/>
              </w:rPr>
              <w:t>Медицина қызметкері</w:t>
            </w:r>
          </w:p>
        </w:tc>
        <w:tc>
          <w:tcPr>
            <w:tcW w:w="1559" w:type="dxa"/>
          </w:tcPr>
          <w:p w:rsidR="00B74457" w:rsidRPr="00A05842" w:rsidRDefault="00B74457" w:rsidP="00B74457">
            <w:pPr>
              <w:pStyle w:val="Standard"/>
              <w:rPr>
                <w:lang w:val="kk-KZ"/>
              </w:rPr>
            </w:pPr>
            <w:r w:rsidRPr="00A05842">
              <w:rPr>
                <w:lang w:val="kk-KZ"/>
              </w:rPr>
              <w:t xml:space="preserve">Анықтама </w:t>
            </w:r>
          </w:p>
        </w:tc>
      </w:tr>
      <w:tr w:rsidR="00B74457" w:rsidRPr="00A05842" w:rsidTr="0057269E">
        <w:tc>
          <w:tcPr>
            <w:tcW w:w="567" w:type="dxa"/>
          </w:tcPr>
          <w:p w:rsidR="00B74457" w:rsidRPr="00A05842" w:rsidRDefault="00B74457" w:rsidP="00B74457">
            <w:pPr>
              <w:pStyle w:val="Standard"/>
            </w:pPr>
            <w:r w:rsidRPr="00A05842">
              <w:t>6</w:t>
            </w:r>
          </w:p>
        </w:tc>
        <w:tc>
          <w:tcPr>
            <w:tcW w:w="2836" w:type="dxa"/>
          </w:tcPr>
          <w:p w:rsidR="00B74457" w:rsidRPr="00A05842" w:rsidRDefault="00B74457" w:rsidP="00B74457">
            <w:pPr>
              <w:pStyle w:val="Standard"/>
            </w:pPr>
            <w:r w:rsidRPr="00A1300B">
              <w:t>Оқушылар мен ата-аналар мен мұғалімдер арасындағы қарым-қатынас мәселелерін зерттеу.</w:t>
            </w:r>
          </w:p>
        </w:tc>
        <w:tc>
          <w:tcPr>
            <w:tcW w:w="1701" w:type="dxa"/>
          </w:tcPr>
          <w:p w:rsidR="00B74457" w:rsidRPr="00A05842" w:rsidRDefault="00B74457" w:rsidP="00B74457">
            <w:pPr>
              <w:pStyle w:val="Standard"/>
              <w:rPr>
                <w:lang w:val="kk-KZ"/>
              </w:rPr>
            </w:pPr>
            <w:r w:rsidRPr="00A05842">
              <w:rPr>
                <w:lang w:val="kk-KZ"/>
              </w:rPr>
              <w:t>әңгімелесу</w:t>
            </w:r>
            <w:r w:rsidRPr="00A05842">
              <w:t xml:space="preserve">, </w:t>
            </w:r>
            <w:r w:rsidRPr="00A05842">
              <w:rPr>
                <w:lang w:val="kk-KZ"/>
              </w:rPr>
              <w:t>бақылау</w:t>
            </w:r>
            <w:r w:rsidRPr="00A05842">
              <w:t xml:space="preserve">, </w:t>
            </w:r>
            <w:r w:rsidRPr="00A05842">
              <w:rPr>
                <w:lang w:val="kk-KZ"/>
              </w:rPr>
              <w:t>отбасыларына бару</w:t>
            </w:r>
          </w:p>
        </w:tc>
        <w:tc>
          <w:tcPr>
            <w:tcW w:w="1275" w:type="dxa"/>
          </w:tcPr>
          <w:p w:rsidR="00B74457" w:rsidRPr="00A05842" w:rsidRDefault="00B74457" w:rsidP="00B74457">
            <w:pPr>
              <w:pStyle w:val="Standard"/>
            </w:pPr>
            <w:r w:rsidRPr="00A05842">
              <w:t>1-10 сыныптар</w:t>
            </w:r>
          </w:p>
        </w:tc>
        <w:tc>
          <w:tcPr>
            <w:tcW w:w="1276" w:type="dxa"/>
          </w:tcPr>
          <w:p w:rsidR="00B74457" w:rsidRPr="00A05842" w:rsidRDefault="00B74457" w:rsidP="00B74457">
            <w:pPr>
              <w:pStyle w:val="Standard"/>
            </w:pPr>
            <w:r w:rsidRPr="00A05842">
              <w:t>Бір</w:t>
            </w:r>
            <w:r>
              <w:rPr>
                <w:lang w:val="kk-KZ"/>
              </w:rPr>
              <w:t xml:space="preserve"> </w:t>
            </w:r>
            <w:r w:rsidRPr="00A05842">
              <w:t>жыл</w:t>
            </w:r>
            <w:r>
              <w:rPr>
                <w:lang w:val="kk-KZ"/>
              </w:rPr>
              <w:t xml:space="preserve"> </w:t>
            </w:r>
            <w:r w:rsidRPr="00A05842">
              <w:t>ішінде</w:t>
            </w:r>
          </w:p>
        </w:tc>
        <w:tc>
          <w:tcPr>
            <w:tcW w:w="1418" w:type="dxa"/>
          </w:tcPr>
          <w:p w:rsidR="00B74457" w:rsidRPr="00A05842" w:rsidRDefault="00B74457" w:rsidP="00B74457">
            <w:pPr>
              <w:pStyle w:val="Standard"/>
            </w:pPr>
            <w:r w:rsidRPr="00A05842">
              <w:t>Педагог-психолог</w:t>
            </w:r>
            <w:r w:rsidRPr="00A05842">
              <w:rPr>
                <w:lang w:val="kk-KZ"/>
              </w:rPr>
              <w:t>-</w:t>
            </w:r>
            <w:r w:rsidRPr="00A05842">
              <w:t>тар</w:t>
            </w:r>
          </w:p>
        </w:tc>
        <w:tc>
          <w:tcPr>
            <w:tcW w:w="1559" w:type="dxa"/>
          </w:tcPr>
          <w:p w:rsidR="00B74457" w:rsidRPr="00A05842" w:rsidRDefault="00B74457" w:rsidP="00B74457">
            <w:pPr>
              <w:pStyle w:val="Standard"/>
              <w:rPr>
                <w:lang w:val="kk-KZ"/>
              </w:rPr>
            </w:pPr>
            <w:r w:rsidRPr="00A05842">
              <w:rPr>
                <w:lang w:val="kk-KZ"/>
              </w:rPr>
              <w:t>Кеңестер журналы</w:t>
            </w:r>
          </w:p>
        </w:tc>
      </w:tr>
      <w:tr w:rsidR="00B74457" w:rsidRPr="00A05842" w:rsidTr="0057269E">
        <w:tc>
          <w:tcPr>
            <w:tcW w:w="567" w:type="dxa"/>
          </w:tcPr>
          <w:p w:rsidR="00B74457" w:rsidRPr="00A05842" w:rsidRDefault="00B74457" w:rsidP="00B74457">
            <w:pPr>
              <w:pStyle w:val="Standard"/>
            </w:pPr>
            <w:r w:rsidRPr="00A05842">
              <w:t>7</w:t>
            </w:r>
          </w:p>
        </w:tc>
        <w:tc>
          <w:tcPr>
            <w:tcW w:w="2836" w:type="dxa"/>
          </w:tcPr>
          <w:p w:rsidR="00B74457" w:rsidRPr="0036705E" w:rsidRDefault="00B74457" w:rsidP="00B74457">
            <w:pPr>
              <w:pStyle w:val="Standard"/>
              <w:rPr>
                <w:rFonts w:cs="Times New Roman"/>
                <w:lang w:val="kk-KZ"/>
              </w:rPr>
            </w:pPr>
            <w:r w:rsidRPr="00A1300B">
              <w:t>«Алдын ала ескертілген — қарулы». Жыныстық тұтастық, ерте жүктіліктің алдын алу</w:t>
            </w:r>
          </w:p>
        </w:tc>
        <w:tc>
          <w:tcPr>
            <w:tcW w:w="1701" w:type="dxa"/>
          </w:tcPr>
          <w:p w:rsidR="00B74457" w:rsidRPr="00A05842" w:rsidRDefault="00B74457" w:rsidP="00B74457">
            <w:pPr>
              <w:pStyle w:val="Standard"/>
              <w:rPr>
                <w:lang w:val="kk-KZ"/>
              </w:rPr>
            </w:pPr>
            <w:r w:rsidRPr="00A05842">
              <w:rPr>
                <w:lang w:val="kk-KZ"/>
              </w:rPr>
              <w:t>Ақпарат парақтары</w:t>
            </w:r>
          </w:p>
        </w:tc>
        <w:tc>
          <w:tcPr>
            <w:tcW w:w="1275" w:type="dxa"/>
          </w:tcPr>
          <w:p w:rsidR="00B74457" w:rsidRPr="00A05842" w:rsidRDefault="00B74457" w:rsidP="00B74457">
            <w:pPr>
              <w:pStyle w:val="Standard"/>
              <w:rPr>
                <w:lang w:val="kk-KZ"/>
              </w:rPr>
            </w:pPr>
            <w:r w:rsidRPr="00A05842">
              <w:rPr>
                <w:lang w:val="kk-KZ"/>
              </w:rPr>
              <w:t>Ата-аналар</w:t>
            </w:r>
            <w:r w:rsidRPr="00A05842">
              <w:t>, педагог</w:t>
            </w:r>
            <w:r w:rsidRPr="00A05842">
              <w:rPr>
                <w:lang w:val="kk-KZ"/>
              </w:rPr>
              <w:t>-тар</w:t>
            </w:r>
          </w:p>
        </w:tc>
        <w:tc>
          <w:tcPr>
            <w:tcW w:w="1276" w:type="dxa"/>
          </w:tcPr>
          <w:p w:rsidR="00B74457" w:rsidRPr="00A05842" w:rsidRDefault="00B74457" w:rsidP="00B74457">
            <w:pPr>
              <w:pStyle w:val="Standard"/>
              <w:rPr>
                <w:lang w:val="kk-KZ"/>
              </w:rPr>
            </w:pPr>
            <w:r w:rsidRPr="00A05842">
              <w:rPr>
                <w:lang w:val="kk-KZ"/>
              </w:rPr>
              <w:t>қараша</w:t>
            </w:r>
          </w:p>
          <w:p w:rsidR="00B74457" w:rsidRPr="00A05842" w:rsidRDefault="00B74457" w:rsidP="00B74457">
            <w:pPr>
              <w:pStyle w:val="Standard"/>
            </w:pPr>
          </w:p>
        </w:tc>
        <w:tc>
          <w:tcPr>
            <w:tcW w:w="1418" w:type="dxa"/>
          </w:tcPr>
          <w:p w:rsidR="00B74457" w:rsidRPr="00A05842" w:rsidRDefault="00B74457" w:rsidP="00B74457">
            <w:pPr>
              <w:pStyle w:val="Standard"/>
              <w:rPr>
                <w:lang w:val="ru-RU"/>
              </w:rPr>
            </w:pPr>
            <w:r w:rsidRPr="00A05842">
              <w:rPr>
                <w:lang w:val="ru-RU"/>
              </w:rPr>
              <w:t>поликли</w:t>
            </w:r>
          </w:p>
          <w:p w:rsidR="00B74457" w:rsidRPr="00A05842" w:rsidRDefault="00B74457" w:rsidP="00B74457">
            <w:pPr>
              <w:pStyle w:val="Standard"/>
              <w:rPr>
                <w:lang w:val="ru-RU"/>
              </w:rPr>
            </w:pPr>
            <w:r w:rsidRPr="00A05842">
              <w:rPr>
                <w:lang w:val="ru-RU"/>
              </w:rPr>
              <w:t>ника психологымен</w:t>
            </w:r>
            <w:r w:rsidR="00C842A2">
              <w:rPr>
                <w:lang w:val="ru-RU"/>
              </w:rPr>
              <w:t xml:space="preserve"> </w:t>
            </w:r>
            <w:r w:rsidRPr="00A05842">
              <w:rPr>
                <w:lang w:val="ru-RU"/>
              </w:rPr>
              <w:t>бірге</w:t>
            </w:r>
          </w:p>
        </w:tc>
        <w:tc>
          <w:tcPr>
            <w:tcW w:w="1559" w:type="dxa"/>
          </w:tcPr>
          <w:p w:rsidR="00B74457" w:rsidRPr="00A05842" w:rsidRDefault="00B74457" w:rsidP="00B74457">
            <w:pPr>
              <w:pStyle w:val="Standard"/>
            </w:pPr>
            <w:r w:rsidRPr="00A05842">
              <w:t>ұсыныстар</w:t>
            </w:r>
          </w:p>
        </w:tc>
      </w:tr>
      <w:tr w:rsidR="00B74457" w:rsidRPr="00A05842" w:rsidTr="0057269E">
        <w:tc>
          <w:tcPr>
            <w:tcW w:w="567" w:type="dxa"/>
          </w:tcPr>
          <w:p w:rsidR="00B74457" w:rsidRPr="00A05842" w:rsidRDefault="00B74457" w:rsidP="00B74457">
            <w:pPr>
              <w:pStyle w:val="Standard"/>
            </w:pPr>
            <w:r w:rsidRPr="00A05842">
              <w:t>8</w:t>
            </w:r>
          </w:p>
        </w:tc>
        <w:tc>
          <w:tcPr>
            <w:tcW w:w="2836" w:type="dxa"/>
          </w:tcPr>
          <w:p w:rsidR="00B74457" w:rsidRPr="006A1EBA" w:rsidRDefault="00B74457" w:rsidP="00B74457">
            <w:pPr>
              <w:pStyle w:val="Standard"/>
            </w:pPr>
            <w:r w:rsidRPr="00A1300B">
              <w:t>Балалардың құқықтарын қорғау инспекторымен, әлеуметтік педагогпен, инспектормен, медицина қызметкерімен, денсаулық сақтау қызметкерімен</w:t>
            </w:r>
            <w:r>
              <w:rPr>
                <w:lang w:val="kk-KZ"/>
              </w:rPr>
              <w:t xml:space="preserve">, ДТІО-мен </w:t>
            </w:r>
            <w:r w:rsidRPr="00A1300B">
              <w:t>ынтымақтастық.</w:t>
            </w:r>
          </w:p>
        </w:tc>
        <w:tc>
          <w:tcPr>
            <w:tcW w:w="1701" w:type="dxa"/>
          </w:tcPr>
          <w:p w:rsidR="00B74457" w:rsidRPr="00A05842" w:rsidRDefault="00B74457" w:rsidP="00B74457">
            <w:pPr>
              <w:pStyle w:val="Standard"/>
            </w:pPr>
            <w:r w:rsidRPr="00A05842">
              <w:t>Оқу</w:t>
            </w:r>
            <w:r>
              <w:rPr>
                <w:lang w:val="kk-KZ"/>
              </w:rPr>
              <w:t xml:space="preserve"> </w:t>
            </w:r>
            <w:r w:rsidRPr="00A05842">
              <w:t>іс-әрекеті</w:t>
            </w:r>
          </w:p>
        </w:tc>
        <w:tc>
          <w:tcPr>
            <w:tcW w:w="1275" w:type="dxa"/>
          </w:tcPr>
          <w:p w:rsidR="00B74457" w:rsidRPr="00A05842" w:rsidRDefault="00B74457" w:rsidP="00B74457">
            <w:pPr>
              <w:pStyle w:val="Standard"/>
            </w:pPr>
            <w:r w:rsidRPr="00A05842">
              <w:t>1-10 сыныптар</w:t>
            </w:r>
          </w:p>
        </w:tc>
        <w:tc>
          <w:tcPr>
            <w:tcW w:w="1276" w:type="dxa"/>
          </w:tcPr>
          <w:p w:rsidR="00B74457" w:rsidRPr="00A05842" w:rsidRDefault="00B74457" w:rsidP="00B74457">
            <w:pPr>
              <w:pStyle w:val="Standard"/>
            </w:pPr>
            <w:r w:rsidRPr="00A05842">
              <w:t>Бір</w:t>
            </w:r>
            <w:r>
              <w:rPr>
                <w:lang w:val="kk-KZ"/>
              </w:rPr>
              <w:t xml:space="preserve"> </w:t>
            </w:r>
            <w:r w:rsidRPr="00A05842">
              <w:t>жыл</w:t>
            </w:r>
            <w:r>
              <w:rPr>
                <w:lang w:val="kk-KZ"/>
              </w:rPr>
              <w:t xml:space="preserve"> </w:t>
            </w:r>
            <w:r w:rsidRPr="00A05842">
              <w:t>ішінде</w:t>
            </w:r>
          </w:p>
        </w:tc>
        <w:tc>
          <w:tcPr>
            <w:tcW w:w="1418" w:type="dxa"/>
          </w:tcPr>
          <w:p w:rsidR="00B74457" w:rsidRPr="00A05842" w:rsidRDefault="00B74457" w:rsidP="00B74457">
            <w:pPr>
              <w:pStyle w:val="Standard"/>
            </w:pPr>
            <w:r w:rsidRPr="00A05842">
              <w:t>Педагог-психолог</w:t>
            </w:r>
            <w:r w:rsidRPr="00A05842">
              <w:rPr>
                <w:lang w:val="kk-KZ"/>
              </w:rPr>
              <w:t>-</w:t>
            </w:r>
            <w:r w:rsidRPr="00A05842">
              <w:t>тар</w:t>
            </w:r>
          </w:p>
        </w:tc>
        <w:tc>
          <w:tcPr>
            <w:tcW w:w="1559" w:type="dxa"/>
          </w:tcPr>
          <w:p w:rsidR="00B74457" w:rsidRPr="00A05842" w:rsidRDefault="00B74457" w:rsidP="00B74457">
            <w:pPr>
              <w:pStyle w:val="Standard"/>
              <w:rPr>
                <w:lang w:val="kk-KZ"/>
              </w:rPr>
            </w:pPr>
            <w:r w:rsidRPr="00A05842">
              <w:rPr>
                <w:lang w:val="kk-KZ"/>
              </w:rPr>
              <w:t>Жалпы ұсыныстар</w:t>
            </w:r>
          </w:p>
        </w:tc>
      </w:tr>
      <w:tr w:rsidR="00B74457" w:rsidRPr="00A05842" w:rsidTr="0057269E">
        <w:tc>
          <w:tcPr>
            <w:tcW w:w="567" w:type="dxa"/>
          </w:tcPr>
          <w:p w:rsidR="00B74457" w:rsidRPr="00A05842" w:rsidRDefault="00B74457" w:rsidP="00B74457">
            <w:pPr>
              <w:pStyle w:val="Standard"/>
            </w:pPr>
            <w:r w:rsidRPr="00A05842">
              <w:t>9</w:t>
            </w:r>
          </w:p>
        </w:tc>
        <w:tc>
          <w:tcPr>
            <w:tcW w:w="2836" w:type="dxa"/>
          </w:tcPr>
          <w:p w:rsidR="00B74457" w:rsidRPr="00A05842" w:rsidRDefault="00B74457" w:rsidP="00B74457">
            <w:pPr>
              <w:pStyle w:val="Standard"/>
              <w:rPr>
                <w:lang w:val="kk-KZ"/>
              </w:rPr>
            </w:pPr>
            <w:r w:rsidRPr="00A1300B">
              <w:t>Мамандармен кездесулер</w:t>
            </w:r>
          </w:p>
        </w:tc>
        <w:tc>
          <w:tcPr>
            <w:tcW w:w="1701" w:type="dxa"/>
          </w:tcPr>
          <w:p w:rsidR="00B74457" w:rsidRPr="00A05842" w:rsidRDefault="00B74457" w:rsidP="00B74457">
            <w:pPr>
              <w:pStyle w:val="Standard"/>
              <w:rPr>
                <w:lang w:val="kk-KZ"/>
              </w:rPr>
            </w:pPr>
            <w:r w:rsidRPr="00A05842">
              <w:rPr>
                <w:lang w:val="kk-KZ"/>
              </w:rPr>
              <w:t>Іс-шара</w:t>
            </w:r>
          </w:p>
        </w:tc>
        <w:tc>
          <w:tcPr>
            <w:tcW w:w="1275" w:type="dxa"/>
          </w:tcPr>
          <w:p w:rsidR="00B74457" w:rsidRPr="00A05842" w:rsidRDefault="00B74457" w:rsidP="00B74457">
            <w:pPr>
              <w:pStyle w:val="Standard"/>
            </w:pPr>
            <w:r w:rsidRPr="00A05842">
              <w:t>5-10 сыныптар</w:t>
            </w:r>
          </w:p>
        </w:tc>
        <w:tc>
          <w:tcPr>
            <w:tcW w:w="1276" w:type="dxa"/>
          </w:tcPr>
          <w:p w:rsidR="00B74457" w:rsidRPr="00611E9F" w:rsidRDefault="00C842A2" w:rsidP="00B74457">
            <w:pPr>
              <w:pStyle w:val="Standard"/>
              <w:rPr>
                <w:lang w:val="kk-KZ"/>
              </w:rPr>
            </w:pPr>
            <w:r w:rsidRPr="00C842A2">
              <w:rPr>
                <w:lang w:val="kk-KZ"/>
              </w:rPr>
              <w:t>Бір жыл ішінде</w:t>
            </w:r>
          </w:p>
        </w:tc>
        <w:tc>
          <w:tcPr>
            <w:tcW w:w="1418" w:type="dxa"/>
          </w:tcPr>
          <w:p w:rsidR="00B74457" w:rsidRPr="00A05842" w:rsidRDefault="00B74457" w:rsidP="00B74457">
            <w:pPr>
              <w:pStyle w:val="Standard"/>
            </w:pPr>
            <w:r w:rsidRPr="00A05842">
              <w:rPr>
                <w:lang w:val="ru-RU"/>
              </w:rPr>
              <w:t>Жоспар</w:t>
            </w:r>
            <w:r>
              <w:rPr>
                <w:lang w:val="ru-RU"/>
              </w:rPr>
              <w:t xml:space="preserve"> </w:t>
            </w:r>
            <w:r w:rsidRPr="00A05842">
              <w:rPr>
                <w:lang w:val="ru-RU"/>
              </w:rPr>
              <w:t>бойынша</w:t>
            </w:r>
          </w:p>
        </w:tc>
        <w:tc>
          <w:tcPr>
            <w:tcW w:w="1559" w:type="dxa"/>
          </w:tcPr>
          <w:p w:rsidR="00B74457" w:rsidRPr="00A05842" w:rsidRDefault="00B74457" w:rsidP="00B74457">
            <w:pPr>
              <w:pStyle w:val="Standard"/>
              <w:rPr>
                <w:lang w:val="kk-KZ"/>
              </w:rPr>
            </w:pPr>
            <w:r w:rsidRPr="00A05842">
              <w:rPr>
                <w:lang w:val="kk-KZ"/>
              </w:rPr>
              <w:t xml:space="preserve">Анықтама </w:t>
            </w:r>
          </w:p>
        </w:tc>
      </w:tr>
      <w:tr w:rsidR="00B74457" w:rsidRPr="00A05842" w:rsidTr="0057269E">
        <w:trPr>
          <w:trHeight w:val="858"/>
        </w:trPr>
        <w:tc>
          <w:tcPr>
            <w:tcW w:w="567" w:type="dxa"/>
          </w:tcPr>
          <w:p w:rsidR="00B74457" w:rsidRPr="00A05842" w:rsidRDefault="00B74457" w:rsidP="00B74457">
            <w:pPr>
              <w:pStyle w:val="Standard"/>
            </w:pPr>
            <w:r w:rsidRPr="00A05842">
              <w:t>10</w:t>
            </w:r>
          </w:p>
        </w:tc>
        <w:tc>
          <w:tcPr>
            <w:tcW w:w="2836" w:type="dxa"/>
          </w:tcPr>
          <w:p w:rsidR="00B74457" w:rsidRPr="00A05842" w:rsidRDefault="00B74457" w:rsidP="00B74457">
            <w:pPr>
              <w:pStyle w:val="Standard"/>
              <w:rPr>
                <w:lang w:val="ru-RU"/>
              </w:rPr>
            </w:pPr>
            <w:r w:rsidRPr="00A1300B">
              <w:t>Профилактикалық әңгіме жүргізу</w:t>
            </w:r>
          </w:p>
        </w:tc>
        <w:tc>
          <w:tcPr>
            <w:tcW w:w="1701" w:type="dxa"/>
          </w:tcPr>
          <w:p w:rsidR="00B74457" w:rsidRPr="00A05842" w:rsidRDefault="00B74457" w:rsidP="00B74457">
            <w:pPr>
              <w:pStyle w:val="Standard"/>
              <w:rPr>
                <w:lang w:val="kk-KZ"/>
              </w:rPr>
            </w:pPr>
            <w:r w:rsidRPr="00A05842">
              <w:rPr>
                <w:lang w:val="kk-KZ"/>
              </w:rPr>
              <w:t>Сенім телефондары, ұсыныстар</w:t>
            </w:r>
          </w:p>
        </w:tc>
        <w:tc>
          <w:tcPr>
            <w:tcW w:w="1275" w:type="dxa"/>
          </w:tcPr>
          <w:p w:rsidR="00B74457" w:rsidRPr="00C842A2" w:rsidRDefault="00C842A2" w:rsidP="00B74457">
            <w:pPr>
              <w:pStyle w:val="Standard"/>
              <w:rPr>
                <w:lang w:val="kk-KZ"/>
              </w:rPr>
            </w:pPr>
            <w:r>
              <w:rPr>
                <w:lang w:val="kk-KZ"/>
              </w:rPr>
              <w:t xml:space="preserve">Оқушылар </w:t>
            </w:r>
          </w:p>
        </w:tc>
        <w:tc>
          <w:tcPr>
            <w:tcW w:w="1276" w:type="dxa"/>
          </w:tcPr>
          <w:p w:rsidR="00B74457" w:rsidRPr="00A05842" w:rsidRDefault="00B74457" w:rsidP="00B74457">
            <w:pPr>
              <w:pStyle w:val="Standard"/>
            </w:pPr>
            <w:r w:rsidRPr="00A05842">
              <w:t>Бір</w:t>
            </w:r>
            <w:r>
              <w:rPr>
                <w:lang w:val="kk-KZ"/>
              </w:rPr>
              <w:t xml:space="preserve"> </w:t>
            </w:r>
            <w:r w:rsidRPr="00A05842">
              <w:t>жыл</w:t>
            </w:r>
            <w:r>
              <w:rPr>
                <w:lang w:val="kk-KZ"/>
              </w:rPr>
              <w:t xml:space="preserve"> </w:t>
            </w:r>
            <w:r w:rsidRPr="00A05842">
              <w:t>ішінде</w:t>
            </w:r>
          </w:p>
        </w:tc>
        <w:tc>
          <w:tcPr>
            <w:tcW w:w="1418" w:type="dxa"/>
          </w:tcPr>
          <w:p w:rsidR="00B74457" w:rsidRPr="00A05842" w:rsidRDefault="00B74457" w:rsidP="00B74457">
            <w:pPr>
              <w:pStyle w:val="Standard"/>
            </w:pPr>
            <w:r w:rsidRPr="00A05842">
              <w:t>Педагог-психолог</w:t>
            </w:r>
            <w:r w:rsidRPr="00A05842">
              <w:rPr>
                <w:lang w:val="kk-KZ"/>
              </w:rPr>
              <w:t>-</w:t>
            </w:r>
            <w:r w:rsidRPr="00A05842">
              <w:t>тар</w:t>
            </w:r>
          </w:p>
        </w:tc>
        <w:tc>
          <w:tcPr>
            <w:tcW w:w="1559" w:type="dxa"/>
          </w:tcPr>
          <w:p w:rsidR="00B74457" w:rsidRPr="00A05842" w:rsidRDefault="00B74457" w:rsidP="00B74457">
            <w:pPr>
              <w:pStyle w:val="Standard"/>
            </w:pPr>
            <w:r w:rsidRPr="00A05842">
              <w:rPr>
                <w:lang w:val="kk-KZ"/>
              </w:rPr>
              <w:t>Есеп ж</w:t>
            </w:r>
            <w:r w:rsidRPr="00A05842">
              <w:t>урнал</w:t>
            </w:r>
            <w:r w:rsidRPr="00A05842">
              <w:rPr>
                <w:lang w:val="kk-KZ"/>
              </w:rPr>
              <w:t>ы</w:t>
            </w:r>
          </w:p>
        </w:tc>
      </w:tr>
    </w:tbl>
    <w:p w:rsidR="00A0178C" w:rsidRPr="00A05842" w:rsidRDefault="006C1DC1" w:rsidP="006C402D">
      <w:pPr>
        <w:pStyle w:val="Standard"/>
        <w:jc w:val="center"/>
        <w:rPr>
          <w:b/>
          <w:lang w:val="ru-RU"/>
        </w:rPr>
      </w:pPr>
      <w:r w:rsidRPr="00A05842">
        <w:rPr>
          <w:b/>
        </w:rPr>
        <w:t>4.</w:t>
      </w:r>
      <w:r w:rsidR="000D7CCB" w:rsidRPr="00A05842">
        <w:rPr>
          <w:b/>
          <w:bCs/>
        </w:rPr>
        <w:t>Ұйымдастыру-әдістемелік</w:t>
      </w:r>
      <w:r w:rsidR="00C842A2">
        <w:rPr>
          <w:b/>
          <w:bCs/>
          <w:lang w:val="kk-KZ"/>
        </w:rPr>
        <w:t xml:space="preserve"> </w:t>
      </w:r>
      <w:r w:rsidR="000D7CCB" w:rsidRPr="00A05842">
        <w:rPr>
          <w:b/>
          <w:bCs/>
        </w:rPr>
        <w:t>жұмыс</w:t>
      </w: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2836"/>
        <w:gridCol w:w="1701"/>
        <w:gridCol w:w="1275"/>
        <w:gridCol w:w="1276"/>
        <w:gridCol w:w="1418"/>
        <w:gridCol w:w="1559"/>
      </w:tblGrid>
      <w:tr w:rsidR="00A05842" w:rsidRPr="00A05842" w:rsidTr="001A3004">
        <w:tc>
          <w:tcPr>
            <w:tcW w:w="567" w:type="dxa"/>
            <w:shd w:val="clear" w:color="auto" w:fill="FFFF00"/>
          </w:tcPr>
          <w:p w:rsidR="006C1DC1" w:rsidRPr="00A05842" w:rsidRDefault="006C1DC1" w:rsidP="006771C2">
            <w:pPr>
              <w:pStyle w:val="Standard"/>
              <w:rPr>
                <w:b/>
              </w:rPr>
            </w:pPr>
            <w:r w:rsidRPr="00A05842">
              <w:rPr>
                <w:b/>
              </w:rPr>
              <w:t>№</w:t>
            </w:r>
          </w:p>
          <w:p w:rsidR="006C1DC1" w:rsidRPr="00A05842" w:rsidRDefault="006C1DC1" w:rsidP="006771C2">
            <w:pPr>
              <w:pStyle w:val="Standard"/>
              <w:rPr>
                <w:b/>
              </w:rPr>
            </w:pPr>
          </w:p>
        </w:tc>
        <w:tc>
          <w:tcPr>
            <w:tcW w:w="2836" w:type="dxa"/>
            <w:shd w:val="clear" w:color="auto" w:fill="FFFF00"/>
          </w:tcPr>
          <w:p w:rsidR="006C1DC1" w:rsidRPr="00A05842" w:rsidRDefault="000D7CCB" w:rsidP="006771C2">
            <w:pPr>
              <w:pStyle w:val="Standard"/>
              <w:rPr>
                <w:b/>
                <w:lang w:val="kk-KZ"/>
              </w:rPr>
            </w:pPr>
            <w:r w:rsidRPr="00A05842">
              <w:rPr>
                <w:b/>
                <w:lang w:val="kk-KZ"/>
              </w:rPr>
              <w:t>Іс - шаралар</w:t>
            </w:r>
          </w:p>
        </w:tc>
        <w:tc>
          <w:tcPr>
            <w:tcW w:w="1701" w:type="dxa"/>
            <w:shd w:val="clear" w:color="auto" w:fill="FFFF00"/>
          </w:tcPr>
          <w:p w:rsidR="006C1DC1" w:rsidRPr="00A05842" w:rsidRDefault="000D7CCB" w:rsidP="006771C2">
            <w:pPr>
              <w:pStyle w:val="Standard"/>
              <w:rPr>
                <w:b/>
                <w:lang w:val="kk-KZ"/>
              </w:rPr>
            </w:pPr>
            <w:r w:rsidRPr="00A05842">
              <w:rPr>
                <w:b/>
                <w:lang w:val="kk-KZ"/>
              </w:rPr>
              <w:t>Қызмет бағыты</w:t>
            </w:r>
          </w:p>
        </w:tc>
        <w:tc>
          <w:tcPr>
            <w:tcW w:w="1275" w:type="dxa"/>
            <w:shd w:val="clear" w:color="auto" w:fill="FFFF00"/>
          </w:tcPr>
          <w:p w:rsidR="006C1DC1" w:rsidRPr="00A05842" w:rsidRDefault="000D7CCB" w:rsidP="006771C2">
            <w:pPr>
              <w:pStyle w:val="Standard"/>
              <w:rPr>
                <w:b/>
                <w:lang w:val="kk-KZ"/>
              </w:rPr>
            </w:pPr>
            <w:r w:rsidRPr="00A05842">
              <w:rPr>
                <w:b/>
                <w:lang w:val="kk-KZ"/>
              </w:rPr>
              <w:t>Мақсат-ты топ</w:t>
            </w:r>
          </w:p>
        </w:tc>
        <w:tc>
          <w:tcPr>
            <w:tcW w:w="1276" w:type="dxa"/>
            <w:shd w:val="clear" w:color="auto" w:fill="FFFF00"/>
          </w:tcPr>
          <w:p w:rsidR="006C1DC1" w:rsidRPr="00A05842" w:rsidRDefault="000D7CCB" w:rsidP="00617AF3">
            <w:pPr>
              <w:pStyle w:val="Standard"/>
              <w:rPr>
                <w:b/>
                <w:lang w:val="kk-KZ"/>
              </w:rPr>
            </w:pPr>
            <w:r w:rsidRPr="00A05842">
              <w:rPr>
                <w:b/>
                <w:lang w:val="kk-KZ"/>
              </w:rPr>
              <w:t xml:space="preserve">Мерзімі </w:t>
            </w:r>
          </w:p>
        </w:tc>
        <w:tc>
          <w:tcPr>
            <w:tcW w:w="1418" w:type="dxa"/>
            <w:shd w:val="clear" w:color="auto" w:fill="FFFF00"/>
          </w:tcPr>
          <w:p w:rsidR="006C1DC1" w:rsidRPr="00A05842" w:rsidRDefault="000D7CCB" w:rsidP="006771C2">
            <w:pPr>
              <w:pStyle w:val="Standard"/>
              <w:rPr>
                <w:b/>
              </w:rPr>
            </w:pPr>
            <w:r w:rsidRPr="00A05842">
              <w:rPr>
                <w:b/>
                <w:lang w:val="kk-KZ"/>
              </w:rPr>
              <w:t>Жауапты</w:t>
            </w:r>
            <w:r w:rsidR="00FD4FAD">
              <w:rPr>
                <w:b/>
                <w:lang w:val="kk-KZ"/>
              </w:rPr>
              <w:t>-</w:t>
            </w:r>
            <w:r w:rsidRPr="00A05842">
              <w:rPr>
                <w:b/>
                <w:lang w:val="kk-KZ"/>
              </w:rPr>
              <w:t xml:space="preserve">лар </w:t>
            </w:r>
          </w:p>
        </w:tc>
        <w:tc>
          <w:tcPr>
            <w:tcW w:w="1559" w:type="dxa"/>
            <w:shd w:val="clear" w:color="auto" w:fill="FFFF00"/>
          </w:tcPr>
          <w:p w:rsidR="006C1DC1" w:rsidRPr="00A05842" w:rsidRDefault="000D7CCB" w:rsidP="006771C2">
            <w:pPr>
              <w:pStyle w:val="Standard"/>
              <w:rPr>
                <w:b/>
                <w:lang w:val="kk-KZ"/>
              </w:rPr>
            </w:pPr>
            <w:r w:rsidRPr="00A05842">
              <w:rPr>
                <w:b/>
                <w:lang w:val="kk-KZ"/>
              </w:rPr>
              <w:t>Аяқталу формалары</w:t>
            </w:r>
          </w:p>
        </w:tc>
      </w:tr>
      <w:tr w:rsidR="00FD4FAD" w:rsidRPr="00A05842" w:rsidTr="00617AF3">
        <w:tc>
          <w:tcPr>
            <w:tcW w:w="567" w:type="dxa"/>
          </w:tcPr>
          <w:p w:rsidR="00FD4FAD" w:rsidRPr="00A05842" w:rsidRDefault="00FD4FAD" w:rsidP="00FD4FAD">
            <w:pPr>
              <w:pStyle w:val="Standard"/>
            </w:pPr>
            <w:r w:rsidRPr="00A05842">
              <w:t>1</w:t>
            </w:r>
          </w:p>
        </w:tc>
        <w:tc>
          <w:tcPr>
            <w:tcW w:w="2836" w:type="dxa"/>
          </w:tcPr>
          <w:p w:rsidR="00FD4FAD" w:rsidRPr="00611E9F" w:rsidRDefault="00FD4FAD" w:rsidP="00FD4FAD">
            <w:pPr>
              <w:pStyle w:val="Standard"/>
            </w:pPr>
            <w:r w:rsidRPr="008058F2">
              <w:t>O</w:t>
            </w:r>
            <w:r>
              <w:rPr>
                <w:lang w:val="kk-KZ"/>
              </w:rPr>
              <w:t>ДН</w:t>
            </w:r>
            <w:r w:rsidRPr="008058F2">
              <w:t xml:space="preserve">, </w:t>
            </w:r>
            <w:r>
              <w:rPr>
                <w:lang w:val="kk-KZ"/>
              </w:rPr>
              <w:t>МІБ</w:t>
            </w:r>
            <w:r w:rsidRPr="008058F2">
              <w:t xml:space="preserve">, </w:t>
            </w:r>
            <w:r>
              <w:rPr>
                <w:lang w:val="kk-KZ"/>
              </w:rPr>
              <w:t>ТТ-да</w:t>
            </w:r>
            <w:r w:rsidRPr="008058F2">
              <w:t xml:space="preserve"> есепте тұрған </w:t>
            </w:r>
            <w:r>
              <w:rPr>
                <w:lang w:val="kk-KZ"/>
              </w:rPr>
              <w:t>оқушыла</w:t>
            </w:r>
            <w:r w:rsidRPr="008058F2">
              <w:t>р, аз қамтылған отбасылар, дағдарыс жағдайлары бойынша тәуекел топтары үшін деректер базасын құру</w:t>
            </w:r>
          </w:p>
        </w:tc>
        <w:tc>
          <w:tcPr>
            <w:tcW w:w="1701" w:type="dxa"/>
          </w:tcPr>
          <w:p w:rsidR="00FD4FAD" w:rsidRPr="006939D4" w:rsidRDefault="00FD4FAD" w:rsidP="00FD4FAD">
            <w:pPr>
              <w:pStyle w:val="Standard"/>
              <w:rPr>
                <w:lang w:val="kk-KZ"/>
              </w:rPr>
            </w:pPr>
            <w:r>
              <w:rPr>
                <w:lang w:val="kk-KZ"/>
              </w:rPr>
              <w:t>Білім беру жүйесі</w:t>
            </w:r>
          </w:p>
        </w:tc>
        <w:tc>
          <w:tcPr>
            <w:tcW w:w="1275" w:type="dxa"/>
          </w:tcPr>
          <w:p w:rsidR="00FD4FAD" w:rsidRPr="00611E9F" w:rsidRDefault="008E5088" w:rsidP="00FD4FAD">
            <w:pPr>
              <w:pStyle w:val="Standard"/>
              <w:rPr>
                <w:lang w:val="kk-KZ"/>
              </w:rPr>
            </w:pPr>
            <w:r>
              <w:rPr>
                <w:lang w:val="kk-KZ"/>
              </w:rPr>
              <w:t>0-10</w:t>
            </w:r>
          </w:p>
        </w:tc>
        <w:tc>
          <w:tcPr>
            <w:tcW w:w="1276" w:type="dxa"/>
          </w:tcPr>
          <w:p w:rsidR="00FD4FAD" w:rsidRPr="00611E9F" w:rsidRDefault="008E5088" w:rsidP="00FD4FAD">
            <w:pPr>
              <w:pStyle w:val="Standard"/>
              <w:rPr>
                <w:lang w:val="kk-KZ"/>
              </w:rPr>
            </w:pPr>
            <w:r>
              <w:rPr>
                <w:lang w:val="kk-KZ"/>
              </w:rPr>
              <w:t xml:space="preserve">Қыркүйек </w:t>
            </w:r>
          </w:p>
          <w:p w:rsidR="00FD4FAD" w:rsidRPr="00A05842" w:rsidRDefault="00FD4FAD" w:rsidP="00FD4FAD">
            <w:pPr>
              <w:pStyle w:val="Standard"/>
            </w:pPr>
          </w:p>
        </w:tc>
        <w:tc>
          <w:tcPr>
            <w:tcW w:w="1418" w:type="dxa"/>
          </w:tcPr>
          <w:p w:rsidR="00FD4FAD" w:rsidRDefault="008E5088" w:rsidP="00FD4FAD">
            <w:pPr>
              <w:pStyle w:val="Standard"/>
              <w:rPr>
                <w:lang w:val="ru-RU"/>
              </w:rPr>
            </w:pPr>
            <w:r>
              <w:rPr>
                <w:lang w:val="ru-RU"/>
              </w:rPr>
              <w:t>Мукушев Д.Д.</w:t>
            </w:r>
          </w:p>
          <w:p w:rsidR="008E5088" w:rsidRDefault="008E5088" w:rsidP="00FD4FAD">
            <w:pPr>
              <w:pStyle w:val="Standard"/>
              <w:rPr>
                <w:lang w:val="ru-RU"/>
              </w:rPr>
            </w:pPr>
            <w:r>
              <w:rPr>
                <w:lang w:val="ru-RU"/>
              </w:rPr>
              <w:t>Тулебаева А.Д.</w:t>
            </w:r>
          </w:p>
          <w:p w:rsidR="008E5088" w:rsidRPr="00A05842" w:rsidRDefault="008E5088" w:rsidP="00FD4FAD">
            <w:pPr>
              <w:pStyle w:val="Standard"/>
            </w:pPr>
            <w:r>
              <w:rPr>
                <w:lang w:val="ru-RU"/>
              </w:rPr>
              <w:t>Сын.жет.</w:t>
            </w:r>
          </w:p>
        </w:tc>
        <w:tc>
          <w:tcPr>
            <w:tcW w:w="1559" w:type="dxa"/>
          </w:tcPr>
          <w:p w:rsidR="00FD4FAD" w:rsidRPr="006939D4" w:rsidRDefault="00A31610" w:rsidP="00FD4FAD">
            <w:pPr>
              <w:pStyle w:val="Standard"/>
              <w:rPr>
                <w:lang w:val="kk-KZ"/>
              </w:rPr>
            </w:pPr>
            <w:r>
              <w:rPr>
                <w:lang w:val="kk-KZ"/>
              </w:rPr>
              <w:t>Мектептің әлеуметтік төлқұжаты</w:t>
            </w:r>
          </w:p>
        </w:tc>
      </w:tr>
      <w:tr w:rsidR="00FD4FAD" w:rsidRPr="00A05842" w:rsidTr="00617AF3">
        <w:tc>
          <w:tcPr>
            <w:tcW w:w="567" w:type="dxa"/>
          </w:tcPr>
          <w:p w:rsidR="00FD4FAD" w:rsidRPr="00A05842" w:rsidRDefault="00FD4FAD" w:rsidP="00FD4FAD">
            <w:pPr>
              <w:pStyle w:val="Standard"/>
            </w:pPr>
            <w:r w:rsidRPr="00A05842">
              <w:t>2</w:t>
            </w:r>
          </w:p>
        </w:tc>
        <w:tc>
          <w:tcPr>
            <w:tcW w:w="2836" w:type="dxa"/>
          </w:tcPr>
          <w:p w:rsidR="00FD4FAD" w:rsidRPr="008450AA" w:rsidRDefault="00FD4FAD" w:rsidP="00FD4FAD">
            <w:pPr>
              <w:pStyle w:val="Standard"/>
            </w:pPr>
            <w:r w:rsidRPr="008058F2">
              <w:t>Бастапқы модуль бойынша студенттердің психофизиологиялық дезадаптациясының бұзылуын дер кезінде анықтау бойынша психологиялық-медициналық-педагогикалық комиссиямен ынтымақтастық.</w:t>
            </w:r>
          </w:p>
        </w:tc>
        <w:tc>
          <w:tcPr>
            <w:tcW w:w="1701" w:type="dxa"/>
          </w:tcPr>
          <w:p w:rsidR="00FD4FAD" w:rsidRPr="008450AA" w:rsidRDefault="00FD4FAD" w:rsidP="00FD4FAD">
            <w:pPr>
              <w:pStyle w:val="Standard"/>
              <w:rPr>
                <w:lang w:val="kk-KZ"/>
              </w:rPr>
            </w:pPr>
            <w:r w:rsidRPr="00A05842">
              <w:t>Диагностика</w:t>
            </w:r>
            <w:r>
              <w:rPr>
                <w:lang w:val="kk-KZ"/>
              </w:rPr>
              <w:t>және анықтау</w:t>
            </w:r>
          </w:p>
        </w:tc>
        <w:tc>
          <w:tcPr>
            <w:tcW w:w="1275" w:type="dxa"/>
          </w:tcPr>
          <w:p w:rsidR="00FD4FAD" w:rsidRPr="00611E9F" w:rsidRDefault="008E5088" w:rsidP="00FD4FAD">
            <w:pPr>
              <w:pStyle w:val="Standard"/>
              <w:rPr>
                <w:lang w:val="kk-KZ"/>
              </w:rPr>
            </w:pPr>
            <w:r>
              <w:rPr>
                <w:lang w:val="kk-KZ"/>
              </w:rPr>
              <w:t xml:space="preserve">Сұраныс бойынша </w:t>
            </w:r>
          </w:p>
        </w:tc>
        <w:tc>
          <w:tcPr>
            <w:tcW w:w="1276" w:type="dxa"/>
          </w:tcPr>
          <w:p w:rsidR="00FD4FAD" w:rsidRPr="00611E9F" w:rsidRDefault="00FD4FAD" w:rsidP="00FD4FAD">
            <w:pPr>
              <w:pStyle w:val="Standard"/>
              <w:rPr>
                <w:lang w:val="kk-KZ"/>
              </w:rPr>
            </w:pPr>
            <w:r>
              <w:rPr>
                <w:lang w:val="kk-KZ"/>
              </w:rPr>
              <w:t xml:space="preserve">Жыл бойы. </w:t>
            </w:r>
          </w:p>
        </w:tc>
        <w:tc>
          <w:tcPr>
            <w:tcW w:w="1418" w:type="dxa"/>
          </w:tcPr>
          <w:p w:rsidR="00FD4FAD" w:rsidRPr="008450AA" w:rsidRDefault="00FD4FAD" w:rsidP="00FD4FAD">
            <w:pPr>
              <w:pStyle w:val="Standard"/>
              <w:rPr>
                <w:lang w:val="kk-KZ"/>
              </w:rPr>
            </w:pPr>
            <w:r w:rsidRPr="00611E9F">
              <w:rPr>
                <w:lang w:val="kk-KZ"/>
              </w:rPr>
              <w:t xml:space="preserve">Педагог-психол-тар,басшының орынбасарлары, баст.сыныптың </w:t>
            </w:r>
            <w:r>
              <w:rPr>
                <w:lang w:val="kk-KZ"/>
              </w:rPr>
              <w:t>сынып жет-рі.</w:t>
            </w:r>
          </w:p>
        </w:tc>
        <w:tc>
          <w:tcPr>
            <w:tcW w:w="1559" w:type="dxa"/>
          </w:tcPr>
          <w:p w:rsidR="00FD4FAD" w:rsidRDefault="00FD4FAD" w:rsidP="00FD4FAD">
            <w:pPr>
              <w:pStyle w:val="Standard"/>
            </w:pPr>
            <w:r w:rsidRPr="00A05842">
              <w:t>ГПМПК</w:t>
            </w:r>
          </w:p>
          <w:p w:rsidR="00FD4FAD" w:rsidRPr="006939D4" w:rsidRDefault="00FD4FAD" w:rsidP="00FD4FAD">
            <w:pPr>
              <w:pStyle w:val="Standard"/>
              <w:rPr>
                <w:lang w:val="kk-KZ"/>
              </w:rPr>
            </w:pPr>
            <w:r>
              <w:rPr>
                <w:lang w:val="kk-KZ"/>
              </w:rPr>
              <w:t>Анықтамала-ры</w:t>
            </w:r>
          </w:p>
        </w:tc>
      </w:tr>
      <w:tr w:rsidR="00FD4FAD" w:rsidRPr="00A05842" w:rsidTr="00617AF3">
        <w:tc>
          <w:tcPr>
            <w:tcW w:w="567" w:type="dxa"/>
          </w:tcPr>
          <w:p w:rsidR="00FD4FAD" w:rsidRPr="00A05842" w:rsidRDefault="00FD4FAD" w:rsidP="00FD4FAD">
            <w:pPr>
              <w:pStyle w:val="Standard"/>
            </w:pPr>
            <w:r w:rsidRPr="00A05842">
              <w:t>3</w:t>
            </w:r>
          </w:p>
        </w:tc>
        <w:tc>
          <w:tcPr>
            <w:tcW w:w="2836" w:type="dxa"/>
          </w:tcPr>
          <w:p w:rsidR="00FD4FAD" w:rsidRPr="008E5088" w:rsidRDefault="00FD4FAD" w:rsidP="00FD4FAD">
            <w:pPr>
              <w:pStyle w:val="Standard"/>
            </w:pPr>
            <w:r>
              <w:rPr>
                <w:lang w:val="kk-KZ"/>
              </w:rPr>
              <w:t>ПОЦ ПЗ</w:t>
            </w:r>
            <w:r w:rsidRPr="008058F2">
              <w:t xml:space="preserve">, </w:t>
            </w:r>
            <w:r>
              <w:rPr>
                <w:lang w:val="kk-KZ"/>
              </w:rPr>
              <w:t>медицина қызметкерімен</w:t>
            </w:r>
            <w:r w:rsidRPr="008058F2">
              <w:t xml:space="preserve"> </w:t>
            </w:r>
            <w:r>
              <w:t xml:space="preserve">әрекеттесу. </w:t>
            </w:r>
            <w:r w:rsidRPr="00FD4FAD">
              <w:rPr>
                <w:lang w:val="ru-RU"/>
              </w:rPr>
              <w:t>автодеструкцияның</w:t>
            </w:r>
            <w:r w:rsidRPr="008E5088">
              <w:t xml:space="preserve"> </w:t>
            </w:r>
            <w:r w:rsidRPr="00FD4FAD">
              <w:rPr>
                <w:lang w:val="ru-RU"/>
              </w:rPr>
              <w:t>алдын</w:t>
            </w:r>
            <w:r w:rsidRPr="008E5088">
              <w:t xml:space="preserve"> </w:t>
            </w:r>
            <w:r w:rsidRPr="00FD4FAD">
              <w:rPr>
                <w:lang w:val="ru-RU"/>
              </w:rPr>
              <w:t>алу</w:t>
            </w:r>
            <w:r w:rsidRPr="008E5088">
              <w:t xml:space="preserve"> </w:t>
            </w:r>
            <w:r w:rsidRPr="00FD4FAD">
              <w:rPr>
                <w:lang w:val="ru-RU"/>
              </w:rPr>
              <w:t>және</w:t>
            </w:r>
            <w:r w:rsidRPr="008E5088">
              <w:t xml:space="preserve"> </w:t>
            </w:r>
            <w:r w:rsidR="008E5088">
              <w:rPr>
                <w:lang w:val="ru-RU"/>
              </w:rPr>
              <w:t>болдырма</w:t>
            </w:r>
            <w:r w:rsidRPr="00FD4FAD">
              <w:rPr>
                <w:lang w:val="ru-RU"/>
              </w:rPr>
              <w:t>у</w:t>
            </w:r>
            <w:r w:rsidRPr="008E5088">
              <w:t xml:space="preserve"> </w:t>
            </w:r>
            <w:r w:rsidRPr="00FD4FAD">
              <w:rPr>
                <w:lang w:val="ru-RU"/>
              </w:rPr>
              <w:t>туралы</w:t>
            </w:r>
          </w:p>
          <w:p w:rsidR="00FD4FAD" w:rsidRPr="000F3B54" w:rsidRDefault="00FD4FAD" w:rsidP="00FD4FAD">
            <w:pPr>
              <w:pStyle w:val="Standard"/>
            </w:pPr>
            <w:r w:rsidRPr="00FD4FAD">
              <w:rPr>
                <w:lang w:val="ru-RU"/>
              </w:rPr>
              <w:t>кәмелетке</w:t>
            </w:r>
            <w:r w:rsidRPr="000F3B54">
              <w:t xml:space="preserve"> </w:t>
            </w:r>
            <w:r w:rsidRPr="00FD4FAD">
              <w:rPr>
                <w:lang w:val="ru-RU"/>
              </w:rPr>
              <w:t>толмағандар</w:t>
            </w:r>
            <w:r w:rsidRPr="000F3B54">
              <w:t xml:space="preserve"> </w:t>
            </w:r>
            <w:r w:rsidRPr="00FD4FAD">
              <w:rPr>
                <w:lang w:val="ru-RU"/>
              </w:rPr>
              <w:t>арасындағы</w:t>
            </w:r>
            <w:r w:rsidRPr="000F3B54">
              <w:t xml:space="preserve"> </w:t>
            </w:r>
            <w:r w:rsidRPr="00FD4FAD">
              <w:rPr>
                <w:lang w:val="ru-RU"/>
              </w:rPr>
              <w:t>белсенді</w:t>
            </w:r>
            <w:r w:rsidRPr="000F3B54">
              <w:t xml:space="preserve"> </w:t>
            </w:r>
            <w:r w:rsidRPr="00FD4FAD">
              <w:rPr>
                <w:lang w:val="ru-RU"/>
              </w:rPr>
              <w:lastRenderedPageBreak/>
              <w:t>мінез</w:t>
            </w:r>
            <w:r w:rsidRPr="000F3B54">
              <w:t>-</w:t>
            </w:r>
            <w:r w:rsidRPr="00FD4FAD">
              <w:rPr>
                <w:lang w:val="ru-RU"/>
              </w:rPr>
              <w:t>құлық</w:t>
            </w:r>
            <w:r w:rsidRPr="000F3B54">
              <w:t>.</w:t>
            </w:r>
          </w:p>
        </w:tc>
        <w:tc>
          <w:tcPr>
            <w:tcW w:w="1701" w:type="dxa"/>
          </w:tcPr>
          <w:p w:rsidR="00FD4FAD" w:rsidRPr="008450AA" w:rsidRDefault="00FD4FAD" w:rsidP="00FD4FAD">
            <w:pPr>
              <w:pStyle w:val="Standard"/>
              <w:rPr>
                <w:lang w:val="kk-KZ"/>
              </w:rPr>
            </w:pPr>
            <w:r>
              <w:rPr>
                <w:lang w:val="kk-KZ"/>
              </w:rPr>
              <w:lastRenderedPageBreak/>
              <w:t>Алдын алу және түзету</w:t>
            </w:r>
          </w:p>
        </w:tc>
        <w:tc>
          <w:tcPr>
            <w:tcW w:w="1275" w:type="dxa"/>
          </w:tcPr>
          <w:p w:rsidR="00FD4FAD" w:rsidRPr="008450AA" w:rsidRDefault="00FD4FAD" w:rsidP="00FD4FAD">
            <w:pPr>
              <w:pStyle w:val="Standard"/>
              <w:rPr>
                <w:lang w:val="kk-KZ"/>
              </w:rPr>
            </w:pPr>
            <w:r w:rsidRPr="00A05842">
              <w:t>«</w:t>
            </w:r>
            <w:r>
              <w:rPr>
                <w:lang w:val="kk-KZ"/>
              </w:rPr>
              <w:t>тәуекел тобы</w:t>
            </w:r>
            <w:r w:rsidRPr="00A05842">
              <w:t>»</w:t>
            </w:r>
            <w:r w:rsidR="008E5088">
              <w:rPr>
                <w:lang w:val="kk-KZ"/>
              </w:rPr>
              <w:t xml:space="preserve"> </w:t>
            </w:r>
            <w:r>
              <w:rPr>
                <w:lang w:val="kk-KZ"/>
              </w:rPr>
              <w:t>оқушылары</w:t>
            </w:r>
          </w:p>
        </w:tc>
        <w:tc>
          <w:tcPr>
            <w:tcW w:w="1276" w:type="dxa"/>
          </w:tcPr>
          <w:p w:rsidR="00FD4FAD" w:rsidRPr="00A05842" w:rsidRDefault="00FD4FAD" w:rsidP="00FD4FAD">
            <w:pPr>
              <w:pStyle w:val="Standard"/>
            </w:pPr>
            <w:r w:rsidRPr="006939D4">
              <w:t>Бір</w:t>
            </w:r>
            <w:r>
              <w:rPr>
                <w:lang w:val="kk-KZ"/>
              </w:rPr>
              <w:t xml:space="preserve"> </w:t>
            </w:r>
            <w:r w:rsidRPr="006939D4">
              <w:t>жыл</w:t>
            </w:r>
            <w:r>
              <w:rPr>
                <w:lang w:val="kk-KZ"/>
              </w:rPr>
              <w:t xml:space="preserve"> </w:t>
            </w:r>
            <w:r w:rsidRPr="006939D4">
              <w:t>ішінде</w:t>
            </w:r>
          </w:p>
        </w:tc>
        <w:tc>
          <w:tcPr>
            <w:tcW w:w="1418" w:type="dxa"/>
          </w:tcPr>
          <w:p w:rsidR="00FD4FAD" w:rsidRPr="008450AA" w:rsidRDefault="00FD4FAD" w:rsidP="00FD4FAD">
            <w:pPr>
              <w:pStyle w:val="Standard"/>
              <w:rPr>
                <w:lang w:val="kk-KZ"/>
              </w:rPr>
            </w:pPr>
            <w:r w:rsidRPr="00A05842">
              <w:t>Педагог-психолог</w:t>
            </w:r>
            <w:r>
              <w:rPr>
                <w:lang w:val="kk-KZ"/>
              </w:rPr>
              <w:t>-тар</w:t>
            </w:r>
          </w:p>
        </w:tc>
        <w:tc>
          <w:tcPr>
            <w:tcW w:w="1559" w:type="dxa"/>
          </w:tcPr>
          <w:p w:rsidR="00FD4FAD" w:rsidRPr="008450AA" w:rsidRDefault="00FD4FAD" w:rsidP="00FD4FAD">
            <w:pPr>
              <w:pStyle w:val="Standard"/>
              <w:rPr>
                <w:lang w:val="kk-KZ"/>
              </w:rPr>
            </w:pPr>
            <w:r>
              <w:rPr>
                <w:lang w:val="kk-KZ"/>
              </w:rPr>
              <w:t>Анықтама-лар, ұсыныстар</w:t>
            </w:r>
          </w:p>
          <w:p w:rsidR="00FD4FAD" w:rsidRPr="00A05842" w:rsidRDefault="00FD4FAD" w:rsidP="00FD4FAD">
            <w:pPr>
              <w:pStyle w:val="Standard"/>
            </w:pPr>
          </w:p>
        </w:tc>
      </w:tr>
      <w:tr w:rsidR="00FD4FAD" w:rsidRPr="00A05842" w:rsidTr="00617AF3">
        <w:tc>
          <w:tcPr>
            <w:tcW w:w="567" w:type="dxa"/>
          </w:tcPr>
          <w:p w:rsidR="00FD4FAD" w:rsidRPr="00A05842" w:rsidRDefault="00FD4FAD" w:rsidP="00FD4FAD">
            <w:pPr>
              <w:pStyle w:val="Standard"/>
            </w:pPr>
            <w:r w:rsidRPr="00A05842">
              <w:lastRenderedPageBreak/>
              <w:t>4</w:t>
            </w:r>
          </w:p>
        </w:tc>
        <w:tc>
          <w:tcPr>
            <w:tcW w:w="2836" w:type="dxa"/>
          </w:tcPr>
          <w:p w:rsidR="00FD4FAD" w:rsidRPr="00FD4FAD" w:rsidRDefault="008E5088" w:rsidP="00FD4FAD">
            <w:pPr>
              <w:pStyle w:val="Standard"/>
              <w:rPr>
                <w:lang w:val="ru-RU"/>
              </w:rPr>
            </w:pPr>
            <w:r w:rsidRPr="008E5088">
              <w:rPr>
                <w:lang w:val="ru-RU"/>
              </w:rPr>
              <w:t>Инновациялық орталықпен ынтымақтастық</w:t>
            </w:r>
          </w:p>
        </w:tc>
        <w:tc>
          <w:tcPr>
            <w:tcW w:w="1701" w:type="dxa"/>
          </w:tcPr>
          <w:p w:rsidR="00FD4FAD" w:rsidRPr="00446A1D" w:rsidRDefault="00FD4FAD" w:rsidP="00FD4FAD">
            <w:pPr>
              <w:pStyle w:val="Standard"/>
              <w:rPr>
                <w:lang w:val="kk-KZ"/>
              </w:rPr>
            </w:pPr>
            <w:r>
              <w:rPr>
                <w:lang w:val="kk-KZ"/>
              </w:rPr>
              <w:t xml:space="preserve">Әдістемелік жұмыс </w:t>
            </w:r>
          </w:p>
        </w:tc>
        <w:tc>
          <w:tcPr>
            <w:tcW w:w="1275" w:type="dxa"/>
          </w:tcPr>
          <w:p w:rsidR="00FD4FAD" w:rsidRPr="00A05842" w:rsidRDefault="00FD4FAD" w:rsidP="00FD4FAD">
            <w:pPr>
              <w:pStyle w:val="Standard"/>
            </w:pPr>
            <w:r w:rsidRPr="00A05842">
              <w:t>Психолог</w:t>
            </w:r>
          </w:p>
        </w:tc>
        <w:tc>
          <w:tcPr>
            <w:tcW w:w="1276" w:type="dxa"/>
          </w:tcPr>
          <w:p w:rsidR="00FD4FAD" w:rsidRPr="00A05842" w:rsidRDefault="00FD4FAD" w:rsidP="00FD4FAD">
            <w:pPr>
              <w:pStyle w:val="Standard"/>
            </w:pPr>
            <w:r w:rsidRPr="006939D4">
              <w:t>Бір</w:t>
            </w:r>
            <w:r>
              <w:rPr>
                <w:lang w:val="kk-KZ"/>
              </w:rPr>
              <w:t xml:space="preserve"> </w:t>
            </w:r>
            <w:r w:rsidRPr="006939D4">
              <w:t>жыл</w:t>
            </w:r>
            <w:r>
              <w:rPr>
                <w:lang w:val="kk-KZ"/>
              </w:rPr>
              <w:t xml:space="preserve"> </w:t>
            </w:r>
            <w:r w:rsidRPr="006939D4">
              <w:t>ішінде</w:t>
            </w:r>
          </w:p>
        </w:tc>
        <w:tc>
          <w:tcPr>
            <w:tcW w:w="1418" w:type="dxa"/>
          </w:tcPr>
          <w:p w:rsidR="00FD4FAD" w:rsidRPr="00A05842" w:rsidRDefault="00FD4FAD" w:rsidP="00FD4FAD">
            <w:pPr>
              <w:pStyle w:val="Standard"/>
            </w:pPr>
            <w:r w:rsidRPr="00446A1D">
              <w:t>Педагог-псих</w:t>
            </w:r>
            <w:r>
              <w:rPr>
                <w:lang w:val="kk-KZ"/>
              </w:rPr>
              <w:t>олог</w:t>
            </w:r>
            <w:r w:rsidRPr="00446A1D">
              <w:t>тар</w:t>
            </w:r>
          </w:p>
        </w:tc>
        <w:tc>
          <w:tcPr>
            <w:tcW w:w="1559" w:type="dxa"/>
          </w:tcPr>
          <w:p w:rsidR="00FD4FAD" w:rsidRPr="00446A1D" w:rsidRDefault="00FD4FAD" w:rsidP="00FD4FAD">
            <w:pPr>
              <w:pStyle w:val="Standard"/>
              <w:rPr>
                <w:lang w:val="kk-KZ"/>
              </w:rPr>
            </w:pPr>
            <w:r>
              <w:rPr>
                <w:lang w:val="kk-KZ"/>
              </w:rPr>
              <w:t>Баяндамалар</w:t>
            </w:r>
            <w:r w:rsidRPr="00A05842">
              <w:t>сертиф</w:t>
            </w:r>
            <w:r>
              <w:rPr>
                <w:lang w:val="kk-KZ"/>
              </w:rPr>
              <w:t>иикаттар</w:t>
            </w:r>
          </w:p>
        </w:tc>
      </w:tr>
      <w:tr w:rsidR="00FD4FAD" w:rsidRPr="00A05842" w:rsidTr="00617AF3">
        <w:tc>
          <w:tcPr>
            <w:tcW w:w="567" w:type="dxa"/>
          </w:tcPr>
          <w:p w:rsidR="00FD4FAD" w:rsidRPr="00A05842" w:rsidRDefault="00FD4FAD" w:rsidP="00FD4FAD">
            <w:pPr>
              <w:pStyle w:val="Standard"/>
            </w:pPr>
            <w:r w:rsidRPr="00A05842">
              <w:t>5</w:t>
            </w:r>
          </w:p>
        </w:tc>
        <w:tc>
          <w:tcPr>
            <w:tcW w:w="2836" w:type="dxa"/>
          </w:tcPr>
          <w:p w:rsidR="008E5088" w:rsidRDefault="008E5088" w:rsidP="008E5088">
            <w:pPr>
              <w:pStyle w:val="Standard"/>
            </w:pPr>
            <w:r>
              <w:t>Медицина қызметкерімен ынтымақтастық, туу</w:t>
            </w:r>
          </w:p>
          <w:p w:rsidR="00FD4FAD" w:rsidRPr="00446A1D" w:rsidRDefault="008E5088" w:rsidP="008E5088">
            <w:pPr>
              <w:pStyle w:val="Standard"/>
            </w:pPr>
            <w:r>
              <w:rPr>
                <w:lang w:val="kk-KZ"/>
              </w:rPr>
              <w:t>оқушыла</w:t>
            </w:r>
            <w:r>
              <w:t xml:space="preserve">р қоғамдастығы, қорғаншылық және қамқоршылық органдары </w:t>
            </w:r>
            <w:r>
              <w:rPr>
                <w:lang w:val="kk-KZ"/>
              </w:rPr>
              <w:t>оқушыларды</w:t>
            </w:r>
            <w:r>
              <w:t>ң мәселелерін шешу үшін.</w:t>
            </w:r>
          </w:p>
        </w:tc>
        <w:tc>
          <w:tcPr>
            <w:tcW w:w="1701" w:type="dxa"/>
          </w:tcPr>
          <w:p w:rsidR="00FD4FAD" w:rsidRPr="00446A1D" w:rsidRDefault="00FD4FAD" w:rsidP="00FD4FAD">
            <w:pPr>
              <w:pStyle w:val="Standard"/>
              <w:rPr>
                <w:lang w:val="kk-KZ"/>
              </w:rPr>
            </w:pPr>
            <w:r>
              <w:rPr>
                <w:lang w:val="kk-KZ"/>
              </w:rPr>
              <w:t>Білім беру</w:t>
            </w:r>
          </w:p>
        </w:tc>
        <w:tc>
          <w:tcPr>
            <w:tcW w:w="1275" w:type="dxa"/>
          </w:tcPr>
          <w:p w:rsidR="00FD4FAD" w:rsidRPr="00446A1D" w:rsidRDefault="00FD4FAD" w:rsidP="00FD4FAD">
            <w:pPr>
              <w:pStyle w:val="Standard"/>
              <w:rPr>
                <w:lang w:val="kk-KZ"/>
              </w:rPr>
            </w:pPr>
            <w:r>
              <w:rPr>
                <w:lang w:val="kk-KZ"/>
              </w:rPr>
              <w:t>Мектеп оқушыла-ры, ата-аналар, мұғалім-дер</w:t>
            </w:r>
          </w:p>
        </w:tc>
        <w:tc>
          <w:tcPr>
            <w:tcW w:w="1276" w:type="dxa"/>
          </w:tcPr>
          <w:p w:rsidR="00FD4FAD" w:rsidRPr="00446A1D" w:rsidRDefault="00FD4FAD" w:rsidP="00FD4FAD">
            <w:pPr>
              <w:pStyle w:val="Standard"/>
              <w:rPr>
                <w:lang w:val="kk-KZ"/>
              </w:rPr>
            </w:pPr>
            <w:r>
              <w:rPr>
                <w:lang w:val="kk-KZ"/>
              </w:rPr>
              <w:t>Бір жыл ішінде</w:t>
            </w:r>
          </w:p>
        </w:tc>
        <w:tc>
          <w:tcPr>
            <w:tcW w:w="1418" w:type="dxa"/>
          </w:tcPr>
          <w:p w:rsidR="00FD4FAD" w:rsidRPr="00A05842" w:rsidRDefault="00FD4FAD" w:rsidP="00FD4FAD">
            <w:pPr>
              <w:pStyle w:val="Standard"/>
            </w:pPr>
            <w:r w:rsidRPr="00446A1D">
              <w:t>Педагог-психолог-тар</w:t>
            </w:r>
          </w:p>
        </w:tc>
        <w:tc>
          <w:tcPr>
            <w:tcW w:w="1559" w:type="dxa"/>
          </w:tcPr>
          <w:p w:rsidR="00FD4FAD" w:rsidRPr="00E63AFC" w:rsidRDefault="00FD4FAD" w:rsidP="00FD4FAD">
            <w:pPr>
              <w:pStyle w:val="Standard"/>
              <w:rPr>
                <w:lang w:val="kk-KZ"/>
              </w:rPr>
            </w:pPr>
            <w:r>
              <w:rPr>
                <w:lang w:val="kk-KZ"/>
              </w:rPr>
              <w:t xml:space="preserve">Ұсыныстар </w:t>
            </w:r>
          </w:p>
        </w:tc>
      </w:tr>
      <w:tr w:rsidR="008E5088" w:rsidRPr="00A05842" w:rsidTr="00617AF3">
        <w:tc>
          <w:tcPr>
            <w:tcW w:w="567" w:type="dxa"/>
          </w:tcPr>
          <w:p w:rsidR="008E5088" w:rsidRPr="00A05842" w:rsidRDefault="008E5088" w:rsidP="008E5088">
            <w:pPr>
              <w:pStyle w:val="Standard"/>
            </w:pPr>
            <w:r w:rsidRPr="00A05842">
              <w:t>6</w:t>
            </w:r>
          </w:p>
        </w:tc>
        <w:tc>
          <w:tcPr>
            <w:tcW w:w="2836" w:type="dxa"/>
          </w:tcPr>
          <w:p w:rsidR="008E5088" w:rsidRPr="00446A1D" w:rsidRDefault="008E5088" w:rsidP="008E5088">
            <w:pPr>
              <w:pStyle w:val="Standard"/>
            </w:pPr>
            <w:r w:rsidRPr="00961D70">
              <w:t>Әдістемелі</w:t>
            </w:r>
            <w:r>
              <w:rPr>
                <w:lang w:val="kk-KZ"/>
              </w:rPr>
              <w:t>к</w:t>
            </w:r>
            <w:r w:rsidRPr="00961D70">
              <w:t xml:space="preserve"> қорын толықтыру: Семинарлар, вебинарлар, конференциялар, шеберлік сабақтары.</w:t>
            </w:r>
          </w:p>
        </w:tc>
        <w:tc>
          <w:tcPr>
            <w:tcW w:w="1701" w:type="dxa"/>
          </w:tcPr>
          <w:p w:rsidR="008E5088" w:rsidRPr="00A05842" w:rsidRDefault="008E5088" w:rsidP="008E5088">
            <w:pPr>
              <w:pStyle w:val="Standard"/>
            </w:pPr>
            <w:r>
              <w:rPr>
                <w:lang w:val="kk-KZ"/>
              </w:rPr>
              <w:t>Білім беру</w:t>
            </w:r>
            <w:r w:rsidRPr="00A05842">
              <w:t xml:space="preserve">, </w:t>
            </w:r>
            <w:r w:rsidRPr="00446A1D">
              <w:t>Әдістемелік</w:t>
            </w:r>
            <w:r>
              <w:rPr>
                <w:lang w:val="kk-KZ"/>
              </w:rPr>
              <w:t xml:space="preserve"> </w:t>
            </w:r>
            <w:r w:rsidRPr="00446A1D">
              <w:t>жұмыс</w:t>
            </w:r>
          </w:p>
        </w:tc>
        <w:tc>
          <w:tcPr>
            <w:tcW w:w="1275" w:type="dxa"/>
          </w:tcPr>
          <w:p w:rsidR="008E5088" w:rsidRPr="00A05842" w:rsidRDefault="008E5088" w:rsidP="008E5088">
            <w:pPr>
              <w:pStyle w:val="Standard"/>
            </w:pPr>
            <w:r w:rsidRPr="00A05842">
              <w:t>Психолог</w:t>
            </w:r>
          </w:p>
        </w:tc>
        <w:tc>
          <w:tcPr>
            <w:tcW w:w="1276" w:type="dxa"/>
          </w:tcPr>
          <w:p w:rsidR="008E5088" w:rsidRPr="00A05842" w:rsidRDefault="008E5088" w:rsidP="008E5088">
            <w:pPr>
              <w:pStyle w:val="Standard"/>
            </w:pPr>
            <w:r w:rsidRPr="006939D4">
              <w:t>Бір</w:t>
            </w:r>
            <w:r>
              <w:rPr>
                <w:lang w:val="kk-KZ"/>
              </w:rPr>
              <w:t xml:space="preserve"> </w:t>
            </w:r>
            <w:r w:rsidRPr="006939D4">
              <w:t>жыл</w:t>
            </w:r>
            <w:r>
              <w:rPr>
                <w:lang w:val="kk-KZ"/>
              </w:rPr>
              <w:t xml:space="preserve"> </w:t>
            </w:r>
            <w:r w:rsidRPr="006939D4">
              <w:t>ішінде</w:t>
            </w:r>
          </w:p>
        </w:tc>
        <w:tc>
          <w:tcPr>
            <w:tcW w:w="1418" w:type="dxa"/>
          </w:tcPr>
          <w:p w:rsidR="008E5088" w:rsidRPr="00A05842" w:rsidRDefault="008E5088" w:rsidP="008E5088">
            <w:pPr>
              <w:pStyle w:val="Standard"/>
            </w:pPr>
            <w:r w:rsidRPr="00446A1D">
              <w:t>Педагог-психолог-тар</w:t>
            </w:r>
          </w:p>
        </w:tc>
        <w:tc>
          <w:tcPr>
            <w:tcW w:w="1559" w:type="dxa"/>
          </w:tcPr>
          <w:p w:rsidR="008E5088" w:rsidRPr="00E63AFC" w:rsidRDefault="008E5088" w:rsidP="008E5088">
            <w:pPr>
              <w:pStyle w:val="Standard"/>
              <w:rPr>
                <w:lang w:val="kk-KZ"/>
              </w:rPr>
            </w:pPr>
            <w:r>
              <w:rPr>
                <w:lang w:val="kk-KZ"/>
              </w:rPr>
              <w:t>Жұмыс түрлерін енгізу журналы</w:t>
            </w:r>
          </w:p>
        </w:tc>
      </w:tr>
      <w:tr w:rsidR="008E5088" w:rsidRPr="00A05842" w:rsidTr="00617AF3">
        <w:tc>
          <w:tcPr>
            <w:tcW w:w="567" w:type="dxa"/>
          </w:tcPr>
          <w:p w:rsidR="008E5088" w:rsidRPr="00A05842" w:rsidRDefault="008E5088" w:rsidP="008E5088">
            <w:pPr>
              <w:pStyle w:val="Standard"/>
            </w:pPr>
            <w:r w:rsidRPr="00A05842">
              <w:t>7</w:t>
            </w:r>
          </w:p>
        </w:tc>
        <w:tc>
          <w:tcPr>
            <w:tcW w:w="2836" w:type="dxa"/>
          </w:tcPr>
          <w:p w:rsidR="008E5088" w:rsidRPr="008E5088" w:rsidRDefault="008E5088" w:rsidP="008E5088">
            <w:pPr>
              <w:pStyle w:val="HTML"/>
              <w:rPr>
                <w:rFonts w:ascii="Times New Roman" w:hAnsi="Times New Roman" w:cs="Times New Roman"/>
                <w:sz w:val="24"/>
                <w:szCs w:val="24"/>
              </w:rPr>
            </w:pPr>
            <w:r w:rsidRPr="008E5088">
              <w:rPr>
                <w:rFonts w:ascii="Times New Roman" w:hAnsi="Times New Roman" w:cs="Times New Roman"/>
                <w:sz w:val="24"/>
                <w:szCs w:val="24"/>
              </w:rPr>
              <w:t>Директормен және педагогикалық кеңестермен отырыстарға қатысу</w:t>
            </w:r>
          </w:p>
        </w:tc>
        <w:tc>
          <w:tcPr>
            <w:tcW w:w="1701" w:type="dxa"/>
          </w:tcPr>
          <w:p w:rsidR="008E5088" w:rsidRPr="00446A1D" w:rsidRDefault="008E5088" w:rsidP="008E5088">
            <w:pPr>
              <w:pStyle w:val="Standard"/>
              <w:rPr>
                <w:lang w:val="kk-KZ"/>
              </w:rPr>
            </w:pPr>
            <w:r>
              <w:rPr>
                <w:lang w:val="kk-KZ"/>
              </w:rPr>
              <w:t xml:space="preserve">Білім беру, ұсыныстар </w:t>
            </w:r>
          </w:p>
        </w:tc>
        <w:tc>
          <w:tcPr>
            <w:tcW w:w="1275" w:type="dxa"/>
          </w:tcPr>
          <w:p w:rsidR="008E5088" w:rsidRPr="00395473" w:rsidRDefault="008E5088" w:rsidP="008E5088">
            <w:pPr>
              <w:pStyle w:val="Standard"/>
              <w:rPr>
                <w:lang w:val="kk-KZ"/>
              </w:rPr>
            </w:pPr>
            <w:r>
              <w:rPr>
                <w:lang w:val="kk-KZ"/>
              </w:rPr>
              <w:t xml:space="preserve">Психолог </w:t>
            </w:r>
          </w:p>
        </w:tc>
        <w:tc>
          <w:tcPr>
            <w:tcW w:w="1276" w:type="dxa"/>
          </w:tcPr>
          <w:p w:rsidR="008E5088" w:rsidRPr="00395473" w:rsidRDefault="008E5088" w:rsidP="008E5088">
            <w:pPr>
              <w:pStyle w:val="Standard"/>
              <w:rPr>
                <w:lang w:val="kk-KZ"/>
              </w:rPr>
            </w:pPr>
            <w:r>
              <w:rPr>
                <w:lang w:val="kk-KZ"/>
              </w:rPr>
              <w:t>Жыл бойы</w:t>
            </w:r>
          </w:p>
        </w:tc>
        <w:tc>
          <w:tcPr>
            <w:tcW w:w="1418" w:type="dxa"/>
          </w:tcPr>
          <w:p w:rsidR="008E5088" w:rsidRPr="00446A1D" w:rsidRDefault="008E5088" w:rsidP="008E5088">
            <w:pPr>
              <w:pStyle w:val="Standard"/>
              <w:rPr>
                <w:lang w:val="kk-KZ"/>
              </w:rPr>
            </w:pPr>
            <w:r>
              <w:rPr>
                <w:lang w:val="kk-KZ"/>
              </w:rPr>
              <w:t xml:space="preserve">Әкімшілік </w:t>
            </w:r>
          </w:p>
        </w:tc>
        <w:tc>
          <w:tcPr>
            <w:tcW w:w="1559" w:type="dxa"/>
          </w:tcPr>
          <w:p w:rsidR="008E5088" w:rsidRPr="00E63AFC" w:rsidRDefault="00A31610" w:rsidP="008E5088">
            <w:pPr>
              <w:pStyle w:val="Standard"/>
              <w:rPr>
                <w:lang w:val="kk-KZ"/>
              </w:rPr>
            </w:pPr>
            <w:r>
              <w:rPr>
                <w:lang w:val="kk-KZ"/>
              </w:rPr>
              <w:t xml:space="preserve">Хаттамалар </w:t>
            </w:r>
          </w:p>
        </w:tc>
      </w:tr>
    </w:tbl>
    <w:p w:rsidR="006C1DC1" w:rsidRPr="00E63AFC" w:rsidRDefault="006C1DC1" w:rsidP="00A31610">
      <w:pPr>
        <w:pStyle w:val="Standard"/>
        <w:rPr>
          <w:lang w:val="kk-KZ"/>
        </w:rPr>
      </w:pPr>
      <w:r w:rsidRPr="00A05842">
        <w:rPr>
          <w:b/>
        </w:rPr>
        <w:t xml:space="preserve">5. </w:t>
      </w:r>
      <w:r w:rsidR="00A31610">
        <w:rPr>
          <w:b/>
          <w:lang w:val="kk-KZ"/>
        </w:rPr>
        <w:t xml:space="preserve">  </w:t>
      </w:r>
      <w:r w:rsidR="00E63AFC">
        <w:rPr>
          <w:b/>
          <w:lang w:val="kk-KZ"/>
        </w:rPr>
        <w:t>Кеңестік жұмыс.</w:t>
      </w: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2836"/>
        <w:gridCol w:w="1701"/>
        <w:gridCol w:w="1275"/>
        <w:gridCol w:w="1276"/>
        <w:gridCol w:w="1418"/>
        <w:gridCol w:w="1559"/>
      </w:tblGrid>
      <w:tr w:rsidR="00E63AFC" w:rsidRPr="00E63AFC" w:rsidTr="001A3004">
        <w:tc>
          <w:tcPr>
            <w:tcW w:w="567" w:type="dxa"/>
            <w:shd w:val="clear" w:color="auto" w:fill="FFFF00"/>
          </w:tcPr>
          <w:p w:rsidR="006C1DC1" w:rsidRPr="00E63AFC" w:rsidRDefault="006C1DC1" w:rsidP="006771C2">
            <w:pPr>
              <w:pStyle w:val="Standard"/>
              <w:rPr>
                <w:b/>
              </w:rPr>
            </w:pPr>
            <w:r w:rsidRPr="00E63AFC">
              <w:rPr>
                <w:b/>
              </w:rPr>
              <w:t>№</w:t>
            </w:r>
          </w:p>
          <w:p w:rsidR="006C1DC1" w:rsidRPr="00E63AFC" w:rsidRDefault="006C1DC1" w:rsidP="006771C2">
            <w:pPr>
              <w:pStyle w:val="Standard"/>
              <w:rPr>
                <w:b/>
              </w:rPr>
            </w:pPr>
          </w:p>
        </w:tc>
        <w:tc>
          <w:tcPr>
            <w:tcW w:w="2836" w:type="dxa"/>
            <w:shd w:val="clear" w:color="auto" w:fill="FFFF00"/>
          </w:tcPr>
          <w:p w:rsidR="006C1DC1" w:rsidRPr="00E63AFC" w:rsidRDefault="00DB2416" w:rsidP="006771C2">
            <w:pPr>
              <w:pStyle w:val="Standard"/>
              <w:rPr>
                <w:b/>
                <w:lang w:val="kk-KZ"/>
              </w:rPr>
            </w:pPr>
            <w:r w:rsidRPr="00E63AFC">
              <w:rPr>
                <w:b/>
                <w:lang w:val="kk-KZ"/>
              </w:rPr>
              <w:t>Іс - шаралар</w:t>
            </w:r>
          </w:p>
        </w:tc>
        <w:tc>
          <w:tcPr>
            <w:tcW w:w="1701" w:type="dxa"/>
            <w:shd w:val="clear" w:color="auto" w:fill="FFFF00"/>
          </w:tcPr>
          <w:p w:rsidR="006C1DC1" w:rsidRPr="00E63AFC" w:rsidRDefault="00DB2416" w:rsidP="006771C2">
            <w:pPr>
              <w:pStyle w:val="Standard"/>
              <w:rPr>
                <w:b/>
                <w:lang w:val="kk-KZ"/>
              </w:rPr>
            </w:pPr>
            <w:r w:rsidRPr="00E63AFC">
              <w:rPr>
                <w:b/>
                <w:lang w:val="kk-KZ"/>
              </w:rPr>
              <w:t>Қызмет бағыттары</w:t>
            </w:r>
          </w:p>
        </w:tc>
        <w:tc>
          <w:tcPr>
            <w:tcW w:w="1275" w:type="dxa"/>
            <w:shd w:val="clear" w:color="auto" w:fill="FFFF00"/>
          </w:tcPr>
          <w:p w:rsidR="006C1DC1" w:rsidRPr="00E63AFC" w:rsidRDefault="00DB2416" w:rsidP="006771C2">
            <w:pPr>
              <w:pStyle w:val="Standard"/>
              <w:rPr>
                <w:b/>
                <w:lang w:val="kk-KZ"/>
              </w:rPr>
            </w:pPr>
            <w:r w:rsidRPr="00E63AFC">
              <w:rPr>
                <w:b/>
                <w:lang w:val="kk-KZ"/>
              </w:rPr>
              <w:t>Мақсат-ты топ</w:t>
            </w:r>
          </w:p>
        </w:tc>
        <w:tc>
          <w:tcPr>
            <w:tcW w:w="1276" w:type="dxa"/>
            <w:shd w:val="clear" w:color="auto" w:fill="FFFF00"/>
          </w:tcPr>
          <w:p w:rsidR="006C1DC1" w:rsidRPr="00E63AFC" w:rsidRDefault="00DB2416" w:rsidP="006771C2">
            <w:pPr>
              <w:pStyle w:val="Standard"/>
              <w:rPr>
                <w:b/>
                <w:lang w:val="kk-KZ"/>
              </w:rPr>
            </w:pPr>
            <w:r w:rsidRPr="00E63AFC">
              <w:rPr>
                <w:b/>
                <w:lang w:val="kk-KZ"/>
              </w:rPr>
              <w:t>Орындалу мерзімі</w:t>
            </w:r>
          </w:p>
        </w:tc>
        <w:tc>
          <w:tcPr>
            <w:tcW w:w="1418" w:type="dxa"/>
            <w:shd w:val="clear" w:color="auto" w:fill="FFFF00"/>
          </w:tcPr>
          <w:p w:rsidR="006C1DC1" w:rsidRPr="00E63AFC" w:rsidRDefault="00DB2416" w:rsidP="006771C2">
            <w:pPr>
              <w:pStyle w:val="Standard"/>
              <w:rPr>
                <w:b/>
                <w:lang w:val="kk-KZ"/>
              </w:rPr>
            </w:pPr>
            <w:r w:rsidRPr="00E63AFC">
              <w:rPr>
                <w:b/>
                <w:lang w:val="kk-KZ"/>
              </w:rPr>
              <w:t xml:space="preserve">Жауаптылар </w:t>
            </w:r>
          </w:p>
        </w:tc>
        <w:tc>
          <w:tcPr>
            <w:tcW w:w="1559" w:type="dxa"/>
            <w:shd w:val="clear" w:color="auto" w:fill="FFFF00"/>
          </w:tcPr>
          <w:p w:rsidR="006C1DC1" w:rsidRPr="00E63AFC" w:rsidRDefault="00DB2416" w:rsidP="006771C2">
            <w:pPr>
              <w:pStyle w:val="Standard"/>
              <w:rPr>
                <w:b/>
                <w:lang w:val="kk-KZ"/>
              </w:rPr>
            </w:pPr>
            <w:r w:rsidRPr="00E63AFC">
              <w:rPr>
                <w:b/>
                <w:lang w:val="kk-KZ"/>
              </w:rPr>
              <w:t>Аяқталу формасы</w:t>
            </w:r>
          </w:p>
        </w:tc>
      </w:tr>
      <w:tr w:rsidR="00A31610" w:rsidRPr="00E63AFC" w:rsidTr="00790FB5">
        <w:tc>
          <w:tcPr>
            <w:tcW w:w="567" w:type="dxa"/>
          </w:tcPr>
          <w:p w:rsidR="00A31610" w:rsidRPr="00E63AFC" w:rsidRDefault="00A31610" w:rsidP="00A31610">
            <w:pPr>
              <w:pStyle w:val="Standard"/>
              <w:rPr>
                <w:lang w:val="ru-RU"/>
              </w:rPr>
            </w:pPr>
            <w:r w:rsidRPr="00E63AFC">
              <w:t>1</w:t>
            </w:r>
          </w:p>
        </w:tc>
        <w:tc>
          <w:tcPr>
            <w:tcW w:w="2836" w:type="dxa"/>
          </w:tcPr>
          <w:p w:rsidR="00A31610" w:rsidRPr="00E63AFC" w:rsidRDefault="00A31610" w:rsidP="00A31610">
            <w:pPr>
              <w:pStyle w:val="Standard"/>
              <w:rPr>
                <w:lang w:val="ru-RU"/>
              </w:rPr>
            </w:pPr>
            <w:r w:rsidRPr="00A31610">
              <w:rPr>
                <w:lang w:val="ru-RU"/>
              </w:rPr>
              <w:t>Қарым-қатынас мәселелері бойынша кеңес беру</w:t>
            </w:r>
          </w:p>
        </w:tc>
        <w:tc>
          <w:tcPr>
            <w:tcW w:w="1701" w:type="dxa"/>
          </w:tcPr>
          <w:p w:rsidR="00A31610" w:rsidRPr="00E63AFC" w:rsidRDefault="00F40D88" w:rsidP="00A31610">
            <w:pPr>
              <w:pStyle w:val="Standard"/>
              <w:rPr>
                <w:lang w:val="kk-KZ"/>
              </w:rPr>
            </w:pPr>
            <w:r>
              <w:rPr>
                <w:lang w:val="kk-KZ"/>
              </w:rPr>
              <w:t>К</w:t>
            </w:r>
            <w:r w:rsidR="00A31610" w:rsidRPr="00E63AFC">
              <w:rPr>
                <w:lang w:val="kk-KZ"/>
              </w:rPr>
              <w:t>еңес</w:t>
            </w:r>
            <w:r>
              <w:rPr>
                <w:lang w:val="kk-KZ"/>
              </w:rPr>
              <w:t>тер</w:t>
            </w:r>
            <w:r w:rsidR="00A31610" w:rsidRPr="00E63AFC">
              <w:rPr>
                <w:lang w:val="kk-KZ"/>
              </w:rPr>
              <w:t xml:space="preserve"> </w:t>
            </w:r>
          </w:p>
        </w:tc>
        <w:tc>
          <w:tcPr>
            <w:tcW w:w="1275" w:type="dxa"/>
          </w:tcPr>
          <w:p w:rsidR="00A31610" w:rsidRPr="00395473" w:rsidRDefault="00A31610" w:rsidP="00A31610">
            <w:pPr>
              <w:pStyle w:val="Standard"/>
            </w:pPr>
            <w:r>
              <w:rPr>
                <w:lang w:val="kk-KZ"/>
              </w:rPr>
              <w:t>мұғалімде</w:t>
            </w:r>
            <w:r w:rsidRPr="00E63AFC">
              <w:t>р, ата-аналар</w:t>
            </w:r>
          </w:p>
        </w:tc>
        <w:tc>
          <w:tcPr>
            <w:tcW w:w="1276" w:type="dxa"/>
          </w:tcPr>
          <w:p w:rsidR="00A31610" w:rsidRPr="00395473" w:rsidRDefault="00F40D88" w:rsidP="00A31610">
            <w:pPr>
              <w:pStyle w:val="Standard"/>
              <w:rPr>
                <w:lang w:val="kk-KZ"/>
              </w:rPr>
            </w:pPr>
            <w:r>
              <w:rPr>
                <w:lang w:val="kk-KZ"/>
              </w:rPr>
              <w:t>Бір жыл ішінде</w:t>
            </w:r>
          </w:p>
        </w:tc>
        <w:tc>
          <w:tcPr>
            <w:tcW w:w="1418" w:type="dxa"/>
          </w:tcPr>
          <w:p w:rsidR="00A31610" w:rsidRPr="00E63AFC" w:rsidRDefault="00A31610" w:rsidP="00A31610">
            <w:pPr>
              <w:pStyle w:val="Standard"/>
            </w:pPr>
            <w:r w:rsidRPr="00E63AFC">
              <w:t>Педагог-психолог-тар</w:t>
            </w:r>
          </w:p>
        </w:tc>
        <w:tc>
          <w:tcPr>
            <w:tcW w:w="1559" w:type="dxa"/>
          </w:tcPr>
          <w:p w:rsidR="00A31610" w:rsidRPr="00E63AFC" w:rsidRDefault="00A31610" w:rsidP="00A31610">
            <w:pPr>
              <w:pStyle w:val="Standard"/>
            </w:pPr>
            <w:r w:rsidRPr="00E63AFC">
              <w:t>Кеңестер</w:t>
            </w:r>
            <w:r>
              <w:rPr>
                <w:lang w:val="kk-KZ"/>
              </w:rPr>
              <w:t xml:space="preserve"> </w:t>
            </w:r>
            <w:r w:rsidRPr="00E63AFC">
              <w:t>журналы</w:t>
            </w:r>
          </w:p>
        </w:tc>
      </w:tr>
      <w:tr w:rsidR="00A31610" w:rsidRPr="00E63AFC" w:rsidTr="00790FB5">
        <w:tc>
          <w:tcPr>
            <w:tcW w:w="567" w:type="dxa"/>
          </w:tcPr>
          <w:p w:rsidR="00A31610" w:rsidRPr="00E63AFC" w:rsidRDefault="00A31610" w:rsidP="00A31610">
            <w:pPr>
              <w:pStyle w:val="Standard"/>
              <w:rPr>
                <w:lang w:val="ru-RU"/>
              </w:rPr>
            </w:pPr>
            <w:r w:rsidRPr="00E63AFC">
              <w:t>2</w:t>
            </w:r>
          </w:p>
        </w:tc>
        <w:tc>
          <w:tcPr>
            <w:tcW w:w="2836" w:type="dxa"/>
          </w:tcPr>
          <w:p w:rsidR="00A31610" w:rsidRPr="00E63AFC" w:rsidRDefault="00A31610" w:rsidP="00A31610">
            <w:pPr>
              <w:pStyle w:val="Standard"/>
              <w:rPr>
                <w:lang w:val="ru-RU"/>
              </w:rPr>
            </w:pPr>
            <w:r w:rsidRPr="00A31610">
              <w:rPr>
                <w:lang w:val="ru-RU"/>
              </w:rPr>
              <w:t>Ата-аналарға, мұғалімдерге, оқушыларға, әкімшілікке тест нәтижелері бойынша кеңес беру, психологиялық ұсыныстар әзірлеу.</w:t>
            </w:r>
          </w:p>
        </w:tc>
        <w:tc>
          <w:tcPr>
            <w:tcW w:w="1701" w:type="dxa"/>
          </w:tcPr>
          <w:p w:rsidR="00A31610" w:rsidRPr="00E63AFC" w:rsidRDefault="00A31610" w:rsidP="00A31610">
            <w:pPr>
              <w:pStyle w:val="Standard"/>
              <w:rPr>
                <w:lang w:val="kk-KZ"/>
              </w:rPr>
            </w:pPr>
            <w:r w:rsidRPr="00E63AFC">
              <w:rPr>
                <w:lang w:val="kk-KZ"/>
              </w:rPr>
              <w:t xml:space="preserve">Кеңес </w:t>
            </w:r>
          </w:p>
        </w:tc>
        <w:tc>
          <w:tcPr>
            <w:tcW w:w="1275" w:type="dxa"/>
          </w:tcPr>
          <w:p w:rsidR="00A31610" w:rsidRPr="00E63AFC" w:rsidRDefault="00A31610" w:rsidP="00A31610">
            <w:pPr>
              <w:pStyle w:val="Standard"/>
              <w:rPr>
                <w:lang w:val="kk-KZ"/>
              </w:rPr>
            </w:pPr>
            <w:r w:rsidRPr="00E63AFC">
              <w:rPr>
                <w:lang w:val="kk-KZ"/>
              </w:rPr>
              <w:t>Сұраныс бойынша</w:t>
            </w:r>
          </w:p>
        </w:tc>
        <w:tc>
          <w:tcPr>
            <w:tcW w:w="1276" w:type="dxa"/>
          </w:tcPr>
          <w:p w:rsidR="00A31610" w:rsidRPr="00E63AFC" w:rsidRDefault="00A31610" w:rsidP="00A31610">
            <w:pPr>
              <w:pStyle w:val="Standard"/>
            </w:pPr>
            <w:r w:rsidRPr="00E63AFC">
              <w:t>Бір</w:t>
            </w:r>
            <w:r>
              <w:rPr>
                <w:lang w:val="kk-KZ"/>
              </w:rPr>
              <w:t xml:space="preserve"> </w:t>
            </w:r>
            <w:r w:rsidRPr="00E63AFC">
              <w:t>жыл</w:t>
            </w:r>
            <w:r>
              <w:rPr>
                <w:lang w:val="kk-KZ"/>
              </w:rPr>
              <w:t xml:space="preserve"> </w:t>
            </w:r>
            <w:r w:rsidRPr="00E63AFC">
              <w:t>ішінде</w:t>
            </w:r>
          </w:p>
        </w:tc>
        <w:tc>
          <w:tcPr>
            <w:tcW w:w="1418" w:type="dxa"/>
          </w:tcPr>
          <w:p w:rsidR="00A31610" w:rsidRPr="00E63AFC" w:rsidRDefault="00A31610" w:rsidP="00A31610">
            <w:pPr>
              <w:pStyle w:val="Standard"/>
            </w:pPr>
            <w:r w:rsidRPr="00E63AFC">
              <w:t>Педагог-психолог-тар</w:t>
            </w:r>
          </w:p>
        </w:tc>
        <w:tc>
          <w:tcPr>
            <w:tcW w:w="1559" w:type="dxa"/>
          </w:tcPr>
          <w:p w:rsidR="00A31610" w:rsidRPr="00E63AFC" w:rsidRDefault="00A31610" w:rsidP="00A31610">
            <w:pPr>
              <w:pStyle w:val="Standard"/>
              <w:rPr>
                <w:lang w:val="kk-KZ"/>
              </w:rPr>
            </w:pPr>
            <w:r w:rsidRPr="00E63AFC">
              <w:rPr>
                <w:lang w:val="kk-KZ"/>
              </w:rPr>
              <w:t xml:space="preserve">Ұсыныстар </w:t>
            </w:r>
          </w:p>
        </w:tc>
      </w:tr>
      <w:tr w:rsidR="00A31610" w:rsidRPr="00E63AFC" w:rsidTr="00790FB5">
        <w:tc>
          <w:tcPr>
            <w:tcW w:w="567" w:type="dxa"/>
          </w:tcPr>
          <w:p w:rsidR="00A31610" w:rsidRPr="00E63AFC" w:rsidRDefault="00A31610" w:rsidP="00A31610">
            <w:pPr>
              <w:pStyle w:val="Standard"/>
              <w:rPr>
                <w:lang w:val="ru-RU"/>
              </w:rPr>
            </w:pPr>
            <w:r w:rsidRPr="00E63AFC">
              <w:t>3</w:t>
            </w:r>
          </w:p>
        </w:tc>
        <w:tc>
          <w:tcPr>
            <w:tcW w:w="2836" w:type="dxa"/>
          </w:tcPr>
          <w:p w:rsidR="00A31610" w:rsidRPr="00E63AFC" w:rsidRDefault="00A31610" w:rsidP="00A31610">
            <w:pPr>
              <w:pStyle w:val="Standard"/>
              <w:rPr>
                <w:lang w:val="ru-RU"/>
              </w:rPr>
            </w:pPr>
            <w:r w:rsidRPr="00A31610">
              <w:rPr>
                <w:lang w:val="ru-RU"/>
              </w:rPr>
              <w:t>Ата-аналарға, мұғалімдерге, оқушыларға кеңес беру</w:t>
            </w:r>
          </w:p>
        </w:tc>
        <w:tc>
          <w:tcPr>
            <w:tcW w:w="1701" w:type="dxa"/>
          </w:tcPr>
          <w:p w:rsidR="00A31610" w:rsidRPr="00E63AFC" w:rsidRDefault="00A31610" w:rsidP="00A31610">
            <w:pPr>
              <w:pStyle w:val="Standard"/>
              <w:rPr>
                <w:lang w:val="kk-KZ"/>
              </w:rPr>
            </w:pPr>
            <w:r w:rsidRPr="00E63AFC">
              <w:rPr>
                <w:lang w:val="kk-KZ"/>
              </w:rPr>
              <w:t>Жеке және топтық</w:t>
            </w:r>
          </w:p>
        </w:tc>
        <w:tc>
          <w:tcPr>
            <w:tcW w:w="1275" w:type="dxa"/>
          </w:tcPr>
          <w:p w:rsidR="00A31610" w:rsidRPr="00E63AFC" w:rsidRDefault="00A31610" w:rsidP="00A31610">
            <w:pPr>
              <w:pStyle w:val="Standard"/>
              <w:rPr>
                <w:lang w:val="kk-KZ"/>
              </w:rPr>
            </w:pPr>
            <w:r w:rsidRPr="00E63AFC">
              <w:rPr>
                <w:lang w:val="kk-KZ"/>
              </w:rPr>
              <w:t xml:space="preserve">Сұраныс бойынша </w:t>
            </w:r>
          </w:p>
        </w:tc>
        <w:tc>
          <w:tcPr>
            <w:tcW w:w="1276" w:type="dxa"/>
          </w:tcPr>
          <w:p w:rsidR="00A31610" w:rsidRPr="00E63AFC" w:rsidRDefault="00A31610" w:rsidP="00A31610">
            <w:pPr>
              <w:pStyle w:val="Standard"/>
            </w:pPr>
            <w:r w:rsidRPr="00E63AFC">
              <w:t>Бір</w:t>
            </w:r>
            <w:r>
              <w:rPr>
                <w:lang w:val="kk-KZ"/>
              </w:rPr>
              <w:t xml:space="preserve"> </w:t>
            </w:r>
            <w:r w:rsidRPr="00E63AFC">
              <w:t>жыл</w:t>
            </w:r>
            <w:r>
              <w:rPr>
                <w:lang w:val="kk-KZ"/>
              </w:rPr>
              <w:t xml:space="preserve"> </w:t>
            </w:r>
            <w:r w:rsidRPr="00E63AFC">
              <w:t>ішінде</w:t>
            </w:r>
          </w:p>
        </w:tc>
        <w:tc>
          <w:tcPr>
            <w:tcW w:w="1418" w:type="dxa"/>
          </w:tcPr>
          <w:p w:rsidR="00A31610" w:rsidRPr="00E63AFC" w:rsidRDefault="00A31610" w:rsidP="00A31610">
            <w:pPr>
              <w:pStyle w:val="Standard"/>
            </w:pPr>
            <w:r w:rsidRPr="00E63AFC">
              <w:t>Педагог-психолог-тар</w:t>
            </w:r>
          </w:p>
        </w:tc>
        <w:tc>
          <w:tcPr>
            <w:tcW w:w="1559" w:type="dxa"/>
          </w:tcPr>
          <w:p w:rsidR="00A31610" w:rsidRPr="00E63AFC" w:rsidRDefault="00A31610" w:rsidP="00A31610">
            <w:pPr>
              <w:pStyle w:val="Standard"/>
            </w:pPr>
            <w:r w:rsidRPr="00E63AFC">
              <w:t>Кеңестержурналы</w:t>
            </w:r>
          </w:p>
        </w:tc>
      </w:tr>
      <w:tr w:rsidR="00A31610" w:rsidRPr="00E63AFC" w:rsidTr="00790FB5">
        <w:tc>
          <w:tcPr>
            <w:tcW w:w="567" w:type="dxa"/>
          </w:tcPr>
          <w:p w:rsidR="00A31610" w:rsidRPr="00E63AFC" w:rsidRDefault="00A31610" w:rsidP="00A31610">
            <w:pPr>
              <w:pStyle w:val="Standard"/>
            </w:pPr>
            <w:r w:rsidRPr="00E63AFC">
              <w:t>4</w:t>
            </w:r>
          </w:p>
        </w:tc>
        <w:tc>
          <w:tcPr>
            <w:tcW w:w="2836" w:type="dxa"/>
          </w:tcPr>
          <w:p w:rsidR="00A31610" w:rsidRPr="00E63AFC" w:rsidRDefault="00A31610" w:rsidP="00A31610">
            <w:pPr>
              <w:pStyle w:val="Standard"/>
            </w:pPr>
            <w:r w:rsidRPr="00A31610">
              <w:t>Балаларға, ата-аналарға, мұғалімдерге арналған кең ауқымды мәселелер бойынша кеңес беру</w:t>
            </w:r>
          </w:p>
        </w:tc>
        <w:tc>
          <w:tcPr>
            <w:tcW w:w="1701" w:type="dxa"/>
          </w:tcPr>
          <w:p w:rsidR="00A31610" w:rsidRPr="00E63AFC" w:rsidRDefault="00A31610" w:rsidP="00A31610">
            <w:pPr>
              <w:pStyle w:val="Standard"/>
              <w:rPr>
                <w:lang w:val="kk-KZ"/>
              </w:rPr>
            </w:pPr>
            <w:r w:rsidRPr="00E63AFC">
              <w:rPr>
                <w:lang w:val="kk-KZ"/>
              </w:rPr>
              <w:t>Кеңестер ұсыныстар</w:t>
            </w:r>
          </w:p>
        </w:tc>
        <w:tc>
          <w:tcPr>
            <w:tcW w:w="1275" w:type="dxa"/>
          </w:tcPr>
          <w:p w:rsidR="00A31610" w:rsidRPr="00E63AFC" w:rsidRDefault="00A31610" w:rsidP="00A31610">
            <w:pPr>
              <w:pStyle w:val="Standard"/>
              <w:rPr>
                <w:lang w:val="kk-KZ"/>
              </w:rPr>
            </w:pPr>
            <w:r w:rsidRPr="00E63AFC">
              <w:rPr>
                <w:lang w:val="kk-KZ"/>
              </w:rPr>
              <w:t>Сұраныс бойынша</w:t>
            </w:r>
          </w:p>
        </w:tc>
        <w:tc>
          <w:tcPr>
            <w:tcW w:w="1276" w:type="dxa"/>
          </w:tcPr>
          <w:p w:rsidR="00A31610" w:rsidRPr="00E63AFC" w:rsidRDefault="00A31610" w:rsidP="00A31610">
            <w:pPr>
              <w:pStyle w:val="Standard"/>
            </w:pPr>
            <w:r w:rsidRPr="00E63AFC">
              <w:t>Бір</w:t>
            </w:r>
            <w:r>
              <w:rPr>
                <w:lang w:val="kk-KZ"/>
              </w:rPr>
              <w:t xml:space="preserve"> </w:t>
            </w:r>
            <w:r w:rsidRPr="00E63AFC">
              <w:t>жыл</w:t>
            </w:r>
            <w:r>
              <w:rPr>
                <w:lang w:val="kk-KZ"/>
              </w:rPr>
              <w:t xml:space="preserve"> </w:t>
            </w:r>
            <w:r w:rsidRPr="00E63AFC">
              <w:t>ішінде</w:t>
            </w:r>
          </w:p>
        </w:tc>
        <w:tc>
          <w:tcPr>
            <w:tcW w:w="1418" w:type="dxa"/>
          </w:tcPr>
          <w:p w:rsidR="00A31610" w:rsidRPr="00E63AFC" w:rsidRDefault="00A31610" w:rsidP="00A31610">
            <w:pPr>
              <w:pStyle w:val="Standard"/>
            </w:pPr>
            <w:r w:rsidRPr="00E63AFC">
              <w:t>Педагог-психолог-тар</w:t>
            </w:r>
          </w:p>
        </w:tc>
        <w:tc>
          <w:tcPr>
            <w:tcW w:w="1559" w:type="dxa"/>
          </w:tcPr>
          <w:p w:rsidR="00A31610" w:rsidRPr="00E63AFC" w:rsidRDefault="00A31610" w:rsidP="00A31610">
            <w:pPr>
              <w:pStyle w:val="Standard"/>
            </w:pPr>
            <w:r w:rsidRPr="00E63AFC">
              <w:t>Кеңестер</w:t>
            </w:r>
            <w:r>
              <w:rPr>
                <w:lang w:val="kk-KZ"/>
              </w:rPr>
              <w:t xml:space="preserve"> </w:t>
            </w:r>
            <w:r w:rsidRPr="00E63AFC">
              <w:t>журналы</w:t>
            </w:r>
          </w:p>
        </w:tc>
      </w:tr>
      <w:tr w:rsidR="00A31610" w:rsidRPr="00E63AFC" w:rsidTr="00790FB5">
        <w:tc>
          <w:tcPr>
            <w:tcW w:w="567" w:type="dxa"/>
          </w:tcPr>
          <w:p w:rsidR="00A31610" w:rsidRPr="00E63AFC" w:rsidRDefault="00A31610" w:rsidP="00A31610">
            <w:pPr>
              <w:pStyle w:val="Standard"/>
            </w:pPr>
            <w:r w:rsidRPr="00E63AFC">
              <w:t>5</w:t>
            </w:r>
          </w:p>
        </w:tc>
        <w:tc>
          <w:tcPr>
            <w:tcW w:w="2836" w:type="dxa"/>
          </w:tcPr>
          <w:p w:rsidR="00A31610" w:rsidRPr="000D6166" w:rsidRDefault="00A31610" w:rsidP="00A31610">
            <w:pPr>
              <w:pStyle w:val="Standard"/>
              <w:rPr>
                <w:rFonts w:cs="Times New Roman"/>
              </w:rPr>
            </w:pPr>
            <w:r w:rsidRPr="00A31610">
              <w:t>1 және 5 сынып мұғалімдері мен ата-аналарына оқушылардың бейімделуі мен когнитивті дамуын зерттеу бойынша кеңес беру.</w:t>
            </w:r>
          </w:p>
        </w:tc>
        <w:tc>
          <w:tcPr>
            <w:tcW w:w="1701" w:type="dxa"/>
          </w:tcPr>
          <w:p w:rsidR="00A31610" w:rsidRPr="00E63AFC" w:rsidRDefault="00A31610" w:rsidP="00A31610">
            <w:pPr>
              <w:pStyle w:val="Standard"/>
              <w:rPr>
                <w:lang w:val="kk-KZ"/>
              </w:rPr>
            </w:pPr>
            <w:r>
              <w:rPr>
                <w:lang w:val="kk-KZ"/>
              </w:rPr>
              <w:t xml:space="preserve">Топтық </w:t>
            </w:r>
            <w:r w:rsidRPr="00E63AFC">
              <w:rPr>
                <w:lang w:val="kk-KZ"/>
              </w:rPr>
              <w:t>кеңестер</w:t>
            </w:r>
          </w:p>
        </w:tc>
        <w:tc>
          <w:tcPr>
            <w:tcW w:w="1275" w:type="dxa"/>
          </w:tcPr>
          <w:p w:rsidR="00A31610" w:rsidRPr="00E63AFC" w:rsidRDefault="00F40D88" w:rsidP="00A31610">
            <w:pPr>
              <w:pStyle w:val="Standard"/>
            </w:pPr>
            <w:r>
              <w:rPr>
                <w:lang w:val="kk-KZ"/>
              </w:rPr>
              <w:t>Мұғалімдер,</w:t>
            </w:r>
            <w:r w:rsidR="00A31610" w:rsidRPr="00E63AFC">
              <w:t xml:space="preserve"> ата-аналар</w:t>
            </w:r>
          </w:p>
        </w:tc>
        <w:tc>
          <w:tcPr>
            <w:tcW w:w="1276" w:type="dxa"/>
          </w:tcPr>
          <w:p w:rsidR="00A31610" w:rsidRPr="00E63AFC" w:rsidRDefault="00F40D88" w:rsidP="00A31610">
            <w:pPr>
              <w:pStyle w:val="Standard"/>
              <w:jc w:val="both"/>
            </w:pPr>
            <w:r>
              <w:rPr>
                <w:lang w:val="ru-RU"/>
              </w:rPr>
              <w:t xml:space="preserve">Қыркүйек, қазан </w:t>
            </w:r>
          </w:p>
        </w:tc>
        <w:tc>
          <w:tcPr>
            <w:tcW w:w="1418" w:type="dxa"/>
          </w:tcPr>
          <w:p w:rsidR="00A31610" w:rsidRPr="00E63AFC" w:rsidRDefault="00A31610" w:rsidP="00A31610">
            <w:pPr>
              <w:pStyle w:val="Standard"/>
            </w:pPr>
            <w:r w:rsidRPr="00E63AFC">
              <w:t>Педагог-психолог-тар</w:t>
            </w:r>
          </w:p>
        </w:tc>
        <w:tc>
          <w:tcPr>
            <w:tcW w:w="1559" w:type="dxa"/>
          </w:tcPr>
          <w:p w:rsidR="00A31610" w:rsidRPr="00E63AFC" w:rsidRDefault="00A31610" w:rsidP="00A31610">
            <w:pPr>
              <w:pStyle w:val="Standard"/>
            </w:pPr>
            <w:r w:rsidRPr="00E63AFC">
              <w:t>Кеңестержурналы</w:t>
            </w:r>
          </w:p>
        </w:tc>
      </w:tr>
      <w:tr w:rsidR="00A31610" w:rsidRPr="00E63AFC" w:rsidTr="00790FB5">
        <w:tc>
          <w:tcPr>
            <w:tcW w:w="567" w:type="dxa"/>
          </w:tcPr>
          <w:p w:rsidR="00A31610" w:rsidRPr="00E63AFC" w:rsidRDefault="00A31610" w:rsidP="00A31610">
            <w:pPr>
              <w:pStyle w:val="Standard"/>
            </w:pPr>
            <w:r w:rsidRPr="00E63AFC">
              <w:t>6</w:t>
            </w:r>
          </w:p>
        </w:tc>
        <w:tc>
          <w:tcPr>
            <w:tcW w:w="2836" w:type="dxa"/>
          </w:tcPr>
          <w:p w:rsidR="00A31610" w:rsidRPr="00E63AFC" w:rsidRDefault="00A31610" w:rsidP="00A31610">
            <w:pPr>
              <w:pStyle w:val="Standard"/>
            </w:pPr>
            <w:r w:rsidRPr="00A31610">
              <w:t>Оқушылар ұжымын зерттеу бойынша сынып жетекшілеріне кеңес беру.</w:t>
            </w:r>
          </w:p>
        </w:tc>
        <w:tc>
          <w:tcPr>
            <w:tcW w:w="1701" w:type="dxa"/>
          </w:tcPr>
          <w:p w:rsidR="00A31610" w:rsidRPr="00E63AFC" w:rsidRDefault="00A31610" w:rsidP="00A31610">
            <w:pPr>
              <w:pStyle w:val="Standard"/>
            </w:pPr>
            <w:r w:rsidRPr="00E63AFC">
              <w:t>Кеңесте</w:t>
            </w:r>
            <w:r>
              <w:rPr>
                <w:lang w:val="kk-KZ"/>
              </w:rPr>
              <w:t xml:space="preserve">р, </w:t>
            </w:r>
            <w:r w:rsidRPr="00E63AFC">
              <w:t>ұсыныстар</w:t>
            </w:r>
          </w:p>
        </w:tc>
        <w:tc>
          <w:tcPr>
            <w:tcW w:w="1275" w:type="dxa"/>
          </w:tcPr>
          <w:p w:rsidR="00A31610" w:rsidRPr="00E63AFC" w:rsidRDefault="00A31610" w:rsidP="00A31610">
            <w:pPr>
              <w:pStyle w:val="Standard"/>
              <w:rPr>
                <w:lang w:val="kk-KZ"/>
              </w:rPr>
            </w:pPr>
            <w:r w:rsidRPr="00E63AFC">
              <w:rPr>
                <w:lang w:val="kk-KZ"/>
              </w:rPr>
              <w:t>Сынып жетекші-лер</w:t>
            </w:r>
          </w:p>
        </w:tc>
        <w:tc>
          <w:tcPr>
            <w:tcW w:w="1276" w:type="dxa"/>
          </w:tcPr>
          <w:p w:rsidR="00A31610" w:rsidRPr="00E63AFC" w:rsidRDefault="00A31610" w:rsidP="00A31610">
            <w:pPr>
              <w:pStyle w:val="Standard"/>
            </w:pPr>
            <w:r w:rsidRPr="00E63AFC">
              <w:t>Бір</w:t>
            </w:r>
            <w:r>
              <w:rPr>
                <w:lang w:val="kk-KZ"/>
              </w:rPr>
              <w:t xml:space="preserve"> </w:t>
            </w:r>
            <w:r w:rsidRPr="00E63AFC">
              <w:t>жыл</w:t>
            </w:r>
            <w:r>
              <w:rPr>
                <w:lang w:val="kk-KZ"/>
              </w:rPr>
              <w:t xml:space="preserve"> </w:t>
            </w:r>
            <w:r w:rsidRPr="00E63AFC">
              <w:t>ішінде</w:t>
            </w:r>
          </w:p>
        </w:tc>
        <w:tc>
          <w:tcPr>
            <w:tcW w:w="1418" w:type="dxa"/>
          </w:tcPr>
          <w:p w:rsidR="00A31610" w:rsidRPr="00E63AFC" w:rsidRDefault="00A31610" w:rsidP="00A31610">
            <w:pPr>
              <w:pStyle w:val="Standard"/>
            </w:pPr>
            <w:r w:rsidRPr="00E63AFC">
              <w:t>Педагог-психолог-тар</w:t>
            </w:r>
          </w:p>
        </w:tc>
        <w:tc>
          <w:tcPr>
            <w:tcW w:w="1559" w:type="dxa"/>
          </w:tcPr>
          <w:p w:rsidR="00A31610" w:rsidRPr="00E63AFC" w:rsidRDefault="00A31610" w:rsidP="00A31610">
            <w:pPr>
              <w:pStyle w:val="Standard"/>
            </w:pPr>
            <w:r w:rsidRPr="00E63AFC">
              <w:t>Кеңестер</w:t>
            </w:r>
            <w:r>
              <w:rPr>
                <w:lang w:val="kk-KZ"/>
              </w:rPr>
              <w:t xml:space="preserve"> </w:t>
            </w:r>
            <w:r w:rsidRPr="00E63AFC">
              <w:t>журналы</w:t>
            </w:r>
          </w:p>
        </w:tc>
      </w:tr>
      <w:tr w:rsidR="00A31610" w:rsidRPr="00E63AFC" w:rsidTr="00790FB5">
        <w:tc>
          <w:tcPr>
            <w:tcW w:w="567" w:type="dxa"/>
          </w:tcPr>
          <w:p w:rsidR="00A31610" w:rsidRPr="00E63AFC" w:rsidRDefault="00A31610" w:rsidP="00A31610">
            <w:pPr>
              <w:pStyle w:val="Standard"/>
              <w:rPr>
                <w:lang w:val="ru-RU"/>
              </w:rPr>
            </w:pPr>
            <w:r w:rsidRPr="00E63AFC">
              <w:rPr>
                <w:lang w:val="ru-RU"/>
              </w:rPr>
              <w:lastRenderedPageBreak/>
              <w:t>7</w:t>
            </w:r>
          </w:p>
        </w:tc>
        <w:tc>
          <w:tcPr>
            <w:tcW w:w="2836" w:type="dxa"/>
          </w:tcPr>
          <w:p w:rsidR="00A31610" w:rsidRPr="00A31610" w:rsidRDefault="00A31610" w:rsidP="00A31610">
            <w:pPr>
              <w:pStyle w:val="Standard"/>
              <w:rPr>
                <w:lang w:val="ru-RU"/>
              </w:rPr>
            </w:pPr>
            <w:r w:rsidRPr="00A31610">
              <w:rPr>
                <w:lang w:val="ru-RU"/>
              </w:rPr>
              <w:t xml:space="preserve">«Қауіп тобындағы» </w:t>
            </w:r>
            <w:r>
              <w:rPr>
                <w:lang w:val="ru-RU"/>
              </w:rPr>
              <w:t>оқушыларды</w:t>
            </w:r>
            <w:r w:rsidRPr="00A31610">
              <w:rPr>
                <w:lang w:val="ru-RU"/>
              </w:rPr>
              <w:t>ң мінез-құлқын психопрофилактика және психокоррекциялау.</w:t>
            </w:r>
          </w:p>
        </w:tc>
        <w:tc>
          <w:tcPr>
            <w:tcW w:w="1701" w:type="dxa"/>
          </w:tcPr>
          <w:p w:rsidR="00A31610" w:rsidRPr="00E63AFC" w:rsidRDefault="00A31610" w:rsidP="00A31610">
            <w:pPr>
              <w:pStyle w:val="Standard"/>
            </w:pPr>
            <w:r w:rsidRPr="00E63AFC">
              <w:t>Топтық</w:t>
            </w:r>
            <w:r>
              <w:rPr>
                <w:lang w:val="kk-KZ"/>
              </w:rPr>
              <w:t xml:space="preserve"> </w:t>
            </w:r>
            <w:r w:rsidRPr="00E63AFC">
              <w:t>кеңестер</w:t>
            </w:r>
          </w:p>
        </w:tc>
        <w:tc>
          <w:tcPr>
            <w:tcW w:w="1275" w:type="dxa"/>
          </w:tcPr>
          <w:p w:rsidR="00A31610" w:rsidRPr="00E63AFC" w:rsidRDefault="00A31610" w:rsidP="00A31610">
            <w:pPr>
              <w:pStyle w:val="Standard"/>
              <w:rPr>
                <w:lang w:val="kk-KZ"/>
              </w:rPr>
            </w:pPr>
            <w:r w:rsidRPr="00E63AFC">
              <w:rPr>
                <w:lang w:val="kk-KZ"/>
              </w:rPr>
              <w:t xml:space="preserve">Сынып жетекші-лер </w:t>
            </w:r>
          </w:p>
        </w:tc>
        <w:tc>
          <w:tcPr>
            <w:tcW w:w="1276" w:type="dxa"/>
          </w:tcPr>
          <w:p w:rsidR="00A31610" w:rsidRPr="00E63AFC" w:rsidRDefault="00A31610" w:rsidP="00A31610">
            <w:pPr>
              <w:pStyle w:val="Standard"/>
            </w:pPr>
            <w:r w:rsidRPr="00E63AFC">
              <w:t>Бір</w:t>
            </w:r>
            <w:r>
              <w:rPr>
                <w:lang w:val="kk-KZ"/>
              </w:rPr>
              <w:t xml:space="preserve"> </w:t>
            </w:r>
            <w:r w:rsidRPr="00E63AFC">
              <w:t>жыл</w:t>
            </w:r>
            <w:r>
              <w:rPr>
                <w:lang w:val="kk-KZ"/>
              </w:rPr>
              <w:t xml:space="preserve"> </w:t>
            </w:r>
            <w:r w:rsidRPr="00E63AFC">
              <w:t>ішінде</w:t>
            </w:r>
          </w:p>
        </w:tc>
        <w:tc>
          <w:tcPr>
            <w:tcW w:w="1418" w:type="dxa"/>
          </w:tcPr>
          <w:p w:rsidR="00A31610" w:rsidRPr="00E63AFC" w:rsidRDefault="00A31610" w:rsidP="00A31610">
            <w:pPr>
              <w:pStyle w:val="Standard"/>
            </w:pPr>
            <w:r w:rsidRPr="00E63AFC">
              <w:t>Педагог-психолог-тар</w:t>
            </w:r>
          </w:p>
        </w:tc>
        <w:tc>
          <w:tcPr>
            <w:tcW w:w="1559" w:type="dxa"/>
          </w:tcPr>
          <w:p w:rsidR="00A31610" w:rsidRPr="00E63AFC" w:rsidRDefault="00A31610" w:rsidP="00A31610">
            <w:pPr>
              <w:pStyle w:val="Standard"/>
            </w:pPr>
            <w:r w:rsidRPr="00E63AFC">
              <w:t>Кеңестер</w:t>
            </w:r>
            <w:r>
              <w:rPr>
                <w:lang w:val="kk-KZ"/>
              </w:rPr>
              <w:t xml:space="preserve"> </w:t>
            </w:r>
            <w:r w:rsidRPr="00E63AFC">
              <w:t>журналы</w:t>
            </w:r>
          </w:p>
        </w:tc>
      </w:tr>
      <w:tr w:rsidR="00A31610" w:rsidRPr="00E63AFC" w:rsidTr="00790FB5">
        <w:tc>
          <w:tcPr>
            <w:tcW w:w="567" w:type="dxa"/>
          </w:tcPr>
          <w:p w:rsidR="00A31610" w:rsidRPr="00E63AFC" w:rsidRDefault="00A31610" w:rsidP="00A31610">
            <w:pPr>
              <w:pStyle w:val="Standard"/>
            </w:pPr>
            <w:r w:rsidRPr="00E63AFC">
              <w:t>8</w:t>
            </w:r>
          </w:p>
        </w:tc>
        <w:tc>
          <w:tcPr>
            <w:tcW w:w="2836" w:type="dxa"/>
          </w:tcPr>
          <w:p w:rsidR="00A31610" w:rsidRPr="00E63AFC" w:rsidRDefault="00A31610" w:rsidP="00A31610">
            <w:pPr>
              <w:pStyle w:val="Standard"/>
            </w:pPr>
            <w:r>
              <w:rPr>
                <w:lang w:val="kk-KZ"/>
              </w:rPr>
              <w:t>Ж</w:t>
            </w:r>
            <w:r w:rsidRPr="00A31610">
              <w:t>еке қарым-қатынастар, құрдастарымен, ата-аналармен, мұғалімдермен қарым-қатынастағы мәселелер бойынша консультациялар.</w:t>
            </w:r>
          </w:p>
        </w:tc>
        <w:tc>
          <w:tcPr>
            <w:tcW w:w="1701" w:type="dxa"/>
          </w:tcPr>
          <w:p w:rsidR="00A31610" w:rsidRPr="00E63AFC" w:rsidRDefault="00A31610" w:rsidP="00A31610">
            <w:pPr>
              <w:pStyle w:val="Standard"/>
            </w:pPr>
            <w:r w:rsidRPr="00E63AFC">
              <w:t>Кеңестер</w:t>
            </w:r>
            <w:r w:rsidRPr="00E63AFC">
              <w:rPr>
                <w:lang w:val="kk-KZ"/>
              </w:rPr>
              <w:t>,</w:t>
            </w:r>
            <w:r w:rsidRPr="00E63AFC">
              <w:t>ұсыныстар</w:t>
            </w:r>
          </w:p>
        </w:tc>
        <w:tc>
          <w:tcPr>
            <w:tcW w:w="1275" w:type="dxa"/>
          </w:tcPr>
          <w:p w:rsidR="00A31610" w:rsidRPr="00E63AFC" w:rsidRDefault="00A31610" w:rsidP="00A31610">
            <w:pPr>
              <w:pStyle w:val="Standard"/>
              <w:rPr>
                <w:lang w:val="kk-KZ"/>
              </w:rPr>
            </w:pPr>
            <w:r w:rsidRPr="00E63AFC">
              <w:rPr>
                <w:lang w:val="kk-KZ"/>
              </w:rPr>
              <w:t xml:space="preserve">Оқушы-лар </w:t>
            </w:r>
          </w:p>
        </w:tc>
        <w:tc>
          <w:tcPr>
            <w:tcW w:w="1276" w:type="dxa"/>
          </w:tcPr>
          <w:p w:rsidR="00A31610" w:rsidRPr="00E63AFC" w:rsidRDefault="00A31610" w:rsidP="00A31610">
            <w:pPr>
              <w:pStyle w:val="Standard"/>
            </w:pPr>
            <w:r w:rsidRPr="00E63AFC">
              <w:t>Бір</w:t>
            </w:r>
            <w:r>
              <w:rPr>
                <w:lang w:val="kk-KZ"/>
              </w:rPr>
              <w:t xml:space="preserve"> </w:t>
            </w:r>
            <w:r w:rsidRPr="00E63AFC">
              <w:t>жыл</w:t>
            </w:r>
            <w:r>
              <w:rPr>
                <w:lang w:val="kk-KZ"/>
              </w:rPr>
              <w:t xml:space="preserve"> </w:t>
            </w:r>
            <w:r w:rsidRPr="00E63AFC">
              <w:t>ішінде</w:t>
            </w:r>
          </w:p>
        </w:tc>
        <w:tc>
          <w:tcPr>
            <w:tcW w:w="1418" w:type="dxa"/>
          </w:tcPr>
          <w:p w:rsidR="00A31610" w:rsidRPr="00E63AFC" w:rsidRDefault="00A31610" w:rsidP="00A31610">
            <w:pPr>
              <w:pStyle w:val="Standard"/>
            </w:pPr>
            <w:r w:rsidRPr="00E63AFC">
              <w:t>Педагог-психолог-тар</w:t>
            </w:r>
          </w:p>
        </w:tc>
        <w:tc>
          <w:tcPr>
            <w:tcW w:w="1559" w:type="dxa"/>
          </w:tcPr>
          <w:p w:rsidR="00A31610" w:rsidRPr="00E63AFC" w:rsidRDefault="00A31610" w:rsidP="00A31610">
            <w:pPr>
              <w:pStyle w:val="Standard"/>
            </w:pPr>
            <w:r w:rsidRPr="00E63AFC">
              <w:t>Кеңестер</w:t>
            </w:r>
            <w:r>
              <w:rPr>
                <w:lang w:val="kk-KZ"/>
              </w:rPr>
              <w:t xml:space="preserve"> </w:t>
            </w:r>
            <w:r w:rsidRPr="00E63AFC">
              <w:t>журналы</w:t>
            </w:r>
          </w:p>
        </w:tc>
      </w:tr>
      <w:tr w:rsidR="00A31610" w:rsidRPr="00E63AFC" w:rsidTr="00790FB5">
        <w:tc>
          <w:tcPr>
            <w:tcW w:w="567" w:type="dxa"/>
          </w:tcPr>
          <w:p w:rsidR="00A31610" w:rsidRPr="00E63AFC" w:rsidRDefault="00A31610" w:rsidP="00A31610">
            <w:pPr>
              <w:pStyle w:val="Standard"/>
            </w:pPr>
            <w:r w:rsidRPr="00E63AFC">
              <w:t>9</w:t>
            </w:r>
          </w:p>
        </w:tc>
        <w:tc>
          <w:tcPr>
            <w:tcW w:w="2836" w:type="dxa"/>
          </w:tcPr>
          <w:p w:rsidR="00A31610" w:rsidRPr="00A31610" w:rsidRDefault="00A31610" w:rsidP="00A31610">
            <w:pPr>
              <w:pStyle w:val="Standard"/>
              <w:rPr>
                <w:bCs/>
                <w:lang w:val="ru-RU"/>
              </w:rPr>
            </w:pPr>
            <w:r>
              <w:rPr>
                <w:lang w:val="ru-RU"/>
              </w:rPr>
              <w:t>Кәсіби кеңестер</w:t>
            </w:r>
          </w:p>
        </w:tc>
        <w:tc>
          <w:tcPr>
            <w:tcW w:w="1701" w:type="dxa"/>
          </w:tcPr>
          <w:p w:rsidR="00A31610" w:rsidRPr="00E63AFC" w:rsidRDefault="00A31610" w:rsidP="00A31610">
            <w:pPr>
              <w:pStyle w:val="Standard"/>
            </w:pPr>
            <w:r w:rsidRPr="00E63AFC">
              <w:rPr>
                <w:lang w:val="kk-KZ"/>
              </w:rPr>
              <w:t>Ұсыны</w:t>
            </w:r>
            <w:r w:rsidRPr="00E63AFC">
              <w:t>стар</w:t>
            </w:r>
          </w:p>
        </w:tc>
        <w:tc>
          <w:tcPr>
            <w:tcW w:w="1275" w:type="dxa"/>
          </w:tcPr>
          <w:p w:rsidR="00A31610" w:rsidRPr="00E63AFC" w:rsidRDefault="00A31610" w:rsidP="00A31610">
            <w:pPr>
              <w:pStyle w:val="Standard"/>
              <w:rPr>
                <w:lang w:val="ru-RU"/>
              </w:rPr>
            </w:pPr>
            <w:r w:rsidRPr="00E63AFC">
              <w:rPr>
                <w:lang w:val="ru-RU"/>
              </w:rPr>
              <w:t>Оқуш</w:t>
            </w:r>
            <w:r>
              <w:rPr>
                <w:lang w:val="ru-RU"/>
              </w:rPr>
              <w:t>.</w:t>
            </w:r>
            <w:r w:rsidRPr="00E63AFC">
              <w:rPr>
                <w:lang w:val="ru-RU"/>
              </w:rPr>
              <w:t>,ата-аналар</w:t>
            </w:r>
          </w:p>
        </w:tc>
        <w:tc>
          <w:tcPr>
            <w:tcW w:w="1276" w:type="dxa"/>
          </w:tcPr>
          <w:p w:rsidR="00A31610" w:rsidRPr="00E63AFC" w:rsidRDefault="00A31610" w:rsidP="00A31610">
            <w:pPr>
              <w:pStyle w:val="Standard"/>
            </w:pPr>
            <w:r w:rsidRPr="00E63AFC">
              <w:t>Сұраныс</w:t>
            </w:r>
            <w:r>
              <w:rPr>
                <w:lang w:val="kk-KZ"/>
              </w:rPr>
              <w:t xml:space="preserve"> </w:t>
            </w:r>
            <w:r w:rsidRPr="00E63AFC">
              <w:t>бойынша</w:t>
            </w:r>
          </w:p>
        </w:tc>
        <w:tc>
          <w:tcPr>
            <w:tcW w:w="1418" w:type="dxa"/>
          </w:tcPr>
          <w:p w:rsidR="00A31610" w:rsidRPr="00E63AFC" w:rsidRDefault="00A31610" w:rsidP="00A31610">
            <w:pPr>
              <w:pStyle w:val="Standard"/>
            </w:pPr>
            <w:r w:rsidRPr="00E63AFC">
              <w:t>Педагог-психо</w:t>
            </w:r>
            <w:r>
              <w:rPr>
                <w:lang w:val="kk-KZ"/>
              </w:rPr>
              <w:t>ог</w:t>
            </w:r>
            <w:r w:rsidRPr="00E63AFC">
              <w:t>тар</w:t>
            </w:r>
          </w:p>
        </w:tc>
        <w:tc>
          <w:tcPr>
            <w:tcW w:w="1559" w:type="dxa"/>
          </w:tcPr>
          <w:p w:rsidR="00A31610" w:rsidRPr="00E63AFC" w:rsidRDefault="00A31610" w:rsidP="00A31610">
            <w:pPr>
              <w:pStyle w:val="Standard"/>
            </w:pPr>
            <w:r w:rsidRPr="00E63AFC">
              <w:t>Кеңестер</w:t>
            </w:r>
            <w:r>
              <w:rPr>
                <w:lang w:val="kk-KZ"/>
              </w:rPr>
              <w:t xml:space="preserve"> </w:t>
            </w:r>
            <w:r w:rsidRPr="00E63AFC">
              <w:t>журналы</w:t>
            </w:r>
          </w:p>
        </w:tc>
      </w:tr>
      <w:tr w:rsidR="00A31610" w:rsidRPr="00E63AFC" w:rsidTr="00790FB5">
        <w:tc>
          <w:tcPr>
            <w:tcW w:w="567" w:type="dxa"/>
          </w:tcPr>
          <w:p w:rsidR="00A31610" w:rsidRPr="00E63AFC" w:rsidRDefault="00A31610" w:rsidP="00A31610">
            <w:pPr>
              <w:pStyle w:val="Standard"/>
            </w:pPr>
            <w:r w:rsidRPr="00E63AFC">
              <w:t>10</w:t>
            </w:r>
          </w:p>
        </w:tc>
        <w:tc>
          <w:tcPr>
            <w:tcW w:w="2836" w:type="dxa"/>
          </w:tcPr>
          <w:p w:rsidR="00A31610" w:rsidRDefault="00A31610" w:rsidP="00A31610">
            <w:pPr>
              <w:pStyle w:val="Standard"/>
            </w:pPr>
            <w:r>
              <w:t>Психологиялық денсаулық</w:t>
            </w:r>
          </w:p>
          <w:p w:rsidR="00A31610" w:rsidRPr="00E63AFC" w:rsidRDefault="00A31610" w:rsidP="00A31610">
            <w:pPr>
              <w:pStyle w:val="Standard"/>
            </w:pPr>
            <w:r>
              <w:t>Емтихандарға дайындық</w:t>
            </w:r>
          </w:p>
        </w:tc>
        <w:tc>
          <w:tcPr>
            <w:tcW w:w="1701" w:type="dxa"/>
          </w:tcPr>
          <w:p w:rsidR="00A31610" w:rsidRPr="00E63AFC" w:rsidRDefault="00A31610" w:rsidP="00A31610">
            <w:pPr>
              <w:pStyle w:val="Standard"/>
              <w:rPr>
                <w:lang w:val="ru-RU"/>
              </w:rPr>
            </w:pPr>
            <w:r w:rsidRPr="00E63AFC">
              <w:rPr>
                <w:lang w:val="ru-RU"/>
              </w:rPr>
              <w:t>Тақырыптық</w:t>
            </w:r>
            <w:r>
              <w:rPr>
                <w:lang w:val="ru-RU"/>
              </w:rPr>
              <w:t xml:space="preserve"> </w:t>
            </w:r>
            <w:r w:rsidRPr="00E63AFC">
              <w:rPr>
                <w:lang w:val="ru-RU"/>
              </w:rPr>
              <w:t>кеңестер, ұсыныстар</w:t>
            </w:r>
          </w:p>
        </w:tc>
        <w:tc>
          <w:tcPr>
            <w:tcW w:w="1275" w:type="dxa"/>
          </w:tcPr>
          <w:p w:rsidR="00A31610" w:rsidRPr="00E63AFC" w:rsidRDefault="00A31610" w:rsidP="00A31610">
            <w:pPr>
              <w:pStyle w:val="Standard"/>
              <w:rPr>
                <w:lang w:val="kk-KZ"/>
              </w:rPr>
            </w:pPr>
            <w:r>
              <w:rPr>
                <w:lang w:val="kk-KZ"/>
              </w:rPr>
              <w:t>Оқуш-р, ата-ана-р, мұғалім</w:t>
            </w:r>
            <w:r w:rsidRPr="00E63AFC">
              <w:rPr>
                <w:lang w:val="kk-KZ"/>
              </w:rPr>
              <w:t>дер</w:t>
            </w:r>
          </w:p>
        </w:tc>
        <w:tc>
          <w:tcPr>
            <w:tcW w:w="1276" w:type="dxa"/>
          </w:tcPr>
          <w:p w:rsidR="00A31610" w:rsidRPr="00E63AFC" w:rsidRDefault="00A31610" w:rsidP="00A31610">
            <w:pPr>
              <w:pStyle w:val="Standard"/>
            </w:pPr>
            <w:r w:rsidRPr="00E63AFC">
              <w:t>Сұраныс</w:t>
            </w:r>
            <w:r>
              <w:rPr>
                <w:lang w:val="kk-KZ"/>
              </w:rPr>
              <w:t xml:space="preserve"> </w:t>
            </w:r>
            <w:r w:rsidRPr="00E63AFC">
              <w:t>бойынша</w:t>
            </w:r>
          </w:p>
        </w:tc>
        <w:tc>
          <w:tcPr>
            <w:tcW w:w="1418" w:type="dxa"/>
          </w:tcPr>
          <w:p w:rsidR="00A31610" w:rsidRPr="00E63AFC" w:rsidRDefault="00A31610" w:rsidP="00A31610">
            <w:pPr>
              <w:pStyle w:val="Standard"/>
            </w:pPr>
            <w:r w:rsidRPr="00E63AFC">
              <w:t>Педагог-психолог-тар</w:t>
            </w:r>
          </w:p>
        </w:tc>
        <w:tc>
          <w:tcPr>
            <w:tcW w:w="1559" w:type="dxa"/>
          </w:tcPr>
          <w:p w:rsidR="00A31610" w:rsidRPr="00E63AFC" w:rsidRDefault="00A31610" w:rsidP="00A31610">
            <w:pPr>
              <w:pStyle w:val="Standard"/>
              <w:rPr>
                <w:lang w:val="kk-KZ"/>
              </w:rPr>
            </w:pPr>
            <w:r w:rsidRPr="00E63AFC">
              <w:rPr>
                <w:lang w:val="kk-KZ"/>
              </w:rPr>
              <w:t>Кеңестер журналы</w:t>
            </w:r>
          </w:p>
        </w:tc>
      </w:tr>
    </w:tbl>
    <w:p w:rsidR="006C1DC1" w:rsidRPr="00E63AFC" w:rsidRDefault="006C1DC1" w:rsidP="006771C2">
      <w:pPr>
        <w:pStyle w:val="Standard"/>
        <w:rPr>
          <w:b/>
        </w:rPr>
      </w:pPr>
    </w:p>
    <w:p w:rsidR="00A0178C" w:rsidRPr="000D6166" w:rsidRDefault="00A0178C" w:rsidP="001A2C8F">
      <w:pPr>
        <w:pStyle w:val="Standard"/>
        <w:jc w:val="center"/>
        <w:rPr>
          <w:b/>
          <w:sz w:val="28"/>
          <w:szCs w:val="28"/>
          <w:lang w:val="kk-KZ"/>
        </w:rPr>
      </w:pPr>
      <w:r w:rsidRPr="008F665D">
        <w:rPr>
          <w:b/>
          <w:sz w:val="28"/>
          <w:szCs w:val="28"/>
          <w:lang w:val="ru-RU"/>
        </w:rPr>
        <w:t>6.</w:t>
      </w:r>
      <w:r w:rsidR="000D6166">
        <w:rPr>
          <w:b/>
          <w:sz w:val="28"/>
          <w:szCs w:val="28"/>
          <w:lang w:val="ru-RU"/>
        </w:rPr>
        <w:t xml:space="preserve"> </w:t>
      </w:r>
      <w:r w:rsidR="000D6166">
        <w:rPr>
          <w:b/>
          <w:sz w:val="28"/>
          <w:szCs w:val="28"/>
        </w:rPr>
        <w:t>Аналити</w:t>
      </w:r>
      <w:r w:rsidR="000D6166">
        <w:rPr>
          <w:b/>
          <w:sz w:val="28"/>
          <w:szCs w:val="28"/>
          <w:lang w:val="kk-KZ"/>
        </w:rPr>
        <w:t>калық есептер</w:t>
      </w:r>
    </w:p>
    <w:tbl>
      <w:tblPr>
        <w:tblpPr w:leftFromText="180" w:rightFromText="180" w:vertAnchor="text" w:horzAnchor="page" w:tblpX="859" w:tblpY="2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4"/>
        <w:gridCol w:w="3902"/>
        <w:gridCol w:w="2240"/>
        <w:gridCol w:w="3922"/>
      </w:tblGrid>
      <w:tr w:rsidR="008F665D" w:rsidRPr="008F665D" w:rsidTr="009A18B0">
        <w:trPr>
          <w:trHeight w:val="614"/>
        </w:trPr>
        <w:tc>
          <w:tcPr>
            <w:tcW w:w="534" w:type="dxa"/>
          </w:tcPr>
          <w:p w:rsidR="00E63AFC" w:rsidRPr="008F665D" w:rsidRDefault="00E63AFC" w:rsidP="00E63AFC">
            <w:pPr>
              <w:pStyle w:val="Standard"/>
              <w:rPr>
                <w:bCs/>
              </w:rPr>
            </w:pPr>
            <w:r w:rsidRPr="008F665D">
              <w:rPr>
                <w:bCs/>
              </w:rPr>
              <w:t>1</w:t>
            </w:r>
          </w:p>
        </w:tc>
        <w:tc>
          <w:tcPr>
            <w:tcW w:w="3902" w:type="dxa"/>
          </w:tcPr>
          <w:p w:rsidR="00E63AFC" w:rsidRPr="008F665D" w:rsidRDefault="00E63AFC" w:rsidP="00E63AFC">
            <w:pPr>
              <w:pStyle w:val="Standard"/>
            </w:pPr>
            <w:r w:rsidRPr="008F665D">
              <w:t>Өткізілген</w:t>
            </w:r>
            <w:r w:rsidR="000D6166">
              <w:rPr>
                <w:lang w:val="kk-KZ"/>
              </w:rPr>
              <w:t xml:space="preserve"> </w:t>
            </w:r>
            <w:r w:rsidRPr="008F665D">
              <w:t>іс-шаралардың</w:t>
            </w:r>
            <w:r w:rsidR="000D6166">
              <w:rPr>
                <w:lang w:val="kk-KZ"/>
              </w:rPr>
              <w:t xml:space="preserve"> </w:t>
            </w:r>
            <w:r w:rsidRPr="008F665D">
              <w:t>нәтижелері</w:t>
            </w:r>
            <w:r w:rsidR="000D6166">
              <w:rPr>
                <w:lang w:val="kk-KZ"/>
              </w:rPr>
              <w:t xml:space="preserve"> </w:t>
            </w:r>
            <w:r w:rsidRPr="008F665D">
              <w:t>туралы</w:t>
            </w:r>
            <w:r w:rsidR="000D6166">
              <w:rPr>
                <w:lang w:val="kk-KZ"/>
              </w:rPr>
              <w:t xml:space="preserve"> </w:t>
            </w:r>
            <w:r w:rsidRPr="008F665D">
              <w:rPr>
                <w:lang w:val="kk-KZ"/>
              </w:rPr>
              <w:t>анықтамал</w:t>
            </w:r>
            <w:r w:rsidRPr="008F665D">
              <w:t>ар</w:t>
            </w:r>
          </w:p>
        </w:tc>
        <w:tc>
          <w:tcPr>
            <w:tcW w:w="2240" w:type="dxa"/>
          </w:tcPr>
          <w:p w:rsidR="00E63AFC" w:rsidRPr="008F665D" w:rsidRDefault="00E63AFC" w:rsidP="00E63AFC">
            <w:pPr>
              <w:pStyle w:val="Standard"/>
              <w:rPr>
                <w:lang w:val="kk-KZ"/>
              </w:rPr>
            </w:pPr>
            <w:r w:rsidRPr="008F665D">
              <w:rPr>
                <w:lang w:val="kk-KZ"/>
              </w:rPr>
              <w:t>Өткізілген бойынша</w:t>
            </w:r>
          </w:p>
        </w:tc>
        <w:tc>
          <w:tcPr>
            <w:tcW w:w="3922" w:type="dxa"/>
          </w:tcPr>
          <w:p w:rsidR="00E63AFC" w:rsidRPr="008F665D" w:rsidRDefault="00E63AFC" w:rsidP="00E63AFC">
            <w:pPr>
              <w:pStyle w:val="Standard"/>
            </w:pPr>
            <w:r w:rsidRPr="008F665D">
              <w:t>Педагог-психолог</w:t>
            </w:r>
          </w:p>
        </w:tc>
      </w:tr>
      <w:tr w:rsidR="008F665D" w:rsidRPr="008F665D" w:rsidTr="009A18B0">
        <w:trPr>
          <w:trHeight w:val="302"/>
        </w:trPr>
        <w:tc>
          <w:tcPr>
            <w:tcW w:w="534" w:type="dxa"/>
          </w:tcPr>
          <w:p w:rsidR="00E63AFC" w:rsidRPr="000D6166" w:rsidRDefault="000D6166" w:rsidP="00E63AFC">
            <w:pPr>
              <w:pStyle w:val="Standard"/>
              <w:rPr>
                <w:bCs/>
                <w:lang w:val="kk-KZ"/>
              </w:rPr>
            </w:pPr>
            <w:r>
              <w:rPr>
                <w:bCs/>
                <w:lang w:val="kk-KZ"/>
              </w:rPr>
              <w:t>2</w:t>
            </w:r>
          </w:p>
        </w:tc>
        <w:tc>
          <w:tcPr>
            <w:tcW w:w="3902" w:type="dxa"/>
          </w:tcPr>
          <w:p w:rsidR="00E63AFC" w:rsidRPr="008F665D" w:rsidRDefault="00E63AFC" w:rsidP="00E63AFC">
            <w:pPr>
              <w:pStyle w:val="Standard"/>
            </w:pPr>
            <w:r w:rsidRPr="008F665D">
              <w:t>Жылдық</w:t>
            </w:r>
            <w:r w:rsidR="0064417E">
              <w:rPr>
                <w:lang w:val="kk-KZ"/>
              </w:rPr>
              <w:t xml:space="preserve">     </w:t>
            </w:r>
            <w:r w:rsidRPr="008F665D">
              <w:t>жұмыстыталдау</w:t>
            </w:r>
          </w:p>
        </w:tc>
        <w:tc>
          <w:tcPr>
            <w:tcW w:w="2240" w:type="dxa"/>
          </w:tcPr>
          <w:p w:rsidR="00E63AFC" w:rsidRPr="008F665D" w:rsidRDefault="0064417E" w:rsidP="00E63AFC">
            <w:pPr>
              <w:pStyle w:val="Standard"/>
              <w:rPr>
                <w:lang w:val="kk-KZ"/>
              </w:rPr>
            </w:pPr>
            <w:r>
              <w:rPr>
                <w:lang w:val="kk-KZ"/>
              </w:rPr>
              <w:t xml:space="preserve">Қаңтар </w:t>
            </w:r>
          </w:p>
        </w:tc>
        <w:tc>
          <w:tcPr>
            <w:tcW w:w="3922" w:type="dxa"/>
          </w:tcPr>
          <w:p w:rsidR="00E63AFC" w:rsidRPr="008F665D" w:rsidRDefault="00E63AFC" w:rsidP="00E63AFC">
            <w:pPr>
              <w:pStyle w:val="Standard"/>
            </w:pPr>
            <w:r w:rsidRPr="008F665D">
              <w:t>Педагог-психолог</w:t>
            </w:r>
          </w:p>
        </w:tc>
      </w:tr>
      <w:tr w:rsidR="0064417E" w:rsidRPr="008F665D" w:rsidTr="009A18B0">
        <w:trPr>
          <w:trHeight w:val="302"/>
        </w:trPr>
        <w:tc>
          <w:tcPr>
            <w:tcW w:w="534" w:type="dxa"/>
          </w:tcPr>
          <w:p w:rsidR="0064417E" w:rsidRDefault="0064417E" w:rsidP="00E63AFC">
            <w:pPr>
              <w:pStyle w:val="Standard"/>
              <w:rPr>
                <w:bCs/>
                <w:lang w:val="kk-KZ"/>
              </w:rPr>
            </w:pPr>
            <w:r>
              <w:rPr>
                <w:bCs/>
                <w:lang w:val="kk-KZ"/>
              </w:rPr>
              <w:t>3</w:t>
            </w:r>
          </w:p>
        </w:tc>
        <w:tc>
          <w:tcPr>
            <w:tcW w:w="3902" w:type="dxa"/>
          </w:tcPr>
          <w:p w:rsidR="0064417E" w:rsidRPr="0064417E" w:rsidRDefault="0064417E" w:rsidP="00E63AFC">
            <w:pPr>
              <w:pStyle w:val="Standard"/>
              <w:rPr>
                <w:lang w:val="kk-KZ"/>
              </w:rPr>
            </w:pPr>
            <w:r>
              <w:rPr>
                <w:lang w:val="kk-KZ"/>
              </w:rPr>
              <w:t>Жұмыстың жылдық есебі</w:t>
            </w:r>
          </w:p>
        </w:tc>
        <w:tc>
          <w:tcPr>
            <w:tcW w:w="2240" w:type="dxa"/>
          </w:tcPr>
          <w:p w:rsidR="0064417E" w:rsidRPr="008F665D" w:rsidRDefault="0064417E" w:rsidP="00E63AFC">
            <w:pPr>
              <w:pStyle w:val="Standard"/>
              <w:rPr>
                <w:lang w:val="kk-KZ"/>
              </w:rPr>
            </w:pPr>
            <w:r w:rsidRPr="0064417E">
              <w:rPr>
                <w:lang w:val="kk-KZ"/>
              </w:rPr>
              <w:t>Мамыр</w:t>
            </w:r>
          </w:p>
        </w:tc>
        <w:tc>
          <w:tcPr>
            <w:tcW w:w="3922" w:type="dxa"/>
          </w:tcPr>
          <w:p w:rsidR="0064417E" w:rsidRPr="008F665D" w:rsidRDefault="0064417E" w:rsidP="00E63AFC">
            <w:pPr>
              <w:pStyle w:val="Standard"/>
            </w:pPr>
            <w:r w:rsidRPr="0064417E">
              <w:t>Педагог-психолог</w:t>
            </w:r>
          </w:p>
        </w:tc>
      </w:tr>
    </w:tbl>
    <w:p w:rsidR="006C1DC1" w:rsidRPr="007A0909" w:rsidRDefault="006C1DC1" w:rsidP="006771C2">
      <w:pPr>
        <w:pStyle w:val="Standard"/>
        <w:rPr>
          <w:color w:val="FF0000"/>
          <w:lang w:val="ru-RU"/>
        </w:rPr>
      </w:pPr>
    </w:p>
    <w:p w:rsidR="006C1DC1" w:rsidRPr="007A0909" w:rsidRDefault="006C1DC1" w:rsidP="006771C2">
      <w:pPr>
        <w:pStyle w:val="Standard"/>
        <w:rPr>
          <w:color w:val="FF0000"/>
          <w:lang w:val="ru-RU"/>
        </w:rPr>
      </w:pPr>
    </w:p>
    <w:p w:rsidR="006C1DC1" w:rsidRPr="007A0909" w:rsidRDefault="006C1DC1" w:rsidP="006771C2">
      <w:pPr>
        <w:pStyle w:val="Standard"/>
        <w:rPr>
          <w:color w:val="FF0000"/>
          <w:lang w:val="ru-RU"/>
        </w:rPr>
      </w:pPr>
    </w:p>
    <w:p w:rsidR="006C1DC1" w:rsidRPr="007A0909" w:rsidRDefault="006C1DC1" w:rsidP="006771C2">
      <w:pPr>
        <w:pStyle w:val="Standard"/>
        <w:rPr>
          <w:color w:val="FF0000"/>
          <w:lang w:val="ru-RU"/>
        </w:rPr>
      </w:pPr>
    </w:p>
    <w:p w:rsidR="006C1DC1" w:rsidRDefault="006C1DC1" w:rsidP="006771C2">
      <w:pPr>
        <w:pStyle w:val="Standard"/>
        <w:rPr>
          <w:color w:val="FF0000"/>
          <w:lang w:val="ru-RU"/>
        </w:rPr>
      </w:pPr>
    </w:p>
    <w:p w:rsidR="008F665D" w:rsidRDefault="008F665D" w:rsidP="006771C2">
      <w:pPr>
        <w:pStyle w:val="Standard"/>
        <w:rPr>
          <w:color w:val="FF0000"/>
          <w:lang w:val="ru-RU"/>
        </w:rPr>
      </w:pPr>
    </w:p>
    <w:p w:rsidR="008F665D" w:rsidRDefault="008F665D" w:rsidP="006771C2">
      <w:pPr>
        <w:pStyle w:val="Standard"/>
        <w:rPr>
          <w:color w:val="FF0000"/>
          <w:lang w:val="ru-RU"/>
        </w:rPr>
      </w:pPr>
    </w:p>
    <w:p w:rsidR="008F665D" w:rsidRDefault="008F665D" w:rsidP="006771C2">
      <w:pPr>
        <w:pStyle w:val="Standard"/>
        <w:rPr>
          <w:color w:val="FF0000"/>
          <w:lang w:val="ru-RU"/>
        </w:rPr>
      </w:pPr>
    </w:p>
    <w:p w:rsidR="00590B0C" w:rsidRDefault="00590B0C" w:rsidP="006771C2">
      <w:pPr>
        <w:pStyle w:val="Standard"/>
        <w:rPr>
          <w:color w:val="FF0000"/>
          <w:lang w:val="ru-RU"/>
        </w:rPr>
      </w:pPr>
    </w:p>
    <w:p w:rsidR="00590B0C" w:rsidRDefault="00590B0C" w:rsidP="006771C2">
      <w:pPr>
        <w:pStyle w:val="Standard"/>
        <w:rPr>
          <w:color w:val="FF0000"/>
          <w:lang w:val="ru-RU"/>
        </w:rPr>
      </w:pPr>
    </w:p>
    <w:p w:rsidR="00590B0C" w:rsidRDefault="00590B0C" w:rsidP="006771C2">
      <w:pPr>
        <w:pStyle w:val="Standard"/>
        <w:rPr>
          <w:color w:val="FF0000"/>
          <w:lang w:val="ru-RU"/>
        </w:rPr>
      </w:pPr>
    </w:p>
    <w:p w:rsidR="00590B0C" w:rsidRDefault="00590B0C" w:rsidP="006771C2">
      <w:pPr>
        <w:pStyle w:val="Standard"/>
        <w:rPr>
          <w:color w:val="FF0000"/>
          <w:lang w:val="ru-RU"/>
        </w:rPr>
      </w:pPr>
    </w:p>
    <w:p w:rsidR="00590B0C" w:rsidRDefault="00590B0C" w:rsidP="006771C2">
      <w:pPr>
        <w:pStyle w:val="Standard"/>
        <w:rPr>
          <w:color w:val="FF0000"/>
          <w:lang w:val="ru-RU"/>
        </w:rPr>
      </w:pPr>
    </w:p>
    <w:p w:rsidR="00590B0C" w:rsidRDefault="00590B0C" w:rsidP="006771C2">
      <w:pPr>
        <w:pStyle w:val="Standard"/>
        <w:rPr>
          <w:color w:val="FF0000"/>
          <w:lang w:val="ru-RU"/>
        </w:rPr>
      </w:pPr>
    </w:p>
    <w:p w:rsidR="00590B0C" w:rsidRDefault="00590B0C" w:rsidP="006771C2">
      <w:pPr>
        <w:pStyle w:val="Standard"/>
        <w:rPr>
          <w:color w:val="FF0000"/>
          <w:lang w:val="ru-RU"/>
        </w:rPr>
      </w:pPr>
    </w:p>
    <w:p w:rsidR="00590B0C" w:rsidRDefault="00590B0C" w:rsidP="006771C2">
      <w:pPr>
        <w:pStyle w:val="Standard"/>
        <w:rPr>
          <w:color w:val="FF0000"/>
          <w:lang w:val="ru-RU"/>
        </w:rPr>
      </w:pPr>
    </w:p>
    <w:p w:rsidR="00590B0C" w:rsidRDefault="00590B0C" w:rsidP="006771C2">
      <w:pPr>
        <w:pStyle w:val="Standard"/>
        <w:rPr>
          <w:color w:val="FF0000"/>
          <w:lang w:val="ru-RU"/>
        </w:rPr>
      </w:pPr>
    </w:p>
    <w:p w:rsidR="00590B0C" w:rsidRDefault="00590B0C" w:rsidP="006771C2">
      <w:pPr>
        <w:pStyle w:val="Standard"/>
        <w:rPr>
          <w:color w:val="FF0000"/>
          <w:lang w:val="ru-RU"/>
        </w:rPr>
      </w:pPr>
    </w:p>
    <w:p w:rsidR="00590B0C" w:rsidRDefault="00590B0C"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6771C2">
      <w:pPr>
        <w:pStyle w:val="Standard"/>
        <w:rPr>
          <w:color w:val="FF0000"/>
          <w:lang w:val="ru-RU"/>
        </w:rPr>
      </w:pPr>
    </w:p>
    <w:p w:rsidR="000E588D" w:rsidRDefault="000E588D" w:rsidP="000E3796">
      <w:pPr>
        <w:spacing w:after="0" w:line="240" w:lineRule="auto"/>
        <w:jc w:val="center"/>
        <w:rPr>
          <w:rFonts w:ascii="Times New Roman" w:hAnsi="Times New Roman" w:cs="Times New Roman"/>
          <w:b/>
          <w:caps/>
          <w:sz w:val="28"/>
          <w:szCs w:val="28"/>
        </w:rPr>
      </w:pPr>
      <w:bookmarkStart w:id="5" w:name="z614"/>
    </w:p>
    <w:p w:rsidR="000E588D" w:rsidRDefault="000E588D" w:rsidP="000E3796">
      <w:pPr>
        <w:spacing w:after="0" w:line="240" w:lineRule="auto"/>
        <w:jc w:val="center"/>
        <w:rPr>
          <w:rFonts w:ascii="Times New Roman" w:hAnsi="Times New Roman" w:cs="Times New Roman"/>
          <w:b/>
          <w:caps/>
          <w:sz w:val="28"/>
          <w:szCs w:val="28"/>
        </w:rPr>
      </w:pPr>
    </w:p>
    <w:p w:rsidR="000E3796" w:rsidRPr="00950DBF" w:rsidRDefault="000E3796" w:rsidP="000E3796">
      <w:pPr>
        <w:spacing w:after="0" w:line="240" w:lineRule="auto"/>
        <w:jc w:val="center"/>
        <w:rPr>
          <w:rFonts w:ascii="Times New Roman" w:hAnsi="Times New Roman" w:cs="Times New Roman"/>
          <w:b/>
          <w:caps/>
          <w:sz w:val="28"/>
          <w:szCs w:val="28"/>
          <w:lang w:val="kk-KZ"/>
        </w:rPr>
      </w:pPr>
      <w:r w:rsidRPr="009B0614">
        <w:rPr>
          <w:rFonts w:ascii="Times New Roman" w:hAnsi="Times New Roman" w:cs="Times New Roman"/>
          <w:b/>
          <w:caps/>
          <w:sz w:val="28"/>
          <w:szCs w:val="28"/>
        </w:rPr>
        <w:t>II</w:t>
      </w:r>
      <w:r w:rsidR="00950DBF">
        <w:rPr>
          <w:rFonts w:ascii="Times New Roman" w:hAnsi="Times New Roman" w:cs="Times New Roman"/>
          <w:b/>
          <w:caps/>
          <w:sz w:val="28"/>
          <w:szCs w:val="28"/>
          <w:lang w:val="kk-KZ"/>
        </w:rPr>
        <w:t xml:space="preserve"> БӨЛІМ</w:t>
      </w:r>
    </w:p>
    <w:p w:rsidR="000E3796" w:rsidRPr="009B0614" w:rsidRDefault="000E3796" w:rsidP="000E3796">
      <w:pPr>
        <w:spacing w:after="0" w:line="240" w:lineRule="auto"/>
        <w:jc w:val="center"/>
        <w:rPr>
          <w:rFonts w:ascii="Times New Roman" w:hAnsi="Times New Roman" w:cs="Times New Roman"/>
          <w:b/>
          <w:caps/>
          <w:sz w:val="28"/>
          <w:szCs w:val="28"/>
        </w:rPr>
      </w:pPr>
    </w:p>
    <w:p w:rsidR="000E3796" w:rsidRPr="009B0614" w:rsidRDefault="000E3796" w:rsidP="000E3796">
      <w:pPr>
        <w:spacing w:after="0" w:line="240" w:lineRule="auto"/>
        <w:jc w:val="center"/>
        <w:rPr>
          <w:rFonts w:ascii="Times New Roman" w:hAnsi="Times New Roman" w:cs="Times New Roman"/>
          <w:b/>
          <w:caps/>
          <w:sz w:val="28"/>
          <w:szCs w:val="28"/>
        </w:rPr>
      </w:pPr>
    </w:p>
    <w:p w:rsidR="00F44AFA" w:rsidRPr="00F44AFA" w:rsidRDefault="00F44AFA" w:rsidP="00F44AFA">
      <w:pPr>
        <w:spacing w:after="0" w:line="240" w:lineRule="auto"/>
        <w:jc w:val="center"/>
        <w:rPr>
          <w:rFonts w:ascii="Times New Roman" w:hAnsi="Times New Roman" w:cs="Times New Roman"/>
          <w:b/>
          <w:caps/>
          <w:sz w:val="28"/>
          <w:szCs w:val="28"/>
          <w:lang w:val="kk-KZ"/>
        </w:rPr>
      </w:pPr>
      <w:r w:rsidRPr="00F44AFA">
        <w:rPr>
          <w:rFonts w:ascii="Times New Roman" w:hAnsi="Times New Roman" w:cs="Times New Roman"/>
          <w:b/>
          <w:caps/>
          <w:sz w:val="28"/>
          <w:szCs w:val="28"/>
        </w:rPr>
        <w:t>202</w:t>
      </w:r>
      <w:r w:rsidR="00590B0C">
        <w:rPr>
          <w:rFonts w:ascii="Times New Roman" w:hAnsi="Times New Roman" w:cs="Times New Roman"/>
          <w:b/>
          <w:caps/>
          <w:sz w:val="28"/>
          <w:szCs w:val="28"/>
          <w:lang w:val="kk-KZ"/>
        </w:rPr>
        <w:t>4</w:t>
      </w:r>
      <w:r w:rsidRPr="00F44AFA">
        <w:rPr>
          <w:rFonts w:ascii="Times New Roman" w:hAnsi="Times New Roman" w:cs="Times New Roman"/>
          <w:b/>
          <w:caps/>
          <w:sz w:val="28"/>
          <w:szCs w:val="28"/>
        </w:rPr>
        <w:t>-202</w:t>
      </w:r>
      <w:r w:rsidR="00590B0C">
        <w:rPr>
          <w:rFonts w:ascii="Times New Roman" w:hAnsi="Times New Roman" w:cs="Times New Roman"/>
          <w:b/>
          <w:caps/>
          <w:sz w:val="28"/>
          <w:szCs w:val="28"/>
          <w:lang w:val="kk-KZ"/>
        </w:rPr>
        <w:t>5</w:t>
      </w:r>
      <w:r w:rsidRPr="00F44AFA">
        <w:rPr>
          <w:rFonts w:ascii="Times New Roman" w:hAnsi="Times New Roman" w:cs="Times New Roman"/>
          <w:b/>
          <w:caps/>
          <w:sz w:val="28"/>
          <w:szCs w:val="28"/>
        </w:rPr>
        <w:t xml:space="preserve"> ОҚУ ЖЫЛЫНА</w:t>
      </w:r>
      <w:r>
        <w:rPr>
          <w:rFonts w:ascii="Times New Roman" w:hAnsi="Times New Roman" w:cs="Times New Roman"/>
          <w:b/>
          <w:caps/>
          <w:sz w:val="28"/>
          <w:szCs w:val="28"/>
          <w:lang w:val="kk-KZ"/>
        </w:rPr>
        <w:t xml:space="preserve"> арналған</w:t>
      </w:r>
    </w:p>
    <w:p w:rsidR="00F44AFA" w:rsidRDefault="00F44AFA" w:rsidP="00F44AFA">
      <w:pPr>
        <w:spacing w:after="0" w:line="240" w:lineRule="auto"/>
        <w:jc w:val="center"/>
        <w:rPr>
          <w:rFonts w:ascii="Times New Roman" w:hAnsi="Times New Roman" w:cs="Times New Roman"/>
          <w:b/>
          <w:caps/>
          <w:sz w:val="28"/>
          <w:szCs w:val="28"/>
          <w:lang w:val="kk-KZ"/>
        </w:rPr>
      </w:pPr>
      <w:r w:rsidRPr="00F44AFA">
        <w:rPr>
          <w:rFonts w:ascii="Times New Roman" w:hAnsi="Times New Roman" w:cs="Times New Roman"/>
          <w:b/>
          <w:caps/>
          <w:sz w:val="28"/>
          <w:szCs w:val="28"/>
          <w:lang w:val="kk-KZ"/>
        </w:rPr>
        <w:t>«№15 ОРТА МЕКТЕП» КММ</w:t>
      </w:r>
    </w:p>
    <w:p w:rsidR="00950DBF" w:rsidRPr="00950DBF" w:rsidRDefault="00950DBF" w:rsidP="00F44AFA">
      <w:pPr>
        <w:spacing w:after="0" w:line="240" w:lineRule="auto"/>
        <w:jc w:val="center"/>
        <w:rPr>
          <w:rFonts w:ascii="Times New Roman" w:hAnsi="Times New Roman" w:cs="Times New Roman"/>
          <w:b/>
          <w:caps/>
          <w:sz w:val="28"/>
          <w:szCs w:val="28"/>
        </w:rPr>
      </w:pPr>
      <w:r w:rsidRPr="00950DBF">
        <w:rPr>
          <w:rFonts w:ascii="Times New Roman" w:hAnsi="Times New Roman" w:cs="Times New Roman"/>
          <w:b/>
          <w:caps/>
          <w:sz w:val="28"/>
          <w:szCs w:val="28"/>
        </w:rPr>
        <w:t>ҒЫЛЫМИ-ӘДІСТЕМЕЛІК ЖҰМЫС ЖОСПАРЫ</w:t>
      </w:r>
    </w:p>
    <w:p w:rsidR="00950DBF" w:rsidRDefault="00950DBF" w:rsidP="00950DBF">
      <w:pPr>
        <w:spacing w:after="0" w:line="240" w:lineRule="auto"/>
        <w:jc w:val="center"/>
        <w:rPr>
          <w:rFonts w:ascii="Times New Roman" w:hAnsi="Times New Roman" w:cs="Times New Roman"/>
          <w:b/>
          <w:caps/>
          <w:sz w:val="28"/>
          <w:szCs w:val="28"/>
        </w:rPr>
      </w:pPr>
    </w:p>
    <w:p w:rsidR="000E3796" w:rsidRPr="00F44AFA" w:rsidRDefault="000E3796" w:rsidP="000E3796">
      <w:pPr>
        <w:spacing w:after="0" w:line="240" w:lineRule="auto"/>
        <w:jc w:val="center"/>
        <w:rPr>
          <w:rFonts w:ascii="Times New Roman" w:hAnsi="Times New Roman" w:cs="Times New Roman"/>
          <w:b/>
          <w:caps/>
          <w:sz w:val="28"/>
          <w:szCs w:val="28"/>
          <w:lang w:val="kk-KZ"/>
        </w:rPr>
      </w:pPr>
      <w:bookmarkStart w:id="6" w:name="z615"/>
      <w:bookmarkEnd w:id="5"/>
    </w:p>
    <w:p w:rsidR="000E3796" w:rsidRDefault="000E3796" w:rsidP="000E3796">
      <w:pPr>
        <w:spacing w:after="0" w:line="240" w:lineRule="auto"/>
        <w:jc w:val="center"/>
        <w:rPr>
          <w:rFonts w:ascii="Times New Roman" w:hAnsi="Times New Roman" w:cs="Times New Roman"/>
          <w:sz w:val="28"/>
          <w:szCs w:val="28"/>
        </w:rPr>
      </w:pPr>
    </w:p>
    <w:p w:rsidR="008F665D" w:rsidRDefault="008F665D" w:rsidP="000E3796">
      <w:pPr>
        <w:spacing w:after="0" w:line="240" w:lineRule="auto"/>
        <w:jc w:val="center"/>
        <w:rPr>
          <w:rFonts w:ascii="Times New Roman" w:hAnsi="Times New Roman" w:cs="Times New Roman"/>
          <w:sz w:val="28"/>
          <w:szCs w:val="28"/>
        </w:rPr>
      </w:pPr>
    </w:p>
    <w:p w:rsidR="008F665D" w:rsidRDefault="008F665D"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91D85" w:rsidRDefault="00991D85" w:rsidP="000E3796">
      <w:pPr>
        <w:spacing w:after="0" w:line="240" w:lineRule="auto"/>
        <w:jc w:val="center"/>
        <w:rPr>
          <w:rFonts w:ascii="Times New Roman" w:hAnsi="Times New Roman" w:cs="Times New Roman"/>
          <w:sz w:val="28"/>
          <w:szCs w:val="28"/>
        </w:rPr>
      </w:pPr>
    </w:p>
    <w:p w:rsidR="00966C3A" w:rsidRDefault="00966C3A" w:rsidP="00FE0E58">
      <w:pPr>
        <w:spacing w:after="0" w:line="240" w:lineRule="auto"/>
        <w:jc w:val="center"/>
        <w:rPr>
          <w:rFonts w:ascii="Times New Roman" w:hAnsi="Times New Roman" w:cs="Times New Roman"/>
          <w:b/>
          <w:color w:val="000000" w:themeColor="text1"/>
          <w:sz w:val="32"/>
          <w:szCs w:val="32"/>
          <w:lang w:val="kk-KZ"/>
        </w:rPr>
      </w:pPr>
      <w:bookmarkStart w:id="7" w:name="_Hlk148867844"/>
    </w:p>
    <w:p w:rsidR="00966C3A" w:rsidRDefault="00966C3A" w:rsidP="00FE0E58">
      <w:pPr>
        <w:spacing w:after="0" w:line="240" w:lineRule="auto"/>
        <w:jc w:val="center"/>
        <w:rPr>
          <w:rFonts w:ascii="Times New Roman" w:hAnsi="Times New Roman" w:cs="Times New Roman"/>
          <w:b/>
          <w:color w:val="000000" w:themeColor="text1"/>
          <w:sz w:val="32"/>
          <w:szCs w:val="32"/>
          <w:lang w:val="kk-KZ"/>
        </w:rPr>
      </w:pPr>
    </w:p>
    <w:p w:rsidR="00966C3A" w:rsidRDefault="00966C3A" w:rsidP="00FE0E58">
      <w:pPr>
        <w:spacing w:after="0" w:line="240" w:lineRule="auto"/>
        <w:jc w:val="center"/>
        <w:rPr>
          <w:rFonts w:ascii="Times New Roman" w:hAnsi="Times New Roman" w:cs="Times New Roman"/>
          <w:b/>
          <w:color w:val="000000" w:themeColor="text1"/>
          <w:sz w:val="32"/>
          <w:szCs w:val="32"/>
          <w:lang w:val="kk-KZ"/>
        </w:rPr>
      </w:pPr>
    </w:p>
    <w:p w:rsidR="000E3796" w:rsidRPr="009F785F" w:rsidRDefault="00F44AFA" w:rsidP="00FE0E58">
      <w:pPr>
        <w:spacing w:after="0" w:line="240" w:lineRule="auto"/>
        <w:jc w:val="center"/>
        <w:rPr>
          <w:rFonts w:ascii="Times New Roman" w:hAnsi="Times New Roman" w:cs="Times New Roman"/>
          <w:b/>
          <w:caps/>
          <w:color w:val="000000" w:themeColor="text1"/>
          <w:sz w:val="32"/>
          <w:szCs w:val="32"/>
        </w:rPr>
      </w:pPr>
      <w:r>
        <w:rPr>
          <w:rFonts w:ascii="Times New Roman" w:hAnsi="Times New Roman" w:cs="Times New Roman"/>
          <w:b/>
          <w:color w:val="000000" w:themeColor="text1"/>
          <w:sz w:val="32"/>
          <w:szCs w:val="32"/>
          <w:lang w:val="kk-KZ"/>
        </w:rPr>
        <w:lastRenderedPageBreak/>
        <w:t>Мектептің әдістемелік тақырыбы</w:t>
      </w:r>
      <w:r w:rsidR="000E3796" w:rsidRPr="009F785F">
        <w:rPr>
          <w:rFonts w:ascii="Times New Roman" w:hAnsi="Times New Roman" w:cs="Times New Roman"/>
          <w:b/>
          <w:color w:val="000000" w:themeColor="text1"/>
          <w:sz w:val="32"/>
          <w:szCs w:val="32"/>
        </w:rPr>
        <w:t>:</w:t>
      </w:r>
    </w:p>
    <w:p w:rsidR="00802AA9" w:rsidRPr="007A0909" w:rsidRDefault="00802AA9" w:rsidP="00671A4E">
      <w:pPr>
        <w:pStyle w:val="Standard"/>
        <w:rPr>
          <w:lang w:val="ru-RU"/>
        </w:rPr>
      </w:pPr>
    </w:p>
    <w:bookmarkEnd w:id="7"/>
    <w:p w:rsidR="00F44AFA" w:rsidRPr="00F44AFA" w:rsidRDefault="00F44AFA" w:rsidP="00F44AFA">
      <w:pPr>
        <w:spacing w:after="0"/>
        <w:rPr>
          <w:rFonts w:ascii="Times New Roman" w:eastAsia="Andale Sans UI" w:hAnsi="Times New Roman" w:cs="Times New Roman"/>
          <w:kern w:val="3"/>
          <w:sz w:val="24"/>
          <w:szCs w:val="24"/>
          <w:lang w:bidi="en-US"/>
        </w:rPr>
      </w:pPr>
      <w:r w:rsidRPr="00F44AFA">
        <w:rPr>
          <w:rFonts w:ascii="Times New Roman" w:eastAsia="Andale Sans UI" w:hAnsi="Times New Roman" w:cs="Times New Roman"/>
          <w:b/>
          <w:bCs/>
          <w:kern w:val="3"/>
          <w:sz w:val="24"/>
          <w:szCs w:val="24"/>
          <w:lang w:bidi="en-US"/>
        </w:rPr>
        <w:t>Мектептің</w:t>
      </w:r>
      <w:r w:rsidR="00053969">
        <w:rPr>
          <w:rFonts w:ascii="Times New Roman" w:eastAsia="Andale Sans UI" w:hAnsi="Times New Roman" w:cs="Times New Roman"/>
          <w:b/>
          <w:bCs/>
          <w:kern w:val="3"/>
          <w:sz w:val="24"/>
          <w:szCs w:val="24"/>
          <w:lang w:val="kk-KZ" w:bidi="en-US"/>
        </w:rPr>
        <w:t xml:space="preserve"> </w:t>
      </w:r>
      <w:r w:rsidRPr="00F44AFA">
        <w:rPr>
          <w:rFonts w:ascii="Times New Roman" w:eastAsia="Andale Sans UI" w:hAnsi="Times New Roman" w:cs="Times New Roman"/>
          <w:b/>
          <w:bCs/>
          <w:kern w:val="3"/>
          <w:sz w:val="24"/>
          <w:szCs w:val="24"/>
          <w:lang w:bidi="en-US"/>
        </w:rPr>
        <w:t>әдістемелікт</w:t>
      </w:r>
      <w:r w:rsidR="00053969">
        <w:rPr>
          <w:rFonts w:ascii="Times New Roman" w:eastAsia="Andale Sans UI" w:hAnsi="Times New Roman" w:cs="Times New Roman"/>
          <w:b/>
          <w:bCs/>
          <w:kern w:val="3"/>
          <w:sz w:val="24"/>
          <w:szCs w:val="24"/>
          <w:lang w:val="kk-KZ" w:bidi="en-US"/>
        </w:rPr>
        <w:t xml:space="preserve"> </w:t>
      </w:r>
      <w:r w:rsidRPr="00F44AFA">
        <w:rPr>
          <w:rFonts w:ascii="Times New Roman" w:eastAsia="Andale Sans UI" w:hAnsi="Times New Roman" w:cs="Times New Roman"/>
          <w:b/>
          <w:bCs/>
          <w:kern w:val="3"/>
          <w:sz w:val="24"/>
          <w:szCs w:val="24"/>
          <w:lang w:bidi="en-US"/>
        </w:rPr>
        <w:t xml:space="preserve">ақырыбы: </w:t>
      </w:r>
      <w:r w:rsidRPr="00F44AFA">
        <w:rPr>
          <w:rFonts w:ascii="Times New Roman" w:eastAsia="Andale Sans UI" w:hAnsi="Times New Roman" w:cs="Times New Roman"/>
          <w:kern w:val="3"/>
          <w:sz w:val="24"/>
          <w:szCs w:val="24"/>
          <w:lang w:bidi="en-US"/>
        </w:rPr>
        <w:t>«Ақпараттық</w:t>
      </w:r>
      <w:r w:rsidR="00053969">
        <w:rPr>
          <w:rFonts w:ascii="Times New Roman" w:eastAsia="Andale Sans UI" w:hAnsi="Times New Roman" w:cs="Times New Roman"/>
          <w:kern w:val="3"/>
          <w:sz w:val="24"/>
          <w:szCs w:val="24"/>
          <w:lang w:val="kk-KZ" w:bidi="en-US"/>
        </w:rPr>
        <w:t xml:space="preserve"> </w:t>
      </w:r>
      <w:r w:rsidRPr="00F44AFA">
        <w:rPr>
          <w:rFonts w:ascii="Times New Roman" w:eastAsia="Andale Sans UI" w:hAnsi="Times New Roman" w:cs="Times New Roman"/>
          <w:kern w:val="3"/>
          <w:sz w:val="24"/>
          <w:szCs w:val="24"/>
          <w:lang w:bidi="en-US"/>
        </w:rPr>
        <w:t>және</w:t>
      </w:r>
      <w:r w:rsidR="00053969">
        <w:rPr>
          <w:rFonts w:ascii="Times New Roman" w:eastAsia="Andale Sans UI" w:hAnsi="Times New Roman" w:cs="Times New Roman"/>
          <w:kern w:val="3"/>
          <w:sz w:val="24"/>
          <w:szCs w:val="24"/>
          <w:lang w:val="kk-KZ" w:bidi="en-US"/>
        </w:rPr>
        <w:t xml:space="preserve"> </w:t>
      </w:r>
      <w:r w:rsidRPr="00F44AFA">
        <w:rPr>
          <w:rFonts w:ascii="Times New Roman" w:eastAsia="Andale Sans UI" w:hAnsi="Times New Roman" w:cs="Times New Roman"/>
          <w:kern w:val="3"/>
          <w:sz w:val="24"/>
          <w:szCs w:val="24"/>
          <w:lang w:bidi="en-US"/>
        </w:rPr>
        <w:t>білім беру ортасының</w:t>
      </w:r>
      <w:r w:rsidR="00053969">
        <w:rPr>
          <w:rFonts w:ascii="Times New Roman" w:eastAsia="Andale Sans UI" w:hAnsi="Times New Roman" w:cs="Times New Roman"/>
          <w:kern w:val="3"/>
          <w:sz w:val="24"/>
          <w:szCs w:val="24"/>
          <w:lang w:val="kk-KZ" w:bidi="en-US"/>
        </w:rPr>
        <w:t xml:space="preserve"> </w:t>
      </w:r>
      <w:r w:rsidRPr="00F44AFA">
        <w:rPr>
          <w:rFonts w:ascii="Times New Roman" w:eastAsia="Andale Sans UI" w:hAnsi="Times New Roman" w:cs="Times New Roman"/>
          <w:kern w:val="3"/>
          <w:sz w:val="24"/>
          <w:szCs w:val="24"/>
          <w:lang w:bidi="en-US"/>
        </w:rPr>
        <w:t>ресурстарын</w:t>
      </w:r>
      <w:r w:rsidR="00053969">
        <w:rPr>
          <w:rFonts w:ascii="Times New Roman" w:eastAsia="Andale Sans UI" w:hAnsi="Times New Roman" w:cs="Times New Roman"/>
          <w:kern w:val="3"/>
          <w:sz w:val="24"/>
          <w:szCs w:val="24"/>
          <w:lang w:val="kk-KZ" w:bidi="en-US"/>
        </w:rPr>
        <w:t xml:space="preserve"> </w:t>
      </w:r>
      <w:r w:rsidRPr="00F44AFA">
        <w:rPr>
          <w:rFonts w:ascii="Times New Roman" w:eastAsia="Andale Sans UI" w:hAnsi="Times New Roman" w:cs="Times New Roman"/>
          <w:kern w:val="3"/>
          <w:sz w:val="24"/>
          <w:szCs w:val="24"/>
          <w:lang w:bidi="en-US"/>
        </w:rPr>
        <w:t>пайдалана</w:t>
      </w:r>
      <w:r w:rsidR="00053969">
        <w:rPr>
          <w:rFonts w:ascii="Times New Roman" w:eastAsia="Andale Sans UI" w:hAnsi="Times New Roman" w:cs="Times New Roman"/>
          <w:kern w:val="3"/>
          <w:sz w:val="24"/>
          <w:szCs w:val="24"/>
          <w:lang w:val="kk-KZ" w:bidi="en-US"/>
        </w:rPr>
        <w:t xml:space="preserve"> </w:t>
      </w:r>
      <w:r w:rsidRPr="00F44AFA">
        <w:rPr>
          <w:rFonts w:ascii="Times New Roman" w:eastAsia="Andale Sans UI" w:hAnsi="Times New Roman" w:cs="Times New Roman"/>
          <w:kern w:val="3"/>
          <w:sz w:val="24"/>
          <w:szCs w:val="24"/>
          <w:lang w:bidi="en-US"/>
        </w:rPr>
        <w:t>отырып, бейімделген</w:t>
      </w:r>
      <w:r w:rsidR="00053969">
        <w:rPr>
          <w:rFonts w:ascii="Times New Roman" w:eastAsia="Andale Sans UI" w:hAnsi="Times New Roman" w:cs="Times New Roman"/>
          <w:kern w:val="3"/>
          <w:sz w:val="24"/>
          <w:szCs w:val="24"/>
          <w:lang w:val="kk-KZ" w:bidi="en-US"/>
        </w:rPr>
        <w:t xml:space="preserve"> </w:t>
      </w:r>
      <w:r w:rsidRPr="00F44AFA">
        <w:rPr>
          <w:rFonts w:ascii="Times New Roman" w:eastAsia="Andale Sans UI" w:hAnsi="Times New Roman" w:cs="Times New Roman"/>
          <w:kern w:val="3"/>
          <w:sz w:val="24"/>
          <w:szCs w:val="24"/>
          <w:lang w:bidi="en-US"/>
        </w:rPr>
        <w:t>оқыту».</w:t>
      </w:r>
    </w:p>
    <w:p w:rsidR="00802AA9" w:rsidRPr="00F44AFA" w:rsidRDefault="00053969" w:rsidP="00F44AFA">
      <w:pPr>
        <w:spacing w:after="0"/>
        <w:rPr>
          <w:rFonts w:ascii="Times New Roman" w:hAnsi="Times New Roman" w:cs="Times New Roman"/>
          <w:b/>
        </w:rPr>
      </w:pPr>
      <w:r>
        <w:rPr>
          <w:rFonts w:ascii="Times New Roman" w:hAnsi="Times New Roman" w:cs="Times New Roman"/>
          <w:b/>
          <w:bCs/>
          <w:lang w:val="kk-KZ"/>
        </w:rPr>
        <w:t>Ғылыми-әдістемелік жұмыстың мақсаты</w:t>
      </w:r>
      <w:r w:rsidR="00802AA9" w:rsidRPr="00F44AFA">
        <w:rPr>
          <w:rFonts w:ascii="Times New Roman" w:hAnsi="Times New Roman" w:cs="Times New Roman"/>
          <w:b/>
          <w:bCs/>
        </w:rPr>
        <w:t>:</w:t>
      </w:r>
    </w:p>
    <w:p w:rsidR="0096282A" w:rsidRPr="0096282A" w:rsidRDefault="0096282A" w:rsidP="0096282A">
      <w:pPr>
        <w:pStyle w:val="Standard"/>
        <w:rPr>
          <w:bCs/>
          <w:color w:val="000000" w:themeColor="text1"/>
          <w:lang w:val="ru-RU"/>
        </w:rPr>
      </w:pPr>
      <w:r w:rsidRPr="0096282A">
        <w:rPr>
          <w:bCs/>
          <w:color w:val="000000" w:themeColor="text1"/>
          <w:lang w:val="ru-RU"/>
        </w:rPr>
        <w:t>Ғылыми-әдістемелік</w:t>
      </w:r>
      <w:r w:rsidR="00053969">
        <w:rPr>
          <w:bCs/>
          <w:color w:val="000000" w:themeColor="text1"/>
          <w:lang w:val="ru-RU"/>
        </w:rPr>
        <w:t xml:space="preserve"> </w:t>
      </w:r>
      <w:r w:rsidRPr="0096282A">
        <w:rPr>
          <w:bCs/>
          <w:color w:val="000000" w:themeColor="text1"/>
          <w:lang w:val="ru-RU"/>
        </w:rPr>
        <w:t>жұмыстың</w:t>
      </w:r>
      <w:r w:rsidR="00053969">
        <w:rPr>
          <w:bCs/>
          <w:color w:val="000000" w:themeColor="text1"/>
          <w:lang w:val="ru-RU"/>
        </w:rPr>
        <w:t xml:space="preserve"> </w:t>
      </w:r>
      <w:r w:rsidRPr="0096282A">
        <w:rPr>
          <w:bCs/>
          <w:color w:val="000000" w:themeColor="text1"/>
          <w:lang w:val="ru-RU"/>
        </w:rPr>
        <w:t>міндеттері:</w:t>
      </w:r>
    </w:p>
    <w:p w:rsidR="0096282A" w:rsidRPr="0096282A" w:rsidRDefault="0096282A" w:rsidP="0096282A">
      <w:pPr>
        <w:pStyle w:val="Standard"/>
        <w:rPr>
          <w:bCs/>
          <w:color w:val="000000" w:themeColor="text1"/>
          <w:lang w:val="ru-RU"/>
        </w:rPr>
      </w:pPr>
      <w:r w:rsidRPr="0096282A">
        <w:rPr>
          <w:bCs/>
          <w:color w:val="000000" w:themeColor="text1"/>
          <w:lang w:val="ru-RU"/>
        </w:rPr>
        <w:t>1) оқыту мен оқуға</w:t>
      </w:r>
      <w:r w:rsidR="00053969">
        <w:rPr>
          <w:bCs/>
          <w:color w:val="000000" w:themeColor="text1"/>
          <w:lang w:val="ru-RU"/>
        </w:rPr>
        <w:t xml:space="preserve"> </w:t>
      </w:r>
      <w:r w:rsidRPr="0096282A">
        <w:rPr>
          <w:bCs/>
          <w:color w:val="000000" w:themeColor="text1"/>
          <w:lang w:val="ru-RU"/>
        </w:rPr>
        <w:t>жаңа</w:t>
      </w:r>
      <w:r w:rsidR="00053969">
        <w:rPr>
          <w:bCs/>
          <w:color w:val="000000" w:themeColor="text1"/>
          <w:lang w:val="ru-RU"/>
        </w:rPr>
        <w:t xml:space="preserve"> </w:t>
      </w:r>
      <w:r w:rsidRPr="0096282A">
        <w:rPr>
          <w:bCs/>
          <w:color w:val="000000" w:themeColor="text1"/>
          <w:lang w:val="ru-RU"/>
        </w:rPr>
        <w:t>тәсілдер</w:t>
      </w:r>
      <w:r w:rsidR="00053969">
        <w:rPr>
          <w:bCs/>
          <w:color w:val="000000" w:themeColor="text1"/>
          <w:lang w:val="ru-RU"/>
        </w:rPr>
        <w:t xml:space="preserve"> </w:t>
      </w:r>
      <w:r w:rsidRPr="0096282A">
        <w:rPr>
          <w:bCs/>
          <w:color w:val="000000" w:themeColor="text1"/>
          <w:lang w:val="ru-RU"/>
        </w:rPr>
        <w:t>енгізу.</w:t>
      </w:r>
    </w:p>
    <w:p w:rsidR="0096282A" w:rsidRPr="0096282A" w:rsidRDefault="0096282A" w:rsidP="0096282A">
      <w:pPr>
        <w:pStyle w:val="Standard"/>
        <w:rPr>
          <w:bCs/>
          <w:color w:val="000000" w:themeColor="text1"/>
          <w:lang w:val="ru-RU"/>
        </w:rPr>
      </w:pPr>
      <w:r w:rsidRPr="0096282A">
        <w:rPr>
          <w:bCs/>
          <w:color w:val="000000" w:themeColor="text1"/>
          <w:lang w:val="ru-RU"/>
        </w:rPr>
        <w:t>2) Мұғалімдердің</w:t>
      </w:r>
      <w:r w:rsidR="00053969">
        <w:rPr>
          <w:bCs/>
          <w:color w:val="000000" w:themeColor="text1"/>
          <w:lang w:val="ru-RU"/>
        </w:rPr>
        <w:t xml:space="preserve"> </w:t>
      </w:r>
      <w:r w:rsidRPr="0096282A">
        <w:rPr>
          <w:bCs/>
          <w:color w:val="000000" w:themeColor="text1"/>
          <w:lang w:val="ru-RU"/>
        </w:rPr>
        <w:t>ақпараттық-коммуникациялық</w:t>
      </w:r>
      <w:r w:rsidR="00053969">
        <w:rPr>
          <w:bCs/>
          <w:color w:val="000000" w:themeColor="text1"/>
          <w:lang w:val="ru-RU"/>
        </w:rPr>
        <w:t xml:space="preserve"> </w:t>
      </w:r>
      <w:r w:rsidRPr="0096282A">
        <w:rPr>
          <w:bCs/>
          <w:color w:val="000000" w:themeColor="text1"/>
          <w:lang w:val="ru-RU"/>
        </w:rPr>
        <w:t>технологияларды</w:t>
      </w:r>
      <w:r w:rsidR="00053969">
        <w:rPr>
          <w:bCs/>
          <w:color w:val="000000" w:themeColor="text1"/>
          <w:lang w:val="ru-RU"/>
        </w:rPr>
        <w:t xml:space="preserve"> </w:t>
      </w:r>
      <w:r w:rsidRPr="0096282A">
        <w:rPr>
          <w:bCs/>
          <w:color w:val="000000" w:themeColor="text1"/>
          <w:lang w:val="ru-RU"/>
        </w:rPr>
        <w:t>қолдану</w:t>
      </w:r>
      <w:r w:rsidR="00053969">
        <w:rPr>
          <w:bCs/>
          <w:color w:val="000000" w:themeColor="text1"/>
          <w:lang w:val="ru-RU"/>
        </w:rPr>
        <w:t xml:space="preserve"> </w:t>
      </w:r>
      <w:r w:rsidRPr="0096282A">
        <w:rPr>
          <w:bCs/>
          <w:color w:val="000000" w:themeColor="text1"/>
          <w:lang w:val="ru-RU"/>
        </w:rPr>
        <w:t>дағдыларын</w:t>
      </w:r>
      <w:r w:rsidR="00053969">
        <w:rPr>
          <w:bCs/>
          <w:color w:val="000000" w:themeColor="text1"/>
          <w:lang w:val="ru-RU"/>
        </w:rPr>
        <w:t xml:space="preserve"> </w:t>
      </w:r>
      <w:r w:rsidRPr="0096282A">
        <w:rPr>
          <w:bCs/>
          <w:color w:val="000000" w:themeColor="text1"/>
          <w:lang w:val="ru-RU"/>
        </w:rPr>
        <w:t>дамыту</w:t>
      </w:r>
    </w:p>
    <w:p w:rsidR="0096282A" w:rsidRPr="0096282A" w:rsidRDefault="0096282A" w:rsidP="0096282A">
      <w:pPr>
        <w:pStyle w:val="Standard"/>
        <w:rPr>
          <w:b/>
          <w:color w:val="000000" w:themeColor="text1"/>
          <w:lang w:val="ru-RU"/>
        </w:rPr>
      </w:pPr>
      <w:r w:rsidRPr="0096282A">
        <w:rPr>
          <w:b/>
          <w:color w:val="000000" w:themeColor="text1"/>
          <w:lang w:val="ru-RU"/>
        </w:rPr>
        <w:t>Жұмыс</w:t>
      </w:r>
      <w:r w:rsidR="00053969">
        <w:rPr>
          <w:b/>
          <w:color w:val="000000" w:themeColor="text1"/>
          <w:lang w:val="ru-RU"/>
        </w:rPr>
        <w:t xml:space="preserve"> </w:t>
      </w:r>
      <w:r w:rsidRPr="0096282A">
        <w:rPr>
          <w:b/>
          <w:color w:val="000000" w:themeColor="text1"/>
          <w:lang w:val="ru-RU"/>
        </w:rPr>
        <w:t>формалары</w:t>
      </w:r>
    </w:p>
    <w:p w:rsidR="0096282A" w:rsidRPr="0096282A" w:rsidRDefault="0096282A" w:rsidP="0096282A">
      <w:pPr>
        <w:pStyle w:val="Standard"/>
        <w:rPr>
          <w:bCs/>
          <w:color w:val="000000" w:themeColor="text1"/>
          <w:lang w:val="ru-RU"/>
        </w:rPr>
      </w:pPr>
      <w:r w:rsidRPr="0096282A">
        <w:rPr>
          <w:bCs/>
          <w:color w:val="000000" w:themeColor="text1"/>
          <w:lang w:val="ru-RU"/>
        </w:rPr>
        <w:t>*Педагогикалық</w:t>
      </w:r>
      <w:r w:rsidR="00053969">
        <w:rPr>
          <w:bCs/>
          <w:color w:val="000000" w:themeColor="text1"/>
          <w:lang w:val="ru-RU"/>
        </w:rPr>
        <w:t xml:space="preserve"> </w:t>
      </w:r>
      <w:r w:rsidRPr="0096282A">
        <w:rPr>
          <w:bCs/>
          <w:color w:val="000000" w:themeColor="text1"/>
          <w:lang w:val="ru-RU"/>
        </w:rPr>
        <w:t>кеңес.</w:t>
      </w:r>
    </w:p>
    <w:p w:rsidR="0096282A" w:rsidRDefault="0096282A" w:rsidP="0096282A">
      <w:pPr>
        <w:pStyle w:val="Standard"/>
        <w:rPr>
          <w:bCs/>
          <w:color w:val="000000" w:themeColor="text1"/>
          <w:lang w:val="ru-RU"/>
        </w:rPr>
      </w:pPr>
      <w:r w:rsidRPr="0096282A">
        <w:rPr>
          <w:bCs/>
          <w:color w:val="000000" w:themeColor="text1"/>
          <w:lang w:val="ru-RU"/>
        </w:rPr>
        <w:t>*Әдістемелік</w:t>
      </w:r>
      <w:r w:rsidR="00053969">
        <w:rPr>
          <w:bCs/>
          <w:color w:val="000000" w:themeColor="text1"/>
          <w:lang w:val="ru-RU"/>
        </w:rPr>
        <w:t xml:space="preserve"> </w:t>
      </w:r>
      <w:r w:rsidRPr="0096282A">
        <w:rPr>
          <w:bCs/>
          <w:color w:val="000000" w:themeColor="text1"/>
          <w:lang w:val="ru-RU"/>
        </w:rPr>
        <w:t>кеңес.</w:t>
      </w:r>
    </w:p>
    <w:p w:rsidR="0096282A" w:rsidRPr="0096282A" w:rsidRDefault="0096282A" w:rsidP="0096282A">
      <w:pPr>
        <w:pStyle w:val="Standard"/>
        <w:rPr>
          <w:bCs/>
          <w:color w:val="000000" w:themeColor="text1"/>
          <w:lang w:val="ru-RU"/>
        </w:rPr>
      </w:pPr>
      <w:r w:rsidRPr="0096282A">
        <w:rPr>
          <w:bCs/>
          <w:color w:val="000000" w:themeColor="text1"/>
          <w:lang w:val="ru-RU"/>
        </w:rPr>
        <w:t>*Біліктілік</w:t>
      </w:r>
      <w:r w:rsidR="00053969">
        <w:rPr>
          <w:bCs/>
          <w:color w:val="000000" w:themeColor="text1"/>
          <w:lang w:val="ru-RU"/>
        </w:rPr>
        <w:t xml:space="preserve"> </w:t>
      </w:r>
      <w:r w:rsidRPr="0096282A">
        <w:rPr>
          <w:bCs/>
          <w:color w:val="000000" w:themeColor="text1"/>
          <w:lang w:val="ru-RU"/>
        </w:rPr>
        <w:t>тестілеуге</w:t>
      </w:r>
      <w:r w:rsidR="00053969">
        <w:rPr>
          <w:bCs/>
          <w:color w:val="000000" w:themeColor="text1"/>
          <w:lang w:val="ru-RU"/>
        </w:rPr>
        <w:t xml:space="preserve"> </w:t>
      </w:r>
      <w:r w:rsidRPr="0096282A">
        <w:rPr>
          <w:bCs/>
          <w:color w:val="000000" w:themeColor="text1"/>
          <w:lang w:val="ru-RU"/>
        </w:rPr>
        <w:t>дайындықты</w:t>
      </w:r>
      <w:r w:rsidR="00053969">
        <w:rPr>
          <w:bCs/>
          <w:color w:val="000000" w:themeColor="text1"/>
          <w:lang w:val="ru-RU"/>
        </w:rPr>
        <w:t xml:space="preserve"> </w:t>
      </w:r>
      <w:r w:rsidRPr="0096282A">
        <w:rPr>
          <w:bCs/>
          <w:color w:val="000000" w:themeColor="text1"/>
          <w:lang w:val="ru-RU"/>
        </w:rPr>
        <w:t>ұйымдастыру</w:t>
      </w:r>
      <w:r w:rsidR="00053969">
        <w:rPr>
          <w:bCs/>
          <w:color w:val="000000" w:themeColor="text1"/>
          <w:lang w:val="ru-RU"/>
        </w:rPr>
        <w:t xml:space="preserve"> </w:t>
      </w:r>
      <w:r w:rsidRPr="0096282A">
        <w:rPr>
          <w:bCs/>
          <w:color w:val="000000" w:themeColor="text1"/>
          <w:lang w:val="ru-RU"/>
        </w:rPr>
        <w:t>және</w:t>
      </w:r>
      <w:r w:rsidR="00053969">
        <w:rPr>
          <w:bCs/>
          <w:color w:val="000000" w:themeColor="text1"/>
          <w:lang w:val="ru-RU"/>
        </w:rPr>
        <w:t xml:space="preserve"> </w:t>
      </w:r>
      <w:r w:rsidRPr="0096282A">
        <w:rPr>
          <w:bCs/>
          <w:color w:val="000000" w:themeColor="text1"/>
          <w:lang w:val="ru-RU"/>
        </w:rPr>
        <w:t>бақылау.</w:t>
      </w:r>
    </w:p>
    <w:p w:rsidR="0096282A" w:rsidRPr="0096282A" w:rsidRDefault="0096282A" w:rsidP="0096282A">
      <w:pPr>
        <w:pStyle w:val="Standard"/>
        <w:rPr>
          <w:bCs/>
          <w:color w:val="000000" w:themeColor="text1"/>
          <w:lang w:val="ru-RU"/>
        </w:rPr>
      </w:pPr>
      <w:r w:rsidRPr="0096282A">
        <w:rPr>
          <w:bCs/>
          <w:color w:val="000000" w:themeColor="text1"/>
          <w:lang w:val="ru-RU"/>
        </w:rPr>
        <w:t>*Электрондық портфолио толтыр</w:t>
      </w:r>
      <w:r w:rsidR="00053969">
        <w:rPr>
          <w:bCs/>
          <w:color w:val="000000" w:themeColor="text1"/>
          <w:lang w:val="ru-RU"/>
        </w:rPr>
        <w:t xml:space="preserve"> </w:t>
      </w:r>
      <w:r w:rsidRPr="0096282A">
        <w:rPr>
          <w:bCs/>
          <w:color w:val="000000" w:themeColor="text1"/>
          <w:lang w:val="ru-RU"/>
        </w:rPr>
        <w:t>убойынша</w:t>
      </w:r>
      <w:r w:rsidR="00053969">
        <w:rPr>
          <w:bCs/>
          <w:color w:val="000000" w:themeColor="text1"/>
          <w:lang w:val="ru-RU"/>
        </w:rPr>
        <w:t xml:space="preserve"> </w:t>
      </w:r>
      <w:r w:rsidRPr="0096282A">
        <w:rPr>
          <w:bCs/>
          <w:color w:val="000000" w:themeColor="text1"/>
          <w:lang w:val="ru-RU"/>
        </w:rPr>
        <w:t>кеңестер. Толтыруды</w:t>
      </w:r>
      <w:r w:rsidR="00053969">
        <w:rPr>
          <w:bCs/>
          <w:color w:val="000000" w:themeColor="text1"/>
          <w:lang w:val="ru-RU"/>
        </w:rPr>
        <w:t xml:space="preserve"> </w:t>
      </w:r>
      <w:r w:rsidRPr="0096282A">
        <w:rPr>
          <w:bCs/>
          <w:color w:val="000000" w:themeColor="text1"/>
          <w:lang w:val="ru-RU"/>
        </w:rPr>
        <w:t>бақылау.</w:t>
      </w:r>
    </w:p>
    <w:p w:rsidR="0096282A" w:rsidRPr="0096282A" w:rsidRDefault="0096282A" w:rsidP="0096282A">
      <w:pPr>
        <w:pStyle w:val="Standard"/>
        <w:rPr>
          <w:bCs/>
          <w:color w:val="000000" w:themeColor="text1"/>
          <w:lang w:val="ru-RU"/>
        </w:rPr>
      </w:pPr>
      <w:r w:rsidRPr="0096282A">
        <w:rPr>
          <w:bCs/>
          <w:color w:val="000000" w:themeColor="text1"/>
          <w:lang w:val="ru-RU"/>
        </w:rPr>
        <w:t>*Ашық</w:t>
      </w:r>
      <w:r w:rsidR="00053969">
        <w:rPr>
          <w:bCs/>
          <w:color w:val="000000" w:themeColor="text1"/>
          <w:lang w:val="ru-RU"/>
        </w:rPr>
        <w:t xml:space="preserve"> </w:t>
      </w:r>
      <w:r w:rsidRPr="0096282A">
        <w:rPr>
          <w:bCs/>
          <w:color w:val="000000" w:themeColor="text1"/>
          <w:lang w:val="ru-RU"/>
        </w:rPr>
        <w:t>сабақтар.</w:t>
      </w:r>
    </w:p>
    <w:p w:rsidR="0096282A" w:rsidRPr="0096282A" w:rsidRDefault="0096282A" w:rsidP="0096282A">
      <w:pPr>
        <w:pStyle w:val="Standard"/>
        <w:rPr>
          <w:bCs/>
          <w:color w:val="000000" w:themeColor="text1"/>
          <w:lang w:val="ru-RU"/>
        </w:rPr>
      </w:pPr>
      <w:r w:rsidRPr="0096282A">
        <w:rPr>
          <w:bCs/>
          <w:color w:val="000000" w:themeColor="text1"/>
          <w:lang w:val="ru-RU"/>
        </w:rPr>
        <w:t>*</w:t>
      </w:r>
      <w:r>
        <w:rPr>
          <w:bCs/>
          <w:color w:val="000000" w:themeColor="text1"/>
          <w:lang w:val="ru-RU"/>
        </w:rPr>
        <w:t>ӘБ</w:t>
      </w:r>
      <w:r w:rsidR="00053969">
        <w:rPr>
          <w:bCs/>
          <w:color w:val="000000" w:themeColor="text1"/>
          <w:lang w:val="ru-RU"/>
        </w:rPr>
        <w:t xml:space="preserve"> </w:t>
      </w:r>
      <w:r w:rsidRPr="0096282A">
        <w:rPr>
          <w:bCs/>
          <w:color w:val="000000" w:themeColor="text1"/>
          <w:lang w:val="ru-RU"/>
        </w:rPr>
        <w:t>пәнд</w:t>
      </w:r>
      <w:r>
        <w:rPr>
          <w:bCs/>
          <w:color w:val="000000" w:themeColor="text1"/>
          <w:lang w:val="ru-RU"/>
        </w:rPr>
        <w:t>ер</w:t>
      </w:r>
      <w:r w:rsidR="00053969">
        <w:rPr>
          <w:bCs/>
          <w:color w:val="000000" w:themeColor="text1"/>
          <w:lang w:val="ru-RU"/>
        </w:rPr>
        <w:t xml:space="preserve"> </w:t>
      </w:r>
      <w:r w:rsidRPr="0096282A">
        <w:rPr>
          <w:bCs/>
          <w:color w:val="000000" w:themeColor="text1"/>
          <w:lang w:val="ru-RU"/>
        </w:rPr>
        <w:t>апталары.</w:t>
      </w:r>
    </w:p>
    <w:p w:rsidR="0096282A" w:rsidRPr="0096282A" w:rsidRDefault="0096282A" w:rsidP="0096282A">
      <w:pPr>
        <w:pStyle w:val="Standard"/>
        <w:rPr>
          <w:bCs/>
          <w:color w:val="000000" w:themeColor="text1"/>
          <w:lang w:val="ru-RU"/>
        </w:rPr>
      </w:pPr>
      <w:r w:rsidRPr="0096282A">
        <w:rPr>
          <w:bCs/>
          <w:color w:val="000000" w:themeColor="text1"/>
          <w:lang w:val="ru-RU"/>
        </w:rPr>
        <w:t>*Жас</w:t>
      </w:r>
      <w:r w:rsidR="00053969">
        <w:rPr>
          <w:bCs/>
          <w:color w:val="000000" w:themeColor="text1"/>
          <w:lang w:val="ru-RU"/>
        </w:rPr>
        <w:t xml:space="preserve"> </w:t>
      </w:r>
      <w:r w:rsidRPr="0096282A">
        <w:rPr>
          <w:bCs/>
          <w:color w:val="000000" w:themeColor="text1"/>
          <w:lang w:val="ru-RU"/>
        </w:rPr>
        <w:t>мамандармен</w:t>
      </w:r>
      <w:r w:rsidR="00053969">
        <w:rPr>
          <w:bCs/>
          <w:color w:val="000000" w:themeColor="text1"/>
          <w:lang w:val="ru-RU"/>
        </w:rPr>
        <w:t xml:space="preserve"> </w:t>
      </w:r>
      <w:r w:rsidRPr="0096282A">
        <w:rPr>
          <w:bCs/>
          <w:color w:val="000000" w:themeColor="text1"/>
          <w:lang w:val="ru-RU"/>
        </w:rPr>
        <w:t>жұмыс.</w:t>
      </w:r>
    </w:p>
    <w:p w:rsidR="0096282A" w:rsidRPr="0096282A" w:rsidRDefault="0096282A" w:rsidP="0096282A">
      <w:pPr>
        <w:pStyle w:val="Standard"/>
        <w:rPr>
          <w:bCs/>
          <w:color w:val="000000" w:themeColor="text1"/>
          <w:lang w:val="ru-RU"/>
        </w:rPr>
      </w:pPr>
      <w:r w:rsidRPr="0096282A">
        <w:rPr>
          <w:bCs/>
          <w:color w:val="000000" w:themeColor="text1"/>
          <w:lang w:val="ru-RU"/>
        </w:rPr>
        <w:t>*Сабаққа</w:t>
      </w:r>
      <w:r w:rsidR="00053969">
        <w:rPr>
          <w:bCs/>
          <w:color w:val="000000" w:themeColor="text1"/>
          <w:lang w:val="ru-RU"/>
        </w:rPr>
        <w:t xml:space="preserve"> </w:t>
      </w:r>
      <w:r w:rsidRPr="0096282A">
        <w:rPr>
          <w:bCs/>
          <w:color w:val="000000" w:themeColor="text1"/>
          <w:lang w:val="ru-RU"/>
        </w:rPr>
        <w:t>өзара</w:t>
      </w:r>
      <w:r w:rsidR="00053969">
        <w:rPr>
          <w:bCs/>
          <w:color w:val="000000" w:themeColor="text1"/>
          <w:lang w:val="ru-RU"/>
        </w:rPr>
        <w:t xml:space="preserve"> </w:t>
      </w:r>
      <w:r w:rsidRPr="0096282A">
        <w:rPr>
          <w:bCs/>
          <w:color w:val="000000" w:themeColor="text1"/>
          <w:lang w:val="ru-RU"/>
        </w:rPr>
        <w:t>қатысу.</w:t>
      </w:r>
    </w:p>
    <w:p w:rsidR="0096282A" w:rsidRDefault="0096282A" w:rsidP="0096282A">
      <w:pPr>
        <w:pStyle w:val="Standard"/>
        <w:rPr>
          <w:bCs/>
          <w:color w:val="000000" w:themeColor="text1"/>
          <w:lang w:val="ru-RU"/>
        </w:rPr>
      </w:pPr>
      <w:r w:rsidRPr="0096282A">
        <w:rPr>
          <w:bCs/>
          <w:color w:val="000000" w:themeColor="text1"/>
          <w:lang w:val="ru-RU"/>
        </w:rPr>
        <w:t>* Шығармашылық</w:t>
      </w:r>
      <w:r w:rsidR="00053969">
        <w:rPr>
          <w:bCs/>
          <w:color w:val="000000" w:themeColor="text1"/>
          <w:lang w:val="ru-RU"/>
        </w:rPr>
        <w:t xml:space="preserve"> </w:t>
      </w:r>
      <w:r w:rsidRPr="0096282A">
        <w:rPr>
          <w:bCs/>
          <w:color w:val="000000" w:themeColor="text1"/>
          <w:lang w:val="ru-RU"/>
        </w:rPr>
        <w:t>есептер.</w:t>
      </w:r>
    </w:p>
    <w:p w:rsidR="00802AA9" w:rsidRPr="0096282A" w:rsidRDefault="00802AA9" w:rsidP="00671A4E">
      <w:pPr>
        <w:pStyle w:val="Standard"/>
        <w:rPr>
          <w:b/>
          <w:lang w:val="ru-RU"/>
        </w:rPr>
      </w:pPr>
    </w:p>
    <w:tbl>
      <w:tblPr>
        <w:tblW w:w="10207" w:type="dxa"/>
        <w:tblInd w:w="-253" w:type="dxa"/>
        <w:tblLayout w:type="fixed"/>
        <w:tblCellMar>
          <w:left w:w="0" w:type="dxa"/>
          <w:right w:w="0" w:type="dxa"/>
        </w:tblCellMar>
        <w:tblLook w:val="04A0"/>
      </w:tblPr>
      <w:tblGrid>
        <w:gridCol w:w="568"/>
        <w:gridCol w:w="11"/>
        <w:gridCol w:w="1265"/>
        <w:gridCol w:w="4797"/>
        <w:gridCol w:w="16"/>
        <w:gridCol w:w="6"/>
        <w:gridCol w:w="1835"/>
        <w:gridCol w:w="8"/>
        <w:gridCol w:w="1701"/>
      </w:tblGrid>
      <w:tr w:rsidR="00E665E5" w:rsidRPr="00F979F4" w:rsidTr="005F18F3">
        <w:trPr>
          <w:trHeight w:val="1286"/>
        </w:trPr>
        <w:tc>
          <w:tcPr>
            <w:tcW w:w="579" w:type="dxa"/>
            <w:gridSpan w:val="2"/>
            <w:tcBorders>
              <w:top w:val="single" w:sz="8" w:space="0" w:color="000000"/>
              <w:left w:val="single" w:sz="8" w:space="0" w:color="000000"/>
              <w:bottom w:val="single" w:sz="8" w:space="0" w:color="000000"/>
              <w:right w:val="single" w:sz="8" w:space="0" w:color="000000"/>
            </w:tcBorders>
            <w:shd w:val="clear" w:color="auto" w:fill="FFFF00"/>
            <w:tcMar>
              <w:top w:w="24" w:type="dxa"/>
              <w:left w:w="31" w:type="dxa"/>
              <w:bottom w:w="0" w:type="dxa"/>
              <w:right w:w="31" w:type="dxa"/>
            </w:tcMar>
            <w:hideMark/>
          </w:tcPr>
          <w:bookmarkEnd w:id="6"/>
          <w:p w:rsidR="00E665E5" w:rsidRPr="004740A6" w:rsidRDefault="00E665E5" w:rsidP="00ED4F2E">
            <w:pPr>
              <w:pStyle w:val="ac"/>
              <w:jc w:val="both"/>
              <w:rPr>
                <w:rFonts w:ascii="Times New Roman" w:hAnsi="Times New Roman"/>
                <w:b/>
                <w:sz w:val="24"/>
                <w:szCs w:val="24"/>
              </w:rPr>
            </w:pPr>
            <w:r w:rsidRPr="004740A6">
              <w:rPr>
                <w:rFonts w:ascii="Times New Roman" w:hAnsi="Times New Roman"/>
                <w:b/>
                <w:color w:val="000000"/>
                <w:kern w:val="24"/>
                <w:sz w:val="24"/>
                <w:szCs w:val="24"/>
              </w:rPr>
              <w:t xml:space="preserve">№ </w:t>
            </w:r>
          </w:p>
        </w:tc>
        <w:tc>
          <w:tcPr>
            <w:tcW w:w="1265" w:type="dxa"/>
            <w:tcBorders>
              <w:top w:val="single" w:sz="8" w:space="0" w:color="000000"/>
              <w:left w:val="single" w:sz="8" w:space="0" w:color="000000"/>
              <w:bottom w:val="single" w:sz="8" w:space="0" w:color="000000"/>
              <w:right w:val="single" w:sz="8" w:space="0" w:color="000000"/>
            </w:tcBorders>
            <w:shd w:val="clear" w:color="auto" w:fill="FFFF00"/>
            <w:tcMar>
              <w:top w:w="4" w:type="dxa"/>
              <w:left w:w="4" w:type="dxa"/>
              <w:bottom w:w="4" w:type="dxa"/>
              <w:right w:w="4" w:type="dxa"/>
            </w:tcMar>
            <w:hideMark/>
          </w:tcPr>
          <w:p w:rsidR="00E665E5" w:rsidRPr="0096282A" w:rsidRDefault="0096282A" w:rsidP="00E665E5">
            <w:pPr>
              <w:pStyle w:val="ac"/>
              <w:jc w:val="center"/>
              <w:rPr>
                <w:rFonts w:ascii="Times New Roman" w:hAnsi="Times New Roman"/>
                <w:b/>
                <w:sz w:val="24"/>
                <w:szCs w:val="24"/>
                <w:lang w:val="kk-KZ"/>
              </w:rPr>
            </w:pPr>
            <w:r>
              <w:rPr>
                <w:rFonts w:ascii="Times New Roman" w:hAnsi="Times New Roman"/>
                <w:b/>
                <w:color w:val="000000"/>
                <w:kern w:val="24"/>
                <w:sz w:val="24"/>
                <w:szCs w:val="24"/>
                <w:lang w:val="kk-KZ"/>
              </w:rPr>
              <w:t>Жұмыстың негізгі бағыттары</w:t>
            </w: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FFFF00"/>
            <w:tcMar>
              <w:top w:w="24" w:type="dxa"/>
            </w:tcMar>
            <w:hideMark/>
          </w:tcPr>
          <w:p w:rsidR="00E665E5" w:rsidRPr="0096282A" w:rsidRDefault="0096282A" w:rsidP="00E665E5">
            <w:pPr>
              <w:pStyle w:val="ac"/>
              <w:jc w:val="center"/>
              <w:rPr>
                <w:rFonts w:ascii="Times New Roman" w:hAnsi="Times New Roman"/>
                <w:b/>
                <w:sz w:val="24"/>
                <w:szCs w:val="24"/>
                <w:lang w:val="kk-KZ"/>
              </w:rPr>
            </w:pPr>
            <w:r>
              <w:rPr>
                <w:rFonts w:ascii="Times New Roman" w:hAnsi="Times New Roman"/>
                <w:b/>
                <w:color w:val="000000"/>
                <w:kern w:val="24"/>
                <w:sz w:val="24"/>
                <w:szCs w:val="24"/>
                <w:lang w:val="kk-KZ"/>
              </w:rPr>
              <w:t>Іс - шаралар</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00"/>
            <w:tcMar>
              <w:top w:w="24" w:type="dxa"/>
            </w:tcMar>
            <w:hideMark/>
          </w:tcPr>
          <w:p w:rsidR="00E665E5" w:rsidRPr="0096282A" w:rsidRDefault="0096282A" w:rsidP="00E665E5">
            <w:pPr>
              <w:pStyle w:val="ac"/>
              <w:jc w:val="center"/>
              <w:rPr>
                <w:rFonts w:ascii="Times New Roman" w:hAnsi="Times New Roman"/>
                <w:b/>
                <w:sz w:val="24"/>
                <w:szCs w:val="24"/>
                <w:lang w:val="kk-KZ"/>
              </w:rPr>
            </w:pPr>
            <w:r>
              <w:rPr>
                <w:rFonts w:ascii="Times New Roman" w:hAnsi="Times New Roman"/>
                <w:b/>
                <w:color w:val="000000"/>
                <w:kern w:val="24"/>
                <w:sz w:val="24"/>
                <w:szCs w:val="24"/>
                <w:lang w:val="kk-KZ"/>
              </w:rPr>
              <w:t xml:space="preserve">Жауаптылар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FFFF00"/>
            <w:tcMar>
              <w:top w:w="24" w:type="dxa"/>
            </w:tcMar>
            <w:hideMark/>
          </w:tcPr>
          <w:p w:rsidR="00E665E5" w:rsidRPr="0096282A" w:rsidRDefault="0096282A" w:rsidP="009757D8">
            <w:pPr>
              <w:pStyle w:val="ac"/>
              <w:jc w:val="center"/>
              <w:rPr>
                <w:rFonts w:ascii="Times New Roman" w:hAnsi="Times New Roman"/>
                <w:b/>
                <w:sz w:val="24"/>
                <w:szCs w:val="24"/>
                <w:lang w:val="kk-KZ"/>
              </w:rPr>
            </w:pPr>
            <w:r>
              <w:rPr>
                <w:rFonts w:ascii="Times New Roman" w:hAnsi="Times New Roman"/>
                <w:b/>
                <w:color w:val="000000"/>
                <w:kern w:val="24"/>
                <w:sz w:val="24"/>
                <w:szCs w:val="24"/>
                <w:lang w:val="kk-KZ"/>
              </w:rPr>
              <w:t xml:space="preserve">Мерзімдері </w:t>
            </w:r>
          </w:p>
        </w:tc>
      </w:tr>
      <w:tr w:rsidR="00315B53" w:rsidRPr="00F979F4" w:rsidTr="005F18F3">
        <w:trPr>
          <w:trHeight w:val="239"/>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31" w:type="dxa"/>
              <w:bottom w:w="0" w:type="dxa"/>
              <w:right w:w="31" w:type="dxa"/>
            </w:tcMar>
            <w:hideMark/>
          </w:tcPr>
          <w:p w:rsidR="00315B53" w:rsidRPr="004740A6" w:rsidRDefault="00315B53" w:rsidP="00315B53">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1 </w:t>
            </w:r>
          </w:p>
        </w:tc>
        <w:tc>
          <w:tcPr>
            <w:tcW w:w="1265" w:type="dxa"/>
            <w:vMerge w:val="restart"/>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4740A6" w:rsidRDefault="00315B53" w:rsidP="00315B53">
            <w:pPr>
              <w:pStyle w:val="ac"/>
              <w:jc w:val="center"/>
              <w:rPr>
                <w:rFonts w:ascii="Times New Roman" w:hAnsi="Times New Roman"/>
                <w:b/>
                <w:i/>
                <w:iCs/>
                <w:color w:val="000000"/>
                <w:kern w:val="24"/>
                <w:sz w:val="24"/>
                <w:szCs w:val="24"/>
              </w:rPr>
            </w:pPr>
            <w:r w:rsidRPr="0096282A">
              <w:rPr>
                <w:rFonts w:ascii="Times New Roman" w:hAnsi="Times New Roman"/>
                <w:b/>
                <w:i/>
                <w:iCs/>
                <w:color w:val="000000"/>
                <w:kern w:val="24"/>
                <w:sz w:val="24"/>
                <w:szCs w:val="24"/>
              </w:rPr>
              <w:t>Ұйымдастырушылық-педагогик</w:t>
            </w:r>
            <w:r>
              <w:rPr>
                <w:rFonts w:ascii="Times New Roman" w:hAnsi="Times New Roman"/>
                <w:b/>
                <w:i/>
                <w:iCs/>
                <w:color w:val="000000"/>
                <w:kern w:val="24"/>
                <w:sz w:val="24"/>
                <w:szCs w:val="24"/>
                <w:lang w:val="kk-KZ"/>
              </w:rPr>
              <w:t>а</w:t>
            </w:r>
            <w:r w:rsidRPr="0096282A">
              <w:rPr>
                <w:rFonts w:ascii="Times New Roman" w:hAnsi="Times New Roman"/>
                <w:b/>
                <w:i/>
                <w:iCs/>
                <w:color w:val="000000"/>
                <w:kern w:val="24"/>
                <w:sz w:val="24"/>
                <w:szCs w:val="24"/>
              </w:rPr>
              <w:t>лық</w:t>
            </w:r>
            <w:r w:rsidR="00053969">
              <w:rPr>
                <w:rFonts w:ascii="Times New Roman" w:hAnsi="Times New Roman"/>
                <w:b/>
                <w:i/>
                <w:iCs/>
                <w:color w:val="000000"/>
                <w:kern w:val="24"/>
                <w:sz w:val="24"/>
                <w:szCs w:val="24"/>
                <w:lang w:val="kk-KZ"/>
              </w:rPr>
              <w:t xml:space="preserve"> </w:t>
            </w:r>
            <w:r w:rsidRPr="0096282A">
              <w:rPr>
                <w:rFonts w:ascii="Times New Roman" w:hAnsi="Times New Roman"/>
                <w:b/>
                <w:i/>
                <w:iCs/>
                <w:color w:val="000000"/>
                <w:kern w:val="24"/>
                <w:sz w:val="24"/>
                <w:szCs w:val="24"/>
              </w:rPr>
              <w:t>қызмет</w:t>
            </w:r>
          </w:p>
          <w:p w:rsidR="00315B53" w:rsidRDefault="00315B53" w:rsidP="00315B53">
            <w:pPr>
              <w:pStyle w:val="ac"/>
              <w:jc w:val="center"/>
              <w:rPr>
                <w:rFonts w:ascii="Times New Roman" w:hAnsi="Times New Roman"/>
                <w:b/>
                <w:sz w:val="24"/>
                <w:szCs w:val="24"/>
              </w:rPr>
            </w:pPr>
          </w:p>
          <w:p w:rsidR="00315B53" w:rsidRDefault="00315B53" w:rsidP="00315B53">
            <w:pPr>
              <w:pStyle w:val="ac"/>
              <w:jc w:val="center"/>
              <w:rPr>
                <w:rFonts w:ascii="Times New Roman" w:hAnsi="Times New Roman"/>
                <w:b/>
                <w:sz w:val="24"/>
                <w:szCs w:val="24"/>
              </w:rPr>
            </w:pPr>
          </w:p>
          <w:p w:rsidR="00315B53" w:rsidRDefault="00315B53" w:rsidP="00315B53">
            <w:pPr>
              <w:pStyle w:val="ac"/>
              <w:jc w:val="center"/>
              <w:rPr>
                <w:rFonts w:ascii="Times New Roman" w:hAnsi="Times New Roman"/>
                <w:b/>
                <w:sz w:val="24"/>
                <w:szCs w:val="24"/>
              </w:rPr>
            </w:pPr>
          </w:p>
          <w:p w:rsidR="00315B53" w:rsidRPr="004740A6" w:rsidRDefault="00315B53" w:rsidP="00315B53">
            <w:pPr>
              <w:pStyle w:val="ac"/>
              <w:jc w:val="center"/>
              <w:rPr>
                <w:rFonts w:ascii="Times New Roman" w:hAnsi="Times New Roman"/>
                <w:b/>
                <w:sz w:val="24"/>
                <w:szCs w:val="24"/>
              </w:rPr>
            </w:pPr>
          </w:p>
          <w:p w:rsidR="00315B53" w:rsidRPr="0096282A" w:rsidRDefault="00315B53" w:rsidP="00315B53">
            <w:pPr>
              <w:pStyle w:val="ac"/>
              <w:jc w:val="center"/>
              <w:rPr>
                <w:rFonts w:ascii="Times New Roman" w:hAnsi="Times New Roman"/>
                <w:sz w:val="24"/>
                <w:szCs w:val="24"/>
                <w:lang w:val="kk-KZ"/>
              </w:rPr>
            </w:pPr>
            <w:r>
              <w:rPr>
                <w:rFonts w:ascii="Times New Roman" w:hAnsi="Times New Roman"/>
                <w:b/>
                <w:i/>
                <w:iCs/>
                <w:color w:val="000000"/>
                <w:kern w:val="24"/>
                <w:sz w:val="24"/>
                <w:szCs w:val="24"/>
                <w:lang w:val="kk-KZ"/>
              </w:rPr>
              <w:t>Әдістемелік кеңес отырысы</w:t>
            </w: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315B53" w:rsidRPr="00315B53" w:rsidRDefault="00315B53" w:rsidP="00315B53">
            <w:pPr>
              <w:pStyle w:val="ac"/>
              <w:jc w:val="both"/>
              <w:rPr>
                <w:rFonts w:ascii="Times New Roman" w:hAnsi="Times New Roman"/>
                <w:sz w:val="24"/>
                <w:szCs w:val="24"/>
              </w:rPr>
            </w:pPr>
            <w:r>
              <w:rPr>
                <w:rFonts w:ascii="Times New Roman" w:hAnsi="Times New Roman"/>
                <w:lang w:val="kk-KZ"/>
              </w:rPr>
              <w:t>ӘК</w:t>
            </w:r>
            <w:r w:rsidR="00053969">
              <w:rPr>
                <w:rFonts w:ascii="Times New Roman" w:hAnsi="Times New Roman"/>
                <w:lang w:val="kk-KZ"/>
              </w:rPr>
              <w:t xml:space="preserve"> </w:t>
            </w:r>
            <w:r w:rsidRPr="00315B53">
              <w:rPr>
                <w:rFonts w:ascii="Times New Roman" w:hAnsi="Times New Roman"/>
              </w:rPr>
              <w:t>жиналыстарын</w:t>
            </w:r>
            <w:r w:rsidR="00053969">
              <w:rPr>
                <w:rFonts w:ascii="Times New Roman" w:hAnsi="Times New Roman"/>
                <w:lang w:val="kk-KZ"/>
              </w:rPr>
              <w:t xml:space="preserve"> </w:t>
            </w:r>
            <w:r w:rsidRPr="00315B53">
              <w:rPr>
                <w:rFonts w:ascii="Times New Roman" w:hAnsi="Times New Roman"/>
              </w:rPr>
              <w:t>өткізу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315B53" w:rsidRPr="004740A6" w:rsidRDefault="00315B53" w:rsidP="00315B53">
            <w:pPr>
              <w:pStyle w:val="ac"/>
              <w:rPr>
                <w:rFonts w:ascii="Times New Roman" w:hAnsi="Times New Roman"/>
                <w:sz w:val="24"/>
                <w:szCs w:val="24"/>
              </w:rPr>
            </w:pPr>
            <w:r w:rsidRPr="004740A6">
              <w:rPr>
                <w:rFonts w:ascii="Times New Roman" w:hAnsi="Times New Roman"/>
                <w:color w:val="000000"/>
                <w:kern w:val="24"/>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315B53" w:rsidRPr="00C84AA6" w:rsidRDefault="00C84AA6" w:rsidP="00315B53">
            <w:pPr>
              <w:pStyle w:val="ac"/>
              <w:rPr>
                <w:rFonts w:ascii="Times New Roman" w:hAnsi="Times New Roman"/>
                <w:sz w:val="24"/>
                <w:szCs w:val="24"/>
                <w:lang w:val="kk-KZ"/>
              </w:rPr>
            </w:pPr>
            <w:r>
              <w:rPr>
                <w:rFonts w:ascii="Times New Roman" w:hAnsi="Times New Roman"/>
                <w:color w:val="000000"/>
                <w:kern w:val="24"/>
                <w:sz w:val="24"/>
                <w:szCs w:val="24"/>
                <w:lang w:val="kk-KZ"/>
              </w:rPr>
              <w:t>тоқсан</w:t>
            </w:r>
          </w:p>
        </w:tc>
      </w:tr>
      <w:tr w:rsidR="00315B53" w:rsidRPr="00F979F4" w:rsidTr="005F18F3">
        <w:trPr>
          <w:trHeight w:val="505"/>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315B53" w:rsidRPr="004740A6" w:rsidRDefault="00315B53" w:rsidP="00315B53">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315B53" w:rsidRPr="004740A6" w:rsidRDefault="00315B53" w:rsidP="00315B53">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315B53" w:rsidRDefault="00315B53" w:rsidP="00315B53">
            <w:pPr>
              <w:pStyle w:val="ac"/>
              <w:jc w:val="both"/>
              <w:rPr>
                <w:rFonts w:ascii="Times New Roman" w:hAnsi="Times New Roman"/>
                <w:sz w:val="24"/>
                <w:szCs w:val="24"/>
              </w:rPr>
            </w:pPr>
            <w:r w:rsidRPr="00315B53">
              <w:rPr>
                <w:rFonts w:ascii="Times New Roman" w:hAnsi="Times New Roman"/>
              </w:rPr>
              <w:t>202</w:t>
            </w:r>
            <w:r w:rsidR="00590B0C">
              <w:rPr>
                <w:rFonts w:ascii="Times New Roman" w:hAnsi="Times New Roman"/>
                <w:lang w:val="kk-KZ"/>
              </w:rPr>
              <w:t>4</w:t>
            </w:r>
            <w:r w:rsidRPr="00315B53">
              <w:rPr>
                <w:rFonts w:ascii="Times New Roman" w:hAnsi="Times New Roman"/>
              </w:rPr>
              <w:t>/202</w:t>
            </w:r>
            <w:r w:rsidR="00590B0C">
              <w:rPr>
                <w:rFonts w:ascii="Times New Roman" w:hAnsi="Times New Roman"/>
                <w:lang w:val="kk-KZ"/>
              </w:rPr>
              <w:t>5</w:t>
            </w:r>
            <w:r w:rsidR="00053969">
              <w:rPr>
                <w:rFonts w:ascii="Times New Roman" w:hAnsi="Times New Roman"/>
                <w:lang w:val="kk-KZ"/>
              </w:rPr>
              <w:t xml:space="preserve"> </w:t>
            </w:r>
            <w:r w:rsidRPr="00315B53">
              <w:rPr>
                <w:rFonts w:ascii="Times New Roman" w:hAnsi="Times New Roman"/>
              </w:rPr>
              <w:t>оқу</w:t>
            </w:r>
            <w:r w:rsidR="00053969">
              <w:rPr>
                <w:rFonts w:ascii="Times New Roman" w:hAnsi="Times New Roman"/>
                <w:lang w:val="kk-KZ"/>
              </w:rPr>
              <w:t xml:space="preserve"> </w:t>
            </w:r>
            <w:r w:rsidRPr="00315B53">
              <w:rPr>
                <w:rFonts w:ascii="Times New Roman" w:hAnsi="Times New Roman"/>
              </w:rPr>
              <w:t>жылына</w:t>
            </w:r>
            <w:r w:rsidR="00053969">
              <w:rPr>
                <w:rFonts w:ascii="Times New Roman" w:hAnsi="Times New Roman"/>
                <w:lang w:val="kk-KZ"/>
              </w:rPr>
              <w:t xml:space="preserve"> </w:t>
            </w:r>
            <w:r w:rsidRPr="00315B53">
              <w:rPr>
                <w:rFonts w:ascii="Times New Roman" w:hAnsi="Times New Roman"/>
              </w:rPr>
              <w:t>арналған</w:t>
            </w:r>
            <w:r w:rsidR="00053969">
              <w:rPr>
                <w:rFonts w:ascii="Times New Roman" w:hAnsi="Times New Roman"/>
                <w:lang w:val="kk-KZ"/>
              </w:rPr>
              <w:t xml:space="preserve"> </w:t>
            </w:r>
            <w:r w:rsidRPr="00315B53">
              <w:rPr>
                <w:rFonts w:ascii="Times New Roman" w:hAnsi="Times New Roman"/>
              </w:rPr>
              <w:t>ғылыми-әдістемелік</w:t>
            </w:r>
            <w:r w:rsidR="00053969">
              <w:rPr>
                <w:rFonts w:ascii="Times New Roman" w:hAnsi="Times New Roman"/>
                <w:lang w:val="kk-KZ"/>
              </w:rPr>
              <w:t xml:space="preserve"> </w:t>
            </w:r>
            <w:r w:rsidRPr="00315B53">
              <w:rPr>
                <w:rFonts w:ascii="Times New Roman" w:hAnsi="Times New Roman"/>
              </w:rPr>
              <w:t>кеңестің</w:t>
            </w:r>
            <w:r w:rsidR="00053969">
              <w:rPr>
                <w:rFonts w:ascii="Times New Roman" w:hAnsi="Times New Roman"/>
                <w:lang w:val="kk-KZ"/>
              </w:rPr>
              <w:t xml:space="preserve"> </w:t>
            </w:r>
            <w:r w:rsidRPr="00315B53">
              <w:rPr>
                <w:rFonts w:ascii="Times New Roman" w:hAnsi="Times New Roman"/>
              </w:rPr>
              <w:t>құрамын</w:t>
            </w:r>
            <w:r w:rsidR="00053969">
              <w:rPr>
                <w:rFonts w:ascii="Times New Roman" w:hAnsi="Times New Roman"/>
                <w:lang w:val="kk-KZ"/>
              </w:rPr>
              <w:t xml:space="preserve"> </w:t>
            </w:r>
            <w:r w:rsidRPr="00315B53">
              <w:rPr>
                <w:rFonts w:ascii="Times New Roman" w:hAnsi="Times New Roman"/>
              </w:rPr>
              <w:t>бекіту.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4740A6" w:rsidRDefault="00315B53" w:rsidP="00315B53">
            <w:pPr>
              <w:pStyle w:val="ac"/>
              <w:jc w:val="both"/>
              <w:rPr>
                <w:rFonts w:ascii="Times New Roman" w:hAnsi="Times New Roman"/>
                <w:sz w:val="24"/>
                <w:szCs w:val="24"/>
              </w:rPr>
            </w:pPr>
            <w:r w:rsidRPr="004740A6">
              <w:rPr>
                <w:rFonts w:ascii="Times New Roman" w:hAnsi="Times New Roman"/>
                <w:color w:val="000000"/>
                <w:kern w:val="24"/>
                <w:sz w:val="24"/>
                <w:szCs w:val="24"/>
              </w:rPr>
              <w:t>Шакенова Н.Ж.</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C84AA6" w:rsidRDefault="00C84AA6" w:rsidP="00315B53">
            <w:pPr>
              <w:pStyle w:val="ac"/>
              <w:jc w:val="both"/>
              <w:rPr>
                <w:rFonts w:ascii="Times New Roman" w:hAnsi="Times New Roman"/>
                <w:sz w:val="24"/>
                <w:szCs w:val="24"/>
                <w:lang w:val="kk-KZ"/>
              </w:rPr>
            </w:pPr>
            <w:r>
              <w:rPr>
                <w:rFonts w:ascii="Times New Roman" w:hAnsi="Times New Roman"/>
                <w:color w:val="000000"/>
                <w:kern w:val="24"/>
                <w:sz w:val="24"/>
                <w:szCs w:val="24"/>
                <w:lang w:val="kk-KZ"/>
              </w:rPr>
              <w:t xml:space="preserve">Қыркүйек </w:t>
            </w:r>
          </w:p>
        </w:tc>
      </w:tr>
      <w:tr w:rsidR="00315B53" w:rsidRPr="00F979F4" w:rsidTr="005F18F3">
        <w:trPr>
          <w:trHeight w:val="641"/>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315B53" w:rsidRPr="004740A6" w:rsidRDefault="00315B53" w:rsidP="00315B53">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315B53" w:rsidRPr="004740A6" w:rsidRDefault="00315B53" w:rsidP="00315B53">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315B53" w:rsidRDefault="00315B53" w:rsidP="00315B53">
            <w:pPr>
              <w:pStyle w:val="ac"/>
              <w:jc w:val="both"/>
              <w:rPr>
                <w:rFonts w:ascii="Times New Roman" w:hAnsi="Times New Roman"/>
                <w:sz w:val="24"/>
                <w:szCs w:val="24"/>
              </w:rPr>
            </w:pPr>
            <w:r w:rsidRPr="00315B53">
              <w:rPr>
                <w:rFonts w:ascii="Times New Roman" w:hAnsi="Times New Roman"/>
              </w:rPr>
              <w:t>202</w:t>
            </w:r>
            <w:r w:rsidR="00590B0C">
              <w:rPr>
                <w:rFonts w:ascii="Times New Roman" w:hAnsi="Times New Roman"/>
                <w:lang w:val="kk-KZ"/>
              </w:rPr>
              <w:t>4</w:t>
            </w:r>
            <w:r w:rsidRPr="00315B53">
              <w:rPr>
                <w:rFonts w:ascii="Times New Roman" w:hAnsi="Times New Roman"/>
              </w:rPr>
              <w:t>/202</w:t>
            </w:r>
            <w:r w:rsidR="00590B0C">
              <w:rPr>
                <w:rFonts w:ascii="Times New Roman" w:hAnsi="Times New Roman"/>
                <w:lang w:val="kk-KZ"/>
              </w:rPr>
              <w:t>5</w:t>
            </w:r>
            <w:r w:rsidR="00053969">
              <w:rPr>
                <w:rFonts w:ascii="Times New Roman" w:hAnsi="Times New Roman"/>
                <w:lang w:val="kk-KZ"/>
              </w:rPr>
              <w:t xml:space="preserve"> </w:t>
            </w:r>
            <w:r w:rsidRPr="00315B53">
              <w:rPr>
                <w:rFonts w:ascii="Times New Roman" w:hAnsi="Times New Roman"/>
              </w:rPr>
              <w:t>оқу</w:t>
            </w:r>
            <w:r w:rsidR="00053969">
              <w:rPr>
                <w:rFonts w:ascii="Times New Roman" w:hAnsi="Times New Roman"/>
                <w:lang w:val="kk-KZ"/>
              </w:rPr>
              <w:t xml:space="preserve"> </w:t>
            </w:r>
            <w:r w:rsidRPr="00315B53">
              <w:rPr>
                <w:rFonts w:ascii="Times New Roman" w:hAnsi="Times New Roman"/>
              </w:rPr>
              <w:t>жылына</w:t>
            </w:r>
            <w:r w:rsidR="00053969">
              <w:rPr>
                <w:rFonts w:ascii="Times New Roman" w:hAnsi="Times New Roman"/>
                <w:lang w:val="kk-KZ"/>
              </w:rPr>
              <w:t xml:space="preserve"> </w:t>
            </w:r>
            <w:r w:rsidRPr="00315B53">
              <w:rPr>
                <w:rFonts w:ascii="Times New Roman" w:hAnsi="Times New Roman"/>
              </w:rPr>
              <w:t>мектептің</w:t>
            </w:r>
            <w:r w:rsidR="00053969">
              <w:rPr>
                <w:rFonts w:ascii="Times New Roman" w:hAnsi="Times New Roman"/>
                <w:lang w:val="kk-KZ"/>
              </w:rPr>
              <w:t xml:space="preserve"> </w:t>
            </w:r>
            <w:r w:rsidRPr="00315B53">
              <w:rPr>
                <w:rFonts w:ascii="Times New Roman" w:hAnsi="Times New Roman"/>
              </w:rPr>
              <w:t>әдістемелік</w:t>
            </w:r>
            <w:r w:rsidR="00053969">
              <w:rPr>
                <w:rFonts w:ascii="Times New Roman" w:hAnsi="Times New Roman"/>
                <w:lang w:val="kk-KZ"/>
              </w:rPr>
              <w:t xml:space="preserve"> </w:t>
            </w:r>
            <w:r w:rsidRPr="00315B53">
              <w:rPr>
                <w:rFonts w:ascii="Times New Roman" w:hAnsi="Times New Roman"/>
              </w:rPr>
              <w:t>тақырыбын</w:t>
            </w:r>
            <w:r w:rsidR="00053969">
              <w:rPr>
                <w:rFonts w:ascii="Times New Roman" w:hAnsi="Times New Roman"/>
                <w:lang w:val="kk-KZ"/>
              </w:rPr>
              <w:t xml:space="preserve"> </w:t>
            </w:r>
            <w:r w:rsidRPr="00315B53">
              <w:rPr>
                <w:rFonts w:ascii="Times New Roman" w:hAnsi="Times New Roman"/>
              </w:rPr>
              <w:t>бекіту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4740A6" w:rsidRDefault="00315B53" w:rsidP="00315B53">
            <w:pPr>
              <w:pStyle w:val="ac"/>
              <w:jc w:val="both"/>
              <w:rPr>
                <w:rFonts w:ascii="Times New Roman" w:hAnsi="Times New Roman"/>
                <w:color w:val="000000"/>
                <w:kern w:val="24"/>
                <w:sz w:val="24"/>
                <w:szCs w:val="24"/>
              </w:rPr>
            </w:pPr>
            <w:r w:rsidRPr="004740A6">
              <w:rPr>
                <w:rFonts w:ascii="Times New Roman" w:hAnsi="Times New Roman"/>
                <w:color w:val="000000"/>
                <w:kern w:val="24"/>
                <w:sz w:val="24"/>
                <w:szCs w:val="24"/>
              </w:rPr>
              <w:t>Шакенова Н.Ж.</w:t>
            </w:r>
          </w:p>
          <w:p w:rsidR="00315B53" w:rsidRPr="004740A6" w:rsidRDefault="00315B53" w:rsidP="00315B53">
            <w:pPr>
              <w:pStyle w:val="ac"/>
              <w:jc w:val="both"/>
              <w:rPr>
                <w:rFonts w:ascii="Times New Roman" w:hAnsi="Times New Roman"/>
                <w:sz w:val="24"/>
                <w:szCs w:val="24"/>
              </w:rPr>
            </w:pPr>
            <w:r w:rsidRPr="004740A6">
              <w:rPr>
                <w:rFonts w:ascii="Times New Roman" w:hAnsi="Times New Roman"/>
                <w:color w:val="000000"/>
                <w:kern w:val="24"/>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4740A6" w:rsidRDefault="00C84AA6" w:rsidP="00315B53">
            <w:pPr>
              <w:pStyle w:val="ac"/>
              <w:jc w:val="both"/>
              <w:rPr>
                <w:rFonts w:ascii="Times New Roman" w:hAnsi="Times New Roman"/>
                <w:sz w:val="24"/>
                <w:szCs w:val="24"/>
              </w:rPr>
            </w:pPr>
            <w:r w:rsidRPr="00C84AA6">
              <w:rPr>
                <w:rFonts w:ascii="Times New Roman" w:hAnsi="Times New Roman"/>
                <w:color w:val="000000"/>
                <w:kern w:val="24"/>
                <w:sz w:val="24"/>
                <w:szCs w:val="24"/>
              </w:rPr>
              <w:t>Қыркүйек</w:t>
            </w:r>
          </w:p>
        </w:tc>
      </w:tr>
      <w:tr w:rsidR="00315B53" w:rsidRPr="00F979F4" w:rsidTr="005F18F3">
        <w:trPr>
          <w:trHeight w:val="436"/>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315B53" w:rsidRPr="004740A6" w:rsidRDefault="00315B53" w:rsidP="00315B53">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315B53" w:rsidRPr="004740A6" w:rsidRDefault="00315B53" w:rsidP="00315B53">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315B53" w:rsidRDefault="00315B53" w:rsidP="00315B53">
            <w:pPr>
              <w:pStyle w:val="ac"/>
              <w:jc w:val="both"/>
              <w:rPr>
                <w:rFonts w:ascii="Times New Roman" w:hAnsi="Times New Roman"/>
              </w:rPr>
            </w:pPr>
            <w:r w:rsidRPr="00315B53">
              <w:rPr>
                <w:rFonts w:ascii="Times New Roman" w:hAnsi="Times New Roman"/>
              </w:rPr>
              <w:t>Қалалық</w:t>
            </w:r>
            <w:r w:rsidR="00053969">
              <w:rPr>
                <w:rFonts w:ascii="Times New Roman" w:hAnsi="Times New Roman"/>
                <w:lang w:val="kk-KZ"/>
              </w:rPr>
              <w:t xml:space="preserve">    </w:t>
            </w:r>
            <w:r w:rsidRPr="00315B53">
              <w:rPr>
                <w:rFonts w:ascii="Times New Roman" w:hAnsi="Times New Roman"/>
              </w:rPr>
              <w:t>әдістемелік</w:t>
            </w:r>
            <w:r w:rsidR="00053969">
              <w:rPr>
                <w:rFonts w:ascii="Times New Roman" w:hAnsi="Times New Roman"/>
                <w:lang w:val="kk-KZ"/>
              </w:rPr>
              <w:t xml:space="preserve">  </w:t>
            </w:r>
            <w:r w:rsidRPr="00315B53">
              <w:rPr>
                <w:rFonts w:ascii="Times New Roman" w:hAnsi="Times New Roman"/>
              </w:rPr>
              <w:t>кеңестерден</w:t>
            </w:r>
            <w:r w:rsidR="00053969">
              <w:rPr>
                <w:rFonts w:ascii="Times New Roman" w:hAnsi="Times New Roman"/>
                <w:lang w:val="kk-KZ"/>
              </w:rPr>
              <w:t xml:space="preserve"> </w:t>
            </w:r>
            <w:r w:rsidRPr="00315B53">
              <w:rPr>
                <w:rFonts w:ascii="Times New Roman" w:hAnsi="Times New Roman"/>
              </w:rPr>
              <w:t>ақпарат</w:t>
            </w:r>
          </w:p>
          <w:p w:rsidR="00315B53" w:rsidRPr="00315B53" w:rsidRDefault="00315B53" w:rsidP="00315B53">
            <w:pPr>
              <w:pStyle w:val="ac"/>
              <w:jc w:val="both"/>
              <w:rPr>
                <w:rFonts w:ascii="Times New Roman" w:hAnsi="Times New Roman"/>
                <w:sz w:val="24"/>
                <w:szCs w:val="24"/>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4740A6" w:rsidRDefault="005F18F3" w:rsidP="00315B53">
            <w:pPr>
              <w:pStyle w:val="ac"/>
              <w:jc w:val="both"/>
              <w:rPr>
                <w:rFonts w:ascii="Times New Roman" w:hAnsi="Times New Roman"/>
                <w:sz w:val="24"/>
                <w:szCs w:val="24"/>
              </w:rPr>
            </w:pPr>
            <w:r>
              <w:rPr>
                <w:rFonts w:ascii="Times New Roman" w:hAnsi="Times New Roman"/>
                <w:color w:val="000000"/>
                <w:kern w:val="24"/>
                <w:sz w:val="24"/>
                <w:szCs w:val="24"/>
                <w:lang w:val="kk-KZ"/>
              </w:rPr>
              <w:t>ӘБ жетекшілері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4740A6" w:rsidRDefault="00C84AA6" w:rsidP="00315B53">
            <w:pPr>
              <w:pStyle w:val="ac"/>
              <w:jc w:val="both"/>
              <w:rPr>
                <w:rFonts w:ascii="Times New Roman" w:hAnsi="Times New Roman"/>
                <w:sz w:val="24"/>
                <w:szCs w:val="24"/>
              </w:rPr>
            </w:pPr>
            <w:r w:rsidRPr="00C84AA6">
              <w:rPr>
                <w:rFonts w:ascii="Times New Roman" w:hAnsi="Times New Roman"/>
                <w:color w:val="000000"/>
                <w:kern w:val="24"/>
                <w:sz w:val="24"/>
                <w:szCs w:val="24"/>
              </w:rPr>
              <w:t>Қыркүйек</w:t>
            </w:r>
          </w:p>
        </w:tc>
      </w:tr>
      <w:tr w:rsidR="00315B53" w:rsidRPr="00F979F4" w:rsidTr="005F18F3">
        <w:trPr>
          <w:trHeight w:val="517"/>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315B53" w:rsidRPr="004740A6" w:rsidRDefault="00315B53" w:rsidP="00315B53">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315B53" w:rsidRPr="004740A6" w:rsidRDefault="00315B53" w:rsidP="00315B53">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315B53" w:rsidRDefault="00315B53" w:rsidP="00315B53">
            <w:pPr>
              <w:pStyle w:val="ac"/>
              <w:jc w:val="both"/>
              <w:rPr>
                <w:rFonts w:ascii="Times New Roman" w:hAnsi="Times New Roman"/>
                <w:sz w:val="24"/>
                <w:szCs w:val="24"/>
                <w:lang w:val="kk-KZ"/>
              </w:rPr>
            </w:pPr>
            <w:r>
              <w:rPr>
                <w:rFonts w:ascii="Times New Roman" w:hAnsi="Times New Roman"/>
                <w:lang w:val="kk-KZ"/>
              </w:rPr>
              <w:t xml:space="preserve"> ӘБ</w:t>
            </w:r>
            <w:r w:rsidRPr="00315B53">
              <w:rPr>
                <w:rFonts w:ascii="Times New Roman" w:hAnsi="Times New Roman"/>
                <w:lang w:val="kk-KZ"/>
              </w:rPr>
              <w:t xml:space="preserve"> жұмыс жоспарларын бекіту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5F18F3" w:rsidRDefault="00315B53" w:rsidP="00315B53">
            <w:pPr>
              <w:pStyle w:val="ac"/>
              <w:rPr>
                <w:rFonts w:ascii="Times New Roman" w:hAnsi="Times New Roman"/>
                <w:sz w:val="24"/>
                <w:szCs w:val="24"/>
                <w:lang w:val="kk-KZ"/>
              </w:rPr>
            </w:pPr>
            <w:r w:rsidRPr="005F18F3">
              <w:rPr>
                <w:rFonts w:ascii="Times New Roman" w:hAnsi="Times New Roman"/>
                <w:color w:val="000000"/>
                <w:kern w:val="24"/>
                <w:sz w:val="24"/>
                <w:szCs w:val="24"/>
                <w:lang w:val="kk-KZ"/>
              </w:rPr>
              <w:t xml:space="preserve">Мыкымова А.Б., </w:t>
            </w:r>
            <w:r w:rsidR="005F18F3" w:rsidRPr="005F18F3">
              <w:rPr>
                <w:rFonts w:ascii="Times New Roman" w:hAnsi="Times New Roman"/>
                <w:color w:val="000000"/>
                <w:kern w:val="24"/>
                <w:sz w:val="24"/>
                <w:szCs w:val="24"/>
                <w:lang w:val="kk-KZ"/>
              </w:rPr>
              <w:t>ӘБ жетекшілері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4740A6" w:rsidRDefault="00C84AA6" w:rsidP="00315B53">
            <w:pPr>
              <w:pStyle w:val="ac"/>
              <w:jc w:val="both"/>
              <w:rPr>
                <w:rFonts w:ascii="Times New Roman" w:hAnsi="Times New Roman"/>
                <w:sz w:val="24"/>
                <w:szCs w:val="24"/>
              </w:rPr>
            </w:pPr>
            <w:r w:rsidRPr="00C84AA6">
              <w:rPr>
                <w:rFonts w:ascii="Times New Roman" w:hAnsi="Times New Roman"/>
                <w:color w:val="000000"/>
                <w:kern w:val="24"/>
                <w:sz w:val="24"/>
                <w:szCs w:val="24"/>
              </w:rPr>
              <w:t>Қыркүйек</w:t>
            </w:r>
          </w:p>
        </w:tc>
      </w:tr>
      <w:tr w:rsidR="00315B53" w:rsidRPr="00F979F4" w:rsidTr="005F18F3">
        <w:trPr>
          <w:trHeight w:val="513"/>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315B53" w:rsidRPr="004740A6" w:rsidRDefault="00315B53" w:rsidP="00315B53">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315B53" w:rsidRPr="004740A6" w:rsidRDefault="00315B53" w:rsidP="00315B53">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315B53" w:rsidRDefault="00053969" w:rsidP="00315B53">
            <w:pPr>
              <w:pStyle w:val="ac"/>
              <w:jc w:val="both"/>
              <w:rPr>
                <w:rFonts w:ascii="Times New Roman" w:hAnsi="Times New Roman"/>
                <w:sz w:val="24"/>
                <w:szCs w:val="24"/>
                <w:lang w:val="kk-KZ"/>
              </w:rPr>
            </w:pPr>
            <w:r>
              <w:rPr>
                <w:rFonts w:ascii="Times New Roman" w:hAnsi="Times New Roman"/>
                <w:lang w:val="kk-KZ"/>
              </w:rPr>
              <w:t>Таңдау</w:t>
            </w:r>
            <w:r w:rsidR="00315B53" w:rsidRPr="00315B53">
              <w:rPr>
                <w:rFonts w:ascii="Times New Roman" w:hAnsi="Times New Roman"/>
                <w:lang w:val="kk-KZ"/>
              </w:rPr>
              <w:t xml:space="preserve"> курстар</w:t>
            </w:r>
            <w:r w:rsidR="00315B53">
              <w:rPr>
                <w:rFonts w:ascii="Times New Roman" w:hAnsi="Times New Roman"/>
                <w:lang w:val="kk-KZ"/>
              </w:rPr>
              <w:t xml:space="preserve"> жұмысын</w:t>
            </w:r>
            <w:r w:rsidR="00315B53" w:rsidRPr="00315B53">
              <w:rPr>
                <w:rFonts w:ascii="Times New Roman" w:hAnsi="Times New Roman"/>
                <w:lang w:val="kk-KZ"/>
              </w:rPr>
              <w:t xml:space="preserve"> тарату және ұйымдастыру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4740A6" w:rsidRDefault="00315B53" w:rsidP="00315B53">
            <w:pPr>
              <w:pStyle w:val="ac"/>
              <w:jc w:val="both"/>
              <w:rPr>
                <w:rFonts w:ascii="Times New Roman" w:hAnsi="Times New Roman"/>
                <w:sz w:val="24"/>
                <w:szCs w:val="24"/>
              </w:rPr>
            </w:pPr>
            <w:r w:rsidRPr="004740A6">
              <w:rPr>
                <w:rFonts w:ascii="Times New Roman" w:hAnsi="Times New Roman"/>
                <w:color w:val="000000"/>
                <w:kern w:val="24"/>
                <w:sz w:val="24"/>
                <w:szCs w:val="24"/>
              </w:rPr>
              <w:t>МыкымоваА.Б,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4740A6" w:rsidRDefault="00C84AA6" w:rsidP="00315B53">
            <w:pPr>
              <w:pStyle w:val="ac"/>
              <w:jc w:val="both"/>
              <w:rPr>
                <w:rFonts w:ascii="Times New Roman" w:hAnsi="Times New Roman"/>
                <w:sz w:val="24"/>
                <w:szCs w:val="24"/>
              </w:rPr>
            </w:pPr>
            <w:r w:rsidRPr="00C84AA6">
              <w:rPr>
                <w:rFonts w:ascii="Times New Roman" w:hAnsi="Times New Roman"/>
                <w:color w:val="000000"/>
                <w:kern w:val="24"/>
                <w:sz w:val="24"/>
                <w:szCs w:val="24"/>
              </w:rPr>
              <w:t>Қыркүйек</w:t>
            </w:r>
          </w:p>
        </w:tc>
      </w:tr>
      <w:tr w:rsidR="00315B53" w:rsidRPr="00F979F4" w:rsidTr="005F18F3">
        <w:trPr>
          <w:trHeight w:val="55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315B53" w:rsidRPr="004740A6" w:rsidRDefault="00315B53" w:rsidP="00315B53">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315B53" w:rsidRPr="004740A6" w:rsidRDefault="00315B53" w:rsidP="00315B53">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315B53" w:rsidRDefault="00315B53" w:rsidP="00315B53">
            <w:pPr>
              <w:pStyle w:val="ac"/>
              <w:jc w:val="both"/>
              <w:rPr>
                <w:rFonts w:ascii="Times New Roman" w:hAnsi="Times New Roman"/>
                <w:sz w:val="24"/>
                <w:szCs w:val="24"/>
                <w:lang w:val="kk-KZ"/>
              </w:rPr>
            </w:pPr>
            <w:r w:rsidRPr="00315B53">
              <w:rPr>
                <w:rFonts w:ascii="Times New Roman" w:hAnsi="Times New Roman"/>
                <w:lang w:val="kk-KZ"/>
              </w:rPr>
              <w:t>Тоқсандағы оқу үдерісін бақылау қорытындысы</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5F18F3" w:rsidRDefault="00315B53" w:rsidP="00315B53">
            <w:pPr>
              <w:pStyle w:val="ac"/>
              <w:jc w:val="both"/>
              <w:rPr>
                <w:rFonts w:ascii="Times New Roman" w:hAnsi="Times New Roman"/>
                <w:sz w:val="24"/>
                <w:szCs w:val="24"/>
                <w:lang w:val="kk-KZ"/>
              </w:rPr>
            </w:pPr>
            <w:r w:rsidRPr="005F18F3">
              <w:rPr>
                <w:rFonts w:ascii="Times New Roman" w:hAnsi="Times New Roman"/>
                <w:color w:val="000000"/>
                <w:kern w:val="24"/>
                <w:sz w:val="24"/>
                <w:szCs w:val="24"/>
                <w:lang w:val="kk-KZ"/>
              </w:rPr>
              <w:t>Мыкымова А.Б.,</w:t>
            </w:r>
            <w:r w:rsidRPr="005F18F3">
              <w:rPr>
                <w:rFonts w:ascii="Times New Roman" w:hAnsi="Times New Roman"/>
                <w:color w:val="000000"/>
                <w:kern w:val="24"/>
                <w:sz w:val="24"/>
                <w:szCs w:val="24"/>
                <w:lang w:val="kk-KZ"/>
              </w:rPr>
              <w:br/>
            </w:r>
            <w:r w:rsidR="005F18F3" w:rsidRPr="005F18F3">
              <w:rPr>
                <w:rFonts w:ascii="Times New Roman" w:hAnsi="Times New Roman"/>
                <w:color w:val="000000"/>
                <w:kern w:val="24"/>
                <w:sz w:val="24"/>
                <w:szCs w:val="24"/>
                <w:lang w:val="kk-KZ"/>
              </w:rPr>
              <w:t>ӘБ жетекшілері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C84AA6" w:rsidRDefault="00C84AA6" w:rsidP="00315B53">
            <w:pPr>
              <w:pStyle w:val="ac"/>
              <w:jc w:val="both"/>
              <w:rPr>
                <w:rFonts w:ascii="Times New Roman" w:hAnsi="Times New Roman"/>
                <w:sz w:val="24"/>
                <w:szCs w:val="24"/>
                <w:lang w:val="kk-KZ"/>
              </w:rPr>
            </w:pPr>
            <w:r>
              <w:rPr>
                <w:rFonts w:ascii="Times New Roman" w:hAnsi="Times New Roman"/>
                <w:color w:val="000000"/>
                <w:kern w:val="24"/>
                <w:sz w:val="24"/>
                <w:szCs w:val="24"/>
                <w:lang w:val="kk-KZ"/>
              </w:rPr>
              <w:t>Жылына 4 рет</w:t>
            </w:r>
          </w:p>
        </w:tc>
      </w:tr>
      <w:tr w:rsidR="00315B53" w:rsidRPr="00F979F4" w:rsidTr="006A1EBA">
        <w:trPr>
          <w:trHeight w:val="746"/>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315B53" w:rsidRPr="004740A6" w:rsidRDefault="00315B53" w:rsidP="00315B53">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315B53" w:rsidRPr="004740A6" w:rsidRDefault="00315B53" w:rsidP="00315B53">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315B53" w:rsidRDefault="00315B53" w:rsidP="00315B53">
            <w:pPr>
              <w:pStyle w:val="ac"/>
              <w:jc w:val="both"/>
              <w:rPr>
                <w:rFonts w:ascii="Times New Roman" w:hAnsi="Times New Roman"/>
                <w:sz w:val="24"/>
                <w:szCs w:val="24"/>
                <w:lang w:val="kk-KZ"/>
              </w:rPr>
            </w:pPr>
            <w:r w:rsidRPr="00315B53">
              <w:rPr>
                <w:rFonts w:ascii="Times New Roman" w:hAnsi="Times New Roman"/>
                <w:lang w:val="kk-KZ"/>
              </w:rPr>
              <w:t>202</w:t>
            </w:r>
            <w:r w:rsidR="00590B0C">
              <w:rPr>
                <w:rFonts w:ascii="Times New Roman" w:hAnsi="Times New Roman"/>
                <w:lang w:val="kk-KZ"/>
              </w:rPr>
              <w:t>4</w:t>
            </w:r>
            <w:r w:rsidRPr="00315B53">
              <w:rPr>
                <w:rFonts w:ascii="Times New Roman" w:hAnsi="Times New Roman"/>
                <w:lang w:val="kk-KZ"/>
              </w:rPr>
              <w:t>/202</w:t>
            </w:r>
            <w:r w:rsidR="00590B0C">
              <w:rPr>
                <w:rFonts w:ascii="Times New Roman" w:hAnsi="Times New Roman"/>
                <w:lang w:val="kk-KZ"/>
              </w:rPr>
              <w:t>5</w:t>
            </w:r>
            <w:r w:rsidRPr="00315B53">
              <w:rPr>
                <w:rFonts w:ascii="Times New Roman" w:hAnsi="Times New Roman"/>
                <w:lang w:val="kk-KZ"/>
              </w:rPr>
              <w:t xml:space="preserve"> оқу жылының әдістемелік жұмысының қорытындысын шығару және жаңа 2024/2025 оқу жылына мектеп жұмысын жоспарлау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5F18F3" w:rsidRDefault="00315B53" w:rsidP="00315B53">
            <w:pPr>
              <w:pStyle w:val="ac"/>
              <w:jc w:val="both"/>
              <w:rPr>
                <w:rFonts w:ascii="Times New Roman" w:hAnsi="Times New Roman"/>
                <w:sz w:val="24"/>
                <w:szCs w:val="24"/>
                <w:lang w:val="kk-KZ"/>
              </w:rPr>
            </w:pPr>
            <w:r w:rsidRPr="005F18F3">
              <w:rPr>
                <w:rFonts w:ascii="Times New Roman" w:hAnsi="Times New Roman"/>
                <w:color w:val="000000"/>
                <w:kern w:val="24"/>
                <w:sz w:val="24"/>
                <w:szCs w:val="24"/>
                <w:lang w:val="kk-KZ"/>
              </w:rPr>
              <w:t xml:space="preserve">Мыкымова А.Б., </w:t>
            </w:r>
            <w:r w:rsidR="005F18F3">
              <w:rPr>
                <w:rFonts w:ascii="Times New Roman" w:hAnsi="Times New Roman"/>
                <w:color w:val="000000"/>
                <w:kern w:val="24"/>
                <w:sz w:val="24"/>
                <w:szCs w:val="24"/>
                <w:lang w:val="kk-KZ"/>
              </w:rPr>
              <w:t>әдістемелік кеңес</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315B53" w:rsidRPr="00C84AA6" w:rsidRDefault="00315B53" w:rsidP="00315B53">
            <w:pPr>
              <w:pStyle w:val="ac"/>
              <w:jc w:val="both"/>
              <w:rPr>
                <w:rFonts w:ascii="Times New Roman" w:hAnsi="Times New Roman"/>
                <w:sz w:val="24"/>
                <w:szCs w:val="24"/>
                <w:lang w:val="kk-KZ"/>
              </w:rPr>
            </w:pPr>
            <w:r w:rsidRPr="004740A6">
              <w:rPr>
                <w:rFonts w:ascii="Times New Roman" w:hAnsi="Times New Roman"/>
                <w:color w:val="000000"/>
                <w:kern w:val="24"/>
                <w:sz w:val="24"/>
                <w:szCs w:val="24"/>
              </w:rPr>
              <w:t>М</w:t>
            </w:r>
            <w:r w:rsidR="00C84AA6">
              <w:rPr>
                <w:rFonts w:ascii="Times New Roman" w:hAnsi="Times New Roman"/>
                <w:color w:val="000000"/>
                <w:kern w:val="24"/>
                <w:sz w:val="24"/>
                <w:szCs w:val="24"/>
                <w:lang w:val="kk-KZ"/>
              </w:rPr>
              <w:t>амыр</w:t>
            </w:r>
          </w:p>
        </w:tc>
      </w:tr>
      <w:tr w:rsidR="00E665E5" w:rsidRPr="00F979F4" w:rsidTr="005F18F3">
        <w:trPr>
          <w:trHeight w:val="227"/>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31" w:type="dxa"/>
              <w:bottom w:w="0" w:type="dxa"/>
              <w:right w:w="31"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2 </w:t>
            </w:r>
          </w:p>
        </w:tc>
        <w:tc>
          <w:tcPr>
            <w:tcW w:w="1265" w:type="dxa"/>
            <w:vMerge w:val="restart"/>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315B53" w:rsidP="00C51661">
            <w:pPr>
              <w:pStyle w:val="ac"/>
              <w:jc w:val="center"/>
              <w:rPr>
                <w:rFonts w:ascii="Times New Roman" w:hAnsi="Times New Roman"/>
                <w:b/>
                <w:sz w:val="24"/>
                <w:szCs w:val="24"/>
              </w:rPr>
            </w:pPr>
            <w:r w:rsidRPr="00315B53">
              <w:rPr>
                <w:rFonts w:ascii="Times New Roman" w:hAnsi="Times New Roman"/>
                <w:b/>
                <w:i/>
                <w:iCs/>
                <w:sz w:val="24"/>
                <w:szCs w:val="24"/>
              </w:rPr>
              <w:t>Пән</w:t>
            </w:r>
            <w:r w:rsidR="00053969">
              <w:rPr>
                <w:rFonts w:ascii="Times New Roman" w:hAnsi="Times New Roman"/>
                <w:b/>
                <w:i/>
                <w:iCs/>
                <w:sz w:val="24"/>
                <w:szCs w:val="24"/>
                <w:lang w:val="kk-KZ"/>
              </w:rPr>
              <w:t xml:space="preserve"> </w:t>
            </w:r>
            <w:r w:rsidRPr="00315B53">
              <w:rPr>
                <w:rFonts w:ascii="Times New Roman" w:hAnsi="Times New Roman"/>
                <w:b/>
                <w:i/>
                <w:iCs/>
                <w:sz w:val="24"/>
                <w:szCs w:val="24"/>
              </w:rPr>
              <w:t>мұғалімдерімен</w:t>
            </w:r>
            <w:r w:rsidR="00053969">
              <w:rPr>
                <w:rFonts w:ascii="Times New Roman" w:hAnsi="Times New Roman"/>
                <w:b/>
                <w:i/>
                <w:iCs/>
                <w:sz w:val="24"/>
                <w:szCs w:val="24"/>
                <w:lang w:val="kk-KZ"/>
              </w:rPr>
              <w:t xml:space="preserve"> </w:t>
            </w:r>
            <w:r w:rsidRPr="00315B53">
              <w:rPr>
                <w:rFonts w:ascii="Times New Roman" w:hAnsi="Times New Roman"/>
                <w:b/>
                <w:i/>
                <w:iCs/>
                <w:sz w:val="24"/>
                <w:szCs w:val="24"/>
              </w:rPr>
              <w:t>жұмыс</w:t>
            </w: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195802" w:rsidP="00ED4F2E">
            <w:pPr>
              <w:pStyle w:val="ac"/>
              <w:jc w:val="both"/>
              <w:rPr>
                <w:rFonts w:ascii="Times New Roman" w:hAnsi="Times New Roman"/>
                <w:sz w:val="24"/>
                <w:szCs w:val="24"/>
              </w:rPr>
            </w:pPr>
            <w:r w:rsidRPr="00195802">
              <w:rPr>
                <w:rFonts w:ascii="Times New Roman" w:hAnsi="Times New Roman"/>
                <w:sz w:val="24"/>
                <w:szCs w:val="24"/>
              </w:rPr>
              <w:t>Әдістемелік</w:t>
            </w:r>
            <w:r w:rsidR="00053969">
              <w:rPr>
                <w:rFonts w:ascii="Times New Roman" w:hAnsi="Times New Roman"/>
                <w:sz w:val="24"/>
                <w:szCs w:val="24"/>
                <w:lang w:val="kk-KZ"/>
              </w:rPr>
              <w:t xml:space="preserve"> </w:t>
            </w:r>
            <w:r w:rsidRPr="00195802">
              <w:rPr>
                <w:rFonts w:ascii="Times New Roman" w:hAnsi="Times New Roman"/>
                <w:sz w:val="24"/>
                <w:szCs w:val="24"/>
              </w:rPr>
              <w:t>тақырыптар</w:t>
            </w:r>
            <w:r w:rsidR="00053969">
              <w:rPr>
                <w:rFonts w:ascii="Times New Roman" w:hAnsi="Times New Roman"/>
                <w:sz w:val="24"/>
                <w:szCs w:val="24"/>
                <w:lang w:val="kk-KZ"/>
              </w:rPr>
              <w:t xml:space="preserve"> </w:t>
            </w:r>
            <w:r w:rsidRPr="00195802">
              <w:rPr>
                <w:rFonts w:ascii="Times New Roman" w:hAnsi="Times New Roman"/>
                <w:sz w:val="24"/>
                <w:szCs w:val="24"/>
              </w:rPr>
              <w:t>бойынша</w:t>
            </w:r>
            <w:r w:rsidR="00053969">
              <w:rPr>
                <w:rFonts w:ascii="Times New Roman" w:hAnsi="Times New Roman"/>
                <w:sz w:val="24"/>
                <w:szCs w:val="24"/>
                <w:lang w:val="kk-KZ"/>
              </w:rPr>
              <w:t xml:space="preserve"> </w:t>
            </w:r>
            <w:r w:rsidRPr="00195802">
              <w:rPr>
                <w:rFonts w:ascii="Times New Roman" w:hAnsi="Times New Roman"/>
                <w:sz w:val="24"/>
                <w:szCs w:val="24"/>
              </w:rPr>
              <w:t>мұғалімдердің</w:t>
            </w:r>
            <w:r w:rsidR="00053969">
              <w:rPr>
                <w:rFonts w:ascii="Times New Roman" w:hAnsi="Times New Roman"/>
                <w:sz w:val="24"/>
                <w:szCs w:val="24"/>
                <w:lang w:val="kk-KZ"/>
              </w:rPr>
              <w:t xml:space="preserve"> </w:t>
            </w:r>
            <w:r w:rsidRPr="00195802">
              <w:rPr>
                <w:rFonts w:ascii="Times New Roman" w:hAnsi="Times New Roman"/>
                <w:sz w:val="24"/>
                <w:szCs w:val="24"/>
              </w:rPr>
              <w:t>жұмысы</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5F18F3" w:rsidP="00812FB3">
            <w:pPr>
              <w:pStyle w:val="ac"/>
              <w:jc w:val="both"/>
              <w:rPr>
                <w:rFonts w:ascii="Times New Roman" w:hAnsi="Times New Roman"/>
                <w:sz w:val="24"/>
                <w:szCs w:val="24"/>
              </w:rPr>
            </w:pPr>
            <w:r w:rsidRPr="005F18F3">
              <w:rPr>
                <w:rFonts w:ascii="Times New Roman" w:hAnsi="Times New Roman"/>
                <w:sz w:val="24"/>
                <w:szCs w:val="24"/>
              </w:rPr>
              <w:t>ӘБ жетекшілері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C84AA6" w:rsidRDefault="00C84AA6" w:rsidP="00ED4F2E">
            <w:pPr>
              <w:pStyle w:val="ac"/>
              <w:jc w:val="both"/>
              <w:rPr>
                <w:rFonts w:ascii="Times New Roman" w:hAnsi="Times New Roman"/>
                <w:sz w:val="24"/>
                <w:szCs w:val="24"/>
                <w:lang w:val="kk-KZ"/>
              </w:rPr>
            </w:pPr>
            <w:r>
              <w:rPr>
                <w:rFonts w:ascii="Times New Roman" w:hAnsi="Times New Roman"/>
                <w:sz w:val="24"/>
                <w:szCs w:val="24"/>
                <w:lang w:val="kk-KZ"/>
              </w:rPr>
              <w:t xml:space="preserve">Жоспар </w:t>
            </w:r>
          </w:p>
        </w:tc>
      </w:tr>
      <w:tr w:rsidR="00E665E5" w:rsidRPr="00F979F4" w:rsidTr="005F18F3">
        <w:trPr>
          <w:trHeight w:val="492"/>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195802" w:rsidP="00C51661">
            <w:pPr>
              <w:pStyle w:val="ac"/>
              <w:jc w:val="both"/>
              <w:rPr>
                <w:rFonts w:ascii="Times New Roman" w:hAnsi="Times New Roman"/>
                <w:sz w:val="24"/>
                <w:szCs w:val="24"/>
              </w:rPr>
            </w:pPr>
            <w:r w:rsidRPr="00195802">
              <w:rPr>
                <w:rFonts w:ascii="Times New Roman" w:hAnsi="Times New Roman"/>
                <w:sz w:val="24"/>
                <w:szCs w:val="24"/>
              </w:rPr>
              <w:t>202</w:t>
            </w:r>
            <w:r w:rsidR="00590B0C">
              <w:rPr>
                <w:rFonts w:ascii="Times New Roman" w:hAnsi="Times New Roman"/>
                <w:sz w:val="24"/>
                <w:szCs w:val="24"/>
                <w:lang w:val="kk-KZ"/>
              </w:rPr>
              <w:t>4</w:t>
            </w:r>
            <w:r w:rsidRPr="00195802">
              <w:rPr>
                <w:rFonts w:ascii="Times New Roman" w:hAnsi="Times New Roman"/>
                <w:sz w:val="24"/>
                <w:szCs w:val="24"/>
              </w:rPr>
              <w:t>/202</w:t>
            </w:r>
            <w:r w:rsidR="00590B0C">
              <w:rPr>
                <w:rFonts w:ascii="Times New Roman" w:hAnsi="Times New Roman"/>
                <w:sz w:val="24"/>
                <w:szCs w:val="24"/>
                <w:lang w:val="kk-KZ"/>
              </w:rPr>
              <w:t>5</w:t>
            </w:r>
            <w:r w:rsidR="00053969">
              <w:rPr>
                <w:rFonts w:ascii="Times New Roman" w:hAnsi="Times New Roman"/>
                <w:sz w:val="24"/>
                <w:szCs w:val="24"/>
                <w:lang w:val="kk-KZ"/>
              </w:rPr>
              <w:t xml:space="preserve"> </w:t>
            </w:r>
            <w:r w:rsidRPr="00195802">
              <w:rPr>
                <w:rFonts w:ascii="Times New Roman" w:hAnsi="Times New Roman"/>
                <w:sz w:val="24"/>
                <w:szCs w:val="24"/>
              </w:rPr>
              <w:t>оқу</w:t>
            </w:r>
            <w:r w:rsidR="00053969">
              <w:rPr>
                <w:rFonts w:ascii="Times New Roman" w:hAnsi="Times New Roman"/>
                <w:sz w:val="24"/>
                <w:szCs w:val="24"/>
                <w:lang w:val="kk-KZ"/>
              </w:rPr>
              <w:t xml:space="preserve"> </w:t>
            </w:r>
            <w:r w:rsidRPr="00195802">
              <w:rPr>
                <w:rFonts w:ascii="Times New Roman" w:hAnsi="Times New Roman"/>
                <w:sz w:val="24"/>
                <w:szCs w:val="24"/>
              </w:rPr>
              <w:t>жылында</w:t>
            </w:r>
            <w:r w:rsidR="00053969">
              <w:rPr>
                <w:rFonts w:ascii="Times New Roman" w:hAnsi="Times New Roman"/>
                <w:sz w:val="24"/>
                <w:szCs w:val="24"/>
                <w:lang w:val="kk-KZ"/>
              </w:rPr>
              <w:t xml:space="preserve"> </w:t>
            </w:r>
            <w:r w:rsidRPr="00195802">
              <w:rPr>
                <w:rFonts w:ascii="Times New Roman" w:hAnsi="Times New Roman"/>
                <w:sz w:val="24"/>
                <w:szCs w:val="24"/>
              </w:rPr>
              <w:t>аттестациядан</w:t>
            </w:r>
            <w:r w:rsidR="00053969">
              <w:rPr>
                <w:rFonts w:ascii="Times New Roman" w:hAnsi="Times New Roman"/>
                <w:sz w:val="24"/>
                <w:szCs w:val="24"/>
                <w:lang w:val="kk-KZ"/>
              </w:rPr>
              <w:t xml:space="preserve"> </w:t>
            </w:r>
            <w:r w:rsidRPr="00195802">
              <w:rPr>
                <w:rFonts w:ascii="Times New Roman" w:hAnsi="Times New Roman"/>
                <w:sz w:val="24"/>
                <w:szCs w:val="24"/>
              </w:rPr>
              <w:t>өтетін</w:t>
            </w:r>
            <w:r w:rsidR="00053969">
              <w:rPr>
                <w:rFonts w:ascii="Times New Roman" w:hAnsi="Times New Roman"/>
                <w:sz w:val="24"/>
                <w:szCs w:val="24"/>
                <w:lang w:val="kk-KZ"/>
              </w:rPr>
              <w:t xml:space="preserve"> </w:t>
            </w:r>
            <w:r w:rsidRPr="00195802">
              <w:rPr>
                <w:rFonts w:ascii="Times New Roman" w:hAnsi="Times New Roman"/>
                <w:sz w:val="24"/>
                <w:szCs w:val="24"/>
              </w:rPr>
              <w:t>мұғалімдердің</w:t>
            </w:r>
            <w:r w:rsidR="00053969">
              <w:rPr>
                <w:rFonts w:ascii="Times New Roman" w:hAnsi="Times New Roman"/>
                <w:sz w:val="24"/>
                <w:szCs w:val="24"/>
                <w:lang w:val="kk-KZ"/>
              </w:rPr>
              <w:t xml:space="preserve"> </w:t>
            </w:r>
            <w:r w:rsidRPr="00195802">
              <w:rPr>
                <w:rFonts w:ascii="Times New Roman" w:hAnsi="Times New Roman"/>
                <w:sz w:val="24"/>
                <w:szCs w:val="24"/>
              </w:rPr>
              <w:t>еңбек</w:t>
            </w:r>
            <w:r w:rsidR="00053969">
              <w:rPr>
                <w:rFonts w:ascii="Times New Roman" w:hAnsi="Times New Roman"/>
                <w:sz w:val="24"/>
                <w:szCs w:val="24"/>
                <w:lang w:val="kk-KZ"/>
              </w:rPr>
              <w:t xml:space="preserve">   </w:t>
            </w:r>
            <w:r>
              <w:rPr>
                <w:rFonts w:ascii="Times New Roman" w:hAnsi="Times New Roman"/>
                <w:sz w:val="24"/>
                <w:szCs w:val="24"/>
                <w:lang w:val="kk-KZ"/>
              </w:rPr>
              <w:t>тәжірибесін</w:t>
            </w:r>
            <w:r w:rsidR="00053969">
              <w:rPr>
                <w:rFonts w:ascii="Times New Roman" w:hAnsi="Times New Roman"/>
                <w:sz w:val="24"/>
                <w:szCs w:val="24"/>
                <w:lang w:val="kk-KZ"/>
              </w:rPr>
              <w:t xml:space="preserve"> </w:t>
            </w:r>
            <w:r w:rsidRPr="00195802">
              <w:rPr>
                <w:rFonts w:ascii="Times New Roman" w:hAnsi="Times New Roman"/>
                <w:sz w:val="24"/>
                <w:szCs w:val="24"/>
              </w:rPr>
              <w:t>жалпылау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C84AA6" w:rsidP="00ED4F2E">
            <w:pPr>
              <w:pStyle w:val="ac"/>
              <w:jc w:val="both"/>
              <w:rPr>
                <w:rFonts w:ascii="Times New Roman" w:hAnsi="Times New Roman"/>
                <w:sz w:val="24"/>
                <w:szCs w:val="24"/>
              </w:rPr>
            </w:pPr>
            <w:r>
              <w:rPr>
                <w:rFonts w:ascii="Times New Roman" w:hAnsi="Times New Roman"/>
                <w:sz w:val="24"/>
                <w:szCs w:val="24"/>
                <w:lang w:val="kk-KZ"/>
              </w:rPr>
              <w:t>Қазан - сәуір</w:t>
            </w:r>
          </w:p>
        </w:tc>
      </w:tr>
      <w:tr w:rsidR="00195802" w:rsidRPr="00F979F4" w:rsidTr="005F18F3">
        <w:trPr>
          <w:trHeight w:val="509"/>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195802" w:rsidRPr="004740A6" w:rsidRDefault="00195802" w:rsidP="00195802">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195802" w:rsidRPr="004740A6" w:rsidRDefault="00195802" w:rsidP="00195802">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195802" w:rsidRPr="00195802" w:rsidRDefault="00195802" w:rsidP="00195802">
            <w:pPr>
              <w:pStyle w:val="ac"/>
              <w:jc w:val="both"/>
              <w:rPr>
                <w:rFonts w:ascii="Times New Roman" w:hAnsi="Times New Roman"/>
                <w:sz w:val="24"/>
                <w:szCs w:val="24"/>
              </w:rPr>
            </w:pPr>
            <w:r w:rsidRPr="00195802">
              <w:rPr>
                <w:rFonts w:ascii="Times New Roman" w:hAnsi="Times New Roman"/>
              </w:rPr>
              <w:t>Сабақта</w:t>
            </w:r>
            <w:r w:rsidR="00053969">
              <w:rPr>
                <w:rFonts w:ascii="Times New Roman" w:hAnsi="Times New Roman"/>
                <w:lang w:val="kk-KZ"/>
              </w:rPr>
              <w:t xml:space="preserve"> </w:t>
            </w:r>
            <w:r w:rsidRPr="00195802">
              <w:rPr>
                <w:rFonts w:ascii="Times New Roman" w:hAnsi="Times New Roman"/>
              </w:rPr>
              <w:t>оқытудың</w:t>
            </w:r>
            <w:r w:rsidR="00053969">
              <w:rPr>
                <w:rFonts w:ascii="Times New Roman" w:hAnsi="Times New Roman"/>
                <w:lang w:val="kk-KZ"/>
              </w:rPr>
              <w:t xml:space="preserve"> </w:t>
            </w:r>
            <w:r w:rsidRPr="00195802">
              <w:rPr>
                <w:rFonts w:ascii="Times New Roman" w:hAnsi="Times New Roman"/>
              </w:rPr>
              <w:t>жаңа</w:t>
            </w:r>
            <w:r w:rsidR="00053969">
              <w:rPr>
                <w:rFonts w:ascii="Times New Roman" w:hAnsi="Times New Roman"/>
                <w:lang w:val="kk-KZ"/>
              </w:rPr>
              <w:t xml:space="preserve"> </w:t>
            </w:r>
            <w:r w:rsidRPr="00195802">
              <w:rPr>
                <w:rFonts w:ascii="Times New Roman" w:hAnsi="Times New Roman"/>
              </w:rPr>
              <w:t>тәсілдерін</w:t>
            </w:r>
            <w:r w:rsidR="00053969">
              <w:rPr>
                <w:rFonts w:ascii="Times New Roman" w:hAnsi="Times New Roman"/>
                <w:lang w:val="kk-KZ"/>
              </w:rPr>
              <w:t xml:space="preserve"> </w:t>
            </w:r>
            <w:r w:rsidRPr="00195802">
              <w:rPr>
                <w:rFonts w:ascii="Times New Roman" w:hAnsi="Times New Roman"/>
              </w:rPr>
              <w:t>қолдану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195802" w:rsidRPr="004740A6" w:rsidRDefault="00195802" w:rsidP="00195802">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195802" w:rsidRPr="004740A6" w:rsidRDefault="00053969" w:rsidP="00195802">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195802" w:rsidRPr="00F979F4" w:rsidTr="005F18F3">
        <w:trPr>
          <w:trHeight w:val="475"/>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195802" w:rsidRPr="004740A6" w:rsidRDefault="00195802" w:rsidP="00195802">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195802" w:rsidRPr="004740A6" w:rsidRDefault="00195802" w:rsidP="00195802">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195802" w:rsidRPr="00195802" w:rsidRDefault="00195802" w:rsidP="00195802">
            <w:pPr>
              <w:pStyle w:val="ac"/>
              <w:jc w:val="both"/>
              <w:rPr>
                <w:rFonts w:ascii="Times New Roman" w:hAnsi="Times New Roman"/>
                <w:sz w:val="24"/>
                <w:szCs w:val="24"/>
              </w:rPr>
            </w:pPr>
            <w:r w:rsidRPr="00195802">
              <w:rPr>
                <w:rFonts w:ascii="Times New Roman" w:hAnsi="Times New Roman"/>
              </w:rPr>
              <w:t>Оқушыларды</w:t>
            </w:r>
            <w:r w:rsidR="00053969">
              <w:rPr>
                <w:rFonts w:ascii="Times New Roman" w:hAnsi="Times New Roman"/>
                <w:lang w:val="kk-KZ"/>
              </w:rPr>
              <w:t xml:space="preserve"> </w:t>
            </w:r>
            <w:r w:rsidRPr="00195802">
              <w:rPr>
                <w:rFonts w:ascii="Times New Roman" w:hAnsi="Times New Roman"/>
              </w:rPr>
              <w:t>қорытынды</w:t>
            </w:r>
            <w:r w:rsidR="00053969">
              <w:rPr>
                <w:rFonts w:ascii="Times New Roman" w:hAnsi="Times New Roman"/>
                <w:lang w:val="kk-KZ"/>
              </w:rPr>
              <w:t xml:space="preserve"> </w:t>
            </w:r>
            <w:r w:rsidRPr="00195802">
              <w:rPr>
                <w:rFonts w:ascii="Times New Roman" w:hAnsi="Times New Roman"/>
              </w:rPr>
              <w:t>аттестацияға</w:t>
            </w:r>
            <w:r w:rsidR="00053969">
              <w:rPr>
                <w:rFonts w:ascii="Times New Roman" w:hAnsi="Times New Roman"/>
                <w:lang w:val="kk-KZ"/>
              </w:rPr>
              <w:t xml:space="preserve"> </w:t>
            </w:r>
            <w:r w:rsidRPr="00195802">
              <w:rPr>
                <w:rFonts w:ascii="Times New Roman" w:hAnsi="Times New Roman"/>
              </w:rPr>
              <w:t>дайындау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195802" w:rsidRPr="004740A6" w:rsidRDefault="00195802" w:rsidP="00195802">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195802" w:rsidRPr="004740A6" w:rsidRDefault="00053969" w:rsidP="00195802">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F27591" w:rsidRPr="00F979F4" w:rsidTr="005F18F3">
        <w:trPr>
          <w:trHeight w:val="2386"/>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F27591" w:rsidRPr="004740A6" w:rsidRDefault="00F27591" w:rsidP="00ED4F2E">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F27591" w:rsidRPr="004740A6" w:rsidRDefault="00F27591"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4" w:space="0" w:color="auto"/>
              <w:right w:val="single" w:sz="8" w:space="0" w:color="000000"/>
            </w:tcBorders>
            <w:shd w:val="clear" w:color="auto" w:fill="auto"/>
            <w:tcMar>
              <w:top w:w="4" w:type="dxa"/>
              <w:left w:w="4" w:type="dxa"/>
              <w:bottom w:w="4" w:type="dxa"/>
              <w:right w:w="4" w:type="dxa"/>
            </w:tcMar>
            <w:hideMark/>
          </w:tcPr>
          <w:p w:rsidR="00195802" w:rsidRPr="00195802" w:rsidRDefault="00195802" w:rsidP="00195802">
            <w:pPr>
              <w:pStyle w:val="ac"/>
              <w:jc w:val="both"/>
              <w:rPr>
                <w:rFonts w:ascii="Times New Roman" w:hAnsi="Times New Roman"/>
                <w:sz w:val="24"/>
                <w:szCs w:val="24"/>
              </w:rPr>
            </w:pPr>
            <w:r w:rsidRPr="00195802">
              <w:rPr>
                <w:rFonts w:ascii="Times New Roman" w:hAnsi="Times New Roman"/>
                <w:sz w:val="24"/>
                <w:szCs w:val="24"/>
              </w:rPr>
              <w:t>Тақырыптар</w:t>
            </w:r>
            <w:r w:rsidR="00E14857">
              <w:rPr>
                <w:rFonts w:ascii="Times New Roman" w:hAnsi="Times New Roman"/>
                <w:sz w:val="24"/>
                <w:szCs w:val="24"/>
                <w:lang w:val="kk-KZ"/>
              </w:rPr>
              <w:t xml:space="preserve"> </w:t>
            </w:r>
            <w:r w:rsidRPr="00195802">
              <w:rPr>
                <w:rFonts w:ascii="Times New Roman" w:hAnsi="Times New Roman"/>
                <w:sz w:val="24"/>
                <w:szCs w:val="24"/>
              </w:rPr>
              <w:t>бойынша</w:t>
            </w:r>
            <w:r w:rsidR="00E14857">
              <w:rPr>
                <w:rFonts w:ascii="Times New Roman" w:hAnsi="Times New Roman"/>
                <w:sz w:val="24"/>
                <w:szCs w:val="24"/>
                <w:lang w:val="kk-KZ"/>
              </w:rPr>
              <w:t xml:space="preserve"> </w:t>
            </w:r>
            <w:r w:rsidRPr="00195802">
              <w:rPr>
                <w:rFonts w:ascii="Times New Roman" w:hAnsi="Times New Roman"/>
                <w:sz w:val="24"/>
                <w:szCs w:val="24"/>
              </w:rPr>
              <w:t>педагогикалық</w:t>
            </w:r>
            <w:r w:rsidR="00E14857">
              <w:rPr>
                <w:rFonts w:ascii="Times New Roman" w:hAnsi="Times New Roman"/>
                <w:sz w:val="24"/>
                <w:szCs w:val="24"/>
                <w:lang w:val="kk-KZ"/>
              </w:rPr>
              <w:t xml:space="preserve"> </w:t>
            </w:r>
            <w:r w:rsidRPr="00195802">
              <w:rPr>
                <w:rFonts w:ascii="Times New Roman" w:hAnsi="Times New Roman"/>
                <w:sz w:val="24"/>
                <w:szCs w:val="24"/>
              </w:rPr>
              <w:t>кеңестер:</w:t>
            </w:r>
          </w:p>
          <w:p w:rsidR="00195802" w:rsidRPr="00195802" w:rsidRDefault="00195802" w:rsidP="00195802">
            <w:pPr>
              <w:pStyle w:val="ac"/>
              <w:jc w:val="both"/>
              <w:rPr>
                <w:rFonts w:ascii="Times New Roman" w:hAnsi="Times New Roman"/>
                <w:sz w:val="24"/>
                <w:szCs w:val="24"/>
              </w:rPr>
            </w:pPr>
            <w:r w:rsidRPr="00195802">
              <w:rPr>
                <w:rFonts w:ascii="Times New Roman" w:hAnsi="Times New Roman"/>
                <w:sz w:val="24"/>
                <w:szCs w:val="24"/>
              </w:rPr>
              <w:t>1.Мектептің бейімделген</w:t>
            </w:r>
            <w:r w:rsidR="00E14857">
              <w:rPr>
                <w:rFonts w:ascii="Times New Roman" w:hAnsi="Times New Roman"/>
                <w:sz w:val="24"/>
                <w:szCs w:val="24"/>
                <w:lang w:val="kk-KZ"/>
              </w:rPr>
              <w:t xml:space="preserve"> </w:t>
            </w:r>
            <w:r w:rsidRPr="00195802">
              <w:rPr>
                <w:rFonts w:ascii="Times New Roman" w:hAnsi="Times New Roman"/>
                <w:sz w:val="24"/>
                <w:szCs w:val="24"/>
              </w:rPr>
              <w:t>ақпараттық-білім беру ортасын</w:t>
            </w:r>
            <w:r w:rsidR="00E14857">
              <w:rPr>
                <w:rFonts w:ascii="Times New Roman" w:hAnsi="Times New Roman"/>
                <w:sz w:val="24"/>
                <w:szCs w:val="24"/>
                <w:lang w:val="kk-KZ"/>
              </w:rPr>
              <w:t xml:space="preserve"> </w:t>
            </w:r>
            <w:r w:rsidRPr="00195802">
              <w:rPr>
                <w:rFonts w:ascii="Times New Roman" w:hAnsi="Times New Roman"/>
                <w:sz w:val="24"/>
                <w:szCs w:val="24"/>
              </w:rPr>
              <w:t>педагогикалық</w:t>
            </w:r>
            <w:r w:rsidR="00E14857">
              <w:rPr>
                <w:rFonts w:ascii="Times New Roman" w:hAnsi="Times New Roman"/>
                <w:sz w:val="24"/>
                <w:szCs w:val="24"/>
                <w:lang w:val="kk-KZ"/>
              </w:rPr>
              <w:t xml:space="preserve"> </w:t>
            </w:r>
            <w:r w:rsidRPr="00195802">
              <w:rPr>
                <w:rFonts w:ascii="Times New Roman" w:hAnsi="Times New Roman"/>
                <w:sz w:val="24"/>
                <w:szCs w:val="24"/>
              </w:rPr>
              <w:t>жобалаудың</w:t>
            </w:r>
            <w:r w:rsidR="00E14857">
              <w:rPr>
                <w:rFonts w:ascii="Times New Roman" w:hAnsi="Times New Roman"/>
                <w:sz w:val="24"/>
                <w:szCs w:val="24"/>
                <w:lang w:val="kk-KZ"/>
              </w:rPr>
              <w:t xml:space="preserve"> </w:t>
            </w:r>
            <w:r w:rsidRPr="00195802">
              <w:rPr>
                <w:rFonts w:ascii="Times New Roman" w:hAnsi="Times New Roman"/>
                <w:sz w:val="24"/>
                <w:szCs w:val="24"/>
              </w:rPr>
              <w:t>ерекшеліктері.</w:t>
            </w:r>
          </w:p>
          <w:p w:rsidR="00195802" w:rsidRPr="00195802" w:rsidRDefault="00195802" w:rsidP="00195802">
            <w:pPr>
              <w:pStyle w:val="ac"/>
              <w:jc w:val="both"/>
              <w:rPr>
                <w:rFonts w:ascii="Times New Roman" w:hAnsi="Times New Roman"/>
                <w:sz w:val="24"/>
                <w:szCs w:val="24"/>
              </w:rPr>
            </w:pPr>
            <w:r w:rsidRPr="00195802">
              <w:rPr>
                <w:rFonts w:ascii="Times New Roman" w:hAnsi="Times New Roman"/>
                <w:sz w:val="24"/>
                <w:szCs w:val="24"/>
              </w:rPr>
              <w:t>2.Білім беруді</w:t>
            </w:r>
            <w:r w:rsidR="00E14857">
              <w:rPr>
                <w:rFonts w:ascii="Times New Roman" w:hAnsi="Times New Roman"/>
                <w:sz w:val="24"/>
                <w:szCs w:val="24"/>
                <w:lang w:val="kk-KZ"/>
              </w:rPr>
              <w:t xml:space="preserve"> </w:t>
            </w:r>
            <w:r w:rsidRPr="00195802">
              <w:rPr>
                <w:rFonts w:ascii="Times New Roman" w:hAnsi="Times New Roman"/>
                <w:sz w:val="24"/>
                <w:szCs w:val="24"/>
              </w:rPr>
              <w:t>цифрлық</w:t>
            </w:r>
            <w:r w:rsidR="00E14857">
              <w:rPr>
                <w:rFonts w:ascii="Times New Roman" w:hAnsi="Times New Roman"/>
                <w:sz w:val="24"/>
                <w:szCs w:val="24"/>
                <w:lang w:val="kk-KZ"/>
              </w:rPr>
              <w:t xml:space="preserve"> </w:t>
            </w:r>
            <w:r w:rsidRPr="00195802">
              <w:rPr>
                <w:rFonts w:ascii="Times New Roman" w:hAnsi="Times New Roman"/>
                <w:sz w:val="24"/>
                <w:szCs w:val="24"/>
              </w:rPr>
              <w:t>түрлендіру</w:t>
            </w:r>
            <w:r w:rsidR="00E14857">
              <w:rPr>
                <w:rFonts w:ascii="Times New Roman" w:hAnsi="Times New Roman"/>
                <w:sz w:val="24"/>
                <w:szCs w:val="24"/>
                <w:lang w:val="kk-KZ"/>
              </w:rPr>
              <w:t xml:space="preserve"> </w:t>
            </w:r>
            <w:r w:rsidRPr="00195802">
              <w:rPr>
                <w:rFonts w:ascii="Times New Roman" w:hAnsi="Times New Roman"/>
                <w:sz w:val="24"/>
                <w:szCs w:val="24"/>
              </w:rPr>
              <w:t>және</w:t>
            </w:r>
            <w:r w:rsidR="00E14857">
              <w:rPr>
                <w:rFonts w:ascii="Times New Roman" w:hAnsi="Times New Roman"/>
                <w:sz w:val="24"/>
                <w:szCs w:val="24"/>
                <w:lang w:val="kk-KZ"/>
              </w:rPr>
              <w:t xml:space="preserve">   </w:t>
            </w:r>
            <w:r w:rsidRPr="00195802">
              <w:rPr>
                <w:rFonts w:ascii="Times New Roman" w:hAnsi="Times New Roman"/>
                <w:sz w:val="24"/>
                <w:szCs w:val="24"/>
              </w:rPr>
              <w:t>бейімді</w:t>
            </w:r>
            <w:r w:rsidR="00E14857">
              <w:rPr>
                <w:rFonts w:ascii="Times New Roman" w:hAnsi="Times New Roman"/>
                <w:sz w:val="24"/>
                <w:szCs w:val="24"/>
                <w:lang w:val="kk-KZ"/>
              </w:rPr>
              <w:t xml:space="preserve"> </w:t>
            </w:r>
            <w:r w:rsidRPr="00195802">
              <w:rPr>
                <w:rFonts w:ascii="Times New Roman" w:hAnsi="Times New Roman"/>
                <w:sz w:val="24"/>
                <w:szCs w:val="24"/>
              </w:rPr>
              <w:t>оқыту</w:t>
            </w:r>
            <w:r w:rsidR="00E14857">
              <w:rPr>
                <w:rFonts w:ascii="Times New Roman" w:hAnsi="Times New Roman"/>
                <w:sz w:val="24"/>
                <w:szCs w:val="24"/>
                <w:lang w:val="kk-KZ"/>
              </w:rPr>
              <w:t xml:space="preserve"> </w:t>
            </w:r>
            <w:r w:rsidRPr="00195802">
              <w:rPr>
                <w:rFonts w:ascii="Times New Roman" w:hAnsi="Times New Roman"/>
                <w:sz w:val="24"/>
                <w:szCs w:val="24"/>
              </w:rPr>
              <w:t>мәселелері.</w:t>
            </w:r>
          </w:p>
          <w:p w:rsidR="00F27591" w:rsidRPr="00195802" w:rsidRDefault="00195802" w:rsidP="00195802">
            <w:pPr>
              <w:pStyle w:val="ac"/>
              <w:rPr>
                <w:rFonts w:ascii="Times New Roman" w:hAnsi="Times New Roman"/>
                <w:sz w:val="24"/>
                <w:szCs w:val="24"/>
              </w:rPr>
            </w:pPr>
            <w:r w:rsidRPr="00195802">
              <w:rPr>
                <w:rFonts w:ascii="Times New Roman" w:hAnsi="Times New Roman"/>
                <w:sz w:val="24"/>
                <w:szCs w:val="24"/>
              </w:rPr>
              <w:t>3. Бейімделуші</w:t>
            </w:r>
            <w:r w:rsidR="00E14857">
              <w:rPr>
                <w:rFonts w:ascii="Times New Roman" w:hAnsi="Times New Roman"/>
                <w:sz w:val="24"/>
                <w:szCs w:val="24"/>
                <w:lang w:val="kk-KZ"/>
              </w:rPr>
              <w:t xml:space="preserve"> </w:t>
            </w:r>
            <w:r w:rsidRPr="00195802">
              <w:rPr>
                <w:rFonts w:ascii="Times New Roman" w:hAnsi="Times New Roman"/>
                <w:sz w:val="24"/>
                <w:szCs w:val="24"/>
              </w:rPr>
              <w:t>білім</w:t>
            </w:r>
            <w:r w:rsidR="00E14857">
              <w:rPr>
                <w:rFonts w:ascii="Times New Roman" w:hAnsi="Times New Roman"/>
                <w:sz w:val="24"/>
                <w:szCs w:val="24"/>
                <w:lang w:val="kk-KZ"/>
              </w:rPr>
              <w:t xml:space="preserve"> </w:t>
            </w:r>
            <w:r w:rsidRPr="00195802">
              <w:rPr>
                <w:rFonts w:ascii="Times New Roman" w:hAnsi="Times New Roman"/>
                <w:sz w:val="24"/>
                <w:szCs w:val="24"/>
              </w:rPr>
              <w:t>беруді</w:t>
            </w:r>
            <w:r w:rsidR="00E14857">
              <w:rPr>
                <w:rFonts w:ascii="Times New Roman" w:hAnsi="Times New Roman"/>
                <w:sz w:val="24"/>
                <w:szCs w:val="24"/>
                <w:lang w:val="kk-KZ"/>
              </w:rPr>
              <w:t xml:space="preserve"> </w:t>
            </w:r>
            <w:r w:rsidRPr="00195802">
              <w:rPr>
                <w:rFonts w:ascii="Times New Roman" w:hAnsi="Times New Roman"/>
                <w:sz w:val="24"/>
                <w:szCs w:val="24"/>
              </w:rPr>
              <w:t>ұйымдастырудың</w:t>
            </w:r>
            <w:r w:rsidR="00E14857">
              <w:rPr>
                <w:rFonts w:ascii="Times New Roman" w:hAnsi="Times New Roman"/>
                <w:sz w:val="24"/>
                <w:szCs w:val="24"/>
                <w:lang w:val="kk-KZ"/>
              </w:rPr>
              <w:t xml:space="preserve"> </w:t>
            </w:r>
            <w:r w:rsidRPr="00195802">
              <w:rPr>
                <w:rFonts w:ascii="Times New Roman" w:hAnsi="Times New Roman"/>
                <w:sz w:val="24"/>
                <w:szCs w:val="24"/>
              </w:rPr>
              <w:t>білім</w:t>
            </w:r>
            <w:r w:rsidR="00E14857">
              <w:rPr>
                <w:rFonts w:ascii="Times New Roman" w:hAnsi="Times New Roman"/>
                <w:sz w:val="24"/>
                <w:szCs w:val="24"/>
                <w:lang w:val="kk-KZ"/>
              </w:rPr>
              <w:t xml:space="preserve"> </w:t>
            </w:r>
            <w:r w:rsidRPr="00195802">
              <w:rPr>
                <w:rFonts w:ascii="Times New Roman" w:hAnsi="Times New Roman"/>
                <w:sz w:val="24"/>
                <w:szCs w:val="24"/>
              </w:rPr>
              <w:t>беруді</w:t>
            </w:r>
            <w:r w:rsidR="00E14857">
              <w:rPr>
                <w:rFonts w:ascii="Times New Roman" w:hAnsi="Times New Roman"/>
                <w:sz w:val="24"/>
                <w:szCs w:val="24"/>
                <w:lang w:val="kk-KZ"/>
              </w:rPr>
              <w:t xml:space="preserve"> </w:t>
            </w:r>
            <w:r w:rsidRPr="00195802">
              <w:rPr>
                <w:rFonts w:ascii="Times New Roman" w:hAnsi="Times New Roman"/>
                <w:sz w:val="24"/>
                <w:szCs w:val="24"/>
              </w:rPr>
              <w:t>ақпараттандыру</w:t>
            </w:r>
            <w:r w:rsidR="00E14857">
              <w:rPr>
                <w:rFonts w:ascii="Times New Roman" w:hAnsi="Times New Roman"/>
                <w:sz w:val="24"/>
                <w:szCs w:val="24"/>
                <w:lang w:val="kk-KZ"/>
              </w:rPr>
              <w:t xml:space="preserve">   </w:t>
            </w:r>
            <w:r w:rsidRPr="00195802">
              <w:rPr>
                <w:rFonts w:ascii="Times New Roman" w:hAnsi="Times New Roman"/>
                <w:sz w:val="24"/>
                <w:szCs w:val="24"/>
              </w:rPr>
              <w:t>жағдайында</w:t>
            </w:r>
            <w:r>
              <w:rPr>
                <w:rFonts w:ascii="Times New Roman" w:hAnsi="Times New Roman"/>
                <w:sz w:val="24"/>
                <w:szCs w:val="24"/>
                <w:lang w:val="kk-KZ"/>
              </w:rPr>
              <w:t xml:space="preserve">ғы </w:t>
            </w:r>
            <w:r w:rsidRPr="00195802">
              <w:rPr>
                <w:rFonts w:ascii="Times New Roman" w:hAnsi="Times New Roman"/>
                <w:sz w:val="24"/>
                <w:szCs w:val="24"/>
              </w:rPr>
              <w:t>орта</w:t>
            </w:r>
            <w:r>
              <w:rPr>
                <w:rFonts w:ascii="Times New Roman" w:hAnsi="Times New Roman"/>
                <w:sz w:val="24"/>
                <w:szCs w:val="24"/>
                <w:lang w:val="kk-KZ"/>
              </w:rPr>
              <w:t>ның</w:t>
            </w:r>
            <w:r w:rsidR="00E14857">
              <w:rPr>
                <w:rFonts w:ascii="Times New Roman" w:hAnsi="Times New Roman"/>
                <w:sz w:val="24"/>
                <w:szCs w:val="24"/>
                <w:lang w:val="kk-KZ"/>
              </w:rPr>
              <w:t xml:space="preserve"> </w:t>
            </w:r>
            <w:r w:rsidRPr="00195802">
              <w:rPr>
                <w:rFonts w:ascii="Times New Roman" w:hAnsi="Times New Roman"/>
                <w:sz w:val="24"/>
                <w:szCs w:val="24"/>
              </w:rPr>
              <w:t>ерекшеліктері</w:t>
            </w:r>
          </w:p>
        </w:tc>
        <w:tc>
          <w:tcPr>
            <w:tcW w:w="1841" w:type="dxa"/>
            <w:gridSpan w:val="2"/>
            <w:tcBorders>
              <w:top w:val="single" w:sz="8" w:space="0" w:color="000000"/>
              <w:left w:val="single" w:sz="8" w:space="0" w:color="000000"/>
              <w:bottom w:val="single" w:sz="4" w:space="0" w:color="auto"/>
              <w:right w:val="single" w:sz="8" w:space="0" w:color="000000"/>
            </w:tcBorders>
            <w:shd w:val="clear" w:color="auto" w:fill="auto"/>
            <w:tcMar>
              <w:top w:w="4" w:type="dxa"/>
              <w:left w:w="4" w:type="dxa"/>
              <w:bottom w:w="4" w:type="dxa"/>
              <w:right w:w="4" w:type="dxa"/>
            </w:tcMar>
            <w:hideMark/>
          </w:tcPr>
          <w:p w:rsidR="00812FB3" w:rsidRPr="004740A6" w:rsidRDefault="00812FB3" w:rsidP="00ED4F2E">
            <w:pPr>
              <w:pStyle w:val="ac"/>
              <w:jc w:val="both"/>
              <w:rPr>
                <w:rFonts w:ascii="Times New Roman" w:hAnsi="Times New Roman"/>
                <w:sz w:val="24"/>
                <w:szCs w:val="24"/>
              </w:rPr>
            </w:pPr>
            <w:r w:rsidRPr="004740A6">
              <w:rPr>
                <w:rFonts w:ascii="Times New Roman" w:hAnsi="Times New Roman"/>
                <w:sz w:val="24"/>
                <w:szCs w:val="24"/>
              </w:rPr>
              <w:t>Аюпова А.А.</w:t>
            </w:r>
          </w:p>
          <w:p w:rsidR="00812FB3" w:rsidRPr="004740A6" w:rsidRDefault="00812FB3" w:rsidP="00ED4F2E">
            <w:pPr>
              <w:pStyle w:val="ac"/>
              <w:jc w:val="both"/>
              <w:rPr>
                <w:rFonts w:ascii="Times New Roman" w:hAnsi="Times New Roman"/>
                <w:sz w:val="24"/>
                <w:szCs w:val="24"/>
              </w:rPr>
            </w:pPr>
            <w:r w:rsidRPr="004740A6">
              <w:rPr>
                <w:rFonts w:ascii="Times New Roman" w:hAnsi="Times New Roman"/>
                <w:sz w:val="24"/>
                <w:szCs w:val="24"/>
              </w:rPr>
              <w:t>Капбасова Б.К.</w:t>
            </w:r>
          </w:p>
          <w:p w:rsidR="00F27591" w:rsidRPr="004740A6" w:rsidRDefault="00F27591"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4" w:space="0" w:color="auto"/>
              <w:right w:val="single" w:sz="8" w:space="0" w:color="000000"/>
            </w:tcBorders>
            <w:shd w:val="clear" w:color="auto" w:fill="auto"/>
            <w:tcMar>
              <w:top w:w="4" w:type="dxa"/>
              <w:left w:w="4" w:type="dxa"/>
              <w:bottom w:w="4" w:type="dxa"/>
              <w:right w:w="4" w:type="dxa"/>
            </w:tcMar>
            <w:hideMark/>
          </w:tcPr>
          <w:p w:rsidR="00F27591" w:rsidRPr="004740A6" w:rsidRDefault="00053969" w:rsidP="00ED4F2E">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E665E5" w:rsidRPr="00F979F4" w:rsidTr="005F18F3">
        <w:trPr>
          <w:trHeight w:val="421"/>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43" w:type="dxa"/>
              <w:bottom w:w="0" w:type="dxa"/>
              <w:right w:w="4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3 </w:t>
            </w:r>
          </w:p>
        </w:tc>
        <w:tc>
          <w:tcPr>
            <w:tcW w:w="1265" w:type="dxa"/>
            <w:vMerge w:val="restart"/>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195802" w:rsidP="006E69FF">
            <w:pPr>
              <w:pStyle w:val="ac"/>
              <w:jc w:val="center"/>
              <w:rPr>
                <w:rFonts w:ascii="Times New Roman" w:hAnsi="Times New Roman"/>
                <w:b/>
                <w:sz w:val="24"/>
                <w:szCs w:val="24"/>
              </w:rPr>
            </w:pPr>
            <w:r w:rsidRPr="00195802">
              <w:rPr>
                <w:rFonts w:ascii="Times New Roman" w:hAnsi="Times New Roman"/>
                <w:b/>
                <w:i/>
                <w:iCs/>
                <w:sz w:val="24"/>
                <w:szCs w:val="24"/>
              </w:rPr>
              <w:t>Педагогика</w:t>
            </w:r>
            <w:r>
              <w:rPr>
                <w:rFonts w:ascii="Times New Roman" w:hAnsi="Times New Roman"/>
                <w:b/>
                <w:i/>
                <w:iCs/>
                <w:sz w:val="24"/>
                <w:szCs w:val="24"/>
                <w:lang w:val="kk-KZ"/>
              </w:rPr>
              <w:t>-</w:t>
            </w:r>
            <w:r w:rsidRPr="00195802">
              <w:rPr>
                <w:rFonts w:ascii="Times New Roman" w:hAnsi="Times New Roman"/>
                <w:b/>
                <w:i/>
                <w:iCs/>
                <w:sz w:val="24"/>
                <w:szCs w:val="24"/>
              </w:rPr>
              <w:t>лық</w:t>
            </w:r>
            <w:r w:rsidR="00E14857">
              <w:rPr>
                <w:rFonts w:ascii="Times New Roman" w:hAnsi="Times New Roman"/>
                <w:b/>
                <w:i/>
                <w:iCs/>
                <w:sz w:val="24"/>
                <w:szCs w:val="24"/>
                <w:lang w:val="kk-KZ"/>
              </w:rPr>
              <w:t xml:space="preserve"> </w:t>
            </w:r>
            <w:r w:rsidRPr="00195802">
              <w:rPr>
                <w:rFonts w:ascii="Times New Roman" w:hAnsi="Times New Roman"/>
                <w:b/>
                <w:i/>
                <w:iCs/>
                <w:sz w:val="24"/>
                <w:szCs w:val="24"/>
              </w:rPr>
              <w:t>шеберлік</w:t>
            </w:r>
            <w:r w:rsidR="00E14857">
              <w:rPr>
                <w:rFonts w:ascii="Times New Roman" w:hAnsi="Times New Roman"/>
                <w:b/>
                <w:i/>
                <w:iCs/>
                <w:sz w:val="24"/>
                <w:szCs w:val="24"/>
                <w:lang w:val="kk-KZ"/>
              </w:rPr>
              <w:t xml:space="preserve"> </w:t>
            </w:r>
            <w:r w:rsidRPr="00195802">
              <w:rPr>
                <w:rFonts w:ascii="Times New Roman" w:hAnsi="Times New Roman"/>
                <w:b/>
                <w:i/>
                <w:iCs/>
                <w:sz w:val="24"/>
                <w:szCs w:val="24"/>
              </w:rPr>
              <w:t>ті</w:t>
            </w:r>
            <w:r w:rsidR="00E14857">
              <w:rPr>
                <w:rFonts w:ascii="Times New Roman" w:hAnsi="Times New Roman"/>
                <w:b/>
                <w:i/>
                <w:iCs/>
                <w:sz w:val="24"/>
                <w:szCs w:val="24"/>
                <w:lang w:val="kk-KZ"/>
              </w:rPr>
              <w:t xml:space="preserve">   </w:t>
            </w:r>
            <w:r w:rsidRPr="00195802">
              <w:rPr>
                <w:rFonts w:ascii="Times New Roman" w:hAnsi="Times New Roman"/>
                <w:b/>
                <w:i/>
                <w:iCs/>
                <w:sz w:val="24"/>
                <w:szCs w:val="24"/>
              </w:rPr>
              <w:t>арттыр</w:t>
            </w:r>
            <w:r w:rsidR="00E14857">
              <w:rPr>
                <w:rFonts w:ascii="Times New Roman" w:hAnsi="Times New Roman"/>
                <w:b/>
                <w:i/>
                <w:iCs/>
                <w:sz w:val="24"/>
                <w:szCs w:val="24"/>
                <w:lang w:val="kk-KZ"/>
              </w:rPr>
              <w:t xml:space="preserve"> </w:t>
            </w:r>
            <w:r w:rsidRPr="00195802">
              <w:rPr>
                <w:rFonts w:ascii="Times New Roman" w:hAnsi="Times New Roman"/>
                <w:b/>
                <w:i/>
                <w:iCs/>
                <w:sz w:val="24"/>
                <w:szCs w:val="24"/>
              </w:rPr>
              <w:t>убойыншажұмыс</w:t>
            </w: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195802" w:rsidP="00195802">
            <w:pPr>
              <w:pStyle w:val="ac"/>
              <w:jc w:val="both"/>
              <w:rPr>
                <w:rFonts w:ascii="Times New Roman" w:hAnsi="Times New Roman"/>
                <w:sz w:val="24"/>
                <w:szCs w:val="24"/>
              </w:rPr>
            </w:pPr>
            <w:r w:rsidRPr="00195802">
              <w:rPr>
                <w:rFonts w:ascii="Times New Roman" w:hAnsi="Times New Roman"/>
                <w:sz w:val="24"/>
                <w:szCs w:val="24"/>
              </w:rPr>
              <w:t>Мұғалімдер мен әкімшіліктердің</w:t>
            </w:r>
            <w:r w:rsidR="00E14857">
              <w:rPr>
                <w:rFonts w:ascii="Times New Roman" w:hAnsi="Times New Roman"/>
                <w:sz w:val="24"/>
                <w:szCs w:val="24"/>
                <w:lang w:val="kk-KZ"/>
              </w:rPr>
              <w:t xml:space="preserve"> </w:t>
            </w:r>
            <w:r w:rsidRPr="00195802">
              <w:rPr>
                <w:rFonts w:ascii="Times New Roman" w:hAnsi="Times New Roman"/>
                <w:sz w:val="24"/>
                <w:szCs w:val="24"/>
              </w:rPr>
              <w:t>біліктілігін</w:t>
            </w:r>
            <w:r w:rsidR="00E14857">
              <w:rPr>
                <w:rFonts w:ascii="Times New Roman" w:hAnsi="Times New Roman"/>
                <w:sz w:val="24"/>
                <w:szCs w:val="24"/>
                <w:lang w:val="kk-KZ"/>
              </w:rPr>
              <w:t xml:space="preserve"> </w:t>
            </w:r>
            <w:r w:rsidRPr="00195802">
              <w:rPr>
                <w:rFonts w:ascii="Times New Roman" w:hAnsi="Times New Roman"/>
                <w:sz w:val="24"/>
                <w:szCs w:val="24"/>
              </w:rPr>
              <w:t>арттыру</w:t>
            </w:r>
            <w:r w:rsidR="00E14857">
              <w:rPr>
                <w:rFonts w:ascii="Times New Roman" w:hAnsi="Times New Roman"/>
                <w:sz w:val="24"/>
                <w:szCs w:val="24"/>
                <w:lang w:val="kk-KZ"/>
              </w:rPr>
              <w:t xml:space="preserve"> </w:t>
            </w:r>
            <w:r w:rsidRPr="00195802">
              <w:rPr>
                <w:rFonts w:ascii="Times New Roman" w:hAnsi="Times New Roman"/>
                <w:sz w:val="24"/>
                <w:szCs w:val="24"/>
              </w:rPr>
              <w:t>курстарына</w:t>
            </w:r>
            <w:r w:rsidR="00E14857">
              <w:rPr>
                <w:rFonts w:ascii="Times New Roman" w:hAnsi="Times New Roman"/>
                <w:sz w:val="24"/>
                <w:szCs w:val="24"/>
                <w:lang w:val="kk-KZ"/>
              </w:rPr>
              <w:t xml:space="preserve"> </w:t>
            </w:r>
            <w:r w:rsidRPr="00195802">
              <w:rPr>
                <w:rFonts w:ascii="Times New Roman" w:hAnsi="Times New Roman"/>
                <w:sz w:val="24"/>
                <w:szCs w:val="24"/>
              </w:rPr>
              <w:t>қатысу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C84AA6" w:rsidP="00ED4F2E">
            <w:pPr>
              <w:pStyle w:val="ac"/>
              <w:jc w:val="both"/>
              <w:rPr>
                <w:rFonts w:ascii="Times New Roman" w:hAnsi="Times New Roman"/>
                <w:sz w:val="24"/>
                <w:szCs w:val="24"/>
              </w:rPr>
            </w:pPr>
            <w:r>
              <w:rPr>
                <w:rFonts w:ascii="Times New Roman" w:hAnsi="Times New Roman"/>
                <w:sz w:val="24"/>
                <w:szCs w:val="24"/>
                <w:lang w:val="kk-KZ"/>
              </w:rPr>
              <w:t>Жоспар бойынша</w:t>
            </w:r>
          </w:p>
        </w:tc>
      </w:tr>
      <w:tr w:rsidR="00E665E5" w:rsidRPr="00F979F4" w:rsidTr="006A1EBA">
        <w:trPr>
          <w:trHeight w:val="18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195802" w:rsidP="00195802">
            <w:pPr>
              <w:pStyle w:val="ac"/>
              <w:jc w:val="both"/>
              <w:rPr>
                <w:rFonts w:ascii="Times New Roman" w:hAnsi="Times New Roman"/>
                <w:sz w:val="24"/>
                <w:szCs w:val="24"/>
              </w:rPr>
            </w:pPr>
            <w:r w:rsidRPr="00195802">
              <w:rPr>
                <w:rFonts w:ascii="Times New Roman" w:hAnsi="Times New Roman"/>
                <w:sz w:val="24"/>
                <w:szCs w:val="24"/>
              </w:rPr>
              <w:t>Конференцияларға, ғылыми-әдістемелік</w:t>
            </w:r>
            <w:r w:rsidR="00E14857">
              <w:rPr>
                <w:rFonts w:ascii="Times New Roman" w:hAnsi="Times New Roman"/>
                <w:sz w:val="24"/>
                <w:szCs w:val="24"/>
                <w:lang w:val="kk-KZ"/>
              </w:rPr>
              <w:t xml:space="preserve"> </w:t>
            </w:r>
            <w:r w:rsidRPr="00195802">
              <w:rPr>
                <w:rFonts w:ascii="Times New Roman" w:hAnsi="Times New Roman"/>
                <w:sz w:val="24"/>
                <w:szCs w:val="24"/>
              </w:rPr>
              <w:t>семинарларға, тақырыптық</w:t>
            </w:r>
            <w:r w:rsidR="00E14857">
              <w:rPr>
                <w:rFonts w:ascii="Times New Roman" w:hAnsi="Times New Roman"/>
                <w:sz w:val="24"/>
                <w:szCs w:val="24"/>
                <w:lang w:val="kk-KZ"/>
              </w:rPr>
              <w:t xml:space="preserve"> </w:t>
            </w:r>
            <w:r w:rsidRPr="00195802">
              <w:rPr>
                <w:rFonts w:ascii="Times New Roman" w:hAnsi="Times New Roman"/>
                <w:sz w:val="24"/>
                <w:szCs w:val="24"/>
              </w:rPr>
              <w:t>кеңестерге, облыстың, қаланың</w:t>
            </w:r>
            <w:r w:rsidR="00E14857">
              <w:rPr>
                <w:rFonts w:ascii="Times New Roman" w:hAnsi="Times New Roman"/>
                <w:sz w:val="24"/>
                <w:szCs w:val="24"/>
                <w:lang w:val="kk-KZ"/>
              </w:rPr>
              <w:t xml:space="preserve"> </w:t>
            </w:r>
            <w:r w:rsidRPr="00195802">
              <w:rPr>
                <w:rFonts w:ascii="Times New Roman" w:hAnsi="Times New Roman"/>
                <w:sz w:val="24"/>
                <w:szCs w:val="24"/>
              </w:rPr>
              <w:t>жаңашыл</w:t>
            </w:r>
            <w:r w:rsidR="00E14857">
              <w:rPr>
                <w:rFonts w:ascii="Times New Roman" w:hAnsi="Times New Roman"/>
                <w:sz w:val="24"/>
                <w:szCs w:val="24"/>
                <w:lang w:val="kk-KZ"/>
              </w:rPr>
              <w:t xml:space="preserve"> </w:t>
            </w:r>
            <w:r w:rsidRPr="00195802">
              <w:rPr>
                <w:rFonts w:ascii="Times New Roman" w:hAnsi="Times New Roman"/>
                <w:sz w:val="24"/>
                <w:szCs w:val="24"/>
              </w:rPr>
              <w:t>педагогтары мен шығармашыл</w:t>
            </w:r>
            <w:r w:rsidR="00E14857">
              <w:rPr>
                <w:rFonts w:ascii="Times New Roman" w:hAnsi="Times New Roman"/>
                <w:sz w:val="24"/>
                <w:szCs w:val="24"/>
                <w:lang w:val="kk-KZ"/>
              </w:rPr>
              <w:t xml:space="preserve"> </w:t>
            </w:r>
            <w:r w:rsidRPr="00195802">
              <w:rPr>
                <w:rFonts w:ascii="Times New Roman" w:hAnsi="Times New Roman"/>
                <w:sz w:val="24"/>
                <w:szCs w:val="24"/>
              </w:rPr>
              <w:t>педагогтарының</w:t>
            </w:r>
            <w:r w:rsidR="00E14857">
              <w:rPr>
                <w:rFonts w:ascii="Times New Roman" w:hAnsi="Times New Roman"/>
                <w:sz w:val="24"/>
                <w:szCs w:val="24"/>
                <w:lang w:val="kk-KZ"/>
              </w:rPr>
              <w:t xml:space="preserve"> </w:t>
            </w:r>
            <w:r w:rsidRPr="00195802">
              <w:rPr>
                <w:rFonts w:ascii="Times New Roman" w:hAnsi="Times New Roman"/>
                <w:sz w:val="24"/>
                <w:szCs w:val="24"/>
              </w:rPr>
              <w:t>сабақтарына</w:t>
            </w:r>
            <w:r w:rsidR="00E14857">
              <w:rPr>
                <w:rFonts w:ascii="Times New Roman" w:hAnsi="Times New Roman"/>
                <w:sz w:val="24"/>
                <w:szCs w:val="24"/>
                <w:lang w:val="kk-KZ"/>
              </w:rPr>
              <w:t xml:space="preserve"> </w:t>
            </w:r>
            <w:r w:rsidRPr="00195802">
              <w:rPr>
                <w:rFonts w:ascii="Times New Roman" w:hAnsi="Times New Roman"/>
                <w:sz w:val="24"/>
                <w:szCs w:val="24"/>
              </w:rPr>
              <w:t>қатысу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Мыкымова А.Б., </w:t>
            </w:r>
            <w:r w:rsidR="005F18F3" w:rsidRPr="005F18F3">
              <w:rPr>
                <w:rFonts w:ascii="Times New Roman" w:hAnsi="Times New Roman"/>
                <w:sz w:val="24"/>
                <w:szCs w:val="24"/>
              </w:rPr>
              <w:t>ӘБ жетекшілері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CA5540" w:rsidP="00EC0E43">
            <w:pPr>
              <w:pStyle w:val="ac"/>
              <w:rPr>
                <w:rFonts w:ascii="Times New Roman" w:hAnsi="Times New Roman"/>
                <w:sz w:val="24"/>
                <w:szCs w:val="24"/>
              </w:rPr>
            </w:pPr>
            <w:r w:rsidRPr="00CA5540">
              <w:rPr>
                <w:rFonts w:ascii="Times New Roman" w:hAnsi="Times New Roman"/>
                <w:sz w:val="24"/>
                <w:szCs w:val="24"/>
              </w:rPr>
              <w:t>Семинар жоспарына</w:t>
            </w:r>
            <w:r w:rsidR="00053969">
              <w:rPr>
                <w:rFonts w:ascii="Times New Roman" w:hAnsi="Times New Roman"/>
                <w:sz w:val="24"/>
                <w:szCs w:val="24"/>
                <w:lang w:val="kk-KZ"/>
              </w:rPr>
              <w:t xml:space="preserve"> </w:t>
            </w:r>
            <w:r w:rsidRPr="00CA5540">
              <w:rPr>
                <w:rFonts w:ascii="Times New Roman" w:hAnsi="Times New Roman"/>
                <w:sz w:val="24"/>
                <w:szCs w:val="24"/>
              </w:rPr>
              <w:t>сәйкес</w:t>
            </w:r>
          </w:p>
        </w:tc>
      </w:tr>
      <w:tr w:rsidR="00E665E5" w:rsidRPr="00F979F4" w:rsidTr="005F18F3">
        <w:trPr>
          <w:trHeight w:val="662"/>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195802" w:rsidP="00ED4F2E">
            <w:pPr>
              <w:pStyle w:val="ac"/>
              <w:jc w:val="both"/>
              <w:rPr>
                <w:rFonts w:ascii="Times New Roman" w:hAnsi="Times New Roman"/>
                <w:sz w:val="24"/>
                <w:szCs w:val="24"/>
              </w:rPr>
            </w:pPr>
            <w:r w:rsidRPr="00195802">
              <w:rPr>
                <w:rFonts w:ascii="Times New Roman" w:hAnsi="Times New Roman"/>
                <w:sz w:val="24"/>
                <w:szCs w:val="24"/>
              </w:rPr>
              <w:t>Шығармашылықпен</w:t>
            </w:r>
            <w:r w:rsidR="00E14857">
              <w:rPr>
                <w:rFonts w:ascii="Times New Roman" w:hAnsi="Times New Roman"/>
                <w:sz w:val="24"/>
                <w:szCs w:val="24"/>
                <w:lang w:val="kk-KZ"/>
              </w:rPr>
              <w:t xml:space="preserve"> </w:t>
            </w:r>
            <w:r w:rsidRPr="00195802">
              <w:rPr>
                <w:rFonts w:ascii="Times New Roman" w:hAnsi="Times New Roman"/>
                <w:sz w:val="24"/>
                <w:szCs w:val="24"/>
              </w:rPr>
              <w:t>жұмыс</w:t>
            </w:r>
            <w:r w:rsidR="00E14857">
              <w:rPr>
                <w:rFonts w:ascii="Times New Roman" w:hAnsi="Times New Roman"/>
                <w:sz w:val="24"/>
                <w:szCs w:val="24"/>
                <w:lang w:val="kk-KZ"/>
              </w:rPr>
              <w:t xml:space="preserve"> </w:t>
            </w:r>
            <w:r w:rsidRPr="00195802">
              <w:rPr>
                <w:rFonts w:ascii="Times New Roman" w:hAnsi="Times New Roman"/>
                <w:sz w:val="24"/>
                <w:szCs w:val="24"/>
              </w:rPr>
              <w:t>істейтін</w:t>
            </w:r>
            <w:r w:rsidR="00E14857">
              <w:rPr>
                <w:rFonts w:ascii="Times New Roman" w:hAnsi="Times New Roman"/>
                <w:sz w:val="24"/>
                <w:szCs w:val="24"/>
                <w:lang w:val="kk-KZ"/>
              </w:rPr>
              <w:t xml:space="preserve"> </w:t>
            </w:r>
            <w:r w:rsidRPr="00195802">
              <w:rPr>
                <w:rFonts w:ascii="Times New Roman" w:hAnsi="Times New Roman"/>
                <w:sz w:val="24"/>
                <w:szCs w:val="24"/>
              </w:rPr>
              <w:t>мұғалімдердің</w:t>
            </w:r>
            <w:r w:rsidR="00E14857">
              <w:rPr>
                <w:rFonts w:ascii="Times New Roman" w:hAnsi="Times New Roman"/>
                <w:sz w:val="24"/>
                <w:szCs w:val="24"/>
                <w:lang w:val="kk-KZ"/>
              </w:rPr>
              <w:t xml:space="preserve"> </w:t>
            </w:r>
            <w:r w:rsidRPr="00195802">
              <w:rPr>
                <w:rFonts w:ascii="Times New Roman" w:hAnsi="Times New Roman"/>
                <w:sz w:val="24"/>
                <w:szCs w:val="24"/>
              </w:rPr>
              <w:t>жарияланымдарын</w:t>
            </w:r>
            <w:r w:rsidR="00E14857">
              <w:rPr>
                <w:rFonts w:ascii="Times New Roman" w:hAnsi="Times New Roman"/>
                <w:sz w:val="24"/>
                <w:szCs w:val="24"/>
                <w:lang w:val="kk-KZ"/>
              </w:rPr>
              <w:t xml:space="preserve"> </w:t>
            </w:r>
            <w:r w:rsidRPr="00195802">
              <w:rPr>
                <w:rFonts w:ascii="Times New Roman" w:hAnsi="Times New Roman"/>
                <w:sz w:val="24"/>
                <w:szCs w:val="24"/>
              </w:rPr>
              <w:t>талқылау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 xml:space="preserve">Мыкымова А.Б., </w:t>
            </w:r>
            <w:r w:rsidR="005F18F3" w:rsidRPr="005F18F3">
              <w:rPr>
                <w:rFonts w:ascii="Times New Roman" w:hAnsi="Times New Roman"/>
                <w:sz w:val="24"/>
                <w:szCs w:val="24"/>
              </w:rPr>
              <w:t>ӘБ жетекшілері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CA5540" w:rsidP="00ED4F2E">
            <w:pPr>
              <w:pStyle w:val="ac"/>
              <w:jc w:val="both"/>
              <w:rPr>
                <w:rFonts w:ascii="Times New Roman" w:hAnsi="Times New Roman"/>
                <w:sz w:val="24"/>
                <w:szCs w:val="24"/>
              </w:rPr>
            </w:pPr>
            <w:r>
              <w:rPr>
                <w:rFonts w:ascii="Times New Roman" w:hAnsi="Times New Roman"/>
                <w:sz w:val="24"/>
                <w:szCs w:val="24"/>
                <w:lang w:val="kk-KZ"/>
              </w:rPr>
              <w:t>Түсуіне байланысты</w:t>
            </w:r>
          </w:p>
        </w:tc>
      </w:tr>
      <w:tr w:rsidR="00E665E5" w:rsidRPr="00F979F4" w:rsidTr="005F18F3">
        <w:trPr>
          <w:trHeight w:val="54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195802" w:rsidP="00ED4F2E">
            <w:pPr>
              <w:pStyle w:val="ac"/>
              <w:jc w:val="both"/>
              <w:rPr>
                <w:rFonts w:ascii="Times New Roman" w:hAnsi="Times New Roman"/>
                <w:sz w:val="24"/>
                <w:szCs w:val="24"/>
              </w:rPr>
            </w:pPr>
            <w:r w:rsidRPr="00195802">
              <w:rPr>
                <w:rFonts w:ascii="Times New Roman" w:hAnsi="Times New Roman"/>
                <w:sz w:val="24"/>
                <w:szCs w:val="24"/>
              </w:rPr>
              <w:t>Мектеп</w:t>
            </w:r>
            <w:r w:rsidR="00E14857">
              <w:rPr>
                <w:rFonts w:ascii="Times New Roman" w:hAnsi="Times New Roman"/>
                <w:sz w:val="24"/>
                <w:szCs w:val="24"/>
                <w:lang w:val="kk-KZ"/>
              </w:rPr>
              <w:t xml:space="preserve"> </w:t>
            </w:r>
            <w:r w:rsidRPr="00195802">
              <w:rPr>
                <w:rFonts w:ascii="Times New Roman" w:hAnsi="Times New Roman"/>
                <w:sz w:val="24"/>
                <w:szCs w:val="24"/>
              </w:rPr>
              <w:t>тәжірибесіне</w:t>
            </w:r>
            <w:r w:rsidR="00E14857">
              <w:rPr>
                <w:rFonts w:ascii="Times New Roman" w:hAnsi="Times New Roman"/>
                <w:sz w:val="24"/>
                <w:szCs w:val="24"/>
                <w:lang w:val="kk-KZ"/>
              </w:rPr>
              <w:t xml:space="preserve"> </w:t>
            </w:r>
            <w:r w:rsidRPr="00195802">
              <w:rPr>
                <w:rFonts w:ascii="Times New Roman" w:hAnsi="Times New Roman"/>
                <w:sz w:val="24"/>
                <w:szCs w:val="24"/>
              </w:rPr>
              <w:t>озық</w:t>
            </w:r>
            <w:r w:rsidR="00E14857">
              <w:rPr>
                <w:rFonts w:ascii="Times New Roman" w:hAnsi="Times New Roman"/>
                <w:sz w:val="24"/>
                <w:szCs w:val="24"/>
                <w:lang w:val="kk-KZ"/>
              </w:rPr>
              <w:t xml:space="preserve"> </w:t>
            </w:r>
            <w:r w:rsidRPr="00195802">
              <w:rPr>
                <w:rFonts w:ascii="Times New Roman" w:hAnsi="Times New Roman"/>
                <w:sz w:val="24"/>
                <w:szCs w:val="24"/>
              </w:rPr>
              <w:t>педагогикалық</w:t>
            </w:r>
            <w:r w:rsidR="00E14857">
              <w:rPr>
                <w:rFonts w:ascii="Times New Roman" w:hAnsi="Times New Roman"/>
                <w:sz w:val="24"/>
                <w:szCs w:val="24"/>
                <w:lang w:val="kk-KZ"/>
              </w:rPr>
              <w:t xml:space="preserve"> </w:t>
            </w:r>
            <w:r w:rsidRPr="00195802">
              <w:rPr>
                <w:rFonts w:ascii="Times New Roman" w:hAnsi="Times New Roman"/>
                <w:sz w:val="24"/>
                <w:szCs w:val="24"/>
              </w:rPr>
              <w:t>тәжірибені</w:t>
            </w:r>
            <w:r w:rsidR="00E14857">
              <w:rPr>
                <w:rFonts w:ascii="Times New Roman" w:hAnsi="Times New Roman"/>
                <w:sz w:val="24"/>
                <w:szCs w:val="24"/>
                <w:lang w:val="kk-KZ"/>
              </w:rPr>
              <w:t xml:space="preserve"> </w:t>
            </w:r>
            <w:r w:rsidRPr="00195802">
              <w:rPr>
                <w:rFonts w:ascii="Times New Roman" w:hAnsi="Times New Roman"/>
                <w:sz w:val="24"/>
                <w:szCs w:val="24"/>
              </w:rPr>
              <w:t>зерделеу</w:t>
            </w:r>
            <w:r w:rsidR="00E14857">
              <w:rPr>
                <w:rFonts w:ascii="Times New Roman" w:hAnsi="Times New Roman"/>
                <w:sz w:val="24"/>
                <w:szCs w:val="24"/>
                <w:lang w:val="kk-KZ"/>
              </w:rPr>
              <w:t xml:space="preserve"> </w:t>
            </w:r>
            <w:r w:rsidRPr="00195802">
              <w:rPr>
                <w:rFonts w:ascii="Times New Roman" w:hAnsi="Times New Roman"/>
                <w:sz w:val="24"/>
                <w:szCs w:val="24"/>
              </w:rPr>
              <w:t>және</w:t>
            </w:r>
            <w:r w:rsidR="00E14857">
              <w:rPr>
                <w:rFonts w:ascii="Times New Roman" w:hAnsi="Times New Roman"/>
                <w:sz w:val="24"/>
                <w:szCs w:val="24"/>
                <w:lang w:val="kk-KZ"/>
              </w:rPr>
              <w:t xml:space="preserve"> </w:t>
            </w:r>
            <w:r w:rsidRPr="00195802">
              <w:rPr>
                <w:rFonts w:ascii="Times New Roman" w:hAnsi="Times New Roman"/>
                <w:sz w:val="24"/>
                <w:szCs w:val="24"/>
              </w:rPr>
              <w:t>енгізу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 xml:space="preserve">Мыкымова А.Б., </w:t>
            </w:r>
            <w:r w:rsidR="005F18F3" w:rsidRPr="005F18F3">
              <w:rPr>
                <w:rFonts w:ascii="Times New Roman" w:hAnsi="Times New Roman"/>
                <w:sz w:val="24"/>
                <w:szCs w:val="24"/>
              </w:rPr>
              <w:t>ӘБ жетекшілері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053969" w:rsidP="00ED4F2E">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E665E5" w:rsidRPr="00F979F4" w:rsidTr="005F18F3">
        <w:trPr>
          <w:trHeight w:val="52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425E5C" w:rsidP="00812FB3">
            <w:pPr>
              <w:pStyle w:val="ac"/>
              <w:jc w:val="both"/>
              <w:rPr>
                <w:rFonts w:ascii="Times New Roman" w:hAnsi="Times New Roman"/>
                <w:sz w:val="24"/>
                <w:szCs w:val="24"/>
              </w:rPr>
            </w:pPr>
            <w:r w:rsidRPr="00425E5C">
              <w:rPr>
                <w:rFonts w:ascii="Times New Roman" w:hAnsi="Times New Roman"/>
                <w:sz w:val="24"/>
                <w:szCs w:val="24"/>
              </w:rPr>
              <w:t>Әріптестерімен</w:t>
            </w:r>
            <w:r w:rsidR="00E14857">
              <w:rPr>
                <w:rFonts w:ascii="Times New Roman" w:hAnsi="Times New Roman"/>
                <w:sz w:val="24"/>
                <w:szCs w:val="24"/>
                <w:lang w:val="kk-KZ"/>
              </w:rPr>
              <w:t xml:space="preserve"> </w:t>
            </w:r>
            <w:r w:rsidRPr="00425E5C">
              <w:rPr>
                <w:rFonts w:ascii="Times New Roman" w:hAnsi="Times New Roman"/>
                <w:sz w:val="24"/>
                <w:szCs w:val="24"/>
              </w:rPr>
              <w:t>пән</w:t>
            </w:r>
            <w:r w:rsidR="00E14857">
              <w:rPr>
                <w:rFonts w:ascii="Times New Roman" w:hAnsi="Times New Roman"/>
                <w:sz w:val="24"/>
                <w:szCs w:val="24"/>
                <w:lang w:val="kk-KZ"/>
              </w:rPr>
              <w:t xml:space="preserve"> </w:t>
            </w:r>
            <w:r w:rsidRPr="00425E5C">
              <w:rPr>
                <w:rFonts w:ascii="Times New Roman" w:hAnsi="Times New Roman"/>
                <w:sz w:val="24"/>
                <w:szCs w:val="24"/>
              </w:rPr>
              <w:t>бойынша</w:t>
            </w:r>
            <w:r w:rsidR="00E14857">
              <w:rPr>
                <w:rFonts w:ascii="Times New Roman" w:hAnsi="Times New Roman"/>
                <w:sz w:val="24"/>
                <w:szCs w:val="24"/>
                <w:lang w:val="kk-KZ"/>
              </w:rPr>
              <w:t xml:space="preserve"> </w:t>
            </w:r>
            <w:r w:rsidRPr="00425E5C">
              <w:rPr>
                <w:rFonts w:ascii="Times New Roman" w:hAnsi="Times New Roman"/>
                <w:sz w:val="24"/>
                <w:szCs w:val="24"/>
              </w:rPr>
              <w:t>сабақтарға, үйірмелерге, сыныптан</w:t>
            </w:r>
            <w:r w:rsidR="00E14857">
              <w:rPr>
                <w:rFonts w:ascii="Times New Roman" w:hAnsi="Times New Roman"/>
                <w:sz w:val="24"/>
                <w:szCs w:val="24"/>
                <w:lang w:val="kk-KZ"/>
              </w:rPr>
              <w:t xml:space="preserve"> </w:t>
            </w:r>
            <w:r w:rsidRPr="00425E5C">
              <w:rPr>
                <w:rFonts w:ascii="Times New Roman" w:hAnsi="Times New Roman"/>
                <w:sz w:val="24"/>
                <w:szCs w:val="24"/>
              </w:rPr>
              <w:t>тыс</w:t>
            </w:r>
            <w:r w:rsidR="00E14857">
              <w:rPr>
                <w:rFonts w:ascii="Times New Roman" w:hAnsi="Times New Roman"/>
                <w:sz w:val="24"/>
                <w:szCs w:val="24"/>
                <w:lang w:val="kk-KZ"/>
              </w:rPr>
              <w:t xml:space="preserve"> </w:t>
            </w:r>
            <w:r w:rsidRPr="00425E5C">
              <w:rPr>
                <w:rFonts w:ascii="Times New Roman" w:hAnsi="Times New Roman"/>
                <w:sz w:val="24"/>
                <w:szCs w:val="24"/>
              </w:rPr>
              <w:t>жұмыстарға</w:t>
            </w:r>
            <w:r w:rsidR="00E14857">
              <w:rPr>
                <w:rFonts w:ascii="Times New Roman" w:hAnsi="Times New Roman"/>
                <w:sz w:val="24"/>
                <w:szCs w:val="24"/>
                <w:lang w:val="kk-KZ"/>
              </w:rPr>
              <w:t xml:space="preserve"> </w:t>
            </w:r>
            <w:r w:rsidRPr="00425E5C">
              <w:rPr>
                <w:rFonts w:ascii="Times New Roman" w:hAnsi="Times New Roman"/>
                <w:sz w:val="24"/>
                <w:szCs w:val="24"/>
              </w:rPr>
              <w:t>өзара</w:t>
            </w:r>
            <w:r w:rsidR="00E14857">
              <w:rPr>
                <w:rFonts w:ascii="Times New Roman" w:hAnsi="Times New Roman"/>
                <w:sz w:val="24"/>
                <w:szCs w:val="24"/>
                <w:lang w:val="kk-KZ"/>
              </w:rPr>
              <w:t xml:space="preserve"> </w:t>
            </w:r>
            <w:r w:rsidRPr="00425E5C">
              <w:rPr>
                <w:rFonts w:ascii="Times New Roman" w:hAnsi="Times New Roman"/>
                <w:sz w:val="24"/>
                <w:szCs w:val="24"/>
              </w:rPr>
              <w:t>қатысу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5F18F3" w:rsidRDefault="00812FB3" w:rsidP="00812FB3">
            <w:pPr>
              <w:pStyle w:val="ac"/>
              <w:jc w:val="both"/>
              <w:rPr>
                <w:rFonts w:ascii="Times New Roman" w:hAnsi="Times New Roman"/>
                <w:sz w:val="24"/>
                <w:szCs w:val="24"/>
                <w:lang w:val="kk-KZ"/>
              </w:rPr>
            </w:pPr>
            <w:r w:rsidRPr="004740A6">
              <w:rPr>
                <w:rFonts w:ascii="Times New Roman" w:hAnsi="Times New Roman"/>
                <w:sz w:val="24"/>
                <w:szCs w:val="24"/>
              </w:rPr>
              <w:t xml:space="preserve">Мыкымова А.Б., </w:t>
            </w:r>
            <w:r w:rsidR="005F18F3">
              <w:rPr>
                <w:rFonts w:ascii="Times New Roman" w:hAnsi="Times New Roman"/>
                <w:sz w:val="24"/>
                <w:szCs w:val="24"/>
                <w:lang w:val="kk-KZ"/>
              </w:rPr>
              <w:t>ЖММ   жетекшісі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053969" w:rsidP="00ED4F2E">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E665E5" w:rsidRPr="00F979F4" w:rsidTr="005F18F3">
        <w:trPr>
          <w:trHeight w:val="51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425E5C" w:rsidP="006A1EBA">
            <w:pPr>
              <w:pStyle w:val="ac"/>
              <w:rPr>
                <w:rFonts w:ascii="Times New Roman" w:hAnsi="Times New Roman"/>
                <w:sz w:val="24"/>
                <w:szCs w:val="24"/>
              </w:rPr>
            </w:pPr>
            <w:r w:rsidRPr="00425E5C">
              <w:rPr>
                <w:rFonts w:ascii="Times New Roman" w:hAnsi="Times New Roman"/>
                <w:sz w:val="24"/>
                <w:szCs w:val="24"/>
              </w:rPr>
              <w:t>Мектеп</w:t>
            </w:r>
            <w:r w:rsidR="00E14857">
              <w:rPr>
                <w:rFonts w:ascii="Times New Roman" w:hAnsi="Times New Roman"/>
                <w:sz w:val="24"/>
                <w:szCs w:val="24"/>
                <w:lang w:val="kk-KZ"/>
              </w:rPr>
              <w:t xml:space="preserve"> </w:t>
            </w:r>
            <w:r w:rsidRPr="00425E5C">
              <w:rPr>
                <w:rFonts w:ascii="Times New Roman" w:hAnsi="Times New Roman"/>
                <w:sz w:val="24"/>
                <w:szCs w:val="24"/>
              </w:rPr>
              <w:t>мұғалімдері</w:t>
            </w:r>
            <w:r w:rsidR="00E14857">
              <w:rPr>
                <w:rFonts w:ascii="Times New Roman" w:hAnsi="Times New Roman"/>
                <w:sz w:val="24"/>
                <w:szCs w:val="24"/>
                <w:lang w:val="kk-KZ"/>
              </w:rPr>
              <w:t xml:space="preserve"> </w:t>
            </w:r>
            <w:r w:rsidRPr="00425E5C">
              <w:rPr>
                <w:rFonts w:ascii="Times New Roman" w:hAnsi="Times New Roman"/>
                <w:sz w:val="24"/>
                <w:szCs w:val="24"/>
              </w:rPr>
              <w:t>кеңестеріне,</w:t>
            </w:r>
            <w:r w:rsidR="00E14857">
              <w:rPr>
                <w:rFonts w:ascii="Times New Roman" w:hAnsi="Times New Roman"/>
                <w:sz w:val="24"/>
                <w:szCs w:val="24"/>
                <w:lang w:val="kk-KZ"/>
              </w:rPr>
              <w:t xml:space="preserve"> </w:t>
            </w:r>
            <w:r w:rsidRPr="00425E5C">
              <w:rPr>
                <w:rFonts w:ascii="Times New Roman" w:hAnsi="Times New Roman"/>
                <w:sz w:val="24"/>
                <w:szCs w:val="24"/>
              </w:rPr>
              <w:t>конференцияларға, кеңестерге, семинарларға</w:t>
            </w:r>
            <w:r w:rsidR="00E14857">
              <w:rPr>
                <w:rFonts w:ascii="Times New Roman" w:hAnsi="Times New Roman"/>
                <w:sz w:val="24"/>
                <w:szCs w:val="24"/>
                <w:lang w:val="kk-KZ"/>
              </w:rPr>
              <w:t xml:space="preserve"> </w:t>
            </w:r>
            <w:r w:rsidRPr="00425E5C">
              <w:rPr>
                <w:rFonts w:ascii="Times New Roman" w:hAnsi="Times New Roman"/>
                <w:sz w:val="24"/>
                <w:szCs w:val="24"/>
              </w:rPr>
              <w:t>және</w:t>
            </w:r>
            <w:r w:rsidR="00E14857">
              <w:rPr>
                <w:rFonts w:ascii="Times New Roman" w:hAnsi="Times New Roman"/>
                <w:sz w:val="24"/>
                <w:szCs w:val="24"/>
                <w:lang w:val="kk-KZ"/>
              </w:rPr>
              <w:t xml:space="preserve"> </w:t>
            </w:r>
            <w:r w:rsidRPr="00425E5C">
              <w:rPr>
                <w:rFonts w:ascii="Times New Roman" w:hAnsi="Times New Roman"/>
                <w:sz w:val="24"/>
                <w:szCs w:val="24"/>
              </w:rPr>
              <w:t>т.б.</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 xml:space="preserve">Мыкымова А.Б., </w:t>
            </w:r>
            <w:r w:rsidR="007B77D5" w:rsidRPr="007B77D5">
              <w:rPr>
                <w:rFonts w:ascii="Times New Roman" w:hAnsi="Times New Roman"/>
                <w:sz w:val="24"/>
                <w:szCs w:val="24"/>
              </w:rPr>
              <w:t>ӘБ жетекшілері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053969" w:rsidP="00ED4F2E">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E665E5" w:rsidRPr="00F979F4" w:rsidTr="005F18F3">
        <w:trPr>
          <w:trHeight w:val="533"/>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425E5C" w:rsidP="00ED4F2E">
            <w:pPr>
              <w:pStyle w:val="ac"/>
              <w:jc w:val="both"/>
              <w:rPr>
                <w:rFonts w:ascii="Times New Roman" w:hAnsi="Times New Roman"/>
                <w:sz w:val="24"/>
                <w:szCs w:val="24"/>
              </w:rPr>
            </w:pPr>
            <w:r w:rsidRPr="00425E5C">
              <w:rPr>
                <w:rFonts w:ascii="Times New Roman" w:hAnsi="Times New Roman"/>
                <w:sz w:val="24"/>
                <w:szCs w:val="24"/>
              </w:rPr>
              <w:t>Қалалық, облыстық</w:t>
            </w:r>
            <w:r w:rsidR="00E14857">
              <w:rPr>
                <w:rFonts w:ascii="Times New Roman" w:hAnsi="Times New Roman"/>
                <w:sz w:val="24"/>
                <w:szCs w:val="24"/>
                <w:lang w:val="kk-KZ"/>
              </w:rPr>
              <w:t xml:space="preserve"> </w:t>
            </w:r>
            <w:r w:rsidRPr="00425E5C">
              <w:rPr>
                <w:rFonts w:ascii="Times New Roman" w:hAnsi="Times New Roman"/>
                <w:sz w:val="24"/>
                <w:szCs w:val="24"/>
              </w:rPr>
              <w:t>семинарларға</w:t>
            </w:r>
            <w:r w:rsidR="00E14857">
              <w:rPr>
                <w:rFonts w:ascii="Times New Roman" w:hAnsi="Times New Roman"/>
                <w:sz w:val="24"/>
                <w:szCs w:val="24"/>
                <w:lang w:val="kk-KZ"/>
              </w:rPr>
              <w:t xml:space="preserve"> </w:t>
            </w:r>
            <w:r w:rsidRPr="00425E5C">
              <w:rPr>
                <w:rFonts w:ascii="Times New Roman" w:hAnsi="Times New Roman"/>
                <w:sz w:val="24"/>
                <w:szCs w:val="24"/>
              </w:rPr>
              <w:t>қатысу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 xml:space="preserve">Мыкымова А.Б., </w:t>
            </w:r>
            <w:r w:rsidR="007B77D5" w:rsidRPr="007B77D5">
              <w:rPr>
                <w:rFonts w:ascii="Times New Roman" w:hAnsi="Times New Roman"/>
                <w:sz w:val="24"/>
                <w:szCs w:val="24"/>
              </w:rPr>
              <w:t>ӘБ жетекшілері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053969" w:rsidP="00ED4F2E">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E665E5" w:rsidRPr="00F979F4" w:rsidTr="005F18F3">
        <w:trPr>
          <w:trHeight w:val="181"/>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425E5C" w:rsidRPr="00425E5C" w:rsidRDefault="00425E5C" w:rsidP="00425E5C">
            <w:pPr>
              <w:pStyle w:val="ac"/>
              <w:jc w:val="both"/>
              <w:rPr>
                <w:rFonts w:ascii="Times New Roman" w:hAnsi="Times New Roman"/>
                <w:sz w:val="24"/>
                <w:szCs w:val="24"/>
              </w:rPr>
            </w:pPr>
            <w:r>
              <w:rPr>
                <w:rFonts w:ascii="Times New Roman" w:hAnsi="Times New Roman"/>
                <w:sz w:val="24"/>
                <w:szCs w:val="24"/>
                <w:lang w:val="kk-KZ"/>
              </w:rPr>
              <w:t xml:space="preserve">ӘБ аясындағы </w:t>
            </w:r>
            <w:r w:rsidRPr="00425E5C">
              <w:rPr>
                <w:rFonts w:ascii="Times New Roman" w:hAnsi="Times New Roman"/>
                <w:sz w:val="24"/>
                <w:szCs w:val="24"/>
              </w:rPr>
              <w:t>мониторинг</w:t>
            </w:r>
          </w:p>
          <w:p w:rsidR="00E665E5" w:rsidRPr="004740A6" w:rsidRDefault="00E665E5" w:rsidP="00425E5C">
            <w:pPr>
              <w:pStyle w:val="ac"/>
              <w:jc w:val="both"/>
              <w:rPr>
                <w:rFonts w:ascii="Times New Roman" w:hAnsi="Times New Roman"/>
                <w:sz w:val="24"/>
                <w:szCs w:val="24"/>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7B77D5" w:rsidP="00812FB3">
            <w:pPr>
              <w:pStyle w:val="ac"/>
              <w:jc w:val="both"/>
              <w:rPr>
                <w:rFonts w:ascii="Times New Roman" w:hAnsi="Times New Roman"/>
                <w:sz w:val="24"/>
                <w:szCs w:val="24"/>
              </w:rPr>
            </w:pPr>
            <w:r w:rsidRPr="007B77D5">
              <w:rPr>
                <w:rFonts w:ascii="Times New Roman" w:hAnsi="Times New Roman"/>
                <w:sz w:val="24"/>
                <w:szCs w:val="24"/>
              </w:rPr>
              <w:t>ӘБ жетекшілері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CA5540" w:rsidP="00ED4F2E">
            <w:pPr>
              <w:pStyle w:val="ac"/>
              <w:jc w:val="both"/>
              <w:rPr>
                <w:rFonts w:ascii="Times New Roman" w:hAnsi="Times New Roman"/>
                <w:sz w:val="24"/>
                <w:szCs w:val="24"/>
              </w:rPr>
            </w:pPr>
            <w:r>
              <w:rPr>
                <w:rFonts w:ascii="Times New Roman" w:hAnsi="Times New Roman"/>
                <w:sz w:val="24"/>
                <w:szCs w:val="24"/>
                <w:lang w:val="kk-KZ"/>
              </w:rPr>
              <w:t xml:space="preserve">Жоспар бойынша </w:t>
            </w:r>
          </w:p>
        </w:tc>
      </w:tr>
      <w:tr w:rsidR="00E665E5" w:rsidRPr="00F979F4" w:rsidTr="005F18F3">
        <w:trPr>
          <w:trHeight w:val="492"/>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425E5C" w:rsidP="00ED4F2E">
            <w:pPr>
              <w:pStyle w:val="ac"/>
              <w:jc w:val="both"/>
              <w:rPr>
                <w:rFonts w:ascii="Times New Roman" w:hAnsi="Times New Roman"/>
                <w:sz w:val="24"/>
                <w:szCs w:val="24"/>
              </w:rPr>
            </w:pPr>
            <w:r w:rsidRPr="00425E5C">
              <w:rPr>
                <w:rFonts w:ascii="Times New Roman" w:hAnsi="Times New Roman"/>
                <w:sz w:val="24"/>
                <w:szCs w:val="24"/>
              </w:rPr>
              <w:t>Пәндік</w:t>
            </w:r>
            <w:r w:rsidR="00E14857">
              <w:rPr>
                <w:rFonts w:ascii="Times New Roman" w:hAnsi="Times New Roman"/>
                <w:sz w:val="24"/>
                <w:szCs w:val="24"/>
                <w:lang w:val="kk-KZ"/>
              </w:rPr>
              <w:t xml:space="preserve"> </w:t>
            </w:r>
            <w:r w:rsidRPr="00425E5C">
              <w:rPr>
                <w:rFonts w:ascii="Times New Roman" w:hAnsi="Times New Roman"/>
                <w:sz w:val="24"/>
                <w:szCs w:val="24"/>
              </w:rPr>
              <w:t>апталардағы</w:t>
            </w:r>
            <w:r w:rsidR="00E14857">
              <w:rPr>
                <w:rFonts w:ascii="Times New Roman" w:hAnsi="Times New Roman"/>
                <w:sz w:val="24"/>
                <w:szCs w:val="24"/>
                <w:lang w:val="kk-KZ"/>
              </w:rPr>
              <w:t xml:space="preserve"> </w:t>
            </w:r>
            <w:r w:rsidRPr="00425E5C">
              <w:rPr>
                <w:rFonts w:ascii="Times New Roman" w:hAnsi="Times New Roman"/>
                <w:sz w:val="24"/>
                <w:szCs w:val="24"/>
              </w:rPr>
              <w:t>ашық</w:t>
            </w:r>
            <w:r w:rsidR="00E14857">
              <w:rPr>
                <w:rFonts w:ascii="Times New Roman" w:hAnsi="Times New Roman"/>
                <w:sz w:val="24"/>
                <w:szCs w:val="24"/>
                <w:lang w:val="kk-KZ"/>
              </w:rPr>
              <w:t xml:space="preserve"> </w:t>
            </w:r>
            <w:r w:rsidRPr="00425E5C">
              <w:rPr>
                <w:rFonts w:ascii="Times New Roman" w:hAnsi="Times New Roman"/>
                <w:sz w:val="24"/>
                <w:szCs w:val="24"/>
              </w:rPr>
              <w:t>сабақтар</w:t>
            </w:r>
            <w:r w:rsidR="00E14857">
              <w:rPr>
                <w:rFonts w:ascii="Times New Roman" w:hAnsi="Times New Roman"/>
                <w:sz w:val="24"/>
                <w:szCs w:val="24"/>
                <w:lang w:val="kk-KZ"/>
              </w:rPr>
              <w:t xml:space="preserve"> </w:t>
            </w:r>
            <w:r w:rsidRPr="00425E5C">
              <w:rPr>
                <w:rFonts w:ascii="Times New Roman" w:hAnsi="Times New Roman"/>
                <w:sz w:val="24"/>
                <w:szCs w:val="24"/>
              </w:rPr>
              <w:t>топтамасы</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7B77D5" w:rsidP="00ED4F2E">
            <w:pPr>
              <w:pStyle w:val="ac"/>
              <w:jc w:val="both"/>
              <w:rPr>
                <w:rFonts w:ascii="Times New Roman" w:hAnsi="Times New Roman"/>
                <w:sz w:val="24"/>
                <w:szCs w:val="24"/>
              </w:rPr>
            </w:pPr>
            <w:r>
              <w:rPr>
                <w:rFonts w:ascii="Times New Roman" w:hAnsi="Times New Roman"/>
                <w:sz w:val="24"/>
                <w:szCs w:val="24"/>
                <w:lang w:val="kk-KZ"/>
              </w:rPr>
              <w:t>Пән мұғалімдері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053969" w:rsidP="00ED4F2E">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425E5C" w:rsidRPr="00F979F4" w:rsidTr="005F18F3">
        <w:trPr>
          <w:trHeight w:val="727"/>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50" w:type="dxa"/>
              <w:bottom w:w="0" w:type="dxa"/>
              <w:right w:w="50" w:type="dxa"/>
            </w:tcMar>
            <w:hideMark/>
          </w:tcPr>
          <w:p w:rsidR="00425E5C" w:rsidRPr="004740A6" w:rsidRDefault="00425E5C" w:rsidP="00425E5C">
            <w:pPr>
              <w:pStyle w:val="ac"/>
              <w:jc w:val="both"/>
              <w:rPr>
                <w:rFonts w:ascii="Times New Roman" w:hAnsi="Times New Roman"/>
                <w:sz w:val="24"/>
                <w:szCs w:val="24"/>
              </w:rPr>
            </w:pPr>
            <w:r w:rsidRPr="004740A6">
              <w:rPr>
                <w:rFonts w:ascii="Times New Roman" w:hAnsi="Times New Roman"/>
                <w:sz w:val="24"/>
                <w:szCs w:val="24"/>
              </w:rPr>
              <w:t xml:space="preserve">4 </w:t>
            </w:r>
          </w:p>
        </w:tc>
        <w:tc>
          <w:tcPr>
            <w:tcW w:w="1265" w:type="dxa"/>
            <w:vMerge w:val="restar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425E5C" w:rsidRPr="00425E5C" w:rsidRDefault="00425E5C" w:rsidP="00425E5C">
            <w:pPr>
              <w:pStyle w:val="ac"/>
              <w:jc w:val="center"/>
              <w:rPr>
                <w:rFonts w:ascii="Times New Roman" w:hAnsi="Times New Roman"/>
                <w:b/>
                <w:bCs/>
                <w:i/>
                <w:iCs/>
                <w:sz w:val="24"/>
                <w:szCs w:val="24"/>
              </w:rPr>
            </w:pPr>
            <w:r w:rsidRPr="00425E5C">
              <w:rPr>
                <w:rFonts w:ascii="Times New Roman" w:hAnsi="Times New Roman"/>
                <w:b/>
                <w:bCs/>
                <w:i/>
                <w:iCs/>
              </w:rPr>
              <w:t>Мұғалімдердің</w:t>
            </w:r>
            <w:r w:rsidR="00E14857">
              <w:rPr>
                <w:rFonts w:ascii="Times New Roman" w:hAnsi="Times New Roman"/>
                <w:b/>
                <w:bCs/>
                <w:i/>
                <w:iCs/>
                <w:lang w:val="kk-KZ"/>
              </w:rPr>
              <w:t xml:space="preserve"> </w:t>
            </w:r>
            <w:r w:rsidRPr="00425E5C">
              <w:rPr>
                <w:rFonts w:ascii="Times New Roman" w:hAnsi="Times New Roman"/>
                <w:b/>
                <w:bCs/>
                <w:i/>
                <w:iCs/>
              </w:rPr>
              <w:t>аттеста</w:t>
            </w:r>
            <w:r w:rsidR="00CA5540">
              <w:rPr>
                <w:rFonts w:ascii="Times New Roman" w:hAnsi="Times New Roman"/>
                <w:b/>
                <w:bCs/>
                <w:i/>
                <w:iCs/>
                <w:lang w:val="kk-KZ"/>
              </w:rPr>
              <w:t>-</w:t>
            </w:r>
            <w:r w:rsidRPr="00425E5C">
              <w:rPr>
                <w:rFonts w:ascii="Times New Roman" w:hAnsi="Times New Roman"/>
                <w:b/>
                <w:bCs/>
                <w:i/>
                <w:iCs/>
              </w:rPr>
              <w:t>циядан</w:t>
            </w:r>
            <w:r w:rsidR="00E14857">
              <w:rPr>
                <w:rFonts w:ascii="Times New Roman" w:hAnsi="Times New Roman"/>
                <w:b/>
                <w:bCs/>
                <w:i/>
                <w:iCs/>
                <w:lang w:val="kk-KZ"/>
              </w:rPr>
              <w:t xml:space="preserve"> </w:t>
            </w:r>
            <w:r w:rsidRPr="00425E5C">
              <w:rPr>
                <w:rFonts w:ascii="Times New Roman" w:hAnsi="Times New Roman"/>
                <w:b/>
                <w:bCs/>
                <w:i/>
                <w:iCs/>
              </w:rPr>
              <w:t>өтуі</w:t>
            </w:r>
          </w:p>
          <w:p w:rsidR="00425E5C" w:rsidRPr="00425E5C" w:rsidRDefault="00425E5C" w:rsidP="00425E5C">
            <w:pPr>
              <w:pStyle w:val="ac"/>
              <w:jc w:val="center"/>
              <w:rPr>
                <w:rFonts w:ascii="Times New Roman" w:hAnsi="Times New Roman"/>
                <w:b/>
                <w:sz w:val="24"/>
                <w:szCs w:val="24"/>
              </w:rPr>
            </w:pPr>
          </w:p>
        </w:tc>
        <w:tc>
          <w:tcPr>
            <w:tcW w:w="4813" w:type="dxa"/>
            <w:gridSpan w:val="2"/>
            <w:tcBorders>
              <w:top w:val="single" w:sz="8" w:space="0" w:color="000000"/>
              <w:left w:val="single" w:sz="8" w:space="0" w:color="000000"/>
              <w:right w:val="single" w:sz="8" w:space="0" w:color="000000"/>
            </w:tcBorders>
            <w:shd w:val="clear" w:color="auto" w:fill="auto"/>
            <w:tcMar>
              <w:top w:w="24" w:type="dxa"/>
            </w:tcMar>
            <w:hideMark/>
          </w:tcPr>
          <w:p w:rsidR="00425E5C" w:rsidRPr="004740A6" w:rsidRDefault="000D7F33" w:rsidP="00425E5C">
            <w:pPr>
              <w:pStyle w:val="ac"/>
              <w:jc w:val="both"/>
              <w:rPr>
                <w:rFonts w:ascii="Times New Roman" w:hAnsi="Times New Roman"/>
                <w:sz w:val="24"/>
                <w:szCs w:val="24"/>
              </w:rPr>
            </w:pPr>
            <w:r w:rsidRPr="000D7F33">
              <w:rPr>
                <w:rFonts w:ascii="Times New Roman" w:hAnsi="Times New Roman"/>
                <w:sz w:val="24"/>
                <w:szCs w:val="24"/>
              </w:rPr>
              <w:t>Педагог қызметкерлерді</w:t>
            </w:r>
            <w:r w:rsidR="00E14857">
              <w:rPr>
                <w:rFonts w:ascii="Times New Roman" w:hAnsi="Times New Roman"/>
                <w:sz w:val="24"/>
                <w:szCs w:val="24"/>
                <w:lang w:val="kk-KZ"/>
              </w:rPr>
              <w:t xml:space="preserve"> </w:t>
            </w:r>
            <w:r w:rsidRPr="000D7F33">
              <w:rPr>
                <w:rFonts w:ascii="Times New Roman" w:hAnsi="Times New Roman"/>
                <w:sz w:val="24"/>
                <w:szCs w:val="24"/>
              </w:rPr>
              <w:t>аттестаттау</w:t>
            </w:r>
            <w:r w:rsidR="00E14857">
              <w:rPr>
                <w:rFonts w:ascii="Times New Roman" w:hAnsi="Times New Roman"/>
                <w:sz w:val="24"/>
                <w:szCs w:val="24"/>
                <w:lang w:val="kk-KZ"/>
              </w:rPr>
              <w:t xml:space="preserve"> </w:t>
            </w:r>
            <w:r w:rsidRPr="000D7F33">
              <w:rPr>
                <w:rFonts w:ascii="Times New Roman" w:hAnsi="Times New Roman"/>
                <w:sz w:val="24"/>
                <w:szCs w:val="24"/>
              </w:rPr>
              <w:t>үшін</w:t>
            </w:r>
            <w:r w:rsidR="00E14857">
              <w:rPr>
                <w:rFonts w:ascii="Times New Roman" w:hAnsi="Times New Roman"/>
                <w:sz w:val="24"/>
                <w:szCs w:val="24"/>
                <w:lang w:val="kk-KZ"/>
              </w:rPr>
              <w:t xml:space="preserve"> </w:t>
            </w:r>
            <w:r w:rsidRPr="000D7F33">
              <w:rPr>
                <w:rFonts w:ascii="Times New Roman" w:hAnsi="Times New Roman"/>
                <w:sz w:val="24"/>
                <w:szCs w:val="24"/>
              </w:rPr>
              <w:t>құжаттарды</w:t>
            </w:r>
            <w:r w:rsidR="00E14857">
              <w:rPr>
                <w:rFonts w:ascii="Times New Roman" w:hAnsi="Times New Roman"/>
                <w:sz w:val="24"/>
                <w:szCs w:val="24"/>
                <w:lang w:val="kk-KZ"/>
              </w:rPr>
              <w:t xml:space="preserve"> </w:t>
            </w:r>
            <w:r w:rsidRPr="000D7F33">
              <w:rPr>
                <w:rFonts w:ascii="Times New Roman" w:hAnsi="Times New Roman"/>
                <w:sz w:val="24"/>
                <w:szCs w:val="24"/>
              </w:rPr>
              <w:t>дайындау</w:t>
            </w:r>
            <w:r w:rsidR="00E14857">
              <w:rPr>
                <w:rFonts w:ascii="Times New Roman" w:hAnsi="Times New Roman"/>
                <w:sz w:val="24"/>
                <w:szCs w:val="24"/>
                <w:lang w:val="kk-KZ"/>
              </w:rPr>
              <w:t xml:space="preserve"> </w:t>
            </w:r>
            <w:r w:rsidRPr="000D7F33">
              <w:rPr>
                <w:rFonts w:ascii="Times New Roman" w:hAnsi="Times New Roman"/>
                <w:sz w:val="24"/>
                <w:szCs w:val="24"/>
              </w:rPr>
              <w:t>және</w:t>
            </w:r>
            <w:r w:rsidR="00E14857">
              <w:rPr>
                <w:rFonts w:ascii="Times New Roman" w:hAnsi="Times New Roman"/>
                <w:sz w:val="24"/>
                <w:szCs w:val="24"/>
                <w:lang w:val="kk-KZ"/>
              </w:rPr>
              <w:t xml:space="preserve"> </w:t>
            </w:r>
            <w:r w:rsidRPr="000D7F33">
              <w:rPr>
                <w:rFonts w:ascii="Times New Roman" w:hAnsi="Times New Roman"/>
                <w:sz w:val="24"/>
                <w:szCs w:val="24"/>
              </w:rPr>
              <w:t>сарапшылық</w:t>
            </w:r>
            <w:r w:rsidR="00E14857">
              <w:rPr>
                <w:rFonts w:ascii="Times New Roman" w:hAnsi="Times New Roman"/>
                <w:sz w:val="24"/>
                <w:szCs w:val="24"/>
                <w:lang w:val="kk-KZ"/>
              </w:rPr>
              <w:t xml:space="preserve"> </w:t>
            </w:r>
            <w:r w:rsidRPr="000D7F33">
              <w:rPr>
                <w:rFonts w:ascii="Times New Roman" w:hAnsi="Times New Roman"/>
                <w:sz w:val="24"/>
                <w:szCs w:val="24"/>
              </w:rPr>
              <w:t>кеңес пен аттест</w:t>
            </w:r>
            <w:r w:rsidR="00E14857">
              <w:rPr>
                <w:rFonts w:ascii="Times New Roman" w:hAnsi="Times New Roman"/>
                <w:sz w:val="24"/>
                <w:szCs w:val="24"/>
                <w:lang w:val="kk-KZ"/>
              </w:rPr>
              <w:t>ат</w:t>
            </w:r>
            <w:r w:rsidRPr="000D7F33">
              <w:rPr>
                <w:rFonts w:ascii="Times New Roman" w:hAnsi="Times New Roman"/>
                <w:sz w:val="24"/>
                <w:szCs w:val="24"/>
              </w:rPr>
              <w:t>тау комиссиясының</w:t>
            </w:r>
            <w:r w:rsidR="00E14857">
              <w:rPr>
                <w:rFonts w:ascii="Times New Roman" w:hAnsi="Times New Roman"/>
                <w:sz w:val="24"/>
                <w:szCs w:val="24"/>
                <w:lang w:val="kk-KZ"/>
              </w:rPr>
              <w:t xml:space="preserve"> </w:t>
            </w:r>
            <w:r w:rsidRPr="000D7F33">
              <w:rPr>
                <w:rFonts w:ascii="Times New Roman" w:hAnsi="Times New Roman"/>
                <w:sz w:val="24"/>
                <w:szCs w:val="24"/>
              </w:rPr>
              <w:t>жұмысы</w:t>
            </w:r>
          </w:p>
        </w:tc>
        <w:tc>
          <w:tcPr>
            <w:tcW w:w="1841" w:type="dxa"/>
            <w:gridSpan w:val="2"/>
            <w:tcBorders>
              <w:top w:val="single" w:sz="8" w:space="0" w:color="000000"/>
              <w:left w:val="single" w:sz="8" w:space="0" w:color="000000"/>
              <w:right w:val="single" w:sz="8" w:space="0" w:color="000000"/>
            </w:tcBorders>
            <w:shd w:val="clear" w:color="auto" w:fill="auto"/>
            <w:tcMar>
              <w:top w:w="24" w:type="dxa"/>
            </w:tcMar>
            <w:hideMark/>
          </w:tcPr>
          <w:p w:rsidR="00425E5C" w:rsidRPr="004740A6" w:rsidRDefault="00425E5C" w:rsidP="00425E5C">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right w:val="single" w:sz="8" w:space="0" w:color="000000"/>
            </w:tcBorders>
            <w:shd w:val="clear" w:color="auto" w:fill="auto"/>
            <w:tcMar>
              <w:top w:w="24" w:type="dxa"/>
            </w:tcMar>
            <w:hideMark/>
          </w:tcPr>
          <w:p w:rsidR="00425E5C" w:rsidRPr="004740A6" w:rsidRDefault="00CA5540" w:rsidP="00425E5C">
            <w:pPr>
              <w:pStyle w:val="ac"/>
              <w:jc w:val="both"/>
              <w:rPr>
                <w:rFonts w:ascii="Times New Roman" w:hAnsi="Times New Roman"/>
                <w:sz w:val="24"/>
                <w:szCs w:val="24"/>
              </w:rPr>
            </w:pPr>
            <w:r>
              <w:rPr>
                <w:rFonts w:ascii="Times New Roman" w:hAnsi="Times New Roman"/>
                <w:sz w:val="24"/>
                <w:szCs w:val="24"/>
                <w:lang w:val="kk-KZ"/>
              </w:rPr>
              <w:t>АК-ң жұмыс жоспары бойынша</w:t>
            </w:r>
          </w:p>
        </w:tc>
      </w:tr>
      <w:tr w:rsidR="00425E5C" w:rsidRPr="006B2677" w:rsidTr="005F18F3">
        <w:trPr>
          <w:trHeight w:val="857"/>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425E5C" w:rsidRPr="004740A6" w:rsidRDefault="00425E5C" w:rsidP="00425E5C">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hideMark/>
          </w:tcPr>
          <w:p w:rsidR="00425E5C" w:rsidRPr="00425E5C" w:rsidRDefault="00425E5C" w:rsidP="00425E5C">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425E5C" w:rsidRPr="004740A6" w:rsidRDefault="006A6A0E" w:rsidP="006A1EBA">
            <w:pPr>
              <w:pStyle w:val="ac"/>
              <w:rPr>
                <w:rFonts w:ascii="Times New Roman" w:hAnsi="Times New Roman"/>
                <w:sz w:val="24"/>
                <w:szCs w:val="24"/>
              </w:rPr>
            </w:pPr>
            <w:r w:rsidRPr="006A6A0E">
              <w:rPr>
                <w:rFonts w:ascii="Times New Roman" w:hAnsi="Times New Roman"/>
                <w:sz w:val="24"/>
                <w:szCs w:val="24"/>
              </w:rPr>
              <w:t>Аттест</w:t>
            </w:r>
            <w:r w:rsidR="00E14857">
              <w:rPr>
                <w:rFonts w:ascii="Times New Roman" w:hAnsi="Times New Roman"/>
                <w:sz w:val="24"/>
                <w:szCs w:val="24"/>
                <w:lang w:val="kk-KZ"/>
              </w:rPr>
              <w:t>та</w:t>
            </w:r>
            <w:r w:rsidRPr="006A6A0E">
              <w:rPr>
                <w:rFonts w:ascii="Times New Roman" w:hAnsi="Times New Roman"/>
                <w:sz w:val="24"/>
                <w:szCs w:val="24"/>
              </w:rPr>
              <w:t>у комиссиясы</w:t>
            </w:r>
            <w:r w:rsidR="00E14857">
              <w:rPr>
                <w:rFonts w:ascii="Times New Roman" w:hAnsi="Times New Roman"/>
                <w:sz w:val="24"/>
                <w:szCs w:val="24"/>
                <w:lang w:val="kk-KZ"/>
              </w:rPr>
              <w:t xml:space="preserve"> </w:t>
            </w:r>
            <w:r w:rsidRPr="006A6A0E">
              <w:rPr>
                <w:rFonts w:ascii="Times New Roman" w:hAnsi="Times New Roman"/>
                <w:sz w:val="24"/>
                <w:szCs w:val="24"/>
              </w:rPr>
              <w:t>мүшел</w:t>
            </w:r>
            <w:r w:rsidR="00E14857">
              <w:rPr>
                <w:rFonts w:ascii="Times New Roman" w:hAnsi="Times New Roman"/>
                <w:sz w:val="24"/>
                <w:szCs w:val="24"/>
                <w:lang w:val="kk-KZ"/>
              </w:rPr>
              <w:t>еріні</w:t>
            </w:r>
            <w:r w:rsidRPr="006A6A0E">
              <w:rPr>
                <w:rFonts w:ascii="Times New Roman" w:hAnsi="Times New Roman"/>
                <w:sz w:val="24"/>
                <w:szCs w:val="24"/>
              </w:rPr>
              <w:t>ң пән</w:t>
            </w:r>
            <w:r w:rsidR="00E14857">
              <w:rPr>
                <w:rFonts w:ascii="Times New Roman" w:hAnsi="Times New Roman"/>
                <w:sz w:val="24"/>
                <w:szCs w:val="24"/>
                <w:lang w:val="kk-KZ"/>
              </w:rPr>
              <w:t xml:space="preserve"> </w:t>
            </w:r>
            <w:r w:rsidRPr="006A6A0E">
              <w:rPr>
                <w:rFonts w:ascii="Times New Roman" w:hAnsi="Times New Roman"/>
                <w:sz w:val="24"/>
                <w:szCs w:val="24"/>
              </w:rPr>
              <w:t>бойынша</w:t>
            </w:r>
            <w:r w:rsidR="00E14857">
              <w:rPr>
                <w:rFonts w:ascii="Times New Roman" w:hAnsi="Times New Roman"/>
                <w:sz w:val="24"/>
                <w:szCs w:val="24"/>
                <w:lang w:val="kk-KZ"/>
              </w:rPr>
              <w:t xml:space="preserve"> </w:t>
            </w:r>
            <w:r w:rsidRPr="006A6A0E">
              <w:rPr>
                <w:rFonts w:ascii="Times New Roman" w:hAnsi="Times New Roman"/>
                <w:sz w:val="24"/>
                <w:szCs w:val="24"/>
              </w:rPr>
              <w:t>сабақтарға ж</w:t>
            </w:r>
            <w:r w:rsidR="006A1EBA">
              <w:rPr>
                <w:rFonts w:ascii="Times New Roman" w:hAnsi="Times New Roman"/>
                <w:sz w:val="24"/>
                <w:szCs w:val="24"/>
                <w:lang w:val="kk-KZ"/>
              </w:rPr>
              <w:t>/</w:t>
            </w:r>
            <w:r w:rsidRPr="006A6A0E">
              <w:rPr>
                <w:rFonts w:ascii="Times New Roman" w:hAnsi="Times New Roman"/>
                <w:sz w:val="24"/>
                <w:szCs w:val="24"/>
              </w:rPr>
              <w:t>е сыныпт</w:t>
            </w:r>
            <w:r w:rsidR="006A1EBA">
              <w:rPr>
                <w:rFonts w:ascii="Times New Roman" w:hAnsi="Times New Roman"/>
                <w:sz w:val="24"/>
                <w:szCs w:val="24"/>
                <w:lang w:val="kk-KZ"/>
              </w:rPr>
              <w:t>.</w:t>
            </w:r>
            <w:r w:rsidR="00E14857">
              <w:rPr>
                <w:rFonts w:ascii="Times New Roman" w:hAnsi="Times New Roman"/>
                <w:sz w:val="24"/>
                <w:szCs w:val="24"/>
                <w:lang w:val="kk-KZ"/>
              </w:rPr>
              <w:t xml:space="preserve"> </w:t>
            </w:r>
            <w:r w:rsidR="00E14857" w:rsidRPr="006A6A0E">
              <w:rPr>
                <w:rFonts w:ascii="Times New Roman" w:hAnsi="Times New Roman"/>
                <w:sz w:val="24"/>
                <w:szCs w:val="24"/>
              </w:rPr>
              <w:t>Т</w:t>
            </w:r>
            <w:r w:rsidRPr="006A6A0E">
              <w:rPr>
                <w:rFonts w:ascii="Times New Roman" w:hAnsi="Times New Roman"/>
                <w:sz w:val="24"/>
                <w:szCs w:val="24"/>
              </w:rPr>
              <w:t>ыс</w:t>
            </w:r>
            <w:r w:rsidR="00E14857">
              <w:rPr>
                <w:rFonts w:ascii="Times New Roman" w:hAnsi="Times New Roman"/>
                <w:sz w:val="24"/>
                <w:szCs w:val="24"/>
                <w:lang w:val="kk-KZ"/>
              </w:rPr>
              <w:t xml:space="preserve">  </w:t>
            </w:r>
            <w:r w:rsidRPr="006A6A0E">
              <w:rPr>
                <w:rFonts w:ascii="Times New Roman" w:hAnsi="Times New Roman"/>
                <w:sz w:val="24"/>
                <w:szCs w:val="24"/>
              </w:rPr>
              <w:t>жұмыстарға,</w:t>
            </w:r>
            <w:r w:rsidR="00E14857">
              <w:rPr>
                <w:rFonts w:ascii="Times New Roman" w:hAnsi="Times New Roman"/>
                <w:sz w:val="24"/>
                <w:szCs w:val="24"/>
                <w:lang w:val="kk-KZ"/>
              </w:rPr>
              <w:t xml:space="preserve"> </w:t>
            </w:r>
            <w:r w:rsidRPr="006A6A0E">
              <w:rPr>
                <w:rFonts w:ascii="Times New Roman" w:hAnsi="Times New Roman"/>
                <w:sz w:val="24"/>
                <w:szCs w:val="24"/>
              </w:rPr>
              <w:t>жеке</w:t>
            </w:r>
            <w:r w:rsidR="00E14857">
              <w:rPr>
                <w:rFonts w:ascii="Times New Roman" w:hAnsi="Times New Roman"/>
                <w:sz w:val="24"/>
                <w:szCs w:val="24"/>
                <w:lang w:val="kk-KZ"/>
              </w:rPr>
              <w:t xml:space="preserve"> </w:t>
            </w:r>
            <w:r w:rsidRPr="006A6A0E">
              <w:rPr>
                <w:rFonts w:ascii="Times New Roman" w:hAnsi="Times New Roman"/>
                <w:sz w:val="24"/>
                <w:szCs w:val="24"/>
              </w:rPr>
              <w:t>сабақтарға, үйірмелерге</w:t>
            </w:r>
            <w:r w:rsidR="00E14857">
              <w:rPr>
                <w:rFonts w:ascii="Times New Roman" w:hAnsi="Times New Roman"/>
                <w:sz w:val="24"/>
                <w:szCs w:val="24"/>
                <w:lang w:val="kk-KZ"/>
              </w:rPr>
              <w:t xml:space="preserve"> </w:t>
            </w:r>
            <w:r w:rsidRPr="006A6A0E">
              <w:rPr>
                <w:rFonts w:ascii="Times New Roman" w:hAnsi="Times New Roman"/>
                <w:sz w:val="24"/>
                <w:szCs w:val="24"/>
              </w:rPr>
              <w:t>қатысуы</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425E5C" w:rsidRPr="007B77D5" w:rsidRDefault="00425E5C" w:rsidP="00425E5C">
            <w:pPr>
              <w:pStyle w:val="ac"/>
              <w:jc w:val="both"/>
              <w:rPr>
                <w:rFonts w:ascii="Times New Roman" w:hAnsi="Times New Roman"/>
                <w:sz w:val="24"/>
                <w:szCs w:val="24"/>
                <w:lang w:val="kk-KZ"/>
              </w:rPr>
            </w:pPr>
            <w:r w:rsidRPr="004740A6">
              <w:rPr>
                <w:rFonts w:ascii="Times New Roman" w:hAnsi="Times New Roman"/>
                <w:sz w:val="24"/>
                <w:szCs w:val="24"/>
              </w:rPr>
              <w:t xml:space="preserve">АК </w:t>
            </w:r>
            <w:r w:rsidR="007B77D5">
              <w:rPr>
                <w:rFonts w:ascii="Times New Roman" w:hAnsi="Times New Roman"/>
                <w:sz w:val="24"/>
                <w:szCs w:val="24"/>
                <w:lang w:val="kk-KZ"/>
              </w:rPr>
              <w:t>мүшелері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425E5C" w:rsidRPr="00CA5540" w:rsidRDefault="00CA5540" w:rsidP="00425E5C">
            <w:pPr>
              <w:pStyle w:val="ac"/>
              <w:jc w:val="both"/>
              <w:rPr>
                <w:rFonts w:ascii="Times New Roman" w:hAnsi="Times New Roman"/>
                <w:sz w:val="24"/>
                <w:szCs w:val="24"/>
                <w:lang w:val="kk-KZ"/>
              </w:rPr>
            </w:pPr>
            <w:r w:rsidRPr="00CA5540">
              <w:rPr>
                <w:rFonts w:ascii="Times New Roman" w:hAnsi="Times New Roman"/>
                <w:sz w:val="24"/>
                <w:szCs w:val="24"/>
                <w:lang w:val="kk-KZ"/>
              </w:rPr>
              <w:t>АК-ң жұмыс жоспары бойынша</w:t>
            </w:r>
          </w:p>
        </w:tc>
      </w:tr>
      <w:tr w:rsidR="00425E5C" w:rsidRPr="00F979F4" w:rsidTr="005F18F3">
        <w:trPr>
          <w:trHeight w:val="38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425E5C" w:rsidRPr="00CA5540" w:rsidRDefault="00425E5C" w:rsidP="00425E5C">
            <w:pPr>
              <w:pStyle w:val="ac"/>
              <w:jc w:val="both"/>
              <w:rPr>
                <w:rFonts w:ascii="Times New Roman" w:hAnsi="Times New Roman"/>
                <w:sz w:val="24"/>
                <w:szCs w:val="24"/>
                <w:lang w:val="kk-KZ"/>
              </w:rPr>
            </w:pPr>
          </w:p>
        </w:tc>
        <w:tc>
          <w:tcPr>
            <w:tcW w:w="1265" w:type="dxa"/>
            <w:vMerge/>
            <w:tcBorders>
              <w:top w:val="single" w:sz="8" w:space="0" w:color="000000"/>
              <w:left w:val="single" w:sz="8" w:space="0" w:color="000000"/>
              <w:bottom w:val="single" w:sz="8" w:space="0" w:color="000000"/>
              <w:right w:val="single" w:sz="8" w:space="0" w:color="000000"/>
            </w:tcBorders>
            <w:hideMark/>
          </w:tcPr>
          <w:p w:rsidR="00425E5C" w:rsidRPr="00CA5540" w:rsidRDefault="00425E5C" w:rsidP="00425E5C">
            <w:pPr>
              <w:pStyle w:val="ac"/>
              <w:jc w:val="both"/>
              <w:rPr>
                <w:rFonts w:ascii="Times New Roman" w:hAnsi="Times New Roman"/>
                <w:sz w:val="24"/>
                <w:szCs w:val="24"/>
                <w:lang w:val="kk-KZ"/>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425E5C" w:rsidRPr="00775807" w:rsidRDefault="006A6A0E" w:rsidP="00425E5C">
            <w:pPr>
              <w:pStyle w:val="ac"/>
              <w:jc w:val="both"/>
              <w:rPr>
                <w:rFonts w:ascii="Times New Roman" w:hAnsi="Times New Roman"/>
                <w:sz w:val="24"/>
                <w:szCs w:val="24"/>
                <w:lang w:val="kk-KZ"/>
              </w:rPr>
            </w:pPr>
            <w:r w:rsidRPr="00775807">
              <w:rPr>
                <w:rFonts w:ascii="Times New Roman" w:hAnsi="Times New Roman"/>
                <w:sz w:val="24"/>
                <w:szCs w:val="24"/>
                <w:lang w:val="kk-KZ"/>
              </w:rPr>
              <w:t>Сабақтарға және басқа да іс-шараларға қатысу нәтижелері бойынша аттестаттау комиссиясының жұмысы</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425E5C" w:rsidRPr="004740A6" w:rsidRDefault="00425E5C" w:rsidP="00425E5C">
            <w:pPr>
              <w:pStyle w:val="ac"/>
              <w:jc w:val="both"/>
              <w:rPr>
                <w:rFonts w:ascii="Times New Roman" w:hAnsi="Times New Roman"/>
                <w:sz w:val="24"/>
                <w:szCs w:val="24"/>
              </w:rPr>
            </w:pPr>
            <w:r w:rsidRPr="004740A6">
              <w:rPr>
                <w:rFonts w:ascii="Times New Roman" w:hAnsi="Times New Roman"/>
                <w:sz w:val="24"/>
                <w:szCs w:val="24"/>
              </w:rPr>
              <w:t xml:space="preserve">АК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425E5C" w:rsidRPr="004740A6" w:rsidRDefault="00CA5540" w:rsidP="00425E5C">
            <w:pPr>
              <w:pStyle w:val="ac"/>
              <w:jc w:val="both"/>
              <w:rPr>
                <w:rFonts w:ascii="Times New Roman" w:hAnsi="Times New Roman"/>
                <w:sz w:val="24"/>
                <w:szCs w:val="24"/>
              </w:rPr>
            </w:pPr>
            <w:r w:rsidRPr="00CA5540">
              <w:rPr>
                <w:rFonts w:ascii="Times New Roman" w:hAnsi="Times New Roman"/>
                <w:sz w:val="24"/>
                <w:szCs w:val="24"/>
              </w:rPr>
              <w:t>АК-ң жұмысжоспарыбойынша</w:t>
            </w:r>
          </w:p>
        </w:tc>
      </w:tr>
      <w:tr w:rsidR="00425E5C" w:rsidRPr="00F979F4" w:rsidTr="005F18F3">
        <w:trPr>
          <w:trHeight w:val="510"/>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425E5C" w:rsidRPr="004740A6" w:rsidRDefault="00425E5C" w:rsidP="00425E5C">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hideMark/>
          </w:tcPr>
          <w:p w:rsidR="00425E5C" w:rsidRPr="00425E5C" w:rsidRDefault="00425E5C" w:rsidP="00425E5C">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425E5C" w:rsidRPr="004740A6" w:rsidRDefault="006A6A0E" w:rsidP="006A1EBA">
            <w:pPr>
              <w:pStyle w:val="ac"/>
              <w:rPr>
                <w:rFonts w:ascii="Times New Roman" w:hAnsi="Times New Roman"/>
                <w:sz w:val="24"/>
                <w:szCs w:val="24"/>
              </w:rPr>
            </w:pPr>
            <w:r w:rsidRPr="006A6A0E">
              <w:rPr>
                <w:rFonts w:ascii="Times New Roman" w:hAnsi="Times New Roman"/>
                <w:sz w:val="24"/>
                <w:szCs w:val="24"/>
              </w:rPr>
              <w:t>Мұғалімдерді</w:t>
            </w:r>
            <w:r w:rsidR="00E14857">
              <w:rPr>
                <w:rFonts w:ascii="Times New Roman" w:hAnsi="Times New Roman"/>
                <w:sz w:val="24"/>
                <w:szCs w:val="24"/>
                <w:lang w:val="kk-KZ"/>
              </w:rPr>
              <w:t xml:space="preserve"> </w:t>
            </w:r>
            <w:r w:rsidRPr="006A6A0E">
              <w:rPr>
                <w:rFonts w:ascii="Times New Roman" w:hAnsi="Times New Roman"/>
                <w:sz w:val="24"/>
                <w:szCs w:val="24"/>
              </w:rPr>
              <w:t>аттестаттау</w:t>
            </w:r>
            <w:r w:rsidR="00E14857">
              <w:rPr>
                <w:rFonts w:ascii="Times New Roman" w:hAnsi="Times New Roman"/>
                <w:sz w:val="24"/>
                <w:szCs w:val="24"/>
                <w:lang w:val="kk-KZ"/>
              </w:rPr>
              <w:t xml:space="preserve"> </w:t>
            </w:r>
            <w:r w:rsidRPr="006A6A0E">
              <w:rPr>
                <w:rFonts w:ascii="Times New Roman" w:hAnsi="Times New Roman"/>
                <w:sz w:val="24"/>
                <w:szCs w:val="24"/>
              </w:rPr>
              <w:t>қорытындысы</w:t>
            </w:r>
            <w:r w:rsidR="00E14857">
              <w:rPr>
                <w:rFonts w:ascii="Times New Roman" w:hAnsi="Times New Roman"/>
                <w:sz w:val="24"/>
                <w:szCs w:val="24"/>
                <w:lang w:val="kk-KZ"/>
              </w:rPr>
              <w:t xml:space="preserve"> </w:t>
            </w:r>
            <w:r w:rsidRPr="006A6A0E">
              <w:rPr>
                <w:rFonts w:ascii="Times New Roman" w:hAnsi="Times New Roman"/>
                <w:sz w:val="24"/>
                <w:szCs w:val="24"/>
              </w:rPr>
              <w:t>бойынша</w:t>
            </w:r>
            <w:r w:rsidR="00E14857">
              <w:rPr>
                <w:rFonts w:ascii="Times New Roman" w:hAnsi="Times New Roman"/>
                <w:sz w:val="24"/>
                <w:szCs w:val="24"/>
                <w:lang w:val="kk-KZ"/>
              </w:rPr>
              <w:t xml:space="preserve"> </w:t>
            </w:r>
            <w:r w:rsidRPr="006A6A0E">
              <w:rPr>
                <w:rFonts w:ascii="Times New Roman" w:hAnsi="Times New Roman"/>
                <w:sz w:val="24"/>
                <w:szCs w:val="24"/>
              </w:rPr>
              <w:t>аттестаттау</w:t>
            </w:r>
            <w:r w:rsidR="00E14857">
              <w:rPr>
                <w:rFonts w:ascii="Times New Roman" w:hAnsi="Times New Roman"/>
                <w:sz w:val="24"/>
                <w:szCs w:val="24"/>
                <w:lang w:val="kk-KZ"/>
              </w:rPr>
              <w:t xml:space="preserve"> </w:t>
            </w:r>
            <w:r w:rsidRPr="006A6A0E">
              <w:rPr>
                <w:rFonts w:ascii="Times New Roman" w:hAnsi="Times New Roman"/>
                <w:sz w:val="24"/>
                <w:szCs w:val="24"/>
              </w:rPr>
              <w:t>комисс</w:t>
            </w:r>
            <w:r w:rsidR="00E14857">
              <w:rPr>
                <w:rFonts w:ascii="Times New Roman" w:hAnsi="Times New Roman"/>
                <w:sz w:val="24"/>
                <w:szCs w:val="24"/>
                <w:lang w:val="kk-KZ"/>
              </w:rPr>
              <w:t>ы</w:t>
            </w:r>
            <w:r w:rsidRPr="006A6A0E">
              <w:rPr>
                <w:rFonts w:ascii="Times New Roman" w:hAnsi="Times New Roman"/>
                <w:sz w:val="24"/>
                <w:szCs w:val="24"/>
              </w:rPr>
              <w:t>ның</w:t>
            </w:r>
            <w:r w:rsidR="00E14857">
              <w:rPr>
                <w:rFonts w:ascii="Times New Roman" w:hAnsi="Times New Roman"/>
                <w:sz w:val="24"/>
                <w:szCs w:val="24"/>
                <w:lang w:val="kk-KZ"/>
              </w:rPr>
              <w:t xml:space="preserve"> </w:t>
            </w:r>
            <w:r w:rsidRPr="006A6A0E">
              <w:rPr>
                <w:rFonts w:ascii="Times New Roman" w:hAnsi="Times New Roman"/>
                <w:sz w:val="24"/>
                <w:szCs w:val="24"/>
              </w:rPr>
              <w:t>отырысы</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425E5C" w:rsidRPr="004740A6" w:rsidRDefault="00425E5C" w:rsidP="00425E5C">
            <w:pPr>
              <w:pStyle w:val="ac"/>
              <w:jc w:val="both"/>
              <w:rPr>
                <w:rFonts w:ascii="Times New Roman" w:hAnsi="Times New Roman"/>
                <w:sz w:val="24"/>
                <w:szCs w:val="24"/>
              </w:rPr>
            </w:pPr>
            <w:r w:rsidRPr="004740A6">
              <w:rPr>
                <w:rFonts w:ascii="Times New Roman" w:hAnsi="Times New Roman"/>
                <w:sz w:val="24"/>
                <w:szCs w:val="24"/>
              </w:rPr>
              <w:t>Шакенова Н.Ж.</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425E5C" w:rsidRPr="004740A6" w:rsidRDefault="00CA5540" w:rsidP="006A1EBA">
            <w:pPr>
              <w:pStyle w:val="ac"/>
              <w:rPr>
                <w:rFonts w:ascii="Times New Roman" w:hAnsi="Times New Roman"/>
                <w:sz w:val="24"/>
                <w:szCs w:val="24"/>
              </w:rPr>
            </w:pPr>
            <w:r w:rsidRPr="00CA5540">
              <w:rPr>
                <w:rFonts w:ascii="Times New Roman" w:hAnsi="Times New Roman"/>
                <w:sz w:val="24"/>
                <w:szCs w:val="24"/>
              </w:rPr>
              <w:t>АК-ң жұм</w:t>
            </w:r>
            <w:r w:rsidR="006A1EBA">
              <w:rPr>
                <w:rFonts w:ascii="Times New Roman" w:hAnsi="Times New Roman"/>
                <w:sz w:val="24"/>
                <w:szCs w:val="24"/>
                <w:lang w:val="kk-KZ"/>
              </w:rPr>
              <w:t>.</w:t>
            </w:r>
            <w:r w:rsidRPr="00CA5540">
              <w:rPr>
                <w:rFonts w:ascii="Times New Roman" w:hAnsi="Times New Roman"/>
                <w:sz w:val="24"/>
                <w:szCs w:val="24"/>
              </w:rPr>
              <w:t>жоспбойынша</w:t>
            </w:r>
          </w:p>
        </w:tc>
      </w:tr>
      <w:tr w:rsidR="00425E5C" w:rsidRPr="00F979F4" w:rsidTr="006A1EBA">
        <w:trPr>
          <w:trHeight w:val="595"/>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50" w:type="dxa"/>
              <w:bottom w:w="0" w:type="dxa"/>
              <w:right w:w="50" w:type="dxa"/>
            </w:tcMar>
            <w:hideMark/>
          </w:tcPr>
          <w:p w:rsidR="00425E5C" w:rsidRPr="004740A6" w:rsidRDefault="00425E5C" w:rsidP="00425E5C">
            <w:pPr>
              <w:pStyle w:val="ac"/>
              <w:jc w:val="both"/>
              <w:rPr>
                <w:rFonts w:ascii="Times New Roman" w:hAnsi="Times New Roman"/>
                <w:sz w:val="24"/>
                <w:szCs w:val="24"/>
              </w:rPr>
            </w:pPr>
            <w:r w:rsidRPr="004740A6">
              <w:rPr>
                <w:rFonts w:ascii="Times New Roman" w:hAnsi="Times New Roman"/>
                <w:sz w:val="24"/>
                <w:szCs w:val="24"/>
              </w:rPr>
              <w:t xml:space="preserve">5 </w:t>
            </w:r>
          </w:p>
        </w:tc>
        <w:tc>
          <w:tcPr>
            <w:tcW w:w="1265" w:type="dxa"/>
            <w:vMerge w:val="restar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425E5C" w:rsidRPr="00425E5C" w:rsidRDefault="00425E5C" w:rsidP="00425E5C">
            <w:pPr>
              <w:pStyle w:val="ac"/>
              <w:jc w:val="center"/>
              <w:rPr>
                <w:rFonts w:ascii="Times New Roman" w:hAnsi="Times New Roman"/>
                <w:b/>
                <w:bCs/>
                <w:i/>
                <w:iCs/>
                <w:sz w:val="24"/>
                <w:szCs w:val="24"/>
              </w:rPr>
            </w:pPr>
            <w:r w:rsidRPr="00425E5C">
              <w:rPr>
                <w:rFonts w:ascii="Times New Roman" w:hAnsi="Times New Roman"/>
                <w:b/>
                <w:bCs/>
                <w:i/>
                <w:iCs/>
              </w:rPr>
              <w:t>Мұғалімдердің</w:t>
            </w:r>
            <w:r w:rsidR="00E14857">
              <w:rPr>
                <w:rFonts w:ascii="Times New Roman" w:hAnsi="Times New Roman"/>
                <w:b/>
                <w:bCs/>
                <w:i/>
                <w:iCs/>
                <w:lang w:val="kk-KZ"/>
              </w:rPr>
              <w:t xml:space="preserve"> </w:t>
            </w:r>
            <w:r w:rsidRPr="00425E5C">
              <w:rPr>
                <w:rFonts w:ascii="Times New Roman" w:hAnsi="Times New Roman"/>
                <w:b/>
                <w:bCs/>
                <w:i/>
                <w:iCs/>
              </w:rPr>
              <w:t>аттеста</w:t>
            </w:r>
            <w:r w:rsidR="00CA5540">
              <w:rPr>
                <w:rFonts w:ascii="Times New Roman" w:hAnsi="Times New Roman"/>
                <w:b/>
                <w:bCs/>
                <w:i/>
                <w:iCs/>
                <w:lang w:val="kk-KZ"/>
              </w:rPr>
              <w:t>-</w:t>
            </w:r>
            <w:r w:rsidRPr="00425E5C">
              <w:rPr>
                <w:rFonts w:ascii="Times New Roman" w:hAnsi="Times New Roman"/>
                <w:b/>
                <w:bCs/>
                <w:i/>
                <w:iCs/>
              </w:rPr>
              <w:t>циядан</w:t>
            </w:r>
            <w:r w:rsidR="00E14857">
              <w:rPr>
                <w:rFonts w:ascii="Times New Roman" w:hAnsi="Times New Roman"/>
                <w:b/>
                <w:bCs/>
                <w:i/>
                <w:iCs/>
                <w:lang w:val="kk-KZ"/>
              </w:rPr>
              <w:t xml:space="preserve"> </w:t>
            </w:r>
            <w:r w:rsidRPr="00425E5C">
              <w:rPr>
                <w:rFonts w:ascii="Times New Roman" w:hAnsi="Times New Roman"/>
                <w:b/>
                <w:bCs/>
                <w:i/>
                <w:iCs/>
              </w:rPr>
              <w:t>өтуі</w:t>
            </w: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425E5C" w:rsidRPr="004740A6" w:rsidRDefault="006A6A0E" w:rsidP="00425E5C">
            <w:pPr>
              <w:pStyle w:val="ac"/>
              <w:jc w:val="both"/>
              <w:rPr>
                <w:rFonts w:ascii="Times New Roman" w:hAnsi="Times New Roman"/>
                <w:sz w:val="24"/>
                <w:szCs w:val="24"/>
              </w:rPr>
            </w:pPr>
            <w:r w:rsidRPr="006A6A0E">
              <w:rPr>
                <w:rFonts w:ascii="Times New Roman" w:hAnsi="Times New Roman"/>
                <w:sz w:val="24"/>
                <w:szCs w:val="24"/>
              </w:rPr>
              <w:t>Мұғалімдердің</w:t>
            </w:r>
            <w:r w:rsidR="00E14857">
              <w:rPr>
                <w:rFonts w:ascii="Times New Roman" w:hAnsi="Times New Roman"/>
                <w:sz w:val="24"/>
                <w:szCs w:val="24"/>
                <w:lang w:val="kk-KZ"/>
              </w:rPr>
              <w:t xml:space="preserve"> </w:t>
            </w:r>
            <w:r w:rsidRPr="006A6A0E">
              <w:rPr>
                <w:rFonts w:ascii="Times New Roman" w:hAnsi="Times New Roman"/>
                <w:sz w:val="24"/>
                <w:szCs w:val="24"/>
              </w:rPr>
              <w:t>сабақтарына</w:t>
            </w:r>
            <w:r w:rsidR="00E14857">
              <w:rPr>
                <w:rFonts w:ascii="Times New Roman" w:hAnsi="Times New Roman"/>
                <w:sz w:val="24"/>
                <w:szCs w:val="24"/>
                <w:lang w:val="kk-KZ"/>
              </w:rPr>
              <w:t xml:space="preserve"> </w:t>
            </w:r>
            <w:r w:rsidRPr="006A6A0E">
              <w:rPr>
                <w:rFonts w:ascii="Times New Roman" w:hAnsi="Times New Roman"/>
                <w:sz w:val="24"/>
                <w:szCs w:val="24"/>
              </w:rPr>
              <w:t>қатыс</w:t>
            </w:r>
            <w:r>
              <w:rPr>
                <w:rFonts w:ascii="Times New Roman" w:hAnsi="Times New Roman"/>
                <w:sz w:val="24"/>
                <w:szCs w:val="24"/>
                <w:lang w:val="kk-KZ"/>
              </w:rPr>
              <w:t>ып</w:t>
            </w:r>
            <w:r w:rsidRPr="006A6A0E">
              <w:rPr>
                <w:rFonts w:ascii="Times New Roman" w:hAnsi="Times New Roman"/>
                <w:sz w:val="24"/>
                <w:szCs w:val="24"/>
              </w:rPr>
              <w:t>,</w:t>
            </w:r>
            <w:r>
              <w:rPr>
                <w:rFonts w:ascii="Times New Roman" w:hAnsi="Times New Roman"/>
                <w:sz w:val="24"/>
                <w:szCs w:val="24"/>
                <w:lang w:val="kk-KZ"/>
              </w:rPr>
              <w:t xml:space="preserve"> кейін ӘБ</w:t>
            </w:r>
            <w:r w:rsidR="00E14857">
              <w:rPr>
                <w:rFonts w:ascii="Times New Roman" w:hAnsi="Times New Roman"/>
                <w:sz w:val="24"/>
                <w:szCs w:val="24"/>
                <w:lang w:val="kk-KZ"/>
              </w:rPr>
              <w:t xml:space="preserve"> </w:t>
            </w:r>
            <w:r w:rsidRPr="006A6A0E">
              <w:rPr>
                <w:rFonts w:ascii="Times New Roman" w:hAnsi="Times New Roman"/>
                <w:sz w:val="24"/>
                <w:szCs w:val="24"/>
              </w:rPr>
              <w:t>отырысында</w:t>
            </w:r>
            <w:r w:rsidR="00E14857">
              <w:rPr>
                <w:rFonts w:ascii="Times New Roman" w:hAnsi="Times New Roman"/>
                <w:sz w:val="24"/>
                <w:szCs w:val="24"/>
                <w:lang w:val="kk-KZ"/>
              </w:rPr>
              <w:t xml:space="preserve"> </w:t>
            </w:r>
            <w:r w:rsidRPr="006A6A0E">
              <w:rPr>
                <w:rFonts w:ascii="Times New Roman" w:hAnsi="Times New Roman"/>
                <w:sz w:val="24"/>
                <w:szCs w:val="24"/>
              </w:rPr>
              <w:t>талқылау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425E5C" w:rsidRPr="004740A6" w:rsidRDefault="007B77D5" w:rsidP="00425E5C">
            <w:pPr>
              <w:pStyle w:val="ac"/>
              <w:jc w:val="both"/>
              <w:rPr>
                <w:rFonts w:ascii="Times New Roman" w:hAnsi="Times New Roman"/>
                <w:sz w:val="24"/>
                <w:szCs w:val="24"/>
              </w:rPr>
            </w:pPr>
            <w:r w:rsidRPr="007B77D5">
              <w:rPr>
                <w:rFonts w:ascii="Times New Roman" w:hAnsi="Times New Roman"/>
                <w:sz w:val="24"/>
                <w:szCs w:val="24"/>
              </w:rPr>
              <w:t>ӘБ жетекшілері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425E5C" w:rsidRPr="004740A6" w:rsidRDefault="00053969" w:rsidP="00425E5C">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E665E5" w:rsidRPr="00F979F4" w:rsidTr="006A1EBA">
        <w:trPr>
          <w:trHeight w:val="67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6A6A0E" w:rsidP="00ED4F2E">
            <w:pPr>
              <w:pStyle w:val="ac"/>
              <w:jc w:val="both"/>
              <w:rPr>
                <w:rFonts w:ascii="Times New Roman" w:hAnsi="Times New Roman"/>
                <w:sz w:val="24"/>
                <w:szCs w:val="24"/>
              </w:rPr>
            </w:pPr>
            <w:r>
              <w:rPr>
                <w:rFonts w:ascii="Times New Roman" w:hAnsi="Times New Roman"/>
                <w:sz w:val="24"/>
                <w:szCs w:val="24"/>
                <w:lang w:val="kk-KZ"/>
              </w:rPr>
              <w:t>ӘБ-де</w:t>
            </w:r>
            <w:r w:rsidR="00E14857">
              <w:rPr>
                <w:rFonts w:ascii="Times New Roman" w:hAnsi="Times New Roman"/>
                <w:sz w:val="24"/>
                <w:szCs w:val="24"/>
                <w:lang w:val="kk-KZ"/>
              </w:rPr>
              <w:t xml:space="preserve"> </w:t>
            </w:r>
            <w:r w:rsidRPr="006A6A0E">
              <w:rPr>
                <w:rFonts w:ascii="Times New Roman" w:hAnsi="Times New Roman"/>
                <w:sz w:val="24"/>
                <w:szCs w:val="24"/>
              </w:rPr>
              <w:t>мұғалімдердің</w:t>
            </w:r>
            <w:r w:rsidR="00E14857">
              <w:rPr>
                <w:rFonts w:ascii="Times New Roman" w:hAnsi="Times New Roman"/>
                <w:sz w:val="24"/>
                <w:szCs w:val="24"/>
                <w:lang w:val="kk-KZ"/>
              </w:rPr>
              <w:t xml:space="preserve"> </w:t>
            </w:r>
            <w:r w:rsidRPr="006A6A0E">
              <w:rPr>
                <w:rFonts w:ascii="Times New Roman" w:hAnsi="Times New Roman"/>
                <w:sz w:val="24"/>
                <w:szCs w:val="24"/>
              </w:rPr>
              <w:t>оқушылар</w:t>
            </w:r>
            <w:r w:rsidR="00E14857">
              <w:rPr>
                <w:rFonts w:ascii="Times New Roman" w:hAnsi="Times New Roman"/>
                <w:sz w:val="24"/>
                <w:szCs w:val="24"/>
                <w:lang w:val="kk-KZ"/>
              </w:rPr>
              <w:t xml:space="preserve"> </w:t>
            </w:r>
            <w:r w:rsidRPr="006A6A0E">
              <w:rPr>
                <w:rFonts w:ascii="Times New Roman" w:hAnsi="Times New Roman"/>
                <w:sz w:val="24"/>
                <w:szCs w:val="24"/>
              </w:rPr>
              <w:t>біліміндегі</w:t>
            </w:r>
            <w:r w:rsidR="00E14857">
              <w:rPr>
                <w:rFonts w:ascii="Times New Roman" w:hAnsi="Times New Roman"/>
                <w:sz w:val="24"/>
                <w:szCs w:val="24"/>
                <w:lang w:val="kk-KZ"/>
              </w:rPr>
              <w:t xml:space="preserve"> </w:t>
            </w:r>
            <w:r w:rsidRPr="006A6A0E">
              <w:rPr>
                <w:rFonts w:ascii="Times New Roman" w:hAnsi="Times New Roman"/>
                <w:sz w:val="24"/>
                <w:szCs w:val="24"/>
              </w:rPr>
              <w:t>олқылықтарды</w:t>
            </w:r>
            <w:r w:rsidR="00E14857">
              <w:rPr>
                <w:rFonts w:ascii="Times New Roman" w:hAnsi="Times New Roman"/>
                <w:sz w:val="24"/>
                <w:szCs w:val="24"/>
                <w:lang w:val="kk-KZ"/>
              </w:rPr>
              <w:t xml:space="preserve"> </w:t>
            </w:r>
            <w:r w:rsidRPr="006A6A0E">
              <w:rPr>
                <w:rFonts w:ascii="Times New Roman" w:hAnsi="Times New Roman"/>
                <w:sz w:val="24"/>
                <w:szCs w:val="24"/>
              </w:rPr>
              <w:t>жоюдағы</w:t>
            </w:r>
            <w:r w:rsidR="00E14857">
              <w:rPr>
                <w:rFonts w:ascii="Times New Roman" w:hAnsi="Times New Roman"/>
                <w:sz w:val="24"/>
                <w:szCs w:val="24"/>
                <w:lang w:val="kk-KZ"/>
              </w:rPr>
              <w:t xml:space="preserve"> </w:t>
            </w:r>
            <w:r w:rsidRPr="006A6A0E">
              <w:rPr>
                <w:rFonts w:ascii="Times New Roman" w:hAnsi="Times New Roman"/>
                <w:sz w:val="24"/>
                <w:szCs w:val="24"/>
              </w:rPr>
              <w:t>қиындықтарын</w:t>
            </w:r>
            <w:r w:rsidR="00E14857">
              <w:rPr>
                <w:rFonts w:ascii="Times New Roman" w:hAnsi="Times New Roman"/>
                <w:sz w:val="24"/>
                <w:szCs w:val="24"/>
                <w:lang w:val="kk-KZ"/>
              </w:rPr>
              <w:t xml:space="preserve"> </w:t>
            </w:r>
            <w:r w:rsidRPr="006A6A0E">
              <w:rPr>
                <w:rFonts w:ascii="Times New Roman" w:hAnsi="Times New Roman"/>
                <w:sz w:val="24"/>
                <w:szCs w:val="24"/>
              </w:rPr>
              <w:lastRenderedPageBreak/>
              <w:t>анықтауға</w:t>
            </w:r>
            <w:r w:rsidR="00E14857">
              <w:rPr>
                <w:rFonts w:ascii="Times New Roman" w:hAnsi="Times New Roman"/>
                <w:sz w:val="24"/>
                <w:szCs w:val="24"/>
                <w:lang w:val="kk-KZ"/>
              </w:rPr>
              <w:t xml:space="preserve"> </w:t>
            </w:r>
            <w:r w:rsidRPr="006A6A0E">
              <w:rPr>
                <w:rFonts w:ascii="Times New Roman" w:hAnsi="Times New Roman"/>
                <w:sz w:val="24"/>
                <w:szCs w:val="24"/>
              </w:rPr>
              <w:t>арналған</w:t>
            </w:r>
            <w:r w:rsidR="00E14857">
              <w:rPr>
                <w:rFonts w:ascii="Times New Roman" w:hAnsi="Times New Roman"/>
                <w:sz w:val="24"/>
                <w:szCs w:val="24"/>
                <w:lang w:val="kk-KZ"/>
              </w:rPr>
              <w:t xml:space="preserve"> </w:t>
            </w:r>
            <w:r w:rsidRPr="006A6A0E">
              <w:rPr>
                <w:rFonts w:ascii="Times New Roman" w:hAnsi="Times New Roman"/>
                <w:sz w:val="24"/>
                <w:szCs w:val="24"/>
              </w:rPr>
              <w:t>жиын</w:t>
            </w:r>
            <w:r w:rsidR="00E14857">
              <w:rPr>
                <w:rFonts w:ascii="Times New Roman" w:hAnsi="Times New Roman"/>
                <w:sz w:val="24"/>
                <w:szCs w:val="24"/>
                <w:lang w:val="kk-KZ"/>
              </w:rPr>
              <w:t xml:space="preserve"> </w:t>
            </w:r>
            <w:r w:rsidRPr="006A6A0E">
              <w:rPr>
                <w:rFonts w:ascii="Times New Roman" w:hAnsi="Times New Roman"/>
                <w:sz w:val="24"/>
                <w:szCs w:val="24"/>
              </w:rPr>
              <w:t>өтті</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lastRenderedPageBreak/>
              <w:t xml:space="preserve">Мыкымова А.Б., </w:t>
            </w:r>
            <w:r w:rsidR="007B77D5" w:rsidRPr="007B77D5">
              <w:rPr>
                <w:rFonts w:ascii="Times New Roman" w:hAnsi="Times New Roman"/>
                <w:sz w:val="24"/>
                <w:szCs w:val="24"/>
              </w:rPr>
              <w:t>ӘБ жетекшілері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CA5540" w:rsidP="00ED4F2E">
            <w:pPr>
              <w:pStyle w:val="ac"/>
              <w:jc w:val="both"/>
              <w:rPr>
                <w:rFonts w:ascii="Times New Roman" w:hAnsi="Times New Roman"/>
                <w:sz w:val="24"/>
                <w:szCs w:val="24"/>
              </w:rPr>
            </w:pPr>
            <w:r>
              <w:rPr>
                <w:rFonts w:ascii="Times New Roman" w:hAnsi="Times New Roman"/>
                <w:sz w:val="24"/>
                <w:szCs w:val="24"/>
                <w:lang w:val="kk-KZ"/>
              </w:rPr>
              <w:t>Тоқсан соңында</w:t>
            </w:r>
          </w:p>
        </w:tc>
      </w:tr>
      <w:tr w:rsidR="00E665E5" w:rsidRPr="00F979F4" w:rsidTr="006A1EBA">
        <w:trPr>
          <w:trHeight w:val="53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6A6A0E" w:rsidP="00ED4F2E">
            <w:pPr>
              <w:pStyle w:val="ac"/>
              <w:jc w:val="both"/>
              <w:rPr>
                <w:rFonts w:ascii="Times New Roman" w:hAnsi="Times New Roman"/>
                <w:sz w:val="24"/>
                <w:szCs w:val="24"/>
              </w:rPr>
            </w:pPr>
            <w:r>
              <w:rPr>
                <w:rFonts w:ascii="Times New Roman" w:hAnsi="Times New Roman"/>
                <w:sz w:val="24"/>
                <w:szCs w:val="24"/>
                <w:lang w:val="kk-KZ"/>
              </w:rPr>
              <w:t>Конфликт</w:t>
            </w:r>
            <w:r w:rsidR="0032797C">
              <w:rPr>
                <w:rFonts w:ascii="Times New Roman" w:hAnsi="Times New Roman"/>
                <w:sz w:val="24"/>
                <w:szCs w:val="24"/>
                <w:lang w:val="kk-KZ"/>
              </w:rPr>
              <w:t xml:space="preserve"> </w:t>
            </w:r>
            <w:r w:rsidRPr="006A6A0E">
              <w:rPr>
                <w:rFonts w:ascii="Times New Roman" w:hAnsi="Times New Roman"/>
                <w:sz w:val="24"/>
                <w:szCs w:val="24"/>
              </w:rPr>
              <w:t>жағдайында</w:t>
            </w:r>
            <w:r w:rsidR="0032797C">
              <w:rPr>
                <w:rFonts w:ascii="Times New Roman" w:hAnsi="Times New Roman"/>
                <w:sz w:val="24"/>
                <w:szCs w:val="24"/>
                <w:lang w:val="kk-KZ"/>
              </w:rPr>
              <w:t xml:space="preserve">   </w:t>
            </w:r>
            <w:r w:rsidRPr="006A6A0E">
              <w:rPr>
                <w:rFonts w:ascii="Times New Roman" w:hAnsi="Times New Roman"/>
                <w:sz w:val="24"/>
                <w:szCs w:val="24"/>
              </w:rPr>
              <w:t>мұғалімдермен</w:t>
            </w:r>
            <w:r w:rsidR="0032797C">
              <w:rPr>
                <w:rFonts w:ascii="Times New Roman" w:hAnsi="Times New Roman"/>
                <w:sz w:val="24"/>
                <w:szCs w:val="24"/>
                <w:lang w:val="kk-KZ"/>
              </w:rPr>
              <w:t xml:space="preserve"> </w:t>
            </w:r>
            <w:r w:rsidRPr="006A6A0E">
              <w:rPr>
                <w:rFonts w:ascii="Times New Roman" w:hAnsi="Times New Roman"/>
                <w:sz w:val="24"/>
                <w:szCs w:val="24"/>
              </w:rPr>
              <w:t>жеке</w:t>
            </w:r>
            <w:r w:rsidR="0032797C">
              <w:rPr>
                <w:rFonts w:ascii="Times New Roman" w:hAnsi="Times New Roman"/>
                <w:sz w:val="24"/>
                <w:szCs w:val="24"/>
                <w:lang w:val="kk-KZ"/>
              </w:rPr>
              <w:t xml:space="preserve"> </w:t>
            </w:r>
            <w:r w:rsidRPr="006A6A0E">
              <w:rPr>
                <w:rFonts w:ascii="Times New Roman" w:hAnsi="Times New Roman"/>
                <w:sz w:val="24"/>
                <w:szCs w:val="24"/>
              </w:rPr>
              <w:t>әңгімелесу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Мыкымова А.Б., </w:t>
            </w:r>
            <w:r w:rsidR="007B77D5" w:rsidRPr="007B77D5">
              <w:rPr>
                <w:rFonts w:ascii="Times New Roman" w:hAnsi="Times New Roman"/>
                <w:sz w:val="24"/>
                <w:szCs w:val="24"/>
              </w:rPr>
              <w:t>ӘБ жетекшілері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14857" w:rsidP="00ED4F2E">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600500" w:rsidRPr="00F979F4" w:rsidTr="005F18F3">
        <w:trPr>
          <w:trHeight w:val="116"/>
        </w:trPr>
        <w:tc>
          <w:tcPr>
            <w:tcW w:w="568" w:type="dxa"/>
            <w:vMerge w:val="restart"/>
            <w:tcBorders>
              <w:top w:val="single" w:sz="8" w:space="0" w:color="000000"/>
              <w:left w:val="single" w:sz="8" w:space="0" w:color="000000"/>
              <w:right w:val="single" w:sz="8" w:space="0" w:color="000000"/>
            </w:tcBorders>
            <w:shd w:val="clear" w:color="auto" w:fill="auto"/>
            <w:tcMar>
              <w:top w:w="24" w:type="dxa"/>
              <w:left w:w="24" w:type="dxa"/>
              <w:bottom w:w="0" w:type="dxa"/>
              <w:right w:w="24" w:type="dxa"/>
            </w:tcMar>
            <w:hideMark/>
          </w:tcPr>
          <w:p w:rsidR="00600500" w:rsidRPr="004740A6" w:rsidRDefault="00600500" w:rsidP="00ED4F2E">
            <w:pPr>
              <w:pStyle w:val="ac"/>
              <w:jc w:val="both"/>
              <w:rPr>
                <w:rFonts w:ascii="Times New Roman" w:hAnsi="Times New Roman"/>
                <w:sz w:val="24"/>
                <w:szCs w:val="24"/>
              </w:rPr>
            </w:pPr>
            <w:r w:rsidRPr="004740A6">
              <w:rPr>
                <w:rFonts w:ascii="Times New Roman" w:hAnsi="Times New Roman"/>
                <w:sz w:val="24"/>
                <w:szCs w:val="24"/>
              </w:rPr>
              <w:t xml:space="preserve">6 </w:t>
            </w:r>
          </w:p>
        </w:tc>
        <w:tc>
          <w:tcPr>
            <w:tcW w:w="1276" w:type="dxa"/>
            <w:gridSpan w:val="2"/>
            <w:vMerge w:val="restart"/>
            <w:tcBorders>
              <w:top w:val="single" w:sz="8" w:space="0" w:color="000000"/>
              <w:left w:val="single" w:sz="8" w:space="0" w:color="000000"/>
              <w:right w:val="single" w:sz="8" w:space="0" w:color="000000"/>
            </w:tcBorders>
            <w:shd w:val="clear" w:color="auto" w:fill="auto"/>
            <w:tcMar>
              <w:top w:w="3" w:type="dxa"/>
              <w:left w:w="3" w:type="dxa"/>
              <w:bottom w:w="3" w:type="dxa"/>
              <w:right w:w="3" w:type="dxa"/>
            </w:tcMar>
            <w:hideMark/>
          </w:tcPr>
          <w:p w:rsidR="00600500" w:rsidRPr="004740A6" w:rsidRDefault="00CA5540" w:rsidP="00ED4F2E">
            <w:pPr>
              <w:pStyle w:val="ac"/>
              <w:jc w:val="center"/>
              <w:rPr>
                <w:rFonts w:ascii="Times New Roman" w:hAnsi="Times New Roman"/>
                <w:b/>
                <w:sz w:val="24"/>
                <w:szCs w:val="24"/>
              </w:rPr>
            </w:pPr>
            <w:r w:rsidRPr="00CA5540">
              <w:rPr>
                <w:rFonts w:ascii="Times New Roman" w:hAnsi="Times New Roman"/>
                <w:b/>
                <w:i/>
                <w:iCs/>
                <w:sz w:val="24"/>
                <w:szCs w:val="24"/>
              </w:rPr>
              <w:t>Пән</w:t>
            </w:r>
            <w:r w:rsidR="0032797C">
              <w:rPr>
                <w:rFonts w:ascii="Times New Roman" w:hAnsi="Times New Roman"/>
                <w:b/>
                <w:i/>
                <w:iCs/>
                <w:sz w:val="24"/>
                <w:szCs w:val="24"/>
                <w:lang w:val="kk-KZ"/>
              </w:rPr>
              <w:t xml:space="preserve"> </w:t>
            </w:r>
            <w:r w:rsidRPr="00CA5540">
              <w:rPr>
                <w:rFonts w:ascii="Times New Roman" w:hAnsi="Times New Roman"/>
                <w:b/>
                <w:i/>
                <w:iCs/>
                <w:sz w:val="24"/>
                <w:szCs w:val="24"/>
              </w:rPr>
              <w:t>бойынша</w:t>
            </w:r>
            <w:r w:rsidR="0032797C">
              <w:rPr>
                <w:rFonts w:ascii="Times New Roman" w:hAnsi="Times New Roman"/>
                <w:b/>
                <w:i/>
                <w:iCs/>
                <w:sz w:val="24"/>
                <w:szCs w:val="24"/>
                <w:lang w:val="kk-KZ"/>
              </w:rPr>
              <w:t xml:space="preserve"> </w:t>
            </w:r>
            <w:r w:rsidRPr="00CA5540">
              <w:rPr>
                <w:rFonts w:ascii="Times New Roman" w:hAnsi="Times New Roman"/>
                <w:b/>
                <w:i/>
                <w:iCs/>
                <w:sz w:val="24"/>
                <w:szCs w:val="24"/>
              </w:rPr>
              <w:t>сыныптантыс</w:t>
            </w:r>
            <w:r w:rsidR="0032797C">
              <w:rPr>
                <w:rFonts w:ascii="Times New Roman" w:hAnsi="Times New Roman"/>
                <w:b/>
                <w:i/>
                <w:iCs/>
                <w:sz w:val="24"/>
                <w:szCs w:val="24"/>
                <w:lang w:val="kk-KZ"/>
              </w:rPr>
              <w:t xml:space="preserve"> </w:t>
            </w:r>
            <w:r w:rsidRPr="00CA5540">
              <w:rPr>
                <w:rFonts w:ascii="Times New Roman" w:hAnsi="Times New Roman"/>
                <w:b/>
                <w:i/>
                <w:iCs/>
                <w:sz w:val="24"/>
                <w:szCs w:val="24"/>
              </w:rPr>
              <w:t>жұмыстар</w:t>
            </w:r>
          </w:p>
        </w:tc>
        <w:tc>
          <w:tcPr>
            <w:tcW w:w="4797" w:type="dxa"/>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600500" w:rsidRPr="006A6A0E" w:rsidRDefault="006A6A0E" w:rsidP="00EE00CF">
            <w:pPr>
              <w:pStyle w:val="ac"/>
              <w:jc w:val="both"/>
              <w:rPr>
                <w:rFonts w:ascii="Times New Roman" w:hAnsi="Times New Roman"/>
                <w:sz w:val="24"/>
                <w:szCs w:val="24"/>
                <w:lang w:val="kk-KZ"/>
              </w:rPr>
            </w:pPr>
            <w:r w:rsidRPr="006A6A0E">
              <w:rPr>
                <w:rFonts w:ascii="Times New Roman" w:hAnsi="Times New Roman"/>
                <w:sz w:val="24"/>
                <w:szCs w:val="24"/>
              </w:rPr>
              <w:t>Мектепішілік</w:t>
            </w:r>
            <w:r w:rsidR="0032797C">
              <w:rPr>
                <w:rFonts w:ascii="Times New Roman" w:hAnsi="Times New Roman"/>
                <w:sz w:val="24"/>
                <w:szCs w:val="24"/>
                <w:lang w:val="kk-KZ"/>
              </w:rPr>
              <w:t xml:space="preserve"> </w:t>
            </w:r>
            <w:r w:rsidRPr="006A6A0E">
              <w:rPr>
                <w:rFonts w:ascii="Times New Roman" w:hAnsi="Times New Roman"/>
                <w:sz w:val="24"/>
                <w:szCs w:val="24"/>
              </w:rPr>
              <w:t>пәндік</w:t>
            </w:r>
            <w:r w:rsidR="0032797C">
              <w:rPr>
                <w:rFonts w:ascii="Times New Roman" w:hAnsi="Times New Roman"/>
                <w:sz w:val="24"/>
                <w:szCs w:val="24"/>
                <w:lang w:val="kk-KZ"/>
              </w:rPr>
              <w:t xml:space="preserve">   </w:t>
            </w:r>
            <w:r w:rsidRPr="006A6A0E">
              <w:rPr>
                <w:rFonts w:ascii="Times New Roman" w:hAnsi="Times New Roman"/>
                <w:sz w:val="24"/>
                <w:szCs w:val="24"/>
              </w:rPr>
              <w:t>олимпиаданы</w:t>
            </w:r>
            <w:r w:rsidR="0032797C">
              <w:rPr>
                <w:rFonts w:ascii="Times New Roman" w:hAnsi="Times New Roman"/>
                <w:sz w:val="24"/>
                <w:szCs w:val="24"/>
                <w:lang w:val="kk-KZ"/>
              </w:rPr>
              <w:t xml:space="preserve"> </w:t>
            </w:r>
            <w:r w:rsidRPr="006A6A0E">
              <w:rPr>
                <w:rFonts w:ascii="Times New Roman" w:hAnsi="Times New Roman"/>
                <w:sz w:val="24"/>
                <w:szCs w:val="24"/>
              </w:rPr>
              <w:t>ұйымдастыру</w:t>
            </w:r>
          </w:p>
        </w:tc>
        <w:tc>
          <w:tcPr>
            <w:tcW w:w="1857" w:type="dxa"/>
            <w:gridSpan w:val="3"/>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600500" w:rsidRPr="004740A6" w:rsidRDefault="00600500" w:rsidP="00EE00CF">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600500" w:rsidRPr="00C84AA6" w:rsidRDefault="00C84AA6" w:rsidP="00ED4F2E">
            <w:pPr>
              <w:pStyle w:val="ac"/>
              <w:jc w:val="both"/>
              <w:rPr>
                <w:rFonts w:ascii="Times New Roman" w:hAnsi="Times New Roman"/>
                <w:sz w:val="24"/>
                <w:szCs w:val="24"/>
                <w:lang w:val="kk-KZ"/>
              </w:rPr>
            </w:pPr>
            <w:r>
              <w:rPr>
                <w:rFonts w:ascii="Times New Roman" w:hAnsi="Times New Roman"/>
                <w:sz w:val="24"/>
                <w:szCs w:val="24"/>
                <w:lang w:val="kk-KZ"/>
              </w:rPr>
              <w:t xml:space="preserve">Қараша </w:t>
            </w:r>
          </w:p>
        </w:tc>
      </w:tr>
      <w:tr w:rsidR="00600500" w:rsidRPr="00F979F4" w:rsidTr="006A1EBA">
        <w:trPr>
          <w:trHeight w:val="484"/>
        </w:trPr>
        <w:tc>
          <w:tcPr>
            <w:tcW w:w="568" w:type="dxa"/>
            <w:vMerge/>
            <w:tcBorders>
              <w:left w:val="single" w:sz="8" w:space="0" w:color="000000"/>
              <w:bottom w:val="single" w:sz="8" w:space="0" w:color="000000"/>
              <w:right w:val="single" w:sz="8" w:space="0" w:color="000000"/>
            </w:tcBorders>
            <w:vAlign w:val="center"/>
            <w:hideMark/>
          </w:tcPr>
          <w:p w:rsidR="00600500" w:rsidRPr="004740A6" w:rsidRDefault="00600500" w:rsidP="00ED4F2E">
            <w:pPr>
              <w:pStyle w:val="ac"/>
              <w:jc w:val="both"/>
              <w:rPr>
                <w:rFonts w:ascii="Times New Roman" w:hAnsi="Times New Roman"/>
                <w:sz w:val="24"/>
                <w:szCs w:val="24"/>
              </w:rPr>
            </w:pPr>
          </w:p>
        </w:tc>
        <w:tc>
          <w:tcPr>
            <w:tcW w:w="1276" w:type="dxa"/>
            <w:gridSpan w:val="2"/>
            <w:vMerge/>
            <w:tcBorders>
              <w:left w:val="single" w:sz="8" w:space="0" w:color="000000"/>
              <w:bottom w:val="single" w:sz="8" w:space="0" w:color="000000"/>
              <w:right w:val="single" w:sz="8" w:space="0" w:color="000000"/>
            </w:tcBorders>
            <w:vAlign w:val="center"/>
            <w:hideMark/>
          </w:tcPr>
          <w:p w:rsidR="00600500" w:rsidRPr="004740A6" w:rsidRDefault="00600500"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600500" w:rsidRPr="004740A6" w:rsidRDefault="006A6A0E" w:rsidP="00ED4F2E">
            <w:pPr>
              <w:pStyle w:val="ac"/>
              <w:jc w:val="both"/>
              <w:rPr>
                <w:rFonts w:ascii="Times New Roman" w:hAnsi="Times New Roman"/>
                <w:sz w:val="24"/>
                <w:szCs w:val="24"/>
              </w:rPr>
            </w:pPr>
            <w:r w:rsidRPr="006A6A0E">
              <w:rPr>
                <w:rFonts w:ascii="Times New Roman" w:hAnsi="Times New Roman"/>
                <w:sz w:val="24"/>
                <w:szCs w:val="24"/>
              </w:rPr>
              <w:t>Пәндік</w:t>
            </w:r>
            <w:r w:rsidR="0032797C">
              <w:rPr>
                <w:rFonts w:ascii="Times New Roman" w:hAnsi="Times New Roman"/>
                <w:sz w:val="24"/>
                <w:szCs w:val="24"/>
                <w:lang w:val="kk-KZ"/>
              </w:rPr>
              <w:t xml:space="preserve"> </w:t>
            </w:r>
            <w:r w:rsidRPr="006A6A0E">
              <w:rPr>
                <w:rFonts w:ascii="Times New Roman" w:hAnsi="Times New Roman"/>
                <w:sz w:val="24"/>
                <w:szCs w:val="24"/>
              </w:rPr>
              <w:t>апталықтарды</w:t>
            </w:r>
            <w:r w:rsidR="0032797C">
              <w:rPr>
                <w:rFonts w:ascii="Times New Roman" w:hAnsi="Times New Roman"/>
                <w:sz w:val="24"/>
                <w:szCs w:val="24"/>
                <w:lang w:val="kk-KZ"/>
              </w:rPr>
              <w:t xml:space="preserve"> </w:t>
            </w:r>
            <w:r w:rsidRPr="006A6A0E">
              <w:rPr>
                <w:rFonts w:ascii="Times New Roman" w:hAnsi="Times New Roman"/>
                <w:sz w:val="24"/>
                <w:szCs w:val="24"/>
              </w:rPr>
              <w:t>ұйымдастыру</w:t>
            </w:r>
            <w:r w:rsidR="0032797C">
              <w:rPr>
                <w:rFonts w:ascii="Times New Roman" w:hAnsi="Times New Roman"/>
                <w:sz w:val="24"/>
                <w:szCs w:val="24"/>
                <w:lang w:val="kk-KZ"/>
              </w:rPr>
              <w:t xml:space="preserve"> </w:t>
            </w:r>
            <w:r w:rsidRPr="006A6A0E">
              <w:rPr>
                <w:rFonts w:ascii="Times New Roman" w:hAnsi="Times New Roman"/>
                <w:sz w:val="24"/>
                <w:szCs w:val="24"/>
              </w:rPr>
              <w:t>жәнеөткізу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600500" w:rsidRPr="004740A6" w:rsidRDefault="007B77D5" w:rsidP="00EE00CF">
            <w:pPr>
              <w:pStyle w:val="ac"/>
              <w:jc w:val="both"/>
              <w:rPr>
                <w:rFonts w:ascii="Times New Roman" w:hAnsi="Times New Roman"/>
                <w:sz w:val="24"/>
                <w:szCs w:val="24"/>
              </w:rPr>
            </w:pPr>
            <w:r w:rsidRPr="007B77D5">
              <w:rPr>
                <w:rFonts w:ascii="Times New Roman" w:hAnsi="Times New Roman"/>
                <w:sz w:val="24"/>
                <w:szCs w:val="24"/>
              </w:rPr>
              <w:t>ӘБ жетекшілері</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600500" w:rsidRPr="00C84AA6" w:rsidRDefault="00C84AA6" w:rsidP="00EE00CF">
            <w:pPr>
              <w:pStyle w:val="ac"/>
              <w:jc w:val="both"/>
              <w:rPr>
                <w:rFonts w:ascii="Times New Roman" w:hAnsi="Times New Roman"/>
                <w:sz w:val="24"/>
                <w:szCs w:val="24"/>
                <w:lang w:val="kk-KZ"/>
              </w:rPr>
            </w:pPr>
            <w:r>
              <w:rPr>
                <w:rFonts w:ascii="Times New Roman" w:hAnsi="Times New Roman"/>
                <w:sz w:val="24"/>
                <w:szCs w:val="24"/>
                <w:lang w:val="kk-KZ"/>
              </w:rPr>
              <w:t xml:space="preserve">Жоспар бойынша </w:t>
            </w:r>
          </w:p>
        </w:tc>
      </w:tr>
      <w:tr w:rsidR="00600500" w:rsidRPr="00F979F4" w:rsidTr="006A1EBA">
        <w:trPr>
          <w:trHeight w:val="334"/>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bottom w:w="0" w:type="dxa"/>
              <w:right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7 </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CA5540" w:rsidP="00600500">
            <w:pPr>
              <w:pStyle w:val="ac"/>
              <w:jc w:val="center"/>
              <w:rPr>
                <w:rFonts w:ascii="Times New Roman" w:hAnsi="Times New Roman"/>
                <w:b/>
                <w:sz w:val="24"/>
                <w:szCs w:val="24"/>
              </w:rPr>
            </w:pPr>
            <w:r w:rsidRPr="00CA5540">
              <w:rPr>
                <w:rFonts w:ascii="Times New Roman" w:hAnsi="Times New Roman"/>
                <w:b/>
                <w:i/>
                <w:iCs/>
                <w:sz w:val="24"/>
                <w:szCs w:val="24"/>
              </w:rPr>
              <w:t>Тиімділік</w:t>
            </w:r>
            <w:r>
              <w:rPr>
                <w:rFonts w:ascii="Times New Roman" w:hAnsi="Times New Roman"/>
                <w:b/>
                <w:i/>
                <w:iCs/>
                <w:sz w:val="24"/>
                <w:szCs w:val="24"/>
                <w:lang w:val="kk-KZ"/>
              </w:rPr>
              <w:t>-</w:t>
            </w:r>
            <w:r w:rsidRPr="00CA5540">
              <w:rPr>
                <w:rFonts w:ascii="Times New Roman" w:hAnsi="Times New Roman"/>
                <w:b/>
                <w:i/>
                <w:iCs/>
                <w:sz w:val="24"/>
                <w:szCs w:val="24"/>
              </w:rPr>
              <w:t>ті</w:t>
            </w:r>
            <w:r w:rsidR="0032797C">
              <w:rPr>
                <w:rFonts w:ascii="Times New Roman" w:hAnsi="Times New Roman"/>
                <w:b/>
                <w:i/>
                <w:iCs/>
                <w:sz w:val="24"/>
                <w:szCs w:val="24"/>
                <w:lang w:val="kk-KZ"/>
              </w:rPr>
              <w:t xml:space="preserve"> </w:t>
            </w:r>
            <w:r w:rsidRPr="00CA5540">
              <w:rPr>
                <w:rFonts w:ascii="Times New Roman" w:hAnsi="Times New Roman"/>
                <w:b/>
                <w:i/>
                <w:iCs/>
                <w:sz w:val="24"/>
                <w:szCs w:val="24"/>
              </w:rPr>
              <w:t>бақылау</w:t>
            </w:r>
            <w:r w:rsidR="0032797C">
              <w:rPr>
                <w:rFonts w:ascii="Times New Roman" w:hAnsi="Times New Roman"/>
                <w:b/>
                <w:i/>
                <w:iCs/>
                <w:sz w:val="24"/>
                <w:szCs w:val="24"/>
                <w:lang w:val="kk-KZ"/>
              </w:rPr>
              <w:t xml:space="preserve"> </w:t>
            </w:r>
            <w:r w:rsidRPr="00CA5540">
              <w:rPr>
                <w:rFonts w:ascii="Times New Roman" w:hAnsi="Times New Roman"/>
                <w:b/>
                <w:i/>
                <w:iCs/>
                <w:sz w:val="24"/>
                <w:szCs w:val="24"/>
              </w:rPr>
              <w:t>және</w:t>
            </w:r>
            <w:r w:rsidR="0032797C">
              <w:rPr>
                <w:rFonts w:ascii="Times New Roman" w:hAnsi="Times New Roman"/>
                <w:b/>
                <w:i/>
                <w:iCs/>
                <w:sz w:val="24"/>
                <w:szCs w:val="24"/>
                <w:lang w:val="kk-KZ"/>
              </w:rPr>
              <w:t xml:space="preserve"> </w:t>
            </w:r>
            <w:r w:rsidRPr="00CA5540">
              <w:rPr>
                <w:rFonts w:ascii="Times New Roman" w:hAnsi="Times New Roman"/>
                <w:b/>
                <w:i/>
                <w:iCs/>
                <w:sz w:val="24"/>
                <w:szCs w:val="24"/>
              </w:rPr>
              <w:t>талдау</w:t>
            </w: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E665E5" w:rsidRPr="004740A6" w:rsidRDefault="006A6A0E" w:rsidP="00ED4F2E">
            <w:pPr>
              <w:pStyle w:val="ac"/>
              <w:jc w:val="both"/>
              <w:rPr>
                <w:rFonts w:ascii="Times New Roman" w:hAnsi="Times New Roman"/>
                <w:sz w:val="24"/>
                <w:szCs w:val="24"/>
              </w:rPr>
            </w:pPr>
            <w:r>
              <w:rPr>
                <w:rFonts w:ascii="Times New Roman" w:hAnsi="Times New Roman"/>
                <w:sz w:val="24"/>
                <w:szCs w:val="24"/>
                <w:lang w:val="kk-KZ"/>
              </w:rPr>
              <w:t>БЖБ және ТЖБ м</w:t>
            </w:r>
            <w:r w:rsidR="00E665E5" w:rsidRPr="004740A6">
              <w:rPr>
                <w:rFonts w:ascii="Times New Roman" w:hAnsi="Times New Roman"/>
                <w:sz w:val="24"/>
                <w:szCs w:val="24"/>
              </w:rPr>
              <w:t>ониторинг</w:t>
            </w:r>
            <w:r>
              <w:rPr>
                <w:rFonts w:ascii="Times New Roman" w:hAnsi="Times New Roman"/>
                <w:sz w:val="24"/>
                <w:szCs w:val="24"/>
                <w:lang w:val="kk-KZ"/>
              </w:rPr>
              <w:t>і</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E665E5" w:rsidRPr="004740A6" w:rsidRDefault="00E665E5" w:rsidP="006E3A5D">
            <w:pPr>
              <w:pStyle w:val="ac"/>
              <w:jc w:val="both"/>
              <w:rPr>
                <w:rFonts w:ascii="Times New Roman" w:hAnsi="Times New Roman"/>
                <w:sz w:val="24"/>
                <w:szCs w:val="24"/>
              </w:rPr>
            </w:pPr>
            <w:r w:rsidRPr="004740A6">
              <w:rPr>
                <w:rFonts w:ascii="Times New Roman" w:hAnsi="Times New Roman"/>
                <w:sz w:val="24"/>
                <w:szCs w:val="24"/>
              </w:rPr>
              <w:t>Аюпова А.А.</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E665E5" w:rsidRPr="00C84AA6" w:rsidRDefault="00C84AA6" w:rsidP="00ED4F2E">
            <w:pPr>
              <w:pStyle w:val="ac"/>
              <w:jc w:val="both"/>
              <w:rPr>
                <w:rFonts w:ascii="Times New Roman" w:hAnsi="Times New Roman"/>
                <w:sz w:val="24"/>
                <w:szCs w:val="24"/>
                <w:lang w:val="kk-KZ"/>
              </w:rPr>
            </w:pPr>
            <w:r>
              <w:rPr>
                <w:rFonts w:ascii="Times New Roman" w:hAnsi="Times New Roman"/>
                <w:sz w:val="24"/>
                <w:szCs w:val="24"/>
                <w:lang w:val="kk-KZ"/>
              </w:rPr>
              <w:t>Тоқсанға 1 рет</w:t>
            </w:r>
          </w:p>
        </w:tc>
      </w:tr>
      <w:tr w:rsidR="00E665E5" w:rsidRPr="00F979F4" w:rsidTr="005F18F3">
        <w:trPr>
          <w:trHeight w:val="359"/>
        </w:trPr>
        <w:tc>
          <w:tcPr>
            <w:tcW w:w="568" w:type="dxa"/>
            <w:vMerge w:val="restart"/>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7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6A6A0E" w:rsidP="00ED4F2E">
            <w:pPr>
              <w:pStyle w:val="ac"/>
              <w:jc w:val="both"/>
              <w:rPr>
                <w:rFonts w:ascii="Times New Roman" w:hAnsi="Times New Roman"/>
                <w:sz w:val="24"/>
                <w:szCs w:val="24"/>
              </w:rPr>
            </w:pPr>
            <w:r>
              <w:rPr>
                <w:rFonts w:ascii="Times New Roman" w:hAnsi="Times New Roman"/>
                <w:sz w:val="24"/>
                <w:szCs w:val="24"/>
                <w:lang w:val="kk-KZ"/>
              </w:rPr>
              <w:t>Құжаттар жағдайы</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Аюпова А.А.</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32797C" w:rsidP="00ED4F2E">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E665E5" w:rsidRPr="00F979F4" w:rsidTr="005F18F3">
        <w:trPr>
          <w:trHeight w:val="328"/>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76"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6A6A0E" w:rsidP="00ED4F2E">
            <w:pPr>
              <w:pStyle w:val="ac"/>
              <w:jc w:val="both"/>
              <w:rPr>
                <w:rFonts w:ascii="Times New Roman" w:hAnsi="Times New Roman"/>
                <w:sz w:val="24"/>
                <w:szCs w:val="24"/>
              </w:rPr>
            </w:pPr>
            <w:r w:rsidRPr="006A6A0E">
              <w:rPr>
                <w:rFonts w:ascii="Times New Roman" w:hAnsi="Times New Roman"/>
                <w:sz w:val="24"/>
                <w:szCs w:val="24"/>
              </w:rPr>
              <w:t>Сабаққа</w:t>
            </w:r>
            <w:r w:rsidR="0032797C">
              <w:rPr>
                <w:rFonts w:ascii="Times New Roman" w:hAnsi="Times New Roman"/>
                <w:sz w:val="24"/>
                <w:szCs w:val="24"/>
                <w:lang w:val="kk-KZ"/>
              </w:rPr>
              <w:t xml:space="preserve"> </w:t>
            </w:r>
            <w:r w:rsidRPr="006A6A0E">
              <w:rPr>
                <w:rFonts w:ascii="Times New Roman" w:hAnsi="Times New Roman"/>
                <w:sz w:val="24"/>
                <w:szCs w:val="24"/>
              </w:rPr>
              <w:t>қатысу, оқушылардың</w:t>
            </w:r>
            <w:r w:rsidR="0032797C">
              <w:rPr>
                <w:rFonts w:ascii="Times New Roman" w:hAnsi="Times New Roman"/>
                <w:sz w:val="24"/>
                <w:szCs w:val="24"/>
                <w:lang w:val="kk-KZ"/>
              </w:rPr>
              <w:t xml:space="preserve"> </w:t>
            </w:r>
            <w:r w:rsidRPr="006A6A0E">
              <w:rPr>
                <w:rFonts w:ascii="Times New Roman" w:hAnsi="Times New Roman"/>
                <w:sz w:val="24"/>
                <w:szCs w:val="24"/>
              </w:rPr>
              <w:t>үлгерімі</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Мукашев Д.Д.</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32797C" w:rsidP="00ED4F2E">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E665E5" w:rsidRPr="00F979F4" w:rsidTr="005F18F3">
        <w:trPr>
          <w:trHeight w:val="401"/>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76"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6A6A0E" w:rsidRPr="006A6A0E" w:rsidRDefault="006A6A0E" w:rsidP="006A6A0E">
            <w:pPr>
              <w:pStyle w:val="ac"/>
              <w:jc w:val="both"/>
              <w:rPr>
                <w:rFonts w:ascii="Times New Roman" w:hAnsi="Times New Roman"/>
                <w:sz w:val="24"/>
                <w:szCs w:val="24"/>
                <w:lang w:val="kk-KZ"/>
              </w:rPr>
            </w:pPr>
            <w:r w:rsidRPr="006A6A0E">
              <w:rPr>
                <w:rFonts w:ascii="Times New Roman" w:hAnsi="Times New Roman"/>
                <w:sz w:val="24"/>
                <w:szCs w:val="24"/>
              </w:rPr>
              <w:t>Бағдарлама</w:t>
            </w:r>
            <w:r w:rsidR="0032797C">
              <w:rPr>
                <w:rFonts w:ascii="Times New Roman" w:hAnsi="Times New Roman"/>
                <w:sz w:val="24"/>
                <w:szCs w:val="24"/>
                <w:lang w:val="kk-KZ"/>
              </w:rPr>
              <w:t xml:space="preserve"> </w:t>
            </w:r>
            <w:r w:rsidRPr="006A6A0E">
              <w:rPr>
                <w:rFonts w:ascii="Times New Roman" w:hAnsi="Times New Roman"/>
                <w:sz w:val="24"/>
                <w:szCs w:val="24"/>
              </w:rPr>
              <w:t>материалын</w:t>
            </w:r>
            <w:r w:rsidR="0032797C">
              <w:rPr>
                <w:rFonts w:ascii="Times New Roman" w:hAnsi="Times New Roman"/>
                <w:sz w:val="24"/>
                <w:szCs w:val="24"/>
                <w:lang w:val="kk-KZ"/>
              </w:rPr>
              <w:t xml:space="preserve"> </w:t>
            </w:r>
            <w:r w:rsidRPr="006A6A0E">
              <w:rPr>
                <w:rFonts w:ascii="Times New Roman" w:hAnsi="Times New Roman"/>
                <w:sz w:val="24"/>
                <w:szCs w:val="24"/>
              </w:rPr>
              <w:t>орында</w:t>
            </w:r>
            <w:r>
              <w:rPr>
                <w:rFonts w:ascii="Times New Roman" w:hAnsi="Times New Roman"/>
                <w:sz w:val="24"/>
                <w:szCs w:val="24"/>
                <w:lang w:val="kk-KZ"/>
              </w:rPr>
              <w:t>л</w:t>
            </w:r>
            <w:r w:rsidRPr="006A6A0E">
              <w:rPr>
                <w:rFonts w:ascii="Times New Roman" w:hAnsi="Times New Roman"/>
                <w:sz w:val="24"/>
                <w:szCs w:val="24"/>
              </w:rPr>
              <w:t>у</w:t>
            </w:r>
            <w:r>
              <w:rPr>
                <w:rFonts w:ascii="Times New Roman" w:hAnsi="Times New Roman"/>
                <w:sz w:val="24"/>
                <w:szCs w:val="24"/>
                <w:lang w:val="kk-KZ"/>
              </w:rPr>
              <w:t>ы</w:t>
            </w:r>
          </w:p>
          <w:p w:rsidR="00E665E5" w:rsidRPr="004740A6" w:rsidRDefault="00E665E5" w:rsidP="006A6A0E">
            <w:pPr>
              <w:pStyle w:val="ac"/>
              <w:jc w:val="both"/>
              <w:rPr>
                <w:rFonts w:ascii="Times New Roman" w:hAnsi="Times New Roman"/>
                <w:sz w:val="24"/>
                <w:szCs w:val="24"/>
              </w:rPr>
            </w:pP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7B77D5" w:rsidRDefault="007B77D5" w:rsidP="00ED4F2E">
            <w:pPr>
              <w:pStyle w:val="ac"/>
              <w:jc w:val="both"/>
              <w:rPr>
                <w:rFonts w:ascii="Times New Roman" w:hAnsi="Times New Roman"/>
                <w:sz w:val="24"/>
                <w:szCs w:val="24"/>
                <w:lang w:val="kk-KZ"/>
              </w:rPr>
            </w:pPr>
            <w:r>
              <w:rPr>
                <w:rFonts w:ascii="Times New Roman" w:hAnsi="Times New Roman"/>
                <w:sz w:val="24"/>
                <w:szCs w:val="24"/>
                <w:lang w:val="kk-KZ"/>
              </w:rPr>
              <w:t>ДОІО-ры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32797C" w:rsidP="00ED4F2E">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E665E5" w:rsidRPr="00F979F4" w:rsidTr="005F18F3">
        <w:trPr>
          <w:trHeight w:val="317"/>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76"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6A6A0E" w:rsidRPr="006A6A0E" w:rsidRDefault="006A6A0E" w:rsidP="006A6A0E">
            <w:pPr>
              <w:pStyle w:val="ac"/>
              <w:jc w:val="both"/>
              <w:rPr>
                <w:rFonts w:ascii="Times New Roman" w:hAnsi="Times New Roman"/>
                <w:sz w:val="24"/>
                <w:szCs w:val="24"/>
              </w:rPr>
            </w:pPr>
            <w:r w:rsidRPr="006A6A0E">
              <w:rPr>
                <w:rFonts w:ascii="Times New Roman" w:hAnsi="Times New Roman"/>
                <w:sz w:val="24"/>
                <w:szCs w:val="24"/>
              </w:rPr>
              <w:t>«Күнделік» электронды</w:t>
            </w:r>
            <w:r w:rsidR="0032797C">
              <w:rPr>
                <w:rFonts w:ascii="Times New Roman" w:hAnsi="Times New Roman"/>
                <w:sz w:val="24"/>
                <w:szCs w:val="24"/>
                <w:lang w:val="kk-KZ"/>
              </w:rPr>
              <w:t xml:space="preserve"> </w:t>
            </w:r>
            <w:r w:rsidRPr="006A6A0E">
              <w:rPr>
                <w:rFonts w:ascii="Times New Roman" w:hAnsi="Times New Roman"/>
                <w:sz w:val="24"/>
                <w:szCs w:val="24"/>
              </w:rPr>
              <w:t>журналын</w:t>
            </w:r>
            <w:r w:rsidR="0032797C">
              <w:rPr>
                <w:rFonts w:ascii="Times New Roman" w:hAnsi="Times New Roman"/>
                <w:sz w:val="24"/>
                <w:szCs w:val="24"/>
                <w:lang w:val="kk-KZ"/>
              </w:rPr>
              <w:t xml:space="preserve"> </w:t>
            </w:r>
            <w:r w:rsidRPr="006A6A0E">
              <w:rPr>
                <w:rFonts w:ascii="Times New Roman" w:hAnsi="Times New Roman"/>
                <w:sz w:val="24"/>
                <w:szCs w:val="24"/>
              </w:rPr>
              <w:t>тексеру</w:t>
            </w:r>
          </w:p>
          <w:p w:rsidR="00E665E5" w:rsidRPr="004740A6" w:rsidRDefault="00E665E5" w:rsidP="006A6A0E">
            <w:pPr>
              <w:pStyle w:val="ac"/>
              <w:jc w:val="both"/>
              <w:rPr>
                <w:rFonts w:ascii="Times New Roman" w:hAnsi="Times New Roman"/>
                <w:sz w:val="24"/>
                <w:szCs w:val="24"/>
              </w:rPr>
            </w:pP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Аюпова А.А.</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32797C" w:rsidP="00ED4F2E">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E665E5" w:rsidRPr="00F979F4" w:rsidTr="005F18F3">
        <w:trPr>
          <w:trHeight w:val="579"/>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76"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6A6A0E" w:rsidRPr="006A6A0E" w:rsidRDefault="006A6A0E" w:rsidP="006A6A0E">
            <w:pPr>
              <w:pStyle w:val="ac"/>
              <w:jc w:val="both"/>
              <w:rPr>
                <w:rFonts w:ascii="Times New Roman" w:hAnsi="Times New Roman"/>
                <w:sz w:val="24"/>
                <w:szCs w:val="24"/>
              </w:rPr>
            </w:pPr>
            <w:r w:rsidRPr="006A6A0E">
              <w:rPr>
                <w:rFonts w:ascii="Times New Roman" w:hAnsi="Times New Roman"/>
                <w:sz w:val="24"/>
                <w:szCs w:val="24"/>
              </w:rPr>
              <w:t>Бірінші</w:t>
            </w:r>
            <w:r w:rsidR="0032797C">
              <w:rPr>
                <w:rFonts w:ascii="Times New Roman" w:hAnsi="Times New Roman"/>
                <w:sz w:val="24"/>
                <w:szCs w:val="24"/>
                <w:lang w:val="kk-KZ"/>
              </w:rPr>
              <w:t xml:space="preserve"> </w:t>
            </w:r>
            <w:r w:rsidRPr="006A6A0E">
              <w:rPr>
                <w:rFonts w:ascii="Times New Roman" w:hAnsi="Times New Roman"/>
                <w:sz w:val="24"/>
                <w:szCs w:val="24"/>
              </w:rPr>
              <w:t>және</w:t>
            </w:r>
            <w:r w:rsidR="0032797C">
              <w:rPr>
                <w:rFonts w:ascii="Times New Roman" w:hAnsi="Times New Roman"/>
                <w:sz w:val="24"/>
                <w:szCs w:val="24"/>
                <w:lang w:val="kk-KZ"/>
              </w:rPr>
              <w:t xml:space="preserve"> </w:t>
            </w:r>
            <w:r w:rsidRPr="006A6A0E">
              <w:rPr>
                <w:rFonts w:ascii="Times New Roman" w:hAnsi="Times New Roman"/>
                <w:sz w:val="24"/>
                <w:szCs w:val="24"/>
              </w:rPr>
              <w:t>екінші</w:t>
            </w:r>
            <w:r w:rsidR="0032797C">
              <w:rPr>
                <w:rFonts w:ascii="Times New Roman" w:hAnsi="Times New Roman"/>
                <w:sz w:val="24"/>
                <w:szCs w:val="24"/>
                <w:lang w:val="kk-KZ"/>
              </w:rPr>
              <w:t xml:space="preserve"> </w:t>
            </w:r>
            <w:r w:rsidRPr="006A6A0E">
              <w:rPr>
                <w:rFonts w:ascii="Times New Roman" w:hAnsi="Times New Roman"/>
                <w:sz w:val="24"/>
                <w:szCs w:val="24"/>
              </w:rPr>
              <w:t>жартыжылдықтағы</w:t>
            </w:r>
            <w:r w:rsidR="0032797C">
              <w:rPr>
                <w:rFonts w:ascii="Times New Roman" w:hAnsi="Times New Roman"/>
                <w:sz w:val="24"/>
                <w:szCs w:val="24"/>
                <w:lang w:val="kk-KZ"/>
              </w:rPr>
              <w:t xml:space="preserve"> </w:t>
            </w:r>
            <w:r w:rsidRPr="006A6A0E">
              <w:rPr>
                <w:rFonts w:ascii="Times New Roman" w:hAnsi="Times New Roman"/>
                <w:sz w:val="24"/>
                <w:szCs w:val="24"/>
              </w:rPr>
              <w:t>оқу</w:t>
            </w:r>
            <w:r w:rsidR="0032797C">
              <w:rPr>
                <w:rFonts w:ascii="Times New Roman" w:hAnsi="Times New Roman"/>
                <w:sz w:val="24"/>
                <w:szCs w:val="24"/>
                <w:lang w:val="kk-KZ"/>
              </w:rPr>
              <w:t xml:space="preserve"> </w:t>
            </w:r>
            <w:r w:rsidRPr="006A6A0E">
              <w:rPr>
                <w:rFonts w:ascii="Times New Roman" w:hAnsi="Times New Roman"/>
                <w:sz w:val="24"/>
                <w:szCs w:val="24"/>
              </w:rPr>
              <w:t>үдерісінің</w:t>
            </w:r>
            <w:r w:rsidR="0032797C">
              <w:rPr>
                <w:rFonts w:ascii="Times New Roman" w:hAnsi="Times New Roman"/>
                <w:sz w:val="24"/>
                <w:szCs w:val="24"/>
                <w:lang w:val="kk-KZ"/>
              </w:rPr>
              <w:t xml:space="preserve"> </w:t>
            </w:r>
            <w:r w:rsidRPr="006A6A0E">
              <w:rPr>
                <w:rFonts w:ascii="Times New Roman" w:hAnsi="Times New Roman"/>
                <w:sz w:val="24"/>
                <w:szCs w:val="24"/>
              </w:rPr>
              <w:t>мониторингінің</w:t>
            </w:r>
            <w:r w:rsidR="0032797C">
              <w:rPr>
                <w:rFonts w:ascii="Times New Roman" w:hAnsi="Times New Roman"/>
                <w:sz w:val="24"/>
                <w:szCs w:val="24"/>
                <w:lang w:val="kk-KZ"/>
              </w:rPr>
              <w:t xml:space="preserve"> </w:t>
            </w:r>
            <w:r w:rsidRPr="006A6A0E">
              <w:rPr>
                <w:rFonts w:ascii="Times New Roman" w:hAnsi="Times New Roman"/>
                <w:sz w:val="24"/>
                <w:szCs w:val="24"/>
              </w:rPr>
              <w:t>қорытындысы</w:t>
            </w:r>
          </w:p>
          <w:p w:rsidR="00E665E5" w:rsidRPr="004740A6" w:rsidRDefault="00E665E5" w:rsidP="006A6A0E">
            <w:pPr>
              <w:pStyle w:val="ac"/>
              <w:jc w:val="both"/>
              <w:rPr>
                <w:rFonts w:ascii="Times New Roman" w:hAnsi="Times New Roman"/>
                <w:sz w:val="24"/>
                <w:szCs w:val="24"/>
              </w:rPr>
            </w:pP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C84AA6" w:rsidP="00ED4F2E">
            <w:pPr>
              <w:pStyle w:val="ac"/>
              <w:jc w:val="both"/>
              <w:rPr>
                <w:rFonts w:ascii="Times New Roman" w:hAnsi="Times New Roman"/>
                <w:sz w:val="24"/>
                <w:szCs w:val="24"/>
              </w:rPr>
            </w:pPr>
            <w:r>
              <w:rPr>
                <w:rFonts w:ascii="Times New Roman" w:hAnsi="Times New Roman"/>
                <w:sz w:val="24"/>
                <w:szCs w:val="24"/>
                <w:lang w:val="kk-KZ"/>
              </w:rPr>
              <w:t>Желтоқсан, мамыр</w:t>
            </w:r>
          </w:p>
        </w:tc>
      </w:tr>
      <w:tr w:rsidR="00E665E5" w:rsidRPr="00F979F4" w:rsidTr="005F18F3">
        <w:trPr>
          <w:trHeight w:val="282"/>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76"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6A6A0E" w:rsidP="00ED4F2E">
            <w:pPr>
              <w:pStyle w:val="ac"/>
              <w:jc w:val="both"/>
              <w:rPr>
                <w:rFonts w:ascii="Times New Roman" w:hAnsi="Times New Roman"/>
                <w:sz w:val="24"/>
                <w:szCs w:val="24"/>
              </w:rPr>
            </w:pPr>
            <w:r w:rsidRPr="006A6A0E">
              <w:rPr>
                <w:rFonts w:ascii="Times New Roman" w:hAnsi="Times New Roman"/>
                <w:sz w:val="24"/>
                <w:szCs w:val="24"/>
              </w:rPr>
              <w:t>Қорытынды</w:t>
            </w:r>
            <w:r w:rsidR="0032797C">
              <w:rPr>
                <w:rFonts w:ascii="Times New Roman" w:hAnsi="Times New Roman"/>
                <w:sz w:val="24"/>
                <w:szCs w:val="24"/>
                <w:lang w:val="kk-KZ"/>
              </w:rPr>
              <w:t xml:space="preserve"> </w:t>
            </w:r>
            <w:r w:rsidRPr="006A6A0E">
              <w:rPr>
                <w:rFonts w:ascii="Times New Roman" w:hAnsi="Times New Roman"/>
                <w:sz w:val="24"/>
                <w:szCs w:val="24"/>
              </w:rPr>
              <w:t>аттестацияға</w:t>
            </w:r>
            <w:r w:rsidR="0032797C">
              <w:rPr>
                <w:rFonts w:ascii="Times New Roman" w:hAnsi="Times New Roman"/>
                <w:sz w:val="24"/>
                <w:szCs w:val="24"/>
                <w:lang w:val="kk-KZ"/>
              </w:rPr>
              <w:t xml:space="preserve"> </w:t>
            </w:r>
            <w:r w:rsidRPr="006A6A0E">
              <w:rPr>
                <w:rFonts w:ascii="Times New Roman" w:hAnsi="Times New Roman"/>
                <w:sz w:val="24"/>
                <w:szCs w:val="24"/>
              </w:rPr>
              <w:t>дайындық</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32797C" w:rsidP="00ED4F2E">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E665E5" w:rsidRPr="00F979F4" w:rsidTr="005F18F3">
        <w:trPr>
          <w:trHeight w:val="2579"/>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76"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6A6A0E" w:rsidRDefault="006A6A0E" w:rsidP="006A6A0E">
            <w:pPr>
              <w:pStyle w:val="ac"/>
              <w:jc w:val="both"/>
              <w:rPr>
                <w:rFonts w:ascii="Times New Roman" w:hAnsi="Times New Roman"/>
                <w:sz w:val="24"/>
                <w:szCs w:val="24"/>
              </w:rPr>
            </w:pPr>
            <w:r>
              <w:rPr>
                <w:rFonts w:ascii="Times New Roman" w:hAnsi="Times New Roman"/>
                <w:sz w:val="24"/>
                <w:szCs w:val="24"/>
                <w:lang w:val="kk-KZ"/>
              </w:rPr>
              <w:t>ӘБ-ң</w:t>
            </w:r>
            <w:r w:rsidR="0032797C">
              <w:rPr>
                <w:rFonts w:ascii="Times New Roman" w:hAnsi="Times New Roman"/>
                <w:sz w:val="24"/>
                <w:szCs w:val="24"/>
                <w:lang w:val="kk-KZ"/>
              </w:rPr>
              <w:t xml:space="preserve"> </w:t>
            </w:r>
            <w:r w:rsidRPr="006A6A0E">
              <w:rPr>
                <w:rFonts w:ascii="Times New Roman" w:hAnsi="Times New Roman"/>
                <w:sz w:val="24"/>
                <w:szCs w:val="24"/>
              </w:rPr>
              <w:t>жылдағы</w:t>
            </w:r>
            <w:r w:rsidR="0032797C">
              <w:rPr>
                <w:rFonts w:ascii="Times New Roman" w:hAnsi="Times New Roman"/>
                <w:sz w:val="24"/>
                <w:szCs w:val="24"/>
                <w:lang w:val="kk-KZ"/>
              </w:rPr>
              <w:t xml:space="preserve"> </w:t>
            </w:r>
            <w:r w:rsidRPr="006A6A0E">
              <w:rPr>
                <w:rFonts w:ascii="Times New Roman" w:hAnsi="Times New Roman"/>
                <w:sz w:val="24"/>
                <w:szCs w:val="24"/>
              </w:rPr>
              <w:t>қызметіне</w:t>
            </w:r>
            <w:r w:rsidR="0032797C">
              <w:rPr>
                <w:rFonts w:ascii="Times New Roman" w:hAnsi="Times New Roman"/>
                <w:sz w:val="24"/>
                <w:szCs w:val="24"/>
                <w:lang w:val="kk-KZ"/>
              </w:rPr>
              <w:t xml:space="preserve"> </w:t>
            </w:r>
            <w:r w:rsidRPr="006A6A0E">
              <w:rPr>
                <w:rFonts w:ascii="Times New Roman" w:hAnsi="Times New Roman"/>
                <w:sz w:val="24"/>
                <w:szCs w:val="24"/>
              </w:rPr>
              <w:t>талдау</w:t>
            </w:r>
          </w:p>
          <w:p w:rsidR="006A6A0E" w:rsidRDefault="00E665E5" w:rsidP="006A6A0E">
            <w:pPr>
              <w:pStyle w:val="ac"/>
              <w:jc w:val="both"/>
              <w:rPr>
                <w:rFonts w:ascii="Times New Roman" w:hAnsi="Times New Roman"/>
                <w:sz w:val="24"/>
                <w:szCs w:val="24"/>
              </w:rPr>
            </w:pPr>
            <w:r w:rsidRPr="004740A6">
              <w:rPr>
                <w:rFonts w:ascii="Times New Roman" w:hAnsi="Times New Roman"/>
                <w:sz w:val="24"/>
                <w:szCs w:val="24"/>
              </w:rPr>
              <w:t xml:space="preserve">1. </w:t>
            </w:r>
            <w:r w:rsidR="006A6A0E" w:rsidRPr="006A6A0E">
              <w:rPr>
                <w:rFonts w:ascii="Times New Roman" w:hAnsi="Times New Roman"/>
                <w:sz w:val="24"/>
                <w:szCs w:val="24"/>
              </w:rPr>
              <w:t>.Әдістемелік</w:t>
            </w:r>
            <w:r w:rsidR="0032797C">
              <w:rPr>
                <w:rFonts w:ascii="Times New Roman" w:hAnsi="Times New Roman"/>
                <w:sz w:val="24"/>
                <w:szCs w:val="24"/>
                <w:lang w:val="kk-KZ"/>
              </w:rPr>
              <w:t xml:space="preserve"> </w:t>
            </w:r>
            <w:r w:rsidR="006A6A0E" w:rsidRPr="006A6A0E">
              <w:rPr>
                <w:rFonts w:ascii="Times New Roman" w:hAnsi="Times New Roman"/>
                <w:sz w:val="24"/>
                <w:szCs w:val="24"/>
              </w:rPr>
              <w:t>тақырыпты</w:t>
            </w:r>
            <w:r w:rsidR="0032797C">
              <w:rPr>
                <w:rFonts w:ascii="Times New Roman" w:hAnsi="Times New Roman"/>
                <w:sz w:val="24"/>
                <w:szCs w:val="24"/>
                <w:lang w:val="kk-KZ"/>
              </w:rPr>
              <w:t xml:space="preserve"> </w:t>
            </w:r>
            <w:r w:rsidR="006A6A0E" w:rsidRPr="006A6A0E">
              <w:rPr>
                <w:rFonts w:ascii="Times New Roman" w:hAnsi="Times New Roman"/>
                <w:sz w:val="24"/>
                <w:szCs w:val="24"/>
              </w:rPr>
              <w:t>әзірлеу.</w:t>
            </w:r>
          </w:p>
          <w:p w:rsidR="006A6A0E" w:rsidRPr="006A6A0E" w:rsidRDefault="006A6A0E" w:rsidP="006A6A0E">
            <w:pPr>
              <w:pStyle w:val="ac"/>
              <w:jc w:val="both"/>
              <w:rPr>
                <w:rFonts w:ascii="Times New Roman" w:hAnsi="Times New Roman"/>
                <w:sz w:val="24"/>
                <w:szCs w:val="24"/>
              </w:rPr>
            </w:pPr>
            <w:r w:rsidRPr="006A6A0E">
              <w:rPr>
                <w:rFonts w:ascii="Times New Roman" w:hAnsi="Times New Roman"/>
                <w:sz w:val="24"/>
                <w:szCs w:val="24"/>
              </w:rPr>
              <w:t>2. Пән</w:t>
            </w:r>
            <w:r w:rsidR="0032797C">
              <w:rPr>
                <w:rFonts w:ascii="Times New Roman" w:hAnsi="Times New Roman"/>
                <w:sz w:val="24"/>
                <w:szCs w:val="24"/>
                <w:lang w:val="kk-KZ"/>
              </w:rPr>
              <w:t xml:space="preserve"> </w:t>
            </w:r>
            <w:r w:rsidRPr="006A6A0E">
              <w:rPr>
                <w:rFonts w:ascii="Times New Roman" w:hAnsi="Times New Roman"/>
                <w:sz w:val="24"/>
                <w:szCs w:val="24"/>
              </w:rPr>
              <w:t>бойынша</w:t>
            </w:r>
            <w:r w:rsidR="0032797C">
              <w:rPr>
                <w:rFonts w:ascii="Times New Roman" w:hAnsi="Times New Roman"/>
                <w:sz w:val="24"/>
                <w:szCs w:val="24"/>
                <w:lang w:val="kk-KZ"/>
              </w:rPr>
              <w:t xml:space="preserve"> </w:t>
            </w:r>
            <w:r w:rsidRPr="006A6A0E">
              <w:rPr>
                <w:rFonts w:ascii="Times New Roman" w:hAnsi="Times New Roman"/>
                <w:sz w:val="24"/>
                <w:szCs w:val="24"/>
              </w:rPr>
              <w:t>өнімділік.</w:t>
            </w:r>
          </w:p>
          <w:p w:rsidR="006A6A0E" w:rsidRPr="006A6A0E" w:rsidRDefault="006A6A0E" w:rsidP="006A6A0E">
            <w:pPr>
              <w:pStyle w:val="ac"/>
              <w:jc w:val="both"/>
              <w:rPr>
                <w:rFonts w:ascii="Times New Roman" w:hAnsi="Times New Roman"/>
                <w:sz w:val="24"/>
                <w:szCs w:val="24"/>
              </w:rPr>
            </w:pPr>
            <w:r w:rsidRPr="006A6A0E">
              <w:rPr>
                <w:rFonts w:ascii="Times New Roman" w:hAnsi="Times New Roman"/>
                <w:sz w:val="24"/>
                <w:szCs w:val="24"/>
              </w:rPr>
              <w:t>3. Мұғалімдердің</w:t>
            </w:r>
            <w:r w:rsidR="0032797C">
              <w:rPr>
                <w:rFonts w:ascii="Times New Roman" w:hAnsi="Times New Roman"/>
                <w:sz w:val="24"/>
                <w:szCs w:val="24"/>
                <w:lang w:val="kk-KZ"/>
              </w:rPr>
              <w:t xml:space="preserve"> </w:t>
            </w:r>
            <w:r w:rsidRPr="006A6A0E">
              <w:rPr>
                <w:rFonts w:ascii="Times New Roman" w:hAnsi="Times New Roman"/>
                <w:sz w:val="24"/>
                <w:szCs w:val="24"/>
              </w:rPr>
              <w:t>кәсіби</w:t>
            </w:r>
            <w:r w:rsidR="0032797C">
              <w:rPr>
                <w:rFonts w:ascii="Times New Roman" w:hAnsi="Times New Roman"/>
                <w:sz w:val="24"/>
                <w:szCs w:val="24"/>
                <w:lang w:val="kk-KZ"/>
              </w:rPr>
              <w:t xml:space="preserve"> </w:t>
            </w:r>
            <w:r w:rsidRPr="006A6A0E">
              <w:rPr>
                <w:rFonts w:ascii="Times New Roman" w:hAnsi="Times New Roman"/>
                <w:sz w:val="24"/>
                <w:szCs w:val="24"/>
              </w:rPr>
              <w:t>шеберлігін</w:t>
            </w:r>
            <w:r w:rsidR="0032797C">
              <w:rPr>
                <w:rFonts w:ascii="Times New Roman" w:hAnsi="Times New Roman"/>
                <w:sz w:val="24"/>
                <w:szCs w:val="24"/>
                <w:lang w:val="kk-KZ"/>
              </w:rPr>
              <w:t xml:space="preserve"> </w:t>
            </w:r>
            <w:r w:rsidRPr="006A6A0E">
              <w:rPr>
                <w:rFonts w:ascii="Times New Roman" w:hAnsi="Times New Roman"/>
                <w:sz w:val="24"/>
                <w:szCs w:val="24"/>
              </w:rPr>
              <w:t>бақылау.</w:t>
            </w:r>
          </w:p>
          <w:p w:rsidR="006A6A0E" w:rsidRDefault="006A6A0E" w:rsidP="006A6A0E">
            <w:pPr>
              <w:pStyle w:val="ac"/>
              <w:rPr>
                <w:rFonts w:ascii="Times New Roman" w:hAnsi="Times New Roman"/>
                <w:sz w:val="24"/>
                <w:szCs w:val="24"/>
              </w:rPr>
            </w:pPr>
            <w:r w:rsidRPr="006A6A0E">
              <w:rPr>
                <w:rFonts w:ascii="Times New Roman" w:hAnsi="Times New Roman"/>
                <w:sz w:val="24"/>
                <w:szCs w:val="24"/>
              </w:rPr>
              <w:t>4. Мұғалімдердің</w:t>
            </w:r>
            <w:r w:rsidR="0032797C">
              <w:rPr>
                <w:rFonts w:ascii="Times New Roman" w:hAnsi="Times New Roman"/>
                <w:sz w:val="24"/>
                <w:szCs w:val="24"/>
                <w:lang w:val="kk-KZ"/>
              </w:rPr>
              <w:t xml:space="preserve"> </w:t>
            </w:r>
            <w:r w:rsidRPr="006A6A0E">
              <w:rPr>
                <w:rFonts w:ascii="Times New Roman" w:hAnsi="Times New Roman"/>
                <w:sz w:val="24"/>
                <w:szCs w:val="24"/>
              </w:rPr>
              <w:t>педагогикалық</w:t>
            </w:r>
            <w:r w:rsidR="0032797C">
              <w:rPr>
                <w:rFonts w:ascii="Times New Roman" w:hAnsi="Times New Roman"/>
                <w:sz w:val="24"/>
                <w:szCs w:val="24"/>
                <w:lang w:val="kk-KZ"/>
              </w:rPr>
              <w:t xml:space="preserve"> </w:t>
            </w:r>
            <w:r w:rsidRPr="006A6A0E">
              <w:rPr>
                <w:rFonts w:ascii="Times New Roman" w:hAnsi="Times New Roman"/>
                <w:sz w:val="24"/>
                <w:szCs w:val="24"/>
              </w:rPr>
              <w:t>және</w:t>
            </w:r>
            <w:r w:rsidR="0032797C">
              <w:rPr>
                <w:rFonts w:ascii="Times New Roman" w:hAnsi="Times New Roman"/>
                <w:sz w:val="24"/>
                <w:szCs w:val="24"/>
                <w:lang w:val="kk-KZ"/>
              </w:rPr>
              <w:t xml:space="preserve"> </w:t>
            </w:r>
            <w:r w:rsidRPr="006A6A0E">
              <w:rPr>
                <w:rFonts w:ascii="Times New Roman" w:hAnsi="Times New Roman"/>
                <w:sz w:val="24"/>
                <w:szCs w:val="24"/>
              </w:rPr>
              <w:t>кәсіби</w:t>
            </w:r>
            <w:r w:rsidR="0032797C">
              <w:rPr>
                <w:rFonts w:ascii="Times New Roman" w:hAnsi="Times New Roman"/>
                <w:sz w:val="24"/>
                <w:szCs w:val="24"/>
                <w:lang w:val="kk-KZ"/>
              </w:rPr>
              <w:t xml:space="preserve"> </w:t>
            </w:r>
            <w:r w:rsidRPr="006A6A0E">
              <w:rPr>
                <w:rFonts w:ascii="Times New Roman" w:hAnsi="Times New Roman"/>
                <w:sz w:val="24"/>
                <w:szCs w:val="24"/>
              </w:rPr>
              <w:t>шеберлігін</w:t>
            </w:r>
            <w:r w:rsidR="0032797C">
              <w:rPr>
                <w:rFonts w:ascii="Times New Roman" w:hAnsi="Times New Roman"/>
                <w:sz w:val="24"/>
                <w:szCs w:val="24"/>
                <w:lang w:val="kk-KZ"/>
              </w:rPr>
              <w:t xml:space="preserve"> </w:t>
            </w:r>
            <w:r w:rsidRPr="006A6A0E">
              <w:rPr>
                <w:rFonts w:ascii="Times New Roman" w:hAnsi="Times New Roman"/>
                <w:sz w:val="24"/>
                <w:szCs w:val="24"/>
              </w:rPr>
              <w:t>арттыру (өзіндік</w:t>
            </w:r>
            <w:r w:rsidR="0032797C">
              <w:rPr>
                <w:rFonts w:ascii="Times New Roman" w:hAnsi="Times New Roman"/>
                <w:sz w:val="24"/>
                <w:szCs w:val="24"/>
                <w:lang w:val="kk-KZ"/>
              </w:rPr>
              <w:t xml:space="preserve"> </w:t>
            </w:r>
            <w:r w:rsidRPr="006A6A0E">
              <w:rPr>
                <w:rFonts w:ascii="Times New Roman" w:hAnsi="Times New Roman"/>
                <w:sz w:val="24"/>
                <w:szCs w:val="24"/>
              </w:rPr>
              <w:t>білім</w:t>
            </w:r>
            <w:r w:rsidR="0032797C">
              <w:rPr>
                <w:rFonts w:ascii="Times New Roman" w:hAnsi="Times New Roman"/>
                <w:sz w:val="24"/>
                <w:szCs w:val="24"/>
                <w:lang w:val="kk-KZ"/>
              </w:rPr>
              <w:t xml:space="preserve"> </w:t>
            </w:r>
            <w:r w:rsidRPr="006A6A0E">
              <w:rPr>
                <w:rFonts w:ascii="Times New Roman" w:hAnsi="Times New Roman"/>
                <w:sz w:val="24"/>
                <w:szCs w:val="24"/>
              </w:rPr>
              <w:t>алу, курстық</w:t>
            </w:r>
            <w:r w:rsidR="0032797C">
              <w:rPr>
                <w:rFonts w:ascii="Times New Roman" w:hAnsi="Times New Roman"/>
                <w:sz w:val="24"/>
                <w:szCs w:val="24"/>
                <w:lang w:val="kk-KZ"/>
              </w:rPr>
              <w:t xml:space="preserve"> </w:t>
            </w:r>
            <w:r w:rsidRPr="006A6A0E">
              <w:rPr>
                <w:rFonts w:ascii="Times New Roman" w:hAnsi="Times New Roman"/>
                <w:sz w:val="24"/>
                <w:szCs w:val="24"/>
              </w:rPr>
              <w:t>қайта</w:t>
            </w:r>
            <w:r w:rsidR="0032797C">
              <w:rPr>
                <w:rFonts w:ascii="Times New Roman" w:hAnsi="Times New Roman"/>
                <w:sz w:val="24"/>
                <w:szCs w:val="24"/>
                <w:lang w:val="kk-KZ"/>
              </w:rPr>
              <w:t xml:space="preserve"> </w:t>
            </w:r>
            <w:r w:rsidRPr="006A6A0E">
              <w:rPr>
                <w:rFonts w:ascii="Times New Roman" w:hAnsi="Times New Roman"/>
                <w:sz w:val="24"/>
                <w:szCs w:val="24"/>
              </w:rPr>
              <w:t>даярлау, аттестаттау, конкурстарға, ашық</w:t>
            </w:r>
            <w:r w:rsidR="0032797C">
              <w:rPr>
                <w:rFonts w:ascii="Times New Roman" w:hAnsi="Times New Roman"/>
                <w:sz w:val="24"/>
                <w:szCs w:val="24"/>
                <w:lang w:val="kk-KZ"/>
              </w:rPr>
              <w:t xml:space="preserve"> </w:t>
            </w:r>
            <w:r w:rsidRPr="006A6A0E">
              <w:rPr>
                <w:rFonts w:ascii="Times New Roman" w:hAnsi="Times New Roman"/>
                <w:sz w:val="24"/>
                <w:szCs w:val="24"/>
              </w:rPr>
              <w:t>сабақтарға</w:t>
            </w:r>
            <w:r w:rsidR="0032797C">
              <w:rPr>
                <w:rFonts w:ascii="Times New Roman" w:hAnsi="Times New Roman"/>
                <w:sz w:val="24"/>
                <w:szCs w:val="24"/>
                <w:lang w:val="kk-KZ"/>
              </w:rPr>
              <w:t xml:space="preserve"> </w:t>
            </w:r>
            <w:r w:rsidRPr="006A6A0E">
              <w:rPr>
                <w:rFonts w:ascii="Times New Roman" w:hAnsi="Times New Roman"/>
                <w:sz w:val="24"/>
                <w:szCs w:val="24"/>
              </w:rPr>
              <w:t xml:space="preserve">қатысу) </w:t>
            </w:r>
          </w:p>
          <w:p w:rsidR="005A634C" w:rsidRPr="005A634C" w:rsidRDefault="005A634C" w:rsidP="005A634C">
            <w:pPr>
              <w:pStyle w:val="ac"/>
              <w:rPr>
                <w:rFonts w:ascii="Times New Roman" w:hAnsi="Times New Roman"/>
                <w:sz w:val="24"/>
                <w:szCs w:val="24"/>
              </w:rPr>
            </w:pPr>
            <w:r w:rsidRPr="005A634C">
              <w:rPr>
                <w:rFonts w:ascii="Times New Roman" w:hAnsi="Times New Roman"/>
                <w:sz w:val="24"/>
                <w:szCs w:val="24"/>
              </w:rPr>
              <w:t>5. Мазмұнын, формаларын, әдістерін, оқу</w:t>
            </w:r>
            <w:r w:rsidR="0032797C">
              <w:rPr>
                <w:rFonts w:ascii="Times New Roman" w:hAnsi="Times New Roman"/>
                <w:sz w:val="24"/>
                <w:szCs w:val="24"/>
                <w:lang w:val="kk-KZ"/>
              </w:rPr>
              <w:t xml:space="preserve"> </w:t>
            </w:r>
            <w:r w:rsidRPr="005A634C">
              <w:rPr>
                <w:rFonts w:ascii="Times New Roman" w:hAnsi="Times New Roman"/>
                <w:sz w:val="24"/>
                <w:szCs w:val="24"/>
              </w:rPr>
              <w:t>құралдарын</w:t>
            </w:r>
            <w:r w:rsidR="0032797C">
              <w:rPr>
                <w:rFonts w:ascii="Times New Roman" w:hAnsi="Times New Roman"/>
                <w:sz w:val="24"/>
                <w:szCs w:val="24"/>
                <w:lang w:val="kk-KZ"/>
              </w:rPr>
              <w:t xml:space="preserve"> </w:t>
            </w:r>
            <w:r w:rsidRPr="005A634C">
              <w:rPr>
                <w:rFonts w:ascii="Times New Roman" w:hAnsi="Times New Roman"/>
                <w:sz w:val="24"/>
                <w:szCs w:val="24"/>
              </w:rPr>
              <w:t>жетілдіру (сабақ, сайыстар).</w:t>
            </w:r>
          </w:p>
          <w:p w:rsidR="005A634C" w:rsidRPr="005A634C" w:rsidRDefault="005A634C" w:rsidP="005A634C">
            <w:pPr>
              <w:pStyle w:val="ac"/>
              <w:rPr>
                <w:rFonts w:ascii="Times New Roman" w:hAnsi="Times New Roman"/>
                <w:sz w:val="24"/>
                <w:szCs w:val="24"/>
              </w:rPr>
            </w:pPr>
            <w:r w:rsidRPr="005A634C">
              <w:rPr>
                <w:rFonts w:ascii="Times New Roman" w:hAnsi="Times New Roman"/>
                <w:sz w:val="24"/>
                <w:szCs w:val="24"/>
              </w:rPr>
              <w:t>6. Пән</w:t>
            </w:r>
            <w:r w:rsidR="0032797C">
              <w:rPr>
                <w:rFonts w:ascii="Times New Roman" w:hAnsi="Times New Roman"/>
                <w:sz w:val="24"/>
                <w:szCs w:val="24"/>
                <w:lang w:val="kk-KZ"/>
              </w:rPr>
              <w:t xml:space="preserve"> </w:t>
            </w:r>
            <w:r w:rsidRPr="005A634C">
              <w:rPr>
                <w:rFonts w:ascii="Times New Roman" w:hAnsi="Times New Roman"/>
                <w:sz w:val="24"/>
                <w:szCs w:val="24"/>
              </w:rPr>
              <w:t>бойынша</w:t>
            </w:r>
            <w:r w:rsidR="0032797C">
              <w:rPr>
                <w:rFonts w:ascii="Times New Roman" w:hAnsi="Times New Roman"/>
                <w:sz w:val="24"/>
                <w:szCs w:val="24"/>
                <w:lang w:val="kk-KZ"/>
              </w:rPr>
              <w:t xml:space="preserve"> </w:t>
            </w:r>
            <w:r w:rsidRPr="005A634C">
              <w:rPr>
                <w:rFonts w:ascii="Times New Roman" w:hAnsi="Times New Roman"/>
                <w:sz w:val="24"/>
                <w:szCs w:val="24"/>
              </w:rPr>
              <w:t>қорытынды</w:t>
            </w:r>
            <w:r w:rsidR="0032797C">
              <w:rPr>
                <w:rFonts w:ascii="Times New Roman" w:hAnsi="Times New Roman"/>
                <w:sz w:val="24"/>
                <w:szCs w:val="24"/>
                <w:lang w:val="kk-KZ"/>
              </w:rPr>
              <w:t xml:space="preserve"> </w:t>
            </w:r>
            <w:r w:rsidRPr="005A634C">
              <w:rPr>
                <w:rFonts w:ascii="Times New Roman" w:hAnsi="Times New Roman"/>
                <w:sz w:val="24"/>
                <w:szCs w:val="24"/>
              </w:rPr>
              <w:t>аттестаттау</w:t>
            </w:r>
            <w:r w:rsidR="0032797C">
              <w:rPr>
                <w:rFonts w:ascii="Times New Roman" w:hAnsi="Times New Roman"/>
                <w:sz w:val="24"/>
                <w:szCs w:val="24"/>
                <w:lang w:val="kk-KZ"/>
              </w:rPr>
              <w:t xml:space="preserve"> </w:t>
            </w:r>
            <w:r>
              <w:rPr>
                <w:rFonts w:ascii="Times New Roman" w:hAnsi="Times New Roman"/>
                <w:sz w:val="24"/>
                <w:szCs w:val="24"/>
                <w:lang w:val="kk-KZ"/>
              </w:rPr>
              <w:t>нәтижесі</w:t>
            </w:r>
            <w:r w:rsidRPr="005A634C">
              <w:rPr>
                <w:rFonts w:ascii="Times New Roman" w:hAnsi="Times New Roman"/>
                <w:sz w:val="24"/>
                <w:szCs w:val="24"/>
              </w:rPr>
              <w:t>.</w:t>
            </w:r>
          </w:p>
          <w:p w:rsidR="005A634C" w:rsidRPr="005A634C" w:rsidRDefault="005A634C" w:rsidP="005A634C">
            <w:pPr>
              <w:pStyle w:val="ac"/>
              <w:rPr>
                <w:rFonts w:ascii="Times New Roman" w:hAnsi="Times New Roman"/>
                <w:sz w:val="24"/>
                <w:szCs w:val="24"/>
              </w:rPr>
            </w:pPr>
            <w:r w:rsidRPr="005A634C">
              <w:rPr>
                <w:rFonts w:ascii="Times New Roman" w:hAnsi="Times New Roman"/>
                <w:sz w:val="24"/>
                <w:szCs w:val="24"/>
              </w:rPr>
              <w:t>7. Пән</w:t>
            </w:r>
            <w:r w:rsidR="0032797C">
              <w:rPr>
                <w:rFonts w:ascii="Times New Roman" w:hAnsi="Times New Roman"/>
                <w:sz w:val="24"/>
                <w:szCs w:val="24"/>
                <w:lang w:val="kk-KZ"/>
              </w:rPr>
              <w:t xml:space="preserve"> </w:t>
            </w:r>
            <w:r w:rsidRPr="005A634C">
              <w:rPr>
                <w:rFonts w:ascii="Times New Roman" w:hAnsi="Times New Roman"/>
                <w:sz w:val="24"/>
                <w:szCs w:val="24"/>
              </w:rPr>
              <w:t>бойынша</w:t>
            </w:r>
            <w:r w:rsidR="0032797C">
              <w:rPr>
                <w:rFonts w:ascii="Times New Roman" w:hAnsi="Times New Roman"/>
                <w:sz w:val="24"/>
                <w:szCs w:val="24"/>
                <w:lang w:val="kk-KZ"/>
              </w:rPr>
              <w:t xml:space="preserve"> </w:t>
            </w:r>
            <w:r w:rsidRPr="005A634C">
              <w:rPr>
                <w:rFonts w:ascii="Times New Roman" w:hAnsi="Times New Roman"/>
                <w:sz w:val="24"/>
                <w:szCs w:val="24"/>
              </w:rPr>
              <w:t>сыныптан</w:t>
            </w:r>
            <w:r w:rsidR="0032797C">
              <w:rPr>
                <w:rFonts w:ascii="Times New Roman" w:hAnsi="Times New Roman"/>
                <w:sz w:val="24"/>
                <w:szCs w:val="24"/>
                <w:lang w:val="kk-KZ"/>
              </w:rPr>
              <w:t xml:space="preserve"> </w:t>
            </w:r>
            <w:r w:rsidRPr="005A634C">
              <w:rPr>
                <w:rFonts w:ascii="Times New Roman" w:hAnsi="Times New Roman"/>
                <w:sz w:val="24"/>
                <w:szCs w:val="24"/>
              </w:rPr>
              <w:t>тыс</w:t>
            </w:r>
            <w:r w:rsidR="0032797C">
              <w:rPr>
                <w:rFonts w:ascii="Times New Roman" w:hAnsi="Times New Roman"/>
                <w:sz w:val="24"/>
                <w:szCs w:val="24"/>
                <w:lang w:val="kk-KZ"/>
              </w:rPr>
              <w:t xml:space="preserve"> </w:t>
            </w:r>
            <w:r w:rsidRPr="005A634C">
              <w:rPr>
                <w:rFonts w:ascii="Times New Roman" w:hAnsi="Times New Roman"/>
                <w:sz w:val="24"/>
                <w:szCs w:val="24"/>
              </w:rPr>
              <w:t>жұмыстың</w:t>
            </w:r>
            <w:r w:rsidR="0032797C">
              <w:rPr>
                <w:rFonts w:ascii="Times New Roman" w:hAnsi="Times New Roman"/>
                <w:sz w:val="24"/>
                <w:szCs w:val="24"/>
                <w:lang w:val="kk-KZ"/>
              </w:rPr>
              <w:t xml:space="preserve"> </w:t>
            </w:r>
            <w:r w:rsidRPr="005A634C">
              <w:rPr>
                <w:rFonts w:ascii="Times New Roman" w:hAnsi="Times New Roman"/>
                <w:sz w:val="24"/>
                <w:szCs w:val="24"/>
              </w:rPr>
              <w:t>қорытындысы.</w:t>
            </w:r>
          </w:p>
          <w:p w:rsidR="005A634C" w:rsidRPr="005A634C" w:rsidRDefault="005A634C" w:rsidP="005A634C">
            <w:pPr>
              <w:pStyle w:val="ac"/>
              <w:rPr>
                <w:rFonts w:ascii="Times New Roman" w:hAnsi="Times New Roman"/>
                <w:sz w:val="24"/>
                <w:szCs w:val="24"/>
              </w:rPr>
            </w:pPr>
            <w:r w:rsidRPr="005A634C">
              <w:rPr>
                <w:rFonts w:ascii="Times New Roman" w:hAnsi="Times New Roman"/>
                <w:sz w:val="24"/>
                <w:szCs w:val="24"/>
              </w:rPr>
              <w:t>8. Электрондық</w:t>
            </w:r>
            <w:r w:rsidR="0032797C">
              <w:rPr>
                <w:rFonts w:ascii="Times New Roman" w:hAnsi="Times New Roman"/>
                <w:sz w:val="24"/>
                <w:szCs w:val="24"/>
                <w:lang w:val="kk-KZ"/>
              </w:rPr>
              <w:t xml:space="preserve"> </w:t>
            </w:r>
            <w:r w:rsidRPr="005A634C">
              <w:rPr>
                <w:rFonts w:ascii="Times New Roman" w:hAnsi="Times New Roman"/>
                <w:sz w:val="24"/>
                <w:szCs w:val="24"/>
              </w:rPr>
              <w:t>портфолионың</w:t>
            </w:r>
            <w:r w:rsidR="0032797C">
              <w:rPr>
                <w:rFonts w:ascii="Times New Roman" w:hAnsi="Times New Roman"/>
                <w:sz w:val="24"/>
                <w:szCs w:val="24"/>
                <w:lang w:val="kk-KZ"/>
              </w:rPr>
              <w:t xml:space="preserve"> </w:t>
            </w:r>
            <w:r w:rsidRPr="005A634C">
              <w:rPr>
                <w:rFonts w:ascii="Times New Roman" w:hAnsi="Times New Roman"/>
                <w:sz w:val="24"/>
                <w:szCs w:val="24"/>
              </w:rPr>
              <w:t>толтырылуын</w:t>
            </w:r>
            <w:r w:rsidR="0032797C">
              <w:rPr>
                <w:rFonts w:ascii="Times New Roman" w:hAnsi="Times New Roman"/>
                <w:sz w:val="24"/>
                <w:szCs w:val="24"/>
                <w:lang w:val="kk-KZ"/>
              </w:rPr>
              <w:t xml:space="preserve"> </w:t>
            </w:r>
            <w:r w:rsidRPr="005A634C">
              <w:rPr>
                <w:rFonts w:ascii="Times New Roman" w:hAnsi="Times New Roman"/>
                <w:sz w:val="24"/>
                <w:szCs w:val="24"/>
              </w:rPr>
              <w:t>қорытындылау.</w:t>
            </w:r>
          </w:p>
          <w:p w:rsidR="00E665E5" w:rsidRPr="004740A6" w:rsidRDefault="005A634C" w:rsidP="005A634C">
            <w:pPr>
              <w:pStyle w:val="ac"/>
              <w:rPr>
                <w:rFonts w:ascii="Times New Roman" w:hAnsi="Times New Roman"/>
                <w:sz w:val="24"/>
                <w:szCs w:val="24"/>
              </w:rPr>
            </w:pPr>
            <w:r w:rsidRPr="005A634C">
              <w:rPr>
                <w:rFonts w:ascii="Times New Roman" w:hAnsi="Times New Roman"/>
                <w:sz w:val="24"/>
                <w:szCs w:val="24"/>
              </w:rPr>
              <w:t>9.Жаңа оқу</w:t>
            </w:r>
            <w:r w:rsidR="0032797C">
              <w:rPr>
                <w:rFonts w:ascii="Times New Roman" w:hAnsi="Times New Roman"/>
                <w:sz w:val="24"/>
                <w:szCs w:val="24"/>
                <w:lang w:val="kk-KZ"/>
              </w:rPr>
              <w:t xml:space="preserve"> </w:t>
            </w:r>
            <w:r w:rsidRPr="005A634C">
              <w:rPr>
                <w:rFonts w:ascii="Times New Roman" w:hAnsi="Times New Roman"/>
                <w:sz w:val="24"/>
                <w:szCs w:val="24"/>
              </w:rPr>
              <w:t>жылына</w:t>
            </w:r>
            <w:r w:rsidR="0032797C">
              <w:rPr>
                <w:rFonts w:ascii="Times New Roman" w:hAnsi="Times New Roman"/>
                <w:sz w:val="24"/>
                <w:szCs w:val="24"/>
                <w:lang w:val="kk-KZ"/>
              </w:rPr>
              <w:t xml:space="preserve"> </w:t>
            </w:r>
            <w:r w:rsidRPr="005A634C">
              <w:rPr>
                <w:rFonts w:ascii="Times New Roman" w:hAnsi="Times New Roman"/>
                <w:sz w:val="24"/>
                <w:szCs w:val="24"/>
              </w:rPr>
              <w:t>жоспарлық</w:t>
            </w:r>
            <w:r w:rsidR="0032797C">
              <w:rPr>
                <w:rFonts w:ascii="Times New Roman" w:hAnsi="Times New Roman"/>
                <w:sz w:val="24"/>
                <w:szCs w:val="24"/>
                <w:lang w:val="kk-KZ"/>
              </w:rPr>
              <w:t xml:space="preserve"> </w:t>
            </w:r>
            <w:r w:rsidRPr="005A634C">
              <w:rPr>
                <w:rFonts w:ascii="Times New Roman" w:hAnsi="Times New Roman"/>
                <w:sz w:val="24"/>
                <w:szCs w:val="24"/>
              </w:rPr>
              <w:t>жұмыс</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7B77D5" w:rsidP="00ED4F2E">
            <w:pPr>
              <w:pStyle w:val="ac"/>
              <w:jc w:val="both"/>
              <w:rPr>
                <w:rFonts w:ascii="Times New Roman" w:hAnsi="Times New Roman"/>
                <w:sz w:val="24"/>
                <w:szCs w:val="24"/>
              </w:rPr>
            </w:pPr>
            <w:r w:rsidRPr="007B77D5">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C84AA6" w:rsidP="00ED4F2E">
            <w:pPr>
              <w:pStyle w:val="ac"/>
              <w:jc w:val="both"/>
              <w:rPr>
                <w:rFonts w:ascii="Times New Roman" w:hAnsi="Times New Roman"/>
                <w:sz w:val="24"/>
                <w:szCs w:val="24"/>
              </w:rPr>
            </w:pPr>
            <w:r>
              <w:rPr>
                <w:rFonts w:ascii="Times New Roman" w:hAnsi="Times New Roman"/>
                <w:sz w:val="24"/>
                <w:szCs w:val="24"/>
                <w:lang w:val="kk-KZ"/>
              </w:rPr>
              <w:t xml:space="preserve">Маусым </w:t>
            </w:r>
          </w:p>
        </w:tc>
      </w:tr>
      <w:tr w:rsidR="00E665E5" w:rsidRPr="00F979F4" w:rsidTr="005F18F3">
        <w:trPr>
          <w:trHeight w:val="269"/>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55" w:type="dxa"/>
              <w:bottom w:w="0" w:type="dxa"/>
              <w:right w:w="5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8 </w:t>
            </w:r>
          </w:p>
        </w:tc>
        <w:tc>
          <w:tcPr>
            <w:tcW w:w="1265"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CA5540" w:rsidRDefault="00B11FDF" w:rsidP="00A52D2F">
            <w:pPr>
              <w:pStyle w:val="ac"/>
              <w:jc w:val="center"/>
              <w:rPr>
                <w:rFonts w:ascii="Times New Roman" w:hAnsi="Times New Roman"/>
                <w:b/>
                <w:sz w:val="24"/>
                <w:szCs w:val="24"/>
              </w:rPr>
            </w:pPr>
            <w:r w:rsidRPr="00CA5540">
              <w:rPr>
                <w:rFonts w:ascii="Times New Roman" w:hAnsi="Times New Roman"/>
                <w:b/>
                <w:i/>
                <w:iCs/>
                <w:sz w:val="24"/>
                <w:szCs w:val="24"/>
              </w:rPr>
              <w:t>Жас</w:t>
            </w:r>
            <w:r w:rsidR="0032797C">
              <w:rPr>
                <w:rFonts w:ascii="Times New Roman" w:hAnsi="Times New Roman"/>
                <w:b/>
                <w:i/>
                <w:iCs/>
                <w:sz w:val="24"/>
                <w:szCs w:val="24"/>
                <w:lang w:val="kk-KZ"/>
              </w:rPr>
              <w:t xml:space="preserve"> </w:t>
            </w:r>
            <w:r w:rsidRPr="00CA5540">
              <w:rPr>
                <w:rFonts w:ascii="Times New Roman" w:hAnsi="Times New Roman"/>
                <w:b/>
                <w:i/>
                <w:iCs/>
                <w:sz w:val="24"/>
                <w:szCs w:val="24"/>
              </w:rPr>
              <w:t>мамандар</w:t>
            </w:r>
            <w:r w:rsidRPr="00CA5540">
              <w:rPr>
                <w:rFonts w:ascii="Times New Roman" w:hAnsi="Times New Roman"/>
                <w:b/>
                <w:i/>
                <w:iCs/>
                <w:sz w:val="24"/>
                <w:szCs w:val="24"/>
                <w:lang w:val="kk-KZ"/>
              </w:rPr>
              <w:t>-</w:t>
            </w:r>
            <w:r w:rsidRPr="00CA5540">
              <w:rPr>
                <w:rFonts w:ascii="Times New Roman" w:hAnsi="Times New Roman"/>
                <w:b/>
                <w:i/>
                <w:iCs/>
                <w:sz w:val="24"/>
                <w:szCs w:val="24"/>
              </w:rPr>
              <w:t>мен жұмыс</w:t>
            </w: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CA5540" w:rsidRDefault="00B11FDF" w:rsidP="00B11FDF">
            <w:pPr>
              <w:pStyle w:val="ac"/>
              <w:jc w:val="both"/>
              <w:rPr>
                <w:rFonts w:ascii="Times New Roman" w:hAnsi="Times New Roman"/>
                <w:sz w:val="24"/>
                <w:szCs w:val="24"/>
              </w:rPr>
            </w:pPr>
            <w:r w:rsidRPr="00CA5540">
              <w:rPr>
                <w:rFonts w:ascii="Times New Roman" w:hAnsi="Times New Roman"/>
                <w:sz w:val="24"/>
                <w:szCs w:val="24"/>
              </w:rPr>
              <w:t>Тәлімгерді</w:t>
            </w:r>
            <w:r w:rsidR="0032797C">
              <w:rPr>
                <w:rFonts w:ascii="Times New Roman" w:hAnsi="Times New Roman"/>
                <w:sz w:val="24"/>
                <w:szCs w:val="24"/>
                <w:lang w:val="kk-KZ"/>
              </w:rPr>
              <w:t xml:space="preserve"> </w:t>
            </w:r>
            <w:r w:rsidRPr="00CA5540">
              <w:rPr>
                <w:rFonts w:ascii="Times New Roman" w:hAnsi="Times New Roman"/>
                <w:sz w:val="24"/>
                <w:szCs w:val="24"/>
              </w:rPr>
              <w:t>тағайындау</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CA5540" w:rsidRDefault="007B77D5" w:rsidP="00ED4F2E">
            <w:pPr>
              <w:pStyle w:val="ac"/>
              <w:jc w:val="both"/>
              <w:rPr>
                <w:rFonts w:ascii="Times New Roman" w:hAnsi="Times New Roman"/>
                <w:sz w:val="24"/>
                <w:szCs w:val="24"/>
                <w:lang w:val="kk-KZ"/>
              </w:rPr>
            </w:pPr>
            <w:r w:rsidRPr="00CA5540">
              <w:rPr>
                <w:rFonts w:ascii="Times New Roman" w:hAnsi="Times New Roman"/>
                <w:sz w:val="24"/>
                <w:szCs w:val="24"/>
                <w:lang w:val="kk-KZ"/>
              </w:rPr>
              <w:t xml:space="preserve">Басшы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CA5540" w:rsidRDefault="00C84AA6" w:rsidP="00560636">
            <w:pPr>
              <w:pStyle w:val="ac"/>
              <w:jc w:val="both"/>
              <w:rPr>
                <w:rFonts w:ascii="Times New Roman" w:hAnsi="Times New Roman"/>
                <w:sz w:val="24"/>
                <w:szCs w:val="24"/>
              </w:rPr>
            </w:pPr>
            <w:r w:rsidRPr="00CA5540">
              <w:rPr>
                <w:rFonts w:ascii="Times New Roman" w:hAnsi="Times New Roman"/>
                <w:sz w:val="24"/>
                <w:szCs w:val="24"/>
              </w:rPr>
              <w:t>Қыркүйек</w:t>
            </w:r>
          </w:p>
        </w:tc>
      </w:tr>
      <w:tr w:rsidR="00E665E5" w:rsidRPr="00F979F4" w:rsidTr="005F18F3">
        <w:trPr>
          <w:trHeight w:val="423"/>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E665E5" w:rsidRPr="00CA5540" w:rsidRDefault="00E665E5"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CA5540" w:rsidRDefault="00B11FDF" w:rsidP="00ED4F2E">
            <w:pPr>
              <w:pStyle w:val="ac"/>
              <w:jc w:val="both"/>
              <w:rPr>
                <w:rFonts w:ascii="Times New Roman" w:hAnsi="Times New Roman"/>
                <w:sz w:val="24"/>
                <w:szCs w:val="24"/>
              </w:rPr>
            </w:pPr>
            <w:r w:rsidRPr="00CA5540">
              <w:rPr>
                <w:rFonts w:ascii="Times New Roman" w:hAnsi="Times New Roman"/>
                <w:sz w:val="24"/>
                <w:szCs w:val="24"/>
              </w:rPr>
              <w:t>Жеке жұмыс</w:t>
            </w:r>
            <w:r w:rsidR="0032797C">
              <w:rPr>
                <w:rFonts w:ascii="Times New Roman" w:hAnsi="Times New Roman"/>
                <w:sz w:val="24"/>
                <w:szCs w:val="24"/>
                <w:lang w:val="kk-KZ"/>
              </w:rPr>
              <w:t xml:space="preserve"> </w:t>
            </w:r>
            <w:r w:rsidRPr="00CA5540">
              <w:rPr>
                <w:rFonts w:ascii="Times New Roman" w:hAnsi="Times New Roman"/>
                <w:sz w:val="24"/>
                <w:szCs w:val="24"/>
              </w:rPr>
              <w:t>жоспарын</w:t>
            </w:r>
            <w:r w:rsidR="0032797C">
              <w:rPr>
                <w:rFonts w:ascii="Times New Roman" w:hAnsi="Times New Roman"/>
                <w:sz w:val="24"/>
                <w:szCs w:val="24"/>
                <w:lang w:val="kk-KZ"/>
              </w:rPr>
              <w:t xml:space="preserve"> </w:t>
            </w:r>
            <w:r w:rsidRPr="00CA5540">
              <w:rPr>
                <w:rFonts w:ascii="Times New Roman" w:hAnsi="Times New Roman"/>
                <w:sz w:val="24"/>
                <w:szCs w:val="24"/>
              </w:rPr>
              <w:t>бекіту</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CA5540" w:rsidRDefault="007B77D5" w:rsidP="00ED4F2E">
            <w:pPr>
              <w:pStyle w:val="ac"/>
              <w:jc w:val="both"/>
              <w:rPr>
                <w:rFonts w:ascii="Times New Roman" w:hAnsi="Times New Roman"/>
                <w:sz w:val="24"/>
                <w:szCs w:val="24"/>
                <w:lang w:val="kk-KZ"/>
              </w:rPr>
            </w:pPr>
            <w:r w:rsidRPr="00CA5540">
              <w:rPr>
                <w:rFonts w:ascii="Times New Roman" w:hAnsi="Times New Roman"/>
                <w:sz w:val="24"/>
                <w:szCs w:val="24"/>
                <w:lang w:val="kk-KZ"/>
              </w:rPr>
              <w:t xml:space="preserve">Тәлімгер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CA5540" w:rsidRDefault="00C84AA6" w:rsidP="00ED4F2E">
            <w:pPr>
              <w:pStyle w:val="ac"/>
              <w:jc w:val="both"/>
              <w:rPr>
                <w:rFonts w:ascii="Times New Roman" w:hAnsi="Times New Roman"/>
                <w:sz w:val="24"/>
                <w:szCs w:val="24"/>
              </w:rPr>
            </w:pPr>
            <w:r w:rsidRPr="00CA5540">
              <w:rPr>
                <w:rFonts w:ascii="Times New Roman" w:hAnsi="Times New Roman"/>
                <w:sz w:val="24"/>
                <w:szCs w:val="24"/>
              </w:rPr>
              <w:t>Қыркүйек</w:t>
            </w:r>
          </w:p>
        </w:tc>
      </w:tr>
      <w:tr w:rsidR="00E665E5" w:rsidRPr="00F979F4" w:rsidTr="005F18F3">
        <w:trPr>
          <w:trHeight w:val="297"/>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E665E5" w:rsidRPr="00CA5540" w:rsidRDefault="00E665E5"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CA5540" w:rsidRDefault="00B11FDF" w:rsidP="00ED4F2E">
            <w:pPr>
              <w:pStyle w:val="ac"/>
              <w:jc w:val="both"/>
              <w:rPr>
                <w:rFonts w:ascii="Times New Roman" w:hAnsi="Times New Roman"/>
                <w:sz w:val="24"/>
                <w:szCs w:val="24"/>
              </w:rPr>
            </w:pPr>
            <w:r w:rsidRPr="00CA5540">
              <w:rPr>
                <w:rFonts w:ascii="Times New Roman" w:hAnsi="Times New Roman"/>
                <w:sz w:val="24"/>
                <w:szCs w:val="24"/>
              </w:rPr>
              <w:t>Тәлімгерлердің</w:t>
            </w:r>
            <w:r w:rsidR="0032797C">
              <w:rPr>
                <w:rFonts w:ascii="Times New Roman" w:hAnsi="Times New Roman"/>
                <w:sz w:val="24"/>
                <w:szCs w:val="24"/>
                <w:lang w:val="kk-KZ"/>
              </w:rPr>
              <w:t xml:space="preserve"> </w:t>
            </w:r>
            <w:r w:rsidRPr="00CA5540">
              <w:rPr>
                <w:rFonts w:ascii="Times New Roman" w:hAnsi="Times New Roman"/>
                <w:sz w:val="24"/>
                <w:szCs w:val="24"/>
              </w:rPr>
              <w:t>жұмысын</w:t>
            </w:r>
            <w:r w:rsidR="0032797C">
              <w:rPr>
                <w:rFonts w:ascii="Times New Roman" w:hAnsi="Times New Roman"/>
                <w:sz w:val="24"/>
                <w:szCs w:val="24"/>
                <w:lang w:val="kk-KZ"/>
              </w:rPr>
              <w:t xml:space="preserve"> </w:t>
            </w:r>
            <w:r w:rsidRPr="00CA5540">
              <w:rPr>
                <w:rFonts w:ascii="Times New Roman" w:hAnsi="Times New Roman"/>
                <w:sz w:val="24"/>
                <w:szCs w:val="24"/>
              </w:rPr>
              <w:t>бақылау</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CA5540" w:rsidRDefault="00E665E5" w:rsidP="00560636">
            <w:pPr>
              <w:pStyle w:val="ac"/>
              <w:jc w:val="both"/>
              <w:rPr>
                <w:rFonts w:ascii="Times New Roman" w:hAnsi="Times New Roman"/>
                <w:sz w:val="24"/>
                <w:szCs w:val="24"/>
              </w:rPr>
            </w:pPr>
            <w:r w:rsidRPr="00CA5540">
              <w:rPr>
                <w:rFonts w:ascii="Times New Roman" w:hAnsi="Times New Roman"/>
                <w:sz w:val="24"/>
                <w:szCs w:val="24"/>
              </w:rPr>
              <w:t xml:space="preserve">Мыкымова А.Б.,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CA5540" w:rsidRDefault="00F24862" w:rsidP="00ED4F2E">
            <w:pPr>
              <w:pStyle w:val="ac"/>
              <w:jc w:val="both"/>
              <w:rPr>
                <w:rFonts w:ascii="Times New Roman" w:hAnsi="Times New Roman"/>
                <w:sz w:val="24"/>
                <w:szCs w:val="24"/>
              </w:rPr>
            </w:pPr>
            <w:r w:rsidRPr="00CA5540">
              <w:rPr>
                <w:rFonts w:ascii="Times New Roman" w:hAnsi="Times New Roman"/>
                <w:sz w:val="24"/>
                <w:szCs w:val="24"/>
              </w:rPr>
              <w:t>Ж</w:t>
            </w:r>
            <w:r w:rsidR="00C84AA6" w:rsidRPr="00CA5540">
              <w:rPr>
                <w:rFonts w:ascii="Times New Roman" w:hAnsi="Times New Roman"/>
                <w:sz w:val="24"/>
                <w:szCs w:val="24"/>
              </w:rPr>
              <w:t>ыл</w:t>
            </w:r>
            <w:r>
              <w:rPr>
                <w:rFonts w:ascii="Times New Roman" w:hAnsi="Times New Roman"/>
                <w:sz w:val="24"/>
                <w:szCs w:val="24"/>
                <w:lang w:val="kk-KZ"/>
              </w:rPr>
              <w:t xml:space="preserve"> </w:t>
            </w:r>
            <w:r w:rsidR="00C84AA6" w:rsidRPr="00CA5540">
              <w:rPr>
                <w:rFonts w:ascii="Times New Roman" w:hAnsi="Times New Roman"/>
                <w:sz w:val="24"/>
                <w:szCs w:val="24"/>
              </w:rPr>
              <w:t>бойы</w:t>
            </w:r>
          </w:p>
        </w:tc>
      </w:tr>
      <w:tr w:rsidR="00E665E5" w:rsidRPr="00F979F4" w:rsidTr="005F18F3">
        <w:trPr>
          <w:trHeight w:val="515"/>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E665E5" w:rsidRPr="00CA5540" w:rsidRDefault="00E665E5" w:rsidP="00ED4F2E">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CA5540" w:rsidRDefault="00B11FDF" w:rsidP="00ED4F2E">
            <w:pPr>
              <w:pStyle w:val="ac"/>
              <w:jc w:val="both"/>
              <w:rPr>
                <w:rFonts w:ascii="Times New Roman" w:hAnsi="Times New Roman"/>
                <w:sz w:val="24"/>
                <w:szCs w:val="24"/>
              </w:rPr>
            </w:pPr>
            <w:r w:rsidRPr="00CA5540">
              <w:rPr>
                <w:rFonts w:ascii="Times New Roman" w:hAnsi="Times New Roman"/>
                <w:sz w:val="24"/>
                <w:szCs w:val="24"/>
              </w:rPr>
              <w:t>Пән</w:t>
            </w:r>
            <w:r w:rsidR="0032797C">
              <w:rPr>
                <w:rFonts w:ascii="Times New Roman" w:hAnsi="Times New Roman"/>
                <w:sz w:val="24"/>
                <w:szCs w:val="24"/>
                <w:lang w:val="kk-KZ"/>
              </w:rPr>
              <w:t xml:space="preserve"> </w:t>
            </w:r>
            <w:r w:rsidRPr="00CA5540">
              <w:rPr>
                <w:rFonts w:ascii="Times New Roman" w:hAnsi="Times New Roman"/>
                <w:sz w:val="24"/>
                <w:szCs w:val="24"/>
              </w:rPr>
              <w:t>бойынша</w:t>
            </w:r>
            <w:r w:rsidR="0032797C">
              <w:rPr>
                <w:rFonts w:ascii="Times New Roman" w:hAnsi="Times New Roman"/>
                <w:sz w:val="24"/>
                <w:szCs w:val="24"/>
                <w:lang w:val="kk-KZ"/>
              </w:rPr>
              <w:t xml:space="preserve"> </w:t>
            </w:r>
            <w:r w:rsidRPr="00CA5540">
              <w:rPr>
                <w:rFonts w:ascii="Times New Roman" w:hAnsi="Times New Roman"/>
                <w:sz w:val="24"/>
                <w:szCs w:val="24"/>
              </w:rPr>
              <w:t>оқу</w:t>
            </w:r>
            <w:r w:rsidR="0032797C">
              <w:rPr>
                <w:rFonts w:ascii="Times New Roman" w:hAnsi="Times New Roman"/>
                <w:sz w:val="24"/>
                <w:szCs w:val="24"/>
                <w:lang w:val="kk-KZ"/>
              </w:rPr>
              <w:t xml:space="preserve"> </w:t>
            </w:r>
            <w:r w:rsidRPr="00CA5540">
              <w:rPr>
                <w:rFonts w:ascii="Times New Roman" w:hAnsi="Times New Roman"/>
                <w:sz w:val="24"/>
                <w:szCs w:val="24"/>
              </w:rPr>
              <w:t>бағдарламасын</w:t>
            </w:r>
            <w:r w:rsidR="0032797C">
              <w:rPr>
                <w:rFonts w:ascii="Times New Roman" w:hAnsi="Times New Roman"/>
                <w:sz w:val="24"/>
                <w:szCs w:val="24"/>
                <w:lang w:val="kk-KZ"/>
              </w:rPr>
              <w:t xml:space="preserve"> </w:t>
            </w:r>
            <w:r w:rsidRPr="00CA5540">
              <w:rPr>
                <w:rFonts w:ascii="Times New Roman" w:hAnsi="Times New Roman"/>
                <w:sz w:val="24"/>
                <w:szCs w:val="24"/>
              </w:rPr>
              <w:t>оқуға</w:t>
            </w:r>
            <w:r w:rsidR="0032797C">
              <w:rPr>
                <w:rFonts w:ascii="Times New Roman" w:hAnsi="Times New Roman"/>
                <w:sz w:val="24"/>
                <w:szCs w:val="24"/>
                <w:lang w:val="kk-KZ"/>
              </w:rPr>
              <w:t xml:space="preserve"> </w:t>
            </w:r>
            <w:r w:rsidRPr="00CA5540">
              <w:rPr>
                <w:rFonts w:ascii="Times New Roman" w:hAnsi="Times New Roman"/>
                <w:sz w:val="24"/>
                <w:szCs w:val="24"/>
              </w:rPr>
              <w:t>көмек</w:t>
            </w:r>
            <w:r w:rsidR="0032797C">
              <w:rPr>
                <w:rFonts w:ascii="Times New Roman" w:hAnsi="Times New Roman"/>
                <w:sz w:val="24"/>
                <w:szCs w:val="24"/>
                <w:lang w:val="kk-KZ"/>
              </w:rPr>
              <w:t xml:space="preserve"> </w:t>
            </w:r>
            <w:r w:rsidRPr="00CA5540">
              <w:rPr>
                <w:rFonts w:ascii="Times New Roman" w:hAnsi="Times New Roman"/>
                <w:sz w:val="24"/>
                <w:szCs w:val="24"/>
              </w:rPr>
              <w:t>көрсету</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CA5540" w:rsidRDefault="00C84AA6" w:rsidP="00ED4F2E">
            <w:pPr>
              <w:pStyle w:val="ac"/>
              <w:jc w:val="both"/>
              <w:rPr>
                <w:rFonts w:ascii="Times New Roman" w:hAnsi="Times New Roman"/>
                <w:sz w:val="24"/>
                <w:szCs w:val="24"/>
              </w:rPr>
            </w:pPr>
            <w:r w:rsidRPr="00CA5540">
              <w:rPr>
                <w:rFonts w:ascii="Times New Roman" w:hAnsi="Times New Roman"/>
                <w:sz w:val="24"/>
                <w:szCs w:val="24"/>
                <w:lang w:val="kk-KZ"/>
              </w:rPr>
              <w:t>Тәлімгерлер</w:t>
            </w:r>
            <w:r w:rsidR="00560636" w:rsidRPr="00CA5540">
              <w:rPr>
                <w:rFonts w:ascii="Times New Roman" w:hAnsi="Times New Roman"/>
                <w:sz w:val="24"/>
                <w:szCs w:val="24"/>
              </w:rPr>
              <w:t>, Мыкымова А.Б.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CA5540" w:rsidRDefault="00C84AA6" w:rsidP="00ED4F2E">
            <w:pPr>
              <w:pStyle w:val="ac"/>
              <w:jc w:val="both"/>
              <w:rPr>
                <w:rFonts w:ascii="Times New Roman" w:hAnsi="Times New Roman"/>
                <w:sz w:val="24"/>
                <w:szCs w:val="24"/>
              </w:rPr>
            </w:pPr>
            <w:r w:rsidRPr="00CA5540">
              <w:rPr>
                <w:rFonts w:ascii="Times New Roman" w:hAnsi="Times New Roman"/>
                <w:sz w:val="24"/>
                <w:szCs w:val="24"/>
              </w:rPr>
              <w:t>Қыркүйек</w:t>
            </w:r>
          </w:p>
        </w:tc>
      </w:tr>
      <w:tr w:rsidR="00C84AA6" w:rsidRPr="00F979F4" w:rsidTr="005F18F3">
        <w:trPr>
          <w:trHeight w:val="32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C84AA6" w:rsidRPr="004740A6" w:rsidRDefault="00C84AA6" w:rsidP="00C84AA6">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C84AA6" w:rsidRPr="00CA5540" w:rsidRDefault="00C84AA6" w:rsidP="00C84AA6">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C84AA6" w:rsidRPr="00CA5540" w:rsidRDefault="00C84AA6" w:rsidP="00C84AA6">
            <w:pPr>
              <w:pStyle w:val="ac"/>
              <w:jc w:val="both"/>
              <w:rPr>
                <w:rFonts w:ascii="Times New Roman" w:hAnsi="Times New Roman"/>
                <w:sz w:val="24"/>
                <w:szCs w:val="24"/>
              </w:rPr>
            </w:pPr>
            <w:r w:rsidRPr="00CA5540">
              <w:rPr>
                <w:rFonts w:ascii="Times New Roman" w:hAnsi="Times New Roman"/>
                <w:sz w:val="24"/>
                <w:szCs w:val="24"/>
              </w:rPr>
              <w:t>Білім беру бағдарламаларын</w:t>
            </w:r>
            <w:r w:rsidR="0032797C">
              <w:rPr>
                <w:rFonts w:ascii="Times New Roman" w:hAnsi="Times New Roman"/>
                <w:sz w:val="24"/>
                <w:szCs w:val="24"/>
                <w:lang w:val="kk-KZ"/>
              </w:rPr>
              <w:t xml:space="preserve"> </w:t>
            </w:r>
            <w:r w:rsidRPr="00CA5540">
              <w:rPr>
                <w:rFonts w:ascii="Times New Roman" w:hAnsi="Times New Roman"/>
                <w:sz w:val="24"/>
                <w:szCs w:val="24"/>
              </w:rPr>
              <w:t>ұйымдастыру</w:t>
            </w:r>
            <w:r w:rsidR="0032797C">
              <w:rPr>
                <w:rFonts w:ascii="Times New Roman" w:hAnsi="Times New Roman"/>
                <w:sz w:val="24"/>
                <w:szCs w:val="24"/>
                <w:lang w:val="kk-KZ"/>
              </w:rPr>
              <w:t xml:space="preserve"> </w:t>
            </w:r>
            <w:r w:rsidRPr="00CA5540">
              <w:rPr>
                <w:rFonts w:ascii="Times New Roman" w:hAnsi="Times New Roman"/>
                <w:sz w:val="24"/>
                <w:szCs w:val="24"/>
              </w:rPr>
              <w:t>бойынша</w:t>
            </w:r>
            <w:r w:rsidR="0032797C">
              <w:rPr>
                <w:rFonts w:ascii="Times New Roman" w:hAnsi="Times New Roman"/>
                <w:sz w:val="24"/>
                <w:szCs w:val="24"/>
                <w:lang w:val="kk-KZ"/>
              </w:rPr>
              <w:t xml:space="preserve"> </w:t>
            </w:r>
            <w:r w:rsidRPr="00CA5540">
              <w:rPr>
                <w:rFonts w:ascii="Times New Roman" w:hAnsi="Times New Roman"/>
                <w:sz w:val="24"/>
                <w:szCs w:val="24"/>
              </w:rPr>
              <w:t>нормативтік</w:t>
            </w:r>
            <w:r w:rsidR="0032797C">
              <w:rPr>
                <w:rFonts w:ascii="Times New Roman" w:hAnsi="Times New Roman"/>
                <w:sz w:val="24"/>
                <w:szCs w:val="24"/>
                <w:lang w:val="kk-KZ"/>
              </w:rPr>
              <w:t xml:space="preserve"> </w:t>
            </w:r>
            <w:r w:rsidRPr="00CA5540">
              <w:rPr>
                <w:rFonts w:ascii="Times New Roman" w:hAnsi="Times New Roman"/>
                <w:sz w:val="24"/>
                <w:szCs w:val="24"/>
              </w:rPr>
              <w:t>құжаттармен, мектеп</w:t>
            </w:r>
            <w:r w:rsidR="0032797C">
              <w:rPr>
                <w:rFonts w:ascii="Times New Roman" w:hAnsi="Times New Roman"/>
                <w:sz w:val="24"/>
                <w:szCs w:val="24"/>
                <w:lang w:val="kk-KZ"/>
              </w:rPr>
              <w:t xml:space="preserve"> </w:t>
            </w:r>
            <w:r w:rsidRPr="00CA5540">
              <w:rPr>
                <w:rFonts w:ascii="Times New Roman" w:hAnsi="Times New Roman"/>
                <w:sz w:val="24"/>
                <w:szCs w:val="24"/>
              </w:rPr>
              <w:t>оқушыларының</w:t>
            </w:r>
            <w:r w:rsidR="0032797C">
              <w:rPr>
                <w:rFonts w:ascii="Times New Roman" w:hAnsi="Times New Roman"/>
                <w:sz w:val="24"/>
                <w:szCs w:val="24"/>
                <w:lang w:val="kk-KZ"/>
              </w:rPr>
              <w:t xml:space="preserve"> </w:t>
            </w:r>
            <w:r w:rsidRPr="00CA5540">
              <w:rPr>
                <w:rFonts w:ascii="Times New Roman" w:hAnsi="Times New Roman"/>
                <w:sz w:val="24"/>
                <w:szCs w:val="24"/>
              </w:rPr>
              <w:t>оқу</w:t>
            </w:r>
            <w:r w:rsidR="0032797C">
              <w:rPr>
                <w:rFonts w:ascii="Times New Roman" w:hAnsi="Times New Roman"/>
                <w:sz w:val="24"/>
                <w:szCs w:val="24"/>
                <w:lang w:val="kk-KZ"/>
              </w:rPr>
              <w:t xml:space="preserve"> </w:t>
            </w:r>
            <w:r w:rsidRPr="00CA5540">
              <w:rPr>
                <w:rFonts w:ascii="Times New Roman" w:hAnsi="Times New Roman"/>
                <w:sz w:val="24"/>
                <w:szCs w:val="24"/>
              </w:rPr>
              <w:t>жағдайына</w:t>
            </w:r>
            <w:r w:rsidR="0032797C">
              <w:rPr>
                <w:rFonts w:ascii="Times New Roman" w:hAnsi="Times New Roman"/>
                <w:sz w:val="24"/>
                <w:szCs w:val="24"/>
                <w:lang w:val="kk-KZ"/>
              </w:rPr>
              <w:t xml:space="preserve"> </w:t>
            </w:r>
            <w:r w:rsidRPr="00CA5540">
              <w:rPr>
                <w:rFonts w:ascii="Times New Roman" w:hAnsi="Times New Roman"/>
                <w:sz w:val="24"/>
                <w:szCs w:val="24"/>
              </w:rPr>
              <w:t>қойылатын</w:t>
            </w:r>
            <w:r w:rsidR="0032797C">
              <w:rPr>
                <w:rFonts w:ascii="Times New Roman" w:hAnsi="Times New Roman"/>
                <w:sz w:val="24"/>
                <w:szCs w:val="24"/>
                <w:lang w:val="kk-KZ"/>
              </w:rPr>
              <w:t xml:space="preserve"> </w:t>
            </w:r>
            <w:r w:rsidRPr="00CA5540">
              <w:rPr>
                <w:rFonts w:ascii="Times New Roman" w:hAnsi="Times New Roman"/>
                <w:sz w:val="24"/>
                <w:szCs w:val="24"/>
              </w:rPr>
              <w:t>гигиеналық</w:t>
            </w:r>
            <w:r w:rsidR="0032797C">
              <w:rPr>
                <w:rFonts w:ascii="Times New Roman" w:hAnsi="Times New Roman"/>
                <w:sz w:val="24"/>
                <w:szCs w:val="24"/>
                <w:lang w:val="kk-KZ"/>
              </w:rPr>
              <w:t xml:space="preserve"> </w:t>
            </w:r>
            <w:r w:rsidRPr="00CA5540">
              <w:rPr>
                <w:rFonts w:ascii="Times New Roman" w:hAnsi="Times New Roman"/>
                <w:sz w:val="24"/>
                <w:szCs w:val="24"/>
              </w:rPr>
              <w:t>талаптарме</w:t>
            </w:r>
            <w:r w:rsidR="0032797C">
              <w:rPr>
                <w:rFonts w:ascii="Times New Roman" w:hAnsi="Times New Roman"/>
                <w:sz w:val="24"/>
                <w:szCs w:val="24"/>
                <w:lang w:val="kk-KZ"/>
              </w:rPr>
              <w:t xml:space="preserve"> </w:t>
            </w:r>
            <w:r w:rsidRPr="00CA5540">
              <w:rPr>
                <w:rFonts w:ascii="Times New Roman" w:hAnsi="Times New Roman"/>
                <w:sz w:val="24"/>
                <w:szCs w:val="24"/>
              </w:rPr>
              <w:t>нтанысу.</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C84AA6" w:rsidRPr="00CA5540" w:rsidRDefault="00C84AA6" w:rsidP="00C84AA6">
            <w:pPr>
              <w:pStyle w:val="ac"/>
              <w:jc w:val="both"/>
              <w:rPr>
                <w:rFonts w:ascii="Times New Roman" w:hAnsi="Times New Roman"/>
                <w:sz w:val="24"/>
                <w:szCs w:val="24"/>
              </w:rPr>
            </w:pPr>
            <w:r w:rsidRPr="00CA5540">
              <w:rPr>
                <w:rFonts w:ascii="Times New Roman" w:hAnsi="Times New Roman"/>
                <w:sz w:val="24"/>
                <w:szCs w:val="24"/>
              </w:rPr>
              <w:t xml:space="preserve">Мыкымова А.Б., ӘБ жетекшілері, </w:t>
            </w:r>
            <w:r w:rsidRPr="00CA5540">
              <w:rPr>
                <w:rFonts w:ascii="Times New Roman" w:hAnsi="Times New Roman"/>
                <w:sz w:val="24"/>
                <w:szCs w:val="24"/>
                <w:lang w:val="kk-KZ"/>
              </w:rPr>
              <w:t>тәлімгерлер</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C84AA6" w:rsidRPr="00CA5540" w:rsidRDefault="00F24862" w:rsidP="00C84AA6">
            <w:pPr>
              <w:pStyle w:val="ac"/>
              <w:jc w:val="both"/>
              <w:rPr>
                <w:rFonts w:ascii="Times New Roman" w:hAnsi="Times New Roman"/>
                <w:sz w:val="24"/>
                <w:szCs w:val="24"/>
              </w:rPr>
            </w:pPr>
            <w:r w:rsidRPr="00CA5540">
              <w:rPr>
                <w:rFonts w:ascii="Times New Roman" w:hAnsi="Times New Roman"/>
              </w:rPr>
              <w:t>Ж</w:t>
            </w:r>
            <w:r w:rsidR="00C84AA6" w:rsidRPr="00CA5540">
              <w:rPr>
                <w:rFonts w:ascii="Times New Roman" w:hAnsi="Times New Roman"/>
              </w:rPr>
              <w:t>ыл</w:t>
            </w:r>
            <w:r>
              <w:rPr>
                <w:rFonts w:ascii="Times New Roman" w:hAnsi="Times New Roman"/>
                <w:lang w:val="kk-KZ"/>
              </w:rPr>
              <w:t xml:space="preserve">  </w:t>
            </w:r>
            <w:r w:rsidR="00C84AA6" w:rsidRPr="00CA5540">
              <w:rPr>
                <w:rFonts w:ascii="Times New Roman" w:hAnsi="Times New Roman"/>
              </w:rPr>
              <w:t>бойы</w:t>
            </w:r>
          </w:p>
        </w:tc>
      </w:tr>
      <w:tr w:rsidR="00C84AA6" w:rsidRPr="00F979F4" w:rsidTr="005F18F3">
        <w:trPr>
          <w:trHeight w:val="47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C84AA6" w:rsidRPr="004740A6" w:rsidRDefault="00C84AA6" w:rsidP="00C84AA6">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C84AA6" w:rsidRPr="00CA5540" w:rsidRDefault="00C84AA6" w:rsidP="00C84AA6">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C84AA6" w:rsidRPr="00CA5540" w:rsidRDefault="00C84AA6" w:rsidP="00C84AA6">
            <w:pPr>
              <w:pStyle w:val="ac"/>
              <w:jc w:val="both"/>
              <w:rPr>
                <w:rFonts w:ascii="Times New Roman" w:hAnsi="Times New Roman"/>
                <w:sz w:val="24"/>
                <w:szCs w:val="24"/>
              </w:rPr>
            </w:pPr>
            <w:r w:rsidRPr="00CA5540">
              <w:rPr>
                <w:rFonts w:ascii="Times New Roman" w:hAnsi="Times New Roman"/>
                <w:sz w:val="24"/>
                <w:szCs w:val="24"/>
              </w:rPr>
              <w:t>Жұмыс</w:t>
            </w:r>
            <w:r w:rsidR="0032797C">
              <w:rPr>
                <w:rFonts w:ascii="Times New Roman" w:hAnsi="Times New Roman"/>
                <w:sz w:val="24"/>
                <w:szCs w:val="24"/>
                <w:lang w:val="kk-KZ"/>
              </w:rPr>
              <w:t xml:space="preserve"> </w:t>
            </w:r>
            <w:r w:rsidRPr="00CA5540">
              <w:rPr>
                <w:rFonts w:ascii="Times New Roman" w:hAnsi="Times New Roman"/>
                <w:sz w:val="24"/>
                <w:szCs w:val="24"/>
              </w:rPr>
              <w:t>тәжірибесімен</w:t>
            </w:r>
            <w:r w:rsidR="0032797C">
              <w:rPr>
                <w:rFonts w:ascii="Times New Roman" w:hAnsi="Times New Roman"/>
                <w:sz w:val="24"/>
                <w:szCs w:val="24"/>
                <w:lang w:val="kk-KZ"/>
              </w:rPr>
              <w:t xml:space="preserve"> </w:t>
            </w:r>
            <w:r w:rsidRPr="00CA5540">
              <w:rPr>
                <w:rFonts w:ascii="Times New Roman" w:hAnsi="Times New Roman"/>
                <w:sz w:val="24"/>
                <w:szCs w:val="24"/>
              </w:rPr>
              <w:t>алмасу</w:t>
            </w:r>
            <w:r w:rsidR="0032797C">
              <w:rPr>
                <w:rFonts w:ascii="Times New Roman" w:hAnsi="Times New Roman"/>
                <w:sz w:val="24"/>
                <w:szCs w:val="24"/>
                <w:lang w:val="kk-KZ"/>
              </w:rPr>
              <w:t xml:space="preserve"> </w:t>
            </w:r>
            <w:r w:rsidRPr="00CA5540">
              <w:rPr>
                <w:rFonts w:ascii="Times New Roman" w:hAnsi="Times New Roman"/>
                <w:sz w:val="24"/>
                <w:szCs w:val="24"/>
              </w:rPr>
              <w:t>мақсатында</w:t>
            </w:r>
            <w:r w:rsidR="0032797C">
              <w:rPr>
                <w:rFonts w:ascii="Times New Roman" w:hAnsi="Times New Roman"/>
                <w:sz w:val="24"/>
                <w:szCs w:val="24"/>
                <w:lang w:val="kk-KZ"/>
              </w:rPr>
              <w:t xml:space="preserve"> </w:t>
            </w:r>
            <w:r w:rsidRPr="00CA5540">
              <w:rPr>
                <w:rFonts w:ascii="Times New Roman" w:hAnsi="Times New Roman"/>
                <w:sz w:val="24"/>
                <w:szCs w:val="24"/>
              </w:rPr>
              <w:t>конференцияларға, семинарларға, дөңгелек</w:t>
            </w:r>
            <w:r w:rsidR="0032797C">
              <w:rPr>
                <w:rFonts w:ascii="Times New Roman" w:hAnsi="Times New Roman"/>
                <w:sz w:val="24"/>
                <w:szCs w:val="24"/>
                <w:lang w:val="kk-KZ"/>
              </w:rPr>
              <w:t xml:space="preserve"> </w:t>
            </w:r>
            <w:r w:rsidRPr="00CA5540">
              <w:rPr>
                <w:rFonts w:ascii="Times New Roman" w:hAnsi="Times New Roman"/>
                <w:sz w:val="24"/>
                <w:szCs w:val="24"/>
              </w:rPr>
              <w:t>үстелдерге</w:t>
            </w:r>
            <w:r w:rsidR="0032797C">
              <w:rPr>
                <w:rFonts w:ascii="Times New Roman" w:hAnsi="Times New Roman"/>
                <w:sz w:val="24"/>
                <w:szCs w:val="24"/>
                <w:lang w:val="kk-KZ"/>
              </w:rPr>
              <w:t xml:space="preserve"> </w:t>
            </w:r>
            <w:r w:rsidRPr="00CA5540">
              <w:rPr>
                <w:rFonts w:ascii="Times New Roman" w:hAnsi="Times New Roman"/>
                <w:sz w:val="24"/>
                <w:szCs w:val="24"/>
              </w:rPr>
              <w:t>қатысу</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C84AA6" w:rsidRPr="00CA5540" w:rsidRDefault="00C84AA6" w:rsidP="00C84AA6">
            <w:pPr>
              <w:pStyle w:val="ac"/>
              <w:jc w:val="both"/>
              <w:rPr>
                <w:rFonts w:ascii="Times New Roman" w:hAnsi="Times New Roman"/>
                <w:sz w:val="24"/>
                <w:szCs w:val="24"/>
              </w:rPr>
            </w:pPr>
            <w:r w:rsidRPr="00CA5540">
              <w:rPr>
                <w:rFonts w:ascii="Times New Roman" w:hAnsi="Times New Roman"/>
                <w:sz w:val="24"/>
                <w:szCs w:val="24"/>
              </w:rPr>
              <w:t>Тәлімгерлер</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C84AA6" w:rsidRPr="00CA5540" w:rsidRDefault="00F24862" w:rsidP="00C84AA6">
            <w:pPr>
              <w:pStyle w:val="ac"/>
              <w:jc w:val="both"/>
              <w:rPr>
                <w:rFonts w:ascii="Times New Roman" w:hAnsi="Times New Roman"/>
                <w:sz w:val="24"/>
                <w:szCs w:val="24"/>
              </w:rPr>
            </w:pPr>
            <w:r w:rsidRPr="00CA5540">
              <w:rPr>
                <w:rFonts w:ascii="Times New Roman" w:hAnsi="Times New Roman"/>
              </w:rPr>
              <w:t>Ж</w:t>
            </w:r>
            <w:r w:rsidR="00C84AA6" w:rsidRPr="00CA5540">
              <w:rPr>
                <w:rFonts w:ascii="Times New Roman" w:hAnsi="Times New Roman"/>
              </w:rPr>
              <w:t>ыл</w:t>
            </w:r>
            <w:r>
              <w:rPr>
                <w:rFonts w:ascii="Times New Roman" w:hAnsi="Times New Roman"/>
                <w:lang w:val="kk-KZ"/>
              </w:rPr>
              <w:t xml:space="preserve">  </w:t>
            </w:r>
            <w:r w:rsidR="00C84AA6" w:rsidRPr="00CA5540">
              <w:rPr>
                <w:rFonts w:ascii="Times New Roman" w:hAnsi="Times New Roman"/>
              </w:rPr>
              <w:t>бойы</w:t>
            </w:r>
          </w:p>
        </w:tc>
      </w:tr>
      <w:tr w:rsidR="00C84AA6" w:rsidRPr="00F979F4" w:rsidTr="005F18F3">
        <w:trPr>
          <w:trHeight w:val="45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C84AA6" w:rsidRPr="004740A6" w:rsidRDefault="00C84AA6" w:rsidP="00C84AA6">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C84AA6" w:rsidRPr="00CA5540" w:rsidRDefault="00C84AA6" w:rsidP="00C84AA6">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C84AA6" w:rsidRPr="00CA5540" w:rsidRDefault="00C84AA6" w:rsidP="00C84AA6">
            <w:pPr>
              <w:pStyle w:val="ac"/>
              <w:jc w:val="both"/>
              <w:rPr>
                <w:rFonts w:ascii="Times New Roman" w:hAnsi="Times New Roman"/>
                <w:sz w:val="24"/>
                <w:szCs w:val="24"/>
              </w:rPr>
            </w:pPr>
            <w:r w:rsidRPr="00CA5540">
              <w:rPr>
                <w:rFonts w:ascii="Times New Roman" w:hAnsi="Times New Roman"/>
                <w:sz w:val="24"/>
                <w:szCs w:val="24"/>
              </w:rPr>
              <w:t>Шығармашыл</w:t>
            </w:r>
            <w:r w:rsidR="0032797C">
              <w:rPr>
                <w:rFonts w:ascii="Times New Roman" w:hAnsi="Times New Roman"/>
                <w:sz w:val="24"/>
                <w:szCs w:val="24"/>
                <w:lang w:val="kk-KZ"/>
              </w:rPr>
              <w:t xml:space="preserve"> </w:t>
            </w:r>
            <w:r w:rsidRPr="00CA5540">
              <w:rPr>
                <w:rFonts w:ascii="Times New Roman" w:hAnsi="Times New Roman"/>
                <w:sz w:val="24"/>
                <w:szCs w:val="24"/>
              </w:rPr>
              <w:t>мұғалімдердің</w:t>
            </w:r>
            <w:r w:rsidR="0032797C">
              <w:rPr>
                <w:rFonts w:ascii="Times New Roman" w:hAnsi="Times New Roman"/>
                <w:sz w:val="24"/>
                <w:szCs w:val="24"/>
                <w:lang w:val="kk-KZ"/>
              </w:rPr>
              <w:t xml:space="preserve"> </w:t>
            </w:r>
            <w:r w:rsidRPr="00CA5540">
              <w:rPr>
                <w:rFonts w:ascii="Times New Roman" w:hAnsi="Times New Roman"/>
                <w:sz w:val="24"/>
                <w:szCs w:val="24"/>
              </w:rPr>
              <w:t>сабақтарына</w:t>
            </w:r>
            <w:r w:rsidR="0032797C">
              <w:rPr>
                <w:rFonts w:ascii="Times New Roman" w:hAnsi="Times New Roman"/>
                <w:sz w:val="24"/>
                <w:szCs w:val="24"/>
                <w:lang w:val="kk-KZ"/>
              </w:rPr>
              <w:t xml:space="preserve"> </w:t>
            </w:r>
            <w:r w:rsidRPr="00CA5540">
              <w:rPr>
                <w:rFonts w:ascii="Times New Roman" w:hAnsi="Times New Roman"/>
                <w:sz w:val="24"/>
                <w:szCs w:val="24"/>
              </w:rPr>
              <w:t>қатысу</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C84AA6" w:rsidRPr="00CA5540" w:rsidRDefault="00C84AA6" w:rsidP="00C84AA6">
            <w:pPr>
              <w:pStyle w:val="ac"/>
              <w:jc w:val="both"/>
              <w:rPr>
                <w:rFonts w:ascii="Times New Roman" w:hAnsi="Times New Roman"/>
                <w:sz w:val="24"/>
                <w:szCs w:val="24"/>
              </w:rPr>
            </w:pPr>
            <w:r w:rsidRPr="00CA5540">
              <w:rPr>
                <w:rFonts w:ascii="Times New Roman" w:hAnsi="Times New Roman"/>
                <w:sz w:val="24"/>
                <w:szCs w:val="24"/>
              </w:rPr>
              <w:t>Тәлімгерлер</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C84AA6" w:rsidRPr="00CA5540" w:rsidRDefault="00F24862" w:rsidP="00C84AA6">
            <w:pPr>
              <w:pStyle w:val="ac"/>
              <w:jc w:val="both"/>
              <w:rPr>
                <w:rFonts w:ascii="Times New Roman" w:hAnsi="Times New Roman"/>
                <w:sz w:val="24"/>
                <w:szCs w:val="24"/>
              </w:rPr>
            </w:pPr>
            <w:r w:rsidRPr="00CA5540">
              <w:rPr>
                <w:rFonts w:ascii="Times New Roman" w:hAnsi="Times New Roman"/>
              </w:rPr>
              <w:t>Ж</w:t>
            </w:r>
            <w:r w:rsidR="00C84AA6" w:rsidRPr="00CA5540">
              <w:rPr>
                <w:rFonts w:ascii="Times New Roman" w:hAnsi="Times New Roman"/>
              </w:rPr>
              <w:t>ыл</w:t>
            </w:r>
            <w:r>
              <w:rPr>
                <w:rFonts w:ascii="Times New Roman" w:hAnsi="Times New Roman"/>
                <w:lang w:val="kk-KZ"/>
              </w:rPr>
              <w:t xml:space="preserve"> </w:t>
            </w:r>
            <w:r w:rsidR="00C84AA6" w:rsidRPr="00CA5540">
              <w:rPr>
                <w:rFonts w:ascii="Times New Roman" w:hAnsi="Times New Roman"/>
              </w:rPr>
              <w:t>бойы</w:t>
            </w:r>
          </w:p>
        </w:tc>
      </w:tr>
      <w:tr w:rsidR="00C84AA6" w:rsidRPr="00F979F4" w:rsidTr="005F18F3">
        <w:trPr>
          <w:trHeight w:val="43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C84AA6" w:rsidRPr="004740A6" w:rsidRDefault="00C84AA6" w:rsidP="00C84AA6">
            <w:pPr>
              <w:pStyle w:val="ac"/>
              <w:jc w:val="both"/>
              <w:rPr>
                <w:rFonts w:ascii="Times New Roman" w:hAnsi="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C84AA6" w:rsidRPr="00CA5540" w:rsidRDefault="00C84AA6" w:rsidP="00C84AA6">
            <w:pPr>
              <w:pStyle w:val="ac"/>
              <w:jc w:val="both"/>
              <w:rPr>
                <w:rFonts w:ascii="Times New Roman" w:hAnsi="Times New Roman"/>
                <w:sz w:val="24"/>
                <w:szCs w:val="24"/>
              </w:rPr>
            </w:pPr>
          </w:p>
        </w:tc>
        <w:tc>
          <w:tcPr>
            <w:tcW w:w="4813"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C84AA6" w:rsidRPr="00CA5540" w:rsidRDefault="00C84AA6" w:rsidP="00C84AA6">
            <w:pPr>
              <w:pStyle w:val="ac"/>
              <w:jc w:val="both"/>
              <w:rPr>
                <w:rFonts w:ascii="Times New Roman" w:hAnsi="Times New Roman"/>
                <w:sz w:val="24"/>
                <w:szCs w:val="24"/>
              </w:rPr>
            </w:pPr>
            <w:r w:rsidRPr="00CA5540">
              <w:rPr>
                <w:rFonts w:ascii="Times New Roman" w:hAnsi="Times New Roman"/>
                <w:sz w:val="24"/>
                <w:szCs w:val="24"/>
              </w:rPr>
              <w:t>Пән</w:t>
            </w:r>
            <w:r w:rsidR="0032797C">
              <w:rPr>
                <w:rFonts w:ascii="Times New Roman" w:hAnsi="Times New Roman"/>
                <w:sz w:val="24"/>
                <w:szCs w:val="24"/>
                <w:lang w:val="kk-KZ"/>
              </w:rPr>
              <w:t xml:space="preserve"> </w:t>
            </w:r>
            <w:r w:rsidRPr="00CA5540">
              <w:rPr>
                <w:rFonts w:ascii="Times New Roman" w:hAnsi="Times New Roman"/>
                <w:sz w:val="24"/>
                <w:szCs w:val="24"/>
              </w:rPr>
              <w:t>бойынша</w:t>
            </w:r>
            <w:r w:rsidR="0032797C">
              <w:rPr>
                <w:rFonts w:ascii="Times New Roman" w:hAnsi="Times New Roman"/>
                <w:sz w:val="24"/>
                <w:szCs w:val="24"/>
                <w:lang w:val="kk-KZ"/>
              </w:rPr>
              <w:t xml:space="preserve"> </w:t>
            </w:r>
            <w:r w:rsidRPr="00CA5540">
              <w:rPr>
                <w:rFonts w:ascii="Times New Roman" w:hAnsi="Times New Roman"/>
                <w:sz w:val="24"/>
                <w:szCs w:val="24"/>
              </w:rPr>
              <w:t>сабаққа, жеке</w:t>
            </w:r>
            <w:r w:rsidR="0032797C">
              <w:rPr>
                <w:rFonts w:ascii="Times New Roman" w:hAnsi="Times New Roman"/>
                <w:sz w:val="24"/>
                <w:szCs w:val="24"/>
                <w:lang w:val="kk-KZ"/>
              </w:rPr>
              <w:t xml:space="preserve"> </w:t>
            </w:r>
            <w:r w:rsidRPr="00CA5540">
              <w:rPr>
                <w:rFonts w:ascii="Times New Roman" w:hAnsi="Times New Roman"/>
                <w:sz w:val="24"/>
                <w:szCs w:val="24"/>
              </w:rPr>
              <w:t>сабақтарға, сыныптан</w:t>
            </w:r>
            <w:r w:rsidR="0032797C">
              <w:rPr>
                <w:rFonts w:ascii="Times New Roman" w:hAnsi="Times New Roman"/>
                <w:sz w:val="24"/>
                <w:szCs w:val="24"/>
                <w:lang w:val="kk-KZ"/>
              </w:rPr>
              <w:t xml:space="preserve"> </w:t>
            </w:r>
            <w:r w:rsidRPr="00CA5540">
              <w:rPr>
                <w:rFonts w:ascii="Times New Roman" w:hAnsi="Times New Roman"/>
                <w:sz w:val="24"/>
                <w:szCs w:val="24"/>
              </w:rPr>
              <w:t>тыс</w:t>
            </w:r>
            <w:r w:rsidR="0032797C">
              <w:rPr>
                <w:rFonts w:ascii="Times New Roman" w:hAnsi="Times New Roman"/>
                <w:sz w:val="24"/>
                <w:szCs w:val="24"/>
                <w:lang w:val="kk-KZ"/>
              </w:rPr>
              <w:t xml:space="preserve"> </w:t>
            </w:r>
            <w:r w:rsidRPr="00CA5540">
              <w:rPr>
                <w:rFonts w:ascii="Times New Roman" w:hAnsi="Times New Roman"/>
                <w:sz w:val="24"/>
                <w:szCs w:val="24"/>
              </w:rPr>
              <w:t>жұмыстарға</w:t>
            </w:r>
            <w:r w:rsidR="0032797C">
              <w:rPr>
                <w:rFonts w:ascii="Times New Roman" w:hAnsi="Times New Roman"/>
                <w:sz w:val="24"/>
                <w:szCs w:val="24"/>
                <w:lang w:val="kk-KZ"/>
              </w:rPr>
              <w:t xml:space="preserve"> </w:t>
            </w:r>
            <w:r w:rsidRPr="00CA5540">
              <w:rPr>
                <w:rFonts w:ascii="Times New Roman" w:hAnsi="Times New Roman"/>
                <w:sz w:val="24"/>
                <w:szCs w:val="24"/>
              </w:rPr>
              <w:t>қатысу</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C84AA6" w:rsidRPr="00CA5540" w:rsidRDefault="00C84AA6" w:rsidP="00C84AA6">
            <w:pPr>
              <w:pStyle w:val="ac"/>
              <w:jc w:val="both"/>
              <w:rPr>
                <w:rFonts w:ascii="Times New Roman" w:hAnsi="Times New Roman"/>
                <w:sz w:val="24"/>
                <w:szCs w:val="24"/>
              </w:rPr>
            </w:pPr>
            <w:r w:rsidRPr="00CA5540">
              <w:rPr>
                <w:rFonts w:ascii="Times New Roman" w:hAnsi="Times New Roman"/>
                <w:sz w:val="24"/>
                <w:szCs w:val="24"/>
              </w:rPr>
              <w:t>Тәлімгерлер</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C84AA6" w:rsidRPr="00CA5540" w:rsidRDefault="00F24862" w:rsidP="00C84AA6">
            <w:pPr>
              <w:pStyle w:val="ac"/>
              <w:jc w:val="both"/>
              <w:rPr>
                <w:rFonts w:ascii="Times New Roman" w:hAnsi="Times New Roman"/>
                <w:sz w:val="24"/>
                <w:szCs w:val="24"/>
              </w:rPr>
            </w:pPr>
            <w:r w:rsidRPr="00CA5540">
              <w:rPr>
                <w:rFonts w:ascii="Times New Roman" w:hAnsi="Times New Roman"/>
              </w:rPr>
              <w:t>Ж</w:t>
            </w:r>
            <w:r w:rsidR="00C84AA6" w:rsidRPr="00CA5540">
              <w:rPr>
                <w:rFonts w:ascii="Times New Roman" w:hAnsi="Times New Roman"/>
              </w:rPr>
              <w:t>ыл</w:t>
            </w:r>
            <w:r>
              <w:rPr>
                <w:rFonts w:ascii="Times New Roman" w:hAnsi="Times New Roman"/>
                <w:lang w:val="kk-KZ"/>
              </w:rPr>
              <w:t xml:space="preserve"> </w:t>
            </w:r>
            <w:r w:rsidR="00C84AA6" w:rsidRPr="00CA5540">
              <w:rPr>
                <w:rFonts w:ascii="Times New Roman" w:hAnsi="Times New Roman"/>
              </w:rPr>
              <w:t>бойы</w:t>
            </w:r>
          </w:p>
        </w:tc>
      </w:tr>
      <w:tr w:rsidR="00C84AA6" w:rsidRPr="00F979F4" w:rsidTr="005F18F3">
        <w:trPr>
          <w:trHeight w:val="679"/>
        </w:trPr>
        <w:tc>
          <w:tcPr>
            <w:tcW w:w="568" w:type="dxa"/>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35" w:type="dxa"/>
              <w:bottom w:w="0" w:type="dxa"/>
              <w:right w:w="35" w:type="dxa"/>
            </w:tcMar>
            <w:hideMark/>
          </w:tcPr>
          <w:p w:rsidR="00C84AA6" w:rsidRPr="004740A6" w:rsidRDefault="00C84AA6" w:rsidP="00C84AA6">
            <w:pPr>
              <w:pStyle w:val="ac"/>
              <w:jc w:val="both"/>
              <w:rPr>
                <w:rFonts w:ascii="Times New Roman" w:hAnsi="Times New Roman"/>
                <w:sz w:val="24"/>
                <w:szCs w:val="24"/>
              </w:rPr>
            </w:pPr>
            <w:r w:rsidRPr="004740A6">
              <w:rPr>
                <w:rFonts w:ascii="Times New Roman" w:hAnsi="Times New Roman"/>
                <w:sz w:val="24"/>
                <w:szCs w:val="24"/>
              </w:rPr>
              <w:t xml:space="preserve">9 </w:t>
            </w:r>
          </w:p>
        </w:tc>
        <w:tc>
          <w:tcPr>
            <w:tcW w:w="1276"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C84AA6" w:rsidRPr="004740A6" w:rsidRDefault="00C84AA6" w:rsidP="00C84AA6">
            <w:pPr>
              <w:pStyle w:val="ac"/>
              <w:jc w:val="center"/>
              <w:rPr>
                <w:rFonts w:ascii="Times New Roman" w:hAnsi="Times New Roman"/>
                <w:b/>
                <w:sz w:val="24"/>
                <w:szCs w:val="24"/>
              </w:rPr>
            </w:pPr>
            <w:r w:rsidRPr="00B11FDF">
              <w:rPr>
                <w:rFonts w:ascii="Times New Roman" w:hAnsi="Times New Roman"/>
                <w:b/>
                <w:i/>
                <w:iCs/>
                <w:sz w:val="24"/>
                <w:szCs w:val="24"/>
              </w:rPr>
              <w:t>Жаңадан</w:t>
            </w:r>
            <w:r w:rsidR="0032797C">
              <w:rPr>
                <w:rFonts w:ascii="Times New Roman" w:hAnsi="Times New Roman"/>
                <w:b/>
                <w:i/>
                <w:iCs/>
                <w:sz w:val="24"/>
                <w:szCs w:val="24"/>
                <w:lang w:val="kk-KZ"/>
              </w:rPr>
              <w:t xml:space="preserve"> </w:t>
            </w:r>
            <w:r w:rsidRPr="00B11FDF">
              <w:rPr>
                <w:rFonts w:ascii="Times New Roman" w:hAnsi="Times New Roman"/>
                <w:b/>
                <w:i/>
                <w:iCs/>
                <w:sz w:val="24"/>
                <w:szCs w:val="24"/>
              </w:rPr>
              <w:t>келген</w:t>
            </w:r>
            <w:r w:rsidR="0032797C">
              <w:rPr>
                <w:rFonts w:ascii="Times New Roman" w:hAnsi="Times New Roman"/>
                <w:b/>
                <w:i/>
                <w:iCs/>
                <w:sz w:val="24"/>
                <w:szCs w:val="24"/>
                <w:lang w:val="kk-KZ"/>
              </w:rPr>
              <w:t xml:space="preserve"> </w:t>
            </w:r>
            <w:r w:rsidRPr="00B11FDF">
              <w:rPr>
                <w:rFonts w:ascii="Times New Roman" w:hAnsi="Times New Roman"/>
                <w:b/>
                <w:i/>
                <w:iCs/>
                <w:sz w:val="24"/>
                <w:szCs w:val="24"/>
              </w:rPr>
              <w:t>мұғалімдер</w:t>
            </w:r>
            <w:r>
              <w:rPr>
                <w:rFonts w:ascii="Times New Roman" w:hAnsi="Times New Roman"/>
                <w:b/>
                <w:i/>
                <w:iCs/>
                <w:sz w:val="24"/>
                <w:szCs w:val="24"/>
                <w:lang w:val="kk-KZ"/>
              </w:rPr>
              <w:t>-</w:t>
            </w:r>
            <w:r w:rsidRPr="00B11FDF">
              <w:rPr>
                <w:rFonts w:ascii="Times New Roman" w:hAnsi="Times New Roman"/>
                <w:b/>
                <w:i/>
                <w:iCs/>
                <w:sz w:val="24"/>
                <w:szCs w:val="24"/>
              </w:rPr>
              <w:t>мен жұмыс</w:t>
            </w:r>
          </w:p>
        </w:tc>
        <w:tc>
          <w:tcPr>
            <w:tcW w:w="4819" w:type="dxa"/>
            <w:gridSpan w:val="3"/>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C84AA6" w:rsidRPr="004740A6" w:rsidRDefault="00C84AA6" w:rsidP="00C84AA6">
            <w:pPr>
              <w:pStyle w:val="ac"/>
              <w:jc w:val="both"/>
              <w:rPr>
                <w:rFonts w:ascii="Times New Roman" w:hAnsi="Times New Roman"/>
                <w:sz w:val="24"/>
                <w:szCs w:val="24"/>
              </w:rPr>
            </w:pPr>
            <w:r>
              <w:rPr>
                <w:rFonts w:ascii="Times New Roman" w:hAnsi="Times New Roman"/>
                <w:sz w:val="24"/>
                <w:szCs w:val="24"/>
                <w:lang w:val="kk-KZ"/>
              </w:rPr>
              <w:t xml:space="preserve">Сабақтарға қатысу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C84AA6" w:rsidRPr="004740A6" w:rsidRDefault="00C84AA6" w:rsidP="00C84AA6">
            <w:pPr>
              <w:pStyle w:val="ac"/>
              <w:jc w:val="both"/>
              <w:rPr>
                <w:rFonts w:ascii="Times New Roman" w:hAnsi="Times New Roman"/>
                <w:sz w:val="24"/>
                <w:szCs w:val="24"/>
              </w:rPr>
            </w:pPr>
            <w:r w:rsidRPr="004740A6">
              <w:rPr>
                <w:rFonts w:ascii="Times New Roman" w:hAnsi="Times New Roman"/>
                <w:sz w:val="24"/>
                <w:szCs w:val="24"/>
              </w:rPr>
              <w:t xml:space="preserve">Мыкымова А.Б. </w:t>
            </w:r>
            <w:r w:rsidRPr="00C84AA6">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C84AA6" w:rsidRPr="00C84AA6" w:rsidRDefault="00F24862" w:rsidP="00C84AA6">
            <w:pPr>
              <w:pStyle w:val="ac"/>
              <w:jc w:val="both"/>
              <w:rPr>
                <w:rFonts w:ascii="Times New Roman" w:hAnsi="Times New Roman"/>
                <w:sz w:val="24"/>
                <w:szCs w:val="24"/>
              </w:rPr>
            </w:pPr>
            <w:r w:rsidRPr="00C84AA6">
              <w:rPr>
                <w:rFonts w:ascii="Times New Roman" w:hAnsi="Times New Roman"/>
              </w:rPr>
              <w:t>Ж</w:t>
            </w:r>
            <w:r w:rsidR="00C84AA6" w:rsidRPr="00C84AA6">
              <w:rPr>
                <w:rFonts w:ascii="Times New Roman" w:hAnsi="Times New Roman"/>
              </w:rPr>
              <w:t>ыл</w:t>
            </w:r>
            <w:r>
              <w:rPr>
                <w:rFonts w:ascii="Times New Roman" w:hAnsi="Times New Roman"/>
                <w:lang w:val="kk-KZ"/>
              </w:rPr>
              <w:t xml:space="preserve"> </w:t>
            </w:r>
            <w:r w:rsidR="00C84AA6" w:rsidRPr="00C84AA6">
              <w:rPr>
                <w:rFonts w:ascii="Times New Roman" w:hAnsi="Times New Roman"/>
              </w:rPr>
              <w:t>бойы</w:t>
            </w:r>
          </w:p>
        </w:tc>
      </w:tr>
      <w:tr w:rsidR="00C84AA6" w:rsidRPr="00F979F4" w:rsidTr="005F18F3">
        <w:trPr>
          <w:trHeight w:val="805"/>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C84AA6" w:rsidRPr="004740A6" w:rsidRDefault="00C84AA6" w:rsidP="00C84AA6">
            <w:pPr>
              <w:pStyle w:val="ac"/>
              <w:jc w:val="both"/>
              <w:rPr>
                <w:rFonts w:ascii="Times New Roman" w:hAnsi="Times New Roman"/>
                <w:sz w:val="24"/>
                <w:szCs w:val="24"/>
              </w:rPr>
            </w:pPr>
          </w:p>
        </w:tc>
        <w:tc>
          <w:tcPr>
            <w:tcW w:w="1276" w:type="dxa"/>
            <w:gridSpan w:val="2"/>
            <w:vMerge/>
            <w:tcBorders>
              <w:top w:val="single" w:sz="8" w:space="0" w:color="000000"/>
              <w:left w:val="single" w:sz="8" w:space="0" w:color="000000"/>
              <w:bottom w:val="single" w:sz="8" w:space="0" w:color="000000"/>
              <w:right w:val="single" w:sz="8" w:space="0" w:color="000000"/>
            </w:tcBorders>
            <w:vAlign w:val="center"/>
            <w:hideMark/>
          </w:tcPr>
          <w:p w:rsidR="00C84AA6" w:rsidRPr="004740A6" w:rsidRDefault="00C84AA6" w:rsidP="00C84AA6">
            <w:pPr>
              <w:pStyle w:val="ac"/>
              <w:jc w:val="center"/>
              <w:rPr>
                <w:rFonts w:ascii="Times New Roman" w:hAnsi="Times New Roman"/>
                <w:b/>
                <w:sz w:val="24"/>
                <w:szCs w:val="24"/>
              </w:rPr>
            </w:pPr>
          </w:p>
        </w:tc>
        <w:tc>
          <w:tcPr>
            <w:tcW w:w="4819"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C84AA6" w:rsidRPr="004740A6" w:rsidRDefault="00C84AA6" w:rsidP="00C84AA6">
            <w:pPr>
              <w:pStyle w:val="ac"/>
              <w:jc w:val="both"/>
              <w:rPr>
                <w:rFonts w:ascii="Times New Roman" w:hAnsi="Times New Roman"/>
                <w:sz w:val="24"/>
                <w:szCs w:val="24"/>
              </w:rPr>
            </w:pPr>
            <w:r w:rsidRPr="00B11FDF">
              <w:rPr>
                <w:rFonts w:ascii="Times New Roman" w:hAnsi="Times New Roman"/>
                <w:sz w:val="24"/>
                <w:szCs w:val="24"/>
              </w:rPr>
              <w:t>Жаңадан</w:t>
            </w:r>
            <w:r w:rsidR="0032797C">
              <w:rPr>
                <w:rFonts w:ascii="Times New Roman" w:hAnsi="Times New Roman"/>
                <w:sz w:val="24"/>
                <w:szCs w:val="24"/>
                <w:lang w:val="kk-KZ"/>
              </w:rPr>
              <w:t xml:space="preserve"> </w:t>
            </w:r>
            <w:r w:rsidRPr="00B11FDF">
              <w:rPr>
                <w:rFonts w:ascii="Times New Roman" w:hAnsi="Times New Roman"/>
                <w:sz w:val="24"/>
                <w:szCs w:val="24"/>
              </w:rPr>
              <w:t>келген</w:t>
            </w:r>
            <w:r w:rsidR="0032797C">
              <w:rPr>
                <w:rFonts w:ascii="Times New Roman" w:hAnsi="Times New Roman"/>
                <w:sz w:val="24"/>
                <w:szCs w:val="24"/>
                <w:lang w:val="kk-KZ"/>
              </w:rPr>
              <w:t xml:space="preserve"> </w:t>
            </w:r>
            <w:r w:rsidRPr="00B11FDF">
              <w:rPr>
                <w:rFonts w:ascii="Times New Roman" w:hAnsi="Times New Roman"/>
                <w:sz w:val="24"/>
                <w:szCs w:val="24"/>
              </w:rPr>
              <w:t>мұғалімдермен</w:t>
            </w:r>
            <w:r w:rsidR="0032797C">
              <w:rPr>
                <w:rFonts w:ascii="Times New Roman" w:hAnsi="Times New Roman"/>
                <w:sz w:val="24"/>
                <w:szCs w:val="24"/>
                <w:lang w:val="kk-KZ"/>
              </w:rPr>
              <w:t xml:space="preserve"> </w:t>
            </w:r>
            <w:r w:rsidRPr="00B11FDF">
              <w:rPr>
                <w:rFonts w:ascii="Times New Roman" w:hAnsi="Times New Roman"/>
                <w:sz w:val="24"/>
                <w:szCs w:val="24"/>
              </w:rPr>
              <w:t>жеке</w:t>
            </w:r>
            <w:r w:rsidR="0032797C">
              <w:rPr>
                <w:rFonts w:ascii="Times New Roman" w:hAnsi="Times New Roman"/>
                <w:sz w:val="24"/>
                <w:szCs w:val="24"/>
                <w:lang w:val="kk-KZ"/>
              </w:rPr>
              <w:t xml:space="preserve"> </w:t>
            </w:r>
            <w:r w:rsidRPr="00B11FDF">
              <w:rPr>
                <w:rFonts w:ascii="Times New Roman" w:hAnsi="Times New Roman"/>
                <w:sz w:val="24"/>
                <w:szCs w:val="24"/>
              </w:rPr>
              <w:t>әңгімелесу</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C84AA6" w:rsidRPr="004740A6" w:rsidRDefault="00C84AA6" w:rsidP="006A1EBA">
            <w:pPr>
              <w:pStyle w:val="ac"/>
              <w:rPr>
                <w:rFonts w:ascii="Times New Roman" w:hAnsi="Times New Roman"/>
                <w:sz w:val="24"/>
                <w:szCs w:val="24"/>
              </w:rPr>
            </w:pPr>
            <w:r>
              <w:rPr>
                <w:rFonts w:ascii="Times New Roman" w:hAnsi="Times New Roman"/>
                <w:sz w:val="24"/>
                <w:szCs w:val="24"/>
                <w:lang w:val="kk-KZ"/>
              </w:rPr>
              <w:t>Басшы</w:t>
            </w:r>
            <w:r w:rsidR="006A1EBA">
              <w:rPr>
                <w:rFonts w:ascii="Times New Roman" w:hAnsi="Times New Roman"/>
                <w:sz w:val="24"/>
                <w:szCs w:val="24"/>
                <w:lang w:val="kk-KZ"/>
              </w:rPr>
              <w:t>-</w:t>
            </w:r>
            <w:r>
              <w:rPr>
                <w:rFonts w:ascii="Times New Roman" w:hAnsi="Times New Roman"/>
                <w:sz w:val="24"/>
                <w:szCs w:val="24"/>
                <w:lang w:val="kk-KZ"/>
              </w:rPr>
              <w:t>ң ОІ жөнінде орынб</w:t>
            </w:r>
            <w:r w:rsidR="006A1EBA">
              <w:rPr>
                <w:rFonts w:ascii="Times New Roman" w:hAnsi="Times New Roman"/>
                <w:sz w:val="24"/>
                <w:szCs w:val="24"/>
                <w:lang w:val="kk-KZ"/>
              </w:rPr>
              <w:t>.</w:t>
            </w:r>
            <w:r w:rsidRPr="004740A6">
              <w:rPr>
                <w:rFonts w:ascii="Times New Roman" w:hAnsi="Times New Roman"/>
                <w:sz w:val="24"/>
                <w:szCs w:val="24"/>
              </w:rPr>
              <w:t xml:space="preserve">, </w:t>
            </w:r>
            <w:r w:rsidRPr="00C84AA6">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C84AA6" w:rsidRPr="00C84AA6" w:rsidRDefault="00F24862" w:rsidP="00C84AA6">
            <w:pPr>
              <w:pStyle w:val="ac"/>
              <w:jc w:val="both"/>
              <w:rPr>
                <w:rFonts w:ascii="Times New Roman" w:hAnsi="Times New Roman"/>
                <w:sz w:val="24"/>
                <w:szCs w:val="24"/>
              </w:rPr>
            </w:pPr>
            <w:r w:rsidRPr="00C84AA6">
              <w:rPr>
                <w:rFonts w:ascii="Times New Roman" w:hAnsi="Times New Roman"/>
              </w:rPr>
              <w:t>Ж</w:t>
            </w:r>
            <w:r w:rsidR="00C84AA6" w:rsidRPr="00C84AA6">
              <w:rPr>
                <w:rFonts w:ascii="Times New Roman" w:hAnsi="Times New Roman"/>
              </w:rPr>
              <w:t>ыл</w:t>
            </w:r>
            <w:r>
              <w:rPr>
                <w:rFonts w:ascii="Times New Roman" w:hAnsi="Times New Roman"/>
                <w:lang w:val="kk-KZ"/>
              </w:rPr>
              <w:t xml:space="preserve"> </w:t>
            </w:r>
            <w:r w:rsidR="00C84AA6" w:rsidRPr="00C84AA6">
              <w:rPr>
                <w:rFonts w:ascii="Times New Roman" w:hAnsi="Times New Roman"/>
              </w:rPr>
              <w:t>бойы</w:t>
            </w:r>
          </w:p>
        </w:tc>
      </w:tr>
      <w:tr w:rsidR="0074782E" w:rsidRPr="00F979F4" w:rsidTr="005F18F3">
        <w:trPr>
          <w:trHeight w:val="1348"/>
        </w:trPr>
        <w:tc>
          <w:tcPr>
            <w:tcW w:w="568" w:type="dxa"/>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35" w:type="dxa"/>
              <w:bottom w:w="0" w:type="dxa"/>
              <w:right w:w="3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10 </w:t>
            </w:r>
          </w:p>
        </w:tc>
        <w:tc>
          <w:tcPr>
            <w:tcW w:w="1276"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F46B79" w:rsidRPr="004740A6" w:rsidRDefault="00F46B79" w:rsidP="00A52D2F">
            <w:pPr>
              <w:pStyle w:val="ac"/>
              <w:jc w:val="center"/>
              <w:rPr>
                <w:rFonts w:ascii="Times New Roman" w:hAnsi="Times New Roman"/>
                <w:b/>
                <w:i/>
                <w:iCs/>
                <w:sz w:val="24"/>
                <w:szCs w:val="24"/>
              </w:rPr>
            </w:pPr>
          </w:p>
          <w:p w:rsidR="00F46B79" w:rsidRPr="004740A6" w:rsidRDefault="00F46B79" w:rsidP="00A52D2F">
            <w:pPr>
              <w:pStyle w:val="ac"/>
              <w:jc w:val="center"/>
              <w:rPr>
                <w:rFonts w:ascii="Times New Roman" w:hAnsi="Times New Roman"/>
                <w:b/>
                <w:i/>
                <w:iCs/>
                <w:sz w:val="24"/>
                <w:szCs w:val="24"/>
              </w:rPr>
            </w:pPr>
          </w:p>
          <w:p w:rsidR="00F46B79" w:rsidRPr="004740A6" w:rsidRDefault="00F46B79" w:rsidP="00A52D2F">
            <w:pPr>
              <w:pStyle w:val="ac"/>
              <w:jc w:val="center"/>
              <w:rPr>
                <w:rFonts w:ascii="Times New Roman" w:hAnsi="Times New Roman"/>
                <w:b/>
                <w:i/>
                <w:iCs/>
                <w:sz w:val="24"/>
                <w:szCs w:val="24"/>
              </w:rPr>
            </w:pPr>
          </w:p>
          <w:p w:rsidR="00F46B79" w:rsidRPr="004740A6" w:rsidRDefault="00F46B79" w:rsidP="00A52D2F">
            <w:pPr>
              <w:pStyle w:val="ac"/>
              <w:jc w:val="center"/>
              <w:rPr>
                <w:rFonts w:ascii="Times New Roman" w:hAnsi="Times New Roman"/>
                <w:b/>
                <w:i/>
                <w:iCs/>
                <w:sz w:val="24"/>
                <w:szCs w:val="24"/>
              </w:rPr>
            </w:pPr>
          </w:p>
          <w:p w:rsidR="00F46B79" w:rsidRPr="004740A6" w:rsidRDefault="00F46B79" w:rsidP="00A52D2F">
            <w:pPr>
              <w:pStyle w:val="ac"/>
              <w:jc w:val="center"/>
              <w:rPr>
                <w:rFonts w:ascii="Times New Roman" w:hAnsi="Times New Roman"/>
                <w:b/>
                <w:i/>
                <w:iCs/>
                <w:sz w:val="24"/>
                <w:szCs w:val="24"/>
              </w:rPr>
            </w:pPr>
          </w:p>
          <w:p w:rsidR="00E665E5" w:rsidRPr="004740A6" w:rsidRDefault="00B11FDF" w:rsidP="00A52D2F">
            <w:pPr>
              <w:pStyle w:val="ac"/>
              <w:jc w:val="center"/>
              <w:rPr>
                <w:rFonts w:ascii="Times New Roman" w:hAnsi="Times New Roman"/>
                <w:b/>
                <w:sz w:val="24"/>
                <w:szCs w:val="24"/>
              </w:rPr>
            </w:pPr>
            <w:r w:rsidRPr="00B11FDF">
              <w:rPr>
                <w:rFonts w:ascii="Times New Roman" w:hAnsi="Times New Roman"/>
                <w:b/>
                <w:i/>
                <w:iCs/>
                <w:sz w:val="24"/>
                <w:szCs w:val="24"/>
              </w:rPr>
              <w:t>Әдістемелікжұмыстықамтамасызету</w:t>
            </w:r>
          </w:p>
        </w:tc>
        <w:tc>
          <w:tcPr>
            <w:tcW w:w="4819" w:type="dxa"/>
            <w:gridSpan w:val="3"/>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B11FDF" w:rsidP="00ED4F2E">
            <w:pPr>
              <w:pStyle w:val="ac"/>
              <w:jc w:val="both"/>
              <w:rPr>
                <w:rFonts w:ascii="Times New Roman" w:hAnsi="Times New Roman"/>
                <w:sz w:val="24"/>
                <w:szCs w:val="24"/>
              </w:rPr>
            </w:pPr>
            <w:r w:rsidRPr="00B11FDF">
              <w:rPr>
                <w:rFonts w:ascii="Times New Roman" w:hAnsi="Times New Roman"/>
                <w:sz w:val="24"/>
                <w:szCs w:val="24"/>
              </w:rPr>
              <w:t>Оқу-әдістемелік</w:t>
            </w:r>
            <w:r w:rsidR="00880581">
              <w:rPr>
                <w:rFonts w:ascii="Times New Roman" w:hAnsi="Times New Roman"/>
                <w:sz w:val="24"/>
                <w:szCs w:val="24"/>
                <w:lang w:val="kk-KZ"/>
              </w:rPr>
              <w:t xml:space="preserve">пен </w:t>
            </w:r>
            <w:r w:rsidRPr="00B11FDF">
              <w:rPr>
                <w:rFonts w:ascii="Times New Roman" w:hAnsi="Times New Roman"/>
                <w:sz w:val="24"/>
                <w:szCs w:val="24"/>
              </w:rPr>
              <w:t>қамтамасыз</w:t>
            </w:r>
            <w:r w:rsidR="00880581">
              <w:rPr>
                <w:rFonts w:ascii="Times New Roman" w:hAnsi="Times New Roman"/>
                <w:sz w:val="24"/>
                <w:szCs w:val="24"/>
                <w:lang w:val="kk-KZ"/>
              </w:rPr>
              <w:t xml:space="preserve"> </w:t>
            </w:r>
            <w:r w:rsidRPr="00B11FDF">
              <w:rPr>
                <w:rFonts w:ascii="Times New Roman" w:hAnsi="Times New Roman"/>
                <w:sz w:val="24"/>
                <w:szCs w:val="24"/>
              </w:rPr>
              <w:t>ету:</w:t>
            </w:r>
          </w:p>
          <w:p w:rsidR="00E665E5" w:rsidRPr="004740A6" w:rsidRDefault="00880581" w:rsidP="00ED4F2E">
            <w:pPr>
              <w:pStyle w:val="ac"/>
              <w:jc w:val="both"/>
              <w:rPr>
                <w:rFonts w:ascii="Times New Roman" w:hAnsi="Times New Roman"/>
                <w:sz w:val="24"/>
                <w:szCs w:val="24"/>
              </w:rPr>
            </w:pPr>
            <w:r>
              <w:rPr>
                <w:rFonts w:ascii="Times New Roman" w:hAnsi="Times New Roman"/>
                <w:sz w:val="24"/>
                <w:szCs w:val="24"/>
                <w:lang w:val="kk-KZ"/>
              </w:rPr>
              <w:t>ӘБ жетекшілері</w:t>
            </w:r>
            <w:r w:rsidR="00B11FDF" w:rsidRPr="00B11FDF">
              <w:rPr>
                <w:rFonts w:ascii="Times New Roman" w:hAnsi="Times New Roman"/>
                <w:sz w:val="24"/>
                <w:szCs w:val="24"/>
              </w:rPr>
              <w:t>мен</w:t>
            </w:r>
            <w:r>
              <w:rPr>
                <w:rFonts w:ascii="Times New Roman" w:hAnsi="Times New Roman"/>
                <w:sz w:val="24"/>
                <w:szCs w:val="24"/>
                <w:lang w:val="kk-KZ"/>
              </w:rPr>
              <w:t xml:space="preserve"> </w:t>
            </w:r>
            <w:r w:rsidR="00B11FDF" w:rsidRPr="00B11FDF">
              <w:rPr>
                <w:rFonts w:ascii="Times New Roman" w:hAnsi="Times New Roman"/>
                <w:sz w:val="24"/>
                <w:szCs w:val="24"/>
              </w:rPr>
              <w:t>және</w:t>
            </w:r>
            <w:r>
              <w:rPr>
                <w:rFonts w:ascii="Times New Roman" w:hAnsi="Times New Roman"/>
                <w:sz w:val="24"/>
                <w:szCs w:val="24"/>
                <w:lang w:val="kk-KZ"/>
              </w:rPr>
              <w:t xml:space="preserve"> </w:t>
            </w:r>
            <w:r w:rsidR="00B11FDF" w:rsidRPr="00B11FDF">
              <w:rPr>
                <w:rFonts w:ascii="Times New Roman" w:hAnsi="Times New Roman"/>
                <w:sz w:val="24"/>
                <w:szCs w:val="24"/>
              </w:rPr>
              <w:t>кітапхана</w:t>
            </w:r>
            <w:r>
              <w:rPr>
                <w:rFonts w:ascii="Times New Roman" w:hAnsi="Times New Roman"/>
                <w:sz w:val="24"/>
                <w:szCs w:val="24"/>
                <w:lang w:val="kk-KZ"/>
              </w:rPr>
              <w:t xml:space="preserve"> </w:t>
            </w:r>
            <w:r w:rsidR="00B11FDF" w:rsidRPr="00B11FDF">
              <w:rPr>
                <w:rFonts w:ascii="Times New Roman" w:hAnsi="Times New Roman"/>
                <w:sz w:val="24"/>
                <w:szCs w:val="24"/>
              </w:rPr>
              <w:t>меңгерушісімен</w:t>
            </w:r>
            <w:r>
              <w:rPr>
                <w:rFonts w:ascii="Times New Roman" w:hAnsi="Times New Roman"/>
                <w:sz w:val="24"/>
                <w:szCs w:val="24"/>
                <w:lang w:val="kk-KZ"/>
              </w:rPr>
              <w:t xml:space="preserve"> </w:t>
            </w:r>
            <w:r w:rsidR="00B11FDF" w:rsidRPr="00B11FDF">
              <w:rPr>
                <w:rFonts w:ascii="Times New Roman" w:hAnsi="Times New Roman"/>
                <w:sz w:val="24"/>
                <w:szCs w:val="24"/>
              </w:rPr>
              <w:t>оқулықтар мен оқу</w:t>
            </w:r>
            <w:r>
              <w:rPr>
                <w:rFonts w:ascii="Times New Roman" w:hAnsi="Times New Roman"/>
                <w:sz w:val="24"/>
                <w:szCs w:val="24"/>
                <w:lang w:val="kk-KZ"/>
              </w:rPr>
              <w:t xml:space="preserve"> </w:t>
            </w:r>
            <w:r w:rsidR="00B11FDF" w:rsidRPr="00B11FDF">
              <w:rPr>
                <w:rFonts w:ascii="Times New Roman" w:hAnsi="Times New Roman"/>
                <w:sz w:val="24"/>
                <w:szCs w:val="24"/>
              </w:rPr>
              <w:t>әдебиеттерімен</w:t>
            </w:r>
            <w:r>
              <w:rPr>
                <w:rFonts w:ascii="Times New Roman" w:hAnsi="Times New Roman"/>
                <w:sz w:val="24"/>
                <w:szCs w:val="24"/>
                <w:lang w:val="kk-KZ"/>
              </w:rPr>
              <w:t xml:space="preserve"> </w:t>
            </w:r>
            <w:r w:rsidR="00B11FDF" w:rsidRPr="00B11FDF">
              <w:rPr>
                <w:rFonts w:ascii="Times New Roman" w:hAnsi="Times New Roman"/>
                <w:sz w:val="24"/>
                <w:szCs w:val="24"/>
              </w:rPr>
              <w:t>қамтамасыз</w:t>
            </w:r>
            <w:r>
              <w:rPr>
                <w:rFonts w:ascii="Times New Roman" w:hAnsi="Times New Roman"/>
                <w:sz w:val="24"/>
                <w:szCs w:val="24"/>
                <w:lang w:val="kk-KZ"/>
              </w:rPr>
              <w:t xml:space="preserve"> </w:t>
            </w:r>
            <w:r w:rsidR="00B11FDF" w:rsidRPr="00B11FDF">
              <w:rPr>
                <w:rFonts w:ascii="Times New Roman" w:hAnsi="Times New Roman"/>
                <w:sz w:val="24"/>
                <w:szCs w:val="24"/>
              </w:rPr>
              <w:t>ету</w:t>
            </w:r>
            <w:r>
              <w:rPr>
                <w:rFonts w:ascii="Times New Roman" w:hAnsi="Times New Roman"/>
                <w:sz w:val="24"/>
                <w:szCs w:val="24"/>
                <w:lang w:val="kk-KZ"/>
              </w:rPr>
              <w:t xml:space="preserve"> </w:t>
            </w:r>
            <w:r w:rsidR="00B11FDF" w:rsidRPr="00B11FDF">
              <w:rPr>
                <w:rFonts w:ascii="Times New Roman" w:hAnsi="Times New Roman"/>
                <w:sz w:val="24"/>
                <w:szCs w:val="24"/>
              </w:rPr>
              <w:t>бойынша</w:t>
            </w:r>
            <w:r>
              <w:rPr>
                <w:rFonts w:ascii="Times New Roman" w:hAnsi="Times New Roman"/>
                <w:sz w:val="24"/>
                <w:szCs w:val="24"/>
                <w:lang w:val="kk-KZ"/>
              </w:rPr>
              <w:t xml:space="preserve"> </w:t>
            </w:r>
            <w:r w:rsidR="00B11FDF" w:rsidRPr="00B11FDF">
              <w:rPr>
                <w:rFonts w:ascii="Times New Roman" w:hAnsi="Times New Roman"/>
                <w:sz w:val="24"/>
                <w:szCs w:val="24"/>
              </w:rPr>
              <w:t>жұмыс</w:t>
            </w:r>
            <w:r>
              <w:rPr>
                <w:rFonts w:ascii="Times New Roman" w:hAnsi="Times New Roman"/>
                <w:sz w:val="24"/>
                <w:szCs w:val="24"/>
                <w:lang w:val="kk-KZ"/>
              </w:rPr>
              <w:t xml:space="preserve"> </w:t>
            </w:r>
            <w:r w:rsidR="00B11FDF" w:rsidRPr="00B11FDF">
              <w:rPr>
                <w:rFonts w:ascii="Times New Roman" w:hAnsi="Times New Roman"/>
                <w:sz w:val="24"/>
                <w:szCs w:val="24"/>
              </w:rPr>
              <w:t>жасау</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Мыкымова А.Б., </w:t>
            </w:r>
            <w:r w:rsidR="00C84AA6" w:rsidRPr="00C84AA6">
              <w:rPr>
                <w:rFonts w:ascii="Times New Roman" w:hAnsi="Times New Roman"/>
                <w:sz w:val="24"/>
                <w:szCs w:val="24"/>
              </w:rPr>
              <w:t>ӘБ жетекшілері</w:t>
            </w:r>
            <w:r w:rsidRPr="004740A6">
              <w:rPr>
                <w:rFonts w:ascii="Times New Roman" w:hAnsi="Times New Roman"/>
                <w:sz w:val="24"/>
                <w:szCs w:val="24"/>
              </w:rPr>
              <w:t>,</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 Волчок Т.В.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Ма</w:t>
            </w:r>
            <w:r w:rsidR="00C84AA6">
              <w:rPr>
                <w:rFonts w:ascii="Times New Roman" w:hAnsi="Times New Roman"/>
                <w:sz w:val="24"/>
                <w:szCs w:val="24"/>
                <w:lang w:val="kk-KZ"/>
              </w:rPr>
              <w:t>мыр</w:t>
            </w:r>
            <w:r w:rsidRPr="004740A6">
              <w:rPr>
                <w:rFonts w:ascii="Times New Roman" w:hAnsi="Times New Roman"/>
                <w:sz w:val="24"/>
                <w:szCs w:val="24"/>
              </w:rPr>
              <w:t xml:space="preserve">, </w:t>
            </w:r>
            <w:r w:rsidR="00CA5540">
              <w:rPr>
                <w:rFonts w:ascii="Times New Roman" w:hAnsi="Times New Roman"/>
                <w:sz w:val="24"/>
                <w:szCs w:val="24"/>
                <w:lang w:val="kk-KZ"/>
              </w:rPr>
              <w:t>тамыз</w:t>
            </w:r>
            <w:r w:rsidRPr="004740A6">
              <w:rPr>
                <w:rFonts w:ascii="Times New Roman" w:hAnsi="Times New Roman"/>
                <w:sz w:val="24"/>
                <w:szCs w:val="24"/>
              </w:rPr>
              <w:t>–</w:t>
            </w:r>
            <w:r w:rsidR="00C84AA6" w:rsidRPr="00C84AA6">
              <w:rPr>
                <w:rFonts w:ascii="Times New Roman" w:hAnsi="Times New Roman"/>
                <w:sz w:val="24"/>
                <w:szCs w:val="24"/>
              </w:rPr>
              <w:t>Қыркүйек</w:t>
            </w:r>
          </w:p>
        </w:tc>
      </w:tr>
      <w:tr w:rsidR="0074782E" w:rsidRPr="00F979F4" w:rsidTr="005F18F3">
        <w:trPr>
          <w:trHeight w:val="1795"/>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76"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9"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B11FDF" w:rsidP="001A2C8F">
            <w:pPr>
              <w:pStyle w:val="ac"/>
              <w:rPr>
                <w:rFonts w:ascii="Times New Roman" w:hAnsi="Times New Roman"/>
                <w:sz w:val="24"/>
                <w:szCs w:val="24"/>
              </w:rPr>
            </w:pPr>
            <w:r w:rsidRPr="00B11FDF">
              <w:rPr>
                <w:rFonts w:ascii="Times New Roman" w:hAnsi="Times New Roman"/>
                <w:sz w:val="24"/>
                <w:szCs w:val="24"/>
              </w:rPr>
              <w:t>Материалдық-техникалық</w:t>
            </w:r>
            <w:r w:rsidR="00441D6E">
              <w:rPr>
                <w:rFonts w:ascii="Times New Roman" w:hAnsi="Times New Roman"/>
                <w:sz w:val="24"/>
                <w:szCs w:val="24"/>
                <w:lang w:val="kk-KZ"/>
              </w:rPr>
              <w:t xml:space="preserve"> </w:t>
            </w:r>
            <w:r w:rsidRPr="00B11FDF">
              <w:rPr>
                <w:rFonts w:ascii="Times New Roman" w:hAnsi="Times New Roman"/>
                <w:sz w:val="24"/>
                <w:szCs w:val="24"/>
              </w:rPr>
              <w:t>қамтамасыз</w:t>
            </w:r>
            <w:r w:rsidR="00441D6E">
              <w:rPr>
                <w:rFonts w:ascii="Times New Roman" w:hAnsi="Times New Roman"/>
                <w:sz w:val="24"/>
                <w:szCs w:val="24"/>
                <w:lang w:val="kk-KZ"/>
              </w:rPr>
              <w:t xml:space="preserve"> </w:t>
            </w:r>
            <w:r w:rsidRPr="00B11FDF">
              <w:rPr>
                <w:rFonts w:ascii="Times New Roman" w:hAnsi="Times New Roman"/>
                <w:sz w:val="24"/>
                <w:szCs w:val="24"/>
              </w:rPr>
              <w:t xml:space="preserve">ету: </w:t>
            </w:r>
            <w:r w:rsidR="005F18F3">
              <w:rPr>
                <w:rFonts w:ascii="Times New Roman" w:hAnsi="Times New Roman"/>
                <w:sz w:val="24"/>
                <w:szCs w:val="24"/>
                <w:lang w:val="kk-KZ"/>
              </w:rPr>
              <w:t>ӘШБ</w:t>
            </w:r>
            <w:r w:rsidR="00441D6E">
              <w:rPr>
                <w:rFonts w:ascii="Times New Roman" w:hAnsi="Times New Roman"/>
                <w:sz w:val="24"/>
                <w:szCs w:val="24"/>
                <w:lang w:val="kk-KZ"/>
              </w:rPr>
              <w:t xml:space="preserve"> </w:t>
            </w:r>
            <w:r w:rsidRPr="00B11FDF">
              <w:rPr>
                <w:rFonts w:ascii="Times New Roman" w:hAnsi="Times New Roman"/>
                <w:sz w:val="24"/>
                <w:szCs w:val="24"/>
              </w:rPr>
              <w:t>жөніндегі</w:t>
            </w:r>
            <w:r w:rsidR="00441D6E">
              <w:rPr>
                <w:rFonts w:ascii="Times New Roman" w:hAnsi="Times New Roman"/>
                <w:sz w:val="24"/>
                <w:szCs w:val="24"/>
                <w:lang w:val="kk-KZ"/>
              </w:rPr>
              <w:t xml:space="preserve"> </w:t>
            </w:r>
            <w:r w:rsidRPr="00B11FDF">
              <w:rPr>
                <w:rFonts w:ascii="Times New Roman" w:hAnsi="Times New Roman"/>
                <w:sz w:val="24"/>
                <w:szCs w:val="24"/>
              </w:rPr>
              <w:t>директордың</w:t>
            </w:r>
            <w:r w:rsidR="00441D6E">
              <w:rPr>
                <w:rFonts w:ascii="Times New Roman" w:hAnsi="Times New Roman"/>
                <w:sz w:val="24"/>
                <w:szCs w:val="24"/>
                <w:lang w:val="kk-KZ"/>
              </w:rPr>
              <w:t xml:space="preserve"> </w:t>
            </w:r>
            <w:r w:rsidRPr="00B11FDF">
              <w:rPr>
                <w:rFonts w:ascii="Times New Roman" w:hAnsi="Times New Roman"/>
                <w:sz w:val="24"/>
                <w:szCs w:val="24"/>
              </w:rPr>
              <w:t>орынбасарымен, оқу-әдістемелік</w:t>
            </w:r>
            <w:r w:rsidR="00441D6E">
              <w:rPr>
                <w:rFonts w:ascii="Times New Roman" w:hAnsi="Times New Roman"/>
                <w:sz w:val="24"/>
                <w:szCs w:val="24"/>
                <w:lang w:val="kk-KZ"/>
              </w:rPr>
              <w:t xml:space="preserve"> </w:t>
            </w:r>
            <w:r w:rsidRPr="00B11FDF">
              <w:rPr>
                <w:rFonts w:ascii="Times New Roman" w:hAnsi="Times New Roman"/>
                <w:sz w:val="24"/>
                <w:szCs w:val="24"/>
              </w:rPr>
              <w:t xml:space="preserve">қызметкерлермен, </w:t>
            </w:r>
            <w:r w:rsidR="005F18F3">
              <w:rPr>
                <w:rFonts w:ascii="Times New Roman" w:hAnsi="Times New Roman"/>
                <w:sz w:val="24"/>
                <w:szCs w:val="24"/>
                <w:lang w:val="kk-KZ"/>
              </w:rPr>
              <w:t>кабинет меңгерушілерімен</w:t>
            </w:r>
            <w:r w:rsidRPr="00B11FDF">
              <w:rPr>
                <w:rFonts w:ascii="Times New Roman" w:hAnsi="Times New Roman"/>
                <w:sz w:val="24"/>
                <w:szCs w:val="24"/>
              </w:rPr>
              <w:t>,ата-аналармен</w:t>
            </w:r>
            <w:r w:rsidR="00441D6E">
              <w:rPr>
                <w:rFonts w:ascii="Times New Roman" w:hAnsi="Times New Roman"/>
                <w:sz w:val="24"/>
                <w:szCs w:val="24"/>
                <w:lang w:val="kk-KZ"/>
              </w:rPr>
              <w:t xml:space="preserve"> </w:t>
            </w:r>
            <w:r w:rsidRPr="00B11FDF">
              <w:rPr>
                <w:rFonts w:ascii="Times New Roman" w:hAnsi="Times New Roman"/>
                <w:sz w:val="24"/>
                <w:szCs w:val="24"/>
              </w:rPr>
              <w:t>оқу</w:t>
            </w:r>
            <w:r w:rsidR="00441D6E">
              <w:rPr>
                <w:rFonts w:ascii="Times New Roman" w:hAnsi="Times New Roman"/>
                <w:sz w:val="24"/>
                <w:szCs w:val="24"/>
                <w:lang w:val="kk-KZ"/>
              </w:rPr>
              <w:t xml:space="preserve"> </w:t>
            </w:r>
            <w:r w:rsidRPr="00B11FDF">
              <w:rPr>
                <w:rFonts w:ascii="Times New Roman" w:hAnsi="Times New Roman"/>
                <w:sz w:val="24"/>
                <w:szCs w:val="24"/>
              </w:rPr>
              <w:t>кабинеттерін, шеберханаларды</w:t>
            </w:r>
            <w:r w:rsidR="00441D6E">
              <w:rPr>
                <w:rFonts w:ascii="Times New Roman" w:hAnsi="Times New Roman"/>
                <w:sz w:val="24"/>
                <w:szCs w:val="24"/>
                <w:lang w:val="kk-KZ"/>
              </w:rPr>
              <w:t xml:space="preserve"> </w:t>
            </w:r>
            <w:r w:rsidRPr="00B11FDF">
              <w:rPr>
                <w:rFonts w:ascii="Times New Roman" w:hAnsi="Times New Roman"/>
                <w:sz w:val="24"/>
                <w:szCs w:val="24"/>
              </w:rPr>
              <w:t>және спорт залды</w:t>
            </w:r>
            <w:r w:rsidR="00441D6E">
              <w:rPr>
                <w:rFonts w:ascii="Times New Roman" w:hAnsi="Times New Roman"/>
                <w:sz w:val="24"/>
                <w:szCs w:val="24"/>
                <w:lang w:val="kk-KZ"/>
              </w:rPr>
              <w:t xml:space="preserve"> </w:t>
            </w:r>
            <w:r w:rsidRPr="00B11FDF">
              <w:rPr>
                <w:rFonts w:ascii="Times New Roman" w:hAnsi="Times New Roman"/>
                <w:sz w:val="24"/>
                <w:szCs w:val="24"/>
              </w:rPr>
              <w:t>заманауи</w:t>
            </w:r>
            <w:r w:rsidR="00441D6E">
              <w:rPr>
                <w:rFonts w:ascii="Times New Roman" w:hAnsi="Times New Roman"/>
                <w:sz w:val="24"/>
                <w:szCs w:val="24"/>
                <w:lang w:val="kk-KZ"/>
              </w:rPr>
              <w:t xml:space="preserve"> </w:t>
            </w:r>
            <w:r w:rsidRPr="00B11FDF">
              <w:rPr>
                <w:rFonts w:ascii="Times New Roman" w:hAnsi="Times New Roman"/>
                <w:sz w:val="24"/>
                <w:szCs w:val="24"/>
              </w:rPr>
              <w:t>құрал-жабдықтармен</w:t>
            </w:r>
            <w:r w:rsidR="00441D6E">
              <w:rPr>
                <w:rFonts w:ascii="Times New Roman" w:hAnsi="Times New Roman"/>
                <w:sz w:val="24"/>
                <w:szCs w:val="24"/>
                <w:lang w:val="kk-KZ"/>
              </w:rPr>
              <w:t xml:space="preserve"> </w:t>
            </w:r>
            <w:r w:rsidRPr="00B11FDF">
              <w:rPr>
                <w:rFonts w:ascii="Times New Roman" w:hAnsi="Times New Roman"/>
                <w:sz w:val="24"/>
                <w:szCs w:val="24"/>
              </w:rPr>
              <w:t>жабдықтау</w:t>
            </w:r>
            <w:r w:rsidR="00441D6E">
              <w:rPr>
                <w:rFonts w:ascii="Times New Roman" w:hAnsi="Times New Roman"/>
                <w:sz w:val="24"/>
                <w:szCs w:val="24"/>
                <w:lang w:val="kk-KZ"/>
              </w:rPr>
              <w:t xml:space="preserve"> </w:t>
            </w:r>
            <w:r w:rsidRPr="00B11FDF">
              <w:rPr>
                <w:rFonts w:ascii="Times New Roman" w:hAnsi="Times New Roman"/>
                <w:sz w:val="24"/>
                <w:szCs w:val="24"/>
              </w:rPr>
              <w:t>бойынша</w:t>
            </w:r>
            <w:r w:rsidR="00441D6E">
              <w:rPr>
                <w:rFonts w:ascii="Times New Roman" w:hAnsi="Times New Roman"/>
                <w:sz w:val="24"/>
                <w:szCs w:val="24"/>
                <w:lang w:val="kk-KZ"/>
              </w:rPr>
              <w:t xml:space="preserve"> </w:t>
            </w:r>
            <w:r w:rsidRPr="00B11FDF">
              <w:rPr>
                <w:rFonts w:ascii="Times New Roman" w:hAnsi="Times New Roman"/>
                <w:sz w:val="24"/>
                <w:szCs w:val="24"/>
              </w:rPr>
              <w:t>жұмыс</w:t>
            </w:r>
            <w:r w:rsidR="00441D6E">
              <w:rPr>
                <w:rFonts w:ascii="Times New Roman" w:hAnsi="Times New Roman"/>
                <w:sz w:val="24"/>
                <w:szCs w:val="24"/>
                <w:lang w:val="kk-KZ"/>
              </w:rPr>
              <w:t xml:space="preserve"> </w:t>
            </w:r>
            <w:r w:rsidRPr="00B11FDF">
              <w:rPr>
                <w:rFonts w:ascii="Times New Roman" w:hAnsi="Times New Roman"/>
                <w:sz w:val="24"/>
                <w:szCs w:val="24"/>
              </w:rPr>
              <w:t>жасау.</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C84AA6" w:rsidP="00ED4F2E">
            <w:pPr>
              <w:pStyle w:val="ac"/>
              <w:jc w:val="both"/>
              <w:rPr>
                <w:rFonts w:ascii="Times New Roman" w:hAnsi="Times New Roman"/>
                <w:sz w:val="24"/>
                <w:szCs w:val="24"/>
              </w:rPr>
            </w:pPr>
            <w:r>
              <w:rPr>
                <w:rFonts w:ascii="Times New Roman" w:hAnsi="Times New Roman"/>
                <w:sz w:val="24"/>
                <w:szCs w:val="24"/>
                <w:lang w:val="kk-KZ"/>
              </w:rPr>
              <w:t>ӘШБ жөнінде басшының орынбасары</w:t>
            </w:r>
            <w:r w:rsidR="00E665E5" w:rsidRPr="004740A6">
              <w:rPr>
                <w:rFonts w:ascii="Times New Roman" w:hAnsi="Times New Roman"/>
                <w:sz w:val="24"/>
                <w:szCs w:val="24"/>
              </w:rPr>
              <w:t xml:space="preserve">, </w:t>
            </w:r>
            <w:r w:rsidRPr="00C84AA6">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F24862" w:rsidP="00ED4F2E">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r w:rsidR="0074782E" w:rsidRPr="00F979F4" w:rsidTr="005F18F3">
        <w:trPr>
          <w:trHeight w:val="3691"/>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276"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819"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5F18F3" w:rsidRDefault="005F18F3" w:rsidP="00ED4F2E">
            <w:pPr>
              <w:pStyle w:val="ac"/>
              <w:jc w:val="both"/>
              <w:rPr>
                <w:rFonts w:ascii="Times New Roman" w:hAnsi="Times New Roman"/>
                <w:sz w:val="24"/>
                <w:szCs w:val="24"/>
              </w:rPr>
            </w:pPr>
            <w:r w:rsidRPr="005F18F3">
              <w:rPr>
                <w:rFonts w:ascii="Times New Roman" w:hAnsi="Times New Roman"/>
                <w:sz w:val="24"/>
                <w:szCs w:val="24"/>
              </w:rPr>
              <w:t>Ақпараттық-анықтамалық</w:t>
            </w:r>
            <w:r w:rsidR="00441D6E">
              <w:rPr>
                <w:rFonts w:ascii="Times New Roman" w:hAnsi="Times New Roman"/>
                <w:sz w:val="24"/>
                <w:szCs w:val="24"/>
                <w:lang w:val="kk-KZ"/>
              </w:rPr>
              <w:t xml:space="preserve"> </w:t>
            </w:r>
            <w:r w:rsidRPr="005F18F3">
              <w:rPr>
                <w:rFonts w:ascii="Times New Roman" w:hAnsi="Times New Roman"/>
                <w:sz w:val="24"/>
                <w:szCs w:val="24"/>
              </w:rPr>
              <w:t>қамтамасыз</w:t>
            </w:r>
            <w:r w:rsidR="00441D6E">
              <w:rPr>
                <w:rFonts w:ascii="Times New Roman" w:hAnsi="Times New Roman"/>
                <w:sz w:val="24"/>
                <w:szCs w:val="24"/>
                <w:lang w:val="kk-KZ"/>
              </w:rPr>
              <w:t xml:space="preserve"> </w:t>
            </w:r>
            <w:r w:rsidRPr="005F18F3">
              <w:rPr>
                <w:rFonts w:ascii="Times New Roman" w:hAnsi="Times New Roman"/>
                <w:sz w:val="24"/>
                <w:szCs w:val="24"/>
              </w:rPr>
              <w:t>ету: мектепте</w:t>
            </w:r>
            <w:r w:rsidR="00441D6E">
              <w:rPr>
                <w:rFonts w:ascii="Times New Roman" w:hAnsi="Times New Roman"/>
                <w:sz w:val="24"/>
                <w:szCs w:val="24"/>
                <w:lang w:val="kk-KZ"/>
              </w:rPr>
              <w:t xml:space="preserve"> </w:t>
            </w:r>
            <w:r w:rsidRPr="005F18F3">
              <w:rPr>
                <w:rFonts w:ascii="Times New Roman" w:hAnsi="Times New Roman"/>
                <w:sz w:val="24"/>
                <w:szCs w:val="24"/>
              </w:rPr>
              <w:t>ақпараттық</w:t>
            </w:r>
            <w:r w:rsidR="00441D6E">
              <w:rPr>
                <w:rFonts w:ascii="Times New Roman" w:hAnsi="Times New Roman"/>
                <w:sz w:val="24"/>
                <w:szCs w:val="24"/>
                <w:lang w:val="kk-KZ"/>
              </w:rPr>
              <w:t xml:space="preserve"> </w:t>
            </w:r>
            <w:r w:rsidRPr="005F18F3">
              <w:rPr>
                <w:rFonts w:ascii="Times New Roman" w:hAnsi="Times New Roman"/>
                <w:sz w:val="24"/>
                <w:szCs w:val="24"/>
              </w:rPr>
              <w:t>технологияларды</w:t>
            </w:r>
            <w:r w:rsidR="00441D6E">
              <w:rPr>
                <w:rFonts w:ascii="Times New Roman" w:hAnsi="Times New Roman"/>
                <w:sz w:val="24"/>
                <w:szCs w:val="24"/>
                <w:lang w:val="kk-KZ"/>
              </w:rPr>
              <w:t xml:space="preserve"> </w:t>
            </w:r>
            <w:r w:rsidRPr="005F18F3">
              <w:rPr>
                <w:rFonts w:ascii="Times New Roman" w:hAnsi="Times New Roman"/>
                <w:sz w:val="24"/>
                <w:szCs w:val="24"/>
              </w:rPr>
              <w:t>енгізуге</w:t>
            </w:r>
            <w:r w:rsidR="00441D6E">
              <w:rPr>
                <w:rFonts w:ascii="Times New Roman" w:hAnsi="Times New Roman"/>
                <w:sz w:val="24"/>
                <w:szCs w:val="24"/>
                <w:lang w:val="kk-KZ"/>
              </w:rPr>
              <w:t xml:space="preserve"> </w:t>
            </w:r>
            <w:r w:rsidRPr="005F18F3">
              <w:rPr>
                <w:rFonts w:ascii="Times New Roman" w:hAnsi="Times New Roman"/>
                <w:sz w:val="24"/>
                <w:szCs w:val="24"/>
              </w:rPr>
              <w:t>және</w:t>
            </w:r>
            <w:r w:rsidR="00441D6E">
              <w:rPr>
                <w:rFonts w:ascii="Times New Roman" w:hAnsi="Times New Roman"/>
                <w:sz w:val="24"/>
                <w:szCs w:val="24"/>
                <w:lang w:val="kk-KZ"/>
              </w:rPr>
              <w:t xml:space="preserve"> </w:t>
            </w:r>
            <w:r w:rsidRPr="005F18F3">
              <w:rPr>
                <w:rFonts w:ascii="Times New Roman" w:hAnsi="Times New Roman"/>
                <w:sz w:val="24"/>
                <w:szCs w:val="24"/>
              </w:rPr>
              <w:t>кеңінен</w:t>
            </w:r>
            <w:r w:rsidR="00441D6E">
              <w:rPr>
                <w:rFonts w:ascii="Times New Roman" w:hAnsi="Times New Roman"/>
                <w:sz w:val="24"/>
                <w:szCs w:val="24"/>
                <w:lang w:val="kk-KZ"/>
              </w:rPr>
              <w:t xml:space="preserve"> </w:t>
            </w:r>
            <w:r w:rsidRPr="005F18F3">
              <w:rPr>
                <w:rFonts w:ascii="Times New Roman" w:hAnsi="Times New Roman"/>
                <w:sz w:val="24"/>
                <w:szCs w:val="24"/>
              </w:rPr>
              <w:t>қолдануға</w:t>
            </w:r>
            <w:r w:rsidR="00441D6E">
              <w:rPr>
                <w:rFonts w:ascii="Times New Roman" w:hAnsi="Times New Roman"/>
                <w:sz w:val="24"/>
                <w:szCs w:val="24"/>
                <w:lang w:val="kk-KZ"/>
              </w:rPr>
              <w:t xml:space="preserve"> </w:t>
            </w:r>
            <w:r w:rsidRPr="005F18F3">
              <w:rPr>
                <w:rFonts w:ascii="Times New Roman" w:hAnsi="Times New Roman"/>
                <w:sz w:val="24"/>
                <w:szCs w:val="24"/>
              </w:rPr>
              <w:t>ықпал</w:t>
            </w:r>
            <w:r w:rsidR="00441D6E">
              <w:rPr>
                <w:rFonts w:ascii="Times New Roman" w:hAnsi="Times New Roman"/>
                <w:sz w:val="24"/>
                <w:szCs w:val="24"/>
                <w:lang w:val="kk-KZ"/>
              </w:rPr>
              <w:t xml:space="preserve"> </w:t>
            </w:r>
            <w:r w:rsidRPr="005F18F3">
              <w:rPr>
                <w:rFonts w:ascii="Times New Roman" w:hAnsi="Times New Roman"/>
                <w:sz w:val="24"/>
                <w:szCs w:val="24"/>
              </w:rPr>
              <w:t>ету.</w:t>
            </w:r>
          </w:p>
          <w:p w:rsidR="00E665E5" w:rsidRPr="005F18F3" w:rsidRDefault="005F18F3" w:rsidP="00ED4F2E">
            <w:pPr>
              <w:pStyle w:val="ac"/>
              <w:jc w:val="both"/>
              <w:rPr>
                <w:rFonts w:ascii="Times New Roman" w:hAnsi="Times New Roman"/>
                <w:sz w:val="24"/>
                <w:szCs w:val="24"/>
                <w:lang w:val="kk-KZ"/>
              </w:rPr>
            </w:pPr>
            <w:r w:rsidRPr="005F18F3">
              <w:rPr>
                <w:rFonts w:ascii="Times New Roman" w:hAnsi="Times New Roman"/>
                <w:sz w:val="24"/>
                <w:szCs w:val="24"/>
              </w:rPr>
              <w:t>Педагогикада</w:t>
            </w:r>
            <w:r w:rsidR="00441D6E">
              <w:rPr>
                <w:rFonts w:ascii="Times New Roman" w:hAnsi="Times New Roman"/>
                <w:sz w:val="24"/>
                <w:szCs w:val="24"/>
                <w:lang w:val="kk-KZ"/>
              </w:rPr>
              <w:t xml:space="preserve"> </w:t>
            </w:r>
            <w:r w:rsidRPr="005F18F3">
              <w:rPr>
                <w:rFonts w:ascii="Times New Roman" w:hAnsi="Times New Roman"/>
                <w:sz w:val="24"/>
                <w:szCs w:val="24"/>
              </w:rPr>
              <w:t>жаңа</w:t>
            </w:r>
            <w:r w:rsidR="00441D6E">
              <w:rPr>
                <w:rFonts w:ascii="Times New Roman" w:hAnsi="Times New Roman"/>
                <w:sz w:val="24"/>
                <w:szCs w:val="24"/>
                <w:lang w:val="kk-KZ"/>
              </w:rPr>
              <w:t xml:space="preserve"> </w:t>
            </w:r>
            <w:r w:rsidRPr="005F18F3">
              <w:rPr>
                <w:rFonts w:ascii="Times New Roman" w:hAnsi="Times New Roman"/>
                <w:sz w:val="24"/>
                <w:szCs w:val="24"/>
              </w:rPr>
              <w:t>ақпараттық</w:t>
            </w:r>
            <w:r w:rsidR="00441D6E">
              <w:rPr>
                <w:rFonts w:ascii="Times New Roman" w:hAnsi="Times New Roman"/>
                <w:sz w:val="24"/>
                <w:szCs w:val="24"/>
                <w:lang w:val="kk-KZ"/>
              </w:rPr>
              <w:t xml:space="preserve"> </w:t>
            </w:r>
            <w:r w:rsidRPr="005F18F3">
              <w:rPr>
                <w:rFonts w:ascii="Times New Roman" w:hAnsi="Times New Roman"/>
                <w:sz w:val="24"/>
                <w:szCs w:val="24"/>
              </w:rPr>
              <w:t>технологияларды</w:t>
            </w:r>
            <w:r w:rsidR="00441D6E">
              <w:rPr>
                <w:rFonts w:ascii="Times New Roman" w:hAnsi="Times New Roman"/>
                <w:sz w:val="24"/>
                <w:szCs w:val="24"/>
                <w:lang w:val="kk-KZ"/>
              </w:rPr>
              <w:t xml:space="preserve"> </w:t>
            </w:r>
            <w:r w:rsidRPr="005F18F3">
              <w:rPr>
                <w:rFonts w:ascii="Times New Roman" w:hAnsi="Times New Roman"/>
                <w:sz w:val="24"/>
                <w:szCs w:val="24"/>
              </w:rPr>
              <w:t>қолдану</w:t>
            </w:r>
            <w:r w:rsidR="00441D6E">
              <w:rPr>
                <w:rFonts w:ascii="Times New Roman" w:hAnsi="Times New Roman"/>
                <w:sz w:val="24"/>
                <w:szCs w:val="24"/>
                <w:lang w:val="kk-KZ"/>
              </w:rPr>
              <w:t xml:space="preserve"> </w:t>
            </w:r>
            <w:r w:rsidRPr="005F18F3">
              <w:rPr>
                <w:rFonts w:ascii="Times New Roman" w:hAnsi="Times New Roman"/>
                <w:sz w:val="24"/>
                <w:szCs w:val="24"/>
              </w:rPr>
              <w:t>бойынша</w:t>
            </w:r>
            <w:r w:rsidR="00441D6E">
              <w:rPr>
                <w:rFonts w:ascii="Times New Roman" w:hAnsi="Times New Roman"/>
                <w:sz w:val="24"/>
                <w:szCs w:val="24"/>
                <w:lang w:val="kk-KZ"/>
              </w:rPr>
              <w:t xml:space="preserve"> </w:t>
            </w:r>
            <w:r w:rsidRPr="005F18F3">
              <w:rPr>
                <w:rFonts w:ascii="Times New Roman" w:hAnsi="Times New Roman"/>
                <w:sz w:val="24"/>
                <w:szCs w:val="24"/>
              </w:rPr>
              <w:t>К</w:t>
            </w:r>
            <w:r>
              <w:rPr>
                <w:rFonts w:ascii="Times New Roman" w:hAnsi="Times New Roman"/>
                <w:sz w:val="24"/>
                <w:szCs w:val="24"/>
                <w:lang w:val="kk-KZ"/>
              </w:rPr>
              <w:t>Қ</w:t>
            </w:r>
            <w:r w:rsidR="00441D6E">
              <w:rPr>
                <w:rFonts w:ascii="Times New Roman" w:hAnsi="Times New Roman"/>
                <w:sz w:val="24"/>
                <w:szCs w:val="24"/>
                <w:lang w:val="kk-KZ"/>
              </w:rPr>
              <w:t xml:space="preserve"> </w:t>
            </w:r>
            <w:r w:rsidRPr="005F18F3">
              <w:rPr>
                <w:rFonts w:ascii="Times New Roman" w:hAnsi="Times New Roman"/>
                <w:sz w:val="24"/>
                <w:szCs w:val="24"/>
              </w:rPr>
              <w:t>пайдаланушылары</w:t>
            </w:r>
            <w:r w:rsidR="00441D6E">
              <w:rPr>
                <w:rFonts w:ascii="Times New Roman" w:hAnsi="Times New Roman"/>
                <w:sz w:val="24"/>
                <w:szCs w:val="24"/>
                <w:lang w:val="kk-KZ"/>
              </w:rPr>
              <w:t xml:space="preserve"> </w:t>
            </w:r>
            <w:r w:rsidRPr="005F18F3">
              <w:rPr>
                <w:rFonts w:ascii="Times New Roman" w:hAnsi="Times New Roman"/>
                <w:sz w:val="24"/>
                <w:szCs w:val="24"/>
              </w:rPr>
              <w:t>ретінде</w:t>
            </w:r>
            <w:r w:rsidR="00441D6E">
              <w:rPr>
                <w:rFonts w:ascii="Times New Roman" w:hAnsi="Times New Roman"/>
                <w:sz w:val="24"/>
                <w:szCs w:val="24"/>
                <w:lang w:val="kk-KZ"/>
              </w:rPr>
              <w:t xml:space="preserve"> </w:t>
            </w:r>
            <w:r w:rsidRPr="005F18F3">
              <w:rPr>
                <w:rFonts w:ascii="Times New Roman" w:hAnsi="Times New Roman"/>
                <w:sz w:val="24"/>
                <w:szCs w:val="24"/>
              </w:rPr>
              <w:t>мұғалімдермен</w:t>
            </w:r>
            <w:r w:rsidR="00441D6E">
              <w:rPr>
                <w:rFonts w:ascii="Times New Roman" w:hAnsi="Times New Roman"/>
                <w:sz w:val="24"/>
                <w:szCs w:val="24"/>
                <w:lang w:val="kk-KZ"/>
              </w:rPr>
              <w:t xml:space="preserve"> </w:t>
            </w:r>
            <w:r w:rsidRPr="005F18F3">
              <w:rPr>
                <w:rFonts w:ascii="Times New Roman" w:hAnsi="Times New Roman"/>
                <w:sz w:val="24"/>
                <w:szCs w:val="24"/>
              </w:rPr>
              <w:t>кеңес беру жұмысын</w:t>
            </w:r>
            <w:r w:rsidR="00441D6E">
              <w:rPr>
                <w:rFonts w:ascii="Times New Roman" w:hAnsi="Times New Roman"/>
                <w:sz w:val="24"/>
                <w:szCs w:val="24"/>
                <w:lang w:val="kk-KZ"/>
              </w:rPr>
              <w:t xml:space="preserve"> </w:t>
            </w:r>
            <w:r w:rsidRPr="005F18F3">
              <w:rPr>
                <w:rFonts w:ascii="Times New Roman" w:hAnsi="Times New Roman"/>
                <w:sz w:val="24"/>
                <w:szCs w:val="24"/>
              </w:rPr>
              <w:t>ұйымдастыру</w:t>
            </w:r>
            <w:r w:rsidR="00441D6E">
              <w:rPr>
                <w:rFonts w:ascii="Times New Roman" w:hAnsi="Times New Roman"/>
                <w:sz w:val="24"/>
                <w:szCs w:val="24"/>
                <w:lang w:val="kk-KZ"/>
              </w:rPr>
              <w:t xml:space="preserve"> </w:t>
            </w:r>
            <w:r w:rsidRPr="005F18F3">
              <w:rPr>
                <w:rFonts w:ascii="Times New Roman" w:hAnsi="Times New Roman"/>
                <w:sz w:val="24"/>
                <w:szCs w:val="24"/>
              </w:rPr>
              <w:t>және</w:t>
            </w:r>
            <w:r w:rsidR="00441D6E">
              <w:rPr>
                <w:rFonts w:ascii="Times New Roman" w:hAnsi="Times New Roman"/>
                <w:sz w:val="24"/>
                <w:szCs w:val="24"/>
                <w:lang w:val="kk-KZ"/>
              </w:rPr>
              <w:t xml:space="preserve"> </w:t>
            </w:r>
            <w:r w:rsidRPr="005F18F3">
              <w:rPr>
                <w:rFonts w:ascii="Times New Roman" w:hAnsi="Times New Roman"/>
                <w:sz w:val="24"/>
                <w:szCs w:val="24"/>
              </w:rPr>
              <w:t>өткізу.</w:t>
            </w:r>
            <w:r w:rsidR="00441D6E">
              <w:rPr>
                <w:rFonts w:ascii="Times New Roman" w:hAnsi="Times New Roman"/>
                <w:sz w:val="24"/>
                <w:szCs w:val="24"/>
                <w:lang w:val="kk-KZ"/>
              </w:rPr>
              <w:t xml:space="preserve"> </w:t>
            </w:r>
            <w:r w:rsidRPr="00441D6E">
              <w:rPr>
                <w:rFonts w:ascii="Times New Roman" w:hAnsi="Times New Roman"/>
                <w:sz w:val="24"/>
                <w:szCs w:val="24"/>
                <w:lang w:val="kk-KZ"/>
              </w:rPr>
              <w:t>Интерактивті</w:t>
            </w:r>
            <w:r w:rsidR="00441D6E">
              <w:rPr>
                <w:rFonts w:ascii="Times New Roman" w:hAnsi="Times New Roman"/>
                <w:sz w:val="24"/>
                <w:szCs w:val="24"/>
                <w:lang w:val="kk-KZ"/>
              </w:rPr>
              <w:t xml:space="preserve"> </w:t>
            </w:r>
            <w:r w:rsidRPr="00441D6E">
              <w:rPr>
                <w:rFonts w:ascii="Times New Roman" w:hAnsi="Times New Roman"/>
                <w:sz w:val="24"/>
                <w:szCs w:val="24"/>
                <w:lang w:val="kk-KZ"/>
              </w:rPr>
              <w:t>тақта</w:t>
            </w:r>
            <w:r w:rsidR="00441D6E">
              <w:rPr>
                <w:rFonts w:ascii="Times New Roman" w:hAnsi="Times New Roman"/>
                <w:sz w:val="24"/>
                <w:szCs w:val="24"/>
                <w:lang w:val="kk-KZ"/>
              </w:rPr>
              <w:t xml:space="preserve"> </w:t>
            </w:r>
            <w:r w:rsidRPr="00441D6E">
              <w:rPr>
                <w:rFonts w:ascii="Times New Roman" w:hAnsi="Times New Roman"/>
                <w:sz w:val="24"/>
                <w:szCs w:val="24"/>
                <w:lang w:val="kk-KZ"/>
              </w:rPr>
              <w:t>арқылы</w:t>
            </w:r>
            <w:r w:rsidR="00441D6E">
              <w:rPr>
                <w:rFonts w:ascii="Times New Roman" w:hAnsi="Times New Roman"/>
                <w:sz w:val="24"/>
                <w:szCs w:val="24"/>
                <w:lang w:val="kk-KZ"/>
              </w:rPr>
              <w:t xml:space="preserve"> </w:t>
            </w:r>
            <w:r w:rsidRPr="00441D6E">
              <w:rPr>
                <w:rFonts w:ascii="Times New Roman" w:hAnsi="Times New Roman"/>
                <w:sz w:val="24"/>
                <w:szCs w:val="24"/>
                <w:lang w:val="kk-KZ"/>
              </w:rPr>
              <w:t>сабақ</w:t>
            </w:r>
            <w:r w:rsidR="00441D6E">
              <w:rPr>
                <w:rFonts w:ascii="Times New Roman" w:hAnsi="Times New Roman"/>
                <w:sz w:val="24"/>
                <w:szCs w:val="24"/>
                <w:lang w:val="kk-KZ"/>
              </w:rPr>
              <w:t xml:space="preserve"> </w:t>
            </w:r>
            <w:r w:rsidRPr="00441D6E">
              <w:rPr>
                <w:rFonts w:ascii="Times New Roman" w:hAnsi="Times New Roman"/>
                <w:sz w:val="24"/>
                <w:szCs w:val="24"/>
                <w:lang w:val="kk-KZ"/>
              </w:rPr>
              <w:t>өткізуге</w:t>
            </w:r>
            <w:r w:rsidR="00441D6E">
              <w:rPr>
                <w:rFonts w:ascii="Times New Roman" w:hAnsi="Times New Roman"/>
                <w:sz w:val="24"/>
                <w:szCs w:val="24"/>
                <w:lang w:val="kk-KZ"/>
              </w:rPr>
              <w:t xml:space="preserve"> </w:t>
            </w:r>
            <w:r w:rsidRPr="00441D6E">
              <w:rPr>
                <w:rFonts w:ascii="Times New Roman" w:hAnsi="Times New Roman"/>
                <w:sz w:val="24"/>
                <w:szCs w:val="24"/>
                <w:lang w:val="kk-KZ"/>
              </w:rPr>
              <w:t>көмек</w:t>
            </w:r>
            <w:r w:rsidR="00441D6E">
              <w:rPr>
                <w:rFonts w:ascii="Times New Roman" w:hAnsi="Times New Roman"/>
                <w:sz w:val="24"/>
                <w:szCs w:val="24"/>
                <w:lang w:val="kk-KZ"/>
              </w:rPr>
              <w:t xml:space="preserve"> </w:t>
            </w:r>
            <w:r w:rsidRPr="00441D6E">
              <w:rPr>
                <w:rFonts w:ascii="Times New Roman" w:hAnsi="Times New Roman"/>
                <w:sz w:val="24"/>
                <w:szCs w:val="24"/>
                <w:lang w:val="kk-KZ"/>
              </w:rPr>
              <w:t>көрсету.</w:t>
            </w:r>
            <w:r w:rsidR="00441D6E">
              <w:rPr>
                <w:rFonts w:ascii="Times New Roman" w:hAnsi="Times New Roman"/>
                <w:sz w:val="24"/>
                <w:szCs w:val="24"/>
                <w:lang w:val="kk-KZ"/>
              </w:rPr>
              <w:t xml:space="preserve"> </w:t>
            </w:r>
            <w:r w:rsidRPr="00441D6E">
              <w:rPr>
                <w:rFonts w:ascii="Times New Roman" w:hAnsi="Times New Roman"/>
                <w:sz w:val="24"/>
                <w:szCs w:val="24"/>
                <w:lang w:val="kk-KZ"/>
              </w:rPr>
              <w:t>Жаңа</w:t>
            </w:r>
            <w:r w:rsidR="00441D6E">
              <w:rPr>
                <w:rFonts w:ascii="Times New Roman" w:hAnsi="Times New Roman"/>
                <w:sz w:val="24"/>
                <w:szCs w:val="24"/>
                <w:lang w:val="kk-KZ"/>
              </w:rPr>
              <w:t xml:space="preserve"> </w:t>
            </w:r>
            <w:r w:rsidRPr="00441D6E">
              <w:rPr>
                <w:rFonts w:ascii="Times New Roman" w:hAnsi="Times New Roman"/>
                <w:sz w:val="24"/>
                <w:szCs w:val="24"/>
                <w:lang w:val="kk-KZ"/>
              </w:rPr>
              <w:t>ақпараттық</w:t>
            </w:r>
            <w:r w:rsidR="00441D6E">
              <w:rPr>
                <w:rFonts w:ascii="Times New Roman" w:hAnsi="Times New Roman"/>
                <w:sz w:val="24"/>
                <w:szCs w:val="24"/>
                <w:lang w:val="kk-KZ"/>
              </w:rPr>
              <w:t xml:space="preserve"> </w:t>
            </w:r>
            <w:r w:rsidRPr="00441D6E">
              <w:rPr>
                <w:rFonts w:ascii="Times New Roman" w:hAnsi="Times New Roman"/>
                <w:sz w:val="24"/>
                <w:szCs w:val="24"/>
                <w:lang w:val="kk-KZ"/>
              </w:rPr>
              <w:t>технологияларды</w:t>
            </w:r>
            <w:r w:rsidR="00F24862">
              <w:rPr>
                <w:rFonts w:ascii="Times New Roman" w:hAnsi="Times New Roman"/>
                <w:sz w:val="24"/>
                <w:szCs w:val="24"/>
                <w:lang w:val="kk-KZ"/>
              </w:rPr>
              <w:t xml:space="preserve"> </w:t>
            </w:r>
            <w:r w:rsidRPr="00441D6E">
              <w:rPr>
                <w:rFonts w:ascii="Times New Roman" w:hAnsi="Times New Roman"/>
                <w:sz w:val="24"/>
                <w:szCs w:val="24"/>
                <w:lang w:val="kk-KZ"/>
              </w:rPr>
              <w:t>енгізу</w:t>
            </w:r>
            <w:r w:rsidR="00F24862">
              <w:rPr>
                <w:rFonts w:ascii="Times New Roman" w:hAnsi="Times New Roman"/>
                <w:sz w:val="24"/>
                <w:szCs w:val="24"/>
                <w:lang w:val="kk-KZ"/>
              </w:rPr>
              <w:t xml:space="preserve"> </w:t>
            </w:r>
            <w:r w:rsidRPr="00441D6E">
              <w:rPr>
                <w:rFonts w:ascii="Times New Roman" w:hAnsi="Times New Roman"/>
                <w:sz w:val="24"/>
                <w:szCs w:val="24"/>
                <w:lang w:val="kk-KZ"/>
              </w:rPr>
              <w:t>бойынша</w:t>
            </w:r>
            <w:r w:rsidR="00F24862">
              <w:rPr>
                <w:rFonts w:ascii="Times New Roman" w:hAnsi="Times New Roman"/>
                <w:sz w:val="24"/>
                <w:szCs w:val="24"/>
                <w:lang w:val="kk-KZ"/>
              </w:rPr>
              <w:t xml:space="preserve"> </w:t>
            </w:r>
            <w:r w:rsidRPr="00441D6E">
              <w:rPr>
                <w:rFonts w:ascii="Times New Roman" w:hAnsi="Times New Roman"/>
                <w:sz w:val="24"/>
                <w:szCs w:val="24"/>
                <w:lang w:val="kk-KZ"/>
              </w:rPr>
              <w:t>электрондық</w:t>
            </w:r>
            <w:r w:rsidR="00F24862">
              <w:rPr>
                <w:rFonts w:ascii="Times New Roman" w:hAnsi="Times New Roman"/>
                <w:sz w:val="24"/>
                <w:szCs w:val="24"/>
                <w:lang w:val="kk-KZ"/>
              </w:rPr>
              <w:t xml:space="preserve"> </w:t>
            </w:r>
            <w:r w:rsidRPr="00441D6E">
              <w:rPr>
                <w:rFonts w:ascii="Times New Roman" w:hAnsi="Times New Roman"/>
                <w:sz w:val="24"/>
                <w:szCs w:val="24"/>
                <w:lang w:val="kk-KZ"/>
              </w:rPr>
              <w:t>пошта</w:t>
            </w:r>
            <w:r w:rsidR="00F24862">
              <w:rPr>
                <w:rFonts w:ascii="Times New Roman" w:hAnsi="Times New Roman"/>
                <w:sz w:val="24"/>
                <w:szCs w:val="24"/>
                <w:lang w:val="kk-KZ"/>
              </w:rPr>
              <w:t xml:space="preserve"> </w:t>
            </w:r>
            <w:r w:rsidRPr="00441D6E">
              <w:rPr>
                <w:rFonts w:ascii="Times New Roman" w:hAnsi="Times New Roman"/>
                <w:sz w:val="24"/>
                <w:szCs w:val="24"/>
                <w:lang w:val="kk-KZ"/>
              </w:rPr>
              <w:t>және</w:t>
            </w:r>
            <w:r w:rsidR="00F24862">
              <w:rPr>
                <w:rFonts w:ascii="Times New Roman" w:hAnsi="Times New Roman"/>
                <w:sz w:val="24"/>
                <w:szCs w:val="24"/>
                <w:lang w:val="kk-KZ"/>
              </w:rPr>
              <w:t xml:space="preserve"> </w:t>
            </w:r>
            <w:r>
              <w:rPr>
                <w:rFonts w:ascii="Times New Roman" w:hAnsi="Times New Roman"/>
                <w:sz w:val="24"/>
                <w:szCs w:val="24"/>
                <w:lang w:val="kk-KZ"/>
              </w:rPr>
              <w:t>и</w:t>
            </w:r>
            <w:r w:rsidRPr="00441D6E">
              <w:rPr>
                <w:rFonts w:ascii="Times New Roman" w:hAnsi="Times New Roman"/>
                <w:sz w:val="24"/>
                <w:szCs w:val="24"/>
                <w:lang w:val="kk-KZ"/>
              </w:rPr>
              <w:t>нтернет</w:t>
            </w:r>
            <w:r w:rsidR="00F24862">
              <w:rPr>
                <w:rFonts w:ascii="Times New Roman" w:hAnsi="Times New Roman"/>
                <w:sz w:val="24"/>
                <w:szCs w:val="24"/>
                <w:lang w:val="kk-KZ"/>
              </w:rPr>
              <w:t xml:space="preserve"> </w:t>
            </w:r>
            <w:r w:rsidRPr="00441D6E">
              <w:rPr>
                <w:rFonts w:ascii="Times New Roman" w:hAnsi="Times New Roman"/>
                <w:sz w:val="24"/>
                <w:szCs w:val="24"/>
                <w:lang w:val="kk-KZ"/>
              </w:rPr>
              <w:t>арқылы</w:t>
            </w:r>
            <w:r w:rsidR="00F24862">
              <w:rPr>
                <w:rFonts w:ascii="Times New Roman" w:hAnsi="Times New Roman"/>
                <w:sz w:val="24"/>
                <w:szCs w:val="24"/>
                <w:lang w:val="kk-KZ"/>
              </w:rPr>
              <w:t xml:space="preserve"> </w:t>
            </w:r>
            <w:r w:rsidRPr="00441D6E">
              <w:rPr>
                <w:rFonts w:ascii="Times New Roman" w:hAnsi="Times New Roman"/>
                <w:sz w:val="24"/>
                <w:szCs w:val="24"/>
                <w:lang w:val="kk-KZ"/>
              </w:rPr>
              <w:t>басқа</w:t>
            </w:r>
            <w:r w:rsidR="00F24862">
              <w:rPr>
                <w:rFonts w:ascii="Times New Roman" w:hAnsi="Times New Roman"/>
                <w:sz w:val="24"/>
                <w:szCs w:val="24"/>
                <w:lang w:val="kk-KZ"/>
              </w:rPr>
              <w:t xml:space="preserve"> </w:t>
            </w:r>
            <w:r w:rsidRPr="00441D6E">
              <w:rPr>
                <w:rFonts w:ascii="Times New Roman" w:hAnsi="Times New Roman"/>
                <w:sz w:val="24"/>
                <w:szCs w:val="24"/>
                <w:lang w:val="kk-KZ"/>
              </w:rPr>
              <w:t>оқу</w:t>
            </w:r>
            <w:r w:rsidR="00F24862">
              <w:rPr>
                <w:rFonts w:ascii="Times New Roman" w:hAnsi="Times New Roman"/>
                <w:sz w:val="24"/>
                <w:szCs w:val="24"/>
                <w:lang w:val="kk-KZ"/>
              </w:rPr>
              <w:t xml:space="preserve"> </w:t>
            </w:r>
            <w:r w:rsidRPr="00441D6E">
              <w:rPr>
                <w:rFonts w:ascii="Times New Roman" w:hAnsi="Times New Roman"/>
                <w:sz w:val="24"/>
                <w:szCs w:val="24"/>
                <w:lang w:val="kk-KZ"/>
              </w:rPr>
              <w:t>орындарымен</w:t>
            </w:r>
            <w:r w:rsidR="00F24862">
              <w:rPr>
                <w:rFonts w:ascii="Times New Roman" w:hAnsi="Times New Roman"/>
                <w:sz w:val="24"/>
                <w:szCs w:val="24"/>
                <w:lang w:val="kk-KZ"/>
              </w:rPr>
              <w:t xml:space="preserve"> </w:t>
            </w:r>
            <w:r w:rsidRPr="00441D6E">
              <w:rPr>
                <w:rFonts w:ascii="Times New Roman" w:hAnsi="Times New Roman"/>
                <w:sz w:val="24"/>
                <w:szCs w:val="24"/>
                <w:lang w:val="kk-KZ"/>
              </w:rPr>
              <w:t>байланысты</w:t>
            </w:r>
            <w:r w:rsidR="00F24862">
              <w:rPr>
                <w:rFonts w:ascii="Times New Roman" w:hAnsi="Times New Roman"/>
                <w:sz w:val="24"/>
                <w:szCs w:val="24"/>
                <w:lang w:val="kk-KZ"/>
              </w:rPr>
              <w:t xml:space="preserve"> </w:t>
            </w:r>
            <w:r w:rsidRPr="00441D6E">
              <w:rPr>
                <w:rFonts w:ascii="Times New Roman" w:hAnsi="Times New Roman"/>
                <w:sz w:val="24"/>
                <w:szCs w:val="24"/>
                <w:lang w:val="kk-KZ"/>
              </w:rPr>
              <w:t>сақтау</w:t>
            </w:r>
            <w:r w:rsidR="00F24862">
              <w:rPr>
                <w:rFonts w:ascii="Times New Roman" w:hAnsi="Times New Roman"/>
                <w:sz w:val="24"/>
                <w:szCs w:val="24"/>
                <w:lang w:val="kk-KZ"/>
              </w:rPr>
              <w:t xml:space="preserve"> </w:t>
            </w:r>
            <w:r w:rsidRPr="00441D6E">
              <w:rPr>
                <w:rFonts w:ascii="Times New Roman" w:hAnsi="Times New Roman"/>
                <w:sz w:val="24"/>
                <w:szCs w:val="24"/>
                <w:lang w:val="kk-KZ"/>
              </w:rPr>
              <w:t>және</w:t>
            </w:r>
            <w:r w:rsidR="00F24862">
              <w:rPr>
                <w:rFonts w:ascii="Times New Roman" w:hAnsi="Times New Roman"/>
                <w:sz w:val="24"/>
                <w:szCs w:val="24"/>
                <w:lang w:val="kk-KZ"/>
              </w:rPr>
              <w:t xml:space="preserve"> </w:t>
            </w:r>
            <w:r w:rsidRPr="00441D6E">
              <w:rPr>
                <w:rFonts w:ascii="Times New Roman" w:hAnsi="Times New Roman"/>
                <w:sz w:val="24"/>
                <w:szCs w:val="24"/>
                <w:lang w:val="kk-KZ"/>
              </w:rPr>
              <w:t>дамыту</w:t>
            </w:r>
            <w:r>
              <w:rPr>
                <w:rFonts w:ascii="Times New Roman" w:hAnsi="Times New Roman"/>
                <w:sz w:val="24"/>
                <w:szCs w:val="24"/>
                <w:lang w:val="kk-KZ"/>
              </w:rPr>
              <w:t>.</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A52D2F" w:rsidRPr="004740A6" w:rsidRDefault="00E665E5" w:rsidP="00A52D2F">
            <w:pPr>
              <w:pStyle w:val="ac"/>
              <w:jc w:val="both"/>
              <w:rPr>
                <w:rFonts w:ascii="Times New Roman" w:hAnsi="Times New Roman"/>
                <w:sz w:val="24"/>
                <w:szCs w:val="24"/>
              </w:rPr>
            </w:pPr>
            <w:r w:rsidRPr="004740A6">
              <w:rPr>
                <w:rFonts w:ascii="Times New Roman" w:hAnsi="Times New Roman"/>
                <w:sz w:val="24"/>
                <w:szCs w:val="24"/>
              </w:rPr>
              <w:t xml:space="preserve">Аюпова А.А., </w:t>
            </w:r>
          </w:p>
          <w:p w:rsidR="00E665E5" w:rsidRPr="00C84AA6" w:rsidRDefault="00C84AA6" w:rsidP="00A52D2F">
            <w:pPr>
              <w:pStyle w:val="ac"/>
              <w:jc w:val="both"/>
              <w:rPr>
                <w:rFonts w:ascii="Times New Roman" w:hAnsi="Times New Roman"/>
                <w:sz w:val="24"/>
                <w:szCs w:val="24"/>
                <w:lang w:val="kk-KZ"/>
              </w:rPr>
            </w:pPr>
            <w:r w:rsidRPr="004740A6">
              <w:rPr>
                <w:rFonts w:ascii="Times New Roman" w:hAnsi="Times New Roman"/>
                <w:sz w:val="24"/>
                <w:szCs w:val="24"/>
              </w:rPr>
              <w:t>И</w:t>
            </w:r>
            <w:r w:rsidR="00E665E5" w:rsidRPr="004740A6">
              <w:rPr>
                <w:rFonts w:ascii="Times New Roman" w:hAnsi="Times New Roman"/>
                <w:sz w:val="24"/>
                <w:szCs w:val="24"/>
              </w:rPr>
              <w:t>нформатик</w:t>
            </w:r>
            <w:r>
              <w:rPr>
                <w:rFonts w:ascii="Times New Roman" w:hAnsi="Times New Roman"/>
                <w:sz w:val="24"/>
                <w:szCs w:val="24"/>
                <w:lang w:val="kk-KZ"/>
              </w:rPr>
              <w:t>а мұғалімдері</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F24862" w:rsidP="00ED4F2E">
            <w:pPr>
              <w:pStyle w:val="ac"/>
              <w:jc w:val="both"/>
              <w:rPr>
                <w:rFonts w:ascii="Times New Roman" w:hAnsi="Times New Roman"/>
                <w:sz w:val="24"/>
                <w:szCs w:val="24"/>
              </w:rPr>
            </w:pPr>
            <w:r w:rsidRPr="00C84AA6">
              <w:rPr>
                <w:rFonts w:ascii="Times New Roman" w:hAnsi="Times New Roman"/>
                <w:sz w:val="24"/>
                <w:szCs w:val="24"/>
              </w:rPr>
              <w:t>Ж</w:t>
            </w:r>
            <w:r w:rsidR="00C84AA6" w:rsidRPr="00C84AA6">
              <w:rPr>
                <w:rFonts w:ascii="Times New Roman" w:hAnsi="Times New Roman"/>
                <w:sz w:val="24"/>
                <w:szCs w:val="24"/>
              </w:rPr>
              <w:t>ыл</w:t>
            </w:r>
            <w:r>
              <w:rPr>
                <w:rFonts w:ascii="Times New Roman" w:hAnsi="Times New Roman"/>
                <w:sz w:val="24"/>
                <w:szCs w:val="24"/>
                <w:lang w:val="kk-KZ"/>
              </w:rPr>
              <w:t xml:space="preserve"> </w:t>
            </w:r>
            <w:r w:rsidR="00C84AA6" w:rsidRPr="00C84AA6">
              <w:rPr>
                <w:rFonts w:ascii="Times New Roman" w:hAnsi="Times New Roman"/>
                <w:sz w:val="24"/>
                <w:szCs w:val="24"/>
              </w:rPr>
              <w:t>бойы</w:t>
            </w:r>
          </w:p>
        </w:tc>
      </w:tr>
    </w:tbl>
    <w:p w:rsidR="00E665E5" w:rsidRPr="00F979F4" w:rsidRDefault="00E665E5" w:rsidP="00E665E5">
      <w:pPr>
        <w:pStyle w:val="ac"/>
        <w:jc w:val="both"/>
        <w:rPr>
          <w:rFonts w:ascii="Times New Roman" w:hAnsi="Times New Roman"/>
          <w:sz w:val="24"/>
          <w:szCs w:val="24"/>
        </w:rPr>
      </w:pPr>
    </w:p>
    <w:p w:rsidR="00427F92" w:rsidRPr="009B0614" w:rsidRDefault="00427F92" w:rsidP="000E3796">
      <w:pPr>
        <w:spacing w:after="0" w:line="240" w:lineRule="auto"/>
        <w:jc w:val="center"/>
        <w:rPr>
          <w:rFonts w:ascii="Times New Roman" w:hAnsi="Times New Roman" w:cs="Times New Roman"/>
          <w:b/>
          <w:caps/>
          <w:sz w:val="28"/>
          <w:szCs w:val="28"/>
        </w:rPr>
      </w:pPr>
    </w:p>
    <w:p w:rsidR="00427F92" w:rsidRDefault="00427F92" w:rsidP="000E3796">
      <w:pPr>
        <w:spacing w:after="0" w:line="240" w:lineRule="auto"/>
        <w:jc w:val="center"/>
        <w:rPr>
          <w:rFonts w:ascii="Times New Roman" w:hAnsi="Times New Roman" w:cs="Times New Roman"/>
          <w:b/>
          <w:caps/>
          <w:sz w:val="28"/>
          <w:szCs w:val="28"/>
        </w:rPr>
      </w:pPr>
    </w:p>
    <w:p w:rsidR="00423064" w:rsidRDefault="00423064"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Pr="00F24862" w:rsidRDefault="00F24862" w:rsidP="000E3796">
      <w:pPr>
        <w:spacing w:after="0" w:line="240" w:lineRule="auto"/>
        <w:jc w:val="center"/>
        <w:rPr>
          <w:rFonts w:ascii="Times New Roman" w:hAnsi="Times New Roman" w:cs="Times New Roman"/>
          <w:bCs/>
          <w:caps/>
          <w:color w:val="FF0000"/>
          <w:sz w:val="28"/>
          <w:szCs w:val="28"/>
          <w:lang w:val="kk-KZ"/>
        </w:rPr>
      </w:pPr>
      <w:r w:rsidRPr="00F24862">
        <w:rPr>
          <w:rFonts w:ascii="Times New Roman" w:hAnsi="Times New Roman" w:cs="Times New Roman"/>
          <w:bCs/>
          <w:caps/>
          <w:color w:val="FF0000"/>
          <w:sz w:val="28"/>
          <w:szCs w:val="28"/>
          <w:lang w:val="kk-KZ"/>
        </w:rPr>
        <w:t>+++++++++++++++</w:t>
      </w:r>
      <w:r w:rsidR="00130E8F">
        <w:rPr>
          <w:rFonts w:ascii="Times New Roman" w:hAnsi="Times New Roman" w:cs="Times New Roman"/>
          <w:bCs/>
          <w:caps/>
          <w:color w:val="FF0000"/>
          <w:sz w:val="28"/>
          <w:szCs w:val="28"/>
          <w:lang w:val="kk-KZ"/>
        </w:rPr>
        <w:t>+++</w:t>
      </w:r>
    </w:p>
    <w:p w:rsidR="000E588D" w:rsidRPr="00F24862" w:rsidRDefault="000E588D" w:rsidP="000E3796">
      <w:pPr>
        <w:spacing w:after="0" w:line="240" w:lineRule="auto"/>
        <w:jc w:val="center"/>
        <w:rPr>
          <w:rFonts w:ascii="Times New Roman" w:hAnsi="Times New Roman" w:cs="Times New Roman"/>
          <w:bCs/>
          <w:caps/>
          <w:color w:val="FF0000"/>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0E588D" w:rsidRDefault="000E588D" w:rsidP="000E3796">
      <w:pPr>
        <w:spacing w:after="0" w:line="240" w:lineRule="auto"/>
        <w:jc w:val="center"/>
        <w:rPr>
          <w:rFonts w:ascii="Times New Roman" w:hAnsi="Times New Roman" w:cs="Times New Roman"/>
          <w:b/>
          <w:caps/>
          <w:sz w:val="28"/>
          <w:szCs w:val="28"/>
        </w:rPr>
      </w:pPr>
    </w:p>
    <w:p w:rsidR="00DD7338" w:rsidRDefault="00DD7338" w:rsidP="000E3796">
      <w:pPr>
        <w:spacing w:after="0" w:line="240" w:lineRule="auto"/>
        <w:jc w:val="center"/>
        <w:rPr>
          <w:rFonts w:ascii="Times New Roman" w:hAnsi="Times New Roman" w:cs="Times New Roman"/>
          <w:b/>
          <w:caps/>
          <w:sz w:val="28"/>
          <w:szCs w:val="28"/>
        </w:rPr>
      </w:pPr>
    </w:p>
    <w:p w:rsidR="00DD7338" w:rsidRDefault="00DD7338" w:rsidP="000E3796">
      <w:pPr>
        <w:spacing w:after="0" w:line="240" w:lineRule="auto"/>
        <w:jc w:val="center"/>
        <w:rPr>
          <w:rFonts w:ascii="Times New Roman" w:hAnsi="Times New Roman" w:cs="Times New Roman"/>
          <w:b/>
          <w:caps/>
          <w:sz w:val="28"/>
          <w:szCs w:val="28"/>
        </w:rPr>
      </w:pPr>
    </w:p>
    <w:p w:rsidR="00DD7338" w:rsidRDefault="00DD7338" w:rsidP="000E3796">
      <w:pPr>
        <w:spacing w:after="0" w:line="240" w:lineRule="auto"/>
        <w:jc w:val="center"/>
        <w:rPr>
          <w:rFonts w:ascii="Times New Roman" w:hAnsi="Times New Roman" w:cs="Times New Roman"/>
          <w:b/>
          <w:caps/>
          <w:sz w:val="28"/>
          <w:szCs w:val="28"/>
        </w:rPr>
      </w:pPr>
    </w:p>
    <w:p w:rsidR="000E3796" w:rsidRPr="003636C2" w:rsidRDefault="000E3796" w:rsidP="000E3796">
      <w:pPr>
        <w:spacing w:after="0" w:line="240" w:lineRule="auto"/>
        <w:jc w:val="center"/>
        <w:rPr>
          <w:rFonts w:ascii="Times New Roman" w:hAnsi="Times New Roman" w:cs="Times New Roman"/>
          <w:b/>
          <w:caps/>
          <w:color w:val="FF0000"/>
          <w:sz w:val="32"/>
          <w:szCs w:val="32"/>
          <w:lang w:val="kk-KZ"/>
        </w:rPr>
      </w:pPr>
      <w:r w:rsidRPr="003636C2">
        <w:rPr>
          <w:rFonts w:ascii="Times New Roman" w:hAnsi="Times New Roman" w:cs="Times New Roman"/>
          <w:b/>
          <w:caps/>
          <w:color w:val="FF0000"/>
          <w:sz w:val="32"/>
          <w:szCs w:val="32"/>
        </w:rPr>
        <w:t xml:space="preserve"> III</w:t>
      </w:r>
      <w:r w:rsidR="00CA5540" w:rsidRPr="003636C2">
        <w:rPr>
          <w:rFonts w:ascii="Times New Roman" w:hAnsi="Times New Roman" w:cs="Times New Roman"/>
          <w:b/>
          <w:caps/>
          <w:color w:val="FF0000"/>
          <w:sz w:val="32"/>
          <w:szCs w:val="32"/>
          <w:lang w:val="kk-KZ"/>
        </w:rPr>
        <w:t xml:space="preserve"> БӨЛІМ </w:t>
      </w:r>
    </w:p>
    <w:p w:rsidR="000E3796" w:rsidRPr="003636C2" w:rsidRDefault="000E3796" w:rsidP="000E3796">
      <w:pPr>
        <w:spacing w:after="0" w:line="240" w:lineRule="auto"/>
        <w:jc w:val="center"/>
        <w:rPr>
          <w:rFonts w:ascii="Times New Roman" w:hAnsi="Times New Roman" w:cs="Times New Roman"/>
          <w:b/>
          <w:caps/>
          <w:color w:val="FF0000"/>
          <w:sz w:val="32"/>
          <w:szCs w:val="32"/>
        </w:rPr>
      </w:pPr>
    </w:p>
    <w:p w:rsidR="000E3796" w:rsidRPr="003636C2" w:rsidRDefault="000E3796" w:rsidP="000E3796">
      <w:pPr>
        <w:spacing w:after="0" w:line="240" w:lineRule="auto"/>
        <w:jc w:val="center"/>
        <w:rPr>
          <w:rFonts w:ascii="Times New Roman" w:hAnsi="Times New Roman" w:cs="Times New Roman"/>
          <w:b/>
          <w:caps/>
          <w:color w:val="FF0000"/>
          <w:sz w:val="32"/>
          <w:szCs w:val="32"/>
        </w:rPr>
      </w:pPr>
    </w:p>
    <w:p w:rsidR="000E3796" w:rsidRPr="003636C2" w:rsidRDefault="000E3796" w:rsidP="000E3796">
      <w:pPr>
        <w:spacing w:after="0" w:line="240" w:lineRule="auto"/>
        <w:jc w:val="center"/>
        <w:rPr>
          <w:rFonts w:ascii="Times New Roman" w:hAnsi="Times New Roman" w:cs="Times New Roman"/>
          <w:b/>
          <w:caps/>
          <w:color w:val="FF0000"/>
          <w:sz w:val="32"/>
          <w:szCs w:val="32"/>
        </w:rPr>
      </w:pPr>
    </w:p>
    <w:p w:rsidR="00CA5540" w:rsidRPr="003636C2" w:rsidRDefault="00CA5540" w:rsidP="00CA5540">
      <w:pPr>
        <w:spacing w:after="0" w:line="240" w:lineRule="auto"/>
        <w:jc w:val="center"/>
        <w:rPr>
          <w:rFonts w:ascii="Times New Roman" w:hAnsi="Times New Roman" w:cs="Times New Roman"/>
          <w:b/>
          <w:caps/>
          <w:color w:val="FF0000"/>
          <w:sz w:val="32"/>
          <w:szCs w:val="32"/>
        </w:rPr>
      </w:pPr>
      <w:bookmarkStart w:id="8" w:name="_Hlk148881550"/>
      <w:r w:rsidRPr="003636C2">
        <w:rPr>
          <w:rFonts w:ascii="Times New Roman" w:hAnsi="Times New Roman" w:cs="Times New Roman"/>
          <w:b/>
          <w:caps/>
          <w:color w:val="FF0000"/>
          <w:sz w:val="32"/>
          <w:szCs w:val="32"/>
        </w:rPr>
        <w:t>202</w:t>
      </w:r>
      <w:r w:rsidR="00590B0C" w:rsidRPr="003636C2">
        <w:rPr>
          <w:rFonts w:ascii="Times New Roman" w:hAnsi="Times New Roman" w:cs="Times New Roman"/>
          <w:b/>
          <w:caps/>
          <w:color w:val="FF0000"/>
          <w:sz w:val="32"/>
          <w:szCs w:val="32"/>
          <w:lang w:val="kk-KZ"/>
        </w:rPr>
        <w:t>4</w:t>
      </w:r>
      <w:r w:rsidRPr="003636C2">
        <w:rPr>
          <w:rFonts w:ascii="Times New Roman" w:hAnsi="Times New Roman" w:cs="Times New Roman"/>
          <w:b/>
          <w:caps/>
          <w:color w:val="FF0000"/>
          <w:sz w:val="32"/>
          <w:szCs w:val="32"/>
        </w:rPr>
        <w:t>-202</w:t>
      </w:r>
      <w:r w:rsidR="00590B0C" w:rsidRPr="003636C2">
        <w:rPr>
          <w:rFonts w:ascii="Times New Roman" w:hAnsi="Times New Roman" w:cs="Times New Roman"/>
          <w:b/>
          <w:caps/>
          <w:color w:val="FF0000"/>
          <w:sz w:val="32"/>
          <w:szCs w:val="32"/>
          <w:lang w:val="kk-KZ"/>
        </w:rPr>
        <w:t>5</w:t>
      </w:r>
      <w:r w:rsidRPr="003636C2">
        <w:rPr>
          <w:rFonts w:ascii="Times New Roman" w:hAnsi="Times New Roman" w:cs="Times New Roman"/>
          <w:b/>
          <w:caps/>
          <w:color w:val="FF0000"/>
          <w:sz w:val="32"/>
          <w:szCs w:val="32"/>
        </w:rPr>
        <w:t xml:space="preserve"> ОҚУ ЖЫЛЫНА АРНАЛҒАН</w:t>
      </w:r>
    </w:p>
    <w:p w:rsidR="00CA5540" w:rsidRPr="003636C2" w:rsidRDefault="00CA5540" w:rsidP="00CA5540">
      <w:pPr>
        <w:spacing w:after="0" w:line="240" w:lineRule="auto"/>
        <w:jc w:val="center"/>
        <w:rPr>
          <w:rFonts w:ascii="Times New Roman" w:hAnsi="Times New Roman" w:cs="Times New Roman"/>
          <w:b/>
          <w:caps/>
          <w:color w:val="FF0000"/>
          <w:sz w:val="32"/>
          <w:szCs w:val="32"/>
        </w:rPr>
      </w:pPr>
      <w:r w:rsidRPr="003636C2">
        <w:rPr>
          <w:rFonts w:ascii="Times New Roman" w:hAnsi="Times New Roman" w:cs="Times New Roman"/>
          <w:b/>
          <w:caps/>
          <w:color w:val="FF0000"/>
          <w:sz w:val="32"/>
          <w:szCs w:val="32"/>
        </w:rPr>
        <w:t xml:space="preserve"> «№15 </w:t>
      </w:r>
      <w:r w:rsidRPr="003636C2">
        <w:rPr>
          <w:rFonts w:ascii="Times New Roman" w:hAnsi="Times New Roman" w:cs="Times New Roman"/>
          <w:b/>
          <w:caps/>
          <w:color w:val="FF0000"/>
          <w:sz w:val="32"/>
          <w:szCs w:val="32"/>
          <w:lang w:val="kk-KZ"/>
        </w:rPr>
        <w:t xml:space="preserve">жалпы </w:t>
      </w:r>
      <w:r w:rsidRPr="003636C2">
        <w:rPr>
          <w:rFonts w:ascii="Times New Roman" w:hAnsi="Times New Roman" w:cs="Times New Roman"/>
          <w:b/>
          <w:caps/>
          <w:color w:val="FF0000"/>
          <w:sz w:val="32"/>
          <w:szCs w:val="32"/>
        </w:rPr>
        <w:t>ОРТА МЕКТЕ</w:t>
      </w:r>
      <w:r w:rsidRPr="003636C2">
        <w:rPr>
          <w:rFonts w:ascii="Times New Roman" w:hAnsi="Times New Roman" w:cs="Times New Roman"/>
          <w:b/>
          <w:caps/>
          <w:color w:val="FF0000"/>
          <w:sz w:val="32"/>
          <w:szCs w:val="32"/>
          <w:lang w:val="kk-KZ"/>
        </w:rPr>
        <w:t>бі</w:t>
      </w:r>
      <w:r w:rsidRPr="003636C2">
        <w:rPr>
          <w:rFonts w:ascii="Times New Roman" w:hAnsi="Times New Roman" w:cs="Times New Roman"/>
          <w:b/>
          <w:caps/>
          <w:color w:val="FF0000"/>
          <w:sz w:val="32"/>
          <w:szCs w:val="32"/>
        </w:rPr>
        <w:t>» КММ</w:t>
      </w:r>
    </w:p>
    <w:p w:rsidR="00CA5540" w:rsidRPr="003636C2" w:rsidRDefault="00CA5540" w:rsidP="00CA5540">
      <w:pPr>
        <w:spacing w:after="0" w:line="240" w:lineRule="auto"/>
        <w:jc w:val="center"/>
        <w:rPr>
          <w:rFonts w:ascii="Times New Roman" w:hAnsi="Times New Roman" w:cs="Times New Roman"/>
          <w:b/>
          <w:caps/>
          <w:color w:val="FF0000"/>
          <w:sz w:val="32"/>
          <w:szCs w:val="32"/>
        </w:rPr>
      </w:pPr>
      <w:r w:rsidRPr="003636C2">
        <w:rPr>
          <w:rFonts w:ascii="Times New Roman" w:hAnsi="Times New Roman" w:cs="Times New Roman"/>
          <w:b/>
          <w:caps/>
          <w:color w:val="FF0000"/>
          <w:sz w:val="32"/>
          <w:szCs w:val="32"/>
          <w:lang w:val="kk-KZ"/>
        </w:rPr>
        <w:t>тәрбие</w:t>
      </w:r>
      <w:r w:rsidRPr="003636C2">
        <w:rPr>
          <w:rFonts w:ascii="Times New Roman" w:hAnsi="Times New Roman" w:cs="Times New Roman"/>
          <w:b/>
          <w:caps/>
          <w:color w:val="FF0000"/>
          <w:sz w:val="32"/>
          <w:szCs w:val="32"/>
        </w:rPr>
        <w:t xml:space="preserve"> ЖҰМЫС</w:t>
      </w:r>
      <w:r w:rsidRPr="003636C2">
        <w:rPr>
          <w:rFonts w:ascii="Times New Roman" w:hAnsi="Times New Roman" w:cs="Times New Roman"/>
          <w:b/>
          <w:caps/>
          <w:color w:val="FF0000"/>
          <w:sz w:val="32"/>
          <w:szCs w:val="32"/>
          <w:lang w:val="kk-KZ"/>
        </w:rPr>
        <w:t>ы</w:t>
      </w:r>
      <w:r w:rsidRPr="003636C2">
        <w:rPr>
          <w:rFonts w:ascii="Times New Roman" w:hAnsi="Times New Roman" w:cs="Times New Roman"/>
          <w:b/>
          <w:caps/>
          <w:color w:val="FF0000"/>
          <w:sz w:val="32"/>
          <w:szCs w:val="32"/>
        </w:rPr>
        <w:t xml:space="preserve"> ЖОСПАРЫ</w:t>
      </w:r>
    </w:p>
    <w:p w:rsidR="00DD7338" w:rsidRPr="003636C2" w:rsidRDefault="00DD7338" w:rsidP="00CA5540">
      <w:pPr>
        <w:spacing w:after="0" w:line="240" w:lineRule="auto"/>
        <w:jc w:val="center"/>
        <w:rPr>
          <w:rFonts w:ascii="Times New Roman" w:hAnsi="Times New Roman" w:cs="Times New Roman"/>
          <w:b/>
          <w:caps/>
          <w:color w:val="FF0000"/>
          <w:sz w:val="32"/>
          <w:szCs w:val="32"/>
        </w:rPr>
      </w:pPr>
    </w:p>
    <w:p w:rsidR="00DD7338" w:rsidRPr="00225ED2" w:rsidRDefault="00DD7338" w:rsidP="00CA5540">
      <w:pPr>
        <w:spacing w:after="0" w:line="240" w:lineRule="auto"/>
        <w:jc w:val="center"/>
        <w:rPr>
          <w:rFonts w:ascii="Times New Roman" w:hAnsi="Times New Roman" w:cs="Times New Roman"/>
          <w:b/>
          <w:caps/>
          <w:color w:val="FF0000"/>
          <w:sz w:val="28"/>
          <w:szCs w:val="28"/>
        </w:rPr>
      </w:pPr>
    </w:p>
    <w:p w:rsidR="00DD7338" w:rsidRPr="00225ED2" w:rsidRDefault="00DD7338" w:rsidP="00CA5540">
      <w:pPr>
        <w:spacing w:after="0" w:line="240" w:lineRule="auto"/>
        <w:jc w:val="center"/>
        <w:rPr>
          <w:rFonts w:ascii="Times New Roman" w:hAnsi="Times New Roman" w:cs="Times New Roman"/>
          <w:b/>
          <w:caps/>
          <w:color w:val="FF0000"/>
          <w:sz w:val="28"/>
          <w:szCs w:val="28"/>
        </w:rPr>
      </w:pPr>
    </w:p>
    <w:p w:rsidR="00DD7338" w:rsidRPr="00225ED2" w:rsidRDefault="00DD7338" w:rsidP="00CA5540">
      <w:pPr>
        <w:spacing w:after="0" w:line="240" w:lineRule="auto"/>
        <w:jc w:val="center"/>
        <w:rPr>
          <w:rFonts w:ascii="Times New Roman" w:hAnsi="Times New Roman" w:cs="Times New Roman"/>
          <w:b/>
          <w:caps/>
          <w:color w:val="FF0000"/>
          <w:sz w:val="28"/>
          <w:szCs w:val="28"/>
        </w:rPr>
      </w:pPr>
    </w:p>
    <w:p w:rsidR="00DD7338" w:rsidRPr="00225ED2" w:rsidRDefault="00DD7338" w:rsidP="00CA5540">
      <w:pPr>
        <w:spacing w:after="0" w:line="240" w:lineRule="auto"/>
        <w:jc w:val="center"/>
        <w:rPr>
          <w:rFonts w:ascii="Times New Roman" w:hAnsi="Times New Roman" w:cs="Times New Roman"/>
          <w:b/>
          <w:caps/>
          <w:color w:val="FF0000"/>
          <w:sz w:val="28"/>
          <w:szCs w:val="28"/>
        </w:rPr>
      </w:pPr>
    </w:p>
    <w:p w:rsidR="00DD7338" w:rsidRPr="00225ED2" w:rsidRDefault="00DD7338" w:rsidP="00CA5540">
      <w:pPr>
        <w:spacing w:after="0" w:line="240" w:lineRule="auto"/>
        <w:jc w:val="center"/>
        <w:rPr>
          <w:rFonts w:ascii="Times New Roman" w:hAnsi="Times New Roman" w:cs="Times New Roman"/>
          <w:b/>
          <w:caps/>
          <w:color w:val="FF0000"/>
          <w:sz w:val="28"/>
          <w:szCs w:val="28"/>
        </w:rPr>
      </w:pPr>
    </w:p>
    <w:p w:rsidR="00DD7338" w:rsidRPr="00225ED2" w:rsidRDefault="00DD7338" w:rsidP="00CA5540">
      <w:pPr>
        <w:spacing w:after="0" w:line="240" w:lineRule="auto"/>
        <w:jc w:val="center"/>
        <w:rPr>
          <w:rFonts w:ascii="Times New Roman" w:hAnsi="Times New Roman" w:cs="Times New Roman"/>
          <w:b/>
          <w:caps/>
          <w:color w:val="FF0000"/>
          <w:sz w:val="28"/>
          <w:szCs w:val="28"/>
        </w:rPr>
      </w:pPr>
    </w:p>
    <w:p w:rsidR="00DD7338" w:rsidRPr="00225ED2" w:rsidRDefault="00DD7338" w:rsidP="00CA5540">
      <w:pPr>
        <w:spacing w:after="0" w:line="240" w:lineRule="auto"/>
        <w:jc w:val="center"/>
        <w:rPr>
          <w:rFonts w:ascii="Times New Roman" w:hAnsi="Times New Roman" w:cs="Times New Roman"/>
          <w:b/>
          <w:caps/>
          <w:color w:val="FF0000"/>
          <w:sz w:val="28"/>
          <w:szCs w:val="28"/>
          <w:lang w:val="kk-KZ"/>
        </w:rPr>
      </w:pPr>
    </w:p>
    <w:p w:rsidR="00966C3A" w:rsidRPr="00225ED2" w:rsidRDefault="00966C3A" w:rsidP="00CA5540">
      <w:pPr>
        <w:spacing w:after="0" w:line="240" w:lineRule="auto"/>
        <w:jc w:val="center"/>
        <w:rPr>
          <w:rFonts w:ascii="Times New Roman" w:hAnsi="Times New Roman" w:cs="Times New Roman"/>
          <w:b/>
          <w:caps/>
          <w:color w:val="FF0000"/>
          <w:sz w:val="28"/>
          <w:szCs w:val="28"/>
          <w:lang w:val="kk-KZ"/>
        </w:rPr>
      </w:pPr>
    </w:p>
    <w:p w:rsidR="00966C3A" w:rsidRPr="00225ED2" w:rsidRDefault="00966C3A" w:rsidP="00CA5540">
      <w:pPr>
        <w:spacing w:after="0" w:line="240" w:lineRule="auto"/>
        <w:jc w:val="center"/>
        <w:rPr>
          <w:rFonts w:ascii="Times New Roman" w:hAnsi="Times New Roman" w:cs="Times New Roman"/>
          <w:b/>
          <w:caps/>
          <w:color w:val="FF0000"/>
          <w:sz w:val="28"/>
          <w:szCs w:val="28"/>
          <w:lang w:val="kk-KZ"/>
        </w:rPr>
      </w:pPr>
    </w:p>
    <w:p w:rsidR="00225ED2" w:rsidRPr="00225ED2" w:rsidRDefault="00225ED2" w:rsidP="00CA5540">
      <w:pPr>
        <w:spacing w:after="0" w:line="240" w:lineRule="auto"/>
        <w:jc w:val="center"/>
        <w:rPr>
          <w:rFonts w:ascii="Times New Roman" w:hAnsi="Times New Roman" w:cs="Times New Roman"/>
          <w:b/>
          <w:caps/>
          <w:color w:val="FF0000"/>
          <w:sz w:val="28"/>
          <w:szCs w:val="28"/>
          <w:lang w:val="kk-KZ"/>
        </w:rPr>
      </w:pPr>
    </w:p>
    <w:p w:rsidR="00225ED2" w:rsidRPr="00225ED2" w:rsidRDefault="00225ED2" w:rsidP="00CA5540">
      <w:pPr>
        <w:spacing w:after="0" w:line="240" w:lineRule="auto"/>
        <w:jc w:val="center"/>
        <w:rPr>
          <w:rFonts w:ascii="Times New Roman" w:hAnsi="Times New Roman" w:cs="Times New Roman"/>
          <w:b/>
          <w:caps/>
          <w:color w:val="FF0000"/>
          <w:sz w:val="28"/>
          <w:szCs w:val="28"/>
          <w:lang w:val="kk-KZ"/>
        </w:rPr>
      </w:pPr>
    </w:p>
    <w:p w:rsidR="00225ED2" w:rsidRPr="00225ED2" w:rsidRDefault="00225ED2" w:rsidP="00CA5540">
      <w:pPr>
        <w:spacing w:after="0" w:line="240" w:lineRule="auto"/>
        <w:jc w:val="center"/>
        <w:rPr>
          <w:rFonts w:ascii="Times New Roman" w:hAnsi="Times New Roman" w:cs="Times New Roman"/>
          <w:b/>
          <w:caps/>
          <w:color w:val="FF0000"/>
          <w:sz w:val="28"/>
          <w:szCs w:val="28"/>
          <w:lang w:val="kk-KZ"/>
        </w:rPr>
      </w:pPr>
    </w:p>
    <w:p w:rsidR="00225ED2" w:rsidRPr="00225ED2" w:rsidRDefault="00225ED2" w:rsidP="00CA5540">
      <w:pPr>
        <w:spacing w:after="0" w:line="240" w:lineRule="auto"/>
        <w:jc w:val="center"/>
        <w:rPr>
          <w:rFonts w:ascii="Times New Roman" w:hAnsi="Times New Roman" w:cs="Times New Roman"/>
          <w:b/>
          <w:caps/>
          <w:color w:val="FF0000"/>
          <w:sz w:val="28"/>
          <w:szCs w:val="28"/>
          <w:lang w:val="kk-KZ"/>
        </w:rPr>
      </w:pPr>
    </w:p>
    <w:p w:rsidR="00225ED2" w:rsidRPr="00225ED2" w:rsidRDefault="00225ED2" w:rsidP="00CA5540">
      <w:pPr>
        <w:spacing w:after="0" w:line="240" w:lineRule="auto"/>
        <w:jc w:val="center"/>
        <w:rPr>
          <w:rFonts w:ascii="Times New Roman" w:hAnsi="Times New Roman" w:cs="Times New Roman"/>
          <w:b/>
          <w:caps/>
          <w:color w:val="FF0000"/>
          <w:sz w:val="28"/>
          <w:szCs w:val="28"/>
          <w:lang w:val="kk-KZ"/>
        </w:rPr>
      </w:pPr>
    </w:p>
    <w:p w:rsidR="00225ED2" w:rsidRPr="00225ED2" w:rsidRDefault="00225ED2" w:rsidP="00CA5540">
      <w:pPr>
        <w:spacing w:after="0" w:line="240" w:lineRule="auto"/>
        <w:jc w:val="center"/>
        <w:rPr>
          <w:rFonts w:ascii="Times New Roman" w:hAnsi="Times New Roman" w:cs="Times New Roman"/>
          <w:b/>
          <w:caps/>
          <w:color w:val="FF0000"/>
          <w:sz w:val="28"/>
          <w:szCs w:val="28"/>
          <w:lang w:val="kk-KZ"/>
        </w:rPr>
      </w:pPr>
    </w:p>
    <w:p w:rsidR="00225ED2" w:rsidRPr="00225ED2" w:rsidRDefault="00225ED2" w:rsidP="00CA5540">
      <w:pPr>
        <w:spacing w:after="0" w:line="240" w:lineRule="auto"/>
        <w:jc w:val="center"/>
        <w:rPr>
          <w:rFonts w:ascii="Times New Roman" w:hAnsi="Times New Roman" w:cs="Times New Roman"/>
          <w:b/>
          <w:caps/>
          <w:color w:val="FF0000"/>
          <w:sz w:val="28"/>
          <w:szCs w:val="28"/>
          <w:lang w:val="kk-KZ"/>
        </w:rPr>
      </w:pPr>
    </w:p>
    <w:p w:rsidR="00225ED2" w:rsidRPr="00225ED2" w:rsidRDefault="00225ED2" w:rsidP="00CA5540">
      <w:pPr>
        <w:spacing w:after="0" w:line="240" w:lineRule="auto"/>
        <w:jc w:val="center"/>
        <w:rPr>
          <w:rFonts w:ascii="Times New Roman" w:hAnsi="Times New Roman" w:cs="Times New Roman"/>
          <w:b/>
          <w:caps/>
          <w:color w:val="FF0000"/>
          <w:sz w:val="28"/>
          <w:szCs w:val="28"/>
          <w:lang w:val="kk-KZ"/>
        </w:rPr>
      </w:pPr>
    </w:p>
    <w:p w:rsidR="00966C3A" w:rsidRPr="00225ED2" w:rsidRDefault="00966C3A" w:rsidP="00CA5540">
      <w:pPr>
        <w:spacing w:after="0" w:line="240" w:lineRule="auto"/>
        <w:jc w:val="center"/>
        <w:rPr>
          <w:rFonts w:ascii="Times New Roman" w:hAnsi="Times New Roman" w:cs="Times New Roman"/>
          <w:b/>
          <w:caps/>
          <w:color w:val="FF0000"/>
          <w:sz w:val="28"/>
          <w:szCs w:val="28"/>
          <w:lang w:val="kk-KZ"/>
        </w:rPr>
      </w:pPr>
    </w:p>
    <w:p w:rsidR="00966C3A" w:rsidRPr="00225ED2" w:rsidRDefault="00966C3A" w:rsidP="00CA5540">
      <w:pPr>
        <w:spacing w:after="0" w:line="240" w:lineRule="auto"/>
        <w:jc w:val="center"/>
        <w:rPr>
          <w:rFonts w:ascii="Times New Roman" w:hAnsi="Times New Roman" w:cs="Times New Roman"/>
          <w:b/>
          <w:caps/>
          <w:color w:val="FF0000"/>
          <w:sz w:val="28"/>
          <w:szCs w:val="28"/>
          <w:lang w:val="kk-KZ"/>
        </w:rPr>
      </w:pPr>
    </w:p>
    <w:p w:rsidR="00966C3A" w:rsidRPr="00225ED2" w:rsidRDefault="00966C3A" w:rsidP="00CA5540">
      <w:pPr>
        <w:spacing w:after="0" w:line="240" w:lineRule="auto"/>
        <w:jc w:val="center"/>
        <w:rPr>
          <w:rFonts w:ascii="Times New Roman" w:hAnsi="Times New Roman" w:cs="Times New Roman"/>
          <w:b/>
          <w:caps/>
          <w:color w:val="FF0000"/>
          <w:sz w:val="28"/>
          <w:szCs w:val="28"/>
          <w:lang w:val="kk-KZ"/>
        </w:rPr>
      </w:pPr>
    </w:p>
    <w:p w:rsidR="00966C3A" w:rsidRPr="00225ED2" w:rsidRDefault="00966C3A" w:rsidP="00CA5540">
      <w:pPr>
        <w:spacing w:after="0" w:line="240" w:lineRule="auto"/>
        <w:jc w:val="center"/>
        <w:rPr>
          <w:rFonts w:ascii="Times New Roman" w:hAnsi="Times New Roman" w:cs="Times New Roman"/>
          <w:b/>
          <w:caps/>
          <w:color w:val="FF0000"/>
          <w:sz w:val="28"/>
          <w:szCs w:val="28"/>
          <w:lang w:val="kk-KZ"/>
        </w:rPr>
      </w:pPr>
    </w:p>
    <w:p w:rsidR="00966C3A" w:rsidRPr="00225ED2" w:rsidRDefault="00966C3A" w:rsidP="00CA5540">
      <w:pPr>
        <w:spacing w:after="0" w:line="240" w:lineRule="auto"/>
        <w:jc w:val="center"/>
        <w:rPr>
          <w:rFonts w:ascii="Times New Roman" w:hAnsi="Times New Roman" w:cs="Times New Roman"/>
          <w:b/>
          <w:caps/>
          <w:color w:val="FF0000"/>
          <w:sz w:val="28"/>
          <w:szCs w:val="28"/>
          <w:lang w:val="kk-KZ"/>
        </w:rPr>
      </w:pPr>
    </w:p>
    <w:p w:rsidR="00DD7338" w:rsidRPr="00225ED2" w:rsidRDefault="00DD7338" w:rsidP="00CA5540">
      <w:pPr>
        <w:spacing w:after="0" w:line="240" w:lineRule="auto"/>
        <w:jc w:val="center"/>
        <w:rPr>
          <w:rFonts w:ascii="Times New Roman" w:hAnsi="Times New Roman" w:cs="Times New Roman"/>
          <w:b/>
          <w:caps/>
          <w:color w:val="FF0000"/>
          <w:sz w:val="28"/>
          <w:szCs w:val="28"/>
        </w:rPr>
      </w:pPr>
    </w:p>
    <w:bookmarkEnd w:id="8"/>
    <w:p w:rsidR="008B2775" w:rsidRPr="00225ED2" w:rsidRDefault="008B2775" w:rsidP="008B2775">
      <w:pPr>
        <w:spacing w:after="0" w:line="240" w:lineRule="auto"/>
        <w:jc w:val="both"/>
        <w:rPr>
          <w:rFonts w:ascii="Times New Roman" w:hAnsi="Times New Roman" w:cs="Times New Roman"/>
          <w:b/>
          <w:bCs/>
          <w:color w:val="FF0000"/>
          <w:sz w:val="28"/>
          <w:szCs w:val="28"/>
          <w:lang w:val="kk-KZ"/>
        </w:rPr>
      </w:pPr>
      <w:r w:rsidRPr="00225ED2">
        <w:rPr>
          <w:rFonts w:ascii="Times New Roman" w:hAnsi="Times New Roman" w:cs="Times New Roman"/>
          <w:b/>
          <w:bCs/>
          <w:color w:val="FF0000"/>
          <w:sz w:val="28"/>
          <w:szCs w:val="28"/>
        </w:rPr>
        <w:t>1.</w:t>
      </w:r>
      <w:r w:rsidR="00CA5540" w:rsidRPr="00225ED2">
        <w:rPr>
          <w:rFonts w:ascii="Times New Roman" w:hAnsi="Times New Roman" w:cs="Times New Roman"/>
          <w:b/>
          <w:bCs/>
          <w:color w:val="FF0000"/>
          <w:sz w:val="28"/>
          <w:szCs w:val="28"/>
          <w:lang w:val="kk-KZ"/>
        </w:rPr>
        <w:t>Тәрбие</w:t>
      </w:r>
      <w:r w:rsidR="003636C2">
        <w:rPr>
          <w:rFonts w:ascii="Times New Roman" w:hAnsi="Times New Roman" w:cs="Times New Roman"/>
          <w:b/>
          <w:bCs/>
          <w:color w:val="FF0000"/>
          <w:sz w:val="28"/>
          <w:szCs w:val="28"/>
          <w:lang w:val="kk-KZ"/>
        </w:rPr>
        <w:t xml:space="preserve"> </w:t>
      </w:r>
      <w:r w:rsidR="00CA5540" w:rsidRPr="00225ED2">
        <w:rPr>
          <w:rFonts w:ascii="Times New Roman" w:hAnsi="Times New Roman" w:cs="Times New Roman"/>
          <w:b/>
          <w:bCs/>
          <w:color w:val="FF0000"/>
          <w:sz w:val="28"/>
          <w:szCs w:val="28"/>
        </w:rPr>
        <w:t>беруді</w:t>
      </w:r>
      <w:r w:rsidR="003636C2">
        <w:rPr>
          <w:rFonts w:ascii="Times New Roman" w:hAnsi="Times New Roman" w:cs="Times New Roman"/>
          <w:b/>
          <w:bCs/>
          <w:color w:val="FF0000"/>
          <w:sz w:val="28"/>
          <w:szCs w:val="28"/>
          <w:lang w:val="kk-KZ"/>
        </w:rPr>
        <w:t xml:space="preserve"> </w:t>
      </w:r>
      <w:r w:rsidR="00CA5540" w:rsidRPr="00225ED2">
        <w:rPr>
          <w:rFonts w:ascii="Times New Roman" w:hAnsi="Times New Roman" w:cs="Times New Roman"/>
          <w:b/>
          <w:bCs/>
          <w:color w:val="FF0000"/>
          <w:sz w:val="28"/>
          <w:szCs w:val="28"/>
        </w:rPr>
        <w:t>нормативтік-құқықтық</w:t>
      </w:r>
      <w:r w:rsidR="003636C2">
        <w:rPr>
          <w:rFonts w:ascii="Times New Roman" w:hAnsi="Times New Roman" w:cs="Times New Roman"/>
          <w:b/>
          <w:bCs/>
          <w:color w:val="FF0000"/>
          <w:sz w:val="28"/>
          <w:szCs w:val="28"/>
          <w:lang w:val="kk-KZ"/>
        </w:rPr>
        <w:t xml:space="preserve"> </w:t>
      </w:r>
      <w:r w:rsidR="00CA5540" w:rsidRPr="00225ED2">
        <w:rPr>
          <w:rFonts w:ascii="Times New Roman" w:hAnsi="Times New Roman" w:cs="Times New Roman"/>
          <w:b/>
          <w:bCs/>
          <w:color w:val="FF0000"/>
          <w:sz w:val="28"/>
          <w:szCs w:val="28"/>
        </w:rPr>
        <w:t>қамтамасыз</w:t>
      </w:r>
      <w:r w:rsidR="003636C2">
        <w:rPr>
          <w:rFonts w:ascii="Times New Roman" w:hAnsi="Times New Roman" w:cs="Times New Roman"/>
          <w:b/>
          <w:bCs/>
          <w:color w:val="FF0000"/>
          <w:sz w:val="28"/>
          <w:szCs w:val="28"/>
          <w:lang w:val="kk-KZ"/>
        </w:rPr>
        <w:t xml:space="preserve"> </w:t>
      </w:r>
      <w:r w:rsidR="00CA5540" w:rsidRPr="00225ED2">
        <w:rPr>
          <w:rFonts w:ascii="Times New Roman" w:hAnsi="Times New Roman" w:cs="Times New Roman"/>
          <w:b/>
          <w:bCs/>
          <w:color w:val="FF0000"/>
          <w:sz w:val="28"/>
          <w:szCs w:val="28"/>
        </w:rPr>
        <w:t>ету</w:t>
      </w:r>
    </w:p>
    <w:p w:rsidR="00966C3A" w:rsidRPr="00225ED2" w:rsidRDefault="00966C3A" w:rsidP="008B2775">
      <w:pPr>
        <w:spacing w:after="0" w:line="240" w:lineRule="auto"/>
        <w:jc w:val="both"/>
        <w:rPr>
          <w:rFonts w:ascii="Times New Roman" w:hAnsi="Times New Roman" w:cs="Times New Roman"/>
          <w:b/>
          <w:bCs/>
          <w:color w:val="FF0000"/>
          <w:sz w:val="28"/>
          <w:szCs w:val="28"/>
          <w:lang w:val="kk-KZ"/>
        </w:rPr>
      </w:pPr>
    </w:p>
    <w:p w:rsidR="00CA5540" w:rsidRPr="00225ED2" w:rsidRDefault="008B2775" w:rsidP="000917F3">
      <w:pPr>
        <w:spacing w:after="0" w:line="240" w:lineRule="auto"/>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w:t>
      </w:r>
      <w:r w:rsidR="00CA5540" w:rsidRPr="00225ED2">
        <w:rPr>
          <w:rFonts w:ascii="Times New Roman" w:hAnsi="Times New Roman" w:cs="Times New Roman"/>
          <w:color w:val="FF0000"/>
          <w:sz w:val="24"/>
          <w:szCs w:val="24"/>
          <w:lang w:val="kk-KZ"/>
        </w:rPr>
        <w:t>ҚазақстанРеспубликасыныңКонституциясы; «Білімтуралы» ҚР-ңЗаңы;</w:t>
      </w:r>
    </w:p>
    <w:p w:rsidR="00CA5540" w:rsidRPr="00225ED2" w:rsidRDefault="00CA5540" w:rsidP="000917F3">
      <w:pPr>
        <w:spacing w:after="0" w:line="240" w:lineRule="auto"/>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 Адам құқықтарыныңжалпығабірдейдекларациясы</w:t>
      </w:r>
    </w:p>
    <w:p w:rsidR="00CA5540" w:rsidRPr="00225ED2" w:rsidRDefault="00CA5540" w:rsidP="000917F3">
      <w:pPr>
        <w:spacing w:after="0" w:line="240" w:lineRule="auto"/>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 ҚР-ң Азаматтықкодексі</w:t>
      </w:r>
    </w:p>
    <w:p w:rsidR="00CA5540" w:rsidRPr="00225ED2" w:rsidRDefault="00CA5540" w:rsidP="000917F3">
      <w:pPr>
        <w:spacing w:after="0" w:line="240" w:lineRule="auto"/>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 Адам құқықтарыныңдекларациясы</w:t>
      </w:r>
    </w:p>
    <w:p w:rsidR="00CA5540" w:rsidRPr="00225ED2" w:rsidRDefault="00CA5540" w:rsidP="000917F3">
      <w:pPr>
        <w:spacing w:after="0" w:line="240" w:lineRule="auto"/>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 Терроризмгеқарсыіс-қимылтуралы</w:t>
      </w:r>
    </w:p>
    <w:p w:rsidR="00CA5540" w:rsidRPr="00225ED2" w:rsidRDefault="00CA5540" w:rsidP="000917F3">
      <w:pPr>
        <w:spacing w:after="0" w:line="240" w:lineRule="auto"/>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 Экстремизмгеқарсыіс-қимылтуралызаң</w:t>
      </w:r>
    </w:p>
    <w:p w:rsidR="00CA5540" w:rsidRPr="00225ED2" w:rsidRDefault="00CA5540" w:rsidP="000917F3">
      <w:pPr>
        <w:spacing w:after="0" w:line="240" w:lineRule="auto"/>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 xml:space="preserve">  -Қазақстан</w:t>
      </w:r>
      <w:r w:rsidR="00966C3A"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Республикасының</w:t>
      </w:r>
      <w:r w:rsidR="00966C3A"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мектепкедейінгі,орта, техникалық</w:t>
      </w:r>
      <w:r w:rsidR="00966C3A"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жәнекәсіптікбілімберудідамытудың 2023–2029 жылдарғаарналғантұжырымдамасы;</w:t>
      </w:r>
    </w:p>
    <w:p w:rsidR="00966C3A" w:rsidRPr="00225ED2" w:rsidRDefault="00CA5540" w:rsidP="000917F3">
      <w:pPr>
        <w:spacing w:after="0" w:line="240" w:lineRule="auto"/>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 «Педагог мәртебесітуралы» заңдар,</w:t>
      </w:r>
      <w:r w:rsidR="000917F3" w:rsidRPr="00225ED2">
        <w:rPr>
          <w:rFonts w:ascii="Times New Roman" w:hAnsi="Times New Roman" w:cs="Times New Roman"/>
          <w:color w:val="FF0000"/>
          <w:sz w:val="24"/>
          <w:szCs w:val="24"/>
          <w:lang w:val="kk-KZ"/>
        </w:rPr>
        <w:t xml:space="preserve"> </w:t>
      </w:r>
    </w:p>
    <w:p w:rsidR="00CA5540" w:rsidRPr="00225ED2" w:rsidRDefault="00966C3A" w:rsidP="000917F3">
      <w:pPr>
        <w:spacing w:after="0" w:line="240" w:lineRule="auto"/>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w:t>
      </w:r>
      <w:r w:rsidR="000917F3" w:rsidRPr="00225ED2">
        <w:rPr>
          <w:rFonts w:ascii="Times New Roman" w:hAnsi="Times New Roman" w:cs="Times New Roman"/>
          <w:color w:val="FF0000"/>
          <w:sz w:val="24"/>
          <w:szCs w:val="24"/>
          <w:lang w:val="kk-KZ"/>
        </w:rPr>
        <w:t>Қазақстан Республикасындағы баланың құқықтары туралы</w:t>
      </w:r>
    </w:p>
    <w:p w:rsidR="008B2775" w:rsidRPr="00225ED2" w:rsidRDefault="00CA5540" w:rsidP="000917F3">
      <w:pPr>
        <w:spacing w:after="0" w:line="240" w:lineRule="auto"/>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«Қазақстан</w:t>
      </w:r>
      <w:r w:rsidR="000917F3"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Республикасындағы</w:t>
      </w:r>
      <w:r w:rsidR="000917F3"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мүгедектердіәлеуметтікқорғаутуралы» жәнебасқа да заңнамалықактілер, оқыту</w:t>
      </w:r>
      <w:r w:rsidR="000917F3"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процесін</w:t>
      </w:r>
      <w:r w:rsidR="000917F3"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келесінормативтік</w:t>
      </w:r>
      <w:r w:rsidR="00F24375"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құжаттар</w:t>
      </w:r>
      <w:r w:rsidR="00F24375"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негізінде</w:t>
      </w:r>
      <w:r w:rsidR="00F24375"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жүзеге</w:t>
      </w:r>
      <w:r w:rsidR="00F24375"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асырады: «Мектепкедейінгітәрбие мен оқытудың, бастауыш, негізгі</w:t>
      </w:r>
      <w:r w:rsidR="000917F3"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білім</w:t>
      </w:r>
      <w:r w:rsidR="000917F3"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берудің</w:t>
      </w:r>
      <w:r w:rsidR="000917F3"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мемлекеттік</w:t>
      </w:r>
      <w:r w:rsidR="000917F3"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жалпыға</w:t>
      </w:r>
      <w:r w:rsidR="00F24375"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міндетті</w:t>
      </w:r>
      <w:r w:rsidR="00F24375"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стандарттарын</w:t>
      </w:r>
      <w:r w:rsidR="00F24375"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бекітут</w:t>
      </w:r>
      <w:r w:rsidR="00F24375" w:rsidRPr="00225ED2">
        <w:rPr>
          <w:rFonts w:ascii="Times New Roman" w:hAnsi="Times New Roman" w:cs="Times New Roman"/>
          <w:color w:val="FF0000"/>
          <w:sz w:val="24"/>
          <w:szCs w:val="24"/>
          <w:lang w:val="kk-KZ"/>
        </w:rPr>
        <w:t xml:space="preserve"> </w:t>
      </w:r>
      <w:r w:rsidRPr="00225ED2">
        <w:rPr>
          <w:rFonts w:ascii="Times New Roman" w:hAnsi="Times New Roman" w:cs="Times New Roman"/>
          <w:color w:val="FF0000"/>
          <w:sz w:val="24"/>
          <w:szCs w:val="24"/>
          <w:lang w:val="kk-KZ"/>
        </w:rPr>
        <w:t>уралы орта жәнежалпы орта, техникалықжәнекәсіптік, орта білімненкейін» (ҚазақстанРеспубликасыБілімминистрінің 03.08.2022 ж. №348 бұйрығы, ҚР Білімминистрінің 2022 ж. 23.09.2022 № 406 бұйрығы,</w:t>
      </w:r>
    </w:p>
    <w:p w:rsidR="008B2775" w:rsidRPr="00225ED2" w:rsidRDefault="00CA5540" w:rsidP="000917F3">
      <w:pPr>
        <w:spacing w:after="0" w:line="240" w:lineRule="auto"/>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 «Жалпы білім беру ұйымдарына арналған жалпы білім беретін пәндер бойынша үлгілік оқу бағдарламаларын, таңдау курстары мен таңдау пән</w:t>
      </w:r>
      <w:r w:rsidR="000917F3" w:rsidRPr="00225ED2">
        <w:rPr>
          <w:rFonts w:ascii="Times New Roman" w:hAnsi="Times New Roman" w:cs="Times New Roman"/>
          <w:color w:val="FF0000"/>
          <w:sz w:val="24"/>
          <w:szCs w:val="24"/>
          <w:lang w:val="kk-KZ"/>
        </w:rPr>
        <w:t>дерін бекіту туралы» (Қ</w:t>
      </w:r>
      <w:r w:rsidRPr="00225ED2">
        <w:rPr>
          <w:rFonts w:ascii="Times New Roman" w:hAnsi="Times New Roman" w:cs="Times New Roman"/>
          <w:color w:val="FF0000"/>
          <w:sz w:val="24"/>
          <w:szCs w:val="24"/>
          <w:lang w:val="kk-KZ"/>
        </w:rPr>
        <w:t xml:space="preserve">Р Білім министрінің 2022 жылғы 16 қыркүйектегі № 399 бұйрығы; </w:t>
      </w:r>
      <w:r w:rsidR="005620A2" w:rsidRPr="00225ED2">
        <w:rPr>
          <w:rFonts w:ascii="Times New Roman" w:hAnsi="Times New Roman" w:cs="Times New Roman"/>
          <w:color w:val="FF0000"/>
          <w:sz w:val="24"/>
          <w:szCs w:val="24"/>
          <w:lang w:val="kk-KZ"/>
        </w:rPr>
        <w:t>(</w:t>
      </w:r>
      <w:r w:rsidRPr="00225ED2">
        <w:rPr>
          <w:rFonts w:ascii="Times New Roman" w:hAnsi="Times New Roman" w:cs="Times New Roman"/>
          <w:color w:val="FF0000"/>
          <w:sz w:val="24"/>
          <w:szCs w:val="24"/>
          <w:lang w:val="kk-KZ"/>
        </w:rPr>
        <w:t xml:space="preserve">ҚР Министрінің Қазақстан Республикасының білім беру 2022 жылғы 21 қарашадағы </w:t>
      </w:r>
      <w:r w:rsidR="005620A2" w:rsidRPr="00225ED2">
        <w:rPr>
          <w:rFonts w:ascii="Times New Roman" w:hAnsi="Times New Roman" w:cs="Times New Roman"/>
          <w:color w:val="FF0000"/>
          <w:sz w:val="24"/>
          <w:szCs w:val="24"/>
          <w:lang w:val="kk-KZ"/>
        </w:rPr>
        <w:t>№</w:t>
      </w:r>
      <w:r w:rsidRPr="00225ED2">
        <w:rPr>
          <w:rFonts w:ascii="Times New Roman" w:hAnsi="Times New Roman" w:cs="Times New Roman"/>
          <w:color w:val="FF0000"/>
          <w:sz w:val="24"/>
          <w:szCs w:val="24"/>
          <w:lang w:val="kk-KZ"/>
        </w:rPr>
        <w:t>467</w:t>
      </w:r>
      <w:r w:rsidR="005620A2" w:rsidRPr="00225ED2">
        <w:rPr>
          <w:rFonts w:ascii="Times New Roman" w:hAnsi="Times New Roman" w:cs="Times New Roman"/>
          <w:color w:val="FF0000"/>
          <w:sz w:val="24"/>
          <w:szCs w:val="24"/>
          <w:lang w:val="kk-KZ"/>
        </w:rPr>
        <w:t>бұйрықтарымен толықтырылды)</w:t>
      </w:r>
      <w:r w:rsidRPr="00225ED2">
        <w:rPr>
          <w:rFonts w:ascii="Times New Roman" w:hAnsi="Times New Roman" w:cs="Times New Roman"/>
          <w:color w:val="FF0000"/>
          <w:sz w:val="24"/>
          <w:szCs w:val="24"/>
          <w:lang w:val="kk-KZ"/>
        </w:rPr>
        <w:t>;</w:t>
      </w:r>
    </w:p>
    <w:p w:rsidR="008B2775" w:rsidRPr="00225ED2" w:rsidRDefault="005620A2" w:rsidP="000917F3">
      <w:pPr>
        <w:spacing w:after="0" w:line="240" w:lineRule="auto"/>
        <w:jc w:val="both"/>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 «Мектепке дейінгі, бастауыш, негізгі орта, жалпы орта, техникалық және кәсіптік, орта білімнен кейінгі білім беру, жетім балалар мен ата-анасының қамқорлығынсыз қалған балаларға арналған мамандандырылған, арнайы, білім беру ұйымдары, қосымша білім беру ұйымдары қызметінің үлгілік қағидаларын бекіту туралы балалар мен ересектерге арналған білім» (Қазақстан Республикасы Білім министрінің 2022 жылғы 31 тамыздағы № 385 бұйрығы;</w:t>
      </w:r>
    </w:p>
    <w:p w:rsidR="005620A2" w:rsidRPr="00225ED2" w:rsidRDefault="005620A2" w:rsidP="008B2775">
      <w:pPr>
        <w:autoSpaceDE w:val="0"/>
        <w:autoSpaceDN w:val="0"/>
        <w:adjustRightInd w:val="0"/>
        <w:spacing w:after="0" w:line="240" w:lineRule="auto"/>
        <w:jc w:val="both"/>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 Қазақстан Республикасы Денсаулық сақтау министрлігінің 05.08.2021 жылғы ҚР ДСМ № ҚР ДСМ-76 бұйрығымен бекітілген «Білім беру объектілеріне қойылатын санитарлық-эпидемиологиялық талаптар» санитарлық ережелері;</w:t>
      </w:r>
    </w:p>
    <w:p w:rsidR="008B2775" w:rsidRPr="00225ED2" w:rsidRDefault="005620A2" w:rsidP="005620A2">
      <w:pPr>
        <w:autoSpaceDE w:val="0"/>
        <w:autoSpaceDN w:val="0"/>
        <w:adjustRightInd w:val="0"/>
        <w:spacing w:after="0" w:line="240" w:lineRule="auto"/>
        <w:jc w:val="both"/>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 «Орта білім беру ұйымдарының жалпыға міндетті мектеп формасына қойылатын талаптарды бекіту туралы» (Қазақстан Республикасы Білім және ғылым министрлігінің 2016 жылғы 14 қаңтардағы № 26 бұйрығы, ҚР Білім және ғылым министрінің  2022 жылғы 30 желтоқсандағы № 534бұйрығымен өзгертілген ;</w:t>
      </w:r>
    </w:p>
    <w:p w:rsidR="005620A2" w:rsidRPr="00225ED2" w:rsidRDefault="005620A2" w:rsidP="005620A2">
      <w:pPr>
        <w:autoSpaceDE w:val="0"/>
        <w:autoSpaceDN w:val="0"/>
        <w:adjustRightInd w:val="0"/>
        <w:spacing w:after="0" w:line="240" w:lineRule="auto"/>
        <w:jc w:val="both"/>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 xml:space="preserve">− «Орта білім беру ұйымдарындағы сынып жетекшілігі туралы ережені бекіту туралы» (ҚР БҒМ 12.01.2016 ж. № 18 бұйрығы,ҚР  білім және ғылым Министрлігінің 31.05.2022 ж.№ 251 бұйрығымен өзгерту енгізілді) </w:t>
      </w:r>
    </w:p>
    <w:p w:rsidR="008B2775" w:rsidRPr="00225ED2" w:rsidRDefault="007463EE" w:rsidP="008B2775">
      <w:pPr>
        <w:autoSpaceDE w:val="0"/>
        <w:autoSpaceDN w:val="0"/>
        <w:adjustRightInd w:val="0"/>
        <w:spacing w:after="0" w:line="240" w:lineRule="auto"/>
        <w:jc w:val="both"/>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 «Қазақстан Республикасы Білім және ғылым министрлігінің террористік тұрғыдан осал объектілерін және білім және ғылым саласында қызметін жүзеге асыратын террористік тұрғыдан осал объектілерді терроризмге қарсы қорғауды ұйымдастыру жөніндегі нұсқаулықтарды бекіту туралы» (ҚР Білім министрлігінің 2022 жылғы 30 наурыздағы № 117бұйрығы) );</w:t>
      </w:r>
    </w:p>
    <w:p w:rsidR="005620A2" w:rsidRPr="00225ED2" w:rsidRDefault="007463EE" w:rsidP="008B2775">
      <w:pPr>
        <w:autoSpaceDE w:val="0"/>
        <w:autoSpaceDN w:val="0"/>
        <w:adjustRightInd w:val="0"/>
        <w:spacing w:after="0" w:line="240" w:lineRule="auto"/>
        <w:jc w:val="both"/>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 «Білім беру ұйымдарында психологиялық-педагогикалық қолдау көрсету қағидаларын бекіту туралы» (Қазақстан Республикасы Білім және ғылым министрінің 2022 жылғы 12 қаңтардағы бұйрығы)</w:t>
      </w:r>
    </w:p>
    <w:p w:rsidR="007463EE" w:rsidRPr="00225ED2" w:rsidRDefault="007463EE" w:rsidP="008B2775">
      <w:pPr>
        <w:autoSpaceDE w:val="0"/>
        <w:autoSpaceDN w:val="0"/>
        <w:adjustRightInd w:val="0"/>
        <w:spacing w:after="0" w:line="240" w:lineRule="auto"/>
        <w:jc w:val="both"/>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министрінің2021ж.16 қыркүйектегі № 472 бұйрығы.</w:t>
      </w:r>
    </w:p>
    <w:p w:rsidR="007463EE" w:rsidRPr="00225ED2" w:rsidRDefault="007463EE" w:rsidP="007463EE">
      <w:pPr>
        <w:autoSpaceDE w:val="0"/>
        <w:autoSpaceDN w:val="0"/>
        <w:adjustRightInd w:val="0"/>
        <w:spacing w:after="0" w:line="240" w:lineRule="auto"/>
        <w:jc w:val="both"/>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lastRenderedPageBreak/>
        <w:t>- «ЖАС ҰЛАН» Республикалық бірыңғай балалар мен жасөспірімдер ұйымының қызметі туралы Ереже</w:t>
      </w:r>
    </w:p>
    <w:p w:rsidR="007463EE" w:rsidRPr="00225ED2" w:rsidRDefault="007463EE" w:rsidP="007463EE">
      <w:pPr>
        <w:autoSpaceDE w:val="0"/>
        <w:autoSpaceDN w:val="0"/>
        <w:adjustRightInd w:val="0"/>
        <w:spacing w:after="0" w:line="240" w:lineRule="auto"/>
        <w:jc w:val="both"/>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-Сынып жетекшілерінің әдістемелік бірлестігі туралы ереже</w:t>
      </w:r>
    </w:p>
    <w:p w:rsidR="007463EE" w:rsidRPr="00225ED2" w:rsidRDefault="007463EE" w:rsidP="007463EE">
      <w:pPr>
        <w:autoSpaceDE w:val="0"/>
        <w:autoSpaceDN w:val="0"/>
        <w:adjustRightInd w:val="0"/>
        <w:spacing w:after="0" w:line="240" w:lineRule="auto"/>
        <w:jc w:val="both"/>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-Жалпы білім беру мекемесінің ата-аналар комитетінің қызметі туралы ереже</w:t>
      </w:r>
    </w:p>
    <w:p w:rsidR="007463EE" w:rsidRPr="00225ED2" w:rsidRDefault="007463EE" w:rsidP="007463EE">
      <w:pPr>
        <w:autoSpaceDE w:val="0"/>
        <w:autoSpaceDN w:val="0"/>
        <w:adjustRightInd w:val="0"/>
        <w:spacing w:after="0" w:line="240" w:lineRule="auto"/>
        <w:jc w:val="both"/>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-Жалпы мектептік ата-аналар жиналысы туралы ереже</w:t>
      </w:r>
    </w:p>
    <w:p w:rsidR="000917F3" w:rsidRPr="00225ED2" w:rsidRDefault="007463EE" w:rsidP="007463EE">
      <w:pPr>
        <w:autoSpaceDE w:val="0"/>
        <w:autoSpaceDN w:val="0"/>
        <w:adjustRightInd w:val="0"/>
        <w:spacing w:after="0" w:line="240" w:lineRule="auto"/>
        <w:jc w:val="both"/>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-Жол қозғалысының жас инспекторлары жасақтары туралы ереже</w:t>
      </w:r>
    </w:p>
    <w:p w:rsidR="008B2775" w:rsidRPr="00225ED2" w:rsidRDefault="007463EE" w:rsidP="007463EE">
      <w:pPr>
        <w:autoSpaceDE w:val="0"/>
        <w:autoSpaceDN w:val="0"/>
        <w:adjustRightInd w:val="0"/>
        <w:spacing w:after="0" w:line="240" w:lineRule="auto"/>
        <w:jc w:val="both"/>
        <w:rPr>
          <w:rFonts w:ascii="Times New Roman" w:hAnsi="Times New Roman" w:cs="Times New Roman"/>
          <w:color w:val="FF0000"/>
          <w:sz w:val="24"/>
          <w:szCs w:val="24"/>
          <w:lang w:val="kk-KZ"/>
        </w:rPr>
      </w:pPr>
      <w:r w:rsidRPr="00225ED2">
        <w:rPr>
          <w:rFonts w:ascii="Times New Roman" w:hAnsi="Times New Roman" w:cs="Times New Roman"/>
          <w:color w:val="FF0000"/>
          <w:sz w:val="24"/>
          <w:szCs w:val="24"/>
          <w:lang w:val="kk-KZ"/>
        </w:rPr>
        <w:t>-«Рухани жаңғыру» бағдарламасын іске асыру аясында білім берудің тұжырымдамалық негіздерін қабылдау туралы</w:t>
      </w:r>
    </w:p>
    <w:p w:rsidR="008B2775" w:rsidRPr="00225ED2" w:rsidRDefault="008B2775" w:rsidP="007463EE">
      <w:pPr>
        <w:autoSpaceDE w:val="0"/>
        <w:autoSpaceDN w:val="0"/>
        <w:adjustRightInd w:val="0"/>
        <w:spacing w:after="0" w:line="240" w:lineRule="auto"/>
        <w:jc w:val="both"/>
        <w:rPr>
          <w:rFonts w:ascii="Times New Roman" w:hAnsi="Times New Roman" w:cs="Times New Roman"/>
          <w:color w:val="FF0000"/>
          <w:sz w:val="24"/>
          <w:szCs w:val="24"/>
          <w:lang w:val="kk-KZ"/>
        </w:rPr>
      </w:pPr>
    </w:p>
    <w:p w:rsidR="008B2775" w:rsidRPr="00225ED2" w:rsidRDefault="008B2775" w:rsidP="008B2775">
      <w:pPr>
        <w:spacing w:after="0" w:line="240" w:lineRule="auto"/>
        <w:jc w:val="both"/>
        <w:rPr>
          <w:rFonts w:ascii="Times New Roman" w:hAnsi="Times New Roman" w:cs="Times New Roman"/>
          <w:color w:val="FF0000"/>
          <w:sz w:val="24"/>
          <w:szCs w:val="24"/>
          <w:lang w:val="kk-KZ"/>
        </w:rPr>
      </w:pPr>
    </w:p>
    <w:p w:rsidR="008B2775" w:rsidRPr="00225ED2" w:rsidRDefault="008B2775" w:rsidP="001A1413">
      <w:pPr>
        <w:spacing w:after="0" w:line="240" w:lineRule="auto"/>
        <w:rPr>
          <w:rFonts w:ascii="Times New Roman" w:hAnsi="Times New Roman" w:cs="Times New Roman"/>
          <w:color w:val="FF0000"/>
          <w:sz w:val="24"/>
          <w:szCs w:val="24"/>
          <w:lang w:val="kk-KZ"/>
        </w:rPr>
      </w:pPr>
    </w:p>
    <w:p w:rsidR="00427F92" w:rsidRPr="00225ED2" w:rsidRDefault="00427F92" w:rsidP="000E3796">
      <w:pPr>
        <w:spacing w:after="0" w:line="240" w:lineRule="auto"/>
        <w:jc w:val="center"/>
        <w:rPr>
          <w:rFonts w:ascii="Times New Roman" w:hAnsi="Times New Roman" w:cs="Times New Roman"/>
          <w:b/>
          <w:caps/>
          <w:color w:val="FF0000"/>
          <w:sz w:val="24"/>
          <w:szCs w:val="24"/>
          <w:lang w:val="kk-KZ"/>
        </w:rPr>
      </w:pPr>
    </w:p>
    <w:p w:rsidR="00427F92" w:rsidRPr="00225ED2" w:rsidRDefault="00427F92" w:rsidP="000E3796">
      <w:pPr>
        <w:spacing w:after="0" w:line="240" w:lineRule="auto"/>
        <w:jc w:val="center"/>
        <w:rPr>
          <w:rFonts w:ascii="Times New Roman" w:hAnsi="Times New Roman" w:cs="Times New Roman"/>
          <w:b/>
          <w:caps/>
          <w:color w:val="FF0000"/>
          <w:sz w:val="28"/>
          <w:szCs w:val="28"/>
          <w:lang w:val="kk-KZ"/>
        </w:rPr>
      </w:pPr>
    </w:p>
    <w:p w:rsidR="00427F92" w:rsidRPr="00225ED2" w:rsidRDefault="00427F92" w:rsidP="000E3796">
      <w:pPr>
        <w:spacing w:after="0" w:line="240" w:lineRule="auto"/>
        <w:jc w:val="center"/>
        <w:rPr>
          <w:rFonts w:ascii="Times New Roman" w:hAnsi="Times New Roman" w:cs="Times New Roman"/>
          <w:b/>
          <w:caps/>
          <w:color w:val="FF0000"/>
          <w:sz w:val="28"/>
          <w:szCs w:val="28"/>
          <w:lang w:val="kk-KZ"/>
        </w:rPr>
      </w:pPr>
    </w:p>
    <w:p w:rsidR="00B54473" w:rsidRPr="00225ED2" w:rsidRDefault="00B54473" w:rsidP="000E3796">
      <w:pPr>
        <w:spacing w:after="0" w:line="240" w:lineRule="auto"/>
        <w:jc w:val="center"/>
        <w:rPr>
          <w:rFonts w:ascii="Times New Roman" w:hAnsi="Times New Roman" w:cs="Times New Roman"/>
          <w:b/>
          <w:caps/>
          <w:color w:val="FF0000"/>
          <w:sz w:val="28"/>
          <w:szCs w:val="28"/>
          <w:lang w:val="kk-KZ"/>
        </w:rPr>
      </w:pPr>
    </w:p>
    <w:p w:rsidR="00B54473" w:rsidRPr="00225ED2" w:rsidRDefault="00B54473" w:rsidP="000E3796">
      <w:pPr>
        <w:spacing w:after="0" w:line="240" w:lineRule="auto"/>
        <w:jc w:val="center"/>
        <w:rPr>
          <w:rFonts w:ascii="Times New Roman" w:hAnsi="Times New Roman" w:cs="Times New Roman"/>
          <w:b/>
          <w:caps/>
          <w:color w:val="FF0000"/>
          <w:sz w:val="28"/>
          <w:szCs w:val="28"/>
          <w:lang w:val="kk-KZ"/>
        </w:rPr>
      </w:pPr>
    </w:p>
    <w:p w:rsidR="00B54473" w:rsidRPr="006A1EBA" w:rsidRDefault="00B54473" w:rsidP="000E3796">
      <w:pPr>
        <w:spacing w:after="0" w:line="240" w:lineRule="auto"/>
        <w:jc w:val="center"/>
        <w:rPr>
          <w:rFonts w:ascii="Times New Roman" w:hAnsi="Times New Roman" w:cs="Times New Roman"/>
          <w:b/>
          <w:caps/>
          <w:sz w:val="28"/>
          <w:szCs w:val="28"/>
          <w:lang w:val="kk-KZ"/>
        </w:rPr>
      </w:pPr>
    </w:p>
    <w:p w:rsidR="00B54473" w:rsidRPr="006A1EBA" w:rsidRDefault="00B54473" w:rsidP="000E3796">
      <w:pPr>
        <w:spacing w:after="0" w:line="240" w:lineRule="auto"/>
        <w:jc w:val="center"/>
        <w:rPr>
          <w:rFonts w:ascii="Times New Roman" w:hAnsi="Times New Roman" w:cs="Times New Roman"/>
          <w:b/>
          <w:caps/>
          <w:sz w:val="28"/>
          <w:szCs w:val="28"/>
          <w:lang w:val="kk-KZ"/>
        </w:rPr>
      </w:pPr>
    </w:p>
    <w:p w:rsidR="00427F92" w:rsidRDefault="00427F92"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3796" w:rsidRPr="006A1EBA" w:rsidRDefault="000E3796" w:rsidP="000E3796">
      <w:pPr>
        <w:spacing w:after="0" w:line="240" w:lineRule="auto"/>
        <w:jc w:val="center"/>
        <w:rPr>
          <w:rFonts w:ascii="Times New Roman" w:hAnsi="Times New Roman" w:cs="Times New Roman"/>
          <w:b/>
          <w:caps/>
          <w:sz w:val="28"/>
          <w:szCs w:val="28"/>
          <w:lang w:val="kk-KZ"/>
        </w:rPr>
      </w:pPr>
    </w:p>
    <w:p w:rsidR="000E3796" w:rsidRPr="006A1EBA" w:rsidRDefault="000E3796" w:rsidP="000E3796">
      <w:pPr>
        <w:spacing w:after="0" w:line="240" w:lineRule="auto"/>
        <w:jc w:val="center"/>
        <w:rPr>
          <w:rFonts w:ascii="Times New Roman" w:hAnsi="Times New Roman" w:cs="Times New Roman"/>
          <w:b/>
          <w:caps/>
          <w:sz w:val="28"/>
          <w:szCs w:val="28"/>
          <w:lang w:val="kk-KZ"/>
        </w:rPr>
      </w:pPr>
    </w:p>
    <w:p w:rsidR="00732DB9" w:rsidRDefault="00732DB9"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0E588D" w:rsidRDefault="000E588D" w:rsidP="000E3796">
      <w:pPr>
        <w:spacing w:after="0" w:line="240" w:lineRule="auto"/>
        <w:jc w:val="center"/>
        <w:rPr>
          <w:rFonts w:ascii="Times New Roman" w:hAnsi="Times New Roman" w:cs="Times New Roman"/>
          <w:b/>
          <w:caps/>
          <w:sz w:val="28"/>
          <w:szCs w:val="28"/>
          <w:lang w:val="kk-KZ"/>
        </w:rPr>
      </w:pPr>
    </w:p>
    <w:p w:rsidR="00966C3A" w:rsidRDefault="00966C3A" w:rsidP="00966C3A">
      <w:pPr>
        <w:spacing w:after="0" w:line="240" w:lineRule="auto"/>
        <w:jc w:val="center"/>
        <w:rPr>
          <w:rFonts w:ascii="Times New Roman" w:hAnsi="Times New Roman" w:cs="Times New Roman"/>
          <w:b/>
          <w:caps/>
          <w:sz w:val="28"/>
          <w:szCs w:val="28"/>
          <w:lang w:val="kk-KZ"/>
        </w:rPr>
      </w:pPr>
    </w:p>
    <w:p w:rsidR="00966C3A" w:rsidRDefault="00966C3A" w:rsidP="00966C3A">
      <w:pPr>
        <w:spacing w:after="0" w:line="240" w:lineRule="auto"/>
        <w:jc w:val="center"/>
        <w:rPr>
          <w:rFonts w:ascii="Times New Roman" w:hAnsi="Times New Roman" w:cs="Times New Roman"/>
          <w:b/>
          <w:caps/>
          <w:sz w:val="28"/>
          <w:szCs w:val="28"/>
          <w:lang w:val="kk-KZ"/>
        </w:rPr>
      </w:pPr>
    </w:p>
    <w:p w:rsidR="00966C3A" w:rsidRDefault="00966C3A" w:rsidP="00966C3A">
      <w:pPr>
        <w:spacing w:after="0" w:line="240" w:lineRule="auto"/>
        <w:jc w:val="center"/>
        <w:rPr>
          <w:rFonts w:ascii="Times New Roman" w:hAnsi="Times New Roman" w:cs="Times New Roman"/>
          <w:b/>
          <w:caps/>
          <w:sz w:val="28"/>
          <w:szCs w:val="28"/>
          <w:lang w:val="kk-KZ"/>
        </w:rPr>
      </w:pPr>
    </w:p>
    <w:p w:rsidR="00966C3A" w:rsidRDefault="00966C3A" w:rsidP="00966C3A">
      <w:pPr>
        <w:spacing w:after="0" w:line="240" w:lineRule="auto"/>
        <w:jc w:val="center"/>
        <w:rPr>
          <w:rFonts w:ascii="Times New Roman" w:hAnsi="Times New Roman" w:cs="Times New Roman"/>
          <w:b/>
          <w:caps/>
          <w:sz w:val="28"/>
          <w:szCs w:val="28"/>
          <w:lang w:val="kk-KZ"/>
        </w:rPr>
      </w:pPr>
    </w:p>
    <w:p w:rsidR="00966C3A" w:rsidRDefault="00966C3A" w:rsidP="00966C3A">
      <w:pPr>
        <w:spacing w:after="0" w:line="240" w:lineRule="auto"/>
        <w:jc w:val="center"/>
        <w:rPr>
          <w:rFonts w:ascii="Times New Roman" w:hAnsi="Times New Roman" w:cs="Times New Roman"/>
          <w:b/>
          <w:caps/>
          <w:sz w:val="28"/>
          <w:szCs w:val="28"/>
          <w:lang w:val="kk-KZ"/>
        </w:rPr>
      </w:pPr>
    </w:p>
    <w:p w:rsidR="00966C3A" w:rsidRDefault="00966C3A" w:rsidP="00966C3A">
      <w:pPr>
        <w:spacing w:after="0" w:line="240" w:lineRule="auto"/>
        <w:jc w:val="center"/>
        <w:rPr>
          <w:rFonts w:ascii="Times New Roman" w:hAnsi="Times New Roman" w:cs="Times New Roman"/>
          <w:b/>
          <w:caps/>
          <w:sz w:val="28"/>
          <w:szCs w:val="28"/>
          <w:lang w:val="kk-KZ"/>
        </w:rPr>
      </w:pPr>
    </w:p>
    <w:p w:rsidR="00966C3A" w:rsidRPr="00BD2359" w:rsidRDefault="00966C3A" w:rsidP="00966C3A">
      <w:pPr>
        <w:spacing w:after="0" w:line="240" w:lineRule="auto"/>
        <w:jc w:val="center"/>
        <w:rPr>
          <w:rFonts w:ascii="Times New Roman" w:hAnsi="Times New Roman" w:cs="Times New Roman"/>
          <w:b/>
          <w:caps/>
          <w:sz w:val="32"/>
          <w:szCs w:val="32"/>
          <w:lang w:val="kk-KZ"/>
        </w:rPr>
      </w:pPr>
      <w:r w:rsidRPr="00BD2359">
        <w:rPr>
          <w:rFonts w:ascii="Times New Roman" w:hAnsi="Times New Roman" w:cs="Times New Roman"/>
          <w:b/>
          <w:caps/>
          <w:sz w:val="32"/>
          <w:szCs w:val="32"/>
          <w:lang w:val="kk-KZ"/>
        </w:rPr>
        <w:t xml:space="preserve"> IV БӨЛІМ</w:t>
      </w:r>
    </w:p>
    <w:p w:rsidR="00966C3A" w:rsidRPr="00BD2359" w:rsidRDefault="00966C3A" w:rsidP="00966C3A">
      <w:pPr>
        <w:spacing w:after="0" w:line="240" w:lineRule="auto"/>
        <w:jc w:val="center"/>
        <w:rPr>
          <w:rFonts w:ascii="Times New Roman" w:hAnsi="Times New Roman" w:cs="Times New Roman"/>
          <w:b/>
          <w:caps/>
          <w:sz w:val="32"/>
          <w:szCs w:val="32"/>
          <w:lang w:val="kk-KZ"/>
        </w:rPr>
      </w:pPr>
    </w:p>
    <w:p w:rsidR="00966C3A" w:rsidRPr="00BD2359" w:rsidRDefault="00966C3A" w:rsidP="00966C3A">
      <w:pPr>
        <w:spacing w:after="0" w:line="240" w:lineRule="auto"/>
        <w:jc w:val="center"/>
        <w:rPr>
          <w:rFonts w:ascii="Times New Roman" w:hAnsi="Times New Roman" w:cs="Times New Roman"/>
          <w:b/>
          <w:caps/>
          <w:sz w:val="32"/>
          <w:szCs w:val="32"/>
          <w:lang w:val="kk-KZ"/>
        </w:rPr>
      </w:pPr>
    </w:p>
    <w:p w:rsidR="00966C3A" w:rsidRPr="00BD2359" w:rsidRDefault="00966C3A" w:rsidP="00966C3A">
      <w:pPr>
        <w:spacing w:after="0" w:line="240" w:lineRule="auto"/>
        <w:jc w:val="center"/>
        <w:rPr>
          <w:rFonts w:ascii="Times New Roman" w:hAnsi="Times New Roman" w:cs="Times New Roman"/>
          <w:b/>
          <w:caps/>
          <w:sz w:val="32"/>
          <w:szCs w:val="32"/>
          <w:lang w:val="kk-KZ"/>
        </w:rPr>
      </w:pPr>
      <w:r w:rsidRPr="00BD2359">
        <w:rPr>
          <w:rFonts w:ascii="Times New Roman" w:hAnsi="Times New Roman" w:cs="Times New Roman"/>
          <w:b/>
          <w:caps/>
          <w:sz w:val="32"/>
          <w:szCs w:val="32"/>
          <w:lang w:val="kk-KZ"/>
        </w:rPr>
        <w:t>2024-2025 ОҚУ ЖЫЛЫНА АРНАЛҒАН</w:t>
      </w:r>
    </w:p>
    <w:p w:rsidR="00966C3A" w:rsidRPr="00BD2359" w:rsidRDefault="00966C3A" w:rsidP="00966C3A">
      <w:pPr>
        <w:spacing w:after="0" w:line="240" w:lineRule="auto"/>
        <w:jc w:val="center"/>
        <w:rPr>
          <w:rFonts w:ascii="Times New Roman" w:hAnsi="Times New Roman" w:cs="Times New Roman"/>
          <w:b/>
          <w:caps/>
          <w:sz w:val="32"/>
          <w:szCs w:val="32"/>
          <w:lang w:val="kk-KZ"/>
        </w:rPr>
      </w:pPr>
      <w:r w:rsidRPr="00BD2359">
        <w:rPr>
          <w:rFonts w:ascii="Times New Roman" w:hAnsi="Times New Roman" w:cs="Times New Roman"/>
          <w:b/>
          <w:caps/>
          <w:sz w:val="32"/>
          <w:szCs w:val="32"/>
          <w:lang w:val="kk-KZ"/>
        </w:rPr>
        <w:t xml:space="preserve"> «№15 ЖАЛПЫ ОРТА МЕКТЕБІ» КММ</w:t>
      </w:r>
    </w:p>
    <w:p w:rsidR="00966C3A" w:rsidRPr="00BD2359" w:rsidRDefault="00966C3A" w:rsidP="00966C3A">
      <w:pPr>
        <w:spacing w:after="0" w:line="240" w:lineRule="auto"/>
        <w:jc w:val="center"/>
        <w:rPr>
          <w:rFonts w:ascii="Times New Roman" w:hAnsi="Times New Roman" w:cs="Times New Roman"/>
          <w:b/>
          <w:caps/>
          <w:sz w:val="32"/>
          <w:szCs w:val="32"/>
          <w:lang w:val="kk-KZ"/>
        </w:rPr>
      </w:pPr>
      <w:bookmarkStart w:id="9" w:name="_Hlk148881594"/>
      <w:r w:rsidRPr="00BD2359">
        <w:rPr>
          <w:rFonts w:ascii="Times New Roman" w:hAnsi="Times New Roman" w:cs="Times New Roman"/>
          <w:b/>
          <w:caps/>
          <w:sz w:val="32"/>
          <w:szCs w:val="32"/>
          <w:lang w:val="kk-KZ"/>
        </w:rPr>
        <w:t>мектепішілік бақылау ЖҰМЫСЫ ЖОСПАРЫ</w:t>
      </w:r>
    </w:p>
    <w:p w:rsidR="00966C3A" w:rsidRPr="00BD2359" w:rsidRDefault="00966C3A" w:rsidP="00966C3A">
      <w:pPr>
        <w:spacing w:after="0" w:line="240" w:lineRule="auto"/>
        <w:jc w:val="center"/>
        <w:rPr>
          <w:rFonts w:ascii="Times New Roman" w:hAnsi="Times New Roman" w:cs="Times New Roman"/>
          <w:b/>
          <w:caps/>
          <w:sz w:val="32"/>
          <w:szCs w:val="32"/>
          <w:lang w:val="kk-KZ"/>
        </w:rPr>
      </w:pPr>
    </w:p>
    <w:bookmarkEnd w:id="9"/>
    <w:p w:rsidR="000E588D" w:rsidRDefault="000E588D" w:rsidP="000E3796">
      <w:pPr>
        <w:spacing w:after="0" w:line="240" w:lineRule="auto"/>
        <w:jc w:val="center"/>
        <w:rPr>
          <w:rFonts w:ascii="Times New Roman" w:hAnsi="Times New Roman" w:cs="Times New Roman"/>
          <w:b/>
          <w:caps/>
          <w:sz w:val="28"/>
          <w:szCs w:val="28"/>
          <w:lang w:val="kk-KZ"/>
        </w:rPr>
      </w:pPr>
    </w:p>
    <w:p w:rsidR="000E588D" w:rsidRPr="006A1EBA" w:rsidRDefault="000E588D" w:rsidP="000E3796">
      <w:pPr>
        <w:spacing w:after="0" w:line="240" w:lineRule="auto"/>
        <w:jc w:val="center"/>
        <w:rPr>
          <w:rFonts w:ascii="Times New Roman" w:hAnsi="Times New Roman" w:cs="Times New Roman"/>
          <w:b/>
          <w:caps/>
          <w:sz w:val="28"/>
          <w:szCs w:val="28"/>
          <w:lang w:val="kk-KZ"/>
        </w:rPr>
        <w:sectPr w:rsidR="000E588D" w:rsidRPr="006A1EBA" w:rsidSect="00680705">
          <w:footerReference w:type="default" r:id="rId11"/>
          <w:pgSz w:w="11906" w:h="16838"/>
          <w:pgMar w:top="709" w:right="991" w:bottom="568" w:left="1418" w:header="708" w:footer="708" w:gutter="0"/>
          <w:cols w:space="708"/>
          <w:titlePg/>
          <w:docGrid w:linePitch="360"/>
        </w:sectPr>
      </w:pPr>
    </w:p>
    <w:p w:rsidR="00657042" w:rsidRDefault="00657042" w:rsidP="00657042">
      <w:pPr>
        <w:spacing w:after="0" w:line="240" w:lineRule="auto"/>
        <w:jc w:val="center"/>
        <w:rPr>
          <w:rFonts w:ascii="Times New Roman" w:eastAsia="Times New Roman" w:hAnsi="Times New Roman" w:cs="Times New Roman"/>
          <w:b/>
          <w:bCs/>
          <w:caps/>
          <w:color w:val="000000" w:themeColor="text1"/>
          <w:sz w:val="28"/>
          <w:szCs w:val="28"/>
          <w:lang w:val="kk-KZ"/>
        </w:rPr>
      </w:pPr>
      <w:r>
        <w:rPr>
          <w:rFonts w:ascii="Times New Roman" w:eastAsia="Times New Roman" w:hAnsi="Times New Roman" w:cs="Times New Roman"/>
          <w:b/>
          <w:bCs/>
          <w:caps/>
          <w:color w:val="000000" w:themeColor="text1"/>
          <w:sz w:val="28"/>
          <w:szCs w:val="28"/>
          <w:lang w:val="kk-KZ"/>
        </w:rPr>
        <w:lastRenderedPageBreak/>
        <w:t xml:space="preserve">                                     мектепішілік бақылау жоспары </w:t>
      </w:r>
    </w:p>
    <w:p w:rsidR="00657042" w:rsidRPr="00240003" w:rsidRDefault="00657042" w:rsidP="00657042">
      <w:pPr>
        <w:spacing w:after="0" w:line="240" w:lineRule="auto"/>
        <w:jc w:val="center"/>
        <w:rPr>
          <w:rFonts w:ascii="Times New Roman" w:hAnsi="Times New Roman"/>
          <w:szCs w:val="24"/>
          <w:lang w:val="kk-KZ"/>
        </w:rPr>
      </w:pPr>
    </w:p>
    <w:tbl>
      <w:tblPr>
        <w:tblStyle w:val="a3"/>
        <w:tblW w:w="15951" w:type="dxa"/>
        <w:tblLayout w:type="fixed"/>
        <w:tblLook w:val="04A0"/>
      </w:tblPr>
      <w:tblGrid>
        <w:gridCol w:w="567"/>
        <w:gridCol w:w="1809"/>
        <w:gridCol w:w="4429"/>
        <w:gridCol w:w="1383"/>
        <w:gridCol w:w="817"/>
        <w:gridCol w:w="1559"/>
        <w:gridCol w:w="1168"/>
        <w:gridCol w:w="1418"/>
        <w:gridCol w:w="916"/>
        <w:gridCol w:w="1057"/>
        <w:gridCol w:w="828"/>
      </w:tblGrid>
      <w:tr w:rsidR="00657042" w:rsidRPr="00701F83" w:rsidTr="007150B3">
        <w:trPr>
          <w:trHeight w:val="858"/>
        </w:trPr>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701F83" w:rsidRDefault="00657042" w:rsidP="007150B3">
            <w:pPr>
              <w:pStyle w:val="ac"/>
              <w:rPr>
                <w:rFonts w:ascii="Times New Roman" w:hAnsi="Times New Roman"/>
                <w:b/>
                <w:szCs w:val="24"/>
              </w:rPr>
            </w:pPr>
            <w:r w:rsidRPr="00701F83">
              <w:rPr>
                <w:rFonts w:ascii="Times New Roman" w:hAnsi="Times New Roman"/>
                <w:b/>
                <w:szCs w:val="24"/>
              </w:rPr>
              <w:t xml:space="preserve">№ </w:t>
            </w:r>
          </w:p>
        </w:tc>
        <w:tc>
          <w:tcPr>
            <w:tcW w:w="18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01421D" w:rsidRDefault="00657042" w:rsidP="007150B3">
            <w:pPr>
              <w:pStyle w:val="ac"/>
              <w:jc w:val="center"/>
              <w:rPr>
                <w:rFonts w:ascii="Times New Roman" w:hAnsi="Times New Roman"/>
                <w:b/>
                <w:szCs w:val="24"/>
                <w:lang w:val="kk-KZ"/>
              </w:rPr>
            </w:pPr>
            <w:r>
              <w:rPr>
                <w:rFonts w:ascii="Times New Roman" w:hAnsi="Times New Roman"/>
                <w:b/>
                <w:szCs w:val="24"/>
                <w:lang w:val="kk-KZ"/>
              </w:rPr>
              <w:t>Бақылау тақырыбы</w:t>
            </w:r>
          </w:p>
        </w:tc>
        <w:tc>
          <w:tcPr>
            <w:tcW w:w="4429" w:type="dxa"/>
            <w:tcBorders>
              <w:top w:val="single" w:sz="4" w:space="0" w:color="auto"/>
              <w:left w:val="single" w:sz="4" w:space="0" w:color="auto"/>
              <w:bottom w:val="nil"/>
              <w:right w:val="single" w:sz="4" w:space="0" w:color="auto"/>
            </w:tcBorders>
            <w:shd w:val="clear" w:color="auto" w:fill="DBE5F1" w:themeFill="accent1" w:themeFillTint="33"/>
            <w:hideMark/>
          </w:tcPr>
          <w:p w:rsidR="00657042" w:rsidRDefault="00657042" w:rsidP="007150B3">
            <w:pPr>
              <w:pStyle w:val="ac"/>
              <w:jc w:val="center"/>
              <w:rPr>
                <w:rFonts w:ascii="Times New Roman" w:hAnsi="Times New Roman"/>
                <w:b/>
                <w:szCs w:val="24"/>
                <w:lang w:val="kk-KZ"/>
              </w:rPr>
            </w:pPr>
            <w:r>
              <w:rPr>
                <w:rFonts w:ascii="Times New Roman" w:hAnsi="Times New Roman"/>
                <w:b/>
                <w:szCs w:val="24"/>
                <w:lang w:val="kk-KZ"/>
              </w:rPr>
              <w:t xml:space="preserve">Бақылау </w:t>
            </w:r>
          </w:p>
          <w:p w:rsidR="00657042" w:rsidRPr="0001421D" w:rsidRDefault="00657042" w:rsidP="007150B3">
            <w:pPr>
              <w:pStyle w:val="ac"/>
              <w:jc w:val="center"/>
              <w:rPr>
                <w:rFonts w:ascii="Times New Roman" w:hAnsi="Times New Roman"/>
                <w:b/>
                <w:szCs w:val="24"/>
                <w:lang w:val="kk-KZ"/>
              </w:rPr>
            </w:pPr>
            <w:r>
              <w:rPr>
                <w:rFonts w:ascii="Times New Roman" w:hAnsi="Times New Roman"/>
                <w:b/>
                <w:szCs w:val="24"/>
                <w:lang w:val="kk-KZ"/>
              </w:rPr>
              <w:t xml:space="preserve">мақсаты </w:t>
            </w:r>
          </w:p>
        </w:tc>
        <w:tc>
          <w:tcPr>
            <w:tcW w:w="13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01421D" w:rsidRDefault="00657042" w:rsidP="007150B3">
            <w:pPr>
              <w:pStyle w:val="ac"/>
              <w:rPr>
                <w:rFonts w:ascii="Times New Roman" w:hAnsi="Times New Roman"/>
                <w:b/>
                <w:szCs w:val="24"/>
                <w:lang w:val="kk-KZ"/>
              </w:rPr>
            </w:pPr>
            <w:r>
              <w:rPr>
                <w:rFonts w:ascii="Times New Roman" w:hAnsi="Times New Roman"/>
                <w:b/>
                <w:szCs w:val="24"/>
                <w:lang w:val="kk-KZ"/>
              </w:rPr>
              <w:t>Бақылау нысаны</w:t>
            </w:r>
          </w:p>
        </w:tc>
        <w:tc>
          <w:tcPr>
            <w:tcW w:w="8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01421D" w:rsidRDefault="00657042" w:rsidP="007150B3">
            <w:pPr>
              <w:pStyle w:val="ac"/>
              <w:rPr>
                <w:rFonts w:ascii="Times New Roman" w:hAnsi="Times New Roman"/>
                <w:b/>
                <w:szCs w:val="24"/>
                <w:lang w:val="kk-KZ"/>
              </w:rPr>
            </w:pPr>
            <w:r>
              <w:rPr>
                <w:rFonts w:ascii="Times New Roman" w:hAnsi="Times New Roman"/>
                <w:b/>
                <w:szCs w:val="24"/>
                <w:lang w:val="kk-KZ"/>
              </w:rPr>
              <w:t>Бақы-лау түрі</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Default="00657042" w:rsidP="007150B3">
            <w:pPr>
              <w:pStyle w:val="ac"/>
              <w:rPr>
                <w:rFonts w:ascii="Times New Roman" w:hAnsi="Times New Roman"/>
                <w:b/>
                <w:szCs w:val="24"/>
              </w:rPr>
            </w:pPr>
            <w:r>
              <w:rPr>
                <w:rFonts w:ascii="Times New Roman" w:hAnsi="Times New Roman"/>
                <w:b/>
                <w:szCs w:val="24"/>
                <w:lang w:val="kk-KZ"/>
              </w:rPr>
              <w:t>Бақылау ф</w:t>
            </w:r>
            <w:r>
              <w:rPr>
                <w:rFonts w:ascii="Times New Roman" w:hAnsi="Times New Roman"/>
                <w:b/>
                <w:szCs w:val="24"/>
              </w:rPr>
              <w:t>орма</w:t>
            </w:r>
            <w:r>
              <w:rPr>
                <w:rFonts w:ascii="Times New Roman" w:hAnsi="Times New Roman"/>
                <w:b/>
                <w:szCs w:val="24"/>
                <w:lang w:val="kk-KZ"/>
              </w:rPr>
              <w:t>сы</w:t>
            </w:r>
            <w:r>
              <w:rPr>
                <w:rFonts w:ascii="Times New Roman" w:hAnsi="Times New Roman"/>
                <w:b/>
                <w:szCs w:val="24"/>
              </w:rPr>
              <w:t>/</w:t>
            </w:r>
          </w:p>
          <w:p w:rsidR="00657042" w:rsidRPr="0001421D" w:rsidRDefault="00657042" w:rsidP="007150B3">
            <w:pPr>
              <w:pStyle w:val="ac"/>
              <w:rPr>
                <w:rFonts w:ascii="Times New Roman" w:hAnsi="Times New Roman"/>
                <w:b/>
                <w:szCs w:val="24"/>
                <w:lang w:val="kk-KZ"/>
              </w:rPr>
            </w:pPr>
            <w:r>
              <w:rPr>
                <w:rFonts w:ascii="Times New Roman" w:hAnsi="Times New Roman"/>
                <w:b/>
                <w:szCs w:val="24"/>
                <w:lang w:val="kk-KZ"/>
              </w:rPr>
              <w:t>әдістемесі</w:t>
            </w:r>
          </w:p>
        </w:tc>
        <w:tc>
          <w:tcPr>
            <w:tcW w:w="11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01421D" w:rsidRDefault="00657042" w:rsidP="007150B3">
            <w:pPr>
              <w:pStyle w:val="ac"/>
              <w:rPr>
                <w:rFonts w:ascii="Times New Roman" w:hAnsi="Times New Roman"/>
                <w:b/>
                <w:szCs w:val="24"/>
                <w:lang w:val="kk-KZ"/>
              </w:rPr>
            </w:pPr>
            <w:r>
              <w:rPr>
                <w:rFonts w:ascii="Times New Roman" w:hAnsi="Times New Roman"/>
                <w:b/>
                <w:szCs w:val="24"/>
                <w:lang w:val="kk-KZ"/>
              </w:rPr>
              <w:t>Орындау мерзімі</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57042" w:rsidRPr="0001421D" w:rsidRDefault="00657042" w:rsidP="007150B3">
            <w:pPr>
              <w:pStyle w:val="ac"/>
              <w:rPr>
                <w:rFonts w:ascii="Times New Roman" w:hAnsi="Times New Roman"/>
                <w:b/>
                <w:szCs w:val="24"/>
                <w:lang w:val="kk-KZ"/>
              </w:rPr>
            </w:pPr>
            <w:r>
              <w:rPr>
                <w:rFonts w:ascii="Times New Roman" w:hAnsi="Times New Roman"/>
                <w:b/>
                <w:szCs w:val="24"/>
                <w:lang w:val="kk-KZ"/>
              </w:rPr>
              <w:t xml:space="preserve">Жауапты-лар </w:t>
            </w:r>
          </w:p>
          <w:p w:rsidR="00657042" w:rsidRPr="00701F83" w:rsidRDefault="00657042" w:rsidP="007150B3">
            <w:pPr>
              <w:pStyle w:val="ac"/>
              <w:rPr>
                <w:rFonts w:ascii="Times New Roman" w:hAnsi="Times New Roman"/>
                <w:b/>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01421D" w:rsidRDefault="00657042" w:rsidP="007150B3">
            <w:pPr>
              <w:pStyle w:val="ac"/>
              <w:rPr>
                <w:rFonts w:ascii="Times New Roman" w:hAnsi="Times New Roman"/>
                <w:b/>
                <w:szCs w:val="24"/>
                <w:lang w:val="kk-KZ"/>
              </w:rPr>
            </w:pPr>
            <w:r>
              <w:rPr>
                <w:rFonts w:ascii="Times New Roman" w:hAnsi="Times New Roman"/>
                <w:b/>
                <w:szCs w:val="24"/>
                <w:lang w:val="kk-KZ"/>
              </w:rPr>
              <w:t>Қарастыру орны</w:t>
            </w:r>
          </w:p>
        </w:tc>
        <w:tc>
          <w:tcPr>
            <w:tcW w:w="105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01421D" w:rsidRDefault="00657042" w:rsidP="007150B3">
            <w:pPr>
              <w:pStyle w:val="ac"/>
              <w:rPr>
                <w:rFonts w:ascii="Times New Roman" w:hAnsi="Times New Roman"/>
                <w:b/>
                <w:szCs w:val="24"/>
                <w:lang w:val="kk-KZ"/>
              </w:rPr>
            </w:pPr>
            <w:r>
              <w:rPr>
                <w:rFonts w:ascii="Times New Roman" w:hAnsi="Times New Roman"/>
                <w:b/>
                <w:szCs w:val="24"/>
                <w:lang w:val="kk-KZ"/>
              </w:rPr>
              <w:t>Басқарма шешімі</w:t>
            </w:r>
          </w:p>
        </w:tc>
        <w:tc>
          <w:tcPr>
            <w:tcW w:w="8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701F83" w:rsidRDefault="00657042" w:rsidP="007150B3">
            <w:pPr>
              <w:pStyle w:val="ac"/>
              <w:rPr>
                <w:rFonts w:ascii="Times New Roman" w:hAnsi="Times New Roman"/>
                <w:b/>
                <w:szCs w:val="24"/>
              </w:rPr>
            </w:pPr>
            <w:r w:rsidRPr="0001421D">
              <w:rPr>
                <w:rFonts w:ascii="Times New Roman" w:hAnsi="Times New Roman"/>
                <w:b/>
                <w:szCs w:val="24"/>
              </w:rPr>
              <w:t>Екінші бақылау</w:t>
            </w:r>
          </w:p>
        </w:tc>
      </w:tr>
      <w:tr w:rsidR="00657042" w:rsidRPr="00701F83" w:rsidTr="007150B3">
        <w:trPr>
          <w:trHeight w:val="269"/>
        </w:trPr>
        <w:tc>
          <w:tcPr>
            <w:tcW w:w="15951" w:type="dxa"/>
            <w:gridSpan w:val="11"/>
            <w:tcBorders>
              <w:top w:val="single" w:sz="4" w:space="0" w:color="auto"/>
              <w:left w:val="single" w:sz="4" w:space="0" w:color="auto"/>
              <w:bottom w:val="single" w:sz="4" w:space="0" w:color="auto"/>
              <w:right w:val="single" w:sz="4" w:space="0" w:color="auto"/>
            </w:tcBorders>
            <w:shd w:val="clear" w:color="auto" w:fill="FFFF00"/>
          </w:tcPr>
          <w:p w:rsidR="00657042" w:rsidRPr="00CD26A5" w:rsidRDefault="00657042" w:rsidP="007150B3">
            <w:pPr>
              <w:pStyle w:val="ac"/>
              <w:rPr>
                <w:rFonts w:ascii="Times New Roman" w:hAnsi="Times New Roman"/>
                <w:b/>
                <w:sz w:val="24"/>
                <w:szCs w:val="24"/>
              </w:rPr>
            </w:pPr>
            <w:r w:rsidRPr="00CD26A5">
              <w:rPr>
                <w:rFonts w:ascii="Times New Roman" w:hAnsi="Times New Roman"/>
                <w:b/>
                <w:sz w:val="24"/>
                <w:szCs w:val="24"/>
              </w:rPr>
              <w:t xml:space="preserve">                       </w:t>
            </w:r>
            <w:r w:rsidRPr="00CD26A5">
              <w:rPr>
                <w:rFonts w:ascii="Times New Roman" w:hAnsi="Times New Roman"/>
                <w:b/>
                <w:sz w:val="24"/>
                <w:szCs w:val="24"/>
                <w:lang w:val="en-US"/>
              </w:rPr>
              <w:t>I</w:t>
            </w:r>
            <w:r w:rsidRPr="00CD26A5">
              <w:rPr>
                <w:rFonts w:ascii="Times New Roman" w:hAnsi="Times New Roman"/>
                <w:b/>
                <w:sz w:val="24"/>
                <w:szCs w:val="24"/>
              </w:rPr>
              <w:t>.</w:t>
            </w:r>
            <w:r w:rsidRPr="00253C3F">
              <w:rPr>
                <w:rFonts w:ascii="Times New Roman" w:hAnsi="Times New Roman"/>
                <w:b/>
                <w:sz w:val="24"/>
                <w:szCs w:val="24"/>
              </w:rPr>
              <w:t xml:space="preserve"> </w:t>
            </w:r>
            <w:r w:rsidRPr="00EA60D7">
              <w:rPr>
                <w:rFonts w:ascii="Times New Roman" w:hAnsi="Times New Roman"/>
                <w:b/>
                <w:sz w:val="24"/>
                <w:szCs w:val="24"/>
              </w:rPr>
              <w:t>Нормативтік-құқықтық актілердің орындалуын бақылау және мектеп іс қағаздарын талапқа сай жүргізу</w:t>
            </w:r>
          </w:p>
        </w:tc>
      </w:tr>
      <w:tr w:rsidR="00657042" w:rsidRPr="00701F83" w:rsidTr="007150B3">
        <w:trPr>
          <w:trHeight w:val="269"/>
        </w:trPr>
        <w:tc>
          <w:tcPr>
            <w:tcW w:w="567" w:type="dxa"/>
            <w:tcBorders>
              <w:top w:val="single" w:sz="4" w:space="0" w:color="auto"/>
              <w:left w:val="single" w:sz="4" w:space="0" w:color="auto"/>
              <w:bottom w:val="single" w:sz="4" w:space="0" w:color="auto"/>
              <w:right w:val="single" w:sz="4" w:space="0" w:color="auto"/>
            </w:tcBorders>
          </w:tcPr>
          <w:p w:rsidR="00657042" w:rsidRPr="00701F83" w:rsidRDefault="00657042" w:rsidP="007150B3">
            <w:pPr>
              <w:pStyle w:val="ac"/>
              <w:jc w:val="center"/>
              <w:rPr>
                <w:rFonts w:ascii="Times New Roman" w:hAnsi="Times New Roman"/>
                <w:szCs w:val="24"/>
              </w:rPr>
            </w:pPr>
          </w:p>
        </w:tc>
        <w:tc>
          <w:tcPr>
            <w:tcW w:w="1809" w:type="dxa"/>
            <w:tcBorders>
              <w:top w:val="single" w:sz="4" w:space="0" w:color="auto"/>
              <w:left w:val="single" w:sz="4" w:space="0" w:color="auto"/>
              <w:bottom w:val="single" w:sz="4" w:space="0" w:color="auto"/>
              <w:right w:val="single" w:sz="4" w:space="0" w:color="auto"/>
            </w:tcBorders>
            <w:hideMark/>
          </w:tcPr>
          <w:p w:rsidR="00657042" w:rsidRPr="00701F83" w:rsidRDefault="00657042" w:rsidP="007150B3">
            <w:pPr>
              <w:pStyle w:val="ac"/>
              <w:jc w:val="center"/>
              <w:rPr>
                <w:rFonts w:ascii="Times New Roman" w:hAnsi="Times New Roman"/>
                <w:b/>
                <w:szCs w:val="24"/>
              </w:rPr>
            </w:pPr>
            <w:r w:rsidRPr="00701F83">
              <w:rPr>
                <w:rFonts w:ascii="Times New Roman" w:hAnsi="Times New Roman"/>
                <w:b/>
                <w:szCs w:val="24"/>
              </w:rPr>
              <w:t>1</w:t>
            </w:r>
          </w:p>
        </w:tc>
        <w:tc>
          <w:tcPr>
            <w:tcW w:w="4429" w:type="dxa"/>
            <w:tcBorders>
              <w:top w:val="single" w:sz="4" w:space="0" w:color="auto"/>
              <w:left w:val="single" w:sz="4" w:space="0" w:color="auto"/>
              <w:bottom w:val="single" w:sz="4" w:space="0" w:color="auto"/>
              <w:right w:val="single" w:sz="4" w:space="0" w:color="auto"/>
            </w:tcBorders>
            <w:hideMark/>
          </w:tcPr>
          <w:p w:rsidR="00657042" w:rsidRPr="00701F83" w:rsidRDefault="00657042" w:rsidP="007150B3">
            <w:pPr>
              <w:pStyle w:val="ac"/>
              <w:jc w:val="center"/>
              <w:rPr>
                <w:rFonts w:ascii="Times New Roman" w:hAnsi="Times New Roman"/>
                <w:b/>
                <w:szCs w:val="24"/>
              </w:rPr>
            </w:pPr>
            <w:r w:rsidRPr="00701F83">
              <w:rPr>
                <w:rFonts w:ascii="Times New Roman" w:hAnsi="Times New Roman"/>
                <w:b/>
                <w:szCs w:val="24"/>
              </w:rPr>
              <w:t>2</w:t>
            </w:r>
          </w:p>
        </w:tc>
        <w:tc>
          <w:tcPr>
            <w:tcW w:w="1383" w:type="dxa"/>
            <w:tcBorders>
              <w:top w:val="single" w:sz="4" w:space="0" w:color="auto"/>
              <w:left w:val="single" w:sz="4" w:space="0" w:color="auto"/>
              <w:bottom w:val="single" w:sz="4" w:space="0" w:color="auto"/>
              <w:right w:val="single" w:sz="4" w:space="0" w:color="auto"/>
            </w:tcBorders>
            <w:hideMark/>
          </w:tcPr>
          <w:p w:rsidR="00657042" w:rsidRPr="00701F83" w:rsidRDefault="00657042" w:rsidP="007150B3">
            <w:pPr>
              <w:pStyle w:val="ac"/>
              <w:jc w:val="center"/>
              <w:rPr>
                <w:rFonts w:ascii="Times New Roman" w:hAnsi="Times New Roman"/>
                <w:b/>
                <w:szCs w:val="24"/>
              </w:rPr>
            </w:pPr>
            <w:r w:rsidRPr="00701F83">
              <w:rPr>
                <w:rFonts w:ascii="Times New Roman" w:hAnsi="Times New Roman"/>
                <w:b/>
                <w:szCs w:val="24"/>
              </w:rPr>
              <w:t>3</w:t>
            </w:r>
          </w:p>
        </w:tc>
        <w:tc>
          <w:tcPr>
            <w:tcW w:w="817" w:type="dxa"/>
            <w:tcBorders>
              <w:top w:val="single" w:sz="4" w:space="0" w:color="auto"/>
              <w:left w:val="single" w:sz="4" w:space="0" w:color="auto"/>
              <w:bottom w:val="single" w:sz="4" w:space="0" w:color="auto"/>
              <w:right w:val="single" w:sz="4" w:space="0" w:color="auto"/>
            </w:tcBorders>
            <w:hideMark/>
          </w:tcPr>
          <w:p w:rsidR="00657042" w:rsidRPr="00701F83" w:rsidRDefault="00657042" w:rsidP="007150B3">
            <w:pPr>
              <w:pStyle w:val="ac"/>
              <w:jc w:val="center"/>
              <w:rPr>
                <w:rFonts w:ascii="Times New Roman" w:hAnsi="Times New Roman"/>
                <w:b/>
                <w:szCs w:val="24"/>
              </w:rPr>
            </w:pPr>
            <w:r w:rsidRPr="00701F83">
              <w:rPr>
                <w:rFonts w:ascii="Times New Roman" w:hAnsi="Times New Roman"/>
                <w:b/>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657042" w:rsidRPr="00701F83" w:rsidRDefault="00657042" w:rsidP="007150B3">
            <w:pPr>
              <w:pStyle w:val="ac"/>
              <w:jc w:val="center"/>
              <w:rPr>
                <w:rFonts w:ascii="Times New Roman" w:hAnsi="Times New Roman"/>
                <w:b/>
                <w:szCs w:val="24"/>
              </w:rPr>
            </w:pPr>
            <w:r w:rsidRPr="00701F83">
              <w:rPr>
                <w:rFonts w:ascii="Times New Roman" w:hAnsi="Times New Roman"/>
                <w:b/>
                <w:szCs w:val="24"/>
              </w:rPr>
              <w:t>5</w:t>
            </w:r>
          </w:p>
        </w:tc>
        <w:tc>
          <w:tcPr>
            <w:tcW w:w="1168" w:type="dxa"/>
            <w:tcBorders>
              <w:top w:val="single" w:sz="4" w:space="0" w:color="auto"/>
              <w:left w:val="single" w:sz="4" w:space="0" w:color="auto"/>
              <w:bottom w:val="single" w:sz="4" w:space="0" w:color="auto"/>
              <w:right w:val="single" w:sz="4" w:space="0" w:color="auto"/>
            </w:tcBorders>
            <w:hideMark/>
          </w:tcPr>
          <w:p w:rsidR="00657042" w:rsidRPr="00701F83" w:rsidRDefault="00657042" w:rsidP="007150B3">
            <w:pPr>
              <w:pStyle w:val="ac"/>
              <w:jc w:val="center"/>
              <w:rPr>
                <w:rFonts w:ascii="Times New Roman" w:hAnsi="Times New Roman"/>
                <w:b/>
                <w:szCs w:val="24"/>
              </w:rPr>
            </w:pPr>
            <w:r w:rsidRPr="00701F83">
              <w:rPr>
                <w:rFonts w:ascii="Times New Roman" w:hAnsi="Times New Roman"/>
                <w:b/>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57042" w:rsidRPr="00701F83" w:rsidRDefault="00657042" w:rsidP="007150B3">
            <w:pPr>
              <w:pStyle w:val="ac"/>
              <w:jc w:val="center"/>
              <w:rPr>
                <w:rFonts w:ascii="Times New Roman" w:hAnsi="Times New Roman"/>
                <w:b/>
                <w:szCs w:val="24"/>
              </w:rPr>
            </w:pPr>
            <w:r w:rsidRPr="00701F83">
              <w:rPr>
                <w:rFonts w:ascii="Times New Roman" w:hAnsi="Times New Roman"/>
                <w:b/>
                <w:szCs w:val="24"/>
              </w:rPr>
              <w:t>7</w:t>
            </w:r>
          </w:p>
        </w:tc>
        <w:tc>
          <w:tcPr>
            <w:tcW w:w="916" w:type="dxa"/>
            <w:tcBorders>
              <w:top w:val="single" w:sz="4" w:space="0" w:color="auto"/>
              <w:left w:val="single" w:sz="4" w:space="0" w:color="auto"/>
              <w:bottom w:val="single" w:sz="4" w:space="0" w:color="auto"/>
              <w:right w:val="single" w:sz="4" w:space="0" w:color="auto"/>
            </w:tcBorders>
            <w:hideMark/>
          </w:tcPr>
          <w:p w:rsidR="00657042" w:rsidRPr="00701F83" w:rsidRDefault="00657042" w:rsidP="007150B3">
            <w:pPr>
              <w:pStyle w:val="ac"/>
              <w:jc w:val="center"/>
              <w:rPr>
                <w:rFonts w:ascii="Times New Roman" w:hAnsi="Times New Roman"/>
                <w:b/>
                <w:szCs w:val="24"/>
              </w:rPr>
            </w:pPr>
            <w:r w:rsidRPr="00701F83">
              <w:rPr>
                <w:rFonts w:ascii="Times New Roman" w:hAnsi="Times New Roman"/>
                <w:b/>
                <w:szCs w:val="24"/>
              </w:rPr>
              <w:t>8</w:t>
            </w:r>
          </w:p>
        </w:tc>
        <w:tc>
          <w:tcPr>
            <w:tcW w:w="1057" w:type="dxa"/>
            <w:tcBorders>
              <w:top w:val="single" w:sz="4" w:space="0" w:color="auto"/>
              <w:left w:val="single" w:sz="4" w:space="0" w:color="auto"/>
              <w:bottom w:val="single" w:sz="4" w:space="0" w:color="auto"/>
              <w:right w:val="single" w:sz="4" w:space="0" w:color="auto"/>
            </w:tcBorders>
            <w:hideMark/>
          </w:tcPr>
          <w:p w:rsidR="00657042" w:rsidRPr="00701F83" w:rsidRDefault="00657042" w:rsidP="007150B3">
            <w:pPr>
              <w:pStyle w:val="ac"/>
              <w:jc w:val="center"/>
              <w:rPr>
                <w:rFonts w:ascii="Times New Roman" w:hAnsi="Times New Roman"/>
                <w:b/>
                <w:szCs w:val="24"/>
              </w:rPr>
            </w:pPr>
            <w:r w:rsidRPr="00701F83">
              <w:rPr>
                <w:rFonts w:ascii="Times New Roman" w:hAnsi="Times New Roman"/>
                <w:b/>
                <w:szCs w:val="24"/>
              </w:rPr>
              <w:t>9</w:t>
            </w:r>
          </w:p>
        </w:tc>
        <w:tc>
          <w:tcPr>
            <w:tcW w:w="828" w:type="dxa"/>
            <w:tcBorders>
              <w:top w:val="single" w:sz="4" w:space="0" w:color="auto"/>
              <w:left w:val="single" w:sz="4" w:space="0" w:color="auto"/>
              <w:bottom w:val="single" w:sz="4" w:space="0" w:color="auto"/>
              <w:right w:val="single" w:sz="4" w:space="0" w:color="auto"/>
            </w:tcBorders>
            <w:hideMark/>
          </w:tcPr>
          <w:p w:rsidR="00657042" w:rsidRPr="00701F83" w:rsidRDefault="00657042" w:rsidP="007150B3">
            <w:pPr>
              <w:pStyle w:val="ac"/>
              <w:jc w:val="center"/>
              <w:rPr>
                <w:rFonts w:ascii="Times New Roman" w:hAnsi="Times New Roman"/>
                <w:b/>
                <w:szCs w:val="24"/>
              </w:rPr>
            </w:pPr>
            <w:r w:rsidRPr="00701F83">
              <w:rPr>
                <w:rFonts w:ascii="Times New Roman" w:hAnsi="Times New Roman"/>
                <w:b/>
                <w:szCs w:val="24"/>
              </w:rPr>
              <w:t>10</w:t>
            </w:r>
          </w:p>
        </w:tc>
      </w:tr>
      <w:tr w:rsidR="00657042" w:rsidRPr="00701F83" w:rsidTr="007150B3">
        <w:trPr>
          <w:trHeight w:val="1818"/>
        </w:trPr>
        <w:tc>
          <w:tcPr>
            <w:tcW w:w="56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pStyle w:val="ac"/>
              <w:rPr>
                <w:rFonts w:ascii="Times New Roman" w:hAnsi="Times New Roman"/>
                <w:sz w:val="24"/>
                <w:szCs w:val="24"/>
              </w:rPr>
            </w:pPr>
            <w:r w:rsidRPr="0034472B">
              <w:rPr>
                <w:rFonts w:ascii="Times New Roman" w:hAnsi="Times New Roman"/>
                <w:sz w:val="24"/>
                <w:szCs w:val="24"/>
              </w:rPr>
              <w:t>1</w:t>
            </w:r>
          </w:p>
        </w:tc>
        <w:tc>
          <w:tcPr>
            <w:tcW w:w="1809" w:type="dxa"/>
            <w:tcBorders>
              <w:top w:val="single" w:sz="4" w:space="0" w:color="auto"/>
              <w:left w:val="single" w:sz="4" w:space="0" w:color="auto"/>
              <w:bottom w:val="single" w:sz="4" w:space="0" w:color="auto"/>
              <w:right w:val="single" w:sz="4" w:space="0" w:color="auto"/>
            </w:tcBorders>
            <w:hideMark/>
          </w:tcPr>
          <w:p w:rsidR="00657042" w:rsidRPr="00EA60D7" w:rsidRDefault="00657042" w:rsidP="007150B3">
            <w:pPr>
              <w:pStyle w:val="ac"/>
              <w:rPr>
                <w:rFonts w:ascii="Times New Roman" w:hAnsi="Times New Roman"/>
                <w:sz w:val="24"/>
                <w:szCs w:val="24"/>
              </w:rPr>
            </w:pPr>
            <w:r w:rsidRPr="00EA60D7">
              <w:rPr>
                <w:rFonts w:ascii="Times New Roman" w:hAnsi="Times New Roman"/>
                <w:sz w:val="24"/>
                <w:szCs w:val="24"/>
              </w:rPr>
              <w:t>Мектепке қабылдау құжаттамасының орындалуын бақылау</w:t>
            </w:r>
          </w:p>
          <w:p w:rsidR="00657042" w:rsidRPr="0034472B" w:rsidRDefault="00657042" w:rsidP="007150B3">
            <w:pPr>
              <w:pStyle w:val="ac"/>
              <w:rPr>
                <w:rFonts w:ascii="Times New Roman" w:hAnsi="Times New Roman"/>
                <w:sz w:val="24"/>
                <w:szCs w:val="24"/>
              </w:rPr>
            </w:pPr>
          </w:p>
        </w:tc>
        <w:tc>
          <w:tcPr>
            <w:tcW w:w="4429"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pStyle w:val="ac"/>
              <w:rPr>
                <w:rFonts w:ascii="Times New Roman" w:hAnsi="Times New Roman"/>
                <w:sz w:val="24"/>
                <w:szCs w:val="24"/>
              </w:rPr>
            </w:pPr>
            <w:r w:rsidRPr="00A924C4">
              <w:rPr>
                <w:rFonts w:ascii="Times New Roman" w:hAnsi="Times New Roman"/>
                <w:sz w:val="24"/>
                <w:szCs w:val="24"/>
              </w:rPr>
              <w:t>Мектепке дейінгі және мектеп жасындағы балаларды есепке алуды ұйымдастыру ережесін сақтау</w:t>
            </w:r>
          </w:p>
          <w:p w:rsidR="00657042" w:rsidRPr="00A924C4" w:rsidRDefault="00657042" w:rsidP="007150B3">
            <w:pPr>
              <w:pStyle w:val="ac"/>
              <w:rPr>
                <w:rFonts w:ascii="Times New Roman" w:hAnsi="Times New Roman"/>
                <w:sz w:val="24"/>
                <w:szCs w:val="24"/>
              </w:rPr>
            </w:pPr>
            <w:r w:rsidRPr="00A924C4">
              <w:rPr>
                <w:rFonts w:ascii="Times New Roman" w:hAnsi="Times New Roman"/>
                <w:sz w:val="24"/>
                <w:szCs w:val="24"/>
              </w:rPr>
              <w:t>(«Мектепке дейінгі және мектеп жасындағы балаларды орта білім алғанға дейін есепке алуды ұйымдастыру ережесін бекіту туралы» Қазақстан Республикасы Білім және ғылым министрлігінің 2011 жылғы 11 маусымдағы № 324 бұйрығы).</w:t>
            </w:r>
          </w:p>
        </w:tc>
        <w:tc>
          <w:tcPr>
            <w:tcW w:w="1383"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pStyle w:val="ac"/>
              <w:rPr>
                <w:rFonts w:ascii="Times New Roman" w:hAnsi="Times New Roman"/>
                <w:sz w:val="24"/>
                <w:szCs w:val="24"/>
              </w:rPr>
            </w:pPr>
            <w:r w:rsidRPr="00A924C4">
              <w:rPr>
                <w:rFonts w:ascii="Times New Roman" w:hAnsi="Times New Roman"/>
                <w:sz w:val="24"/>
                <w:szCs w:val="24"/>
                <w:lang w:val="kk-KZ"/>
              </w:rPr>
              <w:t>ҰББД</w:t>
            </w:r>
            <w:r w:rsidRPr="00A924C4">
              <w:rPr>
                <w:rFonts w:ascii="Times New Roman" w:hAnsi="Times New Roman"/>
                <w:sz w:val="24"/>
                <w:szCs w:val="24"/>
              </w:rPr>
              <w:t>,</w:t>
            </w:r>
            <w:r w:rsidRPr="00A924C4">
              <w:rPr>
                <w:rFonts w:ascii="Times New Roman" w:hAnsi="Times New Roman"/>
                <w:sz w:val="24"/>
                <w:szCs w:val="24"/>
                <w:lang w:val="kk-KZ"/>
              </w:rPr>
              <w:t xml:space="preserve"> оқушыл-ң жеке іс қағаздары</w:t>
            </w:r>
            <w:r w:rsidRPr="00A924C4">
              <w:rPr>
                <w:rFonts w:ascii="Times New Roman" w:hAnsi="Times New Roman"/>
                <w:sz w:val="24"/>
                <w:szCs w:val="24"/>
              </w:rPr>
              <w:t>,алфавит</w:t>
            </w:r>
            <w:r w:rsidRPr="00A924C4">
              <w:rPr>
                <w:rFonts w:ascii="Times New Roman" w:hAnsi="Times New Roman"/>
                <w:sz w:val="24"/>
                <w:szCs w:val="24"/>
                <w:lang w:val="kk-KZ"/>
              </w:rPr>
              <w:t>-тік кітап</w:t>
            </w:r>
          </w:p>
        </w:tc>
        <w:tc>
          <w:tcPr>
            <w:tcW w:w="817"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pStyle w:val="ac"/>
              <w:rPr>
                <w:rFonts w:ascii="Times New Roman" w:hAnsi="Times New Roman"/>
                <w:sz w:val="24"/>
                <w:szCs w:val="24"/>
                <w:lang w:val="kk-KZ"/>
              </w:rPr>
            </w:pPr>
            <w:r w:rsidRPr="00A924C4">
              <w:rPr>
                <w:rFonts w:ascii="Times New Roman" w:hAnsi="Times New Roman"/>
                <w:sz w:val="24"/>
                <w:szCs w:val="24"/>
                <w:lang w:val="kk-KZ"/>
              </w:rPr>
              <w:t xml:space="preserve">Тақырыптық </w:t>
            </w:r>
          </w:p>
        </w:tc>
        <w:tc>
          <w:tcPr>
            <w:tcW w:w="1559"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pStyle w:val="ac"/>
              <w:rPr>
                <w:rFonts w:ascii="Times New Roman" w:hAnsi="Times New Roman"/>
                <w:sz w:val="24"/>
                <w:szCs w:val="24"/>
              </w:rPr>
            </w:pPr>
            <w:r w:rsidRPr="00A924C4">
              <w:rPr>
                <w:rFonts w:ascii="Times New Roman" w:hAnsi="Times New Roman"/>
                <w:sz w:val="24"/>
                <w:szCs w:val="24"/>
              </w:rPr>
              <w:t>Жеке/құжаттарды зерттеу</w:t>
            </w:r>
          </w:p>
        </w:tc>
        <w:tc>
          <w:tcPr>
            <w:tcW w:w="1168"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pStyle w:val="ac"/>
              <w:rPr>
                <w:rFonts w:ascii="Times New Roman" w:hAnsi="Times New Roman"/>
                <w:sz w:val="24"/>
                <w:szCs w:val="24"/>
                <w:lang w:val="kk-KZ"/>
              </w:rPr>
            </w:pPr>
            <w:r w:rsidRPr="00A924C4">
              <w:rPr>
                <w:rFonts w:ascii="Times New Roman" w:hAnsi="Times New Roman"/>
                <w:sz w:val="24"/>
                <w:szCs w:val="24"/>
                <w:lang w:val="kk-KZ"/>
              </w:rPr>
              <w:t xml:space="preserve">Қыркү-йек </w:t>
            </w:r>
          </w:p>
          <w:p w:rsidR="00657042" w:rsidRPr="00A924C4" w:rsidRDefault="00657042" w:rsidP="007150B3">
            <w:pPr>
              <w:pStyle w:val="ac"/>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657042" w:rsidRDefault="00657042" w:rsidP="007150B3">
            <w:pPr>
              <w:pStyle w:val="ac"/>
              <w:rPr>
                <w:rFonts w:ascii="Times New Roman" w:hAnsi="Times New Roman"/>
                <w:sz w:val="24"/>
                <w:szCs w:val="24"/>
              </w:rPr>
            </w:pPr>
            <w:r w:rsidRPr="00A924C4">
              <w:rPr>
                <w:rFonts w:ascii="Times New Roman" w:hAnsi="Times New Roman"/>
                <w:sz w:val="24"/>
                <w:szCs w:val="24"/>
              </w:rPr>
              <w:t>Мыкымова А.Б.</w:t>
            </w:r>
          </w:p>
          <w:p w:rsidR="00341351" w:rsidRPr="00341351" w:rsidRDefault="00341351" w:rsidP="007150B3">
            <w:pPr>
              <w:pStyle w:val="ac"/>
              <w:rPr>
                <w:rFonts w:ascii="Times New Roman" w:hAnsi="Times New Roman"/>
                <w:sz w:val="24"/>
                <w:szCs w:val="24"/>
                <w:lang w:val="kk-KZ"/>
              </w:rPr>
            </w:pPr>
            <w:r>
              <w:rPr>
                <w:rFonts w:ascii="Times New Roman" w:hAnsi="Times New Roman"/>
                <w:sz w:val="24"/>
                <w:szCs w:val="24"/>
                <w:lang w:val="kk-KZ"/>
              </w:rPr>
              <w:t xml:space="preserve">Директордың оқу ісі орынбасары </w:t>
            </w:r>
          </w:p>
        </w:tc>
        <w:tc>
          <w:tcPr>
            <w:tcW w:w="916"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pStyle w:val="ac"/>
              <w:rPr>
                <w:rFonts w:ascii="Times New Roman" w:hAnsi="Times New Roman"/>
                <w:sz w:val="24"/>
                <w:szCs w:val="24"/>
                <w:lang w:val="kk-KZ"/>
              </w:rPr>
            </w:pPr>
            <w:r w:rsidRPr="00A924C4">
              <w:rPr>
                <w:rFonts w:ascii="Times New Roman" w:hAnsi="Times New Roman"/>
                <w:sz w:val="24"/>
                <w:szCs w:val="24"/>
                <w:lang w:val="kk-KZ"/>
              </w:rPr>
              <w:t>ДО</w:t>
            </w:r>
          </w:p>
        </w:tc>
        <w:tc>
          <w:tcPr>
            <w:tcW w:w="1057"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pStyle w:val="ac"/>
              <w:rPr>
                <w:rFonts w:ascii="Times New Roman" w:hAnsi="Times New Roman"/>
                <w:sz w:val="24"/>
                <w:szCs w:val="24"/>
                <w:lang w:val="kk-KZ"/>
              </w:rPr>
            </w:pPr>
            <w:r w:rsidRPr="00A924C4">
              <w:rPr>
                <w:rFonts w:ascii="Times New Roman" w:hAnsi="Times New Roman"/>
                <w:sz w:val="24"/>
                <w:szCs w:val="24"/>
                <w:lang w:val="kk-KZ"/>
              </w:rPr>
              <w:t xml:space="preserve">Анықтама </w:t>
            </w:r>
          </w:p>
        </w:tc>
        <w:tc>
          <w:tcPr>
            <w:tcW w:w="828"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pStyle w:val="ac"/>
              <w:rPr>
                <w:rFonts w:ascii="Times New Roman" w:hAnsi="Times New Roman"/>
                <w:sz w:val="24"/>
                <w:szCs w:val="24"/>
                <w:lang w:val="kk-KZ"/>
              </w:rPr>
            </w:pPr>
            <w:r w:rsidRPr="00A924C4">
              <w:rPr>
                <w:rFonts w:ascii="Times New Roman" w:hAnsi="Times New Roman"/>
                <w:sz w:val="24"/>
                <w:szCs w:val="24"/>
                <w:lang w:val="kk-KZ"/>
              </w:rPr>
              <w:t>Тоқсанына 1 рет</w:t>
            </w:r>
          </w:p>
        </w:tc>
      </w:tr>
      <w:tr w:rsidR="00657042" w:rsidRPr="00701F83" w:rsidTr="007150B3">
        <w:trPr>
          <w:trHeight w:val="1690"/>
        </w:trPr>
        <w:tc>
          <w:tcPr>
            <w:tcW w:w="56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pStyle w:val="ac"/>
              <w:rPr>
                <w:rFonts w:ascii="Times New Roman" w:hAnsi="Times New Roman"/>
                <w:sz w:val="24"/>
                <w:szCs w:val="24"/>
              </w:rPr>
            </w:pPr>
            <w:r w:rsidRPr="0034472B">
              <w:rPr>
                <w:rFonts w:ascii="Times New Roman" w:hAnsi="Times New Roman"/>
                <w:sz w:val="24"/>
                <w:szCs w:val="24"/>
              </w:rPr>
              <w:t>2</w:t>
            </w:r>
          </w:p>
        </w:tc>
        <w:tc>
          <w:tcPr>
            <w:tcW w:w="1809" w:type="dxa"/>
            <w:tcBorders>
              <w:top w:val="single" w:sz="4" w:space="0" w:color="auto"/>
              <w:left w:val="single" w:sz="4" w:space="0" w:color="auto"/>
              <w:bottom w:val="single" w:sz="4" w:space="0" w:color="auto"/>
              <w:right w:val="single" w:sz="4" w:space="0" w:color="auto"/>
            </w:tcBorders>
            <w:hideMark/>
          </w:tcPr>
          <w:p w:rsidR="00657042" w:rsidRDefault="00657042" w:rsidP="007150B3">
            <w:pPr>
              <w:rPr>
                <w:rFonts w:ascii="Times New Roman" w:eastAsia="Times New Roman" w:hAnsi="Times New Roman" w:cs="Times New Roman"/>
                <w:sz w:val="24"/>
                <w:szCs w:val="24"/>
                <w:lang w:val="kk-KZ"/>
              </w:rPr>
            </w:pPr>
            <w:r w:rsidRPr="00EA60D7">
              <w:rPr>
                <w:rFonts w:ascii="Times New Roman" w:eastAsia="Times New Roman" w:hAnsi="Times New Roman" w:cs="Times New Roman"/>
                <w:sz w:val="24"/>
                <w:szCs w:val="24"/>
              </w:rPr>
              <w:t xml:space="preserve">Күнтізбелік-тақырыптық жоспар </w:t>
            </w:r>
            <w:r>
              <w:rPr>
                <w:rFonts w:ascii="Times New Roman" w:eastAsia="Times New Roman" w:hAnsi="Times New Roman" w:cs="Times New Roman"/>
                <w:sz w:val="24"/>
                <w:szCs w:val="24"/>
                <w:lang w:val="kk-KZ"/>
              </w:rPr>
              <w:t>ма</w:t>
            </w:r>
            <w:r w:rsidRPr="00EA60D7">
              <w:rPr>
                <w:rFonts w:ascii="Times New Roman" w:eastAsia="Times New Roman" w:hAnsi="Times New Roman" w:cs="Times New Roman"/>
                <w:sz w:val="24"/>
                <w:szCs w:val="24"/>
              </w:rPr>
              <w:t>змұ</w:t>
            </w:r>
          </w:p>
          <w:p w:rsidR="00657042" w:rsidRPr="008B3A72" w:rsidRDefault="00657042" w:rsidP="007150B3">
            <w:pPr>
              <w:rPr>
                <w:rFonts w:ascii="Times New Roman" w:eastAsia="Times New Roman" w:hAnsi="Times New Roman" w:cs="Times New Roman"/>
                <w:sz w:val="24"/>
                <w:szCs w:val="24"/>
                <w:lang w:val="kk-KZ"/>
              </w:rPr>
            </w:pPr>
            <w:r w:rsidRPr="008B3A72">
              <w:rPr>
                <w:rFonts w:ascii="Times New Roman" w:eastAsia="Times New Roman" w:hAnsi="Times New Roman" w:cs="Times New Roman"/>
                <w:sz w:val="24"/>
                <w:szCs w:val="24"/>
                <w:lang w:val="kk-KZ"/>
              </w:rPr>
              <w:t xml:space="preserve">нының үлгілік оқу жоспарына сәйкестігі </w:t>
            </w:r>
          </w:p>
        </w:tc>
        <w:tc>
          <w:tcPr>
            <w:tcW w:w="4429"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rPr>
                <w:rFonts w:ascii="Times New Roman" w:eastAsia="Times New Roman" w:hAnsi="Times New Roman" w:cs="Times New Roman"/>
                <w:sz w:val="24"/>
                <w:szCs w:val="24"/>
                <w:lang w:val="kk-KZ"/>
              </w:rPr>
            </w:pPr>
            <w:r w:rsidRPr="00A924C4">
              <w:rPr>
                <w:rFonts w:ascii="Times New Roman" w:eastAsia="Times New Roman" w:hAnsi="Times New Roman" w:cs="Times New Roman"/>
                <w:sz w:val="24"/>
                <w:szCs w:val="24"/>
                <w:lang w:val="kk-KZ"/>
              </w:rPr>
              <w:t>Үлгілік оқу жоспарына сәйкес КТЖ талаптарының сақталуын қамтамасыз ету (Қазақстан Республикасы Білім министрінің 2022 жылғы 16 қыркүйектегі №399 бұйрығы).</w:t>
            </w:r>
          </w:p>
        </w:tc>
        <w:tc>
          <w:tcPr>
            <w:tcW w:w="1383"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rPr>
                <w:rFonts w:ascii="Times New Roman" w:eastAsia="Times New Roman" w:hAnsi="Times New Roman" w:cs="Times New Roman"/>
                <w:sz w:val="24"/>
                <w:szCs w:val="24"/>
                <w:lang w:val="kk-KZ"/>
              </w:rPr>
            </w:pPr>
            <w:r w:rsidRPr="00A924C4">
              <w:rPr>
                <w:rFonts w:ascii="Times New Roman" w:eastAsia="Times New Roman" w:hAnsi="Times New Roman" w:cs="Times New Roman"/>
                <w:sz w:val="24"/>
                <w:szCs w:val="24"/>
                <w:lang w:val="kk-KZ"/>
              </w:rPr>
              <w:t xml:space="preserve">КТЖ </w:t>
            </w:r>
            <w:r>
              <w:rPr>
                <w:rFonts w:ascii="Times New Roman" w:eastAsia="Times New Roman" w:hAnsi="Times New Roman" w:cs="Times New Roman"/>
                <w:sz w:val="24"/>
                <w:szCs w:val="24"/>
                <w:lang w:val="kk-KZ"/>
              </w:rPr>
              <w:t>ж</w:t>
            </w:r>
            <w:r w:rsidRPr="00A924C4">
              <w:rPr>
                <w:rFonts w:ascii="Times New Roman" w:eastAsia="Times New Roman" w:hAnsi="Times New Roman" w:cs="Times New Roman"/>
                <w:sz w:val="24"/>
                <w:szCs w:val="24"/>
                <w:lang w:val="kk-KZ"/>
              </w:rPr>
              <w:t>әне үлгілік оқу бағдарламасы</w:t>
            </w:r>
          </w:p>
        </w:tc>
        <w:tc>
          <w:tcPr>
            <w:tcW w:w="817"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ind w:right="-105"/>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rPr>
              <w:t>фронталды</w:t>
            </w:r>
          </w:p>
        </w:tc>
        <w:tc>
          <w:tcPr>
            <w:tcW w:w="1559"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rPr>
              <w:t>К</w:t>
            </w:r>
            <w:r w:rsidRPr="00A924C4">
              <w:rPr>
                <w:rFonts w:ascii="Times New Roman" w:eastAsia="Times New Roman" w:hAnsi="Times New Roman" w:cs="Times New Roman"/>
                <w:sz w:val="24"/>
                <w:szCs w:val="24"/>
                <w:lang w:val="kk-KZ"/>
              </w:rPr>
              <w:t>ешенді</w:t>
            </w:r>
            <w:r w:rsidRPr="00A924C4">
              <w:rPr>
                <w:rFonts w:ascii="Times New Roman" w:eastAsia="Times New Roman" w:hAnsi="Times New Roman" w:cs="Times New Roman"/>
                <w:sz w:val="24"/>
                <w:szCs w:val="24"/>
              </w:rPr>
              <w:t>-</w:t>
            </w:r>
            <w:r w:rsidRPr="00A924C4">
              <w:rPr>
                <w:rFonts w:ascii="Times New Roman" w:eastAsia="Times New Roman" w:hAnsi="Times New Roman" w:cs="Times New Roman"/>
                <w:sz w:val="24"/>
                <w:szCs w:val="24"/>
                <w:lang w:val="kk-KZ"/>
              </w:rPr>
              <w:t>жалпылау</w:t>
            </w:r>
            <w:r w:rsidRPr="00A924C4">
              <w:rPr>
                <w:rFonts w:ascii="Times New Roman" w:eastAsia="Times New Roman" w:hAnsi="Times New Roman" w:cs="Times New Roman"/>
                <w:sz w:val="24"/>
                <w:szCs w:val="24"/>
              </w:rPr>
              <w:t xml:space="preserve"> /құжаттар</w:t>
            </w:r>
            <w:r w:rsidRPr="00A924C4">
              <w:rPr>
                <w:rFonts w:ascii="Times New Roman" w:eastAsia="Times New Roman" w:hAnsi="Times New Roman" w:cs="Times New Roman"/>
                <w:sz w:val="24"/>
                <w:szCs w:val="24"/>
                <w:lang w:val="kk-KZ"/>
              </w:rPr>
              <w:t>-</w:t>
            </w:r>
            <w:r w:rsidRPr="00A924C4">
              <w:rPr>
                <w:rFonts w:ascii="Times New Roman" w:eastAsia="Times New Roman" w:hAnsi="Times New Roman" w:cs="Times New Roman"/>
                <w:sz w:val="24"/>
                <w:szCs w:val="24"/>
              </w:rPr>
              <w:t>ды зерттеу</w:t>
            </w:r>
          </w:p>
        </w:tc>
        <w:tc>
          <w:tcPr>
            <w:tcW w:w="1168"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rPr>
              <w:t xml:space="preserve">Қыркү-йек </w:t>
            </w:r>
          </w:p>
          <w:p w:rsidR="00657042" w:rsidRPr="00A924C4" w:rsidRDefault="00657042" w:rsidP="007150B3">
            <w:pP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rPr>
              <w:t>Аюпова А.А.</w:t>
            </w:r>
          </w:p>
          <w:p w:rsidR="00657042" w:rsidRPr="00A924C4" w:rsidRDefault="00657042" w:rsidP="007150B3">
            <w:pPr>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rPr>
              <w:t>Мыкымова А.Б,</w:t>
            </w:r>
          </w:p>
        </w:tc>
        <w:tc>
          <w:tcPr>
            <w:tcW w:w="916"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rPr>
              <w:t>ӘБ отырысы</w:t>
            </w:r>
          </w:p>
        </w:tc>
        <w:tc>
          <w:tcPr>
            <w:tcW w:w="1057" w:type="dxa"/>
            <w:tcBorders>
              <w:top w:val="single" w:sz="4" w:space="0" w:color="auto"/>
              <w:left w:val="single" w:sz="4" w:space="0" w:color="auto"/>
              <w:bottom w:val="single" w:sz="4" w:space="0" w:color="auto"/>
              <w:right w:val="single" w:sz="4" w:space="0" w:color="auto"/>
            </w:tcBorders>
            <w:hideMark/>
          </w:tcPr>
          <w:p w:rsidR="00657042" w:rsidRDefault="00657042" w:rsidP="007150B3">
            <w:pPr>
              <w:rPr>
                <w:rFonts w:ascii="Times New Roman" w:eastAsia="Times New Roman" w:hAnsi="Times New Roman" w:cs="Times New Roman"/>
                <w:sz w:val="24"/>
                <w:szCs w:val="24"/>
                <w:lang w:val="kk-KZ"/>
              </w:rPr>
            </w:pPr>
            <w:r w:rsidRPr="00A924C4">
              <w:rPr>
                <w:rFonts w:ascii="Times New Roman" w:eastAsia="Times New Roman" w:hAnsi="Times New Roman" w:cs="Times New Roman"/>
                <w:sz w:val="24"/>
                <w:szCs w:val="24"/>
                <w:lang w:val="kk-KZ"/>
              </w:rPr>
              <w:t>ӘБ оты</w:t>
            </w:r>
          </w:p>
          <w:p w:rsidR="00657042" w:rsidRPr="00A924C4" w:rsidRDefault="00657042" w:rsidP="007150B3">
            <w:pPr>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lang w:val="kk-KZ"/>
              </w:rPr>
              <w:t>рысында КТЖ қарастыру,хаттама</w:t>
            </w:r>
          </w:p>
        </w:tc>
        <w:tc>
          <w:tcPr>
            <w:tcW w:w="828"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pStyle w:val="ac"/>
              <w:rPr>
                <w:rFonts w:ascii="Times New Roman" w:hAnsi="Times New Roman"/>
                <w:sz w:val="24"/>
                <w:szCs w:val="24"/>
              </w:rPr>
            </w:pPr>
          </w:p>
        </w:tc>
      </w:tr>
      <w:tr w:rsidR="00657042" w:rsidRPr="00701F83" w:rsidTr="007150B3">
        <w:trPr>
          <w:trHeight w:val="1308"/>
        </w:trPr>
        <w:tc>
          <w:tcPr>
            <w:tcW w:w="56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pStyle w:val="ac"/>
              <w:rPr>
                <w:rFonts w:ascii="Times New Roman" w:hAnsi="Times New Roman"/>
                <w:sz w:val="24"/>
                <w:szCs w:val="24"/>
              </w:rPr>
            </w:pPr>
            <w:r w:rsidRPr="0034472B">
              <w:rPr>
                <w:rFonts w:ascii="Times New Roman" w:hAnsi="Times New Roman"/>
                <w:sz w:val="24"/>
                <w:szCs w:val="24"/>
              </w:rPr>
              <w:t>3</w:t>
            </w:r>
          </w:p>
        </w:tc>
        <w:tc>
          <w:tcPr>
            <w:tcW w:w="1809"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EA60D7">
              <w:rPr>
                <w:rFonts w:ascii="Times New Roman" w:eastAsia="Times New Roman" w:hAnsi="Times New Roman" w:cs="Times New Roman"/>
                <w:sz w:val="24"/>
                <w:szCs w:val="24"/>
              </w:rPr>
              <w:t>Жұмыс оқу жоспарының типтік оқу жоспарына сәйкестігі</w:t>
            </w:r>
          </w:p>
        </w:tc>
        <w:tc>
          <w:tcPr>
            <w:tcW w:w="4429"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rPr>
              <w:t>Жұмыс оқу жоспарының үлгілік оқу жоспарына сәйкестігін анықтау (Қазақстан Республикасы Білім және ғылым министрлігінің 2012 жылғы 8 қарашадағы No 500 бұйрығы).</w:t>
            </w:r>
          </w:p>
        </w:tc>
        <w:tc>
          <w:tcPr>
            <w:tcW w:w="1383"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rPr>
                <w:rFonts w:ascii="Times New Roman" w:eastAsia="Times New Roman" w:hAnsi="Times New Roman" w:cs="Times New Roman"/>
                <w:sz w:val="24"/>
                <w:szCs w:val="24"/>
                <w:lang w:val="kk-KZ"/>
              </w:rPr>
            </w:pPr>
            <w:r w:rsidRPr="00A924C4">
              <w:rPr>
                <w:rFonts w:ascii="Times New Roman" w:eastAsia="Times New Roman" w:hAnsi="Times New Roman" w:cs="Times New Roman"/>
                <w:sz w:val="24"/>
                <w:szCs w:val="24"/>
                <w:lang w:val="kk-KZ"/>
              </w:rPr>
              <w:t>Жұмыс оқу жоспары</w:t>
            </w:r>
            <w:r w:rsidRPr="00A924C4">
              <w:rPr>
                <w:rFonts w:ascii="Times New Roman" w:eastAsia="Times New Roman" w:hAnsi="Times New Roman" w:cs="Times New Roman"/>
                <w:sz w:val="24"/>
                <w:szCs w:val="24"/>
              </w:rPr>
              <w:t>,</w:t>
            </w:r>
            <w:r w:rsidRPr="00A924C4">
              <w:rPr>
                <w:rFonts w:ascii="Times New Roman" w:eastAsia="Times New Roman" w:hAnsi="Times New Roman" w:cs="Times New Roman"/>
                <w:sz w:val="24"/>
                <w:szCs w:val="24"/>
                <w:lang w:val="kk-KZ"/>
              </w:rPr>
              <w:t xml:space="preserve"> үлгілік оқу жоспары</w:t>
            </w:r>
          </w:p>
        </w:tc>
        <w:tc>
          <w:tcPr>
            <w:tcW w:w="817"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rPr>
                <w:rFonts w:ascii="Times New Roman" w:eastAsia="Cambria" w:hAnsi="Times New Roman" w:cs="Times New Roman"/>
                <w:sz w:val="24"/>
                <w:szCs w:val="24"/>
              </w:rPr>
            </w:pPr>
            <w:r w:rsidRPr="00A924C4">
              <w:rPr>
                <w:rFonts w:ascii="Times New Roman" w:eastAsia="Times New Roman" w:hAnsi="Times New Roman" w:cs="Times New Roman"/>
                <w:sz w:val="24"/>
                <w:szCs w:val="24"/>
              </w:rPr>
              <w:t>фронталды</w:t>
            </w:r>
          </w:p>
        </w:tc>
        <w:tc>
          <w:tcPr>
            <w:tcW w:w="1559"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rPr>
              <w:t>Кешенді-жалпылау /құжаттар-ды зерттеу</w:t>
            </w:r>
          </w:p>
        </w:tc>
        <w:tc>
          <w:tcPr>
            <w:tcW w:w="1168"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rPr>
              <w:t xml:space="preserve">Қыркү-йек </w:t>
            </w:r>
          </w:p>
          <w:p w:rsidR="00657042" w:rsidRPr="00A924C4" w:rsidRDefault="00657042" w:rsidP="007150B3">
            <w:pP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657042" w:rsidRPr="00341351" w:rsidRDefault="00341351" w:rsidP="007150B3">
            <w:pPr>
              <w:rPr>
                <w:rFonts w:ascii="Times New Roman" w:hAnsi="Times New Roman"/>
                <w:sz w:val="24"/>
                <w:szCs w:val="24"/>
                <w:lang w:val="kk-KZ"/>
              </w:rPr>
            </w:pPr>
            <w:r>
              <w:rPr>
                <w:rFonts w:ascii="Times New Roman" w:hAnsi="Times New Roman"/>
                <w:sz w:val="24"/>
                <w:szCs w:val="24"/>
                <w:lang w:val="kk-KZ"/>
              </w:rPr>
              <w:t xml:space="preserve">Директордың оқу ісі орынбасары </w:t>
            </w:r>
            <w:r w:rsidR="00657042" w:rsidRPr="00A924C4">
              <w:rPr>
                <w:rFonts w:ascii="Times New Roman" w:eastAsia="Times New Roman" w:hAnsi="Times New Roman" w:cs="Times New Roman"/>
                <w:sz w:val="24"/>
                <w:szCs w:val="24"/>
              </w:rPr>
              <w:t>Аюпова А.А.</w:t>
            </w:r>
          </w:p>
        </w:tc>
        <w:tc>
          <w:tcPr>
            <w:tcW w:w="916"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rPr>
                <w:rFonts w:ascii="Times New Roman" w:eastAsia="Times New Roman" w:hAnsi="Times New Roman" w:cs="Times New Roman"/>
                <w:sz w:val="24"/>
                <w:szCs w:val="24"/>
                <w:lang w:val="kk-KZ"/>
              </w:rPr>
            </w:pPr>
            <w:r w:rsidRPr="00A924C4">
              <w:rPr>
                <w:rFonts w:ascii="Times New Roman" w:eastAsia="Times New Roman" w:hAnsi="Times New Roman" w:cs="Times New Roman"/>
                <w:sz w:val="24"/>
                <w:szCs w:val="24"/>
              </w:rPr>
              <w:t>ӘО</w:t>
            </w:r>
          </w:p>
        </w:tc>
        <w:tc>
          <w:tcPr>
            <w:tcW w:w="1057"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rPr>
                <w:rFonts w:ascii="Times New Roman" w:eastAsia="Times New Roman" w:hAnsi="Times New Roman" w:cs="Times New Roman"/>
                <w:sz w:val="24"/>
                <w:szCs w:val="24"/>
                <w:lang w:val="kk-KZ"/>
              </w:rPr>
            </w:pPr>
            <w:r w:rsidRPr="00A924C4">
              <w:rPr>
                <w:rFonts w:ascii="Times New Roman" w:eastAsia="Times New Roman" w:hAnsi="Times New Roman" w:cs="Times New Roman"/>
                <w:sz w:val="24"/>
                <w:szCs w:val="24"/>
                <w:lang w:val="kk-KZ"/>
              </w:rPr>
              <w:t xml:space="preserve">Ақпараттық анықтама </w:t>
            </w:r>
          </w:p>
        </w:tc>
        <w:tc>
          <w:tcPr>
            <w:tcW w:w="828"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pStyle w:val="ac"/>
              <w:rPr>
                <w:rFonts w:ascii="Times New Roman" w:hAnsi="Times New Roman"/>
                <w:sz w:val="24"/>
                <w:szCs w:val="24"/>
              </w:rPr>
            </w:pPr>
          </w:p>
        </w:tc>
      </w:tr>
      <w:tr w:rsidR="00657042" w:rsidRPr="00701F83" w:rsidTr="00BE2A01">
        <w:trPr>
          <w:trHeight w:val="557"/>
        </w:trPr>
        <w:tc>
          <w:tcPr>
            <w:tcW w:w="56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pStyle w:val="ac"/>
              <w:rPr>
                <w:rFonts w:ascii="Times New Roman" w:hAnsi="Times New Roman"/>
                <w:sz w:val="24"/>
                <w:szCs w:val="24"/>
              </w:rPr>
            </w:pPr>
            <w:r w:rsidRPr="0034472B">
              <w:rPr>
                <w:rFonts w:ascii="Times New Roman" w:hAnsi="Times New Roman"/>
                <w:sz w:val="24"/>
                <w:szCs w:val="24"/>
              </w:rPr>
              <w:t>4</w:t>
            </w:r>
          </w:p>
        </w:tc>
        <w:tc>
          <w:tcPr>
            <w:tcW w:w="1809" w:type="dxa"/>
            <w:tcBorders>
              <w:top w:val="single" w:sz="4" w:space="0" w:color="auto"/>
              <w:left w:val="single" w:sz="4" w:space="0" w:color="auto"/>
              <w:bottom w:val="single" w:sz="4" w:space="0" w:color="auto"/>
              <w:right w:val="single" w:sz="4" w:space="0" w:color="auto"/>
            </w:tcBorders>
            <w:hideMark/>
          </w:tcPr>
          <w:p w:rsidR="00657042" w:rsidRPr="001D377F" w:rsidRDefault="00657042" w:rsidP="007150B3">
            <w:pPr>
              <w:pStyle w:val="ac"/>
              <w:rPr>
                <w:rFonts w:ascii="Times New Roman" w:hAnsi="Times New Roman"/>
                <w:sz w:val="24"/>
                <w:szCs w:val="24"/>
              </w:rPr>
            </w:pPr>
            <w:r w:rsidRPr="001D377F">
              <w:rPr>
                <w:rFonts w:ascii="Times New Roman" w:hAnsi="Times New Roman"/>
                <w:sz w:val="24"/>
                <w:szCs w:val="24"/>
              </w:rPr>
              <w:t>Балаларды үйде жеке тегін оқытуды ұйымдастыру.</w:t>
            </w:r>
          </w:p>
          <w:p w:rsidR="00657042" w:rsidRPr="0034472B" w:rsidRDefault="00657042" w:rsidP="007150B3">
            <w:pPr>
              <w:pStyle w:val="ac"/>
              <w:rPr>
                <w:rFonts w:ascii="Times New Roman" w:hAnsi="Times New Roman"/>
                <w:sz w:val="24"/>
                <w:szCs w:val="24"/>
              </w:rPr>
            </w:pPr>
          </w:p>
        </w:tc>
        <w:tc>
          <w:tcPr>
            <w:tcW w:w="4429" w:type="dxa"/>
            <w:tcBorders>
              <w:top w:val="single" w:sz="4" w:space="0" w:color="auto"/>
              <w:left w:val="single" w:sz="4" w:space="0" w:color="auto"/>
              <w:bottom w:val="single" w:sz="4" w:space="0" w:color="auto"/>
              <w:right w:val="single" w:sz="4" w:space="0" w:color="auto"/>
            </w:tcBorders>
            <w:hideMark/>
          </w:tcPr>
          <w:p w:rsidR="00657042" w:rsidRDefault="00657042" w:rsidP="007150B3">
            <w:pPr>
              <w:rPr>
                <w:rFonts w:ascii="Times New Roman" w:eastAsia="Times New Roman" w:hAnsi="Times New Roman" w:cs="Times New Roman"/>
                <w:sz w:val="24"/>
                <w:szCs w:val="24"/>
              </w:rPr>
            </w:pPr>
            <w:r w:rsidRPr="007044F1">
              <w:rPr>
                <w:rFonts w:ascii="Times New Roman" w:eastAsia="Times New Roman" w:hAnsi="Times New Roman" w:cs="Times New Roman"/>
                <w:sz w:val="24"/>
                <w:szCs w:val="24"/>
              </w:rPr>
              <w:t>1.ҚТ</w:t>
            </w:r>
            <w:r>
              <w:rPr>
                <w:rFonts w:ascii="Times New Roman" w:eastAsia="Times New Roman" w:hAnsi="Times New Roman" w:cs="Times New Roman"/>
                <w:sz w:val="24"/>
                <w:szCs w:val="24"/>
                <w:lang w:val="kk-KZ"/>
              </w:rPr>
              <w:t>Ж</w:t>
            </w:r>
            <w:r w:rsidRPr="007044F1">
              <w:rPr>
                <w:rFonts w:ascii="Times New Roman" w:eastAsia="Times New Roman" w:hAnsi="Times New Roman" w:cs="Times New Roman"/>
                <w:sz w:val="24"/>
                <w:szCs w:val="24"/>
              </w:rPr>
              <w:t>-ның оқу пәндері бойынша жұмыс бағдарламаларына және жеке оқу жоспарларына сәйкестігін анықтау.</w:t>
            </w:r>
          </w:p>
          <w:p w:rsidR="00657042" w:rsidRPr="0034472B" w:rsidRDefault="00657042" w:rsidP="007150B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 КТЖ әзірлемесінің дұрыстығын анықтау.</w:t>
            </w:r>
          </w:p>
        </w:tc>
        <w:tc>
          <w:tcPr>
            <w:tcW w:w="1383"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2845BA">
              <w:rPr>
                <w:rFonts w:ascii="Times New Roman" w:eastAsia="Times New Roman" w:hAnsi="Times New Roman" w:cs="Times New Roman"/>
                <w:sz w:val="24"/>
                <w:szCs w:val="24"/>
              </w:rPr>
              <w:t>Жұмыс оқ</w:t>
            </w:r>
            <w:r>
              <w:rPr>
                <w:rFonts w:ascii="Times New Roman" w:eastAsia="Times New Roman" w:hAnsi="Times New Roman" w:cs="Times New Roman"/>
                <w:sz w:val="24"/>
                <w:szCs w:val="24"/>
                <w:lang w:val="kk-KZ"/>
              </w:rPr>
              <w:t>у</w:t>
            </w:r>
            <w:r w:rsidR="00BE2A01">
              <w:rPr>
                <w:rFonts w:ascii="Times New Roman" w:eastAsia="Times New Roman" w:hAnsi="Times New Roman" w:cs="Times New Roman"/>
                <w:sz w:val="24"/>
                <w:szCs w:val="24"/>
                <w:lang w:val="kk-KZ"/>
              </w:rPr>
              <w:t xml:space="preserve"> </w:t>
            </w:r>
            <w:r w:rsidRPr="002845BA">
              <w:rPr>
                <w:rFonts w:ascii="Times New Roman" w:eastAsia="Times New Roman" w:hAnsi="Times New Roman" w:cs="Times New Roman"/>
                <w:sz w:val="24"/>
                <w:szCs w:val="24"/>
              </w:rPr>
              <w:t>бағдарламалары, медиц</w:t>
            </w:r>
            <w:r>
              <w:rPr>
                <w:rFonts w:ascii="Times New Roman" w:eastAsia="Times New Roman" w:hAnsi="Times New Roman" w:cs="Times New Roman"/>
                <w:sz w:val="24"/>
                <w:szCs w:val="24"/>
              </w:rPr>
              <w:t>.</w:t>
            </w:r>
            <w:r w:rsidRPr="002845BA">
              <w:rPr>
                <w:rFonts w:ascii="Times New Roman" w:eastAsia="Times New Roman" w:hAnsi="Times New Roman" w:cs="Times New Roman"/>
                <w:sz w:val="24"/>
                <w:szCs w:val="24"/>
              </w:rPr>
              <w:t>құжаттар, ата-анал</w:t>
            </w:r>
            <w:r>
              <w:rPr>
                <w:rFonts w:ascii="Times New Roman" w:eastAsia="Times New Roman" w:hAnsi="Times New Roman" w:cs="Times New Roman"/>
                <w:sz w:val="24"/>
                <w:szCs w:val="24"/>
                <w:lang w:val="kk-KZ"/>
              </w:rPr>
              <w:t>-д</w:t>
            </w:r>
            <w:r w:rsidRPr="002845BA">
              <w:rPr>
                <w:rFonts w:ascii="Times New Roman" w:eastAsia="Times New Roman" w:hAnsi="Times New Roman" w:cs="Times New Roman"/>
                <w:sz w:val="24"/>
                <w:szCs w:val="24"/>
              </w:rPr>
              <w:t xml:space="preserve">ың </w:t>
            </w:r>
            <w:r w:rsidRPr="002845BA">
              <w:rPr>
                <w:rFonts w:ascii="Times New Roman" w:eastAsia="Times New Roman" w:hAnsi="Times New Roman" w:cs="Times New Roman"/>
                <w:sz w:val="24"/>
                <w:szCs w:val="24"/>
              </w:rPr>
              <w:lastRenderedPageBreak/>
              <w:t>өтініш</w:t>
            </w:r>
            <w:r>
              <w:rPr>
                <w:rFonts w:ascii="Times New Roman" w:eastAsia="Times New Roman" w:hAnsi="Times New Roman" w:cs="Times New Roman"/>
                <w:sz w:val="24"/>
                <w:szCs w:val="24"/>
              </w:rPr>
              <w:t>-</w:t>
            </w:r>
            <w:r w:rsidRPr="002845BA">
              <w:rPr>
                <w:rFonts w:ascii="Times New Roman" w:eastAsia="Times New Roman" w:hAnsi="Times New Roman" w:cs="Times New Roman"/>
                <w:sz w:val="24"/>
                <w:szCs w:val="24"/>
              </w:rPr>
              <w:t>рі</w:t>
            </w:r>
          </w:p>
        </w:tc>
        <w:tc>
          <w:tcPr>
            <w:tcW w:w="817" w:type="dxa"/>
            <w:tcBorders>
              <w:top w:val="single" w:sz="4" w:space="0" w:color="auto"/>
              <w:left w:val="single" w:sz="4" w:space="0" w:color="auto"/>
              <w:bottom w:val="single" w:sz="4" w:space="0" w:color="auto"/>
              <w:right w:val="single" w:sz="4" w:space="0" w:color="auto"/>
            </w:tcBorders>
            <w:hideMark/>
          </w:tcPr>
          <w:p w:rsidR="00657042" w:rsidRPr="00DA6A8D" w:rsidRDefault="00657042" w:rsidP="007150B3">
            <w:pPr>
              <w:rPr>
                <w:rFonts w:ascii="Times New Roman" w:eastAsia="Times New Roman" w:hAnsi="Times New Roman" w:cs="Times New Roman"/>
                <w:sz w:val="24"/>
                <w:szCs w:val="24"/>
              </w:rPr>
            </w:pPr>
            <w:r w:rsidRPr="00DA6A8D">
              <w:rPr>
                <w:rFonts w:ascii="Times New Roman" w:eastAsia="Times New Roman" w:hAnsi="Times New Roman" w:cs="Times New Roman"/>
                <w:sz w:val="24"/>
                <w:szCs w:val="24"/>
              </w:rPr>
              <w:lastRenderedPageBreak/>
              <w:t>Тақырыптық</w:t>
            </w:r>
          </w:p>
        </w:tc>
        <w:tc>
          <w:tcPr>
            <w:tcW w:w="1559"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Жеке</w:t>
            </w:r>
            <w:r w:rsidRPr="008271ED">
              <w:rPr>
                <w:rFonts w:ascii="Times New Roman" w:eastAsia="Times New Roman" w:hAnsi="Times New Roman" w:cs="Times New Roman"/>
                <w:sz w:val="24"/>
                <w:szCs w:val="24"/>
              </w:rPr>
              <w:t xml:space="preserve"> /құжаттар-ды зерттеу</w:t>
            </w:r>
          </w:p>
        </w:tc>
        <w:tc>
          <w:tcPr>
            <w:tcW w:w="1168" w:type="dxa"/>
            <w:tcBorders>
              <w:top w:val="single" w:sz="4" w:space="0" w:color="auto"/>
              <w:left w:val="single" w:sz="4" w:space="0" w:color="auto"/>
              <w:bottom w:val="single" w:sz="4" w:space="0" w:color="auto"/>
              <w:right w:val="single" w:sz="4" w:space="0" w:color="auto"/>
            </w:tcBorders>
            <w:hideMark/>
          </w:tcPr>
          <w:p w:rsidR="00657042" w:rsidRPr="00C5652F" w:rsidRDefault="00657042" w:rsidP="007150B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Қыркү-йек, </w:t>
            </w:r>
            <w:r>
              <w:rPr>
                <w:rFonts w:ascii="Times New Roman" w:eastAsia="Times New Roman" w:hAnsi="Times New Roman" w:cs="Times New Roman"/>
                <w:sz w:val="24"/>
                <w:szCs w:val="24"/>
                <w:lang w:val="kk-KZ"/>
              </w:rPr>
              <w:t>Қантар</w:t>
            </w:r>
          </w:p>
          <w:p w:rsidR="00657042" w:rsidRPr="0034472B" w:rsidRDefault="00657042" w:rsidP="007150B3">
            <w:pP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657042" w:rsidRPr="0034472B" w:rsidRDefault="00341351" w:rsidP="007150B3">
            <w:pPr>
              <w:rPr>
                <w:rFonts w:ascii="Times New Roman" w:eastAsia="Times New Roman" w:hAnsi="Times New Roman" w:cs="Times New Roman"/>
                <w:sz w:val="24"/>
                <w:szCs w:val="24"/>
              </w:rPr>
            </w:pPr>
            <w:r>
              <w:rPr>
                <w:rFonts w:ascii="Times New Roman" w:hAnsi="Times New Roman"/>
                <w:sz w:val="24"/>
                <w:szCs w:val="24"/>
                <w:lang w:val="kk-KZ"/>
              </w:rPr>
              <w:t xml:space="preserve">Директордың оқу ісі орынбасары </w:t>
            </w:r>
            <w:r w:rsidR="00657042" w:rsidRPr="0034472B">
              <w:rPr>
                <w:rFonts w:ascii="Times New Roman" w:eastAsia="Times New Roman" w:hAnsi="Times New Roman" w:cs="Times New Roman"/>
                <w:sz w:val="24"/>
                <w:szCs w:val="24"/>
              </w:rPr>
              <w:t>Аюпова А.А.</w:t>
            </w:r>
          </w:p>
        </w:tc>
        <w:tc>
          <w:tcPr>
            <w:tcW w:w="916"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F70645">
              <w:rPr>
                <w:rFonts w:ascii="Times New Roman" w:eastAsia="Times New Roman" w:hAnsi="Times New Roman" w:cs="Times New Roman"/>
                <w:sz w:val="24"/>
                <w:szCs w:val="24"/>
              </w:rPr>
              <w:t>ӘО</w:t>
            </w:r>
          </w:p>
        </w:tc>
        <w:tc>
          <w:tcPr>
            <w:tcW w:w="105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31578B">
              <w:rPr>
                <w:rFonts w:ascii="Times New Roman" w:eastAsia="Times New Roman" w:hAnsi="Times New Roman" w:cs="Times New Roman"/>
                <w:sz w:val="24"/>
                <w:szCs w:val="24"/>
              </w:rPr>
              <w:t>Ақпараттық анықтама</w:t>
            </w:r>
          </w:p>
        </w:tc>
        <w:tc>
          <w:tcPr>
            <w:tcW w:w="828" w:type="dxa"/>
            <w:tcBorders>
              <w:top w:val="single" w:sz="4" w:space="0" w:color="auto"/>
              <w:left w:val="single" w:sz="4" w:space="0" w:color="auto"/>
              <w:bottom w:val="single" w:sz="4" w:space="0" w:color="auto"/>
              <w:right w:val="single" w:sz="4" w:space="0" w:color="auto"/>
            </w:tcBorders>
            <w:hideMark/>
          </w:tcPr>
          <w:p w:rsidR="00657042" w:rsidRPr="005F2AD4" w:rsidRDefault="00657042" w:rsidP="007150B3">
            <w:pPr>
              <w:pStyle w:val="ac"/>
              <w:rPr>
                <w:rFonts w:ascii="Times New Roman" w:hAnsi="Times New Roman"/>
                <w:sz w:val="24"/>
                <w:szCs w:val="24"/>
                <w:lang w:val="kk-KZ"/>
              </w:rPr>
            </w:pPr>
            <w:r>
              <w:rPr>
                <w:rFonts w:ascii="Times New Roman" w:hAnsi="Times New Roman"/>
                <w:sz w:val="24"/>
                <w:szCs w:val="24"/>
                <w:lang w:val="kk-KZ"/>
              </w:rPr>
              <w:t>Жартыжылдыққа 1 рет</w:t>
            </w:r>
          </w:p>
        </w:tc>
      </w:tr>
      <w:tr w:rsidR="00657042" w:rsidRPr="00701F83" w:rsidTr="007150B3">
        <w:trPr>
          <w:trHeight w:val="978"/>
        </w:trPr>
        <w:tc>
          <w:tcPr>
            <w:tcW w:w="56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pStyle w:val="ac"/>
              <w:rPr>
                <w:rFonts w:ascii="Times New Roman" w:hAnsi="Times New Roman"/>
                <w:sz w:val="24"/>
                <w:szCs w:val="24"/>
              </w:rPr>
            </w:pPr>
            <w:r w:rsidRPr="0034472B">
              <w:rPr>
                <w:rFonts w:ascii="Times New Roman" w:hAnsi="Times New Roman"/>
                <w:sz w:val="24"/>
                <w:szCs w:val="24"/>
              </w:rPr>
              <w:lastRenderedPageBreak/>
              <w:t>5</w:t>
            </w:r>
          </w:p>
        </w:tc>
        <w:tc>
          <w:tcPr>
            <w:tcW w:w="1809" w:type="dxa"/>
            <w:tcBorders>
              <w:top w:val="single" w:sz="4" w:space="0" w:color="auto"/>
              <w:left w:val="single" w:sz="4" w:space="0" w:color="auto"/>
              <w:bottom w:val="single" w:sz="4" w:space="0" w:color="auto"/>
              <w:right w:val="single" w:sz="4" w:space="0" w:color="auto"/>
            </w:tcBorders>
            <w:hideMark/>
          </w:tcPr>
          <w:p w:rsidR="00657042" w:rsidRPr="001D377F" w:rsidRDefault="00657042" w:rsidP="007150B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Оқушылардың</w:t>
            </w:r>
            <w:r w:rsidRPr="001D377F">
              <w:rPr>
                <w:rFonts w:ascii="Times New Roman" w:eastAsia="Times New Roman" w:hAnsi="Times New Roman" w:cs="Times New Roman"/>
                <w:sz w:val="24"/>
                <w:szCs w:val="24"/>
              </w:rPr>
              <w:t xml:space="preserve"> жеке істерінің жағдай</w:t>
            </w:r>
            <w:r>
              <w:rPr>
                <w:rFonts w:ascii="Times New Roman" w:eastAsia="Times New Roman" w:hAnsi="Times New Roman" w:cs="Times New Roman"/>
                <w:sz w:val="24"/>
                <w:szCs w:val="24"/>
                <w:lang w:val="kk-KZ"/>
              </w:rPr>
              <w:t xml:space="preserve">ы. </w:t>
            </w:r>
          </w:p>
          <w:p w:rsidR="00657042" w:rsidRPr="0034472B" w:rsidRDefault="00657042" w:rsidP="007150B3">
            <w:pPr>
              <w:rPr>
                <w:rFonts w:ascii="Times New Roman" w:eastAsia="Times New Roman" w:hAnsi="Times New Roman" w:cs="Times New Roman"/>
                <w:sz w:val="24"/>
                <w:szCs w:val="24"/>
              </w:rPr>
            </w:pPr>
          </w:p>
        </w:tc>
        <w:tc>
          <w:tcPr>
            <w:tcW w:w="4429"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7044F1">
              <w:rPr>
                <w:rFonts w:ascii="Times New Roman" w:eastAsia="Times New Roman" w:hAnsi="Times New Roman" w:cs="Times New Roman"/>
                <w:sz w:val="24"/>
                <w:szCs w:val="24"/>
              </w:rPr>
              <w:t>Құжаттарды толтыру талаптарының сақталуын қамтамасыз ету</w:t>
            </w:r>
          </w:p>
        </w:tc>
        <w:tc>
          <w:tcPr>
            <w:tcW w:w="1383" w:type="dxa"/>
            <w:tcBorders>
              <w:top w:val="single" w:sz="4" w:space="0" w:color="auto"/>
              <w:left w:val="single" w:sz="4" w:space="0" w:color="auto"/>
              <w:bottom w:val="single" w:sz="4" w:space="0" w:color="auto"/>
              <w:right w:val="single" w:sz="4" w:space="0" w:color="auto"/>
            </w:tcBorders>
            <w:hideMark/>
          </w:tcPr>
          <w:p w:rsidR="00657042" w:rsidRPr="002845BA" w:rsidRDefault="00657042" w:rsidP="007150B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Құжаттар </w:t>
            </w:r>
          </w:p>
        </w:tc>
        <w:tc>
          <w:tcPr>
            <w:tcW w:w="81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47298A">
              <w:rPr>
                <w:rFonts w:ascii="Times New Roman" w:eastAsia="Times New Roman" w:hAnsi="Times New Roman" w:cs="Times New Roman"/>
                <w:sz w:val="24"/>
                <w:szCs w:val="24"/>
              </w:rPr>
              <w:t>фронталды</w:t>
            </w:r>
          </w:p>
        </w:tc>
        <w:tc>
          <w:tcPr>
            <w:tcW w:w="1559"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8271ED">
              <w:rPr>
                <w:rFonts w:ascii="Times New Roman" w:eastAsia="Times New Roman" w:hAnsi="Times New Roman" w:cs="Times New Roman"/>
                <w:sz w:val="24"/>
                <w:szCs w:val="24"/>
              </w:rPr>
              <w:t>Жеке /құжаттар-ды зерттеу</w:t>
            </w:r>
          </w:p>
        </w:tc>
        <w:tc>
          <w:tcPr>
            <w:tcW w:w="1168" w:type="dxa"/>
            <w:tcBorders>
              <w:top w:val="single" w:sz="4" w:space="0" w:color="auto"/>
              <w:left w:val="single" w:sz="4" w:space="0" w:color="auto"/>
              <w:bottom w:val="single" w:sz="4" w:space="0" w:color="auto"/>
              <w:right w:val="single" w:sz="4" w:space="0" w:color="auto"/>
            </w:tcBorders>
            <w:hideMark/>
          </w:tcPr>
          <w:p w:rsidR="00657042" w:rsidRPr="00170E64" w:rsidRDefault="00657042" w:rsidP="007150B3">
            <w:pPr>
              <w:rPr>
                <w:rFonts w:ascii="Times New Roman" w:eastAsia="Times New Roman" w:hAnsi="Times New Roman" w:cs="Times New Roman"/>
                <w:sz w:val="24"/>
                <w:szCs w:val="24"/>
              </w:rPr>
            </w:pPr>
            <w:r w:rsidRPr="00170E64">
              <w:rPr>
                <w:rFonts w:ascii="Times New Roman" w:eastAsia="Times New Roman" w:hAnsi="Times New Roman" w:cs="Times New Roman"/>
                <w:sz w:val="24"/>
                <w:szCs w:val="24"/>
              </w:rPr>
              <w:t xml:space="preserve">Қыркү-йек </w:t>
            </w:r>
          </w:p>
          <w:p w:rsidR="00657042" w:rsidRPr="0034472B" w:rsidRDefault="00657042" w:rsidP="007150B3">
            <w:pP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657042" w:rsidRPr="0034472B" w:rsidRDefault="00341351" w:rsidP="007150B3">
            <w:pPr>
              <w:rPr>
                <w:rFonts w:ascii="Times New Roman" w:eastAsia="Times New Roman" w:hAnsi="Times New Roman" w:cs="Times New Roman"/>
                <w:sz w:val="24"/>
                <w:szCs w:val="24"/>
              </w:rPr>
            </w:pPr>
            <w:r>
              <w:rPr>
                <w:rFonts w:ascii="Times New Roman" w:hAnsi="Times New Roman"/>
                <w:sz w:val="24"/>
                <w:szCs w:val="24"/>
                <w:lang w:val="kk-KZ"/>
              </w:rPr>
              <w:t xml:space="preserve">Директордың оқу ісі орынбасары </w:t>
            </w:r>
            <w:r w:rsidR="00657042">
              <w:rPr>
                <w:rFonts w:ascii="Times New Roman" w:eastAsia="Times New Roman" w:hAnsi="Times New Roman" w:cs="Times New Roman"/>
                <w:sz w:val="24"/>
                <w:szCs w:val="24"/>
              </w:rPr>
              <w:t>Мыкымова А.Б.</w:t>
            </w:r>
            <w:r w:rsidR="00657042" w:rsidRPr="0034472B">
              <w:rPr>
                <w:rFonts w:ascii="Times New Roman" w:eastAsia="Times New Roman" w:hAnsi="Times New Roman" w:cs="Times New Roman"/>
                <w:sz w:val="24"/>
                <w:szCs w:val="24"/>
              </w:rPr>
              <w:t xml:space="preserve"> </w:t>
            </w:r>
          </w:p>
        </w:tc>
        <w:tc>
          <w:tcPr>
            <w:tcW w:w="916"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F70645">
              <w:rPr>
                <w:rFonts w:ascii="Times New Roman" w:eastAsia="Times New Roman" w:hAnsi="Times New Roman" w:cs="Times New Roman"/>
                <w:sz w:val="24"/>
                <w:szCs w:val="24"/>
              </w:rPr>
              <w:t>ӘО</w:t>
            </w:r>
          </w:p>
        </w:tc>
        <w:tc>
          <w:tcPr>
            <w:tcW w:w="105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31578B">
              <w:rPr>
                <w:rFonts w:ascii="Times New Roman" w:eastAsia="Times New Roman" w:hAnsi="Times New Roman" w:cs="Times New Roman"/>
                <w:sz w:val="24"/>
                <w:szCs w:val="24"/>
              </w:rPr>
              <w:t>Анықтама</w:t>
            </w:r>
          </w:p>
        </w:tc>
        <w:tc>
          <w:tcPr>
            <w:tcW w:w="828" w:type="dxa"/>
            <w:tcBorders>
              <w:top w:val="single" w:sz="4" w:space="0" w:color="auto"/>
              <w:left w:val="single" w:sz="4" w:space="0" w:color="auto"/>
              <w:bottom w:val="single" w:sz="4" w:space="0" w:color="auto"/>
              <w:right w:val="single" w:sz="4" w:space="0" w:color="auto"/>
            </w:tcBorders>
            <w:hideMark/>
          </w:tcPr>
          <w:p w:rsidR="003F0405" w:rsidRDefault="00657042" w:rsidP="007150B3">
            <w:pPr>
              <w:pStyle w:val="ac"/>
              <w:rPr>
                <w:rFonts w:ascii="Times New Roman" w:hAnsi="Times New Roman"/>
                <w:sz w:val="24"/>
                <w:szCs w:val="24"/>
                <w:lang w:val="kk-KZ"/>
              </w:rPr>
            </w:pPr>
            <w:r w:rsidRPr="005F2AD4">
              <w:rPr>
                <w:rFonts w:ascii="Times New Roman" w:hAnsi="Times New Roman"/>
                <w:sz w:val="24"/>
                <w:szCs w:val="24"/>
              </w:rPr>
              <w:t>Жарты</w:t>
            </w:r>
          </w:p>
          <w:p w:rsidR="00657042" w:rsidRPr="0034472B" w:rsidRDefault="00657042" w:rsidP="007150B3">
            <w:pPr>
              <w:pStyle w:val="ac"/>
              <w:rPr>
                <w:rFonts w:ascii="Times New Roman" w:hAnsi="Times New Roman"/>
                <w:sz w:val="24"/>
                <w:szCs w:val="24"/>
              </w:rPr>
            </w:pPr>
            <w:r w:rsidRPr="005F2AD4">
              <w:rPr>
                <w:rFonts w:ascii="Times New Roman" w:hAnsi="Times New Roman"/>
                <w:sz w:val="24"/>
                <w:szCs w:val="24"/>
              </w:rPr>
              <w:t>жылдыққа 1 рет</w:t>
            </w:r>
          </w:p>
        </w:tc>
      </w:tr>
      <w:tr w:rsidR="00657042" w:rsidRPr="00701F83" w:rsidTr="007150B3">
        <w:trPr>
          <w:trHeight w:val="1686"/>
        </w:trPr>
        <w:tc>
          <w:tcPr>
            <w:tcW w:w="56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pStyle w:val="ac"/>
              <w:rPr>
                <w:rFonts w:ascii="Times New Roman" w:hAnsi="Times New Roman"/>
                <w:sz w:val="24"/>
                <w:szCs w:val="24"/>
              </w:rPr>
            </w:pPr>
            <w:r w:rsidRPr="0034472B">
              <w:rPr>
                <w:rFonts w:ascii="Times New Roman" w:hAnsi="Times New Roman"/>
                <w:sz w:val="24"/>
                <w:szCs w:val="24"/>
              </w:rPr>
              <w:t>6</w:t>
            </w:r>
          </w:p>
        </w:tc>
        <w:tc>
          <w:tcPr>
            <w:tcW w:w="1809" w:type="dxa"/>
            <w:tcBorders>
              <w:top w:val="single" w:sz="4" w:space="0" w:color="auto"/>
              <w:left w:val="single" w:sz="4" w:space="0" w:color="auto"/>
              <w:bottom w:val="single" w:sz="4" w:space="0" w:color="auto"/>
              <w:right w:val="single" w:sz="4" w:space="0" w:color="auto"/>
            </w:tcBorders>
            <w:hideMark/>
          </w:tcPr>
          <w:p w:rsidR="00657042" w:rsidRPr="001D377F" w:rsidRDefault="00657042" w:rsidP="007150B3">
            <w:pPr>
              <w:rPr>
                <w:rFonts w:ascii="Times New Roman" w:eastAsia="Times New Roman" w:hAnsi="Times New Roman" w:cs="Times New Roman"/>
                <w:sz w:val="24"/>
                <w:szCs w:val="24"/>
              </w:rPr>
            </w:pPr>
            <w:r w:rsidRPr="001D377F">
              <w:rPr>
                <w:rFonts w:ascii="Times New Roman" w:eastAsia="Times New Roman" w:hAnsi="Times New Roman" w:cs="Times New Roman"/>
                <w:sz w:val="24"/>
                <w:szCs w:val="24"/>
              </w:rPr>
              <w:t>«Күнделік» ААЖ электр</w:t>
            </w:r>
            <w:r>
              <w:rPr>
                <w:rFonts w:ascii="Times New Roman" w:eastAsia="Times New Roman" w:hAnsi="Times New Roman" w:cs="Times New Roman"/>
                <w:sz w:val="24"/>
                <w:szCs w:val="24"/>
                <w:lang w:val="kk-KZ"/>
              </w:rPr>
              <w:t xml:space="preserve">. </w:t>
            </w:r>
            <w:r w:rsidRPr="001D377F">
              <w:rPr>
                <w:rFonts w:ascii="Times New Roman" w:eastAsia="Times New Roman" w:hAnsi="Times New Roman" w:cs="Times New Roman"/>
                <w:sz w:val="24"/>
                <w:szCs w:val="24"/>
              </w:rPr>
              <w:t xml:space="preserve"> журналын толтыру жағдайы</w:t>
            </w:r>
          </w:p>
          <w:p w:rsidR="00657042" w:rsidRPr="0034472B" w:rsidRDefault="00657042" w:rsidP="007150B3">
            <w:pPr>
              <w:rPr>
                <w:rFonts w:ascii="Times New Roman" w:eastAsia="Times New Roman" w:hAnsi="Times New Roman" w:cs="Times New Roman"/>
                <w:sz w:val="24"/>
                <w:szCs w:val="24"/>
              </w:rPr>
            </w:pPr>
          </w:p>
        </w:tc>
        <w:tc>
          <w:tcPr>
            <w:tcW w:w="4429"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7044F1">
              <w:rPr>
                <w:rFonts w:ascii="Times New Roman" w:eastAsia="Times New Roman" w:hAnsi="Times New Roman" w:cs="Times New Roman"/>
                <w:sz w:val="24"/>
                <w:szCs w:val="24"/>
              </w:rPr>
              <w:t>Электронды журналды толтыру талаптарының дұрыстығын, толықтығын, уақытылылығын, сәйкестігін анықтау және бағалау</w:t>
            </w:r>
          </w:p>
        </w:tc>
        <w:tc>
          <w:tcPr>
            <w:tcW w:w="1383"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34472B">
              <w:rPr>
                <w:rFonts w:ascii="Times New Roman" w:eastAsia="Times New Roman" w:hAnsi="Times New Roman" w:cs="Times New Roman"/>
                <w:sz w:val="24"/>
                <w:szCs w:val="24"/>
              </w:rPr>
              <w:t>Электрон</w:t>
            </w:r>
            <w:r>
              <w:rPr>
                <w:rFonts w:ascii="Times New Roman" w:eastAsia="Times New Roman" w:hAnsi="Times New Roman" w:cs="Times New Roman"/>
                <w:sz w:val="24"/>
                <w:szCs w:val="24"/>
                <w:lang w:val="kk-KZ"/>
              </w:rPr>
              <w:t xml:space="preserve">ды </w:t>
            </w:r>
            <w:r w:rsidRPr="0034472B">
              <w:rPr>
                <w:rFonts w:ascii="Times New Roman" w:eastAsia="Times New Roman" w:hAnsi="Times New Roman" w:cs="Times New Roman"/>
                <w:sz w:val="24"/>
                <w:szCs w:val="24"/>
              </w:rPr>
              <w:t xml:space="preserve"> журнал</w:t>
            </w:r>
          </w:p>
        </w:tc>
        <w:tc>
          <w:tcPr>
            <w:tcW w:w="81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47298A">
              <w:rPr>
                <w:rFonts w:ascii="Times New Roman" w:eastAsia="Times New Roman" w:hAnsi="Times New Roman" w:cs="Times New Roman"/>
                <w:sz w:val="24"/>
                <w:szCs w:val="24"/>
              </w:rPr>
              <w:t>фронталды</w:t>
            </w:r>
          </w:p>
        </w:tc>
        <w:tc>
          <w:tcPr>
            <w:tcW w:w="1559"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Жеке</w:t>
            </w:r>
            <w:r w:rsidRPr="0034472B">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эл.журнал беттерін зерделеу</w:t>
            </w:r>
          </w:p>
        </w:tc>
        <w:tc>
          <w:tcPr>
            <w:tcW w:w="1168" w:type="dxa"/>
            <w:tcBorders>
              <w:top w:val="single" w:sz="4" w:space="0" w:color="auto"/>
              <w:left w:val="single" w:sz="4" w:space="0" w:color="auto"/>
              <w:bottom w:val="single" w:sz="4" w:space="0" w:color="auto"/>
              <w:right w:val="single" w:sz="4" w:space="0" w:color="auto"/>
            </w:tcBorders>
            <w:hideMark/>
          </w:tcPr>
          <w:p w:rsidR="00657042" w:rsidRPr="00170E64" w:rsidRDefault="00657042" w:rsidP="007150B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Әр тоқсан </w:t>
            </w:r>
          </w:p>
        </w:tc>
        <w:tc>
          <w:tcPr>
            <w:tcW w:w="1418" w:type="dxa"/>
            <w:tcBorders>
              <w:top w:val="single" w:sz="4" w:space="0" w:color="auto"/>
              <w:left w:val="single" w:sz="4" w:space="0" w:color="auto"/>
              <w:bottom w:val="single" w:sz="4" w:space="0" w:color="auto"/>
              <w:right w:val="single" w:sz="4" w:space="0" w:color="auto"/>
            </w:tcBorders>
            <w:hideMark/>
          </w:tcPr>
          <w:p w:rsidR="00657042" w:rsidRPr="0034472B" w:rsidRDefault="00341351" w:rsidP="007150B3">
            <w:pPr>
              <w:rPr>
                <w:rFonts w:ascii="Times New Roman" w:eastAsia="Times New Roman" w:hAnsi="Times New Roman" w:cs="Times New Roman"/>
                <w:sz w:val="24"/>
                <w:szCs w:val="24"/>
              </w:rPr>
            </w:pPr>
            <w:r>
              <w:rPr>
                <w:rFonts w:ascii="Times New Roman" w:hAnsi="Times New Roman"/>
                <w:sz w:val="24"/>
                <w:szCs w:val="24"/>
                <w:lang w:val="kk-KZ"/>
              </w:rPr>
              <w:t xml:space="preserve">Директордың оқу ісі орынбасары </w:t>
            </w:r>
            <w:r w:rsidR="00657042">
              <w:rPr>
                <w:rFonts w:ascii="Times New Roman" w:eastAsia="Times New Roman" w:hAnsi="Times New Roman" w:cs="Times New Roman"/>
                <w:sz w:val="24"/>
                <w:szCs w:val="24"/>
              </w:rPr>
              <w:t>Аюпова А.А.</w:t>
            </w:r>
          </w:p>
        </w:tc>
        <w:tc>
          <w:tcPr>
            <w:tcW w:w="916"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CD560C">
              <w:rPr>
                <w:rFonts w:ascii="Times New Roman" w:eastAsia="Times New Roman" w:hAnsi="Times New Roman" w:cs="Times New Roman"/>
                <w:sz w:val="24"/>
                <w:szCs w:val="24"/>
              </w:rPr>
              <w:t>ДО</w:t>
            </w:r>
          </w:p>
        </w:tc>
        <w:tc>
          <w:tcPr>
            <w:tcW w:w="105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31578B">
              <w:rPr>
                <w:rFonts w:ascii="Times New Roman" w:eastAsia="Times New Roman" w:hAnsi="Times New Roman" w:cs="Times New Roman"/>
                <w:sz w:val="24"/>
                <w:szCs w:val="24"/>
              </w:rPr>
              <w:t>Ақпараттық анықтама</w:t>
            </w:r>
          </w:p>
        </w:tc>
        <w:tc>
          <w:tcPr>
            <w:tcW w:w="828"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pStyle w:val="ac"/>
              <w:rPr>
                <w:rFonts w:ascii="Times New Roman" w:hAnsi="Times New Roman"/>
                <w:sz w:val="24"/>
                <w:szCs w:val="24"/>
              </w:rPr>
            </w:pPr>
            <w:r w:rsidRPr="0034472B">
              <w:rPr>
                <w:rFonts w:ascii="Times New Roman" w:hAnsi="Times New Roman"/>
                <w:sz w:val="24"/>
                <w:szCs w:val="24"/>
              </w:rPr>
              <w:t>1 раз в четверть</w:t>
            </w:r>
          </w:p>
        </w:tc>
      </w:tr>
      <w:tr w:rsidR="00657042" w:rsidRPr="00701F83" w:rsidTr="007150B3">
        <w:trPr>
          <w:trHeight w:val="1355"/>
        </w:trPr>
        <w:tc>
          <w:tcPr>
            <w:tcW w:w="56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pStyle w:val="ac"/>
              <w:rPr>
                <w:rFonts w:ascii="Times New Roman" w:hAnsi="Times New Roman"/>
                <w:sz w:val="24"/>
                <w:szCs w:val="24"/>
              </w:rPr>
            </w:pPr>
            <w:r w:rsidRPr="0034472B">
              <w:rPr>
                <w:rFonts w:ascii="Times New Roman" w:hAnsi="Times New Roman"/>
                <w:sz w:val="24"/>
                <w:szCs w:val="24"/>
              </w:rPr>
              <w:t>7</w:t>
            </w:r>
          </w:p>
        </w:tc>
        <w:tc>
          <w:tcPr>
            <w:tcW w:w="1809"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1D377F">
              <w:rPr>
                <w:rFonts w:ascii="Times New Roman" w:eastAsia="Times New Roman" w:hAnsi="Times New Roman" w:cs="Times New Roman"/>
                <w:sz w:val="24"/>
                <w:szCs w:val="24"/>
              </w:rPr>
              <w:t>Мектеп жасындағы оқушыларды оқуға тарту</w:t>
            </w:r>
          </w:p>
        </w:tc>
        <w:tc>
          <w:tcPr>
            <w:tcW w:w="4429"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Ұ</w:t>
            </w:r>
            <w:r w:rsidRPr="00814795">
              <w:rPr>
                <w:rFonts w:ascii="Times New Roman" w:eastAsia="Times New Roman" w:hAnsi="Times New Roman" w:cs="Times New Roman"/>
                <w:sz w:val="24"/>
                <w:szCs w:val="24"/>
              </w:rPr>
              <w:t>лттық білім беру деректер</w:t>
            </w:r>
            <w:r>
              <w:rPr>
                <w:rFonts w:ascii="Times New Roman" w:eastAsia="Times New Roman" w:hAnsi="Times New Roman" w:cs="Times New Roman"/>
                <w:sz w:val="24"/>
                <w:szCs w:val="24"/>
                <w:lang w:val="kk-KZ"/>
              </w:rPr>
              <w:t xml:space="preserve"> (ҰББД)</w:t>
            </w:r>
            <w:r w:rsidRPr="00814795">
              <w:rPr>
                <w:rFonts w:ascii="Times New Roman" w:eastAsia="Times New Roman" w:hAnsi="Times New Roman" w:cs="Times New Roman"/>
                <w:sz w:val="24"/>
                <w:szCs w:val="24"/>
              </w:rPr>
              <w:t xml:space="preserve"> базасында </w:t>
            </w:r>
            <w:r>
              <w:rPr>
                <w:rFonts w:ascii="Times New Roman" w:eastAsia="Times New Roman" w:hAnsi="Times New Roman" w:cs="Times New Roman"/>
                <w:sz w:val="24"/>
                <w:szCs w:val="24"/>
                <w:lang w:val="kk-KZ"/>
              </w:rPr>
              <w:t>оқушыларды</w:t>
            </w:r>
            <w:r w:rsidRPr="00814795">
              <w:rPr>
                <w:rFonts w:ascii="Times New Roman" w:eastAsia="Times New Roman" w:hAnsi="Times New Roman" w:cs="Times New Roman"/>
                <w:sz w:val="24"/>
                <w:szCs w:val="24"/>
              </w:rPr>
              <w:t xml:space="preserve"> тіркеуді бақылау</w:t>
            </w:r>
          </w:p>
        </w:tc>
        <w:tc>
          <w:tcPr>
            <w:tcW w:w="1383" w:type="dxa"/>
            <w:tcBorders>
              <w:top w:val="single" w:sz="4" w:space="0" w:color="auto"/>
              <w:left w:val="single" w:sz="4" w:space="0" w:color="auto"/>
              <w:bottom w:val="single" w:sz="4" w:space="0" w:color="auto"/>
              <w:right w:val="single" w:sz="4" w:space="0" w:color="auto"/>
            </w:tcBorders>
            <w:hideMark/>
          </w:tcPr>
          <w:p w:rsidR="00657042" w:rsidRPr="002845BA" w:rsidRDefault="00657042" w:rsidP="007150B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ҰББД базасы</w:t>
            </w:r>
          </w:p>
        </w:tc>
        <w:tc>
          <w:tcPr>
            <w:tcW w:w="81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47298A">
              <w:rPr>
                <w:rFonts w:ascii="Times New Roman" w:eastAsia="Times New Roman" w:hAnsi="Times New Roman" w:cs="Times New Roman"/>
                <w:sz w:val="24"/>
                <w:szCs w:val="24"/>
              </w:rPr>
              <w:t>фронталды</w:t>
            </w:r>
          </w:p>
        </w:tc>
        <w:tc>
          <w:tcPr>
            <w:tcW w:w="1559"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7A5E71">
              <w:rPr>
                <w:rFonts w:ascii="Times New Roman" w:eastAsia="Times New Roman" w:hAnsi="Times New Roman" w:cs="Times New Roman"/>
                <w:sz w:val="24"/>
                <w:szCs w:val="24"/>
              </w:rPr>
              <w:t>Кешенді-жалпылау /құжаттар-ды зерттеу</w:t>
            </w:r>
          </w:p>
        </w:tc>
        <w:tc>
          <w:tcPr>
            <w:tcW w:w="1168" w:type="dxa"/>
            <w:tcBorders>
              <w:top w:val="single" w:sz="4" w:space="0" w:color="auto"/>
              <w:left w:val="single" w:sz="4" w:space="0" w:color="auto"/>
              <w:bottom w:val="single" w:sz="4" w:space="0" w:color="auto"/>
              <w:right w:val="single" w:sz="4" w:space="0" w:color="auto"/>
            </w:tcBorders>
            <w:hideMark/>
          </w:tcPr>
          <w:p w:rsidR="00657042" w:rsidRPr="00170E64" w:rsidRDefault="00657042" w:rsidP="007150B3">
            <w:pPr>
              <w:rPr>
                <w:rFonts w:ascii="Times New Roman" w:eastAsia="Times New Roman" w:hAnsi="Times New Roman" w:cs="Times New Roman"/>
                <w:sz w:val="24"/>
                <w:szCs w:val="24"/>
              </w:rPr>
            </w:pPr>
            <w:r w:rsidRPr="00170E64">
              <w:rPr>
                <w:rFonts w:ascii="Times New Roman" w:eastAsia="Times New Roman" w:hAnsi="Times New Roman" w:cs="Times New Roman"/>
                <w:sz w:val="24"/>
                <w:szCs w:val="24"/>
              </w:rPr>
              <w:t xml:space="preserve">Қыркү-йек </w:t>
            </w:r>
          </w:p>
          <w:p w:rsidR="00657042" w:rsidRPr="00170E64" w:rsidRDefault="00657042" w:rsidP="007150B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Қаңтар</w:t>
            </w:r>
          </w:p>
        </w:tc>
        <w:tc>
          <w:tcPr>
            <w:tcW w:w="1418" w:type="dxa"/>
            <w:tcBorders>
              <w:top w:val="single" w:sz="4" w:space="0" w:color="auto"/>
              <w:left w:val="single" w:sz="4" w:space="0" w:color="auto"/>
              <w:bottom w:val="single" w:sz="4" w:space="0" w:color="auto"/>
              <w:right w:val="single" w:sz="4" w:space="0" w:color="auto"/>
            </w:tcBorders>
            <w:hideMark/>
          </w:tcPr>
          <w:p w:rsidR="00657042" w:rsidRPr="0034472B" w:rsidRDefault="00341351" w:rsidP="007150B3">
            <w:pPr>
              <w:rPr>
                <w:rFonts w:ascii="Times New Roman" w:eastAsia="Times New Roman" w:hAnsi="Times New Roman" w:cs="Times New Roman"/>
                <w:sz w:val="24"/>
                <w:szCs w:val="24"/>
              </w:rPr>
            </w:pPr>
            <w:r>
              <w:rPr>
                <w:rFonts w:ascii="Times New Roman" w:hAnsi="Times New Roman"/>
                <w:sz w:val="24"/>
                <w:szCs w:val="24"/>
                <w:lang w:val="kk-KZ"/>
              </w:rPr>
              <w:t xml:space="preserve">Директордың оқу ісі орынбасары </w:t>
            </w:r>
            <w:r w:rsidR="00657042" w:rsidRPr="0034472B">
              <w:rPr>
                <w:rFonts w:ascii="Times New Roman" w:eastAsia="Times New Roman" w:hAnsi="Times New Roman" w:cs="Times New Roman"/>
                <w:sz w:val="24"/>
                <w:szCs w:val="24"/>
              </w:rPr>
              <w:t>Мыкымова А.Б.</w:t>
            </w:r>
          </w:p>
        </w:tc>
        <w:tc>
          <w:tcPr>
            <w:tcW w:w="916" w:type="dxa"/>
            <w:tcBorders>
              <w:top w:val="single" w:sz="4" w:space="0" w:color="auto"/>
              <w:left w:val="single" w:sz="4" w:space="0" w:color="auto"/>
              <w:bottom w:val="single" w:sz="4" w:space="0" w:color="auto"/>
              <w:right w:val="single" w:sz="4" w:space="0" w:color="auto"/>
            </w:tcBorders>
            <w:hideMark/>
          </w:tcPr>
          <w:p w:rsidR="00657042" w:rsidRPr="00F70645" w:rsidRDefault="00657042" w:rsidP="007150B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ҰББД есебі</w:t>
            </w:r>
          </w:p>
        </w:tc>
        <w:tc>
          <w:tcPr>
            <w:tcW w:w="105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pStyle w:val="ac"/>
              <w:rPr>
                <w:rFonts w:ascii="Times New Roman" w:hAnsi="Times New Roman"/>
                <w:sz w:val="24"/>
                <w:szCs w:val="24"/>
              </w:rPr>
            </w:pPr>
          </w:p>
        </w:tc>
      </w:tr>
      <w:tr w:rsidR="00657042" w:rsidRPr="00701F83" w:rsidTr="007150B3">
        <w:trPr>
          <w:trHeight w:val="950"/>
        </w:trPr>
        <w:tc>
          <w:tcPr>
            <w:tcW w:w="56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pStyle w:val="ac"/>
              <w:rPr>
                <w:rFonts w:ascii="Times New Roman" w:hAnsi="Times New Roman"/>
                <w:sz w:val="24"/>
                <w:szCs w:val="24"/>
              </w:rPr>
            </w:pPr>
            <w:r w:rsidRPr="0034472B">
              <w:rPr>
                <w:rFonts w:ascii="Times New Roman" w:hAnsi="Times New Roman"/>
                <w:sz w:val="24"/>
                <w:szCs w:val="24"/>
              </w:rPr>
              <w:t>8</w:t>
            </w:r>
          </w:p>
        </w:tc>
        <w:tc>
          <w:tcPr>
            <w:tcW w:w="1809" w:type="dxa"/>
            <w:tcBorders>
              <w:top w:val="single" w:sz="4" w:space="0" w:color="auto"/>
              <w:left w:val="single" w:sz="4" w:space="0" w:color="auto"/>
              <w:bottom w:val="single" w:sz="4" w:space="0" w:color="auto"/>
              <w:right w:val="single" w:sz="4" w:space="0" w:color="auto"/>
            </w:tcBorders>
            <w:hideMark/>
          </w:tcPr>
          <w:p w:rsidR="00657042" w:rsidRPr="001D377F" w:rsidRDefault="00657042" w:rsidP="007150B3">
            <w:pPr>
              <w:rPr>
                <w:rFonts w:ascii="Times New Roman" w:eastAsia="Times New Roman" w:hAnsi="Times New Roman" w:cs="Times New Roman"/>
                <w:sz w:val="24"/>
                <w:szCs w:val="24"/>
              </w:rPr>
            </w:pPr>
            <w:r w:rsidRPr="001D377F">
              <w:rPr>
                <w:rFonts w:ascii="Times New Roman" w:eastAsia="Times New Roman" w:hAnsi="Times New Roman" w:cs="Times New Roman"/>
                <w:sz w:val="24"/>
                <w:szCs w:val="24"/>
              </w:rPr>
              <w:t>Мұғалімдерді аттестациялау</w:t>
            </w:r>
            <w:r>
              <w:rPr>
                <w:rFonts w:ascii="Times New Roman" w:eastAsia="Times New Roman" w:hAnsi="Times New Roman" w:cs="Times New Roman"/>
                <w:sz w:val="24"/>
                <w:szCs w:val="24"/>
                <w:lang w:val="kk-KZ"/>
              </w:rPr>
              <w:t>-</w:t>
            </w:r>
            <w:r w:rsidRPr="001D377F">
              <w:rPr>
                <w:rFonts w:ascii="Times New Roman" w:eastAsia="Times New Roman" w:hAnsi="Times New Roman" w:cs="Times New Roman"/>
                <w:sz w:val="24"/>
                <w:szCs w:val="24"/>
              </w:rPr>
              <w:t>дың тиімділігі</w:t>
            </w:r>
          </w:p>
          <w:p w:rsidR="00657042" w:rsidRPr="0034472B" w:rsidRDefault="00657042" w:rsidP="007150B3">
            <w:pPr>
              <w:rPr>
                <w:rFonts w:ascii="Times New Roman" w:eastAsia="Times New Roman" w:hAnsi="Times New Roman" w:cs="Times New Roman"/>
                <w:sz w:val="24"/>
                <w:szCs w:val="24"/>
              </w:rPr>
            </w:pPr>
          </w:p>
        </w:tc>
        <w:tc>
          <w:tcPr>
            <w:tcW w:w="4429" w:type="dxa"/>
            <w:tcBorders>
              <w:top w:val="single" w:sz="4" w:space="0" w:color="auto"/>
              <w:left w:val="single" w:sz="4" w:space="0" w:color="auto"/>
              <w:bottom w:val="single" w:sz="4" w:space="0" w:color="auto"/>
              <w:right w:val="single" w:sz="4" w:space="0" w:color="auto"/>
            </w:tcBorders>
            <w:hideMark/>
          </w:tcPr>
          <w:p w:rsidR="00657042" w:rsidRPr="00814795" w:rsidRDefault="00657042" w:rsidP="007150B3">
            <w:pPr>
              <w:rPr>
                <w:rFonts w:ascii="Times New Roman" w:eastAsia="Times New Roman" w:hAnsi="Times New Roman" w:cs="Times New Roman"/>
                <w:sz w:val="24"/>
                <w:szCs w:val="24"/>
              </w:rPr>
            </w:pPr>
            <w:r w:rsidRPr="00814795">
              <w:rPr>
                <w:rFonts w:ascii="Times New Roman" w:eastAsia="Times New Roman" w:hAnsi="Times New Roman" w:cs="Times New Roman"/>
                <w:sz w:val="24"/>
                <w:szCs w:val="24"/>
              </w:rPr>
              <w:t>Педагогтарды уақтылы және тиімді аттестациядан өткізу үшін құжаттардың дайындалу деңгейін анықтау</w:t>
            </w:r>
          </w:p>
          <w:p w:rsidR="00657042" w:rsidRPr="0034472B" w:rsidRDefault="00657042" w:rsidP="007150B3">
            <w:pPr>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34472B">
              <w:rPr>
                <w:rFonts w:ascii="Times New Roman" w:eastAsia="Times New Roman" w:hAnsi="Times New Roman" w:cs="Times New Roman"/>
                <w:sz w:val="24"/>
                <w:szCs w:val="24"/>
              </w:rPr>
              <w:t>Портф</w:t>
            </w:r>
            <w:r w:rsidR="00341351">
              <w:rPr>
                <w:rFonts w:ascii="Times New Roman" w:eastAsia="Times New Roman" w:hAnsi="Times New Roman" w:cs="Times New Roman"/>
                <w:sz w:val="24"/>
                <w:szCs w:val="24"/>
                <w:lang w:val="kk-KZ"/>
              </w:rPr>
              <w:t>о</w:t>
            </w:r>
            <w:r w:rsidRPr="0034472B">
              <w:rPr>
                <w:rFonts w:ascii="Times New Roman" w:eastAsia="Times New Roman" w:hAnsi="Times New Roman" w:cs="Times New Roman"/>
                <w:sz w:val="24"/>
                <w:szCs w:val="24"/>
              </w:rPr>
              <w:t xml:space="preserve">лио </w:t>
            </w:r>
            <w:r>
              <w:rPr>
                <w:rFonts w:ascii="Times New Roman" w:eastAsia="Times New Roman" w:hAnsi="Times New Roman" w:cs="Times New Roman"/>
                <w:sz w:val="24"/>
                <w:szCs w:val="24"/>
                <w:lang w:val="kk-KZ"/>
              </w:rPr>
              <w:t>педа-гогтердің жетіст-рі</w:t>
            </w:r>
          </w:p>
        </w:tc>
        <w:tc>
          <w:tcPr>
            <w:tcW w:w="81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DA6A8D">
              <w:rPr>
                <w:rFonts w:ascii="Times New Roman" w:eastAsia="Times New Roman" w:hAnsi="Times New Roman" w:cs="Times New Roman"/>
                <w:sz w:val="24"/>
                <w:szCs w:val="24"/>
              </w:rPr>
              <w:t>Тақырыптық</w:t>
            </w:r>
          </w:p>
        </w:tc>
        <w:tc>
          <w:tcPr>
            <w:tcW w:w="1559"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8271ED">
              <w:rPr>
                <w:rFonts w:ascii="Times New Roman" w:eastAsia="Times New Roman" w:hAnsi="Times New Roman" w:cs="Times New Roman"/>
                <w:sz w:val="24"/>
                <w:szCs w:val="24"/>
              </w:rPr>
              <w:t>Жеке /құжаттар-ды зерттеу</w:t>
            </w:r>
          </w:p>
        </w:tc>
        <w:tc>
          <w:tcPr>
            <w:tcW w:w="1168" w:type="dxa"/>
            <w:tcBorders>
              <w:top w:val="single" w:sz="4" w:space="0" w:color="auto"/>
              <w:left w:val="single" w:sz="4" w:space="0" w:color="auto"/>
              <w:bottom w:val="single" w:sz="4" w:space="0" w:color="auto"/>
              <w:right w:val="single" w:sz="4" w:space="0" w:color="auto"/>
            </w:tcBorders>
            <w:hideMark/>
          </w:tcPr>
          <w:p w:rsidR="00657042" w:rsidRPr="00170E64" w:rsidRDefault="00657042" w:rsidP="007150B3">
            <w:pPr>
              <w:rPr>
                <w:rFonts w:ascii="Times New Roman" w:eastAsia="Times New Roman" w:hAnsi="Times New Roman" w:cs="Times New Roman"/>
                <w:sz w:val="24"/>
                <w:szCs w:val="24"/>
              </w:rPr>
            </w:pPr>
            <w:r w:rsidRPr="00170E64">
              <w:rPr>
                <w:rFonts w:ascii="Times New Roman" w:eastAsia="Times New Roman" w:hAnsi="Times New Roman" w:cs="Times New Roman"/>
                <w:sz w:val="24"/>
                <w:szCs w:val="24"/>
              </w:rPr>
              <w:t xml:space="preserve">Қыркү-йек </w:t>
            </w:r>
          </w:p>
          <w:p w:rsidR="00657042" w:rsidRPr="0034472B" w:rsidRDefault="00657042" w:rsidP="007150B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Қаңтар </w:t>
            </w:r>
            <w:r w:rsidRPr="0034472B">
              <w:rPr>
                <w:rFonts w:ascii="Times New Roman" w:eastAsia="Times New Roman" w:hAnsi="Times New Roman" w:cs="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657042" w:rsidRPr="0034472B" w:rsidRDefault="00341351" w:rsidP="007150B3">
            <w:pPr>
              <w:rPr>
                <w:rFonts w:ascii="Times New Roman" w:eastAsia="Times New Roman" w:hAnsi="Times New Roman" w:cs="Times New Roman"/>
                <w:sz w:val="24"/>
                <w:szCs w:val="24"/>
              </w:rPr>
            </w:pPr>
            <w:r>
              <w:rPr>
                <w:rFonts w:ascii="Times New Roman" w:hAnsi="Times New Roman"/>
                <w:sz w:val="24"/>
                <w:szCs w:val="24"/>
                <w:lang w:val="kk-KZ"/>
              </w:rPr>
              <w:t xml:space="preserve">Директордың оқу ісі орынбасары </w:t>
            </w:r>
            <w:r w:rsidR="00657042" w:rsidRPr="0034472B">
              <w:rPr>
                <w:rFonts w:ascii="Times New Roman" w:eastAsia="Times New Roman" w:hAnsi="Times New Roman" w:cs="Times New Roman"/>
                <w:sz w:val="24"/>
                <w:szCs w:val="24"/>
              </w:rPr>
              <w:t>Мыкымова А.Б.</w:t>
            </w:r>
          </w:p>
        </w:tc>
        <w:tc>
          <w:tcPr>
            <w:tcW w:w="916"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CD560C">
              <w:rPr>
                <w:rFonts w:ascii="Times New Roman" w:eastAsia="Times New Roman" w:hAnsi="Times New Roman" w:cs="Times New Roman"/>
                <w:sz w:val="24"/>
                <w:szCs w:val="24"/>
              </w:rPr>
              <w:t>ӘБ отырысы</w:t>
            </w:r>
          </w:p>
        </w:tc>
        <w:tc>
          <w:tcPr>
            <w:tcW w:w="1057" w:type="dxa"/>
            <w:tcBorders>
              <w:top w:val="single" w:sz="4" w:space="0" w:color="auto"/>
              <w:left w:val="single" w:sz="4" w:space="0" w:color="auto"/>
              <w:bottom w:val="single" w:sz="4" w:space="0" w:color="auto"/>
              <w:right w:val="single" w:sz="4" w:space="0" w:color="auto"/>
            </w:tcBorders>
            <w:hideMark/>
          </w:tcPr>
          <w:p w:rsidR="00657042" w:rsidRPr="005F2AD4" w:rsidRDefault="00657042" w:rsidP="007150B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Ақпа-рат </w:t>
            </w:r>
          </w:p>
        </w:tc>
        <w:tc>
          <w:tcPr>
            <w:tcW w:w="828"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pStyle w:val="ac"/>
              <w:rPr>
                <w:rFonts w:ascii="Times New Roman" w:hAnsi="Times New Roman"/>
                <w:sz w:val="24"/>
                <w:szCs w:val="24"/>
              </w:rPr>
            </w:pPr>
          </w:p>
        </w:tc>
      </w:tr>
      <w:tr w:rsidR="00657042" w:rsidRPr="00701F83" w:rsidTr="007150B3">
        <w:trPr>
          <w:trHeight w:val="1355"/>
        </w:trPr>
        <w:tc>
          <w:tcPr>
            <w:tcW w:w="56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pStyle w:val="ac"/>
              <w:rPr>
                <w:rFonts w:ascii="Times New Roman" w:hAnsi="Times New Roman"/>
                <w:sz w:val="24"/>
                <w:szCs w:val="24"/>
              </w:rPr>
            </w:pPr>
            <w:r w:rsidRPr="0034472B">
              <w:rPr>
                <w:rFonts w:ascii="Times New Roman" w:hAnsi="Times New Roman"/>
                <w:sz w:val="24"/>
                <w:szCs w:val="24"/>
              </w:rPr>
              <w:t>9</w:t>
            </w:r>
          </w:p>
        </w:tc>
        <w:tc>
          <w:tcPr>
            <w:tcW w:w="1809" w:type="dxa"/>
            <w:tcBorders>
              <w:top w:val="single" w:sz="4" w:space="0" w:color="auto"/>
              <w:left w:val="single" w:sz="4" w:space="0" w:color="auto"/>
              <w:bottom w:val="single" w:sz="4" w:space="0" w:color="auto"/>
              <w:right w:val="single" w:sz="4" w:space="0" w:color="auto"/>
            </w:tcBorders>
            <w:hideMark/>
          </w:tcPr>
          <w:p w:rsidR="00657042" w:rsidRPr="001D377F" w:rsidRDefault="00657042" w:rsidP="007150B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Тәлімгерлік </w:t>
            </w:r>
            <w:r w:rsidRPr="001D377F">
              <w:rPr>
                <w:rFonts w:ascii="Times New Roman" w:eastAsia="Times New Roman" w:hAnsi="Times New Roman" w:cs="Times New Roman"/>
                <w:sz w:val="24"/>
                <w:szCs w:val="24"/>
              </w:rPr>
              <w:t>жүйенің тиімділігі</w:t>
            </w:r>
          </w:p>
          <w:p w:rsidR="00657042" w:rsidRPr="0034472B" w:rsidRDefault="00657042" w:rsidP="007150B3">
            <w:pPr>
              <w:rPr>
                <w:rFonts w:ascii="Times New Roman" w:eastAsia="Times New Roman" w:hAnsi="Times New Roman" w:cs="Times New Roman"/>
                <w:sz w:val="24"/>
                <w:szCs w:val="24"/>
              </w:rPr>
            </w:pPr>
          </w:p>
        </w:tc>
        <w:tc>
          <w:tcPr>
            <w:tcW w:w="4429"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814795">
              <w:rPr>
                <w:rFonts w:ascii="Times New Roman" w:eastAsia="Times New Roman" w:hAnsi="Times New Roman" w:cs="Times New Roman"/>
                <w:sz w:val="24"/>
                <w:szCs w:val="24"/>
              </w:rPr>
              <w:t>Тәлімгерлік жоспары оның мақсаттарына сәйкес келетінін және жоспарды орындаудың уақтылылығын анықтау</w:t>
            </w:r>
          </w:p>
        </w:tc>
        <w:tc>
          <w:tcPr>
            <w:tcW w:w="1383"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602F0F">
              <w:rPr>
                <w:rFonts w:ascii="Times New Roman" w:eastAsia="Times New Roman" w:hAnsi="Times New Roman" w:cs="Times New Roman"/>
                <w:sz w:val="24"/>
                <w:szCs w:val="24"/>
              </w:rPr>
              <w:t>Тәлімгер жоспары, жас мұғалімге арналған сабақтар</w:t>
            </w:r>
          </w:p>
        </w:tc>
        <w:tc>
          <w:tcPr>
            <w:tcW w:w="81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DA6A8D">
              <w:rPr>
                <w:rFonts w:ascii="Times New Roman" w:eastAsia="Times New Roman" w:hAnsi="Times New Roman" w:cs="Times New Roman"/>
                <w:sz w:val="24"/>
                <w:szCs w:val="24"/>
              </w:rPr>
              <w:t>Тақырыптық</w:t>
            </w:r>
          </w:p>
        </w:tc>
        <w:tc>
          <w:tcPr>
            <w:tcW w:w="1559"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7A5E71">
              <w:rPr>
                <w:rFonts w:ascii="Times New Roman" w:eastAsia="Times New Roman" w:hAnsi="Times New Roman" w:cs="Times New Roman"/>
                <w:sz w:val="24"/>
                <w:szCs w:val="24"/>
              </w:rPr>
              <w:t>Кешенді-жалпылау /құжаттар-ды зерттеу</w:t>
            </w:r>
          </w:p>
        </w:tc>
        <w:tc>
          <w:tcPr>
            <w:tcW w:w="1168" w:type="dxa"/>
            <w:tcBorders>
              <w:top w:val="single" w:sz="4" w:space="0" w:color="auto"/>
              <w:left w:val="single" w:sz="4" w:space="0" w:color="auto"/>
              <w:bottom w:val="single" w:sz="4" w:space="0" w:color="auto"/>
              <w:right w:val="single" w:sz="4" w:space="0" w:color="auto"/>
            </w:tcBorders>
            <w:hideMark/>
          </w:tcPr>
          <w:p w:rsidR="00657042" w:rsidRPr="00170E64" w:rsidRDefault="00657042" w:rsidP="007150B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Тамыз – сәуір </w:t>
            </w:r>
          </w:p>
        </w:tc>
        <w:tc>
          <w:tcPr>
            <w:tcW w:w="1418" w:type="dxa"/>
            <w:tcBorders>
              <w:top w:val="single" w:sz="4" w:space="0" w:color="auto"/>
              <w:left w:val="single" w:sz="4" w:space="0" w:color="auto"/>
              <w:bottom w:val="single" w:sz="4" w:space="0" w:color="auto"/>
              <w:right w:val="single" w:sz="4" w:space="0" w:color="auto"/>
            </w:tcBorders>
            <w:hideMark/>
          </w:tcPr>
          <w:p w:rsidR="00657042" w:rsidRPr="0034472B" w:rsidRDefault="00341351" w:rsidP="007150B3">
            <w:pPr>
              <w:rPr>
                <w:rFonts w:ascii="Times New Roman" w:eastAsia="Times New Roman" w:hAnsi="Times New Roman" w:cs="Times New Roman"/>
                <w:sz w:val="24"/>
                <w:szCs w:val="24"/>
              </w:rPr>
            </w:pPr>
            <w:r>
              <w:rPr>
                <w:rFonts w:ascii="Times New Roman" w:hAnsi="Times New Roman"/>
                <w:sz w:val="24"/>
                <w:szCs w:val="24"/>
                <w:lang w:val="kk-KZ"/>
              </w:rPr>
              <w:t xml:space="preserve">Директордың оқу ісі орынбасары </w:t>
            </w:r>
            <w:r w:rsidR="00657042">
              <w:rPr>
                <w:rFonts w:ascii="Times New Roman" w:eastAsia="Times New Roman" w:hAnsi="Times New Roman" w:cs="Times New Roman"/>
                <w:sz w:val="24"/>
                <w:szCs w:val="24"/>
              </w:rPr>
              <w:t>Мыкымова А.Б.</w:t>
            </w:r>
          </w:p>
        </w:tc>
        <w:tc>
          <w:tcPr>
            <w:tcW w:w="916"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CD560C">
              <w:rPr>
                <w:rFonts w:ascii="Times New Roman" w:eastAsia="Times New Roman" w:hAnsi="Times New Roman" w:cs="Times New Roman"/>
                <w:sz w:val="24"/>
                <w:szCs w:val="24"/>
              </w:rPr>
              <w:t>ӘБ отырысы</w:t>
            </w:r>
          </w:p>
        </w:tc>
        <w:tc>
          <w:tcPr>
            <w:tcW w:w="1057"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rPr>
                <w:rFonts w:ascii="Times New Roman" w:eastAsia="Times New Roman" w:hAnsi="Times New Roman" w:cs="Times New Roman"/>
                <w:sz w:val="24"/>
                <w:szCs w:val="24"/>
              </w:rPr>
            </w:pPr>
            <w:r w:rsidRPr="0031578B">
              <w:rPr>
                <w:rFonts w:ascii="Times New Roman" w:eastAsia="Times New Roman" w:hAnsi="Times New Roman" w:cs="Times New Roman"/>
                <w:sz w:val="24"/>
                <w:szCs w:val="24"/>
              </w:rPr>
              <w:t>Ақпараттық анықтама</w:t>
            </w:r>
          </w:p>
        </w:tc>
        <w:tc>
          <w:tcPr>
            <w:tcW w:w="828" w:type="dxa"/>
            <w:tcBorders>
              <w:top w:val="single" w:sz="4" w:space="0" w:color="auto"/>
              <w:left w:val="single" w:sz="4" w:space="0" w:color="auto"/>
              <w:bottom w:val="single" w:sz="4" w:space="0" w:color="auto"/>
              <w:right w:val="single" w:sz="4" w:space="0" w:color="auto"/>
            </w:tcBorders>
            <w:hideMark/>
          </w:tcPr>
          <w:p w:rsidR="00657042" w:rsidRPr="0034472B" w:rsidRDefault="00657042" w:rsidP="007150B3">
            <w:pPr>
              <w:pStyle w:val="ac"/>
              <w:rPr>
                <w:rFonts w:ascii="Times New Roman" w:hAnsi="Times New Roman"/>
                <w:sz w:val="24"/>
                <w:szCs w:val="24"/>
              </w:rPr>
            </w:pPr>
          </w:p>
        </w:tc>
      </w:tr>
      <w:tr w:rsidR="00657042" w:rsidRPr="00701F83" w:rsidTr="007150B3">
        <w:trPr>
          <w:trHeight w:val="1355"/>
        </w:trPr>
        <w:tc>
          <w:tcPr>
            <w:tcW w:w="567" w:type="dxa"/>
            <w:tcBorders>
              <w:top w:val="single" w:sz="4" w:space="0" w:color="auto"/>
              <w:left w:val="single" w:sz="4" w:space="0" w:color="auto"/>
              <w:bottom w:val="single" w:sz="4" w:space="0" w:color="auto"/>
              <w:right w:val="single" w:sz="4" w:space="0" w:color="auto"/>
            </w:tcBorders>
            <w:hideMark/>
          </w:tcPr>
          <w:p w:rsidR="00657042" w:rsidRPr="00C13FA4" w:rsidRDefault="00657042" w:rsidP="007150B3">
            <w:pPr>
              <w:pStyle w:val="ac"/>
              <w:rPr>
                <w:rFonts w:ascii="Times New Roman" w:hAnsi="Times New Roman"/>
                <w:sz w:val="24"/>
                <w:szCs w:val="24"/>
              </w:rPr>
            </w:pPr>
            <w:r w:rsidRPr="00C13FA4">
              <w:rPr>
                <w:rFonts w:ascii="Times New Roman" w:hAnsi="Times New Roman"/>
                <w:sz w:val="24"/>
                <w:szCs w:val="24"/>
              </w:rPr>
              <w:lastRenderedPageBreak/>
              <w:t>10</w:t>
            </w:r>
          </w:p>
        </w:tc>
        <w:tc>
          <w:tcPr>
            <w:tcW w:w="1809" w:type="dxa"/>
            <w:tcBorders>
              <w:top w:val="single" w:sz="4" w:space="0" w:color="auto"/>
              <w:left w:val="single" w:sz="4" w:space="0" w:color="auto"/>
              <w:bottom w:val="single" w:sz="4" w:space="0" w:color="auto"/>
              <w:right w:val="single" w:sz="4" w:space="0" w:color="auto"/>
            </w:tcBorders>
            <w:hideMark/>
          </w:tcPr>
          <w:p w:rsidR="00657042" w:rsidRPr="00341351" w:rsidRDefault="00341351" w:rsidP="007150B3">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 қағаздарын мемлекеттік тілде жүргізу</w:t>
            </w:r>
          </w:p>
        </w:tc>
        <w:tc>
          <w:tcPr>
            <w:tcW w:w="4429" w:type="dxa"/>
            <w:tcBorders>
              <w:top w:val="single" w:sz="4" w:space="0" w:color="auto"/>
              <w:left w:val="single" w:sz="4" w:space="0" w:color="auto"/>
              <w:bottom w:val="single" w:sz="4" w:space="0" w:color="auto"/>
              <w:right w:val="single" w:sz="4" w:space="0" w:color="auto"/>
            </w:tcBorders>
            <w:hideMark/>
          </w:tcPr>
          <w:p w:rsidR="00657042" w:rsidRPr="006D2959" w:rsidRDefault="006D2959" w:rsidP="007150B3">
            <w:pPr>
              <w:rPr>
                <w:rFonts w:ascii="Times New Roman" w:eastAsia="Times New Roman" w:hAnsi="Times New Roman" w:cs="Times New Roman"/>
                <w:color w:val="000000"/>
                <w:sz w:val="24"/>
                <w:szCs w:val="24"/>
                <w:lang w:val="kk-KZ"/>
              </w:rPr>
            </w:pPr>
            <w:r w:rsidRPr="006D2959">
              <w:rPr>
                <w:rFonts w:ascii="Times New Roman" w:eastAsia="Times New Roman" w:hAnsi="Times New Roman" w:cs="Times New Roman"/>
                <w:color w:val="000000"/>
                <w:sz w:val="24"/>
                <w:szCs w:val="24"/>
                <w:lang w:val="kk-KZ"/>
              </w:rPr>
              <w:t>«Қазақстан Республикасындағы тіл туралы» Қазақстан Республикасының 1997 жылғы 11 шілдедегі № 151-I Заңына сәйкес құжаттаманы мемлекеттік тілде жүргізуге қойылатын талаптардың сақталуын қамтамасыз ету.</w:t>
            </w:r>
          </w:p>
        </w:tc>
        <w:tc>
          <w:tcPr>
            <w:tcW w:w="1383" w:type="dxa"/>
            <w:tcBorders>
              <w:top w:val="single" w:sz="4" w:space="0" w:color="auto"/>
              <w:left w:val="single" w:sz="4" w:space="0" w:color="auto"/>
              <w:bottom w:val="single" w:sz="4" w:space="0" w:color="auto"/>
              <w:right w:val="single" w:sz="4" w:space="0" w:color="auto"/>
            </w:tcBorders>
            <w:hideMark/>
          </w:tcPr>
          <w:p w:rsidR="00657042" w:rsidRPr="00602F0F" w:rsidRDefault="006D2959" w:rsidP="007150B3">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Құжаттама </w:t>
            </w:r>
          </w:p>
        </w:tc>
        <w:tc>
          <w:tcPr>
            <w:tcW w:w="817" w:type="dxa"/>
            <w:tcBorders>
              <w:top w:val="single" w:sz="4" w:space="0" w:color="auto"/>
              <w:left w:val="single" w:sz="4" w:space="0" w:color="auto"/>
              <w:bottom w:val="single" w:sz="4" w:space="0" w:color="auto"/>
              <w:right w:val="single" w:sz="4" w:space="0" w:color="auto"/>
            </w:tcBorders>
            <w:hideMark/>
          </w:tcPr>
          <w:p w:rsidR="00657042" w:rsidRPr="00C13FA4" w:rsidRDefault="00657042" w:rsidP="007150B3">
            <w:pPr>
              <w:rPr>
                <w:rFonts w:ascii="Times New Roman" w:eastAsia="Times New Roman" w:hAnsi="Times New Roman" w:cs="Times New Roman"/>
                <w:color w:val="000000"/>
                <w:sz w:val="24"/>
                <w:szCs w:val="24"/>
              </w:rPr>
            </w:pPr>
            <w:r w:rsidRPr="00DA6A8D">
              <w:rPr>
                <w:rFonts w:ascii="Times New Roman" w:eastAsia="Times New Roman" w:hAnsi="Times New Roman" w:cs="Times New Roman"/>
                <w:color w:val="000000"/>
                <w:sz w:val="24"/>
                <w:szCs w:val="24"/>
              </w:rPr>
              <w:t>Тақырыптық</w:t>
            </w:r>
          </w:p>
        </w:tc>
        <w:tc>
          <w:tcPr>
            <w:tcW w:w="1559" w:type="dxa"/>
            <w:tcBorders>
              <w:top w:val="single" w:sz="4" w:space="0" w:color="auto"/>
              <w:left w:val="single" w:sz="4" w:space="0" w:color="auto"/>
              <w:bottom w:val="single" w:sz="4" w:space="0" w:color="auto"/>
              <w:right w:val="single" w:sz="4" w:space="0" w:color="auto"/>
            </w:tcBorders>
            <w:hideMark/>
          </w:tcPr>
          <w:p w:rsidR="00657042" w:rsidRPr="00743F7C" w:rsidRDefault="00BE2A01" w:rsidP="007150B3">
            <w:pPr>
              <w:rPr>
                <w:rFonts w:ascii="Times New Roman" w:eastAsia="Times New Roman" w:hAnsi="Times New Roman" w:cs="Times New Roman"/>
                <w:color w:val="000000"/>
                <w:sz w:val="24"/>
                <w:szCs w:val="24"/>
                <w:lang w:val="kk-KZ"/>
              </w:rPr>
            </w:pPr>
            <w:r w:rsidRPr="00BE2A01">
              <w:rPr>
                <w:rFonts w:ascii="Times New Roman" w:eastAsia="Times New Roman" w:hAnsi="Times New Roman" w:cs="Times New Roman"/>
                <w:color w:val="000000"/>
                <w:sz w:val="24"/>
                <w:szCs w:val="24"/>
                <w:lang w:val="kk-KZ"/>
              </w:rPr>
              <w:t>Кешенді-жалпылау /құжаттар-ды зерттеу</w:t>
            </w:r>
          </w:p>
        </w:tc>
        <w:tc>
          <w:tcPr>
            <w:tcW w:w="1168" w:type="dxa"/>
            <w:tcBorders>
              <w:top w:val="single" w:sz="4" w:space="0" w:color="auto"/>
              <w:left w:val="single" w:sz="4" w:space="0" w:color="auto"/>
              <w:bottom w:val="single" w:sz="4" w:space="0" w:color="auto"/>
              <w:right w:val="single" w:sz="4" w:space="0" w:color="auto"/>
            </w:tcBorders>
            <w:hideMark/>
          </w:tcPr>
          <w:p w:rsidR="00657042" w:rsidRPr="00170E64" w:rsidRDefault="00BE2A01" w:rsidP="007150B3">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Тоқсан сайын </w:t>
            </w:r>
          </w:p>
        </w:tc>
        <w:tc>
          <w:tcPr>
            <w:tcW w:w="1418" w:type="dxa"/>
            <w:tcBorders>
              <w:top w:val="single" w:sz="4" w:space="0" w:color="auto"/>
              <w:left w:val="single" w:sz="4" w:space="0" w:color="auto"/>
              <w:bottom w:val="single" w:sz="4" w:space="0" w:color="auto"/>
              <w:right w:val="single" w:sz="4" w:space="0" w:color="auto"/>
            </w:tcBorders>
            <w:hideMark/>
          </w:tcPr>
          <w:p w:rsidR="00657042" w:rsidRPr="00341351" w:rsidRDefault="00341351" w:rsidP="007150B3">
            <w:pPr>
              <w:rPr>
                <w:rFonts w:ascii="Times New Roman" w:eastAsia="Times New Roman" w:hAnsi="Times New Roman" w:cs="Times New Roman"/>
                <w:color w:val="000000"/>
                <w:sz w:val="24"/>
                <w:szCs w:val="24"/>
                <w:lang w:val="kk-KZ"/>
              </w:rPr>
            </w:pPr>
            <w:r>
              <w:rPr>
                <w:rFonts w:ascii="Times New Roman" w:hAnsi="Times New Roman"/>
                <w:sz w:val="24"/>
                <w:szCs w:val="24"/>
                <w:lang w:val="kk-KZ"/>
              </w:rPr>
              <w:t xml:space="preserve">Директордың оқу ісі орынбасары </w:t>
            </w:r>
            <w:r w:rsidR="00657042" w:rsidRPr="00C13FA4">
              <w:rPr>
                <w:rFonts w:ascii="Times New Roman" w:eastAsia="Times New Roman" w:hAnsi="Times New Roman" w:cs="Times New Roman"/>
                <w:color w:val="000000"/>
                <w:sz w:val="24"/>
                <w:szCs w:val="24"/>
              </w:rPr>
              <w:t>Мыкымова А.Б.</w:t>
            </w:r>
            <w:r>
              <w:rPr>
                <w:rFonts w:ascii="Times New Roman" w:eastAsia="Times New Roman" w:hAnsi="Times New Roman" w:cs="Times New Roman"/>
                <w:color w:val="000000"/>
                <w:sz w:val="24"/>
                <w:szCs w:val="24"/>
                <w:lang w:val="kk-KZ"/>
              </w:rPr>
              <w:t xml:space="preserve"> комиссия </w:t>
            </w:r>
          </w:p>
        </w:tc>
        <w:tc>
          <w:tcPr>
            <w:tcW w:w="916" w:type="dxa"/>
            <w:tcBorders>
              <w:top w:val="single" w:sz="4" w:space="0" w:color="auto"/>
              <w:left w:val="single" w:sz="4" w:space="0" w:color="auto"/>
              <w:bottom w:val="single" w:sz="4" w:space="0" w:color="auto"/>
              <w:right w:val="single" w:sz="4" w:space="0" w:color="auto"/>
            </w:tcBorders>
            <w:hideMark/>
          </w:tcPr>
          <w:p w:rsidR="00657042" w:rsidRPr="00F70645" w:rsidRDefault="00657042" w:rsidP="007150B3">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ӘБ</w:t>
            </w:r>
          </w:p>
        </w:tc>
        <w:tc>
          <w:tcPr>
            <w:tcW w:w="1057" w:type="dxa"/>
            <w:tcBorders>
              <w:top w:val="single" w:sz="4" w:space="0" w:color="auto"/>
              <w:left w:val="single" w:sz="4" w:space="0" w:color="auto"/>
              <w:bottom w:val="single" w:sz="4" w:space="0" w:color="auto"/>
              <w:right w:val="single" w:sz="4" w:space="0" w:color="auto"/>
            </w:tcBorders>
            <w:hideMark/>
          </w:tcPr>
          <w:p w:rsidR="00657042" w:rsidRPr="00212738" w:rsidRDefault="00657042" w:rsidP="007150B3">
            <w:pPr>
              <w:pStyle w:val="ac"/>
              <w:rPr>
                <w:rFonts w:ascii="Times New Roman" w:hAnsi="Times New Roman"/>
                <w:sz w:val="24"/>
                <w:szCs w:val="24"/>
                <w:lang w:val="kk-KZ" w:eastAsia="en-US"/>
              </w:rPr>
            </w:pPr>
            <w:r>
              <w:rPr>
                <w:rFonts w:ascii="Times New Roman" w:hAnsi="Times New Roman"/>
                <w:sz w:val="24"/>
                <w:szCs w:val="24"/>
                <w:lang w:val="kk-KZ" w:eastAsia="en-US"/>
              </w:rPr>
              <w:t xml:space="preserve"> </w:t>
            </w:r>
          </w:p>
        </w:tc>
        <w:tc>
          <w:tcPr>
            <w:tcW w:w="828" w:type="dxa"/>
            <w:tcBorders>
              <w:top w:val="single" w:sz="4" w:space="0" w:color="auto"/>
              <w:left w:val="single" w:sz="4" w:space="0" w:color="auto"/>
              <w:bottom w:val="single" w:sz="4" w:space="0" w:color="auto"/>
              <w:right w:val="single" w:sz="4" w:space="0" w:color="auto"/>
            </w:tcBorders>
            <w:hideMark/>
          </w:tcPr>
          <w:p w:rsidR="00657042" w:rsidRPr="00C13FA4" w:rsidRDefault="00657042" w:rsidP="007150B3">
            <w:pPr>
              <w:pStyle w:val="ac"/>
              <w:rPr>
                <w:rFonts w:ascii="Times New Roman" w:hAnsi="Times New Roman"/>
                <w:sz w:val="24"/>
                <w:szCs w:val="24"/>
              </w:rPr>
            </w:pPr>
          </w:p>
        </w:tc>
      </w:tr>
      <w:tr w:rsidR="006D2959" w:rsidRPr="00701F83" w:rsidTr="007150B3">
        <w:trPr>
          <w:trHeight w:val="1355"/>
        </w:trPr>
        <w:tc>
          <w:tcPr>
            <w:tcW w:w="567" w:type="dxa"/>
            <w:tcBorders>
              <w:top w:val="single" w:sz="4" w:space="0" w:color="auto"/>
              <w:left w:val="single" w:sz="4" w:space="0" w:color="auto"/>
              <w:bottom w:val="single" w:sz="4" w:space="0" w:color="auto"/>
              <w:right w:val="single" w:sz="4" w:space="0" w:color="auto"/>
            </w:tcBorders>
            <w:hideMark/>
          </w:tcPr>
          <w:p w:rsidR="006D2959" w:rsidRPr="0034472B" w:rsidRDefault="006D2959" w:rsidP="006D2959">
            <w:pPr>
              <w:pStyle w:val="ac"/>
              <w:rPr>
                <w:rFonts w:ascii="Times New Roman" w:hAnsi="Times New Roman"/>
                <w:sz w:val="24"/>
                <w:szCs w:val="24"/>
              </w:rPr>
            </w:pPr>
            <w:r w:rsidRPr="0034472B">
              <w:rPr>
                <w:rFonts w:ascii="Times New Roman" w:hAnsi="Times New Roman"/>
                <w:sz w:val="24"/>
                <w:szCs w:val="24"/>
              </w:rPr>
              <w:t>1</w:t>
            </w:r>
            <w:r>
              <w:rPr>
                <w:rFonts w:ascii="Times New Roman" w:hAnsi="Times New Roman"/>
                <w:sz w:val="24"/>
                <w:szCs w:val="24"/>
              </w:rPr>
              <w:t>1</w:t>
            </w:r>
          </w:p>
        </w:tc>
        <w:tc>
          <w:tcPr>
            <w:tcW w:w="1809" w:type="dxa"/>
            <w:tcBorders>
              <w:top w:val="single" w:sz="4" w:space="0" w:color="auto"/>
              <w:left w:val="single" w:sz="4" w:space="0" w:color="auto"/>
              <w:bottom w:val="single" w:sz="4" w:space="0" w:color="auto"/>
              <w:right w:val="single" w:sz="4" w:space="0" w:color="auto"/>
            </w:tcBorders>
            <w:hideMark/>
          </w:tcPr>
          <w:p w:rsidR="006D2959" w:rsidRPr="001D377F" w:rsidRDefault="006D2959" w:rsidP="006D2959">
            <w:pPr>
              <w:rPr>
                <w:rFonts w:ascii="Times New Roman" w:eastAsia="Times New Roman" w:hAnsi="Times New Roman" w:cs="Times New Roman"/>
                <w:sz w:val="24"/>
                <w:szCs w:val="24"/>
              </w:rPr>
            </w:pPr>
            <w:r w:rsidRPr="001D377F">
              <w:rPr>
                <w:rFonts w:ascii="Times New Roman" w:eastAsia="Times New Roman" w:hAnsi="Times New Roman" w:cs="Times New Roman"/>
                <w:sz w:val="24"/>
                <w:szCs w:val="24"/>
              </w:rPr>
              <w:t>Мектеп асханасында тамақтандыру</w:t>
            </w:r>
          </w:p>
          <w:p w:rsidR="006D2959" w:rsidRPr="0034472B" w:rsidRDefault="006D2959" w:rsidP="006D2959">
            <w:pPr>
              <w:rPr>
                <w:rFonts w:ascii="Times New Roman" w:eastAsia="Times New Roman" w:hAnsi="Times New Roman" w:cs="Times New Roman"/>
                <w:sz w:val="24"/>
                <w:szCs w:val="24"/>
              </w:rPr>
            </w:pPr>
          </w:p>
        </w:tc>
        <w:tc>
          <w:tcPr>
            <w:tcW w:w="4429" w:type="dxa"/>
            <w:tcBorders>
              <w:top w:val="single" w:sz="4" w:space="0" w:color="auto"/>
              <w:left w:val="single" w:sz="4" w:space="0" w:color="auto"/>
              <w:bottom w:val="single" w:sz="4" w:space="0" w:color="auto"/>
              <w:right w:val="single" w:sz="4" w:space="0" w:color="auto"/>
            </w:tcBorders>
            <w:hideMark/>
          </w:tcPr>
          <w:p w:rsidR="006D2959" w:rsidRPr="0034472B" w:rsidRDefault="006D2959" w:rsidP="006D2959">
            <w:pPr>
              <w:rPr>
                <w:rFonts w:ascii="Times New Roman" w:eastAsia="Times New Roman" w:hAnsi="Times New Roman" w:cs="Times New Roman"/>
                <w:sz w:val="24"/>
                <w:szCs w:val="24"/>
              </w:rPr>
            </w:pPr>
            <w:r w:rsidRPr="00814795">
              <w:rPr>
                <w:rFonts w:ascii="Times New Roman" w:eastAsia="Times New Roman" w:hAnsi="Times New Roman" w:cs="Times New Roman"/>
                <w:sz w:val="24"/>
                <w:szCs w:val="24"/>
              </w:rPr>
              <w:t>Білім беру объектілеріне қойылатын санитарлық-эпидемиологиялық талаптардың сақталуын қамтамасыз ету</w:t>
            </w:r>
          </w:p>
        </w:tc>
        <w:tc>
          <w:tcPr>
            <w:tcW w:w="1383" w:type="dxa"/>
            <w:tcBorders>
              <w:top w:val="single" w:sz="4" w:space="0" w:color="auto"/>
              <w:left w:val="single" w:sz="4" w:space="0" w:color="auto"/>
              <w:bottom w:val="single" w:sz="4" w:space="0" w:color="auto"/>
              <w:right w:val="single" w:sz="4" w:space="0" w:color="auto"/>
            </w:tcBorders>
            <w:hideMark/>
          </w:tcPr>
          <w:p w:rsidR="006D2959" w:rsidRPr="00602F0F" w:rsidRDefault="006D2959" w:rsidP="006D2959">
            <w:pPr>
              <w:rPr>
                <w:rFonts w:ascii="Times New Roman" w:eastAsia="Times New Roman" w:hAnsi="Times New Roman" w:cs="Times New Roman"/>
                <w:sz w:val="24"/>
                <w:szCs w:val="24"/>
                <w:lang w:val="kk-KZ"/>
              </w:rPr>
            </w:pPr>
            <w:r w:rsidRPr="00474789">
              <w:t>Асхана, мәзір</w:t>
            </w:r>
          </w:p>
        </w:tc>
        <w:tc>
          <w:tcPr>
            <w:tcW w:w="817" w:type="dxa"/>
            <w:tcBorders>
              <w:top w:val="single" w:sz="4" w:space="0" w:color="auto"/>
              <w:left w:val="single" w:sz="4" w:space="0" w:color="auto"/>
              <w:bottom w:val="single" w:sz="4" w:space="0" w:color="auto"/>
              <w:right w:val="single" w:sz="4" w:space="0" w:color="auto"/>
            </w:tcBorders>
            <w:hideMark/>
          </w:tcPr>
          <w:p w:rsidR="006D2959" w:rsidRPr="0034472B" w:rsidRDefault="006D2959" w:rsidP="006D2959">
            <w:pPr>
              <w:rPr>
                <w:rFonts w:ascii="Times New Roman" w:eastAsia="Cambria" w:hAnsi="Times New Roman" w:cs="Times New Roman"/>
                <w:sz w:val="24"/>
                <w:szCs w:val="24"/>
              </w:rPr>
            </w:pPr>
            <w:r w:rsidRPr="00474789">
              <w:t>фронталды</w:t>
            </w:r>
          </w:p>
        </w:tc>
        <w:tc>
          <w:tcPr>
            <w:tcW w:w="1559" w:type="dxa"/>
            <w:tcBorders>
              <w:top w:val="single" w:sz="4" w:space="0" w:color="auto"/>
              <w:left w:val="single" w:sz="4" w:space="0" w:color="auto"/>
              <w:bottom w:val="single" w:sz="4" w:space="0" w:color="auto"/>
              <w:right w:val="single" w:sz="4" w:space="0" w:color="auto"/>
            </w:tcBorders>
            <w:hideMark/>
          </w:tcPr>
          <w:p w:rsidR="006D2959" w:rsidRPr="00BE2A01" w:rsidRDefault="006D2959" w:rsidP="006D2959">
            <w:pPr>
              <w:rPr>
                <w:rFonts w:ascii="Times New Roman" w:eastAsia="Times New Roman" w:hAnsi="Times New Roman" w:cs="Times New Roman"/>
                <w:sz w:val="24"/>
                <w:szCs w:val="24"/>
              </w:rPr>
            </w:pPr>
            <w:r w:rsidRPr="00BE2A01">
              <w:rPr>
                <w:rFonts w:ascii="Times New Roman" w:eastAsia="Times New Roman" w:hAnsi="Times New Roman" w:cs="Times New Roman"/>
                <w:sz w:val="24"/>
                <w:szCs w:val="24"/>
              </w:rPr>
              <w:t>Кешенді жалпылау / асхана құ-жаттарын  тексеру</w:t>
            </w:r>
          </w:p>
          <w:p w:rsidR="006D2959" w:rsidRPr="00BE2A01" w:rsidRDefault="006D2959" w:rsidP="006D2959">
            <w:pPr>
              <w:rPr>
                <w:rFonts w:ascii="Times New Roman" w:eastAsia="Times New Roman" w:hAnsi="Times New Roman" w:cs="Times New Roman"/>
                <w:sz w:val="24"/>
                <w:szCs w:val="24"/>
              </w:rPr>
            </w:pPr>
            <w:r w:rsidRPr="00BE2A01">
              <w:rPr>
                <w:rFonts w:ascii="Times New Roman" w:eastAsia="Times New Roman" w:hAnsi="Times New Roman" w:cs="Times New Roman"/>
                <w:sz w:val="24"/>
                <w:szCs w:val="24"/>
              </w:rPr>
              <w:t>ой, оқушы</w:t>
            </w:r>
          </w:p>
          <w:p w:rsidR="006D2959" w:rsidRPr="0034472B" w:rsidRDefault="006D2959" w:rsidP="006D2959">
            <w:pPr>
              <w:rPr>
                <w:rFonts w:ascii="Times New Roman" w:eastAsia="Times New Roman" w:hAnsi="Times New Roman" w:cs="Times New Roman"/>
                <w:sz w:val="24"/>
                <w:szCs w:val="24"/>
              </w:rPr>
            </w:pPr>
            <w:r w:rsidRPr="00BE2A01">
              <w:rPr>
                <w:rFonts w:ascii="Times New Roman" w:eastAsia="Times New Roman" w:hAnsi="Times New Roman" w:cs="Times New Roman"/>
                <w:sz w:val="24"/>
                <w:szCs w:val="24"/>
              </w:rPr>
              <w:t>лар мен ата-аналардан сауалнама     алу</w:t>
            </w:r>
          </w:p>
        </w:tc>
        <w:tc>
          <w:tcPr>
            <w:tcW w:w="1168" w:type="dxa"/>
            <w:tcBorders>
              <w:top w:val="single" w:sz="4" w:space="0" w:color="auto"/>
              <w:left w:val="single" w:sz="4" w:space="0" w:color="auto"/>
              <w:bottom w:val="single" w:sz="4" w:space="0" w:color="auto"/>
              <w:right w:val="single" w:sz="4" w:space="0" w:color="auto"/>
            </w:tcBorders>
            <w:hideMark/>
          </w:tcPr>
          <w:p w:rsidR="006D2959" w:rsidRPr="00FE7E82" w:rsidRDefault="006D2959" w:rsidP="006D2959">
            <w:pPr>
              <w:rPr>
                <w:rFonts w:ascii="Times New Roman" w:eastAsia="Times New Roman" w:hAnsi="Times New Roman" w:cs="Times New Roman"/>
                <w:sz w:val="24"/>
                <w:szCs w:val="24"/>
                <w:lang w:val="kk-KZ"/>
              </w:rPr>
            </w:pPr>
            <w:r w:rsidRPr="00BE2A01">
              <w:rPr>
                <w:rFonts w:ascii="Times New Roman" w:eastAsia="Times New Roman" w:hAnsi="Times New Roman" w:cs="Times New Roman"/>
                <w:sz w:val="24"/>
                <w:szCs w:val="24"/>
                <w:lang w:val="kk-KZ"/>
              </w:rPr>
              <w:t>Ж/жылдықта 1 рет</w:t>
            </w:r>
          </w:p>
        </w:tc>
        <w:tc>
          <w:tcPr>
            <w:tcW w:w="1418" w:type="dxa"/>
            <w:tcBorders>
              <w:top w:val="single" w:sz="4" w:space="0" w:color="auto"/>
              <w:left w:val="single" w:sz="4" w:space="0" w:color="auto"/>
              <w:bottom w:val="single" w:sz="4" w:space="0" w:color="auto"/>
              <w:right w:val="single" w:sz="4" w:space="0" w:color="auto"/>
            </w:tcBorders>
            <w:hideMark/>
          </w:tcPr>
          <w:p w:rsidR="006D2959" w:rsidRPr="00341351" w:rsidRDefault="006D2959" w:rsidP="006D2959">
            <w:pPr>
              <w:rPr>
                <w:rFonts w:ascii="Times New Roman" w:eastAsia="Times New Roman" w:hAnsi="Times New Roman" w:cs="Times New Roman"/>
                <w:sz w:val="24"/>
                <w:szCs w:val="24"/>
                <w:lang w:val="kk-KZ"/>
              </w:rPr>
            </w:pPr>
            <w:r>
              <w:rPr>
                <w:rFonts w:ascii="Times New Roman" w:hAnsi="Times New Roman"/>
                <w:sz w:val="24"/>
                <w:szCs w:val="24"/>
                <w:lang w:val="kk-KZ"/>
              </w:rPr>
              <w:t xml:space="preserve">Директордың тәрбие ісі орынбасары Капбасова </w:t>
            </w:r>
            <w:r w:rsidRPr="00341351">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К. әлеум.педагог Тулебаева А.Д.</w:t>
            </w:r>
          </w:p>
        </w:tc>
        <w:tc>
          <w:tcPr>
            <w:tcW w:w="916" w:type="dxa"/>
            <w:tcBorders>
              <w:top w:val="single" w:sz="4" w:space="0" w:color="auto"/>
              <w:left w:val="single" w:sz="4" w:space="0" w:color="auto"/>
              <w:bottom w:val="single" w:sz="4" w:space="0" w:color="auto"/>
              <w:right w:val="single" w:sz="4" w:space="0" w:color="auto"/>
            </w:tcBorders>
            <w:hideMark/>
          </w:tcPr>
          <w:p w:rsidR="006D2959" w:rsidRPr="0034472B" w:rsidRDefault="006D2959" w:rsidP="006D2959">
            <w:pPr>
              <w:rPr>
                <w:rFonts w:ascii="Times New Roman" w:eastAsia="Times New Roman" w:hAnsi="Times New Roman" w:cs="Times New Roman"/>
                <w:sz w:val="24"/>
                <w:szCs w:val="24"/>
              </w:rPr>
            </w:pPr>
            <w:r w:rsidRPr="00F70645">
              <w:rPr>
                <w:rFonts w:ascii="Times New Roman" w:eastAsia="Times New Roman" w:hAnsi="Times New Roman" w:cs="Times New Roman"/>
                <w:sz w:val="24"/>
                <w:szCs w:val="24"/>
              </w:rPr>
              <w:t>ӘО</w:t>
            </w:r>
          </w:p>
        </w:tc>
        <w:tc>
          <w:tcPr>
            <w:tcW w:w="1057" w:type="dxa"/>
            <w:tcBorders>
              <w:top w:val="single" w:sz="4" w:space="0" w:color="auto"/>
              <w:left w:val="single" w:sz="4" w:space="0" w:color="auto"/>
              <w:bottom w:val="single" w:sz="4" w:space="0" w:color="auto"/>
              <w:right w:val="single" w:sz="4" w:space="0" w:color="auto"/>
            </w:tcBorders>
            <w:hideMark/>
          </w:tcPr>
          <w:p w:rsidR="006D2959" w:rsidRPr="0034472B" w:rsidRDefault="006D2959" w:rsidP="006D2959">
            <w:pPr>
              <w:rPr>
                <w:rFonts w:ascii="Times New Roman" w:eastAsia="Times New Roman" w:hAnsi="Times New Roman" w:cs="Times New Roman"/>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rsidR="006D2959" w:rsidRPr="0034472B" w:rsidRDefault="006D2959" w:rsidP="006D2959">
            <w:pPr>
              <w:pStyle w:val="ac"/>
              <w:rPr>
                <w:rFonts w:ascii="Times New Roman" w:hAnsi="Times New Roman"/>
                <w:sz w:val="24"/>
                <w:szCs w:val="24"/>
              </w:rPr>
            </w:pPr>
          </w:p>
        </w:tc>
      </w:tr>
      <w:tr w:rsidR="005B34C4" w:rsidRPr="00701F83" w:rsidTr="006D2959">
        <w:trPr>
          <w:trHeight w:val="1355"/>
        </w:trPr>
        <w:tc>
          <w:tcPr>
            <w:tcW w:w="567"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pStyle w:val="ac"/>
              <w:rPr>
                <w:rFonts w:ascii="Times New Roman" w:hAnsi="Times New Roman"/>
                <w:sz w:val="24"/>
                <w:szCs w:val="24"/>
              </w:rPr>
            </w:pPr>
            <w:r w:rsidRPr="0034472B">
              <w:rPr>
                <w:rFonts w:ascii="Times New Roman" w:hAnsi="Times New Roman"/>
                <w:sz w:val="24"/>
                <w:szCs w:val="24"/>
              </w:rPr>
              <w:t>1</w:t>
            </w:r>
            <w:r>
              <w:rPr>
                <w:rFonts w:ascii="Times New Roman" w:hAnsi="Times New Roman"/>
                <w:sz w:val="24"/>
                <w:szCs w:val="24"/>
              </w:rPr>
              <w:t>2</w:t>
            </w:r>
          </w:p>
        </w:tc>
        <w:tc>
          <w:tcPr>
            <w:tcW w:w="1809" w:type="dxa"/>
            <w:tcBorders>
              <w:top w:val="single" w:sz="4" w:space="0" w:color="auto"/>
              <w:left w:val="single" w:sz="4" w:space="0" w:color="auto"/>
              <w:bottom w:val="single" w:sz="4" w:space="0" w:color="auto"/>
              <w:right w:val="single" w:sz="4" w:space="0" w:color="auto"/>
            </w:tcBorders>
          </w:tcPr>
          <w:p w:rsidR="005B34C4" w:rsidRDefault="005B34C4" w:rsidP="005B34C4">
            <w:pPr>
              <w:rPr>
                <w:rFonts w:ascii="Times New Roman" w:eastAsia="Times New Roman" w:hAnsi="Times New Roman" w:cs="Times New Roman"/>
                <w:sz w:val="24"/>
                <w:szCs w:val="24"/>
              </w:rPr>
            </w:pPr>
            <w:r w:rsidRPr="001D377F">
              <w:rPr>
                <w:rFonts w:ascii="Times New Roman" w:eastAsia="Times New Roman" w:hAnsi="Times New Roman" w:cs="Times New Roman"/>
                <w:sz w:val="24"/>
                <w:szCs w:val="24"/>
              </w:rPr>
              <w:t>Ата-аналар жиналысының</w:t>
            </w:r>
            <w:r>
              <w:rPr>
                <w:rFonts w:ascii="Times New Roman" w:eastAsia="Times New Roman" w:hAnsi="Times New Roman" w:cs="Times New Roman"/>
                <w:sz w:val="24"/>
                <w:szCs w:val="24"/>
                <w:lang w:val="kk-KZ"/>
              </w:rPr>
              <w:t>,п</w:t>
            </w:r>
            <w:r w:rsidRPr="001D377F">
              <w:rPr>
                <w:rFonts w:ascii="Times New Roman" w:eastAsia="Times New Roman" w:hAnsi="Times New Roman" w:cs="Times New Roman"/>
                <w:sz w:val="24"/>
                <w:szCs w:val="24"/>
              </w:rPr>
              <w:t>едагогикалық ғылыми-әдісте</w:t>
            </w:r>
          </w:p>
          <w:p w:rsidR="005B34C4" w:rsidRPr="0034472B" w:rsidRDefault="005B34C4" w:rsidP="005B34C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м</w:t>
            </w:r>
            <w:r w:rsidRPr="001D377F">
              <w:rPr>
                <w:rFonts w:ascii="Times New Roman" w:eastAsia="Times New Roman" w:hAnsi="Times New Roman" w:cs="Times New Roman"/>
                <w:sz w:val="24"/>
                <w:szCs w:val="24"/>
              </w:rPr>
              <w:t>елік кеңестер</w:t>
            </w:r>
            <w:r>
              <w:rPr>
                <w:rFonts w:ascii="Times New Roman" w:eastAsia="Times New Roman" w:hAnsi="Times New Roman" w:cs="Times New Roman"/>
                <w:sz w:val="24"/>
                <w:szCs w:val="24"/>
                <w:lang w:val="kk-KZ"/>
              </w:rPr>
              <w:t xml:space="preserve"> </w:t>
            </w:r>
            <w:r w:rsidRPr="001D377F">
              <w:rPr>
                <w:rFonts w:ascii="Times New Roman" w:eastAsia="Times New Roman" w:hAnsi="Times New Roman" w:cs="Times New Roman"/>
                <w:sz w:val="24"/>
                <w:szCs w:val="24"/>
              </w:rPr>
              <w:t>құжаттамасын жүргізу</w:t>
            </w:r>
            <w:r>
              <w:rPr>
                <w:rFonts w:ascii="Times New Roman" w:eastAsia="Times New Roman" w:hAnsi="Times New Roman" w:cs="Times New Roman"/>
                <w:sz w:val="24"/>
                <w:szCs w:val="24"/>
                <w:lang w:val="kk-KZ"/>
              </w:rPr>
              <w:t>.</w:t>
            </w:r>
          </w:p>
        </w:tc>
        <w:tc>
          <w:tcPr>
            <w:tcW w:w="4429" w:type="dxa"/>
            <w:tcBorders>
              <w:top w:val="single" w:sz="4" w:space="0" w:color="auto"/>
              <w:left w:val="single" w:sz="4" w:space="0" w:color="auto"/>
              <w:bottom w:val="single" w:sz="4" w:space="0" w:color="auto"/>
              <w:right w:val="single" w:sz="4" w:space="0" w:color="auto"/>
            </w:tcBorders>
          </w:tcPr>
          <w:p w:rsidR="005B34C4" w:rsidRPr="0034472B" w:rsidRDefault="005B34C4" w:rsidP="005B34C4">
            <w:pPr>
              <w:rPr>
                <w:rFonts w:ascii="Times New Roman" w:eastAsia="Times New Roman" w:hAnsi="Times New Roman" w:cs="Times New Roman"/>
                <w:sz w:val="24"/>
                <w:szCs w:val="24"/>
              </w:rPr>
            </w:pPr>
            <w:r w:rsidRPr="00814795">
              <w:rPr>
                <w:rFonts w:ascii="Times New Roman" w:eastAsia="Times New Roman" w:hAnsi="Times New Roman" w:cs="Times New Roman"/>
                <w:sz w:val="24"/>
                <w:szCs w:val="24"/>
                <w:lang w:val="kk-KZ"/>
              </w:rPr>
              <w:t xml:space="preserve">Хаттамалар мен </w:t>
            </w:r>
            <w:r>
              <w:rPr>
                <w:rFonts w:ascii="Times New Roman" w:eastAsia="Times New Roman" w:hAnsi="Times New Roman" w:cs="Times New Roman"/>
                <w:sz w:val="24"/>
                <w:szCs w:val="24"/>
                <w:lang w:val="kk-KZ"/>
              </w:rPr>
              <w:t>бұйрықтарды</w:t>
            </w:r>
            <w:r w:rsidRPr="00814795">
              <w:rPr>
                <w:rFonts w:ascii="Times New Roman" w:eastAsia="Times New Roman" w:hAnsi="Times New Roman" w:cs="Times New Roman"/>
                <w:sz w:val="24"/>
                <w:szCs w:val="24"/>
                <w:lang w:val="kk-KZ"/>
              </w:rPr>
              <w:t xml:space="preserve"> ресімдеу талаптарының сақталуын қамтамасыз ету</w:t>
            </w:r>
          </w:p>
        </w:tc>
        <w:tc>
          <w:tcPr>
            <w:tcW w:w="1383" w:type="dxa"/>
            <w:tcBorders>
              <w:top w:val="single" w:sz="4" w:space="0" w:color="auto"/>
              <w:left w:val="single" w:sz="4" w:space="0" w:color="auto"/>
              <w:bottom w:val="single" w:sz="4" w:space="0" w:color="auto"/>
              <w:right w:val="single" w:sz="4" w:space="0" w:color="auto"/>
            </w:tcBorders>
          </w:tcPr>
          <w:p w:rsidR="005B34C4" w:rsidRPr="00602F0F" w:rsidRDefault="005B34C4" w:rsidP="005B34C4">
            <w:pPr>
              <w:rPr>
                <w:rFonts w:ascii="Times New Roman" w:eastAsia="Times New Roman" w:hAnsi="Times New Roman" w:cs="Times New Roman"/>
                <w:sz w:val="24"/>
                <w:szCs w:val="24"/>
                <w:lang w:val="kk-KZ"/>
              </w:rPr>
            </w:pPr>
            <w:r w:rsidRPr="006D2959">
              <w:rPr>
                <w:rFonts w:ascii="Times New Roman" w:eastAsia="Times New Roman" w:hAnsi="Times New Roman" w:cs="Times New Roman"/>
                <w:sz w:val="24"/>
                <w:szCs w:val="24"/>
                <w:lang w:val="kk-KZ"/>
              </w:rPr>
              <w:t xml:space="preserve">Хаттама-лар, бұйрық-тар </w:t>
            </w:r>
            <w:r w:rsidRPr="006D2959">
              <w:rPr>
                <w:rFonts w:ascii="Times New Roman" w:eastAsia="Times New Roman" w:hAnsi="Times New Roman" w:cs="Times New Roman"/>
                <w:sz w:val="24"/>
                <w:szCs w:val="24"/>
                <w:lang w:val="kk-KZ"/>
              </w:rPr>
              <w:tab/>
            </w:r>
          </w:p>
        </w:tc>
        <w:tc>
          <w:tcPr>
            <w:tcW w:w="817" w:type="dxa"/>
            <w:tcBorders>
              <w:top w:val="single" w:sz="4" w:space="0" w:color="auto"/>
              <w:left w:val="single" w:sz="4" w:space="0" w:color="auto"/>
              <w:bottom w:val="single" w:sz="4" w:space="0" w:color="auto"/>
              <w:right w:val="single" w:sz="4" w:space="0" w:color="auto"/>
            </w:tcBorders>
          </w:tcPr>
          <w:p w:rsidR="005B34C4" w:rsidRPr="0034472B" w:rsidRDefault="005B34C4" w:rsidP="005B34C4">
            <w:pPr>
              <w:rPr>
                <w:rFonts w:ascii="Times New Roman" w:eastAsia="Cambria" w:hAnsi="Times New Roman" w:cs="Times New Roman"/>
                <w:sz w:val="24"/>
                <w:szCs w:val="24"/>
              </w:rPr>
            </w:pPr>
            <w:r w:rsidRPr="006D2959">
              <w:rPr>
                <w:rFonts w:ascii="Times New Roman" w:eastAsia="Times New Roman" w:hAnsi="Times New Roman" w:cs="Times New Roman"/>
                <w:sz w:val="24"/>
                <w:szCs w:val="24"/>
                <w:lang w:val="kk-KZ"/>
              </w:rPr>
              <w:t>фронталды</w:t>
            </w:r>
          </w:p>
        </w:tc>
        <w:tc>
          <w:tcPr>
            <w:tcW w:w="1559" w:type="dxa"/>
            <w:tcBorders>
              <w:top w:val="single" w:sz="4" w:space="0" w:color="auto"/>
              <w:left w:val="single" w:sz="4" w:space="0" w:color="auto"/>
              <w:bottom w:val="single" w:sz="4" w:space="0" w:color="auto"/>
              <w:right w:val="single" w:sz="4" w:space="0" w:color="auto"/>
            </w:tcBorders>
          </w:tcPr>
          <w:p w:rsidR="005B34C4" w:rsidRPr="00BE2A01" w:rsidRDefault="005B34C4" w:rsidP="005B34C4">
            <w:pPr>
              <w:rPr>
                <w:rFonts w:ascii="Times New Roman" w:eastAsia="Times New Roman" w:hAnsi="Times New Roman" w:cs="Times New Roman"/>
                <w:sz w:val="24"/>
                <w:szCs w:val="24"/>
                <w:lang w:val="kk-KZ"/>
              </w:rPr>
            </w:pPr>
            <w:r w:rsidRPr="00BE2A01">
              <w:rPr>
                <w:rFonts w:ascii="Times New Roman" w:hAnsi="Times New Roman" w:cs="Times New Roman"/>
              </w:rPr>
              <w:t>Кешенді-жалпылау /құжаттар-ды зерттеу</w:t>
            </w:r>
          </w:p>
        </w:tc>
        <w:tc>
          <w:tcPr>
            <w:tcW w:w="1168" w:type="dxa"/>
            <w:tcBorders>
              <w:top w:val="single" w:sz="4" w:space="0" w:color="auto"/>
              <w:left w:val="single" w:sz="4" w:space="0" w:color="auto"/>
              <w:bottom w:val="single" w:sz="4" w:space="0" w:color="auto"/>
              <w:right w:val="single" w:sz="4" w:space="0" w:color="auto"/>
            </w:tcBorders>
            <w:hideMark/>
          </w:tcPr>
          <w:p w:rsidR="005B34C4" w:rsidRPr="00BE2A01" w:rsidRDefault="005B34C4" w:rsidP="005B34C4">
            <w:pPr>
              <w:rPr>
                <w:rFonts w:ascii="Times New Roman" w:eastAsia="Times New Roman" w:hAnsi="Times New Roman" w:cs="Times New Roman"/>
                <w:sz w:val="24"/>
                <w:szCs w:val="24"/>
                <w:lang w:val="kk-KZ"/>
              </w:rPr>
            </w:pPr>
            <w:r w:rsidRPr="00BE2A01">
              <w:rPr>
                <w:rFonts w:ascii="Times New Roman" w:hAnsi="Times New Roman" w:cs="Times New Roman"/>
              </w:rPr>
              <w:t xml:space="preserve">Желтоқ-сан </w:t>
            </w:r>
          </w:p>
        </w:tc>
        <w:tc>
          <w:tcPr>
            <w:tcW w:w="1418"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rPr>
                <w:rFonts w:ascii="Times New Roman" w:eastAsia="Times New Roman" w:hAnsi="Times New Roman" w:cs="Times New Roman"/>
                <w:sz w:val="24"/>
                <w:szCs w:val="24"/>
              </w:rPr>
            </w:pPr>
            <w:r>
              <w:rPr>
                <w:rFonts w:ascii="Times New Roman" w:hAnsi="Times New Roman"/>
                <w:sz w:val="24"/>
                <w:szCs w:val="24"/>
                <w:lang w:val="kk-KZ"/>
              </w:rPr>
              <w:t>Директордың оқу ісі орынбасарлары</w:t>
            </w:r>
          </w:p>
        </w:tc>
        <w:tc>
          <w:tcPr>
            <w:tcW w:w="916" w:type="dxa"/>
            <w:tcBorders>
              <w:top w:val="single" w:sz="4" w:space="0" w:color="auto"/>
              <w:left w:val="single" w:sz="4" w:space="0" w:color="auto"/>
              <w:bottom w:val="single" w:sz="4" w:space="0" w:color="auto"/>
              <w:right w:val="single" w:sz="4" w:space="0" w:color="auto"/>
            </w:tcBorders>
            <w:hideMark/>
          </w:tcPr>
          <w:p w:rsidR="005B34C4" w:rsidRDefault="005B34C4" w:rsidP="005B34C4">
            <w:pPr>
              <w:rPr>
                <w:rFonts w:ascii="Times New Roman" w:eastAsia="Times New Roman" w:hAnsi="Times New Roman" w:cs="Times New Roman"/>
                <w:color w:val="000000" w:themeColor="text1"/>
                <w:sz w:val="24"/>
                <w:szCs w:val="24"/>
              </w:rPr>
            </w:pPr>
            <w:r w:rsidRPr="00F70645">
              <w:rPr>
                <w:rFonts w:ascii="Times New Roman" w:eastAsia="Times New Roman" w:hAnsi="Times New Roman" w:cs="Times New Roman"/>
                <w:color w:val="000000" w:themeColor="text1"/>
                <w:sz w:val="24"/>
                <w:szCs w:val="24"/>
              </w:rPr>
              <w:t>ӘО</w:t>
            </w:r>
          </w:p>
          <w:p w:rsidR="005B34C4" w:rsidRPr="0034472B" w:rsidRDefault="005B34C4" w:rsidP="005B34C4">
            <w:pPr>
              <w:rPr>
                <w:rFonts w:ascii="Times New Roman" w:eastAsia="Times New Roman" w:hAnsi="Times New Roman" w:cs="Times New Roman"/>
                <w:color w:val="000000" w:themeColor="text1"/>
                <w:sz w:val="24"/>
                <w:szCs w:val="24"/>
              </w:rPr>
            </w:pPr>
            <w:r w:rsidRPr="00CD560C">
              <w:rPr>
                <w:rFonts w:ascii="Times New Roman" w:eastAsia="Times New Roman" w:hAnsi="Times New Roman" w:cs="Times New Roman"/>
                <w:color w:val="000000" w:themeColor="text1"/>
                <w:sz w:val="24"/>
                <w:szCs w:val="24"/>
              </w:rPr>
              <w:t>ДО</w:t>
            </w:r>
          </w:p>
        </w:tc>
        <w:tc>
          <w:tcPr>
            <w:tcW w:w="1057"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rPr>
                <w:rFonts w:ascii="Times New Roman" w:eastAsia="Times New Roman" w:hAnsi="Times New Roman" w:cs="Times New Roman"/>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pStyle w:val="ac"/>
              <w:rPr>
                <w:rFonts w:ascii="Times New Roman" w:hAnsi="Times New Roman"/>
                <w:sz w:val="24"/>
                <w:szCs w:val="24"/>
              </w:rPr>
            </w:pPr>
          </w:p>
        </w:tc>
      </w:tr>
      <w:tr w:rsidR="005B34C4" w:rsidRPr="00701F83" w:rsidTr="005B34C4">
        <w:trPr>
          <w:trHeight w:val="1355"/>
        </w:trPr>
        <w:tc>
          <w:tcPr>
            <w:tcW w:w="567"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pStyle w:val="ac"/>
              <w:rPr>
                <w:rFonts w:ascii="Times New Roman" w:hAnsi="Times New Roman"/>
                <w:sz w:val="24"/>
                <w:szCs w:val="24"/>
              </w:rPr>
            </w:pPr>
            <w:r w:rsidRPr="0034472B">
              <w:rPr>
                <w:rFonts w:ascii="Times New Roman" w:hAnsi="Times New Roman"/>
                <w:sz w:val="24"/>
                <w:szCs w:val="24"/>
              </w:rPr>
              <w:t>1</w:t>
            </w:r>
            <w:r>
              <w:rPr>
                <w:rFonts w:ascii="Times New Roman" w:hAnsi="Times New Roman"/>
                <w:sz w:val="24"/>
                <w:szCs w:val="24"/>
              </w:rPr>
              <w:t>3</w:t>
            </w:r>
          </w:p>
        </w:tc>
        <w:tc>
          <w:tcPr>
            <w:tcW w:w="1809" w:type="dxa"/>
            <w:tcBorders>
              <w:top w:val="single" w:sz="4" w:space="0" w:color="auto"/>
              <w:left w:val="single" w:sz="4" w:space="0" w:color="auto"/>
              <w:bottom w:val="single" w:sz="4" w:space="0" w:color="auto"/>
              <w:right w:val="single" w:sz="4" w:space="0" w:color="auto"/>
            </w:tcBorders>
          </w:tcPr>
          <w:p w:rsidR="005B34C4" w:rsidRDefault="005B34C4" w:rsidP="005B34C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Мектеп </w:t>
            </w:r>
            <w:r w:rsidRPr="001D377F">
              <w:rPr>
                <w:rFonts w:ascii="Times New Roman" w:eastAsia="Times New Roman" w:hAnsi="Times New Roman" w:cs="Times New Roman"/>
                <w:sz w:val="24"/>
                <w:szCs w:val="24"/>
              </w:rPr>
              <w:t>қызмет</w:t>
            </w:r>
          </w:p>
          <w:p w:rsidR="005B34C4" w:rsidRPr="001D377F" w:rsidRDefault="005B34C4" w:rsidP="005B34C4">
            <w:pPr>
              <w:rPr>
                <w:rFonts w:ascii="Times New Roman" w:eastAsia="Times New Roman" w:hAnsi="Times New Roman" w:cs="Times New Roman"/>
                <w:sz w:val="24"/>
                <w:szCs w:val="24"/>
                <w:lang w:val="kk-KZ"/>
              </w:rPr>
            </w:pPr>
            <w:r w:rsidRPr="001D377F">
              <w:rPr>
                <w:rFonts w:ascii="Times New Roman" w:eastAsia="Times New Roman" w:hAnsi="Times New Roman" w:cs="Times New Roman"/>
                <w:sz w:val="24"/>
                <w:szCs w:val="24"/>
              </w:rPr>
              <w:t xml:space="preserve">керлеріне қауіпсіздік техникасы бойынша кіріспе </w:t>
            </w:r>
            <w:r>
              <w:rPr>
                <w:rFonts w:ascii="Times New Roman" w:eastAsia="Times New Roman" w:hAnsi="Times New Roman" w:cs="Times New Roman"/>
                <w:sz w:val="24"/>
                <w:szCs w:val="24"/>
                <w:lang w:val="kk-KZ"/>
              </w:rPr>
              <w:t>нұсқаулар беру</w:t>
            </w:r>
          </w:p>
        </w:tc>
        <w:tc>
          <w:tcPr>
            <w:tcW w:w="4429" w:type="dxa"/>
            <w:tcBorders>
              <w:top w:val="single" w:sz="4" w:space="0" w:color="auto"/>
              <w:left w:val="single" w:sz="4" w:space="0" w:color="auto"/>
              <w:bottom w:val="single" w:sz="4" w:space="0" w:color="auto"/>
              <w:right w:val="single" w:sz="4" w:space="0" w:color="auto"/>
            </w:tcBorders>
          </w:tcPr>
          <w:p w:rsidR="005B34C4" w:rsidRPr="00814795" w:rsidRDefault="005B34C4" w:rsidP="005B34C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Қауіпсіздік техникасы</w:t>
            </w:r>
            <w:r w:rsidRPr="00814795">
              <w:rPr>
                <w:rFonts w:ascii="Times New Roman" w:eastAsia="Times New Roman" w:hAnsi="Times New Roman" w:cs="Times New Roman"/>
                <w:sz w:val="24"/>
                <w:szCs w:val="24"/>
                <w:lang w:val="kk-KZ"/>
              </w:rPr>
              <w:t xml:space="preserve"> журналдарын ресімдеудің дұрыстығы мен уақтылылығын анықтау, азаматтық қорғаныс</w:t>
            </w:r>
            <w:r>
              <w:rPr>
                <w:rFonts w:ascii="Times New Roman" w:eastAsia="Times New Roman" w:hAnsi="Times New Roman" w:cs="Times New Roman"/>
                <w:sz w:val="24"/>
                <w:szCs w:val="24"/>
                <w:lang w:val="kk-KZ"/>
              </w:rPr>
              <w:t>(АҚ)</w:t>
            </w:r>
            <w:r w:rsidRPr="00814795">
              <w:rPr>
                <w:rFonts w:ascii="Times New Roman" w:eastAsia="Times New Roman" w:hAnsi="Times New Roman" w:cs="Times New Roman"/>
                <w:sz w:val="24"/>
                <w:szCs w:val="24"/>
                <w:lang w:val="kk-KZ"/>
              </w:rPr>
              <w:t xml:space="preserve"> және төтенше жағдайлар</w:t>
            </w:r>
            <w:r>
              <w:rPr>
                <w:rFonts w:ascii="Times New Roman" w:eastAsia="Times New Roman" w:hAnsi="Times New Roman" w:cs="Times New Roman"/>
                <w:sz w:val="24"/>
                <w:szCs w:val="24"/>
                <w:lang w:val="kk-KZ"/>
              </w:rPr>
              <w:t xml:space="preserve"> (ТЖ)</w:t>
            </w:r>
            <w:r w:rsidRPr="00814795">
              <w:rPr>
                <w:rFonts w:ascii="Times New Roman" w:eastAsia="Times New Roman" w:hAnsi="Times New Roman" w:cs="Times New Roman"/>
                <w:sz w:val="24"/>
                <w:szCs w:val="24"/>
                <w:lang w:val="kk-KZ"/>
              </w:rPr>
              <w:t xml:space="preserve"> жөніндегі жоспарларды орындау.</w:t>
            </w:r>
          </w:p>
        </w:tc>
        <w:tc>
          <w:tcPr>
            <w:tcW w:w="1383" w:type="dxa"/>
            <w:tcBorders>
              <w:top w:val="single" w:sz="4" w:space="0" w:color="auto"/>
              <w:left w:val="single" w:sz="4" w:space="0" w:color="auto"/>
              <w:bottom w:val="single" w:sz="4" w:space="0" w:color="auto"/>
              <w:right w:val="single" w:sz="4" w:space="0" w:color="auto"/>
            </w:tcBorders>
          </w:tcPr>
          <w:p w:rsidR="005B34C4" w:rsidRPr="006D2959" w:rsidRDefault="005B34C4" w:rsidP="005B34C4">
            <w:pPr>
              <w:rPr>
                <w:rFonts w:ascii="Times New Roman" w:eastAsia="Times New Roman" w:hAnsi="Times New Roman" w:cs="Times New Roman"/>
                <w:sz w:val="24"/>
                <w:szCs w:val="24"/>
                <w:lang w:val="kk-KZ"/>
              </w:rPr>
            </w:pPr>
            <w:r w:rsidRPr="006D2959">
              <w:rPr>
                <w:rFonts w:ascii="Times New Roman" w:hAnsi="Times New Roman" w:cs="Times New Roman"/>
              </w:rPr>
              <w:t>ҚТ журналы</w:t>
            </w:r>
          </w:p>
        </w:tc>
        <w:tc>
          <w:tcPr>
            <w:tcW w:w="817" w:type="dxa"/>
            <w:tcBorders>
              <w:top w:val="single" w:sz="4" w:space="0" w:color="auto"/>
              <w:left w:val="single" w:sz="4" w:space="0" w:color="auto"/>
              <w:bottom w:val="single" w:sz="4" w:space="0" w:color="auto"/>
              <w:right w:val="single" w:sz="4" w:space="0" w:color="auto"/>
            </w:tcBorders>
          </w:tcPr>
          <w:p w:rsidR="005B34C4" w:rsidRPr="006D2959" w:rsidRDefault="005B34C4" w:rsidP="005B34C4">
            <w:pPr>
              <w:rPr>
                <w:rFonts w:ascii="Times New Roman" w:eastAsia="Cambria" w:hAnsi="Times New Roman" w:cs="Times New Roman"/>
                <w:sz w:val="24"/>
                <w:szCs w:val="24"/>
              </w:rPr>
            </w:pPr>
            <w:r w:rsidRPr="006D2959">
              <w:rPr>
                <w:rFonts w:ascii="Times New Roman" w:hAnsi="Times New Roman" w:cs="Times New Roman"/>
              </w:rPr>
              <w:t>Тақырыптық</w:t>
            </w:r>
          </w:p>
        </w:tc>
        <w:tc>
          <w:tcPr>
            <w:tcW w:w="1559" w:type="dxa"/>
            <w:tcBorders>
              <w:top w:val="single" w:sz="4" w:space="0" w:color="auto"/>
              <w:left w:val="single" w:sz="4" w:space="0" w:color="auto"/>
              <w:bottom w:val="single" w:sz="4" w:space="0" w:color="auto"/>
              <w:right w:val="single" w:sz="4" w:space="0" w:color="auto"/>
            </w:tcBorders>
          </w:tcPr>
          <w:p w:rsidR="005B34C4" w:rsidRPr="00BE2A01" w:rsidRDefault="005B34C4" w:rsidP="005B34C4">
            <w:pPr>
              <w:rPr>
                <w:rFonts w:ascii="Times New Roman" w:eastAsia="Times New Roman" w:hAnsi="Times New Roman" w:cs="Times New Roman"/>
                <w:sz w:val="24"/>
                <w:szCs w:val="24"/>
              </w:rPr>
            </w:pPr>
            <w:r w:rsidRPr="00BE2A01">
              <w:rPr>
                <w:rFonts w:ascii="Times New Roman" w:hAnsi="Times New Roman" w:cs="Times New Roman"/>
              </w:rPr>
              <w:t>Кешенді-жалпылау /ҚТ құжаттарын зерттеу</w:t>
            </w:r>
          </w:p>
        </w:tc>
        <w:tc>
          <w:tcPr>
            <w:tcW w:w="1168" w:type="dxa"/>
            <w:tcBorders>
              <w:top w:val="single" w:sz="4" w:space="0" w:color="auto"/>
              <w:left w:val="single" w:sz="4" w:space="0" w:color="auto"/>
              <w:bottom w:val="single" w:sz="4" w:space="0" w:color="auto"/>
              <w:right w:val="single" w:sz="4" w:space="0" w:color="auto"/>
            </w:tcBorders>
          </w:tcPr>
          <w:p w:rsidR="005B34C4" w:rsidRPr="00BE2A01" w:rsidRDefault="005B34C4" w:rsidP="005B34C4">
            <w:pPr>
              <w:rPr>
                <w:rFonts w:ascii="Times New Roman" w:eastAsia="Times New Roman" w:hAnsi="Times New Roman" w:cs="Times New Roman"/>
                <w:sz w:val="24"/>
                <w:szCs w:val="24"/>
              </w:rPr>
            </w:pPr>
            <w:r w:rsidRPr="00BE2A01">
              <w:rPr>
                <w:rFonts w:ascii="Times New Roman" w:hAnsi="Times New Roman" w:cs="Times New Roman"/>
              </w:rPr>
              <w:t>Қыркү-йек,</w:t>
            </w:r>
          </w:p>
        </w:tc>
        <w:tc>
          <w:tcPr>
            <w:tcW w:w="1418"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rPr>
                <w:rFonts w:ascii="Times New Roman" w:eastAsia="Times New Roman" w:hAnsi="Times New Roman" w:cs="Times New Roman"/>
                <w:sz w:val="24"/>
                <w:szCs w:val="24"/>
              </w:rPr>
            </w:pPr>
            <w:r>
              <w:rPr>
                <w:rFonts w:ascii="Times New Roman" w:hAnsi="Times New Roman"/>
                <w:sz w:val="24"/>
                <w:szCs w:val="24"/>
                <w:lang w:val="kk-KZ"/>
              </w:rPr>
              <w:t>Директордың тәрбие ісі орынбасары Мукашев Д.Д.</w:t>
            </w:r>
          </w:p>
        </w:tc>
        <w:tc>
          <w:tcPr>
            <w:tcW w:w="916"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rPr>
                <w:rFonts w:ascii="Times New Roman" w:eastAsia="Times New Roman" w:hAnsi="Times New Roman" w:cs="Times New Roman"/>
                <w:sz w:val="24"/>
                <w:szCs w:val="24"/>
              </w:rPr>
            </w:pPr>
            <w:r w:rsidRPr="00F70645">
              <w:rPr>
                <w:rFonts w:ascii="Times New Roman" w:eastAsia="Times New Roman" w:hAnsi="Times New Roman" w:cs="Times New Roman"/>
                <w:sz w:val="24"/>
                <w:szCs w:val="24"/>
              </w:rPr>
              <w:t>ӘО</w:t>
            </w:r>
          </w:p>
        </w:tc>
        <w:tc>
          <w:tcPr>
            <w:tcW w:w="1057"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rPr>
                <w:rFonts w:ascii="Times New Roman" w:eastAsia="Times New Roman" w:hAnsi="Times New Roman" w:cs="Times New Roman"/>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pStyle w:val="ac"/>
              <w:rPr>
                <w:rFonts w:ascii="Times New Roman" w:hAnsi="Times New Roman"/>
                <w:sz w:val="24"/>
                <w:szCs w:val="24"/>
              </w:rPr>
            </w:pPr>
          </w:p>
        </w:tc>
      </w:tr>
      <w:tr w:rsidR="005B34C4" w:rsidRPr="00701F83" w:rsidTr="005B34C4">
        <w:trPr>
          <w:trHeight w:val="557"/>
        </w:trPr>
        <w:tc>
          <w:tcPr>
            <w:tcW w:w="567"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pStyle w:val="ac"/>
              <w:rPr>
                <w:rFonts w:ascii="Times New Roman" w:hAnsi="Times New Roman"/>
                <w:sz w:val="24"/>
                <w:szCs w:val="24"/>
              </w:rPr>
            </w:pPr>
            <w:r w:rsidRPr="0034472B">
              <w:rPr>
                <w:rFonts w:ascii="Times New Roman" w:hAnsi="Times New Roman"/>
                <w:sz w:val="24"/>
                <w:szCs w:val="24"/>
              </w:rPr>
              <w:t>1</w:t>
            </w:r>
            <w:r>
              <w:rPr>
                <w:rFonts w:ascii="Times New Roman" w:hAnsi="Times New Roman"/>
                <w:sz w:val="24"/>
                <w:szCs w:val="24"/>
              </w:rPr>
              <w:t>4</w:t>
            </w:r>
          </w:p>
        </w:tc>
        <w:tc>
          <w:tcPr>
            <w:tcW w:w="1809" w:type="dxa"/>
            <w:tcBorders>
              <w:top w:val="single" w:sz="4" w:space="0" w:color="auto"/>
              <w:left w:val="single" w:sz="4" w:space="0" w:color="auto"/>
              <w:bottom w:val="single" w:sz="4" w:space="0" w:color="auto"/>
              <w:right w:val="single" w:sz="4" w:space="0" w:color="auto"/>
            </w:tcBorders>
          </w:tcPr>
          <w:p w:rsidR="005B34C4" w:rsidRPr="00A93D5F" w:rsidRDefault="005B34C4" w:rsidP="005B34C4">
            <w:pPr>
              <w:rPr>
                <w:rFonts w:ascii="Times New Roman" w:eastAsia="Times New Roman" w:hAnsi="Times New Roman" w:cs="Times New Roman"/>
                <w:sz w:val="24"/>
                <w:szCs w:val="24"/>
              </w:rPr>
            </w:pPr>
            <w:r w:rsidRPr="00A93D5F">
              <w:rPr>
                <w:rFonts w:ascii="Times New Roman" w:eastAsia="Times New Roman" w:hAnsi="Times New Roman" w:cs="Times New Roman"/>
                <w:sz w:val="24"/>
                <w:szCs w:val="24"/>
              </w:rPr>
              <w:t>Оқушылардың оқу жетістікте</w:t>
            </w:r>
            <w:r>
              <w:rPr>
                <w:rFonts w:ascii="Times New Roman" w:eastAsia="Times New Roman" w:hAnsi="Times New Roman" w:cs="Times New Roman"/>
                <w:sz w:val="24"/>
                <w:szCs w:val="24"/>
                <w:lang w:val="kk-KZ"/>
              </w:rPr>
              <w:t>-</w:t>
            </w:r>
            <w:r w:rsidRPr="00A93D5F">
              <w:rPr>
                <w:rFonts w:ascii="Times New Roman" w:eastAsia="Times New Roman" w:hAnsi="Times New Roman" w:cs="Times New Roman"/>
                <w:sz w:val="24"/>
                <w:szCs w:val="24"/>
              </w:rPr>
              <w:t>рін бағалау</w:t>
            </w:r>
          </w:p>
          <w:p w:rsidR="005B34C4" w:rsidRPr="00A93D5F" w:rsidRDefault="005B34C4" w:rsidP="005B34C4">
            <w:pPr>
              <w:rPr>
                <w:rFonts w:ascii="Times New Roman" w:eastAsia="Times New Roman" w:hAnsi="Times New Roman" w:cs="Times New Roman"/>
                <w:sz w:val="24"/>
                <w:szCs w:val="24"/>
                <w:lang w:val="kk-KZ"/>
              </w:rPr>
            </w:pPr>
          </w:p>
        </w:tc>
        <w:tc>
          <w:tcPr>
            <w:tcW w:w="4429" w:type="dxa"/>
            <w:tcBorders>
              <w:top w:val="single" w:sz="4" w:space="0" w:color="auto"/>
              <w:left w:val="single" w:sz="4" w:space="0" w:color="auto"/>
              <w:bottom w:val="single" w:sz="4" w:space="0" w:color="auto"/>
              <w:right w:val="single" w:sz="4" w:space="0" w:color="auto"/>
            </w:tcBorders>
          </w:tcPr>
          <w:p w:rsidR="005B34C4" w:rsidRPr="00814795" w:rsidRDefault="005B34C4" w:rsidP="005B34C4">
            <w:pPr>
              <w:rPr>
                <w:rFonts w:ascii="Times New Roman" w:eastAsia="Times New Roman" w:hAnsi="Times New Roman" w:cs="Times New Roman"/>
                <w:sz w:val="24"/>
                <w:szCs w:val="24"/>
                <w:lang w:val="kk-KZ"/>
              </w:rPr>
            </w:pPr>
            <w:r w:rsidRPr="005B34C4">
              <w:rPr>
                <w:rFonts w:ascii="Times New Roman" w:eastAsia="Times New Roman" w:hAnsi="Times New Roman" w:cs="Times New Roman"/>
                <w:sz w:val="24"/>
                <w:szCs w:val="24"/>
                <w:lang w:val="kk-KZ"/>
              </w:rPr>
              <w:t>Қалыптастырушы және жиынтық бағалау кезінде талаптарға сәйкес бұзушылықтарды дер кезінде анықтау</w:t>
            </w:r>
          </w:p>
        </w:tc>
        <w:tc>
          <w:tcPr>
            <w:tcW w:w="1383" w:type="dxa"/>
            <w:tcBorders>
              <w:top w:val="single" w:sz="4" w:space="0" w:color="auto"/>
              <w:left w:val="single" w:sz="4" w:space="0" w:color="auto"/>
              <w:bottom w:val="single" w:sz="4" w:space="0" w:color="auto"/>
              <w:right w:val="single" w:sz="4" w:space="0" w:color="auto"/>
            </w:tcBorders>
          </w:tcPr>
          <w:p w:rsidR="005B34C4" w:rsidRPr="006D2959" w:rsidRDefault="005B34C4" w:rsidP="005B34C4">
            <w:pPr>
              <w:rPr>
                <w:rFonts w:ascii="Times New Roman" w:eastAsia="Times New Roman" w:hAnsi="Times New Roman" w:cs="Times New Roman"/>
                <w:sz w:val="24"/>
                <w:szCs w:val="24"/>
                <w:lang w:val="kk-KZ"/>
              </w:rPr>
            </w:pPr>
            <w:r w:rsidRPr="006D2959">
              <w:rPr>
                <w:rFonts w:ascii="Times New Roman" w:hAnsi="Times New Roman" w:cs="Times New Roman"/>
              </w:rPr>
              <w:t>Эл-ды журнал, БЖБ , ТЖБ кестесі</w:t>
            </w:r>
          </w:p>
        </w:tc>
        <w:tc>
          <w:tcPr>
            <w:tcW w:w="817" w:type="dxa"/>
            <w:tcBorders>
              <w:top w:val="single" w:sz="4" w:space="0" w:color="auto"/>
              <w:left w:val="single" w:sz="4" w:space="0" w:color="auto"/>
              <w:bottom w:val="single" w:sz="4" w:space="0" w:color="auto"/>
              <w:right w:val="single" w:sz="4" w:space="0" w:color="auto"/>
            </w:tcBorders>
          </w:tcPr>
          <w:p w:rsidR="005B34C4" w:rsidRPr="006D2959" w:rsidRDefault="005B34C4" w:rsidP="005B34C4">
            <w:pPr>
              <w:rPr>
                <w:rFonts w:ascii="Times New Roman" w:eastAsia="Times New Roman" w:hAnsi="Times New Roman" w:cs="Times New Roman"/>
                <w:sz w:val="24"/>
                <w:szCs w:val="24"/>
              </w:rPr>
            </w:pPr>
            <w:r w:rsidRPr="006D2959">
              <w:rPr>
                <w:rFonts w:ascii="Times New Roman" w:hAnsi="Times New Roman" w:cs="Times New Roman"/>
              </w:rPr>
              <w:t>фронталды</w:t>
            </w:r>
          </w:p>
        </w:tc>
        <w:tc>
          <w:tcPr>
            <w:tcW w:w="1559" w:type="dxa"/>
            <w:tcBorders>
              <w:top w:val="single" w:sz="4" w:space="0" w:color="auto"/>
              <w:left w:val="single" w:sz="4" w:space="0" w:color="auto"/>
              <w:bottom w:val="single" w:sz="4" w:space="0" w:color="auto"/>
              <w:right w:val="single" w:sz="4" w:space="0" w:color="auto"/>
            </w:tcBorders>
          </w:tcPr>
          <w:p w:rsidR="005B34C4" w:rsidRPr="00BE2A01" w:rsidRDefault="005B34C4" w:rsidP="005B34C4">
            <w:pPr>
              <w:rPr>
                <w:rFonts w:ascii="Times New Roman" w:eastAsia="Times New Roman" w:hAnsi="Times New Roman" w:cs="Times New Roman"/>
                <w:sz w:val="24"/>
                <w:szCs w:val="24"/>
              </w:rPr>
            </w:pPr>
            <w:r w:rsidRPr="00BE2A01">
              <w:rPr>
                <w:rFonts w:ascii="Times New Roman" w:hAnsi="Times New Roman" w:cs="Times New Roman"/>
              </w:rPr>
              <w:t>Кешенді-жалпылау /құжаттар-ды зерттеу</w:t>
            </w:r>
          </w:p>
        </w:tc>
        <w:tc>
          <w:tcPr>
            <w:tcW w:w="1168" w:type="dxa"/>
            <w:tcBorders>
              <w:top w:val="single" w:sz="4" w:space="0" w:color="auto"/>
              <w:left w:val="single" w:sz="4" w:space="0" w:color="auto"/>
              <w:bottom w:val="single" w:sz="4" w:space="0" w:color="auto"/>
              <w:right w:val="single" w:sz="4" w:space="0" w:color="auto"/>
            </w:tcBorders>
          </w:tcPr>
          <w:p w:rsidR="005B34C4" w:rsidRPr="00BE2A01" w:rsidRDefault="005B34C4" w:rsidP="005B34C4">
            <w:pPr>
              <w:rPr>
                <w:rFonts w:ascii="Times New Roman" w:eastAsia="Times New Roman" w:hAnsi="Times New Roman" w:cs="Times New Roman"/>
                <w:sz w:val="24"/>
                <w:szCs w:val="24"/>
                <w:lang w:val="kk-KZ"/>
              </w:rPr>
            </w:pPr>
            <w:r w:rsidRPr="00BE2A01">
              <w:rPr>
                <w:rFonts w:ascii="Times New Roman" w:hAnsi="Times New Roman" w:cs="Times New Roman"/>
              </w:rPr>
              <w:t>Әр тоқсан</w:t>
            </w:r>
          </w:p>
        </w:tc>
        <w:tc>
          <w:tcPr>
            <w:tcW w:w="1418" w:type="dxa"/>
            <w:tcBorders>
              <w:top w:val="single" w:sz="4" w:space="0" w:color="auto"/>
              <w:left w:val="single" w:sz="4" w:space="0" w:color="auto"/>
              <w:bottom w:val="single" w:sz="4" w:space="0" w:color="auto"/>
              <w:right w:val="single" w:sz="4" w:space="0" w:color="auto"/>
            </w:tcBorders>
            <w:hideMark/>
          </w:tcPr>
          <w:p w:rsidR="005B34C4" w:rsidRPr="00300B83" w:rsidRDefault="005B34C4" w:rsidP="005B34C4">
            <w:pPr>
              <w:rPr>
                <w:rFonts w:ascii="Times New Roman" w:eastAsia="Times New Roman" w:hAnsi="Times New Roman" w:cs="Times New Roman"/>
                <w:sz w:val="24"/>
                <w:szCs w:val="24"/>
                <w:lang w:val="kk-KZ"/>
              </w:rPr>
            </w:pPr>
            <w:r>
              <w:rPr>
                <w:rFonts w:ascii="Times New Roman" w:hAnsi="Times New Roman"/>
                <w:sz w:val="24"/>
                <w:szCs w:val="24"/>
                <w:lang w:val="kk-KZ"/>
              </w:rPr>
              <w:t xml:space="preserve">Директордың оқу ісі орынбасары Аюпова </w:t>
            </w:r>
            <w:r>
              <w:rPr>
                <w:rFonts w:ascii="Times New Roman" w:hAnsi="Times New Roman"/>
                <w:sz w:val="24"/>
                <w:szCs w:val="24"/>
                <w:lang w:val="kk-KZ"/>
              </w:rPr>
              <w:lastRenderedPageBreak/>
              <w:t>А.А. Мыкымова А.Б.</w:t>
            </w:r>
          </w:p>
        </w:tc>
        <w:tc>
          <w:tcPr>
            <w:tcW w:w="916"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rPr>
                <w:rFonts w:ascii="Times New Roman" w:eastAsia="Times New Roman" w:hAnsi="Times New Roman" w:cs="Times New Roman"/>
                <w:color w:val="000000" w:themeColor="text1"/>
                <w:sz w:val="24"/>
                <w:szCs w:val="24"/>
              </w:rPr>
            </w:pPr>
            <w:r w:rsidRPr="00CD560C">
              <w:rPr>
                <w:rFonts w:ascii="Times New Roman" w:eastAsia="Times New Roman" w:hAnsi="Times New Roman" w:cs="Times New Roman"/>
                <w:color w:val="000000" w:themeColor="text1"/>
                <w:sz w:val="24"/>
                <w:szCs w:val="24"/>
              </w:rPr>
              <w:lastRenderedPageBreak/>
              <w:t>ДО</w:t>
            </w:r>
          </w:p>
        </w:tc>
        <w:tc>
          <w:tcPr>
            <w:tcW w:w="1057"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pStyle w:val="ac"/>
              <w:rPr>
                <w:rFonts w:ascii="Times New Roman" w:hAnsi="Times New Roman"/>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pStyle w:val="ac"/>
              <w:rPr>
                <w:rFonts w:ascii="Times New Roman" w:hAnsi="Times New Roman"/>
                <w:sz w:val="24"/>
                <w:szCs w:val="24"/>
              </w:rPr>
            </w:pPr>
          </w:p>
        </w:tc>
      </w:tr>
      <w:tr w:rsidR="005B34C4" w:rsidRPr="00701F83" w:rsidTr="007150B3">
        <w:trPr>
          <w:trHeight w:val="1293"/>
        </w:trPr>
        <w:tc>
          <w:tcPr>
            <w:tcW w:w="567" w:type="dxa"/>
            <w:tcBorders>
              <w:top w:val="single" w:sz="4" w:space="0" w:color="auto"/>
              <w:left w:val="single" w:sz="4" w:space="0" w:color="auto"/>
              <w:bottom w:val="single" w:sz="4" w:space="0" w:color="auto"/>
              <w:right w:val="single" w:sz="4" w:space="0" w:color="auto"/>
            </w:tcBorders>
          </w:tcPr>
          <w:p w:rsidR="005B34C4" w:rsidRPr="0034472B" w:rsidRDefault="005B34C4" w:rsidP="005B34C4">
            <w:pPr>
              <w:pStyle w:val="ac"/>
              <w:rPr>
                <w:rFonts w:ascii="Times New Roman" w:hAnsi="Times New Roman"/>
                <w:sz w:val="24"/>
                <w:szCs w:val="24"/>
                <w:lang w:eastAsia="en-US"/>
              </w:rPr>
            </w:pPr>
            <w:r w:rsidRPr="0034472B">
              <w:rPr>
                <w:rFonts w:ascii="Times New Roman" w:hAnsi="Times New Roman"/>
                <w:sz w:val="24"/>
                <w:szCs w:val="24"/>
                <w:lang w:eastAsia="en-US"/>
              </w:rPr>
              <w:lastRenderedPageBreak/>
              <w:t>1</w:t>
            </w:r>
            <w:r>
              <w:rPr>
                <w:rFonts w:ascii="Times New Roman" w:hAnsi="Times New Roman"/>
                <w:sz w:val="24"/>
                <w:szCs w:val="24"/>
                <w:lang w:eastAsia="en-US"/>
              </w:rPr>
              <w:t>5</w:t>
            </w:r>
          </w:p>
        </w:tc>
        <w:tc>
          <w:tcPr>
            <w:tcW w:w="1809" w:type="dxa"/>
            <w:tcBorders>
              <w:top w:val="single" w:sz="4" w:space="0" w:color="auto"/>
              <w:left w:val="single" w:sz="4" w:space="0" w:color="auto"/>
              <w:bottom w:val="single" w:sz="4" w:space="0" w:color="auto"/>
              <w:right w:val="single" w:sz="4" w:space="0" w:color="auto"/>
            </w:tcBorders>
          </w:tcPr>
          <w:p w:rsidR="005B34C4" w:rsidRDefault="005B34C4" w:rsidP="005B34C4">
            <w:pPr>
              <w:rPr>
                <w:rFonts w:ascii="Times New Roman" w:eastAsia="Times New Roman" w:hAnsi="Times New Roman" w:cs="Times New Roman"/>
                <w:sz w:val="24"/>
                <w:szCs w:val="24"/>
              </w:rPr>
            </w:pPr>
            <w:r w:rsidRPr="00A93D5F">
              <w:rPr>
                <w:rFonts w:ascii="Times New Roman" w:eastAsia="Times New Roman" w:hAnsi="Times New Roman" w:cs="Times New Roman"/>
                <w:sz w:val="24"/>
                <w:szCs w:val="24"/>
              </w:rPr>
              <w:t xml:space="preserve">Оқулықтар, оқу-әдістемелік кешендер </w:t>
            </w:r>
            <w:r>
              <w:rPr>
                <w:rFonts w:ascii="Times New Roman" w:eastAsia="Times New Roman" w:hAnsi="Times New Roman" w:cs="Times New Roman"/>
                <w:sz w:val="24"/>
                <w:szCs w:val="24"/>
                <w:lang w:val="kk-KZ"/>
              </w:rPr>
              <w:t>бе</w:t>
            </w:r>
            <w:r w:rsidRPr="00A93D5F">
              <w:rPr>
                <w:rFonts w:ascii="Times New Roman" w:eastAsia="Times New Roman" w:hAnsi="Times New Roman" w:cs="Times New Roman"/>
                <w:sz w:val="24"/>
                <w:szCs w:val="24"/>
              </w:rPr>
              <w:t xml:space="preserve">ру </w:t>
            </w:r>
          </w:p>
          <w:p w:rsidR="005B34C4" w:rsidRDefault="005B34C4" w:rsidP="005B34C4">
            <w:pPr>
              <w:rPr>
                <w:rFonts w:ascii="Times New Roman" w:eastAsia="Times New Roman" w:hAnsi="Times New Roman" w:cs="Times New Roman"/>
                <w:sz w:val="24"/>
                <w:szCs w:val="24"/>
              </w:rPr>
            </w:pPr>
          </w:p>
          <w:p w:rsidR="005B34C4" w:rsidRPr="0034472B" w:rsidRDefault="005B34C4" w:rsidP="005B34C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 </w:t>
            </w:r>
          </w:p>
        </w:tc>
        <w:tc>
          <w:tcPr>
            <w:tcW w:w="4429" w:type="dxa"/>
            <w:tcBorders>
              <w:top w:val="single" w:sz="4" w:space="0" w:color="auto"/>
              <w:left w:val="single" w:sz="4" w:space="0" w:color="auto"/>
              <w:bottom w:val="single" w:sz="4" w:space="0" w:color="auto"/>
              <w:right w:val="single" w:sz="4" w:space="0" w:color="auto"/>
            </w:tcBorders>
          </w:tcPr>
          <w:p w:rsidR="005B34C4" w:rsidRPr="0034472B" w:rsidRDefault="005B34C4" w:rsidP="005B34C4">
            <w:pPr>
              <w:rPr>
                <w:rFonts w:ascii="Times New Roman" w:eastAsia="Times New Roman" w:hAnsi="Times New Roman" w:cs="Times New Roman"/>
                <w:sz w:val="24"/>
                <w:szCs w:val="24"/>
              </w:rPr>
            </w:pPr>
            <w:r w:rsidRPr="00814795">
              <w:rPr>
                <w:rFonts w:ascii="Times New Roman" w:eastAsia="Times New Roman" w:hAnsi="Times New Roman" w:cs="Times New Roman"/>
                <w:sz w:val="24"/>
                <w:szCs w:val="24"/>
                <w:lang w:val="kk-KZ"/>
              </w:rPr>
              <w:t>Оқушылардың әлеуметтік жағдайын ескере отырып, олардың оқулықтармен қамтамасыз етілу деңгейін анықтау</w:t>
            </w:r>
          </w:p>
        </w:tc>
        <w:tc>
          <w:tcPr>
            <w:tcW w:w="1383" w:type="dxa"/>
            <w:tcBorders>
              <w:top w:val="single" w:sz="4" w:space="0" w:color="auto"/>
              <w:left w:val="single" w:sz="4" w:space="0" w:color="auto"/>
              <w:bottom w:val="single" w:sz="4" w:space="0" w:color="auto"/>
              <w:right w:val="single" w:sz="4" w:space="0" w:color="auto"/>
            </w:tcBorders>
          </w:tcPr>
          <w:p w:rsidR="005B34C4" w:rsidRPr="006D2959" w:rsidRDefault="005B34C4" w:rsidP="005B34C4">
            <w:pPr>
              <w:rPr>
                <w:rFonts w:ascii="Times New Roman" w:eastAsia="Times New Roman" w:hAnsi="Times New Roman" w:cs="Times New Roman"/>
                <w:sz w:val="24"/>
                <w:szCs w:val="24"/>
              </w:rPr>
            </w:pPr>
            <w:r w:rsidRPr="006D2959">
              <w:rPr>
                <w:rFonts w:ascii="Times New Roman" w:hAnsi="Times New Roman" w:cs="Times New Roman"/>
                <w:sz w:val="24"/>
                <w:szCs w:val="24"/>
              </w:rPr>
              <w:t>Оқулық-тар қоры</w:t>
            </w:r>
          </w:p>
        </w:tc>
        <w:tc>
          <w:tcPr>
            <w:tcW w:w="817" w:type="dxa"/>
            <w:tcBorders>
              <w:top w:val="single" w:sz="4" w:space="0" w:color="auto"/>
              <w:left w:val="single" w:sz="4" w:space="0" w:color="auto"/>
              <w:bottom w:val="single" w:sz="4" w:space="0" w:color="auto"/>
              <w:right w:val="single" w:sz="4" w:space="0" w:color="auto"/>
            </w:tcBorders>
          </w:tcPr>
          <w:p w:rsidR="005B34C4" w:rsidRPr="006D2959" w:rsidRDefault="005B34C4" w:rsidP="005B34C4">
            <w:pPr>
              <w:rPr>
                <w:rFonts w:ascii="Times New Roman" w:eastAsia="Times New Roman" w:hAnsi="Times New Roman" w:cs="Times New Roman"/>
                <w:sz w:val="24"/>
                <w:szCs w:val="24"/>
              </w:rPr>
            </w:pPr>
            <w:r w:rsidRPr="006D2959">
              <w:rPr>
                <w:rFonts w:ascii="Times New Roman" w:hAnsi="Times New Roman" w:cs="Times New Roman"/>
                <w:sz w:val="24"/>
                <w:szCs w:val="24"/>
              </w:rPr>
              <w:t>Тақырыптық</w:t>
            </w:r>
          </w:p>
        </w:tc>
        <w:tc>
          <w:tcPr>
            <w:tcW w:w="1559" w:type="dxa"/>
            <w:tcBorders>
              <w:top w:val="single" w:sz="4" w:space="0" w:color="auto"/>
              <w:left w:val="single" w:sz="4" w:space="0" w:color="auto"/>
              <w:bottom w:val="single" w:sz="4" w:space="0" w:color="auto"/>
              <w:right w:val="single" w:sz="4" w:space="0" w:color="auto"/>
            </w:tcBorders>
          </w:tcPr>
          <w:p w:rsidR="005B34C4" w:rsidRPr="00BE2A01" w:rsidRDefault="005B34C4" w:rsidP="005B34C4">
            <w:pPr>
              <w:rPr>
                <w:rFonts w:ascii="Times New Roman" w:eastAsia="Times New Roman" w:hAnsi="Times New Roman" w:cs="Times New Roman"/>
                <w:sz w:val="24"/>
                <w:szCs w:val="24"/>
              </w:rPr>
            </w:pPr>
            <w:r w:rsidRPr="00BE2A01">
              <w:rPr>
                <w:rFonts w:ascii="Times New Roman" w:eastAsia="Times New Roman" w:hAnsi="Times New Roman" w:cs="Times New Roman"/>
                <w:sz w:val="24"/>
                <w:szCs w:val="24"/>
              </w:rPr>
              <w:t>Кешенді жал</w:t>
            </w:r>
          </w:p>
          <w:p w:rsidR="005B34C4" w:rsidRPr="00BE2A01" w:rsidRDefault="005B34C4" w:rsidP="005B34C4">
            <w:pPr>
              <w:rPr>
                <w:rFonts w:ascii="Times New Roman" w:eastAsia="Times New Roman" w:hAnsi="Times New Roman" w:cs="Times New Roman"/>
                <w:sz w:val="24"/>
                <w:szCs w:val="24"/>
              </w:rPr>
            </w:pPr>
            <w:r w:rsidRPr="00BE2A01">
              <w:rPr>
                <w:rFonts w:ascii="Times New Roman" w:eastAsia="Times New Roman" w:hAnsi="Times New Roman" w:cs="Times New Roman"/>
                <w:sz w:val="24"/>
                <w:szCs w:val="24"/>
              </w:rPr>
              <w:t>пылау/Оқулық қорының жай-күйін және оқушы</w:t>
            </w:r>
          </w:p>
          <w:p w:rsidR="005B34C4" w:rsidRPr="00BE2A01" w:rsidRDefault="005B34C4" w:rsidP="005B34C4">
            <w:pPr>
              <w:rPr>
                <w:rFonts w:ascii="Times New Roman" w:eastAsia="Times New Roman" w:hAnsi="Times New Roman" w:cs="Times New Roman"/>
                <w:sz w:val="24"/>
                <w:szCs w:val="24"/>
              </w:rPr>
            </w:pPr>
            <w:r w:rsidRPr="00BE2A01">
              <w:rPr>
                <w:rFonts w:ascii="Times New Roman" w:eastAsia="Times New Roman" w:hAnsi="Times New Roman" w:cs="Times New Roman"/>
                <w:sz w:val="24"/>
                <w:szCs w:val="24"/>
              </w:rPr>
              <w:t>лар арасынд</w:t>
            </w:r>
          </w:p>
          <w:p w:rsidR="005B34C4" w:rsidRPr="0034472B" w:rsidRDefault="005B34C4" w:rsidP="005B34C4">
            <w:pPr>
              <w:rPr>
                <w:rFonts w:ascii="Times New Roman" w:eastAsia="Times New Roman" w:hAnsi="Times New Roman" w:cs="Times New Roman"/>
                <w:sz w:val="24"/>
                <w:szCs w:val="24"/>
              </w:rPr>
            </w:pPr>
            <w:r w:rsidRPr="00BE2A01">
              <w:rPr>
                <w:rFonts w:ascii="Times New Roman" w:eastAsia="Times New Roman" w:hAnsi="Times New Roman" w:cs="Times New Roman"/>
                <w:sz w:val="24"/>
                <w:szCs w:val="24"/>
              </w:rPr>
              <w:t>а таралу объективтілігін жажақты зерттеу</w:t>
            </w:r>
          </w:p>
        </w:tc>
        <w:tc>
          <w:tcPr>
            <w:tcW w:w="1168" w:type="dxa"/>
            <w:tcBorders>
              <w:top w:val="single" w:sz="4" w:space="0" w:color="auto"/>
              <w:left w:val="single" w:sz="4" w:space="0" w:color="auto"/>
              <w:bottom w:val="single" w:sz="4" w:space="0" w:color="auto"/>
              <w:right w:val="single" w:sz="4" w:space="0" w:color="auto"/>
            </w:tcBorders>
          </w:tcPr>
          <w:p w:rsidR="005B34C4" w:rsidRPr="00BE2A01" w:rsidRDefault="005B34C4" w:rsidP="005B34C4">
            <w:pPr>
              <w:rPr>
                <w:rFonts w:ascii="Times New Roman" w:eastAsia="Times New Roman" w:hAnsi="Times New Roman" w:cs="Times New Roman"/>
                <w:sz w:val="24"/>
                <w:szCs w:val="24"/>
                <w:lang w:val="kk-KZ"/>
              </w:rPr>
            </w:pPr>
            <w:r w:rsidRPr="00BE2A01">
              <w:rPr>
                <w:rFonts w:ascii="Times New Roman" w:eastAsia="Times New Roman" w:hAnsi="Times New Roman" w:cs="Times New Roman"/>
                <w:sz w:val="24"/>
                <w:szCs w:val="24"/>
                <w:lang w:val="kk-KZ"/>
              </w:rPr>
              <w:t xml:space="preserve">Қыркү-йек </w:t>
            </w:r>
          </w:p>
          <w:p w:rsidR="005B34C4" w:rsidRPr="00FE7E82" w:rsidRDefault="005B34C4" w:rsidP="005B34C4">
            <w:pPr>
              <w:rPr>
                <w:rFonts w:ascii="Times New Roman" w:eastAsia="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5B34C4" w:rsidRPr="00AF2BE0" w:rsidRDefault="005B34C4" w:rsidP="005B34C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Кітапханашы </w:t>
            </w:r>
          </w:p>
        </w:tc>
        <w:tc>
          <w:tcPr>
            <w:tcW w:w="916" w:type="dxa"/>
            <w:tcBorders>
              <w:top w:val="single" w:sz="4" w:space="0" w:color="auto"/>
              <w:left w:val="single" w:sz="4" w:space="0" w:color="auto"/>
              <w:bottom w:val="single" w:sz="4" w:space="0" w:color="auto"/>
              <w:right w:val="single" w:sz="4" w:space="0" w:color="auto"/>
            </w:tcBorders>
          </w:tcPr>
          <w:p w:rsidR="005B34C4" w:rsidRPr="0034472B" w:rsidRDefault="005B34C4" w:rsidP="005B34C4">
            <w:pPr>
              <w:rPr>
                <w:rFonts w:ascii="Times New Roman" w:eastAsia="Times New Roman" w:hAnsi="Times New Roman" w:cs="Times New Roman"/>
                <w:sz w:val="24"/>
                <w:szCs w:val="24"/>
              </w:rPr>
            </w:pPr>
            <w:r w:rsidRPr="00CD560C">
              <w:rPr>
                <w:rFonts w:ascii="Times New Roman" w:eastAsia="Times New Roman" w:hAnsi="Times New Roman" w:cs="Times New Roman"/>
                <w:sz w:val="24"/>
                <w:szCs w:val="24"/>
              </w:rPr>
              <w:t>ДО</w:t>
            </w:r>
          </w:p>
        </w:tc>
        <w:tc>
          <w:tcPr>
            <w:tcW w:w="1057" w:type="dxa"/>
            <w:tcBorders>
              <w:top w:val="single" w:sz="4" w:space="0" w:color="auto"/>
              <w:left w:val="single" w:sz="4" w:space="0" w:color="auto"/>
              <w:bottom w:val="single" w:sz="4" w:space="0" w:color="auto"/>
              <w:right w:val="single" w:sz="4" w:space="0" w:color="auto"/>
            </w:tcBorders>
          </w:tcPr>
          <w:p w:rsidR="005B34C4" w:rsidRPr="0034472B" w:rsidRDefault="005B34C4" w:rsidP="005B34C4">
            <w:pPr>
              <w:pStyle w:val="ac"/>
              <w:rPr>
                <w:rFonts w:ascii="Times New Roman" w:hAnsi="Times New Roman"/>
                <w:sz w:val="24"/>
                <w:szCs w:val="24"/>
                <w:lang w:eastAsia="en-US"/>
              </w:rPr>
            </w:pPr>
          </w:p>
        </w:tc>
        <w:tc>
          <w:tcPr>
            <w:tcW w:w="828" w:type="dxa"/>
            <w:tcBorders>
              <w:top w:val="single" w:sz="4" w:space="0" w:color="auto"/>
              <w:left w:val="single" w:sz="4" w:space="0" w:color="auto"/>
              <w:bottom w:val="single" w:sz="4" w:space="0" w:color="auto"/>
              <w:right w:val="single" w:sz="4" w:space="0" w:color="auto"/>
            </w:tcBorders>
          </w:tcPr>
          <w:p w:rsidR="005B34C4" w:rsidRPr="0034472B" w:rsidRDefault="005B34C4" w:rsidP="005B34C4">
            <w:pPr>
              <w:pStyle w:val="ac"/>
              <w:rPr>
                <w:rFonts w:ascii="Times New Roman" w:hAnsi="Times New Roman"/>
                <w:sz w:val="24"/>
                <w:szCs w:val="24"/>
                <w:lang w:eastAsia="en-US"/>
              </w:rPr>
            </w:pPr>
          </w:p>
        </w:tc>
      </w:tr>
      <w:tr w:rsidR="005B34C4" w:rsidRPr="00701F83" w:rsidTr="005B34C4">
        <w:trPr>
          <w:trHeight w:val="144"/>
        </w:trPr>
        <w:tc>
          <w:tcPr>
            <w:tcW w:w="567"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pStyle w:val="ac"/>
              <w:rPr>
                <w:rFonts w:ascii="Times New Roman" w:hAnsi="Times New Roman"/>
                <w:sz w:val="24"/>
                <w:szCs w:val="24"/>
              </w:rPr>
            </w:pPr>
            <w:r w:rsidRPr="0034472B">
              <w:rPr>
                <w:rFonts w:ascii="Times New Roman" w:hAnsi="Times New Roman"/>
                <w:sz w:val="24"/>
                <w:szCs w:val="24"/>
              </w:rPr>
              <w:t>1</w:t>
            </w:r>
            <w:r>
              <w:rPr>
                <w:rFonts w:ascii="Times New Roman" w:hAnsi="Times New Roman"/>
                <w:sz w:val="24"/>
                <w:szCs w:val="24"/>
              </w:rPr>
              <w:t>6</w:t>
            </w:r>
          </w:p>
        </w:tc>
        <w:tc>
          <w:tcPr>
            <w:tcW w:w="1809" w:type="dxa"/>
            <w:tcBorders>
              <w:top w:val="single" w:sz="4" w:space="0" w:color="auto"/>
              <w:left w:val="single" w:sz="4" w:space="0" w:color="auto"/>
              <w:bottom w:val="single" w:sz="4" w:space="0" w:color="auto"/>
              <w:right w:val="single" w:sz="4" w:space="0" w:color="auto"/>
            </w:tcBorders>
          </w:tcPr>
          <w:p w:rsidR="005B34C4" w:rsidRPr="00A93D5F" w:rsidRDefault="005B34C4" w:rsidP="005B34C4">
            <w:pPr>
              <w:rPr>
                <w:rFonts w:ascii="Times New Roman" w:eastAsia="Times New Roman" w:hAnsi="Times New Roman" w:cs="Times New Roman"/>
                <w:sz w:val="24"/>
                <w:szCs w:val="24"/>
                <w:lang w:val="kk-KZ"/>
              </w:rPr>
            </w:pPr>
            <w:r w:rsidRPr="00A93D5F">
              <w:rPr>
                <w:rFonts w:ascii="Times New Roman" w:eastAsia="Times New Roman" w:hAnsi="Times New Roman" w:cs="Times New Roman"/>
                <w:sz w:val="24"/>
                <w:szCs w:val="24"/>
              </w:rPr>
              <w:t>Оқушылардың қорытынды аттестациясын өткізу</w:t>
            </w:r>
          </w:p>
        </w:tc>
        <w:tc>
          <w:tcPr>
            <w:tcW w:w="4429" w:type="dxa"/>
            <w:tcBorders>
              <w:top w:val="single" w:sz="4" w:space="0" w:color="auto"/>
              <w:left w:val="single" w:sz="4" w:space="0" w:color="auto"/>
              <w:bottom w:val="single" w:sz="4" w:space="0" w:color="auto"/>
              <w:right w:val="single" w:sz="4" w:space="0" w:color="auto"/>
            </w:tcBorders>
          </w:tcPr>
          <w:p w:rsidR="005B34C4" w:rsidRPr="00CE7CF6" w:rsidRDefault="005B34C4" w:rsidP="005B34C4">
            <w:pPr>
              <w:rPr>
                <w:rFonts w:ascii="Times New Roman" w:eastAsia="Times New Roman" w:hAnsi="Times New Roman" w:cs="Times New Roman"/>
                <w:sz w:val="24"/>
                <w:szCs w:val="24"/>
              </w:rPr>
            </w:pPr>
            <w:r w:rsidRPr="00CE7CF6">
              <w:rPr>
                <w:rFonts w:ascii="Times New Roman" w:eastAsia="Times New Roman" w:hAnsi="Times New Roman" w:cs="Times New Roman"/>
                <w:sz w:val="24"/>
                <w:szCs w:val="24"/>
              </w:rPr>
              <w:t>Мемлекеттік емтихандар мен консультациялар кестесін сақтау</w:t>
            </w:r>
          </w:p>
          <w:p w:rsidR="005B34C4" w:rsidRPr="00814795" w:rsidRDefault="005B34C4" w:rsidP="005B34C4">
            <w:pPr>
              <w:rPr>
                <w:rFonts w:ascii="Times New Roman" w:eastAsia="Times New Roman" w:hAnsi="Times New Roman" w:cs="Times New Roman"/>
                <w:sz w:val="24"/>
                <w:szCs w:val="24"/>
                <w:lang w:val="kk-KZ"/>
              </w:rPr>
            </w:pPr>
          </w:p>
        </w:tc>
        <w:tc>
          <w:tcPr>
            <w:tcW w:w="1383" w:type="dxa"/>
            <w:tcBorders>
              <w:top w:val="single" w:sz="4" w:space="0" w:color="auto"/>
              <w:left w:val="single" w:sz="4" w:space="0" w:color="auto"/>
              <w:bottom w:val="single" w:sz="4" w:space="0" w:color="auto"/>
              <w:right w:val="single" w:sz="4" w:space="0" w:color="auto"/>
            </w:tcBorders>
          </w:tcPr>
          <w:p w:rsidR="005B34C4" w:rsidRPr="006D2959" w:rsidRDefault="005B34C4" w:rsidP="005B34C4">
            <w:pPr>
              <w:rPr>
                <w:rFonts w:ascii="Times New Roman" w:eastAsia="Times New Roman" w:hAnsi="Times New Roman" w:cs="Times New Roman"/>
                <w:sz w:val="24"/>
                <w:szCs w:val="24"/>
                <w:lang w:val="kk-KZ"/>
              </w:rPr>
            </w:pPr>
            <w:r w:rsidRPr="006D2959">
              <w:rPr>
                <w:rFonts w:ascii="Times New Roman" w:hAnsi="Times New Roman" w:cs="Times New Roman"/>
                <w:sz w:val="24"/>
                <w:szCs w:val="24"/>
              </w:rPr>
              <w:t>Құжатта-ма</w:t>
            </w:r>
          </w:p>
        </w:tc>
        <w:tc>
          <w:tcPr>
            <w:tcW w:w="817" w:type="dxa"/>
            <w:tcBorders>
              <w:top w:val="single" w:sz="4" w:space="0" w:color="auto"/>
              <w:left w:val="single" w:sz="4" w:space="0" w:color="auto"/>
              <w:bottom w:val="single" w:sz="4" w:space="0" w:color="auto"/>
              <w:right w:val="single" w:sz="4" w:space="0" w:color="auto"/>
            </w:tcBorders>
          </w:tcPr>
          <w:p w:rsidR="005B34C4" w:rsidRPr="006D2959" w:rsidRDefault="005B34C4" w:rsidP="005B34C4">
            <w:pPr>
              <w:rPr>
                <w:rFonts w:ascii="Times New Roman" w:eastAsia="Cambria" w:hAnsi="Times New Roman" w:cs="Times New Roman"/>
                <w:sz w:val="24"/>
                <w:szCs w:val="24"/>
                <w:lang w:val="kk-KZ"/>
              </w:rPr>
            </w:pPr>
            <w:r w:rsidRPr="006D2959">
              <w:rPr>
                <w:rFonts w:ascii="Times New Roman" w:hAnsi="Times New Roman" w:cs="Times New Roman"/>
                <w:sz w:val="24"/>
                <w:szCs w:val="24"/>
              </w:rPr>
              <w:t>Тақырыптық</w:t>
            </w:r>
          </w:p>
        </w:tc>
        <w:tc>
          <w:tcPr>
            <w:tcW w:w="1559" w:type="dxa"/>
            <w:tcBorders>
              <w:top w:val="single" w:sz="4" w:space="0" w:color="auto"/>
              <w:left w:val="single" w:sz="4" w:space="0" w:color="auto"/>
              <w:bottom w:val="single" w:sz="4" w:space="0" w:color="auto"/>
              <w:right w:val="single" w:sz="4" w:space="0" w:color="auto"/>
            </w:tcBorders>
          </w:tcPr>
          <w:p w:rsidR="005B34C4" w:rsidRPr="001D22C0" w:rsidRDefault="005B34C4" w:rsidP="005B34C4">
            <w:pPr>
              <w:rPr>
                <w:rFonts w:ascii="Times New Roman" w:eastAsia="Times New Roman" w:hAnsi="Times New Roman" w:cs="Times New Roman"/>
                <w:sz w:val="24"/>
                <w:szCs w:val="24"/>
                <w:lang w:val="kk-KZ"/>
              </w:rPr>
            </w:pPr>
            <w:r w:rsidRPr="00BE2A01">
              <w:rPr>
                <w:rFonts w:ascii="Times New Roman" w:eastAsia="Times New Roman" w:hAnsi="Times New Roman" w:cs="Times New Roman"/>
                <w:sz w:val="24"/>
                <w:szCs w:val="24"/>
                <w:lang w:val="kk-KZ"/>
              </w:rPr>
              <w:t>Кешенді-жалпылау /құжаттар-ды зерттеу</w:t>
            </w:r>
          </w:p>
        </w:tc>
        <w:tc>
          <w:tcPr>
            <w:tcW w:w="1168" w:type="dxa"/>
            <w:tcBorders>
              <w:top w:val="single" w:sz="4" w:space="0" w:color="auto"/>
              <w:left w:val="single" w:sz="4" w:space="0" w:color="auto"/>
              <w:bottom w:val="single" w:sz="4" w:space="0" w:color="auto"/>
              <w:right w:val="single" w:sz="4" w:space="0" w:color="auto"/>
            </w:tcBorders>
          </w:tcPr>
          <w:p w:rsidR="005B34C4" w:rsidRPr="0034472B" w:rsidRDefault="005B34C4" w:rsidP="005B34C4">
            <w:pPr>
              <w:rPr>
                <w:rFonts w:ascii="Times New Roman" w:eastAsia="Times New Roman" w:hAnsi="Times New Roman" w:cs="Times New Roman"/>
                <w:sz w:val="24"/>
                <w:szCs w:val="24"/>
              </w:rPr>
            </w:pPr>
            <w:r w:rsidRPr="00BE2A01">
              <w:rPr>
                <w:rFonts w:ascii="Times New Roman" w:eastAsia="Times New Roman" w:hAnsi="Times New Roman" w:cs="Times New Roman"/>
                <w:sz w:val="24"/>
                <w:szCs w:val="24"/>
              </w:rPr>
              <w:t>Сәуір - маусым</w:t>
            </w:r>
          </w:p>
        </w:tc>
        <w:tc>
          <w:tcPr>
            <w:tcW w:w="1418" w:type="dxa"/>
            <w:tcBorders>
              <w:top w:val="single" w:sz="4" w:space="0" w:color="auto"/>
              <w:left w:val="single" w:sz="4" w:space="0" w:color="auto"/>
              <w:bottom w:val="single" w:sz="4" w:space="0" w:color="auto"/>
              <w:right w:val="single" w:sz="4" w:space="0" w:color="auto"/>
            </w:tcBorders>
          </w:tcPr>
          <w:p w:rsidR="005B34C4" w:rsidRPr="0034472B" w:rsidRDefault="005B34C4" w:rsidP="005B34C4">
            <w:pPr>
              <w:pStyle w:val="western"/>
            </w:pPr>
            <w:r>
              <w:rPr>
                <w:lang w:val="kk-KZ"/>
              </w:rPr>
              <w:t>Директордың оқу ісі орынбасарыМыкымова А.Б.</w:t>
            </w:r>
          </w:p>
        </w:tc>
        <w:tc>
          <w:tcPr>
            <w:tcW w:w="916"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rPr>
                <w:rFonts w:ascii="Times New Roman" w:eastAsia="Times New Roman" w:hAnsi="Times New Roman" w:cs="Times New Roman"/>
                <w:sz w:val="24"/>
                <w:szCs w:val="24"/>
              </w:rPr>
            </w:pPr>
            <w:r w:rsidRPr="00F70645">
              <w:rPr>
                <w:rFonts w:ascii="Times New Roman" w:eastAsia="Times New Roman" w:hAnsi="Times New Roman" w:cs="Times New Roman"/>
                <w:sz w:val="24"/>
                <w:szCs w:val="24"/>
              </w:rPr>
              <w:t>ӘО</w:t>
            </w:r>
          </w:p>
        </w:tc>
        <w:tc>
          <w:tcPr>
            <w:tcW w:w="1057"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pStyle w:val="ac"/>
              <w:rPr>
                <w:rFonts w:ascii="Times New Roman" w:hAnsi="Times New Roman"/>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rsidR="005B34C4" w:rsidRPr="0034472B" w:rsidRDefault="005B34C4" w:rsidP="005B34C4">
            <w:pPr>
              <w:pStyle w:val="ac"/>
              <w:rPr>
                <w:rFonts w:ascii="Times New Roman" w:hAnsi="Times New Roman"/>
                <w:sz w:val="24"/>
                <w:szCs w:val="24"/>
              </w:rPr>
            </w:pPr>
          </w:p>
        </w:tc>
      </w:tr>
      <w:tr w:rsidR="005B34C4" w:rsidRPr="00701F83" w:rsidTr="009135FC">
        <w:trPr>
          <w:trHeight w:val="1258"/>
        </w:trPr>
        <w:tc>
          <w:tcPr>
            <w:tcW w:w="567" w:type="dxa"/>
            <w:tcBorders>
              <w:top w:val="single" w:sz="4" w:space="0" w:color="auto"/>
              <w:left w:val="single" w:sz="4" w:space="0" w:color="auto"/>
              <w:bottom w:val="single" w:sz="4" w:space="0" w:color="auto"/>
              <w:right w:val="single" w:sz="4" w:space="0" w:color="auto"/>
            </w:tcBorders>
          </w:tcPr>
          <w:p w:rsidR="005B34C4" w:rsidRPr="0034472B" w:rsidRDefault="005B34C4" w:rsidP="005B34C4">
            <w:pPr>
              <w:pStyle w:val="ac"/>
              <w:rPr>
                <w:rFonts w:ascii="Times New Roman" w:hAnsi="Times New Roman"/>
                <w:sz w:val="24"/>
                <w:szCs w:val="24"/>
                <w:lang w:eastAsia="en-US"/>
              </w:rPr>
            </w:pPr>
            <w:r w:rsidRPr="0034472B">
              <w:rPr>
                <w:rFonts w:ascii="Times New Roman" w:hAnsi="Times New Roman"/>
                <w:sz w:val="24"/>
                <w:szCs w:val="24"/>
                <w:lang w:eastAsia="en-US"/>
              </w:rPr>
              <w:t>1</w:t>
            </w:r>
            <w:r>
              <w:rPr>
                <w:rFonts w:ascii="Times New Roman" w:hAnsi="Times New Roman"/>
                <w:sz w:val="24"/>
                <w:szCs w:val="24"/>
                <w:lang w:eastAsia="en-US"/>
              </w:rPr>
              <w:t>7</w:t>
            </w:r>
          </w:p>
        </w:tc>
        <w:tc>
          <w:tcPr>
            <w:tcW w:w="1809" w:type="dxa"/>
            <w:tcBorders>
              <w:top w:val="single" w:sz="4" w:space="0" w:color="auto"/>
              <w:left w:val="single" w:sz="4" w:space="0" w:color="auto"/>
              <w:right w:val="single" w:sz="4" w:space="0" w:color="auto"/>
            </w:tcBorders>
          </w:tcPr>
          <w:p w:rsidR="005B34C4" w:rsidRPr="0034472B" w:rsidRDefault="005B34C4" w:rsidP="005B34C4">
            <w:pPr>
              <w:rPr>
                <w:rFonts w:ascii="Times New Roman" w:eastAsia="Times New Roman" w:hAnsi="Times New Roman" w:cs="Times New Roman"/>
                <w:sz w:val="24"/>
                <w:szCs w:val="24"/>
              </w:rPr>
            </w:pPr>
            <w:r w:rsidRPr="00A93D5F">
              <w:rPr>
                <w:rFonts w:ascii="Times New Roman" w:eastAsia="Times New Roman" w:hAnsi="Times New Roman" w:cs="Times New Roman"/>
                <w:sz w:val="24"/>
                <w:szCs w:val="24"/>
              </w:rPr>
              <w:t xml:space="preserve">Алфавиттік кітапты </w:t>
            </w:r>
            <w:r>
              <w:rPr>
                <w:rFonts w:ascii="Times New Roman" w:eastAsia="Times New Roman" w:hAnsi="Times New Roman" w:cs="Times New Roman"/>
                <w:sz w:val="24"/>
                <w:szCs w:val="24"/>
                <w:lang w:val="kk-KZ"/>
              </w:rPr>
              <w:t>жүргізу</w:t>
            </w:r>
            <w:r w:rsidRPr="00A93D5F">
              <w:rPr>
                <w:rFonts w:ascii="Times New Roman" w:eastAsia="Times New Roman" w:hAnsi="Times New Roman" w:cs="Times New Roman"/>
                <w:sz w:val="24"/>
                <w:szCs w:val="24"/>
              </w:rPr>
              <w:t xml:space="preserve"> талаптарын </w:t>
            </w:r>
            <w:r>
              <w:rPr>
                <w:rFonts w:ascii="Times New Roman" w:eastAsia="Times New Roman" w:hAnsi="Times New Roman" w:cs="Times New Roman"/>
                <w:sz w:val="24"/>
                <w:szCs w:val="24"/>
                <w:lang w:val="kk-KZ"/>
              </w:rPr>
              <w:t>орындау</w:t>
            </w:r>
          </w:p>
        </w:tc>
        <w:tc>
          <w:tcPr>
            <w:tcW w:w="4429" w:type="dxa"/>
            <w:tcBorders>
              <w:top w:val="single" w:sz="4" w:space="0" w:color="auto"/>
              <w:left w:val="single" w:sz="4" w:space="0" w:color="auto"/>
              <w:right w:val="single" w:sz="4" w:space="0" w:color="auto"/>
            </w:tcBorders>
          </w:tcPr>
          <w:p w:rsidR="005B34C4" w:rsidRPr="0034472B" w:rsidRDefault="005B34C4" w:rsidP="005B34C4">
            <w:pPr>
              <w:rPr>
                <w:rFonts w:ascii="Times New Roman" w:eastAsia="Times New Roman" w:hAnsi="Times New Roman" w:cs="Times New Roman"/>
                <w:sz w:val="24"/>
                <w:szCs w:val="24"/>
              </w:rPr>
            </w:pPr>
            <w:r w:rsidRPr="00BE2A01">
              <w:rPr>
                <w:rFonts w:ascii="Times New Roman" w:eastAsia="Times New Roman" w:hAnsi="Times New Roman" w:cs="Times New Roman"/>
                <w:sz w:val="24"/>
                <w:szCs w:val="24"/>
                <w:lang w:val="kk-KZ"/>
              </w:rPr>
              <w:t>Оқушыларды тіркеу кітабын толтыру кезінде мүмкін болатын қателердің алдын алу</w:t>
            </w:r>
          </w:p>
        </w:tc>
        <w:tc>
          <w:tcPr>
            <w:tcW w:w="1383" w:type="dxa"/>
            <w:tcBorders>
              <w:top w:val="single" w:sz="4" w:space="0" w:color="auto"/>
              <w:left w:val="single" w:sz="4" w:space="0" w:color="auto"/>
              <w:bottom w:val="single" w:sz="4" w:space="0" w:color="auto"/>
              <w:right w:val="single" w:sz="4" w:space="0" w:color="auto"/>
            </w:tcBorders>
          </w:tcPr>
          <w:p w:rsidR="005B34C4" w:rsidRPr="006D2959" w:rsidRDefault="005B34C4" w:rsidP="005B34C4">
            <w:pPr>
              <w:rPr>
                <w:rFonts w:ascii="Times New Roman" w:eastAsia="Times New Roman" w:hAnsi="Times New Roman" w:cs="Times New Roman"/>
                <w:sz w:val="24"/>
                <w:szCs w:val="24"/>
              </w:rPr>
            </w:pPr>
            <w:r w:rsidRPr="006D2959">
              <w:rPr>
                <w:rFonts w:ascii="Times New Roman" w:hAnsi="Times New Roman" w:cs="Times New Roman"/>
                <w:sz w:val="24"/>
                <w:szCs w:val="24"/>
              </w:rPr>
              <w:t xml:space="preserve">Алфавит-тік кітап </w:t>
            </w:r>
          </w:p>
        </w:tc>
        <w:tc>
          <w:tcPr>
            <w:tcW w:w="817" w:type="dxa"/>
            <w:tcBorders>
              <w:top w:val="single" w:sz="4" w:space="0" w:color="auto"/>
              <w:left w:val="single" w:sz="4" w:space="0" w:color="auto"/>
              <w:bottom w:val="single" w:sz="4" w:space="0" w:color="auto"/>
              <w:right w:val="single" w:sz="4" w:space="0" w:color="auto"/>
            </w:tcBorders>
          </w:tcPr>
          <w:p w:rsidR="005B34C4" w:rsidRPr="006D2959" w:rsidRDefault="005B34C4" w:rsidP="005B34C4">
            <w:pPr>
              <w:rPr>
                <w:rFonts w:ascii="Times New Roman" w:eastAsia="Times New Roman" w:hAnsi="Times New Roman" w:cs="Times New Roman"/>
                <w:sz w:val="24"/>
                <w:szCs w:val="24"/>
              </w:rPr>
            </w:pPr>
            <w:r w:rsidRPr="006D2959">
              <w:rPr>
                <w:rFonts w:ascii="Times New Roman" w:hAnsi="Times New Roman" w:cs="Times New Roman"/>
                <w:sz w:val="24"/>
                <w:szCs w:val="24"/>
              </w:rPr>
              <w:t>фронталды</w:t>
            </w:r>
          </w:p>
        </w:tc>
        <w:tc>
          <w:tcPr>
            <w:tcW w:w="1559" w:type="dxa"/>
            <w:tcBorders>
              <w:top w:val="single" w:sz="4" w:space="0" w:color="auto"/>
              <w:left w:val="single" w:sz="4" w:space="0" w:color="auto"/>
              <w:bottom w:val="single" w:sz="4" w:space="0" w:color="auto"/>
              <w:right w:val="single" w:sz="4" w:space="0" w:color="auto"/>
            </w:tcBorders>
          </w:tcPr>
          <w:p w:rsidR="005B34C4" w:rsidRPr="0034472B" w:rsidRDefault="005B34C4" w:rsidP="005B34C4">
            <w:pPr>
              <w:rPr>
                <w:rFonts w:ascii="Times New Roman" w:eastAsia="Times New Roman" w:hAnsi="Times New Roman" w:cs="Times New Roman"/>
                <w:sz w:val="24"/>
                <w:szCs w:val="24"/>
              </w:rPr>
            </w:pPr>
            <w:r w:rsidRPr="007A5E71">
              <w:rPr>
                <w:rFonts w:ascii="Times New Roman" w:eastAsia="Times New Roman" w:hAnsi="Times New Roman" w:cs="Times New Roman"/>
                <w:sz w:val="24"/>
                <w:szCs w:val="24"/>
              </w:rPr>
              <w:t>Кешенді-жалпылау /құжаттар-ды зерттеу</w:t>
            </w:r>
          </w:p>
        </w:tc>
        <w:tc>
          <w:tcPr>
            <w:tcW w:w="1168" w:type="dxa"/>
            <w:tcBorders>
              <w:top w:val="single" w:sz="4" w:space="0" w:color="auto"/>
              <w:left w:val="single" w:sz="4" w:space="0" w:color="auto"/>
              <w:bottom w:val="single" w:sz="4" w:space="0" w:color="auto"/>
              <w:right w:val="single" w:sz="4" w:space="0" w:color="auto"/>
            </w:tcBorders>
          </w:tcPr>
          <w:p w:rsidR="005B34C4" w:rsidRPr="00FE7E82" w:rsidRDefault="005B34C4" w:rsidP="005B34C4">
            <w:pPr>
              <w:rPr>
                <w:rFonts w:ascii="Times New Roman" w:eastAsia="Times New Roman" w:hAnsi="Times New Roman" w:cs="Times New Roman"/>
                <w:sz w:val="24"/>
                <w:szCs w:val="24"/>
                <w:lang w:val="kk-KZ"/>
              </w:rPr>
            </w:pPr>
            <w:r w:rsidRPr="00BE2A01">
              <w:rPr>
                <w:rFonts w:ascii="Times New Roman" w:eastAsia="Times New Roman" w:hAnsi="Times New Roman" w:cs="Times New Roman"/>
                <w:sz w:val="24"/>
                <w:szCs w:val="24"/>
                <w:lang w:val="kk-KZ"/>
              </w:rPr>
              <w:t>Әр тоқсан</w:t>
            </w:r>
          </w:p>
        </w:tc>
        <w:tc>
          <w:tcPr>
            <w:tcW w:w="1418" w:type="dxa"/>
            <w:tcBorders>
              <w:top w:val="single" w:sz="4" w:space="0" w:color="auto"/>
              <w:left w:val="single" w:sz="4" w:space="0" w:color="auto"/>
              <w:bottom w:val="single" w:sz="4" w:space="0" w:color="auto"/>
              <w:right w:val="single" w:sz="4" w:space="0" w:color="auto"/>
            </w:tcBorders>
          </w:tcPr>
          <w:p w:rsidR="005B34C4" w:rsidRPr="0034472B" w:rsidRDefault="005B34C4" w:rsidP="005B34C4">
            <w:pPr>
              <w:rPr>
                <w:rFonts w:ascii="Times New Roman" w:eastAsia="Times New Roman" w:hAnsi="Times New Roman" w:cs="Times New Roman"/>
                <w:sz w:val="24"/>
                <w:szCs w:val="24"/>
              </w:rPr>
            </w:pPr>
            <w:r w:rsidRPr="0034472B">
              <w:rPr>
                <w:rFonts w:ascii="Times New Roman" w:eastAsia="Times New Roman" w:hAnsi="Times New Roman" w:cs="Times New Roman"/>
                <w:sz w:val="24"/>
                <w:szCs w:val="24"/>
              </w:rPr>
              <w:t>Мыкымова А.Б.</w:t>
            </w:r>
          </w:p>
        </w:tc>
        <w:tc>
          <w:tcPr>
            <w:tcW w:w="916" w:type="dxa"/>
            <w:tcBorders>
              <w:top w:val="single" w:sz="4" w:space="0" w:color="auto"/>
              <w:left w:val="single" w:sz="4" w:space="0" w:color="auto"/>
              <w:bottom w:val="single" w:sz="4" w:space="0" w:color="auto"/>
              <w:right w:val="single" w:sz="4" w:space="0" w:color="auto"/>
            </w:tcBorders>
          </w:tcPr>
          <w:p w:rsidR="005B34C4" w:rsidRPr="0034472B" w:rsidRDefault="005B34C4" w:rsidP="005B34C4">
            <w:pPr>
              <w:rPr>
                <w:rFonts w:ascii="Times New Roman" w:eastAsia="Times New Roman" w:hAnsi="Times New Roman" w:cs="Times New Roman"/>
                <w:sz w:val="24"/>
                <w:szCs w:val="24"/>
              </w:rPr>
            </w:pPr>
            <w:r w:rsidRPr="00CD560C">
              <w:rPr>
                <w:rFonts w:ascii="Times New Roman" w:eastAsia="Times New Roman" w:hAnsi="Times New Roman" w:cs="Times New Roman"/>
                <w:sz w:val="24"/>
                <w:szCs w:val="24"/>
              </w:rPr>
              <w:t>ДО</w:t>
            </w:r>
          </w:p>
        </w:tc>
        <w:tc>
          <w:tcPr>
            <w:tcW w:w="1057" w:type="dxa"/>
            <w:tcBorders>
              <w:top w:val="single" w:sz="4" w:space="0" w:color="auto"/>
              <w:left w:val="single" w:sz="4" w:space="0" w:color="auto"/>
              <w:bottom w:val="single" w:sz="4" w:space="0" w:color="auto"/>
              <w:right w:val="single" w:sz="4" w:space="0" w:color="auto"/>
            </w:tcBorders>
          </w:tcPr>
          <w:p w:rsidR="005B34C4" w:rsidRPr="0034472B" w:rsidRDefault="005B34C4" w:rsidP="005B34C4">
            <w:pPr>
              <w:pStyle w:val="ac"/>
              <w:rPr>
                <w:rFonts w:ascii="Times New Roman" w:hAnsi="Times New Roman"/>
                <w:sz w:val="24"/>
                <w:szCs w:val="24"/>
                <w:lang w:eastAsia="en-US"/>
              </w:rPr>
            </w:pPr>
          </w:p>
        </w:tc>
        <w:tc>
          <w:tcPr>
            <w:tcW w:w="828" w:type="dxa"/>
            <w:tcBorders>
              <w:top w:val="single" w:sz="4" w:space="0" w:color="auto"/>
              <w:left w:val="single" w:sz="4" w:space="0" w:color="auto"/>
              <w:bottom w:val="single" w:sz="4" w:space="0" w:color="auto"/>
              <w:right w:val="single" w:sz="4" w:space="0" w:color="auto"/>
            </w:tcBorders>
          </w:tcPr>
          <w:p w:rsidR="005B34C4" w:rsidRPr="0034472B" w:rsidRDefault="005B34C4" w:rsidP="005B34C4">
            <w:pPr>
              <w:pStyle w:val="ac"/>
              <w:rPr>
                <w:rFonts w:ascii="Times New Roman" w:hAnsi="Times New Roman"/>
                <w:sz w:val="24"/>
                <w:szCs w:val="24"/>
                <w:lang w:eastAsia="en-US"/>
              </w:rPr>
            </w:pPr>
          </w:p>
        </w:tc>
      </w:tr>
    </w:tbl>
    <w:tbl>
      <w:tblPr>
        <w:tblStyle w:val="72"/>
        <w:tblW w:w="15877" w:type="dxa"/>
        <w:tblInd w:w="-34" w:type="dxa"/>
        <w:tblLayout w:type="fixed"/>
        <w:tblLook w:val="04A0"/>
      </w:tblPr>
      <w:tblGrid>
        <w:gridCol w:w="568"/>
        <w:gridCol w:w="2268"/>
        <w:gridCol w:w="3969"/>
        <w:gridCol w:w="1275"/>
        <w:gridCol w:w="993"/>
        <w:gridCol w:w="1417"/>
        <w:gridCol w:w="1134"/>
        <w:gridCol w:w="1418"/>
        <w:gridCol w:w="992"/>
        <w:gridCol w:w="992"/>
        <w:gridCol w:w="851"/>
      </w:tblGrid>
      <w:tr w:rsidR="00657042" w:rsidRPr="00253C3F" w:rsidTr="00657042">
        <w:trPr>
          <w:trHeight w:val="264"/>
        </w:trPr>
        <w:tc>
          <w:tcPr>
            <w:tcW w:w="15877" w:type="dxa"/>
            <w:gridSpan w:val="11"/>
            <w:tcBorders>
              <w:top w:val="single" w:sz="4" w:space="0" w:color="auto"/>
              <w:left w:val="single" w:sz="4" w:space="0" w:color="auto"/>
              <w:bottom w:val="single" w:sz="4" w:space="0" w:color="auto"/>
              <w:right w:val="single" w:sz="4" w:space="0" w:color="auto"/>
            </w:tcBorders>
            <w:shd w:val="clear" w:color="auto" w:fill="FFFF00"/>
            <w:hideMark/>
          </w:tcPr>
          <w:p w:rsidR="00657042" w:rsidRPr="00253C3F" w:rsidRDefault="00657042" w:rsidP="007150B3">
            <w:pPr>
              <w:pStyle w:val="ac"/>
              <w:jc w:val="center"/>
              <w:rPr>
                <w:rFonts w:ascii="Times New Roman" w:hAnsi="Times New Roman"/>
                <w:b/>
                <w:sz w:val="24"/>
                <w:szCs w:val="24"/>
              </w:rPr>
            </w:pPr>
            <w:r w:rsidRPr="00253C3F">
              <w:rPr>
                <w:rFonts w:ascii="Times New Roman" w:hAnsi="Times New Roman"/>
                <w:b/>
                <w:sz w:val="24"/>
                <w:szCs w:val="24"/>
                <w:lang w:val="en-US"/>
              </w:rPr>
              <w:t>II</w:t>
            </w:r>
            <w:r w:rsidRPr="00253C3F">
              <w:rPr>
                <w:rFonts w:ascii="Times New Roman" w:hAnsi="Times New Roman"/>
                <w:b/>
                <w:sz w:val="24"/>
                <w:szCs w:val="24"/>
              </w:rPr>
              <w:t xml:space="preserve">. </w:t>
            </w:r>
            <w:r w:rsidRPr="00BA784C">
              <w:rPr>
                <w:rFonts w:ascii="Times New Roman" w:hAnsi="Times New Roman"/>
                <w:b/>
                <w:sz w:val="24"/>
                <w:szCs w:val="24"/>
              </w:rPr>
              <w:t>Оқу үрдісінің сапасын бақылау</w:t>
            </w:r>
          </w:p>
        </w:tc>
      </w:tr>
      <w:tr w:rsidR="00657042" w:rsidRPr="00253C3F" w:rsidTr="00657042">
        <w:tc>
          <w:tcPr>
            <w:tcW w:w="15877" w:type="dxa"/>
            <w:gridSpan w:val="11"/>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p>
        </w:tc>
      </w:tr>
      <w:tr w:rsidR="00657042" w:rsidRPr="00253C3F" w:rsidTr="003F0405">
        <w:trPr>
          <w:trHeight w:val="572"/>
        </w:trPr>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253C3F" w:rsidRDefault="00657042" w:rsidP="007150B3">
            <w:pPr>
              <w:pStyle w:val="ac"/>
              <w:rPr>
                <w:rFonts w:ascii="Times New Roman" w:hAnsi="Times New Roman"/>
              </w:rPr>
            </w:pPr>
            <w:r w:rsidRPr="00253C3F">
              <w:rPr>
                <w:rFonts w:ascii="Times New Roman" w:hAnsi="Times New Roman"/>
                <w:b/>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515B96" w:rsidRDefault="00657042" w:rsidP="007150B3">
            <w:pPr>
              <w:rPr>
                <w:rFonts w:ascii="Times New Roman" w:eastAsia="Times New Roman" w:hAnsi="Times New Roman"/>
                <w:b/>
              </w:rPr>
            </w:pPr>
            <w:r w:rsidRPr="00515B96">
              <w:rPr>
                <w:rFonts w:ascii="Times New Roman" w:eastAsia="Times New Roman" w:hAnsi="Times New Roman"/>
                <w:b/>
              </w:rPr>
              <w:t>Бақылау тақырыбы</w:t>
            </w:r>
          </w:p>
          <w:p w:rsidR="00657042" w:rsidRPr="00253C3F" w:rsidRDefault="00657042" w:rsidP="007150B3">
            <w:pPr>
              <w:jc w:val="cente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253C3F" w:rsidRDefault="00657042" w:rsidP="007150B3">
            <w:pPr>
              <w:pStyle w:val="ac"/>
              <w:jc w:val="center"/>
              <w:rPr>
                <w:rFonts w:ascii="Times New Roman" w:hAnsi="Times New Roman"/>
              </w:rPr>
            </w:pPr>
            <w:r w:rsidRPr="007672B6">
              <w:rPr>
                <w:rFonts w:ascii="Times New Roman" w:hAnsi="Times New Roman"/>
                <w:b/>
              </w:rPr>
              <w:t>Бақылау мақсаты</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602F0F" w:rsidRDefault="00657042" w:rsidP="007150B3">
            <w:pPr>
              <w:pStyle w:val="ac"/>
              <w:rPr>
                <w:rFonts w:ascii="Times New Roman" w:hAnsi="Times New Roman"/>
                <w:b/>
                <w:bCs/>
              </w:rPr>
            </w:pPr>
            <w:r w:rsidRPr="00602F0F">
              <w:rPr>
                <w:rFonts w:ascii="Times New Roman" w:hAnsi="Times New Roman"/>
                <w:b/>
                <w:bCs/>
              </w:rPr>
              <w:t>Бақылау нысаны</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602F0F" w:rsidRDefault="00657042" w:rsidP="007150B3">
            <w:pPr>
              <w:pStyle w:val="ac"/>
              <w:rPr>
                <w:rFonts w:ascii="Times New Roman" w:hAnsi="Times New Roman"/>
                <w:b/>
                <w:bCs/>
              </w:rPr>
            </w:pPr>
            <w:r w:rsidRPr="00602F0F">
              <w:rPr>
                <w:rFonts w:ascii="Times New Roman" w:hAnsi="Times New Roman"/>
                <w:b/>
                <w:bCs/>
              </w:rPr>
              <w:t>Бақы-лау түрі</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602F0F" w:rsidRDefault="00657042" w:rsidP="007150B3">
            <w:pPr>
              <w:pStyle w:val="ac"/>
              <w:rPr>
                <w:rFonts w:ascii="Times New Roman" w:hAnsi="Times New Roman"/>
                <w:b/>
                <w:bCs/>
                <w:lang w:val="kk-KZ"/>
              </w:rPr>
            </w:pPr>
            <w:r w:rsidRPr="00602F0F">
              <w:rPr>
                <w:rFonts w:ascii="Times New Roman" w:hAnsi="Times New Roman"/>
                <w:b/>
                <w:bCs/>
                <w:lang w:val="kk-KZ"/>
              </w:rPr>
              <w:t xml:space="preserve">Әдістеме </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253C3F" w:rsidRDefault="00657042" w:rsidP="007150B3">
            <w:pPr>
              <w:pStyle w:val="ac"/>
              <w:rPr>
                <w:rFonts w:ascii="Times New Roman" w:hAnsi="Times New Roman"/>
              </w:rPr>
            </w:pPr>
            <w:r w:rsidRPr="0048576E">
              <w:rPr>
                <w:rFonts w:ascii="Times New Roman" w:hAnsi="Times New Roman"/>
                <w:b/>
              </w:rPr>
              <w:t>Орындау мерзімі</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48576E" w:rsidRDefault="00657042" w:rsidP="007150B3">
            <w:pPr>
              <w:rPr>
                <w:rFonts w:ascii="Times New Roman" w:eastAsia="Times New Roman" w:hAnsi="Times New Roman"/>
                <w:b/>
              </w:rPr>
            </w:pPr>
            <w:r w:rsidRPr="0048576E">
              <w:rPr>
                <w:rFonts w:ascii="Times New Roman" w:eastAsia="Times New Roman" w:hAnsi="Times New Roman"/>
                <w:b/>
              </w:rPr>
              <w:t xml:space="preserve">Жауапты-лар </w:t>
            </w:r>
          </w:p>
          <w:p w:rsidR="00657042" w:rsidRPr="00253C3F" w:rsidRDefault="00657042" w:rsidP="007150B3">
            <w:pPr>
              <w:pStyle w:val="ac"/>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253C3F" w:rsidRDefault="00657042" w:rsidP="007150B3">
            <w:pPr>
              <w:pStyle w:val="ac"/>
              <w:rPr>
                <w:rFonts w:ascii="Times New Roman" w:hAnsi="Times New Roman"/>
              </w:rPr>
            </w:pPr>
            <w:r w:rsidRPr="00D262FE">
              <w:rPr>
                <w:rFonts w:ascii="Times New Roman" w:hAnsi="Times New Roman"/>
                <w:b/>
              </w:rPr>
              <w:t>Қарас</w:t>
            </w:r>
            <w:r w:rsidR="005B34C4">
              <w:rPr>
                <w:rFonts w:ascii="Times New Roman" w:hAnsi="Times New Roman"/>
                <w:b/>
                <w:lang w:val="kk-KZ"/>
              </w:rPr>
              <w:t xml:space="preserve"> </w:t>
            </w:r>
            <w:r w:rsidRPr="00D262FE">
              <w:rPr>
                <w:rFonts w:ascii="Times New Roman" w:hAnsi="Times New Roman"/>
                <w:b/>
              </w:rPr>
              <w:t>тыру орны</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253C3F" w:rsidRDefault="00657042" w:rsidP="007150B3">
            <w:pPr>
              <w:pStyle w:val="ac"/>
              <w:rPr>
                <w:rFonts w:ascii="Times New Roman" w:hAnsi="Times New Roman"/>
              </w:rPr>
            </w:pPr>
            <w:r w:rsidRPr="00F70645">
              <w:rPr>
                <w:rFonts w:ascii="Times New Roman" w:hAnsi="Times New Roman"/>
                <w:b/>
              </w:rPr>
              <w:t>Басқарма шешімі</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253C3F" w:rsidRDefault="00657042" w:rsidP="007150B3">
            <w:pPr>
              <w:pStyle w:val="ac"/>
              <w:rPr>
                <w:rFonts w:ascii="Times New Roman" w:hAnsi="Times New Roman"/>
              </w:rPr>
            </w:pPr>
            <w:r w:rsidRPr="00F70645">
              <w:rPr>
                <w:rFonts w:ascii="Times New Roman" w:hAnsi="Times New Roman"/>
                <w:b/>
              </w:rPr>
              <w:t>Екінші бақылау</w:t>
            </w:r>
          </w:p>
        </w:tc>
      </w:tr>
      <w:tr w:rsidR="00657042" w:rsidRPr="00253C3F" w:rsidTr="00873FF2">
        <w:trPr>
          <w:trHeight w:val="557"/>
        </w:trPr>
        <w:tc>
          <w:tcPr>
            <w:tcW w:w="568"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r w:rsidRPr="00253C3F">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Cambria" w:hAnsi="Times New Roman"/>
                <w:sz w:val="24"/>
                <w:szCs w:val="24"/>
              </w:rPr>
            </w:pPr>
            <w:r>
              <w:rPr>
                <w:rFonts w:ascii="Times New Roman" w:eastAsia="Cambria" w:hAnsi="Times New Roman"/>
                <w:sz w:val="24"/>
                <w:szCs w:val="24"/>
                <w:lang w:val="kk-KZ"/>
              </w:rPr>
              <w:t xml:space="preserve">Кіріспе бақылау жұмыстарының </w:t>
            </w:r>
            <w:r w:rsidRPr="00515B96">
              <w:rPr>
                <w:rFonts w:ascii="Times New Roman" w:eastAsia="Cambria" w:hAnsi="Times New Roman"/>
                <w:sz w:val="24"/>
                <w:szCs w:val="24"/>
              </w:rPr>
              <w:t>нәтижелері</w:t>
            </w:r>
          </w:p>
        </w:tc>
        <w:tc>
          <w:tcPr>
            <w:tcW w:w="3969"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Cambria" w:hAnsi="Times New Roman"/>
                <w:sz w:val="24"/>
                <w:szCs w:val="24"/>
              </w:rPr>
            </w:pPr>
            <w:r>
              <w:rPr>
                <w:rFonts w:ascii="Times New Roman" w:eastAsia="Cambria" w:hAnsi="Times New Roman"/>
                <w:sz w:val="24"/>
                <w:szCs w:val="24"/>
                <w:lang w:val="kk-KZ"/>
              </w:rPr>
              <w:t xml:space="preserve">Демалыстан  </w:t>
            </w:r>
            <w:r w:rsidRPr="007672B6">
              <w:rPr>
                <w:rFonts w:ascii="Times New Roman" w:eastAsia="Cambria" w:hAnsi="Times New Roman"/>
                <w:sz w:val="24"/>
                <w:szCs w:val="24"/>
              </w:rPr>
              <w:t xml:space="preserve">кейінгі </w:t>
            </w:r>
            <w:r>
              <w:rPr>
                <w:rFonts w:ascii="Times New Roman" w:eastAsia="Cambria" w:hAnsi="Times New Roman"/>
                <w:sz w:val="24"/>
                <w:szCs w:val="24"/>
                <w:lang w:val="kk-KZ"/>
              </w:rPr>
              <w:t xml:space="preserve">есте қалған </w:t>
            </w:r>
            <w:r w:rsidRPr="007672B6">
              <w:rPr>
                <w:rFonts w:ascii="Times New Roman" w:eastAsia="Cambria" w:hAnsi="Times New Roman"/>
                <w:sz w:val="24"/>
                <w:szCs w:val="24"/>
              </w:rPr>
              <w:t>білім деңгейін анықтау</w:t>
            </w:r>
          </w:p>
        </w:tc>
        <w:tc>
          <w:tcPr>
            <w:tcW w:w="1275" w:type="dxa"/>
            <w:tcBorders>
              <w:top w:val="single" w:sz="4" w:space="0" w:color="auto"/>
              <w:left w:val="single" w:sz="4" w:space="0" w:color="auto"/>
              <w:bottom w:val="single" w:sz="4" w:space="0" w:color="auto"/>
              <w:right w:val="single" w:sz="4" w:space="0" w:color="auto"/>
            </w:tcBorders>
            <w:hideMark/>
          </w:tcPr>
          <w:p w:rsidR="00657042" w:rsidRPr="00A924C4" w:rsidRDefault="00657042" w:rsidP="007150B3">
            <w:pPr>
              <w:rPr>
                <w:rFonts w:ascii="Times New Roman" w:eastAsia="Cambria" w:hAnsi="Times New Roman"/>
                <w:sz w:val="24"/>
                <w:szCs w:val="24"/>
                <w:lang w:val="kk-KZ"/>
              </w:rPr>
            </w:pPr>
            <w:r w:rsidRPr="00773F3E">
              <w:rPr>
                <w:rFonts w:ascii="Times New Roman" w:eastAsia="Cambria" w:hAnsi="Times New Roman"/>
                <w:sz w:val="24"/>
                <w:szCs w:val="24"/>
              </w:rPr>
              <w:t>Оқуш</w:t>
            </w:r>
            <w:r>
              <w:rPr>
                <w:rFonts w:ascii="Times New Roman" w:eastAsia="Cambria" w:hAnsi="Times New Roman"/>
                <w:sz w:val="24"/>
                <w:szCs w:val="24"/>
                <w:lang w:val="kk-KZ"/>
              </w:rPr>
              <w:t>-</w:t>
            </w:r>
            <w:r w:rsidRPr="00773F3E">
              <w:rPr>
                <w:rFonts w:ascii="Times New Roman" w:eastAsia="Cambria" w:hAnsi="Times New Roman"/>
                <w:sz w:val="24"/>
                <w:szCs w:val="24"/>
              </w:rPr>
              <w:t xml:space="preserve">ың </w:t>
            </w:r>
            <w:r w:rsidRPr="00773F3E">
              <w:rPr>
                <w:rFonts w:ascii="Times New Roman" w:eastAsia="Cambria" w:hAnsi="Times New Roman"/>
                <w:sz w:val="24"/>
                <w:szCs w:val="24"/>
                <w:lang w:val="kk-KZ"/>
              </w:rPr>
              <w:t>негізгі</w:t>
            </w:r>
            <w:r w:rsidRPr="00773F3E">
              <w:rPr>
                <w:rFonts w:ascii="Times New Roman" w:eastAsia="Cambria" w:hAnsi="Times New Roman"/>
                <w:sz w:val="24"/>
                <w:szCs w:val="24"/>
              </w:rPr>
              <w:t xml:space="preserve"> пәндер бойынша білім деңгейі</w:t>
            </w:r>
          </w:p>
        </w:tc>
        <w:tc>
          <w:tcPr>
            <w:tcW w:w="993"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Cambria" w:hAnsi="Times New Roman"/>
                <w:sz w:val="24"/>
                <w:szCs w:val="24"/>
              </w:rPr>
            </w:pPr>
            <w:r w:rsidRPr="0047298A">
              <w:rPr>
                <w:rFonts w:ascii="Times New Roman" w:eastAsia="Cambria" w:hAnsi="Times New Roman"/>
                <w:sz w:val="24"/>
                <w:szCs w:val="24"/>
              </w:rPr>
              <w:t>фронталды</w:t>
            </w:r>
          </w:p>
        </w:tc>
        <w:tc>
          <w:tcPr>
            <w:tcW w:w="1417" w:type="dxa"/>
            <w:tcBorders>
              <w:top w:val="single" w:sz="4" w:space="0" w:color="auto"/>
              <w:left w:val="single" w:sz="4" w:space="0" w:color="auto"/>
              <w:bottom w:val="single" w:sz="4" w:space="0" w:color="auto"/>
              <w:right w:val="single" w:sz="4" w:space="0" w:color="auto"/>
            </w:tcBorders>
            <w:hideMark/>
          </w:tcPr>
          <w:p w:rsidR="00657042" w:rsidRPr="00743F7C" w:rsidRDefault="00657042" w:rsidP="007150B3">
            <w:pPr>
              <w:rPr>
                <w:rFonts w:ascii="Times New Roman" w:eastAsia="Cambria" w:hAnsi="Times New Roman"/>
                <w:sz w:val="24"/>
                <w:szCs w:val="24"/>
                <w:lang w:val="kk-KZ"/>
              </w:rPr>
            </w:pPr>
            <w:r w:rsidRPr="00743F7C">
              <w:rPr>
                <w:rFonts w:ascii="Times New Roman" w:eastAsia="Cambria" w:hAnsi="Times New Roman"/>
                <w:sz w:val="24"/>
                <w:szCs w:val="24"/>
              </w:rPr>
              <w:t>Кешенді-жалпыл</w:t>
            </w:r>
            <w:r>
              <w:rPr>
                <w:rFonts w:ascii="Times New Roman" w:eastAsia="Cambria" w:hAnsi="Times New Roman"/>
                <w:sz w:val="24"/>
                <w:szCs w:val="24"/>
                <w:lang w:val="kk-KZ"/>
              </w:rPr>
              <w:t>ама бақылау</w:t>
            </w:r>
          </w:p>
        </w:tc>
        <w:tc>
          <w:tcPr>
            <w:tcW w:w="1134" w:type="dxa"/>
            <w:tcBorders>
              <w:top w:val="single" w:sz="4" w:space="0" w:color="auto"/>
              <w:left w:val="single" w:sz="4" w:space="0" w:color="auto"/>
              <w:bottom w:val="single" w:sz="4" w:space="0" w:color="auto"/>
              <w:right w:val="single" w:sz="4" w:space="0" w:color="auto"/>
            </w:tcBorders>
            <w:hideMark/>
          </w:tcPr>
          <w:p w:rsidR="00657042" w:rsidRPr="00170E64" w:rsidRDefault="00657042" w:rsidP="007150B3">
            <w:pPr>
              <w:rPr>
                <w:rFonts w:ascii="Times New Roman" w:eastAsia="Cambria" w:hAnsi="Times New Roman"/>
                <w:sz w:val="24"/>
                <w:szCs w:val="24"/>
              </w:rPr>
            </w:pPr>
            <w:r w:rsidRPr="00170E64">
              <w:rPr>
                <w:rFonts w:ascii="Times New Roman" w:eastAsia="Cambria" w:hAnsi="Times New Roman"/>
                <w:sz w:val="24"/>
                <w:szCs w:val="24"/>
              </w:rPr>
              <w:t xml:space="preserve">Қыркү-йек </w:t>
            </w:r>
          </w:p>
          <w:p w:rsidR="00657042" w:rsidRPr="00253C3F" w:rsidRDefault="00657042" w:rsidP="007150B3">
            <w:pPr>
              <w:rPr>
                <w:rFonts w:ascii="Times New Roman" w:eastAsia="Cambria"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657042" w:rsidRPr="00873FF2" w:rsidRDefault="00873FF2" w:rsidP="007150B3">
            <w:pPr>
              <w:rPr>
                <w:rFonts w:ascii="Times New Roman" w:eastAsia="Cambria" w:hAnsi="Times New Roman"/>
                <w:sz w:val="24"/>
                <w:szCs w:val="24"/>
                <w:lang w:val="kk-KZ"/>
              </w:rPr>
            </w:pPr>
            <w:r>
              <w:rPr>
                <w:rFonts w:ascii="Times New Roman" w:eastAsia="Cambria" w:hAnsi="Times New Roman"/>
                <w:sz w:val="24"/>
                <w:szCs w:val="24"/>
                <w:lang w:val="kk-KZ"/>
              </w:rPr>
              <w:t xml:space="preserve">Директордың орынбасарлары </w:t>
            </w:r>
            <w:r w:rsidR="00657042">
              <w:rPr>
                <w:rFonts w:ascii="Times New Roman" w:eastAsia="Cambria" w:hAnsi="Times New Roman"/>
                <w:sz w:val="24"/>
                <w:szCs w:val="24"/>
              </w:rPr>
              <w:t>Аюпова А.А.</w:t>
            </w:r>
            <w:r>
              <w:rPr>
                <w:rFonts w:ascii="Times New Roman" w:eastAsia="Cambria" w:hAnsi="Times New Roman"/>
                <w:sz w:val="24"/>
                <w:szCs w:val="24"/>
                <w:lang w:val="kk-KZ"/>
              </w:rPr>
              <w:t xml:space="preserve">, Мыкымова А.Б., ӘБ </w:t>
            </w:r>
            <w:r>
              <w:rPr>
                <w:rFonts w:ascii="Times New Roman" w:eastAsia="Cambria" w:hAnsi="Times New Roman"/>
                <w:sz w:val="24"/>
                <w:szCs w:val="24"/>
                <w:lang w:val="kk-KZ"/>
              </w:rPr>
              <w:lastRenderedPageBreak/>
              <w:t xml:space="preserve">жет. </w:t>
            </w:r>
          </w:p>
        </w:tc>
        <w:tc>
          <w:tcPr>
            <w:tcW w:w="992" w:type="dxa"/>
            <w:tcBorders>
              <w:top w:val="single" w:sz="4" w:space="0" w:color="auto"/>
              <w:left w:val="single" w:sz="4" w:space="0" w:color="auto"/>
              <w:bottom w:val="single" w:sz="4" w:space="0" w:color="auto"/>
              <w:right w:val="single" w:sz="4" w:space="0" w:color="auto"/>
            </w:tcBorders>
            <w:hideMark/>
          </w:tcPr>
          <w:p w:rsidR="00657042" w:rsidRPr="00F70645" w:rsidRDefault="00657042" w:rsidP="007150B3">
            <w:pPr>
              <w:rPr>
                <w:rFonts w:ascii="Times New Roman" w:eastAsia="Cambria" w:hAnsi="Times New Roman"/>
                <w:sz w:val="24"/>
                <w:szCs w:val="24"/>
                <w:lang w:val="kk-KZ"/>
              </w:rPr>
            </w:pPr>
            <w:r>
              <w:rPr>
                <w:rFonts w:ascii="Times New Roman" w:eastAsia="Cambria" w:hAnsi="Times New Roman"/>
                <w:sz w:val="24"/>
                <w:szCs w:val="24"/>
                <w:lang w:val="kk-KZ"/>
              </w:rPr>
              <w:lastRenderedPageBreak/>
              <w:t>ӘБ</w:t>
            </w:r>
          </w:p>
        </w:tc>
        <w:tc>
          <w:tcPr>
            <w:tcW w:w="992"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Cambria" w:hAnsi="Times New Roman"/>
                <w:sz w:val="24"/>
                <w:szCs w:val="24"/>
              </w:rPr>
            </w:pPr>
            <w:r w:rsidRPr="0031578B">
              <w:rPr>
                <w:rFonts w:ascii="Times New Roman" w:eastAsia="Cambria" w:hAnsi="Times New Roman"/>
                <w:sz w:val="24"/>
                <w:szCs w:val="24"/>
              </w:rPr>
              <w:t>Анықтама</w:t>
            </w:r>
          </w:p>
        </w:tc>
        <w:tc>
          <w:tcPr>
            <w:tcW w:w="851"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p>
        </w:tc>
      </w:tr>
      <w:tr w:rsidR="00657042" w:rsidRPr="00253C3F" w:rsidTr="00873FF2">
        <w:trPr>
          <w:trHeight w:val="1693"/>
        </w:trPr>
        <w:tc>
          <w:tcPr>
            <w:tcW w:w="568"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r w:rsidRPr="00253C3F">
              <w:rPr>
                <w:rFonts w:ascii="Times New Roman" w:hAnsi="Times New Roman"/>
                <w:sz w:val="24"/>
                <w:szCs w:val="24"/>
              </w:rPr>
              <w:lastRenderedPageBreak/>
              <w:t>2</w:t>
            </w:r>
          </w:p>
        </w:tc>
        <w:tc>
          <w:tcPr>
            <w:tcW w:w="2268" w:type="dxa"/>
            <w:tcBorders>
              <w:top w:val="single" w:sz="4" w:space="0" w:color="auto"/>
              <w:left w:val="single" w:sz="4" w:space="0" w:color="auto"/>
              <w:bottom w:val="single" w:sz="4" w:space="0" w:color="auto"/>
              <w:right w:val="single" w:sz="4" w:space="0" w:color="auto"/>
            </w:tcBorders>
            <w:hideMark/>
          </w:tcPr>
          <w:p w:rsidR="00657042" w:rsidRPr="00726474" w:rsidRDefault="00657042" w:rsidP="007150B3">
            <w:pPr>
              <w:rPr>
                <w:rFonts w:ascii="Times New Roman" w:eastAsia="Cambria" w:hAnsi="Times New Roman"/>
                <w:sz w:val="24"/>
                <w:szCs w:val="24"/>
              </w:rPr>
            </w:pPr>
            <w:r w:rsidRPr="00726474">
              <w:rPr>
                <w:rFonts w:ascii="Times New Roman" w:eastAsia="Cambria" w:hAnsi="Times New Roman"/>
                <w:sz w:val="24"/>
                <w:szCs w:val="24"/>
              </w:rPr>
              <w:t>Қазақстан халықтарының тілдері апталығы</w:t>
            </w:r>
          </w:p>
          <w:p w:rsidR="00657042" w:rsidRPr="00253C3F" w:rsidRDefault="00657042" w:rsidP="007150B3">
            <w:pPr>
              <w:rPr>
                <w:rFonts w:ascii="Times New Roman" w:eastAsia="Cambr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Cambria" w:hAnsi="Times New Roman"/>
                <w:sz w:val="24"/>
                <w:szCs w:val="24"/>
              </w:rPr>
            </w:pPr>
            <w:r w:rsidRPr="007672B6">
              <w:rPr>
                <w:rFonts w:ascii="Times New Roman" w:eastAsia="Cambria" w:hAnsi="Times New Roman"/>
                <w:sz w:val="24"/>
                <w:szCs w:val="24"/>
              </w:rPr>
              <w:t>Іс-шаралардың сапасын бағалау, оларды жүзеге асыру сапасын арттыру бойынша ұсыныстар әзірлеу</w:t>
            </w:r>
          </w:p>
        </w:tc>
        <w:tc>
          <w:tcPr>
            <w:tcW w:w="1275"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Cambria" w:hAnsi="Times New Roman"/>
                <w:sz w:val="24"/>
                <w:szCs w:val="24"/>
              </w:rPr>
            </w:pPr>
            <w:r w:rsidRPr="00773F3E">
              <w:rPr>
                <w:rFonts w:ascii="Times New Roman" w:eastAsia="Cambria" w:hAnsi="Times New Roman"/>
                <w:sz w:val="24"/>
                <w:szCs w:val="24"/>
              </w:rPr>
              <w:t>Іс-шара</w:t>
            </w:r>
            <w:r>
              <w:rPr>
                <w:rFonts w:ascii="Times New Roman" w:eastAsia="Cambria" w:hAnsi="Times New Roman"/>
                <w:sz w:val="24"/>
                <w:szCs w:val="24"/>
                <w:lang w:val="kk-KZ"/>
              </w:rPr>
              <w:t>-</w:t>
            </w:r>
            <w:r w:rsidRPr="00773F3E">
              <w:rPr>
                <w:rFonts w:ascii="Times New Roman" w:eastAsia="Cambria" w:hAnsi="Times New Roman"/>
                <w:sz w:val="24"/>
                <w:szCs w:val="24"/>
              </w:rPr>
              <w:t>ларды өткізуде қолданылатын фор</w:t>
            </w:r>
            <w:r>
              <w:rPr>
                <w:rFonts w:ascii="Times New Roman" w:eastAsia="Cambria" w:hAnsi="Times New Roman"/>
                <w:sz w:val="24"/>
                <w:szCs w:val="24"/>
                <w:lang w:val="kk-KZ"/>
              </w:rPr>
              <w:t>-</w:t>
            </w:r>
            <w:r w:rsidRPr="00773F3E">
              <w:rPr>
                <w:rFonts w:ascii="Times New Roman" w:eastAsia="Cambria" w:hAnsi="Times New Roman"/>
                <w:sz w:val="24"/>
                <w:szCs w:val="24"/>
              </w:rPr>
              <w:t>малар мен әдістер</w:t>
            </w:r>
          </w:p>
        </w:tc>
        <w:tc>
          <w:tcPr>
            <w:tcW w:w="993"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Cambria" w:hAnsi="Times New Roman"/>
                <w:sz w:val="24"/>
                <w:szCs w:val="24"/>
              </w:rPr>
            </w:pPr>
            <w:r w:rsidRPr="0047298A">
              <w:rPr>
                <w:rFonts w:ascii="Times New Roman" w:eastAsia="Cambria" w:hAnsi="Times New Roman"/>
                <w:sz w:val="24"/>
                <w:szCs w:val="24"/>
              </w:rPr>
              <w:t>фронталды</w:t>
            </w:r>
          </w:p>
        </w:tc>
        <w:tc>
          <w:tcPr>
            <w:tcW w:w="1417"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Cambria" w:hAnsi="Times New Roman"/>
                <w:sz w:val="24"/>
                <w:szCs w:val="24"/>
              </w:rPr>
            </w:pPr>
            <w:r w:rsidRPr="00743F7C">
              <w:rPr>
                <w:rFonts w:ascii="Times New Roman" w:eastAsia="Cambria" w:hAnsi="Times New Roman"/>
                <w:sz w:val="24"/>
                <w:szCs w:val="24"/>
              </w:rPr>
              <w:t>Кешенді-жалпылама бақылау</w:t>
            </w:r>
          </w:p>
        </w:tc>
        <w:tc>
          <w:tcPr>
            <w:tcW w:w="1134" w:type="dxa"/>
            <w:tcBorders>
              <w:top w:val="single" w:sz="4" w:space="0" w:color="auto"/>
              <w:left w:val="single" w:sz="4" w:space="0" w:color="auto"/>
              <w:bottom w:val="single" w:sz="4" w:space="0" w:color="auto"/>
              <w:right w:val="single" w:sz="4" w:space="0" w:color="auto"/>
            </w:tcBorders>
            <w:hideMark/>
          </w:tcPr>
          <w:p w:rsidR="00657042" w:rsidRPr="00170E64" w:rsidRDefault="00657042" w:rsidP="007150B3">
            <w:pPr>
              <w:rPr>
                <w:rFonts w:ascii="Times New Roman" w:eastAsia="Cambria" w:hAnsi="Times New Roman"/>
                <w:sz w:val="24"/>
                <w:szCs w:val="24"/>
              </w:rPr>
            </w:pPr>
            <w:r w:rsidRPr="00170E64">
              <w:rPr>
                <w:rFonts w:ascii="Times New Roman" w:eastAsia="Cambria" w:hAnsi="Times New Roman"/>
                <w:sz w:val="24"/>
                <w:szCs w:val="24"/>
              </w:rPr>
              <w:t xml:space="preserve">Қыркү-йек </w:t>
            </w:r>
          </w:p>
          <w:p w:rsidR="00657042" w:rsidRPr="00253C3F" w:rsidRDefault="00657042" w:rsidP="007150B3">
            <w:pPr>
              <w:rPr>
                <w:rFonts w:ascii="Times New Roman" w:eastAsia="Cambria"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Cambria" w:hAnsi="Times New Roman"/>
                <w:sz w:val="24"/>
                <w:szCs w:val="24"/>
              </w:rPr>
            </w:pPr>
            <w:r w:rsidRPr="00253C3F">
              <w:rPr>
                <w:rFonts w:ascii="Times New Roman" w:eastAsia="Cambria" w:hAnsi="Times New Roman"/>
                <w:sz w:val="24"/>
                <w:szCs w:val="24"/>
              </w:rPr>
              <w:t>Мыкымова А.Б., Зейнуллин Г.З.</w:t>
            </w:r>
            <w:r>
              <w:rPr>
                <w:rFonts w:ascii="Times New Roman" w:eastAsia="Cambria"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657042" w:rsidRPr="00F70645" w:rsidRDefault="00657042" w:rsidP="007150B3">
            <w:pPr>
              <w:rPr>
                <w:rFonts w:ascii="Times New Roman" w:eastAsia="Cambria" w:hAnsi="Times New Roman"/>
                <w:sz w:val="24"/>
                <w:szCs w:val="24"/>
                <w:lang w:val="kk-KZ"/>
              </w:rPr>
            </w:pPr>
            <w:r>
              <w:rPr>
                <w:rFonts w:ascii="Times New Roman" w:eastAsia="Cambria" w:hAnsi="Times New Roman"/>
                <w:sz w:val="24"/>
                <w:szCs w:val="24"/>
                <w:lang w:val="kk-KZ"/>
              </w:rPr>
              <w:t>ӘБ</w:t>
            </w:r>
          </w:p>
        </w:tc>
        <w:tc>
          <w:tcPr>
            <w:tcW w:w="992"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r w:rsidRPr="0031578B">
              <w:rPr>
                <w:rFonts w:ascii="Times New Roman" w:hAnsi="Times New Roman"/>
                <w:sz w:val="24"/>
                <w:szCs w:val="24"/>
              </w:rPr>
              <w:t>Анықтама</w:t>
            </w:r>
          </w:p>
        </w:tc>
        <w:tc>
          <w:tcPr>
            <w:tcW w:w="851"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p>
        </w:tc>
      </w:tr>
      <w:tr w:rsidR="00657042" w:rsidRPr="00253C3F" w:rsidTr="003F0405">
        <w:trPr>
          <w:trHeight w:val="688"/>
        </w:trPr>
        <w:tc>
          <w:tcPr>
            <w:tcW w:w="568"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bCs/>
                <w:sz w:val="24"/>
                <w:szCs w:val="24"/>
              </w:rPr>
            </w:pPr>
            <w:r w:rsidRPr="00253C3F">
              <w:rPr>
                <w:rFonts w:ascii="Times New Roman" w:hAnsi="Times New Roman"/>
                <w:bCs/>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r>
              <w:rPr>
                <w:rFonts w:ascii="Times New Roman" w:hAnsi="Times New Roman"/>
                <w:sz w:val="24"/>
                <w:szCs w:val="24"/>
                <w:lang w:val="kk-KZ"/>
              </w:rPr>
              <w:t xml:space="preserve">Ұзартылған күн тобы </w:t>
            </w:r>
            <w:r w:rsidRPr="00726474">
              <w:rPr>
                <w:rFonts w:ascii="Times New Roman" w:hAnsi="Times New Roman"/>
                <w:sz w:val="24"/>
                <w:szCs w:val="24"/>
              </w:rPr>
              <w:t xml:space="preserve"> жұмысын ұйымдастыру</w:t>
            </w:r>
          </w:p>
        </w:tc>
        <w:tc>
          <w:tcPr>
            <w:tcW w:w="3969" w:type="dxa"/>
            <w:tcBorders>
              <w:top w:val="single" w:sz="4" w:space="0" w:color="auto"/>
              <w:left w:val="single" w:sz="4" w:space="0" w:color="auto"/>
              <w:bottom w:val="single" w:sz="4" w:space="0" w:color="auto"/>
              <w:right w:val="single" w:sz="4" w:space="0" w:color="auto"/>
            </w:tcBorders>
            <w:hideMark/>
          </w:tcPr>
          <w:p w:rsidR="00657042" w:rsidRPr="007672B6" w:rsidRDefault="00657042" w:rsidP="007150B3">
            <w:pPr>
              <w:pStyle w:val="ac"/>
              <w:rPr>
                <w:rFonts w:ascii="Times New Roman" w:hAnsi="Times New Roman"/>
                <w:sz w:val="24"/>
                <w:szCs w:val="24"/>
              </w:rPr>
            </w:pPr>
            <w:r w:rsidRPr="007672B6">
              <w:rPr>
                <w:rFonts w:ascii="Times New Roman" w:hAnsi="Times New Roman"/>
                <w:sz w:val="24"/>
                <w:szCs w:val="24"/>
              </w:rPr>
              <w:t>Жұмыстың мазмұнын оқу</w:t>
            </w:r>
          </w:p>
          <w:p w:rsidR="00657042" w:rsidRPr="00253C3F" w:rsidRDefault="00657042" w:rsidP="007150B3">
            <w:pPr>
              <w:pStyle w:val="ac"/>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657042" w:rsidRPr="00773F3E" w:rsidRDefault="00657042" w:rsidP="007150B3">
            <w:pPr>
              <w:pStyle w:val="ac"/>
              <w:rPr>
                <w:rFonts w:ascii="Times New Roman" w:hAnsi="Times New Roman"/>
                <w:sz w:val="24"/>
                <w:szCs w:val="24"/>
                <w:lang w:val="kk-KZ"/>
              </w:rPr>
            </w:pPr>
            <w:r>
              <w:rPr>
                <w:rFonts w:ascii="Times New Roman" w:hAnsi="Times New Roman"/>
                <w:sz w:val="24"/>
                <w:szCs w:val="24"/>
                <w:lang w:val="kk-KZ"/>
              </w:rPr>
              <w:t xml:space="preserve">Жұмыс мазмұны </w:t>
            </w:r>
          </w:p>
        </w:tc>
        <w:tc>
          <w:tcPr>
            <w:tcW w:w="993"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r w:rsidRPr="0047298A">
              <w:rPr>
                <w:rFonts w:ascii="Times New Roman" w:hAnsi="Times New Roman"/>
                <w:sz w:val="24"/>
                <w:szCs w:val="24"/>
              </w:rPr>
              <w:t>фронталды</w:t>
            </w:r>
          </w:p>
        </w:tc>
        <w:tc>
          <w:tcPr>
            <w:tcW w:w="1417"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hAnsi="Times New Roman"/>
                <w:sz w:val="24"/>
                <w:szCs w:val="24"/>
              </w:rPr>
            </w:pPr>
            <w:r w:rsidRPr="00743F7C">
              <w:rPr>
                <w:rFonts w:ascii="Times New Roman" w:eastAsia="Cambria" w:hAnsi="Times New Roman"/>
                <w:sz w:val="24"/>
                <w:szCs w:val="24"/>
              </w:rPr>
              <w:t>Кешенді-жалпылама бақылау</w:t>
            </w:r>
          </w:p>
        </w:tc>
        <w:tc>
          <w:tcPr>
            <w:tcW w:w="1134" w:type="dxa"/>
            <w:tcBorders>
              <w:top w:val="single" w:sz="4" w:space="0" w:color="auto"/>
              <w:left w:val="single" w:sz="4" w:space="0" w:color="auto"/>
              <w:bottom w:val="single" w:sz="4" w:space="0" w:color="auto"/>
              <w:right w:val="single" w:sz="4" w:space="0" w:color="auto"/>
            </w:tcBorders>
            <w:hideMark/>
          </w:tcPr>
          <w:p w:rsidR="00657042" w:rsidRPr="00170E64" w:rsidRDefault="00657042" w:rsidP="007150B3">
            <w:pPr>
              <w:rPr>
                <w:rFonts w:ascii="Times New Roman" w:eastAsia="Times New Roman" w:hAnsi="Times New Roman"/>
                <w:sz w:val="24"/>
                <w:szCs w:val="24"/>
              </w:rPr>
            </w:pPr>
            <w:r w:rsidRPr="00170E64">
              <w:rPr>
                <w:rFonts w:ascii="Times New Roman" w:eastAsia="Times New Roman" w:hAnsi="Times New Roman"/>
                <w:sz w:val="24"/>
                <w:szCs w:val="24"/>
              </w:rPr>
              <w:t xml:space="preserve">Қыркү-йек </w:t>
            </w:r>
          </w:p>
          <w:p w:rsidR="00657042" w:rsidRPr="00253C3F" w:rsidRDefault="00657042" w:rsidP="007150B3">
            <w:pPr>
              <w:pStyle w:val="ac"/>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r w:rsidRPr="00253C3F">
              <w:rPr>
                <w:rFonts w:ascii="Times New Roman" w:hAnsi="Times New Roman"/>
                <w:sz w:val="24"/>
                <w:szCs w:val="24"/>
              </w:rPr>
              <w:t>Мыкымова А.Б.</w:t>
            </w:r>
          </w:p>
        </w:tc>
        <w:tc>
          <w:tcPr>
            <w:tcW w:w="992" w:type="dxa"/>
            <w:tcBorders>
              <w:top w:val="single" w:sz="4" w:space="0" w:color="auto"/>
              <w:left w:val="single" w:sz="4" w:space="0" w:color="auto"/>
              <w:bottom w:val="single" w:sz="4" w:space="0" w:color="auto"/>
              <w:right w:val="single" w:sz="4" w:space="0" w:color="auto"/>
            </w:tcBorders>
            <w:hideMark/>
          </w:tcPr>
          <w:p w:rsidR="00657042" w:rsidRPr="00F70645" w:rsidRDefault="00657042" w:rsidP="007150B3">
            <w:pPr>
              <w:pStyle w:val="ac"/>
              <w:rPr>
                <w:rFonts w:ascii="Times New Roman" w:hAnsi="Times New Roman"/>
                <w:sz w:val="24"/>
                <w:szCs w:val="24"/>
                <w:lang w:val="kk-KZ"/>
              </w:rPr>
            </w:pPr>
            <w:r>
              <w:rPr>
                <w:rFonts w:ascii="Times New Roman" w:hAnsi="Times New Roman"/>
                <w:sz w:val="24"/>
                <w:szCs w:val="24"/>
                <w:lang w:val="kk-KZ"/>
              </w:rPr>
              <w:t>ӘК</w:t>
            </w:r>
          </w:p>
        </w:tc>
        <w:tc>
          <w:tcPr>
            <w:tcW w:w="992" w:type="dxa"/>
            <w:tcBorders>
              <w:top w:val="single" w:sz="4" w:space="0" w:color="auto"/>
              <w:left w:val="single" w:sz="4" w:space="0" w:color="auto"/>
              <w:bottom w:val="single" w:sz="4" w:space="0" w:color="auto"/>
              <w:right w:val="single" w:sz="4" w:space="0" w:color="auto"/>
            </w:tcBorders>
            <w:hideMark/>
          </w:tcPr>
          <w:p w:rsidR="00657042" w:rsidRPr="00212738" w:rsidRDefault="00873FF2" w:rsidP="007150B3">
            <w:pPr>
              <w:pStyle w:val="ac"/>
              <w:rPr>
                <w:rFonts w:ascii="Times New Roman" w:hAnsi="Times New Roman"/>
                <w:sz w:val="24"/>
                <w:szCs w:val="24"/>
                <w:lang w:val="kk-KZ"/>
              </w:rPr>
            </w:pPr>
            <w:r w:rsidRPr="00873FF2">
              <w:rPr>
                <w:rFonts w:ascii="Times New Roman" w:hAnsi="Times New Roman"/>
                <w:sz w:val="24"/>
                <w:szCs w:val="24"/>
                <w:lang w:val="kk-KZ"/>
              </w:rPr>
              <w:t>Әдістемелік ұсыныстар</w:t>
            </w:r>
          </w:p>
        </w:tc>
        <w:tc>
          <w:tcPr>
            <w:tcW w:w="851" w:type="dxa"/>
            <w:tcBorders>
              <w:top w:val="single" w:sz="4" w:space="0" w:color="auto"/>
              <w:left w:val="single" w:sz="4" w:space="0" w:color="auto"/>
              <w:bottom w:val="single" w:sz="4" w:space="0" w:color="auto"/>
              <w:right w:val="single" w:sz="4" w:space="0" w:color="auto"/>
            </w:tcBorders>
            <w:hideMark/>
          </w:tcPr>
          <w:p w:rsidR="00657042" w:rsidRPr="005F2AD4" w:rsidRDefault="00657042" w:rsidP="007150B3">
            <w:pPr>
              <w:pStyle w:val="ac"/>
              <w:rPr>
                <w:rFonts w:ascii="Times New Roman" w:hAnsi="Times New Roman"/>
                <w:sz w:val="24"/>
                <w:szCs w:val="24"/>
                <w:lang w:val="kk-KZ"/>
              </w:rPr>
            </w:pPr>
            <w:r>
              <w:rPr>
                <w:rFonts w:ascii="Times New Roman" w:hAnsi="Times New Roman"/>
                <w:sz w:val="24"/>
                <w:szCs w:val="24"/>
                <w:lang w:val="kk-KZ"/>
              </w:rPr>
              <w:t>жартыжылдық</w:t>
            </w:r>
          </w:p>
        </w:tc>
      </w:tr>
      <w:tr w:rsidR="00657042" w:rsidRPr="00253C3F" w:rsidTr="003F0405">
        <w:trPr>
          <w:trHeight w:val="1228"/>
        </w:trPr>
        <w:tc>
          <w:tcPr>
            <w:tcW w:w="568"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color w:val="000000" w:themeColor="text1"/>
                <w:sz w:val="24"/>
                <w:szCs w:val="24"/>
              </w:rPr>
            </w:pPr>
            <w:bookmarkStart w:id="10" w:name="_Hlk149786718"/>
            <w:r w:rsidRPr="00253C3F">
              <w:rPr>
                <w:rFonts w:ascii="Times New Roman" w:hAnsi="Times New Roman"/>
                <w:color w:val="000000" w:themeColor="text1"/>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657042" w:rsidRPr="005B34C4" w:rsidRDefault="005B34C4"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5-10</w:t>
            </w:r>
            <w:r w:rsidR="00657042" w:rsidRPr="00726474">
              <w:rPr>
                <w:rFonts w:ascii="Times New Roman" w:eastAsia="Times New Roman" w:hAnsi="Times New Roman"/>
                <w:color w:val="000000"/>
                <w:sz w:val="24"/>
                <w:szCs w:val="24"/>
              </w:rPr>
              <w:t xml:space="preserve"> сыны</w:t>
            </w:r>
            <w:r>
              <w:rPr>
                <w:rFonts w:ascii="Times New Roman" w:eastAsia="Times New Roman" w:hAnsi="Times New Roman"/>
                <w:color w:val="000000"/>
                <w:sz w:val="24"/>
                <w:szCs w:val="24"/>
                <w:lang w:val="kk-KZ"/>
              </w:rPr>
              <w:t>п-</w:t>
            </w:r>
          </w:p>
          <w:p w:rsidR="00657042" w:rsidRPr="00850931" w:rsidRDefault="005B34C4"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 </w:t>
            </w:r>
            <w:r w:rsidR="00657042" w:rsidRPr="00850931">
              <w:rPr>
                <w:rFonts w:ascii="Times New Roman" w:eastAsia="Times New Roman" w:hAnsi="Times New Roman"/>
                <w:color w:val="000000"/>
                <w:sz w:val="24"/>
                <w:szCs w:val="24"/>
                <w:lang w:val="kk-KZ"/>
              </w:rPr>
              <w:t>тағы дене шынықтыру сабағының әдістемелік ерекшеліктері</w:t>
            </w:r>
          </w:p>
        </w:tc>
        <w:tc>
          <w:tcPr>
            <w:tcW w:w="3969" w:type="dxa"/>
            <w:tcBorders>
              <w:top w:val="single" w:sz="4" w:space="0" w:color="auto"/>
              <w:left w:val="single" w:sz="4" w:space="0" w:color="auto"/>
              <w:bottom w:val="single" w:sz="4" w:space="0" w:color="auto"/>
              <w:right w:val="single" w:sz="4" w:space="0" w:color="auto"/>
            </w:tcBorders>
            <w:hideMark/>
          </w:tcPr>
          <w:p w:rsidR="00657042" w:rsidRPr="007672B6" w:rsidRDefault="00657042" w:rsidP="007150B3">
            <w:pPr>
              <w:rPr>
                <w:rFonts w:ascii="Times New Roman" w:eastAsia="Times New Roman" w:hAnsi="Times New Roman"/>
                <w:color w:val="000000"/>
                <w:sz w:val="24"/>
                <w:szCs w:val="24"/>
                <w:lang w:val="kk-KZ"/>
              </w:rPr>
            </w:pPr>
            <w:r w:rsidRPr="007672B6">
              <w:rPr>
                <w:rFonts w:ascii="Times New Roman" w:eastAsia="Times New Roman" w:hAnsi="Times New Roman"/>
                <w:color w:val="000000"/>
                <w:sz w:val="24"/>
                <w:szCs w:val="24"/>
                <w:lang w:val="kk-KZ"/>
              </w:rPr>
              <w:t>Сабақты жоспарлау кезінде оқыту әдістері мен құралдарын саралауды қолдануды зерттеу</w:t>
            </w:r>
          </w:p>
          <w:p w:rsidR="00657042" w:rsidRPr="007672B6" w:rsidRDefault="00657042" w:rsidP="007150B3">
            <w:pPr>
              <w:rPr>
                <w:rFonts w:ascii="Times New Roman" w:eastAsia="Times New Roman" w:hAnsi="Times New Roman"/>
                <w:color w:val="000000"/>
                <w:sz w:val="24"/>
                <w:szCs w:val="24"/>
                <w:lang w:val="kk-KZ"/>
              </w:rPr>
            </w:pPr>
          </w:p>
        </w:tc>
        <w:tc>
          <w:tcPr>
            <w:tcW w:w="1275" w:type="dxa"/>
            <w:tcBorders>
              <w:top w:val="single" w:sz="4" w:space="0" w:color="auto"/>
              <w:left w:val="single" w:sz="4" w:space="0" w:color="auto"/>
              <w:bottom w:val="single" w:sz="4" w:space="0" w:color="auto"/>
              <w:right w:val="single" w:sz="4" w:space="0" w:color="auto"/>
            </w:tcBorders>
            <w:hideMark/>
          </w:tcPr>
          <w:p w:rsidR="00657042" w:rsidRPr="008C3FEC" w:rsidRDefault="00657042" w:rsidP="007150B3">
            <w:pPr>
              <w:rPr>
                <w:rFonts w:ascii="Times New Roman" w:eastAsia="Times New Roman" w:hAnsi="Times New Roman"/>
                <w:color w:val="000000"/>
                <w:sz w:val="24"/>
                <w:szCs w:val="24"/>
                <w:lang w:val="kk-KZ"/>
              </w:rPr>
            </w:pPr>
            <w:r w:rsidRPr="008C3FEC">
              <w:rPr>
                <w:rFonts w:ascii="Times New Roman" w:eastAsia="Times New Roman" w:hAnsi="Times New Roman"/>
                <w:color w:val="000000"/>
                <w:sz w:val="24"/>
                <w:szCs w:val="24"/>
                <w:lang w:val="kk-KZ"/>
              </w:rPr>
              <w:t xml:space="preserve">1-4 </w:t>
            </w:r>
            <w:r>
              <w:rPr>
                <w:rFonts w:ascii="Times New Roman" w:eastAsia="Times New Roman" w:hAnsi="Times New Roman"/>
                <w:color w:val="000000"/>
                <w:sz w:val="24"/>
                <w:szCs w:val="24"/>
                <w:lang w:val="kk-KZ"/>
              </w:rPr>
              <w:t>сын</w:t>
            </w:r>
            <w:r w:rsidRPr="008C3FEC">
              <w:rPr>
                <w:rFonts w:ascii="Times New Roman" w:eastAsia="Times New Roman" w:hAnsi="Times New Roman"/>
                <w:color w:val="000000"/>
                <w:sz w:val="24"/>
                <w:szCs w:val="24"/>
                <w:lang w:val="kk-KZ"/>
              </w:rPr>
              <w:t>.</w:t>
            </w:r>
            <w:r>
              <w:rPr>
                <w:rFonts w:ascii="Times New Roman" w:eastAsia="Times New Roman" w:hAnsi="Times New Roman"/>
                <w:color w:val="000000"/>
                <w:sz w:val="24"/>
                <w:szCs w:val="24"/>
                <w:lang w:val="kk-KZ"/>
              </w:rPr>
              <w:t xml:space="preserve"> дене шынықтыру сабағы</w:t>
            </w:r>
          </w:p>
          <w:p w:rsidR="00657042" w:rsidRPr="008C3FEC" w:rsidRDefault="00657042" w:rsidP="007150B3">
            <w:pPr>
              <w:rPr>
                <w:rFonts w:ascii="Times New Roman" w:eastAsia="Times New Roman" w:hAnsi="Times New Roman"/>
                <w:color w:val="000000"/>
                <w:sz w:val="24"/>
                <w:szCs w:val="24"/>
                <w:lang w:val="kk-KZ"/>
              </w:rPr>
            </w:pPr>
            <w:r w:rsidRPr="008C3FEC">
              <w:rPr>
                <w:rFonts w:ascii="Times New Roman" w:eastAsia="Times New Roman" w:hAnsi="Times New Roman"/>
                <w:color w:val="000000"/>
                <w:sz w:val="24"/>
                <w:szCs w:val="24"/>
                <w:lang w:val="kk-KZ"/>
              </w:rPr>
              <w:t>(</w:t>
            </w:r>
            <w:r>
              <w:rPr>
                <w:rFonts w:ascii="Times New Roman" w:eastAsia="Times New Roman" w:hAnsi="Times New Roman"/>
                <w:color w:val="000000"/>
                <w:sz w:val="24"/>
                <w:szCs w:val="24"/>
                <w:lang w:val="kk-KZ"/>
              </w:rPr>
              <w:t>жұмыс әдісі</w:t>
            </w:r>
            <w:r w:rsidRPr="008C3FEC">
              <w:rPr>
                <w:rFonts w:ascii="Times New Roman" w:eastAsia="Times New Roman" w:hAnsi="Times New Roman"/>
                <w:color w:val="000000"/>
                <w:sz w:val="24"/>
                <w:szCs w:val="24"/>
                <w:lang w:val="kk-KZ"/>
              </w:rPr>
              <w:t>)</w:t>
            </w:r>
          </w:p>
        </w:tc>
        <w:tc>
          <w:tcPr>
            <w:tcW w:w="993"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Times New Roman" w:hAnsi="Times New Roman"/>
                <w:color w:val="000000"/>
                <w:sz w:val="24"/>
                <w:szCs w:val="24"/>
              </w:rPr>
            </w:pPr>
            <w:r w:rsidRPr="00DA6A8D">
              <w:rPr>
                <w:rFonts w:ascii="Times New Roman" w:eastAsia="Times New Roman" w:hAnsi="Times New Roman"/>
                <w:color w:val="000000"/>
                <w:sz w:val="24"/>
                <w:szCs w:val="24"/>
              </w:rPr>
              <w:t>Тақырыптық</w:t>
            </w:r>
          </w:p>
        </w:tc>
        <w:tc>
          <w:tcPr>
            <w:tcW w:w="1417"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Times New Roman" w:hAnsi="Times New Roman"/>
                <w:color w:val="000000"/>
                <w:sz w:val="24"/>
                <w:szCs w:val="24"/>
              </w:rPr>
            </w:pPr>
            <w:r w:rsidRPr="00253C3F">
              <w:rPr>
                <w:rFonts w:ascii="Times New Roman" w:eastAsia="Times New Roman" w:hAnsi="Times New Roman"/>
                <w:color w:val="000000"/>
                <w:sz w:val="24"/>
                <w:szCs w:val="24"/>
              </w:rPr>
              <w:t>П</w:t>
            </w:r>
            <w:r>
              <w:rPr>
                <w:rFonts w:ascii="Times New Roman" w:eastAsia="Times New Roman" w:hAnsi="Times New Roman"/>
                <w:color w:val="000000"/>
                <w:sz w:val="24"/>
                <w:szCs w:val="24"/>
                <w:lang w:val="kk-KZ"/>
              </w:rPr>
              <w:t>әндік жалпылама</w:t>
            </w:r>
            <w:r>
              <w:rPr>
                <w:rFonts w:ascii="Times New Roman" w:eastAsia="Times New Roman" w:hAnsi="Times New Roman"/>
                <w:color w:val="000000"/>
                <w:sz w:val="24"/>
                <w:szCs w:val="24"/>
              </w:rPr>
              <w:t>,</w:t>
            </w:r>
            <w:r>
              <w:t xml:space="preserve"> </w:t>
            </w:r>
            <w:r w:rsidRPr="001D22C0">
              <w:rPr>
                <w:rFonts w:ascii="Times New Roman" w:eastAsia="Times New Roman" w:hAnsi="Times New Roman"/>
                <w:color w:val="000000"/>
                <w:sz w:val="24"/>
                <w:szCs w:val="24"/>
              </w:rPr>
              <w:t>әрекетті зерттеу</w:t>
            </w:r>
          </w:p>
        </w:tc>
        <w:tc>
          <w:tcPr>
            <w:tcW w:w="1134" w:type="dxa"/>
            <w:tcBorders>
              <w:top w:val="single" w:sz="4" w:space="0" w:color="auto"/>
              <w:left w:val="single" w:sz="4" w:space="0" w:color="auto"/>
              <w:bottom w:val="single" w:sz="4" w:space="0" w:color="auto"/>
              <w:right w:val="single" w:sz="4" w:space="0" w:color="auto"/>
            </w:tcBorders>
            <w:hideMark/>
          </w:tcPr>
          <w:p w:rsidR="00657042" w:rsidRPr="00FE7E82" w:rsidRDefault="00657042"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Қазан </w:t>
            </w:r>
          </w:p>
        </w:tc>
        <w:tc>
          <w:tcPr>
            <w:tcW w:w="1418"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Times New Roman" w:hAnsi="Times New Roman"/>
                <w:color w:val="000000"/>
                <w:sz w:val="24"/>
                <w:szCs w:val="24"/>
              </w:rPr>
            </w:pPr>
            <w:r>
              <w:rPr>
                <w:rFonts w:ascii="Times New Roman" w:eastAsia="Times New Roman" w:hAnsi="Times New Roman"/>
                <w:color w:val="000000"/>
                <w:sz w:val="24"/>
                <w:szCs w:val="24"/>
                <w:lang w:val="kk-KZ"/>
              </w:rPr>
              <w:t>Пән мұғалімдері,</w:t>
            </w:r>
            <w:r w:rsidRPr="00253C3F">
              <w:rPr>
                <w:rFonts w:ascii="Times New Roman" w:eastAsia="Times New Roman" w:hAnsi="Times New Roman"/>
                <w:color w:val="000000"/>
                <w:sz w:val="24"/>
                <w:szCs w:val="24"/>
              </w:rPr>
              <w:t xml:space="preserve"> психолог</w:t>
            </w:r>
          </w:p>
        </w:tc>
        <w:tc>
          <w:tcPr>
            <w:tcW w:w="992"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Times New Roman" w:hAnsi="Times New Roman"/>
                <w:color w:val="000000"/>
                <w:sz w:val="24"/>
                <w:szCs w:val="24"/>
              </w:rPr>
            </w:pPr>
            <w:r w:rsidRPr="00CD560C">
              <w:rPr>
                <w:rFonts w:ascii="Times New Roman" w:eastAsia="Times New Roman" w:hAnsi="Times New Roman"/>
                <w:color w:val="000000"/>
                <w:sz w:val="24"/>
                <w:szCs w:val="24"/>
              </w:rPr>
              <w:t>ӘБ отырысы</w:t>
            </w:r>
          </w:p>
        </w:tc>
        <w:tc>
          <w:tcPr>
            <w:tcW w:w="992" w:type="dxa"/>
            <w:tcBorders>
              <w:top w:val="single" w:sz="4" w:space="0" w:color="auto"/>
              <w:left w:val="single" w:sz="4" w:space="0" w:color="auto"/>
              <w:bottom w:val="single" w:sz="4" w:space="0" w:color="auto"/>
              <w:right w:val="single" w:sz="4" w:space="0" w:color="auto"/>
            </w:tcBorders>
            <w:hideMark/>
          </w:tcPr>
          <w:p w:rsidR="00657042" w:rsidRPr="00212738" w:rsidRDefault="00657042" w:rsidP="007150B3">
            <w:pPr>
              <w:pStyle w:val="ac"/>
              <w:rPr>
                <w:rFonts w:ascii="Times New Roman" w:hAnsi="Times New Roman"/>
                <w:sz w:val="24"/>
                <w:szCs w:val="24"/>
                <w:lang w:val="kk-KZ"/>
              </w:rPr>
            </w:pPr>
            <w:r>
              <w:rPr>
                <w:rFonts w:ascii="Times New Roman" w:hAnsi="Times New Roman"/>
                <w:sz w:val="24"/>
                <w:szCs w:val="24"/>
                <w:lang w:val="kk-KZ"/>
              </w:rPr>
              <w:t>Әдістемелік ұсыныстар</w:t>
            </w:r>
          </w:p>
        </w:tc>
        <w:tc>
          <w:tcPr>
            <w:tcW w:w="851"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lang w:val="kk-KZ"/>
              </w:rPr>
            </w:pPr>
          </w:p>
        </w:tc>
      </w:tr>
      <w:bookmarkEnd w:id="10"/>
      <w:tr w:rsidR="00657042" w:rsidRPr="00253C3F" w:rsidTr="003F0405">
        <w:tc>
          <w:tcPr>
            <w:tcW w:w="568"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r w:rsidRPr="00253C3F">
              <w:rPr>
                <w:rFonts w:ascii="Times New Roman" w:hAnsi="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A03039" w:rsidRDefault="00657042"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 </w:t>
            </w:r>
            <w:r w:rsidR="00A03039" w:rsidRPr="00A03039">
              <w:rPr>
                <w:rFonts w:ascii="Times New Roman" w:eastAsia="Times New Roman" w:hAnsi="Times New Roman"/>
                <w:color w:val="000000"/>
                <w:sz w:val="24"/>
                <w:szCs w:val="24"/>
                <w:lang w:val="kk-KZ"/>
              </w:rPr>
              <w:t>Тоқсан соңына білім сапасының қорытындысы</w:t>
            </w:r>
          </w:p>
          <w:p w:rsidR="00657042" w:rsidRPr="00A03039" w:rsidRDefault="00657042" w:rsidP="007150B3">
            <w:pPr>
              <w:rPr>
                <w:rFonts w:ascii="Times New Roman" w:eastAsia="Times New Roman" w:hAnsi="Times New Roman"/>
                <w:color w:val="000000"/>
                <w:sz w:val="24"/>
                <w:szCs w:val="24"/>
                <w:lang w:val="kk-KZ"/>
              </w:rPr>
            </w:pPr>
          </w:p>
        </w:tc>
        <w:tc>
          <w:tcPr>
            <w:tcW w:w="3969" w:type="dxa"/>
            <w:tcBorders>
              <w:top w:val="single" w:sz="4" w:space="0" w:color="auto"/>
              <w:left w:val="single" w:sz="4" w:space="0" w:color="auto"/>
              <w:bottom w:val="single" w:sz="4" w:space="0" w:color="auto"/>
              <w:right w:val="single" w:sz="4" w:space="0" w:color="auto"/>
            </w:tcBorders>
            <w:hideMark/>
          </w:tcPr>
          <w:p w:rsidR="00A03039" w:rsidRPr="00A03039" w:rsidRDefault="00A03039" w:rsidP="00A03039">
            <w:pPr>
              <w:rPr>
                <w:rFonts w:ascii="Times New Roman" w:eastAsia="Times New Roman" w:hAnsi="Times New Roman"/>
                <w:color w:val="000000"/>
                <w:sz w:val="24"/>
                <w:szCs w:val="24"/>
              </w:rPr>
            </w:pPr>
            <w:r w:rsidRPr="00A03039">
              <w:rPr>
                <w:rFonts w:ascii="Times New Roman" w:eastAsia="Times New Roman" w:hAnsi="Times New Roman"/>
                <w:color w:val="000000"/>
                <w:sz w:val="24"/>
                <w:szCs w:val="24"/>
              </w:rPr>
              <w:t>Оқыту сапасының нәтижелерін бақылау</w:t>
            </w:r>
          </w:p>
          <w:p w:rsidR="00A03039" w:rsidRDefault="00A03039" w:rsidP="007150B3">
            <w:pPr>
              <w:rPr>
                <w:rFonts w:ascii="Times New Roman" w:eastAsia="Times New Roman" w:hAnsi="Times New Roman"/>
                <w:color w:val="000000"/>
                <w:sz w:val="24"/>
                <w:szCs w:val="24"/>
              </w:rPr>
            </w:pPr>
          </w:p>
          <w:p w:rsidR="00A03039" w:rsidRDefault="00A03039" w:rsidP="007150B3">
            <w:pPr>
              <w:rPr>
                <w:rFonts w:ascii="Times New Roman" w:eastAsia="Times New Roman" w:hAnsi="Times New Roman"/>
                <w:color w:val="000000"/>
                <w:sz w:val="24"/>
                <w:szCs w:val="24"/>
              </w:rPr>
            </w:pPr>
          </w:p>
          <w:p w:rsidR="00A03039" w:rsidRDefault="00A03039" w:rsidP="007150B3">
            <w:pPr>
              <w:rPr>
                <w:rFonts w:ascii="Times New Roman" w:eastAsia="Times New Roman" w:hAnsi="Times New Roman"/>
                <w:color w:val="000000"/>
                <w:sz w:val="24"/>
                <w:szCs w:val="24"/>
              </w:rPr>
            </w:pPr>
          </w:p>
          <w:p w:rsidR="00657042" w:rsidRPr="00253C3F" w:rsidRDefault="00657042" w:rsidP="007150B3">
            <w:pPr>
              <w:rPr>
                <w:rFonts w:ascii="Times New Roman" w:eastAsia="Times New Roman" w:hAnsi="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A03039" w:rsidRDefault="00A03039" w:rsidP="007150B3">
            <w:pPr>
              <w:rPr>
                <w:rFonts w:ascii="Times New Roman" w:eastAsia="Times New Roman" w:hAnsi="Times New Roman"/>
                <w:color w:val="000000"/>
                <w:sz w:val="24"/>
                <w:szCs w:val="24"/>
              </w:rPr>
            </w:pPr>
            <w:r w:rsidRPr="00A03039">
              <w:rPr>
                <w:rFonts w:ascii="Times New Roman" w:eastAsia="Times New Roman" w:hAnsi="Times New Roman"/>
                <w:color w:val="000000"/>
                <w:sz w:val="24"/>
                <w:szCs w:val="24"/>
              </w:rPr>
              <w:t>Ітоқс.бойынша білім сапасы</w:t>
            </w:r>
          </w:p>
          <w:p w:rsidR="00A03039" w:rsidRDefault="00A03039" w:rsidP="007150B3">
            <w:pPr>
              <w:rPr>
                <w:rFonts w:ascii="Times New Roman" w:eastAsia="Times New Roman" w:hAnsi="Times New Roman"/>
                <w:color w:val="000000"/>
                <w:sz w:val="24"/>
                <w:szCs w:val="24"/>
              </w:rPr>
            </w:pPr>
          </w:p>
          <w:p w:rsidR="00657042" w:rsidRPr="00E7453F" w:rsidRDefault="00657042" w:rsidP="007150B3">
            <w:pPr>
              <w:rPr>
                <w:rFonts w:ascii="Times New Roman" w:eastAsia="Times New Roman" w:hAnsi="Times New Roman"/>
                <w:color w:val="000000"/>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Times New Roman" w:hAnsi="Times New Roman"/>
                <w:color w:val="000000"/>
                <w:sz w:val="24"/>
                <w:szCs w:val="24"/>
              </w:rPr>
            </w:pPr>
            <w:r w:rsidRPr="00DA6A8D">
              <w:rPr>
                <w:rFonts w:ascii="Times New Roman" w:eastAsia="Times New Roman" w:hAnsi="Times New Roman"/>
                <w:color w:val="000000"/>
                <w:sz w:val="24"/>
                <w:szCs w:val="24"/>
              </w:rPr>
              <w:t>Тақырыптық</w:t>
            </w:r>
          </w:p>
        </w:tc>
        <w:tc>
          <w:tcPr>
            <w:tcW w:w="1417" w:type="dxa"/>
            <w:tcBorders>
              <w:top w:val="single" w:sz="4" w:space="0" w:color="auto"/>
              <w:left w:val="single" w:sz="4" w:space="0" w:color="auto"/>
              <w:bottom w:val="single" w:sz="4" w:space="0" w:color="auto"/>
              <w:right w:val="single" w:sz="4" w:space="0" w:color="auto"/>
            </w:tcBorders>
          </w:tcPr>
          <w:p w:rsidR="00A03039" w:rsidRPr="00E7453F" w:rsidRDefault="00E7453F"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Талдау </w:t>
            </w:r>
          </w:p>
          <w:p w:rsidR="00A03039" w:rsidRDefault="00A03039" w:rsidP="007150B3">
            <w:pPr>
              <w:rPr>
                <w:rFonts w:ascii="Times New Roman" w:eastAsia="Times New Roman" w:hAnsi="Times New Roman"/>
                <w:color w:val="000000"/>
                <w:sz w:val="24"/>
                <w:szCs w:val="24"/>
              </w:rPr>
            </w:pPr>
          </w:p>
          <w:p w:rsidR="00A03039" w:rsidRDefault="00A03039" w:rsidP="007150B3">
            <w:pPr>
              <w:rPr>
                <w:rFonts w:ascii="Times New Roman" w:eastAsia="Times New Roman" w:hAnsi="Times New Roman"/>
                <w:color w:val="000000"/>
                <w:sz w:val="24"/>
                <w:szCs w:val="24"/>
              </w:rPr>
            </w:pPr>
          </w:p>
          <w:p w:rsidR="00A03039" w:rsidRDefault="00A03039" w:rsidP="007150B3">
            <w:pPr>
              <w:rPr>
                <w:rFonts w:ascii="Times New Roman" w:eastAsia="Times New Roman" w:hAnsi="Times New Roman"/>
                <w:color w:val="000000"/>
                <w:sz w:val="24"/>
                <w:szCs w:val="24"/>
              </w:rPr>
            </w:pPr>
          </w:p>
          <w:p w:rsidR="00A03039" w:rsidRDefault="00A03039" w:rsidP="007150B3">
            <w:pPr>
              <w:rPr>
                <w:rFonts w:ascii="Times New Roman" w:eastAsia="Times New Roman" w:hAnsi="Times New Roman"/>
                <w:color w:val="000000"/>
                <w:sz w:val="24"/>
                <w:szCs w:val="24"/>
              </w:rPr>
            </w:pPr>
          </w:p>
          <w:p w:rsidR="00657042" w:rsidRPr="00E7453F" w:rsidRDefault="00657042" w:rsidP="007150B3">
            <w:pPr>
              <w:rPr>
                <w:rFonts w:ascii="Times New Roman" w:eastAsia="Times New Roman" w:hAnsi="Times New Roman"/>
                <w:color w:val="000000"/>
                <w:sz w:val="24"/>
                <w:szCs w:val="24"/>
                <w:lang w:val="kk-KZ"/>
              </w:rPr>
            </w:pPr>
          </w:p>
        </w:tc>
        <w:tc>
          <w:tcPr>
            <w:tcW w:w="1134" w:type="dxa"/>
            <w:tcBorders>
              <w:top w:val="single" w:sz="4" w:space="0" w:color="auto"/>
              <w:left w:val="single" w:sz="4" w:space="0" w:color="auto"/>
              <w:bottom w:val="single" w:sz="4" w:space="0" w:color="auto"/>
              <w:right w:val="single" w:sz="4" w:space="0" w:color="auto"/>
            </w:tcBorders>
            <w:hideMark/>
          </w:tcPr>
          <w:p w:rsidR="00657042" w:rsidRPr="00E7453F" w:rsidRDefault="00657042" w:rsidP="007150B3">
            <w:pPr>
              <w:rPr>
                <w:rFonts w:ascii="Times New Roman" w:eastAsia="Times New Roman" w:hAnsi="Times New Roman"/>
                <w:color w:val="000000"/>
                <w:sz w:val="24"/>
                <w:szCs w:val="24"/>
                <w:lang w:val="kk-KZ"/>
              </w:rPr>
            </w:pPr>
            <w:r w:rsidRPr="00FE7E82">
              <w:rPr>
                <w:rFonts w:ascii="Times New Roman" w:eastAsia="Times New Roman" w:hAnsi="Times New Roman"/>
                <w:color w:val="000000"/>
                <w:sz w:val="24"/>
                <w:szCs w:val="24"/>
              </w:rPr>
              <w:t>Қа</w:t>
            </w:r>
            <w:r w:rsidR="00E7453F">
              <w:rPr>
                <w:rFonts w:ascii="Times New Roman" w:eastAsia="Times New Roman" w:hAnsi="Times New Roman"/>
                <w:color w:val="000000"/>
                <w:sz w:val="24"/>
                <w:szCs w:val="24"/>
                <w:lang w:val="kk-KZ"/>
              </w:rPr>
              <w:t>раша</w:t>
            </w:r>
          </w:p>
        </w:tc>
        <w:tc>
          <w:tcPr>
            <w:tcW w:w="1418" w:type="dxa"/>
            <w:tcBorders>
              <w:top w:val="single" w:sz="4" w:space="0" w:color="auto"/>
              <w:left w:val="single" w:sz="4" w:space="0" w:color="auto"/>
              <w:bottom w:val="single" w:sz="4" w:space="0" w:color="auto"/>
              <w:right w:val="single" w:sz="4" w:space="0" w:color="auto"/>
            </w:tcBorders>
            <w:hideMark/>
          </w:tcPr>
          <w:p w:rsidR="00A03039" w:rsidRPr="00E7453F" w:rsidRDefault="00E7453F"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Директордың ОІ орынбасары</w:t>
            </w:r>
          </w:p>
          <w:p w:rsidR="00657042" w:rsidRPr="00253C3F" w:rsidRDefault="00657042" w:rsidP="007150B3">
            <w:pPr>
              <w:rPr>
                <w:rFonts w:ascii="Times New Roman" w:eastAsia="Times New Roman" w:hAnsi="Times New Roman"/>
                <w:color w:val="000000"/>
                <w:sz w:val="24"/>
                <w:szCs w:val="24"/>
              </w:rPr>
            </w:pPr>
            <w:r>
              <w:rPr>
                <w:rFonts w:ascii="Times New Roman" w:eastAsia="Times New Roman" w:hAnsi="Times New Roman"/>
                <w:color w:val="000000"/>
                <w:sz w:val="24"/>
                <w:szCs w:val="24"/>
              </w:rPr>
              <w:t>Мыкымова А.Б.</w:t>
            </w:r>
          </w:p>
        </w:tc>
        <w:tc>
          <w:tcPr>
            <w:tcW w:w="992" w:type="dxa"/>
            <w:tcBorders>
              <w:top w:val="single" w:sz="4" w:space="0" w:color="auto"/>
              <w:left w:val="single" w:sz="4" w:space="0" w:color="auto"/>
              <w:bottom w:val="single" w:sz="4" w:space="0" w:color="auto"/>
              <w:right w:val="single" w:sz="4" w:space="0" w:color="auto"/>
            </w:tcBorders>
            <w:hideMark/>
          </w:tcPr>
          <w:p w:rsidR="00657042" w:rsidRPr="00253C3F" w:rsidRDefault="00E7453F" w:rsidP="007150B3">
            <w:pPr>
              <w:rPr>
                <w:rFonts w:ascii="Times New Roman" w:eastAsia="Times New Roman" w:hAnsi="Times New Roman"/>
                <w:color w:val="000000"/>
                <w:sz w:val="24"/>
                <w:szCs w:val="24"/>
              </w:rPr>
            </w:pPr>
            <w:r>
              <w:rPr>
                <w:rFonts w:ascii="Times New Roman" w:eastAsia="Times New Roman" w:hAnsi="Times New Roman"/>
                <w:color w:val="000000"/>
                <w:sz w:val="24"/>
                <w:szCs w:val="24"/>
                <w:lang w:val="kk-KZ"/>
              </w:rPr>
              <w:t>Д</w:t>
            </w:r>
            <w:r w:rsidR="00657042" w:rsidRPr="00F70645">
              <w:rPr>
                <w:rFonts w:ascii="Times New Roman" w:eastAsia="Times New Roman" w:hAnsi="Times New Roman"/>
                <w:color w:val="000000"/>
                <w:sz w:val="24"/>
                <w:szCs w:val="24"/>
              </w:rPr>
              <w:t>О</w:t>
            </w:r>
          </w:p>
        </w:tc>
        <w:tc>
          <w:tcPr>
            <w:tcW w:w="992"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r w:rsidRPr="0031578B">
              <w:rPr>
                <w:rFonts w:ascii="Times New Roman" w:hAnsi="Times New Roman"/>
                <w:sz w:val="24"/>
                <w:szCs w:val="24"/>
              </w:rPr>
              <w:t>Анықтама</w:t>
            </w:r>
          </w:p>
        </w:tc>
        <w:tc>
          <w:tcPr>
            <w:tcW w:w="851" w:type="dxa"/>
            <w:tcBorders>
              <w:top w:val="single" w:sz="4" w:space="0" w:color="auto"/>
              <w:left w:val="single" w:sz="4" w:space="0" w:color="auto"/>
              <w:bottom w:val="single" w:sz="4" w:space="0" w:color="auto"/>
              <w:right w:val="single" w:sz="4" w:space="0" w:color="auto"/>
            </w:tcBorders>
          </w:tcPr>
          <w:p w:rsidR="00657042" w:rsidRPr="00253C3F" w:rsidRDefault="00657042" w:rsidP="007150B3">
            <w:pPr>
              <w:pStyle w:val="ac"/>
              <w:rPr>
                <w:rFonts w:ascii="Times New Roman" w:hAnsi="Times New Roman"/>
                <w:sz w:val="24"/>
                <w:szCs w:val="24"/>
              </w:rPr>
            </w:pPr>
          </w:p>
        </w:tc>
      </w:tr>
      <w:tr w:rsidR="00657042" w:rsidRPr="00253C3F" w:rsidTr="003F0405">
        <w:tc>
          <w:tcPr>
            <w:tcW w:w="568"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r w:rsidRPr="00253C3F">
              <w:rPr>
                <w:rFonts w:ascii="Times New Roman" w:hAnsi="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A03039" w:rsidRDefault="00A03039" w:rsidP="007150B3">
            <w:pPr>
              <w:rPr>
                <w:rFonts w:ascii="Times New Roman" w:eastAsia="Times New Roman" w:hAnsi="Times New Roman"/>
                <w:color w:val="000000"/>
                <w:sz w:val="24"/>
                <w:szCs w:val="24"/>
              </w:rPr>
            </w:pPr>
            <w:r w:rsidRPr="00A03039">
              <w:rPr>
                <w:rFonts w:ascii="Times New Roman" w:eastAsia="Times New Roman" w:hAnsi="Times New Roman"/>
                <w:color w:val="000000"/>
                <w:sz w:val="24"/>
                <w:szCs w:val="24"/>
              </w:rPr>
              <w:t>Тоқсан соңына  жиынтық бағалаудың қорытындысы</w:t>
            </w:r>
          </w:p>
          <w:p w:rsidR="00657042" w:rsidRPr="00253C3F" w:rsidRDefault="00657042" w:rsidP="007150B3">
            <w:pPr>
              <w:rPr>
                <w:rFonts w:ascii="Times New Roman" w:eastAsia="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A03039" w:rsidRPr="00A03039" w:rsidRDefault="00A03039" w:rsidP="00A03039">
            <w:pPr>
              <w:rPr>
                <w:rFonts w:ascii="Times New Roman" w:eastAsia="Times New Roman" w:hAnsi="Times New Roman"/>
                <w:color w:val="000000"/>
                <w:sz w:val="24"/>
                <w:szCs w:val="24"/>
              </w:rPr>
            </w:pPr>
            <w:r w:rsidRPr="00A03039">
              <w:rPr>
                <w:rFonts w:ascii="Times New Roman" w:eastAsia="Times New Roman" w:hAnsi="Times New Roman"/>
                <w:color w:val="000000"/>
                <w:sz w:val="24"/>
                <w:szCs w:val="24"/>
              </w:rPr>
              <w:t>Оқудағы қиындықтарды диагностикалау, олқылықтарды анықтау</w:t>
            </w:r>
          </w:p>
          <w:p w:rsidR="00A03039" w:rsidRDefault="00A03039" w:rsidP="007150B3">
            <w:pPr>
              <w:rPr>
                <w:rFonts w:ascii="Times New Roman" w:eastAsia="Times New Roman" w:hAnsi="Times New Roman"/>
                <w:color w:val="000000"/>
                <w:sz w:val="24"/>
                <w:szCs w:val="24"/>
              </w:rPr>
            </w:pPr>
          </w:p>
          <w:p w:rsidR="00A03039" w:rsidRDefault="00A03039" w:rsidP="007150B3">
            <w:pPr>
              <w:rPr>
                <w:rFonts w:ascii="Times New Roman" w:eastAsia="Times New Roman" w:hAnsi="Times New Roman"/>
                <w:color w:val="000000"/>
                <w:sz w:val="24"/>
                <w:szCs w:val="24"/>
              </w:rPr>
            </w:pPr>
          </w:p>
          <w:p w:rsidR="00657042" w:rsidRPr="00253C3F" w:rsidRDefault="00657042" w:rsidP="00E7453F">
            <w:pPr>
              <w:rPr>
                <w:rFonts w:ascii="Times New Roman" w:eastAsia="Times New Roman" w:hAnsi="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657042" w:rsidRPr="007D29BC" w:rsidRDefault="00A03039" w:rsidP="007150B3">
            <w:pPr>
              <w:rPr>
                <w:rFonts w:ascii="Times New Roman" w:eastAsia="Times New Roman" w:hAnsi="Times New Roman"/>
                <w:color w:val="000000"/>
                <w:sz w:val="24"/>
                <w:szCs w:val="24"/>
              </w:rPr>
            </w:pPr>
            <w:r w:rsidRPr="00A03039">
              <w:rPr>
                <w:rFonts w:ascii="Times New Roman" w:eastAsia="Times New Roman" w:hAnsi="Times New Roman"/>
                <w:color w:val="000000"/>
                <w:sz w:val="24"/>
                <w:szCs w:val="24"/>
              </w:rPr>
              <w:t>БЖБ,ТЖБ жұмыстары (таңда-малы түр-де), ТЖБ талдауы</w:t>
            </w:r>
          </w:p>
        </w:tc>
        <w:tc>
          <w:tcPr>
            <w:tcW w:w="993" w:type="dxa"/>
            <w:tcBorders>
              <w:top w:val="single" w:sz="4" w:space="0" w:color="auto"/>
              <w:left w:val="single" w:sz="4" w:space="0" w:color="auto"/>
              <w:bottom w:val="single" w:sz="4" w:space="0" w:color="auto"/>
              <w:right w:val="single" w:sz="4" w:space="0" w:color="auto"/>
            </w:tcBorders>
            <w:hideMark/>
          </w:tcPr>
          <w:p w:rsidR="00657042" w:rsidRPr="00A03039" w:rsidRDefault="00A03039"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Тақырыптық </w:t>
            </w:r>
          </w:p>
        </w:tc>
        <w:tc>
          <w:tcPr>
            <w:tcW w:w="1417" w:type="dxa"/>
            <w:tcBorders>
              <w:top w:val="single" w:sz="4" w:space="0" w:color="auto"/>
              <w:left w:val="single" w:sz="4" w:space="0" w:color="auto"/>
              <w:bottom w:val="single" w:sz="4" w:space="0" w:color="auto"/>
              <w:right w:val="single" w:sz="4" w:space="0" w:color="auto"/>
            </w:tcBorders>
          </w:tcPr>
          <w:p w:rsidR="00A03039" w:rsidRDefault="00A03039"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Талдау </w:t>
            </w:r>
          </w:p>
          <w:p w:rsidR="00A03039" w:rsidRDefault="00A03039" w:rsidP="007150B3">
            <w:pPr>
              <w:rPr>
                <w:rFonts w:ascii="Times New Roman" w:eastAsia="Times New Roman" w:hAnsi="Times New Roman"/>
                <w:color w:val="000000"/>
                <w:sz w:val="24"/>
                <w:szCs w:val="24"/>
                <w:lang w:val="kk-KZ"/>
              </w:rPr>
            </w:pPr>
          </w:p>
          <w:p w:rsidR="00A03039" w:rsidRDefault="00A03039" w:rsidP="007150B3">
            <w:pPr>
              <w:rPr>
                <w:rFonts w:ascii="Times New Roman" w:eastAsia="Times New Roman" w:hAnsi="Times New Roman"/>
                <w:color w:val="000000"/>
                <w:sz w:val="24"/>
                <w:szCs w:val="24"/>
                <w:lang w:val="kk-KZ"/>
              </w:rPr>
            </w:pPr>
          </w:p>
          <w:p w:rsidR="00A03039" w:rsidRDefault="00A03039" w:rsidP="007150B3">
            <w:pPr>
              <w:rPr>
                <w:rFonts w:ascii="Times New Roman" w:eastAsia="Times New Roman" w:hAnsi="Times New Roman"/>
                <w:color w:val="000000"/>
                <w:sz w:val="24"/>
                <w:szCs w:val="24"/>
                <w:lang w:val="kk-KZ"/>
              </w:rPr>
            </w:pPr>
          </w:p>
          <w:p w:rsidR="00657042" w:rsidRPr="001D22C0" w:rsidRDefault="00657042" w:rsidP="007150B3">
            <w:pPr>
              <w:rPr>
                <w:rFonts w:ascii="Times New Roman" w:eastAsia="Times New Roman" w:hAnsi="Times New Roman"/>
                <w:color w:val="000000"/>
                <w:sz w:val="24"/>
                <w:szCs w:val="24"/>
                <w:lang w:val="kk-KZ"/>
              </w:rPr>
            </w:pPr>
          </w:p>
        </w:tc>
        <w:tc>
          <w:tcPr>
            <w:tcW w:w="1134"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Times New Roman" w:hAnsi="Times New Roman"/>
                <w:color w:val="000000"/>
                <w:sz w:val="24"/>
                <w:szCs w:val="24"/>
              </w:rPr>
            </w:pPr>
            <w:r w:rsidRPr="00FE7E82">
              <w:rPr>
                <w:rFonts w:ascii="Times New Roman" w:eastAsia="Times New Roman" w:hAnsi="Times New Roman"/>
                <w:color w:val="000000"/>
                <w:sz w:val="24"/>
                <w:szCs w:val="24"/>
              </w:rPr>
              <w:t>Қараша</w:t>
            </w:r>
          </w:p>
        </w:tc>
        <w:tc>
          <w:tcPr>
            <w:tcW w:w="1418" w:type="dxa"/>
            <w:tcBorders>
              <w:top w:val="single" w:sz="4" w:space="0" w:color="auto"/>
              <w:left w:val="single" w:sz="4" w:space="0" w:color="auto"/>
              <w:bottom w:val="single" w:sz="4" w:space="0" w:color="auto"/>
              <w:right w:val="single" w:sz="4" w:space="0" w:color="auto"/>
            </w:tcBorders>
            <w:hideMark/>
          </w:tcPr>
          <w:p w:rsidR="00657042" w:rsidRPr="00873FF2" w:rsidRDefault="00873FF2"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Директордың Ті орынбасары </w:t>
            </w:r>
            <w:r w:rsidR="00A03039">
              <w:rPr>
                <w:rFonts w:ascii="Times New Roman" w:eastAsia="Times New Roman" w:hAnsi="Times New Roman"/>
                <w:color w:val="000000"/>
                <w:sz w:val="24"/>
                <w:szCs w:val="24"/>
                <w:lang w:val="kk-KZ"/>
              </w:rPr>
              <w:t>Аюпова А.А.</w:t>
            </w:r>
          </w:p>
        </w:tc>
        <w:tc>
          <w:tcPr>
            <w:tcW w:w="992" w:type="dxa"/>
            <w:tcBorders>
              <w:top w:val="single" w:sz="4" w:space="0" w:color="auto"/>
              <w:left w:val="single" w:sz="4" w:space="0" w:color="auto"/>
              <w:bottom w:val="single" w:sz="4" w:space="0" w:color="auto"/>
              <w:right w:val="single" w:sz="4" w:space="0" w:color="auto"/>
            </w:tcBorders>
            <w:hideMark/>
          </w:tcPr>
          <w:p w:rsidR="00657042" w:rsidRPr="00F70645" w:rsidRDefault="00657042"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ӘК</w:t>
            </w:r>
          </w:p>
        </w:tc>
        <w:tc>
          <w:tcPr>
            <w:tcW w:w="992" w:type="dxa"/>
            <w:tcBorders>
              <w:top w:val="single" w:sz="4" w:space="0" w:color="auto"/>
              <w:left w:val="single" w:sz="4" w:space="0" w:color="auto"/>
              <w:bottom w:val="single" w:sz="4" w:space="0" w:color="auto"/>
              <w:right w:val="single" w:sz="4" w:space="0" w:color="auto"/>
            </w:tcBorders>
            <w:hideMark/>
          </w:tcPr>
          <w:p w:rsidR="00657042" w:rsidRPr="00A03039" w:rsidRDefault="00A03039" w:rsidP="007150B3">
            <w:pPr>
              <w:pStyle w:val="ac"/>
              <w:rPr>
                <w:rFonts w:ascii="Times New Roman" w:hAnsi="Times New Roman"/>
                <w:sz w:val="24"/>
                <w:szCs w:val="24"/>
                <w:lang w:val="kk-KZ"/>
              </w:rPr>
            </w:pPr>
            <w:r>
              <w:rPr>
                <w:rFonts w:ascii="Times New Roman" w:hAnsi="Times New Roman"/>
                <w:sz w:val="24"/>
                <w:szCs w:val="24"/>
                <w:lang w:val="kk-KZ"/>
              </w:rPr>
              <w:t xml:space="preserve">Хаттама </w:t>
            </w:r>
          </w:p>
        </w:tc>
        <w:tc>
          <w:tcPr>
            <w:tcW w:w="851" w:type="dxa"/>
            <w:tcBorders>
              <w:top w:val="single" w:sz="4" w:space="0" w:color="auto"/>
              <w:left w:val="single" w:sz="4" w:space="0" w:color="auto"/>
              <w:bottom w:val="single" w:sz="4" w:space="0" w:color="auto"/>
              <w:right w:val="single" w:sz="4" w:space="0" w:color="auto"/>
            </w:tcBorders>
          </w:tcPr>
          <w:p w:rsidR="00657042" w:rsidRPr="00253C3F" w:rsidRDefault="00657042" w:rsidP="007150B3">
            <w:pPr>
              <w:pStyle w:val="ac"/>
              <w:rPr>
                <w:rFonts w:ascii="Times New Roman" w:hAnsi="Times New Roman"/>
                <w:sz w:val="24"/>
                <w:szCs w:val="24"/>
              </w:rPr>
            </w:pPr>
          </w:p>
        </w:tc>
      </w:tr>
      <w:tr w:rsidR="00657042" w:rsidRPr="00253C3F" w:rsidTr="00A03039">
        <w:tc>
          <w:tcPr>
            <w:tcW w:w="568"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r w:rsidRPr="00253C3F">
              <w:rPr>
                <w:rFonts w:ascii="Times New Roman" w:hAnsi="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A03039" w:rsidRPr="00A03039" w:rsidRDefault="00A03039" w:rsidP="00A03039">
            <w:pPr>
              <w:rPr>
                <w:rFonts w:ascii="Times New Roman" w:eastAsia="Cambria" w:hAnsi="Times New Roman"/>
                <w:sz w:val="24"/>
                <w:szCs w:val="24"/>
              </w:rPr>
            </w:pPr>
            <w:r w:rsidRPr="00A03039">
              <w:rPr>
                <w:rFonts w:ascii="Times New Roman" w:eastAsia="Cambria" w:hAnsi="Times New Roman"/>
                <w:sz w:val="24"/>
                <w:szCs w:val="24"/>
              </w:rPr>
              <w:t>Бейімделу кезе-ңінде оқушылар дың жаңа тақы-рыптарды меңге-</w:t>
            </w:r>
            <w:r w:rsidRPr="00A03039">
              <w:rPr>
                <w:rFonts w:ascii="Times New Roman" w:eastAsia="Cambria" w:hAnsi="Times New Roman"/>
                <w:sz w:val="24"/>
                <w:szCs w:val="24"/>
              </w:rPr>
              <w:lastRenderedPageBreak/>
              <w:t>рудегі қиындық</w:t>
            </w:r>
          </w:p>
          <w:p w:rsidR="00657042" w:rsidRPr="00253C3F" w:rsidRDefault="00A03039" w:rsidP="00A03039">
            <w:pPr>
              <w:rPr>
                <w:rFonts w:ascii="Times New Roman" w:eastAsia="Cambria" w:hAnsi="Times New Roman"/>
                <w:sz w:val="24"/>
                <w:szCs w:val="24"/>
              </w:rPr>
            </w:pPr>
            <w:r w:rsidRPr="00A03039">
              <w:rPr>
                <w:rFonts w:ascii="Times New Roman" w:eastAsia="Cambria" w:hAnsi="Times New Roman"/>
                <w:sz w:val="24"/>
                <w:szCs w:val="24"/>
              </w:rPr>
              <w:t>тарын анықтау (1, 5 сыныптар)</w:t>
            </w:r>
          </w:p>
        </w:tc>
        <w:tc>
          <w:tcPr>
            <w:tcW w:w="3969" w:type="dxa"/>
            <w:tcBorders>
              <w:top w:val="single" w:sz="4" w:space="0" w:color="auto"/>
              <w:left w:val="single" w:sz="4" w:space="0" w:color="auto"/>
              <w:bottom w:val="single" w:sz="4" w:space="0" w:color="auto"/>
              <w:right w:val="single" w:sz="4" w:space="0" w:color="auto"/>
            </w:tcBorders>
          </w:tcPr>
          <w:p w:rsidR="00A03039" w:rsidRPr="00A03039" w:rsidRDefault="00A03039" w:rsidP="00A03039">
            <w:pPr>
              <w:rPr>
                <w:rFonts w:ascii="Times New Roman" w:eastAsia="Cambria" w:hAnsi="Times New Roman"/>
                <w:sz w:val="24"/>
                <w:szCs w:val="24"/>
              </w:rPr>
            </w:pPr>
            <w:r w:rsidRPr="00A03039">
              <w:rPr>
                <w:rFonts w:ascii="Times New Roman" w:eastAsia="Cambria" w:hAnsi="Times New Roman"/>
                <w:sz w:val="24"/>
                <w:szCs w:val="24"/>
              </w:rPr>
              <w:lastRenderedPageBreak/>
              <w:t>Оқушылардың бейімделу мәселелерін анықтау және шешу жолдарын табу</w:t>
            </w:r>
          </w:p>
          <w:p w:rsidR="00657042" w:rsidRPr="00253C3F" w:rsidRDefault="00657042" w:rsidP="007150B3">
            <w:pPr>
              <w:rPr>
                <w:rFonts w:ascii="Times New Roman" w:eastAsia="Cambria"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57042" w:rsidRPr="007D29BC" w:rsidRDefault="00A03039" w:rsidP="007150B3">
            <w:pPr>
              <w:rPr>
                <w:rFonts w:ascii="Times New Roman" w:eastAsia="Cambria" w:hAnsi="Times New Roman"/>
                <w:sz w:val="24"/>
                <w:szCs w:val="24"/>
                <w:lang w:val="kk-KZ"/>
              </w:rPr>
            </w:pPr>
            <w:r w:rsidRPr="00A03039">
              <w:rPr>
                <w:rFonts w:ascii="Times New Roman" w:eastAsia="Cambria" w:hAnsi="Times New Roman"/>
                <w:sz w:val="24"/>
                <w:szCs w:val="24"/>
                <w:lang w:val="kk-KZ"/>
              </w:rPr>
              <w:t xml:space="preserve">1,5 сынып оқушыл-ң оқу іс-әрекеті </w:t>
            </w:r>
            <w:r w:rsidRPr="00A03039">
              <w:rPr>
                <w:rFonts w:ascii="Times New Roman" w:eastAsia="Cambria" w:hAnsi="Times New Roman"/>
                <w:sz w:val="24"/>
                <w:szCs w:val="24"/>
                <w:lang w:val="kk-KZ"/>
              </w:rPr>
              <w:lastRenderedPageBreak/>
              <w:t>жәнеІтоқсқорытындысы.</w:t>
            </w:r>
          </w:p>
        </w:tc>
        <w:tc>
          <w:tcPr>
            <w:tcW w:w="993"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Cambria" w:hAnsi="Times New Roman"/>
                <w:sz w:val="24"/>
                <w:szCs w:val="24"/>
              </w:rPr>
            </w:pPr>
            <w:r w:rsidRPr="00DA6A8D">
              <w:rPr>
                <w:rFonts w:ascii="Times New Roman" w:eastAsia="Cambria" w:hAnsi="Times New Roman"/>
                <w:sz w:val="24"/>
                <w:szCs w:val="24"/>
              </w:rPr>
              <w:lastRenderedPageBreak/>
              <w:t>Тақырыптық</w:t>
            </w:r>
          </w:p>
        </w:tc>
        <w:tc>
          <w:tcPr>
            <w:tcW w:w="1417" w:type="dxa"/>
            <w:tcBorders>
              <w:top w:val="single" w:sz="4" w:space="0" w:color="auto"/>
              <w:left w:val="single" w:sz="4" w:space="0" w:color="auto"/>
              <w:bottom w:val="single" w:sz="4" w:space="0" w:color="auto"/>
              <w:right w:val="single" w:sz="4" w:space="0" w:color="auto"/>
            </w:tcBorders>
          </w:tcPr>
          <w:p w:rsidR="00657042" w:rsidRPr="001D22C0" w:rsidRDefault="00A03039" w:rsidP="007150B3">
            <w:pPr>
              <w:rPr>
                <w:rFonts w:ascii="Times New Roman" w:eastAsia="Cambria" w:hAnsi="Times New Roman"/>
                <w:sz w:val="24"/>
                <w:szCs w:val="24"/>
                <w:lang w:val="kk-KZ"/>
              </w:rPr>
            </w:pPr>
            <w:r w:rsidRPr="00A03039">
              <w:rPr>
                <w:rFonts w:ascii="Times New Roman" w:eastAsia="Cambria" w:hAnsi="Times New Roman"/>
                <w:sz w:val="24"/>
                <w:szCs w:val="24"/>
                <w:lang w:val="kk-KZ"/>
              </w:rPr>
              <w:t xml:space="preserve">Кешенді-жалпылама  сабақтарға қатысу, </w:t>
            </w:r>
            <w:r w:rsidRPr="00A03039">
              <w:rPr>
                <w:rFonts w:ascii="Times New Roman" w:eastAsia="Cambria" w:hAnsi="Times New Roman"/>
                <w:sz w:val="24"/>
                <w:szCs w:val="24"/>
                <w:lang w:val="kk-KZ"/>
              </w:rPr>
              <w:lastRenderedPageBreak/>
              <w:t>білім сапасына салыстырмалы талдау</w:t>
            </w:r>
          </w:p>
        </w:tc>
        <w:tc>
          <w:tcPr>
            <w:tcW w:w="1134" w:type="dxa"/>
            <w:tcBorders>
              <w:top w:val="single" w:sz="4" w:space="0" w:color="auto"/>
              <w:left w:val="single" w:sz="4" w:space="0" w:color="auto"/>
              <w:bottom w:val="single" w:sz="4" w:space="0" w:color="auto"/>
              <w:right w:val="single" w:sz="4" w:space="0" w:color="auto"/>
            </w:tcBorders>
          </w:tcPr>
          <w:p w:rsidR="00657042" w:rsidRPr="00253C3F" w:rsidRDefault="00A03039" w:rsidP="007150B3">
            <w:pPr>
              <w:rPr>
                <w:rFonts w:ascii="Times New Roman" w:eastAsia="Cambria" w:hAnsi="Times New Roman"/>
                <w:sz w:val="24"/>
                <w:szCs w:val="24"/>
              </w:rPr>
            </w:pPr>
            <w:r w:rsidRPr="00A03039">
              <w:rPr>
                <w:rFonts w:ascii="Times New Roman" w:eastAsia="Cambria" w:hAnsi="Times New Roman"/>
                <w:sz w:val="24"/>
                <w:szCs w:val="24"/>
              </w:rPr>
              <w:lastRenderedPageBreak/>
              <w:t>Желтоқ-сан</w:t>
            </w:r>
          </w:p>
        </w:tc>
        <w:tc>
          <w:tcPr>
            <w:tcW w:w="1418" w:type="dxa"/>
            <w:tcBorders>
              <w:top w:val="single" w:sz="4" w:space="0" w:color="auto"/>
              <w:left w:val="single" w:sz="4" w:space="0" w:color="auto"/>
              <w:bottom w:val="single" w:sz="4" w:space="0" w:color="auto"/>
              <w:right w:val="single" w:sz="4" w:space="0" w:color="auto"/>
            </w:tcBorders>
          </w:tcPr>
          <w:p w:rsidR="00657042" w:rsidRPr="00A03039" w:rsidRDefault="00A03039" w:rsidP="007150B3">
            <w:pPr>
              <w:rPr>
                <w:rFonts w:ascii="Times New Roman" w:eastAsia="Cambria" w:hAnsi="Times New Roman"/>
                <w:sz w:val="24"/>
                <w:szCs w:val="24"/>
                <w:lang w:val="kk-KZ"/>
              </w:rPr>
            </w:pPr>
            <w:r>
              <w:rPr>
                <w:rFonts w:ascii="Times New Roman" w:eastAsia="Cambria" w:hAnsi="Times New Roman"/>
                <w:sz w:val="24"/>
                <w:szCs w:val="24"/>
                <w:lang w:val="kk-KZ"/>
              </w:rPr>
              <w:t>Директордың орынбасарлары</w:t>
            </w:r>
          </w:p>
        </w:tc>
        <w:tc>
          <w:tcPr>
            <w:tcW w:w="992" w:type="dxa"/>
            <w:tcBorders>
              <w:top w:val="single" w:sz="4" w:space="0" w:color="auto"/>
              <w:left w:val="single" w:sz="4" w:space="0" w:color="auto"/>
              <w:bottom w:val="single" w:sz="4" w:space="0" w:color="auto"/>
              <w:right w:val="single" w:sz="4" w:space="0" w:color="auto"/>
            </w:tcBorders>
          </w:tcPr>
          <w:p w:rsidR="00657042" w:rsidRPr="00A03039" w:rsidRDefault="00A03039" w:rsidP="007150B3">
            <w:pPr>
              <w:rPr>
                <w:rFonts w:ascii="Times New Roman" w:eastAsia="Cambria" w:hAnsi="Times New Roman"/>
                <w:sz w:val="24"/>
                <w:szCs w:val="24"/>
                <w:lang w:val="kk-KZ"/>
              </w:rPr>
            </w:pPr>
            <w:r>
              <w:rPr>
                <w:rFonts w:ascii="Times New Roman" w:eastAsia="Cambria" w:hAnsi="Times New Roman"/>
                <w:sz w:val="24"/>
                <w:szCs w:val="24"/>
                <w:lang w:val="kk-KZ"/>
              </w:rPr>
              <w:t>ӘК</w:t>
            </w:r>
          </w:p>
        </w:tc>
        <w:tc>
          <w:tcPr>
            <w:tcW w:w="992" w:type="dxa"/>
            <w:tcBorders>
              <w:top w:val="single" w:sz="4" w:space="0" w:color="auto"/>
              <w:left w:val="single" w:sz="4" w:space="0" w:color="auto"/>
              <w:bottom w:val="single" w:sz="4" w:space="0" w:color="auto"/>
              <w:right w:val="single" w:sz="4" w:space="0" w:color="auto"/>
            </w:tcBorders>
          </w:tcPr>
          <w:p w:rsidR="00657042" w:rsidRPr="00253C3F" w:rsidRDefault="00A03039" w:rsidP="007150B3">
            <w:pPr>
              <w:pStyle w:val="ac"/>
              <w:rPr>
                <w:rFonts w:ascii="Times New Roman" w:hAnsi="Times New Roman"/>
                <w:sz w:val="24"/>
                <w:szCs w:val="24"/>
              </w:rPr>
            </w:pPr>
            <w:r w:rsidRPr="00A03039">
              <w:rPr>
                <w:rFonts w:ascii="Times New Roman" w:hAnsi="Times New Roman"/>
                <w:sz w:val="24"/>
                <w:szCs w:val="24"/>
              </w:rPr>
              <w:t>Әңгімелесу</w:t>
            </w:r>
          </w:p>
        </w:tc>
        <w:tc>
          <w:tcPr>
            <w:tcW w:w="851"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p>
        </w:tc>
      </w:tr>
      <w:tr w:rsidR="00A03039" w:rsidRPr="00253C3F" w:rsidTr="00A03039">
        <w:tc>
          <w:tcPr>
            <w:tcW w:w="568" w:type="dxa"/>
            <w:tcBorders>
              <w:top w:val="single" w:sz="4" w:space="0" w:color="auto"/>
              <w:left w:val="single" w:sz="4" w:space="0" w:color="auto"/>
              <w:bottom w:val="single" w:sz="4" w:space="0" w:color="auto"/>
              <w:right w:val="single" w:sz="4" w:space="0" w:color="auto"/>
            </w:tcBorders>
            <w:hideMark/>
          </w:tcPr>
          <w:p w:rsidR="00A03039" w:rsidRPr="00253C3F" w:rsidRDefault="00A03039" w:rsidP="00A03039">
            <w:pPr>
              <w:pStyle w:val="ac"/>
              <w:rPr>
                <w:rFonts w:ascii="Times New Roman" w:hAnsi="Times New Roman"/>
                <w:sz w:val="24"/>
                <w:szCs w:val="24"/>
              </w:rPr>
            </w:pPr>
            <w:r w:rsidRPr="00253C3F">
              <w:rPr>
                <w:rFonts w:ascii="Times New Roman" w:hAnsi="Times New Roman"/>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tcPr>
          <w:p w:rsidR="00A03039" w:rsidRPr="00253C3F" w:rsidRDefault="00A03039" w:rsidP="00A03039">
            <w:pPr>
              <w:rPr>
                <w:rFonts w:ascii="Times New Roman" w:eastAsia="Cambria" w:hAnsi="Times New Roman"/>
                <w:sz w:val="24"/>
                <w:szCs w:val="24"/>
              </w:rPr>
            </w:pPr>
            <w:r w:rsidRPr="00A03039">
              <w:rPr>
                <w:rFonts w:ascii="Times New Roman" w:eastAsia="Cambria" w:hAnsi="Times New Roman"/>
                <w:sz w:val="24"/>
                <w:szCs w:val="24"/>
              </w:rPr>
              <w:t>3 «</w:t>
            </w:r>
            <w:r w:rsidR="00873FF2">
              <w:rPr>
                <w:rFonts w:ascii="Times New Roman" w:eastAsia="Cambria" w:hAnsi="Times New Roman"/>
                <w:sz w:val="24"/>
                <w:szCs w:val="24"/>
                <w:lang w:val="kk-KZ"/>
              </w:rPr>
              <w:t>Б</w:t>
            </w:r>
            <w:r w:rsidRPr="00A03039">
              <w:rPr>
                <w:rFonts w:ascii="Times New Roman" w:eastAsia="Cambria" w:hAnsi="Times New Roman"/>
                <w:sz w:val="24"/>
                <w:szCs w:val="24"/>
              </w:rPr>
              <w:t>» сын. сыныптық-жалпылау бақылауы.</w:t>
            </w:r>
          </w:p>
        </w:tc>
        <w:tc>
          <w:tcPr>
            <w:tcW w:w="3969" w:type="dxa"/>
            <w:tcBorders>
              <w:top w:val="single" w:sz="4" w:space="0" w:color="auto"/>
              <w:left w:val="single" w:sz="4" w:space="0" w:color="auto"/>
              <w:bottom w:val="single" w:sz="4" w:space="0" w:color="auto"/>
              <w:right w:val="single" w:sz="4" w:space="0" w:color="auto"/>
            </w:tcBorders>
          </w:tcPr>
          <w:p w:rsidR="00A03039" w:rsidRPr="00253C3F" w:rsidRDefault="00A03039" w:rsidP="00A03039">
            <w:pPr>
              <w:rPr>
                <w:rFonts w:ascii="Times New Roman" w:eastAsia="Cambria" w:hAnsi="Times New Roman"/>
                <w:sz w:val="24"/>
                <w:szCs w:val="24"/>
              </w:rPr>
            </w:pPr>
            <w:r>
              <w:rPr>
                <w:rFonts w:ascii="Times New Roman" w:eastAsia="Times New Roman" w:hAnsi="Times New Roman"/>
                <w:color w:val="000000"/>
                <w:sz w:val="24"/>
                <w:szCs w:val="24"/>
                <w:lang w:val="kk-KZ"/>
              </w:rPr>
              <w:t>Оқушыларды</w:t>
            </w:r>
            <w:r w:rsidRPr="007672B6">
              <w:rPr>
                <w:rFonts w:ascii="Times New Roman" w:eastAsia="Times New Roman" w:hAnsi="Times New Roman"/>
                <w:color w:val="000000"/>
                <w:sz w:val="24"/>
                <w:szCs w:val="24"/>
              </w:rPr>
              <w:t>ң білім сапасын арттыру үшін оқушылардың іскерлік деңгейін анықтау</w:t>
            </w:r>
          </w:p>
        </w:tc>
        <w:tc>
          <w:tcPr>
            <w:tcW w:w="1275" w:type="dxa"/>
            <w:tcBorders>
              <w:top w:val="single" w:sz="4" w:space="0" w:color="auto"/>
              <w:left w:val="single" w:sz="4" w:space="0" w:color="auto"/>
              <w:bottom w:val="single" w:sz="4" w:space="0" w:color="auto"/>
              <w:right w:val="single" w:sz="4" w:space="0" w:color="auto"/>
            </w:tcBorders>
          </w:tcPr>
          <w:p w:rsidR="00A03039" w:rsidRDefault="00A03039" w:rsidP="00A03039">
            <w:pPr>
              <w:rPr>
                <w:rFonts w:ascii="Times New Roman" w:eastAsia="Times New Roman" w:hAnsi="Times New Roman"/>
                <w:color w:val="000000"/>
                <w:lang w:val="kk-KZ"/>
              </w:rPr>
            </w:pPr>
            <w:r>
              <w:rPr>
                <w:rFonts w:ascii="Times New Roman" w:eastAsia="Times New Roman" w:hAnsi="Times New Roman"/>
                <w:color w:val="000000"/>
                <w:lang w:val="kk-KZ"/>
              </w:rPr>
              <w:t>Мұғалім</w:t>
            </w:r>
          </w:p>
          <w:p w:rsidR="00A03039" w:rsidRPr="00253C3F" w:rsidRDefault="00A03039" w:rsidP="00A03039">
            <w:pPr>
              <w:rPr>
                <w:rFonts w:ascii="Times New Roman" w:eastAsia="Cambria" w:hAnsi="Times New Roman"/>
                <w:sz w:val="24"/>
                <w:szCs w:val="24"/>
              </w:rPr>
            </w:pPr>
            <w:r>
              <w:rPr>
                <w:rFonts w:ascii="Times New Roman" w:eastAsia="Times New Roman" w:hAnsi="Times New Roman"/>
                <w:color w:val="000000"/>
                <w:lang w:val="kk-KZ"/>
              </w:rPr>
              <w:t>дер қолда-натын  әдіс-тәсіл, формалары</w:t>
            </w:r>
          </w:p>
        </w:tc>
        <w:tc>
          <w:tcPr>
            <w:tcW w:w="993" w:type="dxa"/>
            <w:tcBorders>
              <w:top w:val="single" w:sz="4" w:space="0" w:color="auto"/>
              <w:left w:val="single" w:sz="4" w:space="0" w:color="auto"/>
              <w:bottom w:val="single" w:sz="4" w:space="0" w:color="auto"/>
              <w:right w:val="single" w:sz="4" w:space="0" w:color="auto"/>
            </w:tcBorders>
            <w:hideMark/>
          </w:tcPr>
          <w:p w:rsidR="00A03039" w:rsidRPr="00253C3F" w:rsidRDefault="00A03039" w:rsidP="00A03039">
            <w:pPr>
              <w:rPr>
                <w:rFonts w:ascii="Times New Roman" w:eastAsia="Cambria" w:hAnsi="Times New Roman"/>
                <w:sz w:val="24"/>
                <w:szCs w:val="24"/>
              </w:rPr>
            </w:pPr>
            <w:r w:rsidRPr="00DA6A8D">
              <w:rPr>
                <w:rFonts w:ascii="Times New Roman" w:eastAsia="Cambria" w:hAnsi="Times New Roman"/>
                <w:sz w:val="24"/>
                <w:szCs w:val="24"/>
              </w:rPr>
              <w:t xml:space="preserve">Тақырыптық </w:t>
            </w:r>
          </w:p>
        </w:tc>
        <w:tc>
          <w:tcPr>
            <w:tcW w:w="1417" w:type="dxa"/>
            <w:tcBorders>
              <w:top w:val="single" w:sz="4" w:space="0" w:color="auto"/>
              <w:left w:val="single" w:sz="4" w:space="0" w:color="auto"/>
              <w:bottom w:val="single" w:sz="4" w:space="0" w:color="auto"/>
              <w:right w:val="single" w:sz="4" w:space="0" w:color="auto"/>
            </w:tcBorders>
          </w:tcPr>
          <w:p w:rsidR="00A03039" w:rsidRPr="001D22C0" w:rsidRDefault="00A03039" w:rsidP="00A03039">
            <w:pPr>
              <w:rPr>
                <w:rFonts w:ascii="Times New Roman" w:eastAsia="Cambria" w:hAnsi="Times New Roman"/>
                <w:sz w:val="24"/>
                <w:szCs w:val="24"/>
                <w:lang w:val="kk-KZ"/>
              </w:rPr>
            </w:pPr>
            <w:r w:rsidRPr="00A03039">
              <w:rPr>
                <w:rFonts w:ascii="Times New Roman" w:eastAsia="Cambria" w:hAnsi="Times New Roman"/>
                <w:sz w:val="24"/>
                <w:szCs w:val="24"/>
                <w:lang w:val="kk-KZ"/>
              </w:rPr>
              <w:t>Кешенді-жалпылама ,сабақтарға қатысу</w:t>
            </w:r>
            <w:r>
              <w:rPr>
                <w:rFonts w:ascii="Times New Roman" w:eastAsia="Cambria" w:hAnsi="Times New Roman"/>
                <w:sz w:val="24"/>
                <w:szCs w:val="24"/>
                <w:lang w:val="kk-KZ"/>
              </w:rPr>
              <w:t xml:space="preserve">, білім сапасының салыстырмалыталдауы </w:t>
            </w:r>
          </w:p>
        </w:tc>
        <w:tc>
          <w:tcPr>
            <w:tcW w:w="1134" w:type="dxa"/>
            <w:tcBorders>
              <w:top w:val="single" w:sz="4" w:space="0" w:color="auto"/>
              <w:left w:val="single" w:sz="4" w:space="0" w:color="auto"/>
              <w:bottom w:val="single" w:sz="4" w:space="0" w:color="auto"/>
              <w:right w:val="single" w:sz="4" w:space="0" w:color="auto"/>
            </w:tcBorders>
            <w:hideMark/>
          </w:tcPr>
          <w:p w:rsidR="00A03039" w:rsidRPr="00FE7E82" w:rsidRDefault="00683927" w:rsidP="00A03039">
            <w:pPr>
              <w:rPr>
                <w:rFonts w:ascii="Times New Roman" w:eastAsia="Cambria" w:hAnsi="Times New Roman"/>
                <w:sz w:val="24"/>
                <w:szCs w:val="24"/>
                <w:lang w:val="kk-KZ"/>
              </w:rPr>
            </w:pPr>
            <w:r>
              <w:rPr>
                <w:rFonts w:ascii="Times New Roman" w:eastAsia="Cambria" w:hAnsi="Times New Roman"/>
                <w:sz w:val="24"/>
                <w:szCs w:val="24"/>
                <w:lang w:val="kk-KZ"/>
              </w:rPr>
              <w:t xml:space="preserve">Желтоқсан </w:t>
            </w:r>
          </w:p>
        </w:tc>
        <w:tc>
          <w:tcPr>
            <w:tcW w:w="1418" w:type="dxa"/>
            <w:tcBorders>
              <w:top w:val="single" w:sz="4" w:space="0" w:color="auto"/>
              <w:left w:val="single" w:sz="4" w:space="0" w:color="auto"/>
              <w:bottom w:val="single" w:sz="4" w:space="0" w:color="auto"/>
              <w:right w:val="single" w:sz="4" w:space="0" w:color="auto"/>
            </w:tcBorders>
            <w:hideMark/>
          </w:tcPr>
          <w:p w:rsidR="00A03039" w:rsidRPr="00683927" w:rsidRDefault="00683927" w:rsidP="00A03039">
            <w:pPr>
              <w:rPr>
                <w:rFonts w:ascii="Times New Roman" w:eastAsia="Cambria" w:hAnsi="Times New Roman"/>
                <w:sz w:val="24"/>
                <w:szCs w:val="24"/>
                <w:lang w:val="kk-KZ"/>
              </w:rPr>
            </w:pPr>
            <w:r w:rsidRPr="00683927">
              <w:rPr>
                <w:rFonts w:ascii="Times New Roman" w:eastAsia="Cambria" w:hAnsi="Times New Roman"/>
                <w:sz w:val="24"/>
                <w:szCs w:val="24"/>
                <w:lang w:val="kk-KZ"/>
              </w:rPr>
              <w:t>Мыкымова А.Б., ӘБ жетекшісі</w:t>
            </w:r>
          </w:p>
        </w:tc>
        <w:tc>
          <w:tcPr>
            <w:tcW w:w="992" w:type="dxa"/>
            <w:tcBorders>
              <w:top w:val="single" w:sz="4" w:space="0" w:color="auto"/>
              <w:left w:val="single" w:sz="4" w:space="0" w:color="auto"/>
              <w:bottom w:val="single" w:sz="4" w:space="0" w:color="auto"/>
              <w:right w:val="single" w:sz="4" w:space="0" w:color="auto"/>
            </w:tcBorders>
            <w:hideMark/>
          </w:tcPr>
          <w:p w:rsidR="00A03039" w:rsidRPr="00F70645" w:rsidRDefault="00A03039" w:rsidP="00A03039">
            <w:pPr>
              <w:rPr>
                <w:rFonts w:ascii="Times New Roman" w:eastAsia="Cambria" w:hAnsi="Times New Roman"/>
                <w:sz w:val="24"/>
                <w:szCs w:val="24"/>
                <w:lang w:val="kk-KZ"/>
              </w:rPr>
            </w:pPr>
            <w:r>
              <w:rPr>
                <w:rFonts w:ascii="Times New Roman" w:eastAsia="Cambria" w:hAnsi="Times New Roman"/>
                <w:sz w:val="24"/>
                <w:szCs w:val="24"/>
                <w:lang w:val="kk-KZ"/>
              </w:rPr>
              <w:t>ӘК</w:t>
            </w:r>
          </w:p>
        </w:tc>
        <w:tc>
          <w:tcPr>
            <w:tcW w:w="992" w:type="dxa"/>
            <w:tcBorders>
              <w:top w:val="single" w:sz="4" w:space="0" w:color="auto"/>
              <w:left w:val="single" w:sz="4" w:space="0" w:color="auto"/>
              <w:bottom w:val="single" w:sz="4" w:space="0" w:color="auto"/>
              <w:right w:val="single" w:sz="4" w:space="0" w:color="auto"/>
            </w:tcBorders>
            <w:hideMark/>
          </w:tcPr>
          <w:p w:rsidR="00A03039" w:rsidRPr="00212738" w:rsidRDefault="00683927" w:rsidP="00A03039">
            <w:pPr>
              <w:pStyle w:val="ac"/>
              <w:rPr>
                <w:rFonts w:ascii="Times New Roman" w:hAnsi="Times New Roman"/>
                <w:sz w:val="24"/>
                <w:szCs w:val="24"/>
                <w:lang w:val="kk-KZ"/>
              </w:rPr>
            </w:pPr>
            <w:r>
              <w:rPr>
                <w:rFonts w:ascii="Times New Roman" w:hAnsi="Times New Roman"/>
                <w:sz w:val="24"/>
                <w:szCs w:val="24"/>
                <w:lang w:val="kk-KZ"/>
              </w:rPr>
              <w:t xml:space="preserve">Әдістемелік ұсыныстар </w:t>
            </w:r>
          </w:p>
        </w:tc>
        <w:tc>
          <w:tcPr>
            <w:tcW w:w="851" w:type="dxa"/>
            <w:tcBorders>
              <w:top w:val="single" w:sz="4" w:space="0" w:color="auto"/>
              <w:left w:val="single" w:sz="4" w:space="0" w:color="auto"/>
              <w:bottom w:val="single" w:sz="4" w:space="0" w:color="auto"/>
              <w:right w:val="single" w:sz="4" w:space="0" w:color="auto"/>
            </w:tcBorders>
            <w:hideMark/>
          </w:tcPr>
          <w:p w:rsidR="00A03039" w:rsidRPr="00253C3F" w:rsidRDefault="00A03039" w:rsidP="00A03039">
            <w:pPr>
              <w:pStyle w:val="ac"/>
              <w:rPr>
                <w:rFonts w:ascii="Times New Roman" w:hAnsi="Times New Roman"/>
                <w:sz w:val="24"/>
                <w:szCs w:val="24"/>
              </w:rPr>
            </w:pPr>
          </w:p>
        </w:tc>
      </w:tr>
      <w:tr w:rsidR="00683927" w:rsidRPr="00253C3F" w:rsidTr="00A03039">
        <w:tc>
          <w:tcPr>
            <w:tcW w:w="568" w:type="dxa"/>
            <w:tcBorders>
              <w:top w:val="single" w:sz="4" w:space="0" w:color="auto"/>
              <w:left w:val="single" w:sz="4" w:space="0" w:color="auto"/>
              <w:bottom w:val="single" w:sz="4" w:space="0" w:color="auto"/>
              <w:right w:val="single" w:sz="4" w:space="0" w:color="auto"/>
            </w:tcBorders>
            <w:hideMark/>
          </w:tcPr>
          <w:p w:rsidR="00683927" w:rsidRPr="00253C3F" w:rsidRDefault="00683927" w:rsidP="00683927">
            <w:pPr>
              <w:pStyle w:val="ac"/>
              <w:rPr>
                <w:rFonts w:ascii="Times New Roman" w:hAnsi="Times New Roman"/>
                <w:sz w:val="24"/>
                <w:szCs w:val="24"/>
              </w:rPr>
            </w:pPr>
            <w:r w:rsidRPr="00253C3F">
              <w:rPr>
                <w:rFonts w:ascii="Times New Roman" w:hAnsi="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Pr>
          <w:p w:rsidR="00683927" w:rsidRPr="00253C3F" w:rsidRDefault="00683927" w:rsidP="00683927">
            <w:pPr>
              <w:rPr>
                <w:rFonts w:ascii="Times New Roman" w:eastAsia="Times New Roman" w:hAnsi="Times New Roman"/>
                <w:color w:val="000000"/>
                <w:sz w:val="24"/>
                <w:szCs w:val="24"/>
              </w:rPr>
            </w:pPr>
            <w:r w:rsidRPr="008B3A72">
              <w:rPr>
                <w:rFonts w:ascii="Times New Roman" w:eastAsia="Times New Roman" w:hAnsi="Times New Roman"/>
                <w:color w:val="000000"/>
                <w:sz w:val="24"/>
                <w:szCs w:val="24"/>
              </w:rPr>
              <w:t>Қазақстан тарихын оқыту жағда</w:t>
            </w:r>
            <w:r>
              <w:rPr>
                <w:rFonts w:ascii="Times New Roman" w:eastAsia="Times New Roman" w:hAnsi="Times New Roman"/>
                <w:color w:val="000000"/>
                <w:sz w:val="24"/>
                <w:szCs w:val="24"/>
                <w:lang w:val="kk-KZ"/>
              </w:rPr>
              <w:t>-</w:t>
            </w:r>
            <w:r w:rsidRPr="008B3A72">
              <w:rPr>
                <w:rFonts w:ascii="Times New Roman" w:eastAsia="Times New Roman" w:hAnsi="Times New Roman"/>
                <w:color w:val="000000"/>
                <w:sz w:val="24"/>
                <w:szCs w:val="24"/>
              </w:rPr>
              <w:t>йы (5-9 сыныптар)</w:t>
            </w:r>
          </w:p>
        </w:tc>
        <w:tc>
          <w:tcPr>
            <w:tcW w:w="3969" w:type="dxa"/>
            <w:tcBorders>
              <w:top w:val="single" w:sz="4" w:space="0" w:color="auto"/>
              <w:left w:val="single" w:sz="4" w:space="0" w:color="auto"/>
              <w:bottom w:val="single" w:sz="4" w:space="0" w:color="auto"/>
              <w:right w:val="single" w:sz="4" w:space="0" w:color="auto"/>
            </w:tcBorders>
          </w:tcPr>
          <w:p w:rsidR="00683927" w:rsidRPr="007672B6" w:rsidRDefault="00683927" w:rsidP="00683927">
            <w:pPr>
              <w:rPr>
                <w:rFonts w:ascii="Times New Roman" w:eastAsia="Times New Roman" w:hAnsi="Times New Roman"/>
                <w:color w:val="000000"/>
                <w:sz w:val="24"/>
                <w:szCs w:val="24"/>
              </w:rPr>
            </w:pPr>
            <w:r>
              <w:rPr>
                <w:rFonts w:ascii="Times New Roman" w:eastAsia="Times New Roman" w:hAnsi="Times New Roman"/>
                <w:color w:val="000000"/>
                <w:sz w:val="24"/>
                <w:szCs w:val="24"/>
                <w:lang w:val="kk-KZ"/>
              </w:rPr>
              <w:t>Оқушыларды</w:t>
            </w:r>
            <w:r w:rsidRPr="007672B6">
              <w:rPr>
                <w:rFonts w:ascii="Times New Roman" w:eastAsia="Times New Roman" w:hAnsi="Times New Roman"/>
                <w:color w:val="000000"/>
                <w:sz w:val="24"/>
                <w:szCs w:val="24"/>
              </w:rPr>
              <w:t>ң тарихи ойлау қабілетінің деңгейін анықтау, әдістеме</w:t>
            </w:r>
            <w:r>
              <w:rPr>
                <w:rFonts w:ascii="Times New Roman" w:eastAsia="Times New Roman" w:hAnsi="Times New Roman"/>
                <w:color w:val="000000"/>
                <w:sz w:val="24"/>
                <w:szCs w:val="24"/>
                <w:lang w:val="kk-KZ"/>
              </w:rPr>
              <w:t>ні</w:t>
            </w:r>
            <w:r w:rsidRPr="007672B6">
              <w:rPr>
                <w:rFonts w:ascii="Times New Roman" w:eastAsia="Times New Roman" w:hAnsi="Times New Roman"/>
                <w:color w:val="000000"/>
                <w:sz w:val="24"/>
                <w:szCs w:val="24"/>
              </w:rPr>
              <w:t xml:space="preserve"> зерделеу</w:t>
            </w:r>
          </w:p>
          <w:p w:rsidR="00683927" w:rsidRPr="00253C3F" w:rsidRDefault="00683927" w:rsidP="00683927">
            <w:pPr>
              <w:rPr>
                <w:rFonts w:ascii="Times New Roman" w:eastAsia="Times New Roman" w:hAnsi="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683927" w:rsidRPr="00253C3F" w:rsidRDefault="00683927" w:rsidP="00683927">
            <w:pPr>
              <w:rPr>
                <w:rFonts w:ascii="Times New Roman" w:eastAsia="Times New Roman" w:hAnsi="Times New Roman"/>
                <w:color w:val="000000"/>
                <w:sz w:val="24"/>
                <w:szCs w:val="24"/>
              </w:rPr>
            </w:pPr>
            <w:r w:rsidRPr="00253C3F">
              <w:rPr>
                <w:rFonts w:ascii="Times New Roman" w:eastAsia="Times New Roman" w:hAnsi="Times New Roman"/>
                <w:color w:val="000000"/>
                <w:sz w:val="24"/>
                <w:szCs w:val="24"/>
              </w:rPr>
              <w:t>5-9</w:t>
            </w:r>
            <w:r>
              <w:rPr>
                <w:rFonts w:ascii="Times New Roman" w:eastAsia="Times New Roman" w:hAnsi="Times New Roman"/>
                <w:color w:val="000000"/>
                <w:sz w:val="24"/>
                <w:szCs w:val="24"/>
                <w:lang w:val="kk-KZ"/>
              </w:rPr>
              <w:t xml:space="preserve"> сын.тарих сабағы</w:t>
            </w:r>
            <w:r w:rsidRPr="00253C3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kk-KZ"/>
              </w:rPr>
              <w:t>ҚМЖ</w:t>
            </w:r>
          </w:p>
        </w:tc>
        <w:tc>
          <w:tcPr>
            <w:tcW w:w="993" w:type="dxa"/>
            <w:tcBorders>
              <w:top w:val="single" w:sz="4" w:space="0" w:color="auto"/>
              <w:left w:val="single" w:sz="4" w:space="0" w:color="auto"/>
              <w:bottom w:val="single" w:sz="4" w:space="0" w:color="auto"/>
              <w:right w:val="single" w:sz="4" w:space="0" w:color="auto"/>
            </w:tcBorders>
            <w:hideMark/>
          </w:tcPr>
          <w:p w:rsidR="00683927" w:rsidRPr="00253C3F" w:rsidRDefault="00683927" w:rsidP="00683927">
            <w:pPr>
              <w:rPr>
                <w:rFonts w:ascii="Times New Roman" w:eastAsia="Times New Roman" w:hAnsi="Times New Roman"/>
                <w:color w:val="000000"/>
                <w:sz w:val="24"/>
                <w:szCs w:val="24"/>
              </w:rPr>
            </w:pPr>
            <w:r w:rsidRPr="0047298A">
              <w:rPr>
                <w:rFonts w:ascii="Times New Roman" w:eastAsia="Times New Roman" w:hAnsi="Times New Roman"/>
                <w:color w:val="000000"/>
                <w:sz w:val="24"/>
                <w:szCs w:val="24"/>
              </w:rPr>
              <w:t>фронталды</w:t>
            </w:r>
          </w:p>
        </w:tc>
        <w:tc>
          <w:tcPr>
            <w:tcW w:w="1417" w:type="dxa"/>
            <w:tcBorders>
              <w:top w:val="single" w:sz="4" w:space="0" w:color="auto"/>
              <w:left w:val="single" w:sz="4" w:space="0" w:color="auto"/>
              <w:bottom w:val="single" w:sz="4" w:space="0" w:color="auto"/>
              <w:right w:val="single" w:sz="4" w:space="0" w:color="auto"/>
            </w:tcBorders>
          </w:tcPr>
          <w:p w:rsidR="00683927" w:rsidRPr="00253C3F" w:rsidRDefault="00683927" w:rsidP="00683927">
            <w:pPr>
              <w:rPr>
                <w:rFonts w:ascii="Times New Roman" w:eastAsia="Times New Roman" w:hAnsi="Times New Roman"/>
                <w:color w:val="000000"/>
                <w:sz w:val="24"/>
                <w:szCs w:val="24"/>
              </w:rPr>
            </w:pPr>
            <w:r w:rsidRPr="00743F7C">
              <w:rPr>
                <w:rFonts w:ascii="Times New Roman" w:eastAsia="Times New Roman" w:hAnsi="Times New Roman"/>
                <w:color w:val="000000"/>
                <w:sz w:val="24"/>
                <w:szCs w:val="24"/>
              </w:rPr>
              <w:t>Кешенді-жалпылама</w:t>
            </w:r>
            <w:r>
              <w:rPr>
                <w:rFonts w:ascii="Times New Roman" w:eastAsia="Times New Roman" w:hAnsi="Times New Roman"/>
                <w:color w:val="000000"/>
                <w:sz w:val="24"/>
                <w:szCs w:val="24"/>
                <w:lang w:val="kk-KZ"/>
              </w:rPr>
              <w:t xml:space="preserve">/ ҚМЖ </w:t>
            </w:r>
            <w:r w:rsidRPr="00743F7C">
              <w:rPr>
                <w:rFonts w:ascii="Times New Roman" w:eastAsia="Times New Roman" w:hAnsi="Times New Roman"/>
                <w:color w:val="000000"/>
                <w:sz w:val="24"/>
                <w:szCs w:val="24"/>
              </w:rPr>
              <w:t xml:space="preserve"> бақылау</w:t>
            </w:r>
          </w:p>
        </w:tc>
        <w:tc>
          <w:tcPr>
            <w:tcW w:w="1134" w:type="dxa"/>
            <w:tcBorders>
              <w:top w:val="single" w:sz="4" w:space="0" w:color="auto"/>
              <w:left w:val="single" w:sz="4" w:space="0" w:color="auto"/>
              <w:bottom w:val="single" w:sz="4" w:space="0" w:color="auto"/>
              <w:right w:val="single" w:sz="4" w:space="0" w:color="auto"/>
            </w:tcBorders>
          </w:tcPr>
          <w:p w:rsidR="00683927" w:rsidRPr="00253C3F" w:rsidRDefault="00683927" w:rsidP="00683927">
            <w:pPr>
              <w:rPr>
                <w:rFonts w:ascii="Times New Roman" w:eastAsia="Times New Roman" w:hAnsi="Times New Roman"/>
                <w:color w:val="000000"/>
                <w:sz w:val="24"/>
                <w:szCs w:val="24"/>
              </w:rPr>
            </w:pPr>
            <w:r>
              <w:rPr>
                <w:rFonts w:ascii="Times New Roman" w:eastAsia="Times New Roman" w:hAnsi="Times New Roman"/>
                <w:color w:val="000000"/>
                <w:sz w:val="24"/>
                <w:szCs w:val="24"/>
                <w:lang w:val="kk-KZ"/>
              </w:rPr>
              <w:t xml:space="preserve">Қаңтар </w:t>
            </w:r>
          </w:p>
        </w:tc>
        <w:tc>
          <w:tcPr>
            <w:tcW w:w="1418" w:type="dxa"/>
            <w:tcBorders>
              <w:top w:val="single" w:sz="4" w:space="0" w:color="auto"/>
              <w:left w:val="single" w:sz="4" w:space="0" w:color="auto"/>
              <w:bottom w:val="single" w:sz="4" w:space="0" w:color="auto"/>
              <w:right w:val="single" w:sz="4" w:space="0" w:color="auto"/>
            </w:tcBorders>
            <w:hideMark/>
          </w:tcPr>
          <w:p w:rsidR="00683927" w:rsidRPr="00253C3F" w:rsidRDefault="00683927" w:rsidP="00683927">
            <w:pPr>
              <w:rPr>
                <w:rFonts w:ascii="Times New Roman" w:eastAsia="Times New Roman" w:hAnsi="Times New Roman"/>
                <w:color w:val="000000"/>
                <w:sz w:val="24"/>
                <w:szCs w:val="24"/>
              </w:rPr>
            </w:pPr>
            <w:r w:rsidRPr="0048576E">
              <w:rPr>
                <w:rFonts w:ascii="Times New Roman" w:eastAsia="Times New Roman" w:hAnsi="Times New Roman"/>
                <w:color w:val="000000"/>
                <w:sz w:val="24"/>
                <w:szCs w:val="24"/>
                <w:lang w:val="kk-KZ"/>
              </w:rPr>
              <w:t>Мыкымова А.Б.,</w:t>
            </w:r>
            <w:r>
              <w:rPr>
                <w:rFonts w:ascii="Times New Roman" w:eastAsia="Times New Roman" w:hAnsi="Times New Roman"/>
                <w:color w:val="000000"/>
                <w:sz w:val="24"/>
                <w:szCs w:val="24"/>
                <w:lang w:val="kk-KZ"/>
              </w:rPr>
              <w:t>ӘБ жетекшісі</w:t>
            </w:r>
            <w:r w:rsidRPr="0048576E">
              <w:rPr>
                <w:rFonts w:ascii="Times New Roman" w:eastAsia="Times New Roman" w:hAnsi="Times New Roman"/>
                <w:color w:val="000000"/>
                <w:sz w:val="24"/>
                <w:szCs w:val="24"/>
                <w:lang w:val="kk-KZ"/>
              </w:rPr>
              <w:tab/>
            </w:r>
          </w:p>
        </w:tc>
        <w:tc>
          <w:tcPr>
            <w:tcW w:w="992" w:type="dxa"/>
            <w:tcBorders>
              <w:top w:val="single" w:sz="4" w:space="0" w:color="auto"/>
              <w:left w:val="single" w:sz="4" w:space="0" w:color="auto"/>
              <w:bottom w:val="single" w:sz="4" w:space="0" w:color="auto"/>
              <w:right w:val="single" w:sz="4" w:space="0" w:color="auto"/>
            </w:tcBorders>
            <w:hideMark/>
          </w:tcPr>
          <w:p w:rsidR="00683927" w:rsidRPr="00F70645" w:rsidRDefault="00683927" w:rsidP="00683927">
            <w:pPr>
              <w:rPr>
                <w:rFonts w:ascii="Times New Roman" w:eastAsia="Times New Roman" w:hAnsi="Times New Roman"/>
                <w:color w:val="000000"/>
                <w:sz w:val="24"/>
                <w:szCs w:val="24"/>
                <w:lang w:val="kk-KZ"/>
              </w:rPr>
            </w:pPr>
            <w:r w:rsidRPr="00CD560C">
              <w:rPr>
                <w:rFonts w:ascii="Times New Roman" w:eastAsia="Times New Roman" w:hAnsi="Times New Roman"/>
                <w:color w:val="000000"/>
                <w:sz w:val="24"/>
                <w:szCs w:val="24"/>
              </w:rPr>
              <w:t>ӘБ отырысы</w:t>
            </w:r>
          </w:p>
        </w:tc>
        <w:tc>
          <w:tcPr>
            <w:tcW w:w="992" w:type="dxa"/>
            <w:tcBorders>
              <w:top w:val="single" w:sz="4" w:space="0" w:color="auto"/>
              <w:left w:val="single" w:sz="4" w:space="0" w:color="auto"/>
              <w:bottom w:val="single" w:sz="4" w:space="0" w:color="auto"/>
              <w:right w:val="single" w:sz="4" w:space="0" w:color="auto"/>
            </w:tcBorders>
          </w:tcPr>
          <w:p w:rsidR="00683927" w:rsidRPr="00212738" w:rsidRDefault="00683927" w:rsidP="00683927">
            <w:pPr>
              <w:pStyle w:val="ac"/>
              <w:rPr>
                <w:rFonts w:ascii="Times New Roman" w:hAnsi="Times New Roman"/>
                <w:sz w:val="24"/>
                <w:szCs w:val="24"/>
                <w:lang w:val="kk-KZ"/>
              </w:rPr>
            </w:pPr>
            <w:r>
              <w:rPr>
                <w:rFonts w:ascii="Times New Roman" w:hAnsi="Times New Roman"/>
                <w:sz w:val="24"/>
                <w:szCs w:val="24"/>
                <w:lang w:val="kk-KZ"/>
              </w:rPr>
              <w:t xml:space="preserve">Хаттама </w:t>
            </w:r>
          </w:p>
        </w:tc>
        <w:tc>
          <w:tcPr>
            <w:tcW w:w="851" w:type="dxa"/>
            <w:tcBorders>
              <w:top w:val="single" w:sz="4" w:space="0" w:color="auto"/>
              <w:left w:val="single" w:sz="4" w:space="0" w:color="auto"/>
              <w:bottom w:val="single" w:sz="4" w:space="0" w:color="auto"/>
              <w:right w:val="single" w:sz="4" w:space="0" w:color="auto"/>
            </w:tcBorders>
            <w:hideMark/>
          </w:tcPr>
          <w:p w:rsidR="00683927" w:rsidRPr="00253C3F" w:rsidRDefault="00683927" w:rsidP="00683927">
            <w:pPr>
              <w:pStyle w:val="ac"/>
              <w:rPr>
                <w:rFonts w:ascii="Times New Roman" w:hAnsi="Times New Roman"/>
                <w:sz w:val="24"/>
                <w:szCs w:val="24"/>
              </w:rPr>
            </w:pPr>
          </w:p>
        </w:tc>
      </w:tr>
      <w:tr w:rsidR="00657042" w:rsidRPr="00253C3F" w:rsidTr="003F0405">
        <w:tc>
          <w:tcPr>
            <w:tcW w:w="568"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r w:rsidRPr="00253C3F">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683927" w:rsidRDefault="00683927" w:rsidP="007150B3">
            <w:pPr>
              <w:rPr>
                <w:rFonts w:ascii="Times New Roman" w:eastAsia="Times New Roman" w:hAnsi="Times New Roman"/>
                <w:color w:val="000000"/>
                <w:sz w:val="24"/>
                <w:szCs w:val="24"/>
              </w:rPr>
            </w:pPr>
            <w:r w:rsidRPr="00683927">
              <w:rPr>
                <w:rFonts w:ascii="Times New Roman" w:eastAsia="Times New Roman" w:hAnsi="Times New Roman"/>
                <w:color w:val="000000"/>
                <w:sz w:val="24"/>
                <w:szCs w:val="24"/>
              </w:rPr>
              <w:t>Бастауыш мектепте музыканы оқытудың жағдайы</w:t>
            </w:r>
          </w:p>
          <w:p w:rsidR="00683927" w:rsidRDefault="00683927" w:rsidP="007150B3">
            <w:pPr>
              <w:rPr>
                <w:rFonts w:ascii="Times New Roman" w:eastAsia="Times New Roman" w:hAnsi="Times New Roman"/>
                <w:color w:val="000000"/>
                <w:sz w:val="24"/>
                <w:szCs w:val="24"/>
              </w:rPr>
            </w:pPr>
          </w:p>
          <w:p w:rsidR="00657042" w:rsidRPr="00726474" w:rsidRDefault="00657042" w:rsidP="007150B3">
            <w:pPr>
              <w:rPr>
                <w:rFonts w:ascii="Times New Roman" w:eastAsia="Times New Roman" w:hAnsi="Times New Roman"/>
                <w:color w:val="000000"/>
                <w:sz w:val="24"/>
                <w:szCs w:val="24"/>
              </w:rPr>
            </w:pPr>
            <w:r w:rsidRPr="00726474">
              <w:rPr>
                <w:rFonts w:ascii="Times New Roman" w:eastAsia="Times New Roman" w:hAnsi="Times New Roman"/>
                <w:color w:val="000000"/>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657042" w:rsidRPr="00253C3F" w:rsidRDefault="00683927" w:rsidP="007150B3">
            <w:pPr>
              <w:rPr>
                <w:rFonts w:ascii="Times New Roman" w:eastAsia="Times New Roman" w:hAnsi="Times New Roman"/>
                <w:color w:val="000000"/>
                <w:sz w:val="24"/>
                <w:szCs w:val="24"/>
              </w:rPr>
            </w:pPr>
            <w:r w:rsidRPr="00683927">
              <w:rPr>
                <w:rFonts w:ascii="Times New Roman" w:eastAsia="Times New Roman" w:hAnsi="Times New Roman"/>
                <w:color w:val="000000"/>
                <w:sz w:val="24"/>
                <w:szCs w:val="24"/>
              </w:rPr>
              <w:t>Пәнді оқыту деңгейін зерделеу</w:t>
            </w:r>
          </w:p>
        </w:tc>
        <w:tc>
          <w:tcPr>
            <w:tcW w:w="1275" w:type="dxa"/>
            <w:tcBorders>
              <w:top w:val="single" w:sz="4" w:space="0" w:color="auto"/>
              <w:left w:val="single" w:sz="4" w:space="0" w:color="auto"/>
              <w:bottom w:val="single" w:sz="4" w:space="0" w:color="auto"/>
              <w:right w:val="single" w:sz="4" w:space="0" w:color="auto"/>
            </w:tcBorders>
            <w:hideMark/>
          </w:tcPr>
          <w:p w:rsidR="00657042" w:rsidRPr="00253C3F" w:rsidRDefault="00683927" w:rsidP="007150B3">
            <w:pPr>
              <w:rPr>
                <w:rFonts w:ascii="Times New Roman" w:eastAsia="Times New Roman" w:hAnsi="Times New Roman"/>
                <w:color w:val="000000"/>
                <w:sz w:val="24"/>
                <w:szCs w:val="24"/>
              </w:rPr>
            </w:pPr>
            <w:r>
              <w:rPr>
                <w:rFonts w:ascii="Times New Roman" w:eastAsia="Times New Roman" w:hAnsi="Times New Roman"/>
                <w:color w:val="000000"/>
                <w:sz w:val="24"/>
                <w:szCs w:val="24"/>
                <w:lang w:val="kk-KZ"/>
              </w:rPr>
              <w:t>Баст.сын.музыка сабағы</w:t>
            </w:r>
          </w:p>
        </w:tc>
        <w:tc>
          <w:tcPr>
            <w:tcW w:w="993" w:type="dxa"/>
            <w:tcBorders>
              <w:top w:val="single" w:sz="4" w:space="0" w:color="auto"/>
              <w:left w:val="single" w:sz="4" w:space="0" w:color="auto"/>
              <w:bottom w:val="single" w:sz="4" w:space="0" w:color="auto"/>
              <w:right w:val="single" w:sz="4" w:space="0" w:color="auto"/>
            </w:tcBorders>
            <w:hideMark/>
          </w:tcPr>
          <w:p w:rsidR="00657042" w:rsidRPr="00683927" w:rsidRDefault="00683927"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Фронталды </w:t>
            </w:r>
          </w:p>
        </w:tc>
        <w:tc>
          <w:tcPr>
            <w:tcW w:w="1417" w:type="dxa"/>
            <w:tcBorders>
              <w:top w:val="single" w:sz="4" w:space="0" w:color="auto"/>
              <w:left w:val="single" w:sz="4" w:space="0" w:color="auto"/>
              <w:bottom w:val="single" w:sz="4" w:space="0" w:color="auto"/>
              <w:right w:val="single" w:sz="4" w:space="0" w:color="auto"/>
            </w:tcBorders>
          </w:tcPr>
          <w:p w:rsidR="00657042" w:rsidRPr="00743F7C" w:rsidRDefault="00683927" w:rsidP="007150B3">
            <w:pPr>
              <w:rPr>
                <w:rFonts w:ascii="Times New Roman" w:eastAsia="Times New Roman" w:hAnsi="Times New Roman"/>
                <w:color w:val="000000"/>
                <w:sz w:val="24"/>
                <w:szCs w:val="24"/>
                <w:lang w:val="kk-KZ"/>
              </w:rPr>
            </w:pPr>
            <w:r w:rsidRPr="00683927">
              <w:rPr>
                <w:rFonts w:ascii="Times New Roman" w:eastAsia="Times New Roman" w:hAnsi="Times New Roman"/>
                <w:color w:val="000000"/>
                <w:sz w:val="24"/>
                <w:szCs w:val="24"/>
                <w:lang w:val="kk-KZ"/>
              </w:rPr>
              <w:t>Пәнді жалпылау/оқушы жұмысын зерттеу</w:t>
            </w:r>
          </w:p>
        </w:tc>
        <w:tc>
          <w:tcPr>
            <w:tcW w:w="1134" w:type="dxa"/>
            <w:tcBorders>
              <w:top w:val="single" w:sz="4" w:space="0" w:color="auto"/>
              <w:left w:val="single" w:sz="4" w:space="0" w:color="auto"/>
              <w:bottom w:val="single" w:sz="4" w:space="0" w:color="auto"/>
              <w:right w:val="single" w:sz="4" w:space="0" w:color="auto"/>
            </w:tcBorders>
            <w:hideMark/>
          </w:tcPr>
          <w:p w:rsidR="00657042" w:rsidRPr="00683927" w:rsidRDefault="00683927"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Қаңтар </w:t>
            </w:r>
          </w:p>
        </w:tc>
        <w:tc>
          <w:tcPr>
            <w:tcW w:w="1418" w:type="dxa"/>
            <w:tcBorders>
              <w:top w:val="single" w:sz="4" w:space="0" w:color="auto"/>
              <w:left w:val="single" w:sz="4" w:space="0" w:color="auto"/>
              <w:bottom w:val="single" w:sz="4" w:space="0" w:color="auto"/>
              <w:right w:val="single" w:sz="4" w:space="0" w:color="auto"/>
            </w:tcBorders>
            <w:hideMark/>
          </w:tcPr>
          <w:p w:rsidR="00657042" w:rsidRPr="004F56D8" w:rsidRDefault="00657042" w:rsidP="007150B3">
            <w:pPr>
              <w:rPr>
                <w:rFonts w:ascii="Times New Roman" w:eastAsia="Times New Roman" w:hAnsi="Times New Roman"/>
                <w:color w:val="000000"/>
                <w:sz w:val="24"/>
                <w:szCs w:val="24"/>
                <w:lang w:val="kk-KZ"/>
              </w:rPr>
            </w:pPr>
            <w:r w:rsidRPr="004F56D8">
              <w:rPr>
                <w:rFonts w:ascii="Times New Roman" w:eastAsia="Times New Roman" w:hAnsi="Times New Roman"/>
                <w:color w:val="000000"/>
                <w:sz w:val="24"/>
                <w:szCs w:val="24"/>
                <w:lang w:val="kk-KZ"/>
              </w:rPr>
              <w:t>Мыкымова А.Б.</w:t>
            </w:r>
          </w:p>
          <w:p w:rsidR="00683927" w:rsidRPr="00683927" w:rsidRDefault="00683927"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ӘБ жетекшіл.</w:t>
            </w:r>
          </w:p>
        </w:tc>
        <w:tc>
          <w:tcPr>
            <w:tcW w:w="992" w:type="dxa"/>
            <w:tcBorders>
              <w:top w:val="single" w:sz="4" w:space="0" w:color="auto"/>
              <w:left w:val="single" w:sz="4" w:space="0" w:color="auto"/>
              <w:bottom w:val="single" w:sz="4" w:space="0" w:color="auto"/>
              <w:right w:val="single" w:sz="4" w:space="0" w:color="auto"/>
            </w:tcBorders>
            <w:hideMark/>
          </w:tcPr>
          <w:p w:rsidR="00657042" w:rsidRPr="00F70645" w:rsidRDefault="00657042"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ӘБ</w:t>
            </w:r>
            <w:r w:rsidR="00683927">
              <w:rPr>
                <w:rFonts w:ascii="Times New Roman" w:eastAsia="Times New Roman" w:hAnsi="Times New Roman"/>
                <w:color w:val="000000"/>
                <w:sz w:val="24"/>
                <w:szCs w:val="24"/>
                <w:lang w:val="kk-KZ"/>
              </w:rPr>
              <w:t xml:space="preserve"> отырысы</w:t>
            </w:r>
          </w:p>
        </w:tc>
        <w:tc>
          <w:tcPr>
            <w:tcW w:w="992" w:type="dxa"/>
            <w:tcBorders>
              <w:top w:val="single" w:sz="4" w:space="0" w:color="auto"/>
              <w:left w:val="single" w:sz="4" w:space="0" w:color="auto"/>
              <w:bottom w:val="single" w:sz="4" w:space="0" w:color="auto"/>
              <w:right w:val="single" w:sz="4" w:space="0" w:color="auto"/>
            </w:tcBorders>
            <w:hideMark/>
          </w:tcPr>
          <w:p w:rsidR="00657042" w:rsidRPr="00212738" w:rsidRDefault="00683927" w:rsidP="007150B3">
            <w:pPr>
              <w:pStyle w:val="ac"/>
              <w:rPr>
                <w:rFonts w:ascii="Times New Roman" w:hAnsi="Times New Roman"/>
                <w:sz w:val="24"/>
                <w:szCs w:val="24"/>
                <w:lang w:val="kk-KZ"/>
              </w:rPr>
            </w:pPr>
            <w:r>
              <w:rPr>
                <w:rFonts w:ascii="Times New Roman" w:hAnsi="Times New Roman"/>
                <w:sz w:val="24"/>
                <w:szCs w:val="24"/>
                <w:lang w:val="kk-KZ"/>
              </w:rPr>
              <w:t xml:space="preserve">Әдістемелік ұсыныстар </w:t>
            </w:r>
          </w:p>
        </w:tc>
        <w:tc>
          <w:tcPr>
            <w:tcW w:w="851"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p>
        </w:tc>
      </w:tr>
      <w:tr w:rsidR="00683927" w:rsidRPr="00253C3F" w:rsidTr="00683927">
        <w:tc>
          <w:tcPr>
            <w:tcW w:w="568" w:type="dxa"/>
            <w:tcBorders>
              <w:top w:val="single" w:sz="4" w:space="0" w:color="auto"/>
              <w:left w:val="single" w:sz="4" w:space="0" w:color="auto"/>
              <w:bottom w:val="single" w:sz="4" w:space="0" w:color="auto"/>
              <w:right w:val="single" w:sz="4" w:space="0" w:color="auto"/>
            </w:tcBorders>
            <w:hideMark/>
          </w:tcPr>
          <w:p w:rsidR="00683927" w:rsidRPr="00253C3F" w:rsidRDefault="00683927" w:rsidP="00683927">
            <w:pPr>
              <w:pStyle w:val="ac"/>
              <w:rPr>
                <w:rFonts w:ascii="Times New Roman" w:hAnsi="Times New Roman"/>
                <w:sz w:val="24"/>
                <w:szCs w:val="24"/>
              </w:rPr>
            </w:pPr>
            <w:r w:rsidRPr="00253C3F">
              <w:rPr>
                <w:rFonts w:ascii="Times New Roman" w:hAnsi="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683927" w:rsidRDefault="00683927" w:rsidP="00683927">
            <w:pPr>
              <w:rPr>
                <w:rFonts w:ascii="Times New Roman" w:eastAsia="Times New Roman" w:hAnsi="Times New Roman"/>
                <w:color w:val="000000"/>
                <w:sz w:val="24"/>
                <w:szCs w:val="24"/>
                <w:lang w:val="kk-KZ"/>
              </w:rPr>
            </w:pPr>
            <w:r w:rsidRPr="008B3A72">
              <w:rPr>
                <w:rFonts w:ascii="Times New Roman" w:eastAsia="Times New Roman" w:hAnsi="Times New Roman"/>
                <w:color w:val="000000"/>
                <w:sz w:val="24"/>
                <w:szCs w:val="24"/>
              </w:rPr>
              <w:t>Орыс тілі мен әдебиеті сабақ</w:t>
            </w:r>
            <w:r>
              <w:rPr>
                <w:rFonts w:ascii="Times New Roman" w:eastAsia="Times New Roman" w:hAnsi="Times New Roman"/>
                <w:color w:val="000000"/>
                <w:sz w:val="24"/>
                <w:szCs w:val="24"/>
                <w:lang w:val="kk-KZ"/>
              </w:rPr>
              <w:t>та</w:t>
            </w:r>
          </w:p>
          <w:p w:rsidR="00683927" w:rsidRPr="008B3A72" w:rsidRDefault="00683927" w:rsidP="00683927">
            <w:pPr>
              <w:rPr>
                <w:rFonts w:ascii="Times New Roman" w:eastAsia="Times New Roman" w:hAnsi="Times New Roman"/>
                <w:color w:val="000000"/>
                <w:sz w:val="24"/>
                <w:szCs w:val="24"/>
              </w:rPr>
            </w:pPr>
            <w:r w:rsidRPr="00850931">
              <w:rPr>
                <w:rFonts w:ascii="Times New Roman" w:eastAsia="Times New Roman" w:hAnsi="Times New Roman"/>
                <w:color w:val="000000"/>
                <w:sz w:val="24"/>
                <w:szCs w:val="24"/>
                <w:lang w:val="kk-KZ"/>
              </w:rPr>
              <w:t>рында оқытудың интерактивті әдістерін қолдану.</w:t>
            </w:r>
            <w:r w:rsidRPr="008B3A72">
              <w:rPr>
                <w:rFonts w:ascii="Times New Roman" w:eastAsia="Times New Roman" w:hAnsi="Times New Roman"/>
                <w:color w:val="000000"/>
                <w:sz w:val="24"/>
                <w:szCs w:val="24"/>
              </w:rPr>
              <w:t>8-10</w:t>
            </w:r>
            <w:r>
              <w:rPr>
                <w:rFonts w:ascii="Times New Roman" w:eastAsia="Times New Roman" w:hAnsi="Times New Roman"/>
                <w:color w:val="000000"/>
                <w:sz w:val="24"/>
                <w:szCs w:val="24"/>
                <w:lang w:val="kk-KZ"/>
              </w:rPr>
              <w:t>с</w:t>
            </w:r>
            <w:r w:rsidRPr="008B3A72">
              <w:rPr>
                <w:rFonts w:ascii="Times New Roman" w:eastAsia="Times New Roman" w:hAnsi="Times New Roman"/>
                <w:color w:val="000000"/>
                <w:sz w:val="24"/>
                <w:szCs w:val="24"/>
              </w:rPr>
              <w:t>.</w:t>
            </w:r>
          </w:p>
          <w:p w:rsidR="00683927" w:rsidRPr="00253C3F" w:rsidRDefault="00683927" w:rsidP="00683927">
            <w:pPr>
              <w:rPr>
                <w:rFonts w:ascii="Times New Roman" w:eastAsia="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Pr>
          <w:p w:rsidR="00683927" w:rsidRPr="00BE4AD3" w:rsidRDefault="00683927" w:rsidP="00683927">
            <w:pPr>
              <w:rPr>
                <w:rFonts w:ascii="Times New Roman" w:eastAsia="Times New Roman" w:hAnsi="Times New Roman"/>
                <w:color w:val="000000"/>
                <w:sz w:val="24"/>
                <w:szCs w:val="24"/>
              </w:rPr>
            </w:pPr>
            <w:r w:rsidRPr="00BE4AD3">
              <w:rPr>
                <w:rFonts w:ascii="Times New Roman" w:eastAsia="Times New Roman" w:hAnsi="Times New Roman"/>
                <w:color w:val="000000"/>
                <w:sz w:val="24"/>
                <w:szCs w:val="24"/>
              </w:rPr>
              <w:t>Пән мұғалімдерінің цифрлық технологияларды қолдану деңгейін анықтау</w:t>
            </w:r>
          </w:p>
          <w:p w:rsidR="00683927" w:rsidRPr="00253C3F" w:rsidRDefault="00683927" w:rsidP="00683927">
            <w:pPr>
              <w:rPr>
                <w:rFonts w:ascii="Times New Roman" w:eastAsia="Times New Roman" w:hAnsi="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683927" w:rsidRPr="00527B60" w:rsidRDefault="00683927" w:rsidP="00683927">
            <w:pPr>
              <w:ind w:left="-108"/>
              <w:rPr>
                <w:rFonts w:ascii="Times New Roman" w:eastAsia="Times New Roman" w:hAnsi="Times New Roman"/>
                <w:color w:val="000000"/>
              </w:rPr>
            </w:pPr>
            <w:r w:rsidRPr="00253C3F">
              <w:rPr>
                <w:rFonts w:ascii="Times New Roman" w:eastAsia="Times New Roman" w:hAnsi="Times New Roman"/>
                <w:color w:val="000000"/>
                <w:sz w:val="24"/>
                <w:szCs w:val="24"/>
              </w:rPr>
              <w:t xml:space="preserve">8-10 </w:t>
            </w:r>
            <w:r>
              <w:rPr>
                <w:rFonts w:ascii="Times New Roman" w:eastAsia="Times New Roman" w:hAnsi="Times New Roman"/>
                <w:color w:val="000000"/>
                <w:sz w:val="24"/>
                <w:szCs w:val="24"/>
                <w:lang w:val="kk-KZ"/>
              </w:rPr>
              <w:t>сын.орыс тілі мен әдебиеті сабағы</w:t>
            </w:r>
          </w:p>
        </w:tc>
        <w:tc>
          <w:tcPr>
            <w:tcW w:w="993" w:type="dxa"/>
            <w:tcBorders>
              <w:top w:val="single" w:sz="4" w:space="0" w:color="auto"/>
              <w:left w:val="single" w:sz="4" w:space="0" w:color="auto"/>
              <w:bottom w:val="single" w:sz="4" w:space="0" w:color="auto"/>
              <w:right w:val="single" w:sz="4" w:space="0" w:color="auto"/>
            </w:tcBorders>
          </w:tcPr>
          <w:p w:rsidR="00683927" w:rsidRPr="00253C3F" w:rsidRDefault="00683927" w:rsidP="00683927">
            <w:pPr>
              <w:rPr>
                <w:rFonts w:ascii="Times New Roman" w:eastAsia="Times New Roman" w:hAnsi="Times New Roman"/>
                <w:color w:val="000000"/>
                <w:sz w:val="24"/>
                <w:szCs w:val="24"/>
              </w:rPr>
            </w:pPr>
            <w:r w:rsidRPr="00DA6A8D">
              <w:rPr>
                <w:rFonts w:ascii="Times New Roman" w:eastAsia="Times New Roman" w:hAnsi="Times New Roman"/>
                <w:color w:val="000000"/>
                <w:sz w:val="24"/>
                <w:szCs w:val="24"/>
              </w:rPr>
              <w:t xml:space="preserve">Тақырыптық </w:t>
            </w:r>
          </w:p>
        </w:tc>
        <w:tc>
          <w:tcPr>
            <w:tcW w:w="1417" w:type="dxa"/>
            <w:tcBorders>
              <w:top w:val="single" w:sz="4" w:space="0" w:color="auto"/>
              <w:left w:val="single" w:sz="4" w:space="0" w:color="auto"/>
              <w:bottom w:val="single" w:sz="4" w:space="0" w:color="auto"/>
              <w:right w:val="single" w:sz="4" w:space="0" w:color="auto"/>
            </w:tcBorders>
          </w:tcPr>
          <w:p w:rsidR="00683927" w:rsidRPr="00743F7C" w:rsidRDefault="00683927" w:rsidP="00683927">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Жеке/сабақты бақылау,</w:t>
            </w:r>
            <w:r w:rsidRPr="00253C3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kk-KZ"/>
              </w:rPr>
              <w:t>ЦОР қолдануынталдау</w:t>
            </w:r>
          </w:p>
        </w:tc>
        <w:tc>
          <w:tcPr>
            <w:tcW w:w="1134" w:type="dxa"/>
            <w:tcBorders>
              <w:top w:val="single" w:sz="4" w:space="0" w:color="auto"/>
              <w:left w:val="single" w:sz="4" w:space="0" w:color="auto"/>
              <w:bottom w:val="single" w:sz="4" w:space="0" w:color="auto"/>
              <w:right w:val="single" w:sz="4" w:space="0" w:color="auto"/>
            </w:tcBorders>
          </w:tcPr>
          <w:p w:rsidR="00683927" w:rsidRPr="00253C3F" w:rsidRDefault="00683927" w:rsidP="00683927">
            <w:pPr>
              <w:rPr>
                <w:rFonts w:ascii="Times New Roman" w:eastAsia="Times New Roman" w:hAnsi="Times New Roman"/>
                <w:color w:val="000000"/>
                <w:sz w:val="24"/>
                <w:szCs w:val="24"/>
              </w:rPr>
            </w:pPr>
            <w:r>
              <w:rPr>
                <w:rFonts w:ascii="Times New Roman" w:eastAsia="Times New Roman" w:hAnsi="Times New Roman"/>
                <w:color w:val="000000"/>
                <w:sz w:val="24"/>
                <w:szCs w:val="24"/>
                <w:lang w:val="kk-KZ"/>
              </w:rPr>
              <w:t xml:space="preserve">Ақпан </w:t>
            </w:r>
          </w:p>
        </w:tc>
        <w:tc>
          <w:tcPr>
            <w:tcW w:w="1418" w:type="dxa"/>
            <w:tcBorders>
              <w:top w:val="single" w:sz="4" w:space="0" w:color="auto"/>
              <w:left w:val="single" w:sz="4" w:space="0" w:color="auto"/>
              <w:bottom w:val="single" w:sz="4" w:space="0" w:color="auto"/>
              <w:right w:val="single" w:sz="4" w:space="0" w:color="auto"/>
            </w:tcBorders>
          </w:tcPr>
          <w:p w:rsidR="00683927" w:rsidRPr="00253C3F" w:rsidRDefault="00683927" w:rsidP="00683927">
            <w:pPr>
              <w:rPr>
                <w:rFonts w:ascii="Times New Roman" w:eastAsia="Times New Roman" w:hAnsi="Times New Roman"/>
                <w:color w:val="000000"/>
                <w:sz w:val="24"/>
                <w:szCs w:val="24"/>
              </w:rPr>
            </w:pPr>
            <w:r w:rsidRPr="00253C3F">
              <w:rPr>
                <w:rFonts w:ascii="Times New Roman" w:eastAsia="Times New Roman" w:hAnsi="Times New Roman"/>
                <w:color w:val="000000"/>
                <w:sz w:val="24"/>
                <w:szCs w:val="24"/>
              </w:rPr>
              <w:t>Мыкымова А.Б.</w:t>
            </w:r>
          </w:p>
          <w:p w:rsidR="00683927" w:rsidRPr="0048576E" w:rsidRDefault="00683927" w:rsidP="00683927">
            <w:pPr>
              <w:rPr>
                <w:rFonts w:ascii="Times New Roman" w:eastAsia="Times New Roman" w:hAnsi="Times New Roman"/>
                <w:color w:val="000000"/>
                <w:sz w:val="24"/>
                <w:szCs w:val="24"/>
                <w:lang w:val="kk-KZ"/>
              </w:rPr>
            </w:pPr>
            <w:r w:rsidRPr="00253C3F">
              <w:rPr>
                <w:rFonts w:ascii="Times New Roman" w:eastAsia="Times New Roman" w:hAnsi="Times New Roman"/>
                <w:color w:val="000000"/>
                <w:sz w:val="24"/>
                <w:szCs w:val="24"/>
              </w:rPr>
              <w:t>Аюпова А.А.</w:t>
            </w:r>
          </w:p>
        </w:tc>
        <w:tc>
          <w:tcPr>
            <w:tcW w:w="992" w:type="dxa"/>
            <w:tcBorders>
              <w:top w:val="single" w:sz="4" w:space="0" w:color="auto"/>
              <w:left w:val="single" w:sz="4" w:space="0" w:color="auto"/>
              <w:bottom w:val="single" w:sz="4" w:space="0" w:color="auto"/>
              <w:right w:val="single" w:sz="4" w:space="0" w:color="auto"/>
            </w:tcBorders>
          </w:tcPr>
          <w:p w:rsidR="00683927" w:rsidRPr="00253C3F" w:rsidRDefault="00683927" w:rsidP="00683927">
            <w:pPr>
              <w:rPr>
                <w:rFonts w:ascii="Times New Roman" w:eastAsia="Times New Roman" w:hAnsi="Times New Roman"/>
                <w:color w:val="000000"/>
                <w:sz w:val="24"/>
                <w:szCs w:val="24"/>
              </w:rPr>
            </w:pPr>
            <w:r w:rsidRPr="00CD560C">
              <w:rPr>
                <w:rFonts w:ascii="Times New Roman" w:eastAsia="Times New Roman" w:hAnsi="Times New Roman"/>
                <w:color w:val="000000"/>
                <w:sz w:val="24"/>
                <w:szCs w:val="24"/>
              </w:rPr>
              <w:t>ӘБ отырысы</w:t>
            </w:r>
          </w:p>
        </w:tc>
        <w:tc>
          <w:tcPr>
            <w:tcW w:w="992" w:type="dxa"/>
            <w:tcBorders>
              <w:top w:val="single" w:sz="4" w:space="0" w:color="auto"/>
              <w:left w:val="single" w:sz="4" w:space="0" w:color="auto"/>
              <w:bottom w:val="single" w:sz="4" w:space="0" w:color="auto"/>
              <w:right w:val="single" w:sz="4" w:space="0" w:color="auto"/>
            </w:tcBorders>
          </w:tcPr>
          <w:p w:rsidR="00683927" w:rsidRPr="00212738" w:rsidRDefault="00683927" w:rsidP="00683927">
            <w:pPr>
              <w:pStyle w:val="ac"/>
              <w:rPr>
                <w:rFonts w:ascii="Times New Roman" w:hAnsi="Times New Roman"/>
                <w:sz w:val="24"/>
                <w:szCs w:val="24"/>
                <w:lang w:val="kk-KZ"/>
              </w:rPr>
            </w:pPr>
            <w:r w:rsidRPr="00212738">
              <w:rPr>
                <w:rFonts w:ascii="Times New Roman" w:hAnsi="Times New Roman"/>
                <w:sz w:val="24"/>
                <w:szCs w:val="24"/>
              </w:rPr>
              <w:t>Әдістемелік ұсыныстар</w:t>
            </w:r>
          </w:p>
        </w:tc>
        <w:tc>
          <w:tcPr>
            <w:tcW w:w="851" w:type="dxa"/>
            <w:tcBorders>
              <w:top w:val="single" w:sz="4" w:space="0" w:color="auto"/>
              <w:left w:val="single" w:sz="4" w:space="0" w:color="auto"/>
              <w:bottom w:val="single" w:sz="4" w:space="0" w:color="auto"/>
              <w:right w:val="single" w:sz="4" w:space="0" w:color="auto"/>
            </w:tcBorders>
            <w:hideMark/>
          </w:tcPr>
          <w:p w:rsidR="00683927" w:rsidRPr="00253C3F" w:rsidRDefault="00683927" w:rsidP="00683927">
            <w:pPr>
              <w:pStyle w:val="ac"/>
              <w:rPr>
                <w:rFonts w:ascii="Times New Roman" w:hAnsi="Times New Roman"/>
                <w:sz w:val="24"/>
                <w:szCs w:val="24"/>
              </w:rPr>
            </w:pPr>
          </w:p>
        </w:tc>
      </w:tr>
      <w:tr w:rsidR="00B8498E" w:rsidRPr="00B8498E" w:rsidTr="00683927">
        <w:tc>
          <w:tcPr>
            <w:tcW w:w="568" w:type="dxa"/>
            <w:tcBorders>
              <w:top w:val="single" w:sz="4" w:space="0" w:color="auto"/>
              <w:left w:val="single" w:sz="4" w:space="0" w:color="auto"/>
              <w:bottom w:val="single" w:sz="4" w:space="0" w:color="auto"/>
              <w:right w:val="single" w:sz="4" w:space="0" w:color="auto"/>
            </w:tcBorders>
            <w:hideMark/>
          </w:tcPr>
          <w:p w:rsidR="00B8498E" w:rsidRPr="00253C3F" w:rsidRDefault="00B8498E" w:rsidP="00B8498E">
            <w:pPr>
              <w:pStyle w:val="ac"/>
              <w:rPr>
                <w:rFonts w:ascii="Times New Roman" w:hAnsi="Times New Roman"/>
                <w:sz w:val="24"/>
                <w:szCs w:val="24"/>
              </w:rPr>
            </w:pPr>
            <w:r w:rsidRPr="00253C3F">
              <w:rPr>
                <w:rFonts w:ascii="Times New Roman" w:hAnsi="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tcPr>
          <w:p w:rsidR="00B8498E" w:rsidRPr="00B8498E" w:rsidRDefault="00B8498E" w:rsidP="00B8498E">
            <w:pPr>
              <w:rPr>
                <w:rFonts w:ascii="Times New Roman" w:eastAsia="Times New Roman" w:hAnsi="Times New Roman"/>
                <w:color w:val="000000"/>
                <w:sz w:val="24"/>
                <w:szCs w:val="24"/>
              </w:rPr>
            </w:pPr>
            <w:r w:rsidRPr="00B8498E">
              <w:rPr>
                <w:rFonts w:ascii="Times New Roman" w:hAnsi="Times New Roman"/>
                <w:sz w:val="24"/>
                <w:szCs w:val="24"/>
              </w:rPr>
              <w:t xml:space="preserve">География, жаратылыстану пәндерін оқытудың жай-күйі (5-9 сыныптар) </w:t>
            </w:r>
          </w:p>
        </w:tc>
        <w:tc>
          <w:tcPr>
            <w:tcW w:w="3969" w:type="dxa"/>
            <w:tcBorders>
              <w:top w:val="single" w:sz="4" w:space="0" w:color="auto"/>
              <w:left w:val="single" w:sz="4" w:space="0" w:color="auto"/>
              <w:bottom w:val="single" w:sz="4" w:space="0" w:color="auto"/>
              <w:right w:val="single" w:sz="4" w:space="0" w:color="auto"/>
            </w:tcBorders>
          </w:tcPr>
          <w:p w:rsidR="00B8498E" w:rsidRPr="00B8498E" w:rsidRDefault="00B8498E" w:rsidP="00B8498E">
            <w:pPr>
              <w:rPr>
                <w:rFonts w:ascii="Times New Roman" w:eastAsia="Times New Roman" w:hAnsi="Times New Roman"/>
                <w:color w:val="000000"/>
                <w:sz w:val="24"/>
                <w:szCs w:val="24"/>
              </w:rPr>
            </w:pPr>
            <w:r w:rsidRPr="00B8498E">
              <w:rPr>
                <w:rFonts w:ascii="Times New Roman" w:hAnsi="Times New Roman"/>
                <w:sz w:val="24"/>
                <w:szCs w:val="24"/>
              </w:rPr>
              <w:t>Оқушылардың білім сапасын арттыру бойынша оқушылардың дағдыларының деңгейін анықтау</w:t>
            </w:r>
          </w:p>
        </w:tc>
        <w:tc>
          <w:tcPr>
            <w:tcW w:w="1275" w:type="dxa"/>
            <w:tcBorders>
              <w:top w:val="single" w:sz="4" w:space="0" w:color="auto"/>
              <w:left w:val="single" w:sz="4" w:space="0" w:color="auto"/>
              <w:bottom w:val="single" w:sz="4" w:space="0" w:color="auto"/>
              <w:right w:val="single" w:sz="4" w:space="0" w:color="auto"/>
            </w:tcBorders>
          </w:tcPr>
          <w:p w:rsidR="00B8498E" w:rsidRPr="00B8498E" w:rsidRDefault="00B8498E" w:rsidP="00B8498E">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География, жаратылыстану сабақтары  5-10 сын. </w:t>
            </w:r>
          </w:p>
        </w:tc>
        <w:tc>
          <w:tcPr>
            <w:tcW w:w="993" w:type="dxa"/>
            <w:tcBorders>
              <w:top w:val="single" w:sz="4" w:space="0" w:color="auto"/>
              <w:left w:val="single" w:sz="4" w:space="0" w:color="auto"/>
              <w:bottom w:val="single" w:sz="4" w:space="0" w:color="auto"/>
              <w:right w:val="single" w:sz="4" w:space="0" w:color="auto"/>
            </w:tcBorders>
          </w:tcPr>
          <w:p w:rsidR="00B8498E" w:rsidRPr="00B8498E" w:rsidRDefault="00B8498E" w:rsidP="00B8498E">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Фронталды </w:t>
            </w:r>
          </w:p>
        </w:tc>
        <w:tc>
          <w:tcPr>
            <w:tcW w:w="1417" w:type="dxa"/>
            <w:tcBorders>
              <w:top w:val="single" w:sz="4" w:space="0" w:color="auto"/>
              <w:left w:val="single" w:sz="4" w:space="0" w:color="auto"/>
              <w:bottom w:val="single" w:sz="4" w:space="0" w:color="auto"/>
              <w:right w:val="single" w:sz="4" w:space="0" w:color="auto"/>
            </w:tcBorders>
          </w:tcPr>
          <w:p w:rsidR="00B8498E" w:rsidRPr="00B8498E" w:rsidRDefault="00B8498E" w:rsidP="00B8498E">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КЖЖ </w:t>
            </w:r>
            <w:r w:rsidRPr="00B8498E">
              <w:rPr>
                <w:rFonts w:ascii="Times New Roman" w:eastAsia="Times New Roman" w:hAnsi="Times New Roman"/>
                <w:color w:val="000000"/>
                <w:sz w:val="24"/>
                <w:szCs w:val="24"/>
                <w:lang w:val="kk-KZ"/>
              </w:rPr>
              <w:t>бойынша кешенді-қорытындылау/талдау, бақылау</w:t>
            </w:r>
          </w:p>
        </w:tc>
        <w:tc>
          <w:tcPr>
            <w:tcW w:w="1134" w:type="dxa"/>
            <w:tcBorders>
              <w:top w:val="single" w:sz="4" w:space="0" w:color="auto"/>
              <w:left w:val="single" w:sz="4" w:space="0" w:color="auto"/>
              <w:bottom w:val="single" w:sz="4" w:space="0" w:color="auto"/>
              <w:right w:val="single" w:sz="4" w:space="0" w:color="auto"/>
            </w:tcBorders>
          </w:tcPr>
          <w:p w:rsidR="00B8498E" w:rsidRPr="00FE7E82" w:rsidRDefault="00B8498E" w:rsidP="00B8498E">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Ақпан </w:t>
            </w:r>
          </w:p>
        </w:tc>
        <w:tc>
          <w:tcPr>
            <w:tcW w:w="1418" w:type="dxa"/>
            <w:tcBorders>
              <w:top w:val="single" w:sz="4" w:space="0" w:color="auto"/>
              <w:left w:val="single" w:sz="4" w:space="0" w:color="auto"/>
              <w:bottom w:val="single" w:sz="4" w:space="0" w:color="auto"/>
              <w:right w:val="single" w:sz="4" w:space="0" w:color="auto"/>
            </w:tcBorders>
          </w:tcPr>
          <w:p w:rsidR="00B8498E" w:rsidRDefault="00B8498E" w:rsidP="00B8498E">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Аюпова А.А.</w:t>
            </w:r>
            <w:r w:rsidRPr="00B8498E">
              <w:rPr>
                <w:rFonts w:ascii="Times New Roman" w:eastAsia="Times New Roman" w:hAnsi="Times New Roman"/>
                <w:color w:val="000000"/>
                <w:sz w:val="24"/>
                <w:szCs w:val="24"/>
                <w:lang w:val="kk-KZ"/>
              </w:rPr>
              <w:t xml:space="preserve">, </w:t>
            </w:r>
          </w:p>
          <w:p w:rsidR="00B8498E" w:rsidRPr="0048576E" w:rsidRDefault="00B8498E" w:rsidP="00B8498E">
            <w:pPr>
              <w:rPr>
                <w:rFonts w:ascii="Times New Roman" w:eastAsia="Times New Roman" w:hAnsi="Times New Roman"/>
                <w:color w:val="000000"/>
                <w:sz w:val="24"/>
                <w:szCs w:val="24"/>
                <w:lang w:val="kk-KZ"/>
              </w:rPr>
            </w:pPr>
            <w:r w:rsidRPr="00B8498E">
              <w:rPr>
                <w:rFonts w:ascii="Times New Roman" w:eastAsia="Times New Roman" w:hAnsi="Times New Roman"/>
                <w:color w:val="000000"/>
                <w:sz w:val="24"/>
                <w:szCs w:val="24"/>
                <w:lang w:val="kk-KZ"/>
              </w:rPr>
              <w:t>ӘБ жетекшісі</w:t>
            </w:r>
          </w:p>
        </w:tc>
        <w:tc>
          <w:tcPr>
            <w:tcW w:w="992" w:type="dxa"/>
            <w:tcBorders>
              <w:top w:val="single" w:sz="4" w:space="0" w:color="auto"/>
              <w:left w:val="single" w:sz="4" w:space="0" w:color="auto"/>
              <w:bottom w:val="single" w:sz="4" w:space="0" w:color="auto"/>
              <w:right w:val="single" w:sz="4" w:space="0" w:color="auto"/>
            </w:tcBorders>
          </w:tcPr>
          <w:p w:rsidR="00B8498E" w:rsidRPr="00B8498E" w:rsidRDefault="00B8498E" w:rsidP="00B8498E">
            <w:pPr>
              <w:rPr>
                <w:rFonts w:ascii="Times New Roman" w:eastAsia="Times New Roman" w:hAnsi="Times New Roman"/>
                <w:color w:val="000000"/>
                <w:sz w:val="24"/>
                <w:szCs w:val="24"/>
                <w:lang w:val="kk-KZ"/>
              </w:rPr>
            </w:pPr>
            <w:r w:rsidRPr="00B8498E">
              <w:rPr>
                <w:rFonts w:ascii="Times New Roman" w:eastAsia="Times New Roman" w:hAnsi="Times New Roman"/>
                <w:color w:val="000000"/>
                <w:sz w:val="24"/>
                <w:szCs w:val="24"/>
                <w:lang w:val="kk-KZ"/>
              </w:rPr>
              <w:t>ӘБ отырысы</w:t>
            </w:r>
          </w:p>
        </w:tc>
        <w:tc>
          <w:tcPr>
            <w:tcW w:w="992" w:type="dxa"/>
            <w:tcBorders>
              <w:top w:val="single" w:sz="4" w:space="0" w:color="auto"/>
              <w:left w:val="single" w:sz="4" w:space="0" w:color="auto"/>
              <w:bottom w:val="single" w:sz="4" w:space="0" w:color="auto"/>
              <w:right w:val="single" w:sz="4" w:space="0" w:color="auto"/>
            </w:tcBorders>
          </w:tcPr>
          <w:p w:rsidR="00B8498E" w:rsidRPr="00212738" w:rsidRDefault="00E7453F" w:rsidP="00B8498E">
            <w:pPr>
              <w:pStyle w:val="ac"/>
              <w:rPr>
                <w:rFonts w:ascii="Times New Roman" w:hAnsi="Times New Roman"/>
                <w:sz w:val="24"/>
                <w:szCs w:val="24"/>
                <w:lang w:val="kk-KZ"/>
              </w:rPr>
            </w:pPr>
            <w:r w:rsidRPr="00E7453F">
              <w:rPr>
                <w:rFonts w:ascii="Times New Roman" w:hAnsi="Times New Roman"/>
                <w:sz w:val="24"/>
                <w:szCs w:val="24"/>
                <w:lang w:val="kk-KZ"/>
              </w:rPr>
              <w:t>Әдістемелік ұсыныстар</w:t>
            </w:r>
          </w:p>
        </w:tc>
        <w:tc>
          <w:tcPr>
            <w:tcW w:w="851" w:type="dxa"/>
            <w:tcBorders>
              <w:top w:val="single" w:sz="4" w:space="0" w:color="auto"/>
              <w:left w:val="single" w:sz="4" w:space="0" w:color="auto"/>
              <w:bottom w:val="single" w:sz="4" w:space="0" w:color="auto"/>
              <w:right w:val="single" w:sz="4" w:space="0" w:color="auto"/>
            </w:tcBorders>
            <w:hideMark/>
          </w:tcPr>
          <w:p w:rsidR="00B8498E" w:rsidRPr="00B8498E" w:rsidRDefault="00B8498E" w:rsidP="00B8498E">
            <w:pPr>
              <w:pStyle w:val="ac"/>
              <w:rPr>
                <w:rFonts w:ascii="Times New Roman" w:hAnsi="Times New Roman"/>
                <w:sz w:val="24"/>
                <w:szCs w:val="24"/>
                <w:lang w:val="kk-KZ"/>
              </w:rPr>
            </w:pPr>
          </w:p>
        </w:tc>
      </w:tr>
      <w:tr w:rsidR="00E7453F" w:rsidRPr="00253C3F" w:rsidTr="003F0405">
        <w:tc>
          <w:tcPr>
            <w:tcW w:w="568" w:type="dxa"/>
            <w:tcBorders>
              <w:top w:val="single" w:sz="4" w:space="0" w:color="auto"/>
              <w:left w:val="single" w:sz="4" w:space="0" w:color="auto"/>
              <w:bottom w:val="single" w:sz="4" w:space="0" w:color="auto"/>
              <w:right w:val="single" w:sz="4" w:space="0" w:color="auto"/>
            </w:tcBorders>
            <w:hideMark/>
          </w:tcPr>
          <w:p w:rsidR="00E7453F" w:rsidRPr="00253C3F" w:rsidRDefault="00E7453F" w:rsidP="00E7453F">
            <w:pPr>
              <w:pStyle w:val="ac"/>
              <w:rPr>
                <w:rFonts w:ascii="Times New Roman" w:hAnsi="Times New Roman"/>
                <w:sz w:val="24"/>
                <w:szCs w:val="24"/>
              </w:rPr>
            </w:pPr>
            <w:r w:rsidRPr="00253C3F">
              <w:rPr>
                <w:rFonts w:ascii="Times New Roman" w:hAnsi="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E7453F" w:rsidRPr="00E7453F" w:rsidRDefault="00E7453F" w:rsidP="00E7453F">
            <w:pPr>
              <w:rPr>
                <w:rFonts w:ascii="Times New Roman" w:eastAsia="Times New Roman" w:hAnsi="Times New Roman"/>
                <w:color w:val="000000"/>
                <w:sz w:val="24"/>
                <w:szCs w:val="24"/>
              </w:rPr>
            </w:pPr>
            <w:r w:rsidRPr="00E7453F">
              <w:rPr>
                <w:rFonts w:ascii="Times New Roman" w:hAnsi="Times New Roman"/>
                <w:sz w:val="24"/>
                <w:szCs w:val="24"/>
              </w:rPr>
              <w:t xml:space="preserve">5-10-сыныптарда </w:t>
            </w:r>
            <w:r w:rsidRPr="00E7453F">
              <w:rPr>
                <w:rFonts w:ascii="Times New Roman" w:hAnsi="Times New Roman"/>
                <w:sz w:val="24"/>
                <w:szCs w:val="24"/>
              </w:rPr>
              <w:lastRenderedPageBreak/>
              <w:t xml:space="preserve">қазақ тілі мен әдебиетін оқытудың жағдайы </w:t>
            </w:r>
          </w:p>
        </w:tc>
        <w:tc>
          <w:tcPr>
            <w:tcW w:w="3969" w:type="dxa"/>
            <w:tcBorders>
              <w:top w:val="single" w:sz="4" w:space="0" w:color="auto"/>
              <w:left w:val="single" w:sz="4" w:space="0" w:color="auto"/>
              <w:bottom w:val="single" w:sz="4" w:space="0" w:color="auto"/>
              <w:right w:val="single" w:sz="4" w:space="0" w:color="auto"/>
            </w:tcBorders>
            <w:hideMark/>
          </w:tcPr>
          <w:p w:rsidR="00E7453F" w:rsidRPr="00E7453F" w:rsidRDefault="00E7453F" w:rsidP="00E7453F">
            <w:pPr>
              <w:rPr>
                <w:rFonts w:ascii="Times New Roman" w:eastAsia="Times New Roman" w:hAnsi="Times New Roman"/>
                <w:color w:val="000000"/>
                <w:sz w:val="24"/>
                <w:szCs w:val="24"/>
              </w:rPr>
            </w:pPr>
            <w:r w:rsidRPr="00E7453F">
              <w:rPr>
                <w:rFonts w:ascii="Times New Roman" w:hAnsi="Times New Roman"/>
                <w:sz w:val="24"/>
                <w:szCs w:val="24"/>
              </w:rPr>
              <w:lastRenderedPageBreak/>
              <w:t xml:space="preserve">Оқушылардың білім сапасын </w:t>
            </w:r>
            <w:r w:rsidRPr="00E7453F">
              <w:rPr>
                <w:rFonts w:ascii="Times New Roman" w:hAnsi="Times New Roman"/>
                <w:sz w:val="24"/>
                <w:szCs w:val="24"/>
              </w:rPr>
              <w:lastRenderedPageBreak/>
              <w:t>арттыруда оқушылардың іскерлік деңгейін анықтау.</w:t>
            </w:r>
          </w:p>
        </w:tc>
        <w:tc>
          <w:tcPr>
            <w:tcW w:w="1275" w:type="dxa"/>
            <w:tcBorders>
              <w:top w:val="single" w:sz="4" w:space="0" w:color="auto"/>
              <w:left w:val="single" w:sz="4" w:space="0" w:color="auto"/>
              <w:bottom w:val="single" w:sz="4" w:space="0" w:color="auto"/>
              <w:right w:val="single" w:sz="4" w:space="0" w:color="auto"/>
            </w:tcBorders>
            <w:hideMark/>
          </w:tcPr>
          <w:p w:rsidR="00E7453F" w:rsidRDefault="00E7453F" w:rsidP="00E7453F">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lastRenderedPageBreak/>
              <w:t>5-10 сын.</w:t>
            </w:r>
          </w:p>
          <w:p w:rsidR="00E7453F" w:rsidRPr="00E7453F" w:rsidRDefault="00E7453F" w:rsidP="00E7453F">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lastRenderedPageBreak/>
              <w:t>Қаз.тілі мен әдеб.сабақтары</w:t>
            </w:r>
          </w:p>
        </w:tc>
        <w:tc>
          <w:tcPr>
            <w:tcW w:w="993" w:type="dxa"/>
            <w:tcBorders>
              <w:top w:val="single" w:sz="4" w:space="0" w:color="auto"/>
              <w:left w:val="single" w:sz="4" w:space="0" w:color="auto"/>
              <w:bottom w:val="single" w:sz="4" w:space="0" w:color="auto"/>
              <w:right w:val="single" w:sz="4" w:space="0" w:color="auto"/>
            </w:tcBorders>
            <w:hideMark/>
          </w:tcPr>
          <w:p w:rsidR="00E7453F" w:rsidRPr="00253C3F" w:rsidRDefault="00E7453F" w:rsidP="00E7453F">
            <w:pPr>
              <w:rPr>
                <w:rFonts w:ascii="Times New Roman" w:eastAsia="Times New Roman" w:hAnsi="Times New Roman"/>
                <w:color w:val="000000"/>
                <w:sz w:val="24"/>
                <w:szCs w:val="24"/>
              </w:rPr>
            </w:pPr>
            <w:r w:rsidRPr="0047298A">
              <w:rPr>
                <w:rFonts w:ascii="Times New Roman" w:eastAsia="Times New Roman" w:hAnsi="Times New Roman"/>
                <w:color w:val="000000"/>
                <w:sz w:val="24"/>
                <w:szCs w:val="24"/>
              </w:rPr>
              <w:lastRenderedPageBreak/>
              <w:t>фронта</w:t>
            </w:r>
            <w:r w:rsidRPr="0047298A">
              <w:rPr>
                <w:rFonts w:ascii="Times New Roman" w:eastAsia="Times New Roman" w:hAnsi="Times New Roman"/>
                <w:color w:val="000000"/>
                <w:sz w:val="24"/>
                <w:szCs w:val="24"/>
              </w:rPr>
              <w:lastRenderedPageBreak/>
              <w:t>лды</w:t>
            </w:r>
          </w:p>
        </w:tc>
        <w:tc>
          <w:tcPr>
            <w:tcW w:w="1417" w:type="dxa"/>
            <w:tcBorders>
              <w:top w:val="single" w:sz="4" w:space="0" w:color="auto"/>
              <w:left w:val="single" w:sz="4" w:space="0" w:color="auto"/>
              <w:bottom w:val="single" w:sz="4" w:space="0" w:color="auto"/>
              <w:right w:val="single" w:sz="4" w:space="0" w:color="auto"/>
            </w:tcBorders>
          </w:tcPr>
          <w:p w:rsidR="00E7453F" w:rsidRPr="00253C3F" w:rsidRDefault="00E7453F" w:rsidP="00E7453F">
            <w:pPr>
              <w:rPr>
                <w:rFonts w:ascii="Times New Roman" w:eastAsia="Times New Roman" w:hAnsi="Times New Roman"/>
                <w:color w:val="000000"/>
                <w:sz w:val="24"/>
                <w:szCs w:val="24"/>
              </w:rPr>
            </w:pPr>
            <w:r w:rsidRPr="00E7453F">
              <w:rPr>
                <w:rFonts w:ascii="Times New Roman" w:eastAsia="Times New Roman" w:hAnsi="Times New Roman"/>
                <w:color w:val="000000"/>
                <w:sz w:val="24"/>
                <w:szCs w:val="24"/>
              </w:rPr>
              <w:lastRenderedPageBreak/>
              <w:t xml:space="preserve">КЖЖ </w:t>
            </w:r>
            <w:r w:rsidRPr="00E7453F">
              <w:rPr>
                <w:rFonts w:ascii="Times New Roman" w:eastAsia="Times New Roman" w:hAnsi="Times New Roman"/>
                <w:color w:val="000000"/>
                <w:sz w:val="24"/>
                <w:szCs w:val="24"/>
              </w:rPr>
              <w:lastRenderedPageBreak/>
              <w:t>бойынша кешенді-қорытындылау/талдау, бақылау</w:t>
            </w:r>
          </w:p>
        </w:tc>
        <w:tc>
          <w:tcPr>
            <w:tcW w:w="1134" w:type="dxa"/>
            <w:tcBorders>
              <w:top w:val="single" w:sz="4" w:space="0" w:color="auto"/>
              <w:left w:val="single" w:sz="4" w:space="0" w:color="auto"/>
              <w:bottom w:val="single" w:sz="4" w:space="0" w:color="auto"/>
              <w:right w:val="single" w:sz="4" w:space="0" w:color="auto"/>
            </w:tcBorders>
            <w:hideMark/>
          </w:tcPr>
          <w:p w:rsidR="00E7453F" w:rsidRPr="00FE7E82" w:rsidRDefault="00E7453F" w:rsidP="00E7453F">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lastRenderedPageBreak/>
              <w:t xml:space="preserve">Ақпан </w:t>
            </w:r>
          </w:p>
        </w:tc>
        <w:tc>
          <w:tcPr>
            <w:tcW w:w="1418" w:type="dxa"/>
            <w:tcBorders>
              <w:top w:val="single" w:sz="4" w:space="0" w:color="auto"/>
              <w:left w:val="single" w:sz="4" w:space="0" w:color="auto"/>
              <w:bottom w:val="single" w:sz="4" w:space="0" w:color="auto"/>
              <w:right w:val="single" w:sz="4" w:space="0" w:color="auto"/>
            </w:tcBorders>
            <w:hideMark/>
          </w:tcPr>
          <w:p w:rsidR="00E7453F" w:rsidRPr="0048576E" w:rsidRDefault="00E7453F" w:rsidP="00E7453F">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Мыкымова </w:t>
            </w:r>
            <w:r>
              <w:rPr>
                <w:rFonts w:ascii="Times New Roman" w:eastAsia="Times New Roman" w:hAnsi="Times New Roman"/>
                <w:color w:val="000000"/>
                <w:sz w:val="24"/>
                <w:szCs w:val="24"/>
                <w:lang w:val="kk-KZ"/>
              </w:rPr>
              <w:lastRenderedPageBreak/>
              <w:t>А.Б.</w:t>
            </w:r>
            <w:r w:rsidRPr="0048576E">
              <w:rPr>
                <w:rFonts w:ascii="Times New Roman" w:eastAsia="Times New Roman" w:hAnsi="Times New Roman"/>
                <w:color w:val="000000"/>
                <w:sz w:val="24"/>
                <w:szCs w:val="24"/>
                <w:lang w:val="kk-KZ"/>
              </w:rPr>
              <w:t>, ӘБ жетекшісі</w:t>
            </w:r>
          </w:p>
        </w:tc>
        <w:tc>
          <w:tcPr>
            <w:tcW w:w="992" w:type="dxa"/>
            <w:tcBorders>
              <w:top w:val="single" w:sz="4" w:space="0" w:color="auto"/>
              <w:left w:val="single" w:sz="4" w:space="0" w:color="auto"/>
              <w:bottom w:val="single" w:sz="4" w:space="0" w:color="auto"/>
              <w:right w:val="single" w:sz="4" w:space="0" w:color="auto"/>
            </w:tcBorders>
            <w:hideMark/>
          </w:tcPr>
          <w:p w:rsidR="00E7453F" w:rsidRPr="00253C3F" w:rsidRDefault="00E7453F" w:rsidP="00E7453F">
            <w:pPr>
              <w:rPr>
                <w:rFonts w:ascii="Times New Roman" w:eastAsia="Times New Roman" w:hAnsi="Times New Roman"/>
                <w:color w:val="000000"/>
                <w:sz w:val="24"/>
                <w:szCs w:val="24"/>
              </w:rPr>
            </w:pPr>
            <w:r w:rsidRPr="00CD560C">
              <w:rPr>
                <w:rFonts w:ascii="Times New Roman" w:eastAsia="Times New Roman" w:hAnsi="Times New Roman"/>
                <w:color w:val="000000"/>
                <w:sz w:val="24"/>
                <w:szCs w:val="24"/>
              </w:rPr>
              <w:lastRenderedPageBreak/>
              <w:t xml:space="preserve">ӘБ </w:t>
            </w:r>
            <w:r w:rsidRPr="00CD560C">
              <w:rPr>
                <w:rFonts w:ascii="Times New Roman" w:eastAsia="Times New Roman" w:hAnsi="Times New Roman"/>
                <w:color w:val="000000"/>
                <w:sz w:val="24"/>
                <w:szCs w:val="24"/>
              </w:rPr>
              <w:lastRenderedPageBreak/>
              <w:t>отырысы</w:t>
            </w:r>
          </w:p>
        </w:tc>
        <w:tc>
          <w:tcPr>
            <w:tcW w:w="992" w:type="dxa"/>
            <w:tcBorders>
              <w:top w:val="single" w:sz="4" w:space="0" w:color="auto"/>
              <w:left w:val="single" w:sz="4" w:space="0" w:color="auto"/>
              <w:bottom w:val="single" w:sz="4" w:space="0" w:color="auto"/>
              <w:right w:val="single" w:sz="4" w:space="0" w:color="auto"/>
            </w:tcBorders>
            <w:hideMark/>
          </w:tcPr>
          <w:p w:rsidR="00E7453F" w:rsidRPr="00212738" w:rsidRDefault="00E7453F" w:rsidP="00E7453F">
            <w:pPr>
              <w:pStyle w:val="ac"/>
              <w:rPr>
                <w:rFonts w:ascii="Times New Roman" w:hAnsi="Times New Roman"/>
                <w:sz w:val="24"/>
                <w:szCs w:val="24"/>
                <w:lang w:val="kk-KZ"/>
              </w:rPr>
            </w:pPr>
            <w:r w:rsidRPr="00E7453F">
              <w:rPr>
                <w:rFonts w:ascii="Times New Roman" w:hAnsi="Times New Roman"/>
                <w:sz w:val="24"/>
                <w:szCs w:val="24"/>
                <w:lang w:val="kk-KZ"/>
              </w:rPr>
              <w:lastRenderedPageBreak/>
              <w:t>Әдісте</w:t>
            </w:r>
            <w:r w:rsidRPr="00E7453F">
              <w:rPr>
                <w:rFonts w:ascii="Times New Roman" w:hAnsi="Times New Roman"/>
                <w:sz w:val="24"/>
                <w:szCs w:val="24"/>
                <w:lang w:val="kk-KZ"/>
              </w:rPr>
              <w:lastRenderedPageBreak/>
              <w:t>мелік ұсыныстар</w:t>
            </w:r>
          </w:p>
        </w:tc>
        <w:tc>
          <w:tcPr>
            <w:tcW w:w="851" w:type="dxa"/>
            <w:tcBorders>
              <w:top w:val="single" w:sz="4" w:space="0" w:color="auto"/>
              <w:left w:val="single" w:sz="4" w:space="0" w:color="auto"/>
              <w:bottom w:val="single" w:sz="4" w:space="0" w:color="auto"/>
              <w:right w:val="single" w:sz="4" w:space="0" w:color="auto"/>
            </w:tcBorders>
            <w:hideMark/>
          </w:tcPr>
          <w:p w:rsidR="00E7453F" w:rsidRPr="00253C3F" w:rsidRDefault="00E7453F" w:rsidP="00E7453F">
            <w:pPr>
              <w:pStyle w:val="ac"/>
              <w:rPr>
                <w:rFonts w:ascii="Times New Roman" w:hAnsi="Times New Roman"/>
                <w:sz w:val="24"/>
                <w:szCs w:val="24"/>
              </w:rPr>
            </w:pPr>
          </w:p>
        </w:tc>
      </w:tr>
      <w:tr w:rsidR="00657042" w:rsidRPr="00F15602" w:rsidTr="00683927">
        <w:trPr>
          <w:trHeight w:val="954"/>
        </w:trPr>
        <w:tc>
          <w:tcPr>
            <w:tcW w:w="568"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r w:rsidRPr="00253C3F">
              <w:rPr>
                <w:rFonts w:ascii="Times New Roman" w:hAnsi="Times New Roman"/>
                <w:sz w:val="24"/>
                <w:szCs w:val="24"/>
              </w:rPr>
              <w:lastRenderedPageBreak/>
              <w:t>14</w:t>
            </w:r>
          </w:p>
        </w:tc>
        <w:tc>
          <w:tcPr>
            <w:tcW w:w="2268" w:type="dxa"/>
            <w:tcBorders>
              <w:top w:val="single" w:sz="4" w:space="0" w:color="auto"/>
              <w:left w:val="single" w:sz="4" w:space="0" w:color="auto"/>
              <w:bottom w:val="single" w:sz="4" w:space="0" w:color="auto"/>
              <w:right w:val="single" w:sz="4" w:space="0" w:color="auto"/>
            </w:tcBorders>
          </w:tcPr>
          <w:p w:rsidR="00657042" w:rsidRPr="00253C3F" w:rsidRDefault="00F15602" w:rsidP="007150B3">
            <w:pPr>
              <w:rPr>
                <w:rFonts w:ascii="Times New Roman" w:eastAsia="Times New Roman" w:hAnsi="Times New Roman"/>
                <w:color w:val="000000"/>
                <w:sz w:val="24"/>
                <w:szCs w:val="24"/>
              </w:rPr>
            </w:pPr>
            <w:r w:rsidRPr="00F15602">
              <w:rPr>
                <w:rFonts w:ascii="Times New Roman" w:eastAsia="Times New Roman" w:hAnsi="Times New Roman"/>
                <w:color w:val="000000"/>
                <w:sz w:val="24"/>
                <w:szCs w:val="24"/>
              </w:rPr>
              <w:t xml:space="preserve">(5-9 сыныптар) информатиканы оқытудың жай-күйі </w:t>
            </w:r>
          </w:p>
        </w:tc>
        <w:tc>
          <w:tcPr>
            <w:tcW w:w="3969" w:type="dxa"/>
            <w:tcBorders>
              <w:top w:val="single" w:sz="4" w:space="0" w:color="auto"/>
              <w:left w:val="single" w:sz="4" w:space="0" w:color="auto"/>
              <w:bottom w:val="single" w:sz="4" w:space="0" w:color="auto"/>
              <w:right w:val="single" w:sz="4" w:space="0" w:color="auto"/>
            </w:tcBorders>
          </w:tcPr>
          <w:p w:rsidR="00657042" w:rsidRPr="00253C3F" w:rsidRDefault="00F15602" w:rsidP="007150B3">
            <w:pPr>
              <w:rPr>
                <w:rFonts w:ascii="Times New Roman" w:eastAsia="Times New Roman" w:hAnsi="Times New Roman"/>
                <w:color w:val="000000"/>
                <w:sz w:val="24"/>
                <w:szCs w:val="24"/>
              </w:rPr>
            </w:pPr>
            <w:r w:rsidRPr="00F15602">
              <w:rPr>
                <w:rFonts w:ascii="Times New Roman" w:eastAsia="Times New Roman" w:hAnsi="Times New Roman"/>
                <w:color w:val="000000"/>
                <w:sz w:val="24"/>
                <w:szCs w:val="24"/>
              </w:rPr>
              <w:t xml:space="preserve">Сабақты жоспарлау кезінде оқыту әдістері мен құралдарын саралауды пайдалануды зерттеу </w:t>
            </w:r>
          </w:p>
        </w:tc>
        <w:tc>
          <w:tcPr>
            <w:tcW w:w="1275" w:type="dxa"/>
            <w:tcBorders>
              <w:top w:val="single" w:sz="4" w:space="0" w:color="auto"/>
              <w:left w:val="single" w:sz="4" w:space="0" w:color="auto"/>
              <w:bottom w:val="single" w:sz="4" w:space="0" w:color="auto"/>
              <w:right w:val="single" w:sz="4" w:space="0" w:color="auto"/>
            </w:tcBorders>
          </w:tcPr>
          <w:p w:rsidR="00657042" w:rsidRPr="00253C3F" w:rsidRDefault="00F15602" w:rsidP="007150B3">
            <w:pPr>
              <w:rPr>
                <w:rFonts w:ascii="Times New Roman" w:eastAsia="Times New Roman" w:hAnsi="Times New Roman"/>
                <w:color w:val="000000"/>
                <w:sz w:val="24"/>
                <w:szCs w:val="24"/>
              </w:rPr>
            </w:pPr>
            <w:r w:rsidRPr="00F15602">
              <w:rPr>
                <w:rFonts w:ascii="Times New Roman" w:eastAsia="Times New Roman" w:hAnsi="Times New Roman"/>
                <w:color w:val="000000"/>
                <w:sz w:val="24"/>
                <w:szCs w:val="24"/>
              </w:rPr>
              <w:t>5-10 сыныптардағы информатика сабақтары</w:t>
            </w:r>
          </w:p>
        </w:tc>
        <w:tc>
          <w:tcPr>
            <w:tcW w:w="993" w:type="dxa"/>
            <w:tcBorders>
              <w:top w:val="single" w:sz="4" w:space="0" w:color="auto"/>
              <w:left w:val="single" w:sz="4" w:space="0" w:color="auto"/>
              <w:bottom w:val="single" w:sz="4" w:space="0" w:color="auto"/>
              <w:right w:val="single" w:sz="4" w:space="0" w:color="auto"/>
            </w:tcBorders>
          </w:tcPr>
          <w:p w:rsidR="00657042" w:rsidRPr="00F15602" w:rsidRDefault="00F15602"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Фронталды </w:t>
            </w:r>
          </w:p>
        </w:tc>
        <w:tc>
          <w:tcPr>
            <w:tcW w:w="1417" w:type="dxa"/>
            <w:tcBorders>
              <w:top w:val="single" w:sz="4" w:space="0" w:color="auto"/>
              <w:left w:val="single" w:sz="4" w:space="0" w:color="auto"/>
              <w:bottom w:val="single" w:sz="4" w:space="0" w:color="auto"/>
              <w:right w:val="single" w:sz="4" w:space="0" w:color="auto"/>
            </w:tcBorders>
          </w:tcPr>
          <w:p w:rsidR="00657042" w:rsidRPr="00F15602" w:rsidRDefault="00F15602" w:rsidP="007150B3">
            <w:pPr>
              <w:rPr>
                <w:rFonts w:ascii="Times New Roman" w:eastAsia="Times New Roman" w:hAnsi="Times New Roman"/>
                <w:color w:val="000000"/>
                <w:sz w:val="24"/>
                <w:szCs w:val="24"/>
                <w:lang w:val="kk-KZ"/>
              </w:rPr>
            </w:pPr>
            <w:r w:rsidRPr="00F15602">
              <w:rPr>
                <w:rFonts w:ascii="Times New Roman" w:eastAsia="Times New Roman" w:hAnsi="Times New Roman"/>
                <w:color w:val="000000"/>
                <w:sz w:val="24"/>
                <w:szCs w:val="24"/>
                <w:lang w:val="kk-KZ"/>
              </w:rPr>
              <w:t>Кешенді-жалпылама /оқушылар жұмысын зерттеу</w:t>
            </w:r>
          </w:p>
        </w:tc>
        <w:tc>
          <w:tcPr>
            <w:tcW w:w="1134" w:type="dxa"/>
            <w:tcBorders>
              <w:top w:val="single" w:sz="4" w:space="0" w:color="auto"/>
              <w:left w:val="single" w:sz="4" w:space="0" w:color="auto"/>
              <w:bottom w:val="single" w:sz="4" w:space="0" w:color="auto"/>
              <w:right w:val="single" w:sz="4" w:space="0" w:color="auto"/>
            </w:tcBorders>
          </w:tcPr>
          <w:p w:rsidR="00657042" w:rsidRPr="00FE7E82" w:rsidRDefault="00F15602"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Сәуір </w:t>
            </w:r>
          </w:p>
        </w:tc>
        <w:tc>
          <w:tcPr>
            <w:tcW w:w="1418" w:type="dxa"/>
            <w:tcBorders>
              <w:top w:val="single" w:sz="4" w:space="0" w:color="auto"/>
              <w:left w:val="single" w:sz="4" w:space="0" w:color="auto"/>
              <w:bottom w:val="single" w:sz="4" w:space="0" w:color="auto"/>
              <w:right w:val="single" w:sz="4" w:space="0" w:color="auto"/>
            </w:tcBorders>
          </w:tcPr>
          <w:p w:rsidR="00657042" w:rsidRPr="00F15602" w:rsidRDefault="00F15602" w:rsidP="007150B3">
            <w:pPr>
              <w:rPr>
                <w:rFonts w:ascii="Times New Roman" w:eastAsia="Times New Roman" w:hAnsi="Times New Roman"/>
                <w:color w:val="000000"/>
                <w:sz w:val="24"/>
                <w:szCs w:val="24"/>
                <w:lang w:val="kk-KZ"/>
              </w:rPr>
            </w:pPr>
            <w:r w:rsidRPr="00F15602">
              <w:rPr>
                <w:rFonts w:ascii="Times New Roman" w:eastAsia="Times New Roman" w:hAnsi="Times New Roman"/>
                <w:color w:val="000000"/>
                <w:sz w:val="24"/>
                <w:szCs w:val="24"/>
                <w:lang w:val="kk-KZ"/>
              </w:rPr>
              <w:t>Мыкымова А.Б., ӘБ жетекшісі</w:t>
            </w:r>
          </w:p>
        </w:tc>
        <w:tc>
          <w:tcPr>
            <w:tcW w:w="992" w:type="dxa"/>
            <w:tcBorders>
              <w:top w:val="single" w:sz="4" w:space="0" w:color="auto"/>
              <w:left w:val="single" w:sz="4" w:space="0" w:color="auto"/>
              <w:bottom w:val="single" w:sz="4" w:space="0" w:color="auto"/>
              <w:right w:val="single" w:sz="4" w:space="0" w:color="auto"/>
            </w:tcBorders>
          </w:tcPr>
          <w:p w:rsidR="00657042" w:rsidRPr="00F15602" w:rsidRDefault="00F15602"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ӘО</w:t>
            </w:r>
          </w:p>
        </w:tc>
        <w:tc>
          <w:tcPr>
            <w:tcW w:w="992" w:type="dxa"/>
            <w:tcBorders>
              <w:top w:val="single" w:sz="4" w:space="0" w:color="auto"/>
              <w:left w:val="single" w:sz="4" w:space="0" w:color="auto"/>
              <w:bottom w:val="single" w:sz="4" w:space="0" w:color="auto"/>
              <w:right w:val="single" w:sz="4" w:space="0" w:color="auto"/>
            </w:tcBorders>
          </w:tcPr>
          <w:p w:rsidR="00657042" w:rsidRPr="00F15602" w:rsidRDefault="00F15602" w:rsidP="007150B3">
            <w:pPr>
              <w:pStyle w:val="ac"/>
              <w:rPr>
                <w:rFonts w:ascii="Times New Roman" w:hAnsi="Times New Roman"/>
                <w:sz w:val="24"/>
                <w:szCs w:val="24"/>
                <w:lang w:val="kk-KZ"/>
              </w:rPr>
            </w:pPr>
            <w:r>
              <w:rPr>
                <w:rFonts w:ascii="Times New Roman" w:hAnsi="Times New Roman"/>
                <w:sz w:val="24"/>
                <w:szCs w:val="24"/>
                <w:lang w:val="kk-KZ"/>
              </w:rPr>
              <w:t xml:space="preserve">Анықтама </w:t>
            </w:r>
          </w:p>
        </w:tc>
        <w:tc>
          <w:tcPr>
            <w:tcW w:w="851" w:type="dxa"/>
            <w:tcBorders>
              <w:top w:val="single" w:sz="4" w:space="0" w:color="auto"/>
              <w:left w:val="single" w:sz="4" w:space="0" w:color="auto"/>
              <w:bottom w:val="single" w:sz="4" w:space="0" w:color="auto"/>
              <w:right w:val="single" w:sz="4" w:space="0" w:color="auto"/>
            </w:tcBorders>
            <w:hideMark/>
          </w:tcPr>
          <w:p w:rsidR="00657042" w:rsidRPr="00F15602" w:rsidRDefault="00657042" w:rsidP="007150B3">
            <w:pPr>
              <w:pStyle w:val="ac"/>
              <w:rPr>
                <w:rFonts w:ascii="Times New Roman" w:hAnsi="Times New Roman"/>
                <w:sz w:val="24"/>
                <w:szCs w:val="24"/>
                <w:lang w:val="kk-KZ"/>
              </w:rPr>
            </w:pPr>
          </w:p>
        </w:tc>
      </w:tr>
      <w:tr w:rsidR="00657042" w:rsidRPr="00253C3F" w:rsidTr="003F0405">
        <w:tc>
          <w:tcPr>
            <w:tcW w:w="568"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r w:rsidRPr="00253C3F">
              <w:rPr>
                <w:rFonts w:ascii="Times New Roman" w:hAnsi="Times New Roman"/>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657042" w:rsidRPr="00F43AFA" w:rsidRDefault="00F15602" w:rsidP="007150B3">
            <w:pPr>
              <w:rPr>
                <w:rFonts w:ascii="Times New Roman" w:eastAsia="Times New Roman" w:hAnsi="Times New Roman"/>
                <w:color w:val="000000"/>
                <w:sz w:val="24"/>
                <w:szCs w:val="24"/>
                <w:lang w:val="kk-KZ"/>
              </w:rPr>
            </w:pPr>
            <w:r w:rsidRPr="00F15602">
              <w:rPr>
                <w:rFonts w:ascii="Times New Roman" w:eastAsia="Times New Roman" w:hAnsi="Times New Roman"/>
                <w:color w:val="000000"/>
                <w:sz w:val="24"/>
                <w:szCs w:val="24"/>
                <w:lang w:val="kk-KZ"/>
              </w:rPr>
              <w:t>Үйде оқытудың оқу бағдарламасын орындау.</w:t>
            </w:r>
          </w:p>
        </w:tc>
        <w:tc>
          <w:tcPr>
            <w:tcW w:w="3969" w:type="dxa"/>
            <w:tcBorders>
              <w:top w:val="single" w:sz="4" w:space="0" w:color="auto"/>
              <w:left w:val="single" w:sz="4" w:space="0" w:color="auto"/>
              <w:bottom w:val="single" w:sz="4" w:space="0" w:color="auto"/>
              <w:right w:val="single" w:sz="4" w:space="0" w:color="auto"/>
            </w:tcBorders>
            <w:hideMark/>
          </w:tcPr>
          <w:p w:rsidR="00657042" w:rsidRPr="00F15602" w:rsidRDefault="00F15602" w:rsidP="007150B3">
            <w:pPr>
              <w:rPr>
                <w:rFonts w:ascii="Times New Roman" w:eastAsia="Times New Roman" w:hAnsi="Times New Roman"/>
                <w:color w:val="000000"/>
                <w:sz w:val="24"/>
                <w:szCs w:val="24"/>
                <w:lang w:val="kk-KZ"/>
              </w:rPr>
            </w:pPr>
            <w:r w:rsidRPr="00F15602">
              <w:rPr>
                <w:rFonts w:ascii="Times New Roman" w:eastAsia="Times New Roman" w:hAnsi="Times New Roman"/>
                <w:color w:val="000000"/>
                <w:sz w:val="24"/>
                <w:szCs w:val="24"/>
                <w:lang w:val="kk-KZ"/>
              </w:rPr>
              <w:t>Үйде оқитын оқушылардың оқу дағдыларының деңгейін диагностикалау</w:t>
            </w:r>
          </w:p>
        </w:tc>
        <w:tc>
          <w:tcPr>
            <w:tcW w:w="1275" w:type="dxa"/>
            <w:tcBorders>
              <w:top w:val="single" w:sz="4" w:space="0" w:color="auto"/>
              <w:left w:val="single" w:sz="4" w:space="0" w:color="auto"/>
              <w:bottom w:val="single" w:sz="4" w:space="0" w:color="auto"/>
              <w:right w:val="single" w:sz="4" w:space="0" w:color="auto"/>
            </w:tcBorders>
            <w:hideMark/>
          </w:tcPr>
          <w:p w:rsidR="00F15602" w:rsidRPr="00F15602" w:rsidRDefault="00F15602" w:rsidP="00F15602">
            <w:pPr>
              <w:rPr>
                <w:rFonts w:ascii="Times New Roman" w:eastAsia="Times New Roman" w:hAnsi="Times New Roman"/>
                <w:color w:val="000000"/>
                <w:sz w:val="24"/>
                <w:szCs w:val="24"/>
                <w:lang w:val="kk-KZ"/>
              </w:rPr>
            </w:pPr>
            <w:r w:rsidRPr="00F15602">
              <w:rPr>
                <w:rFonts w:ascii="Times New Roman" w:eastAsia="Times New Roman" w:hAnsi="Times New Roman"/>
                <w:color w:val="000000"/>
                <w:sz w:val="24"/>
                <w:szCs w:val="24"/>
                <w:lang w:val="kk-KZ"/>
              </w:rPr>
              <w:t>Тестілеу, сауалнама қорытындысы,</w:t>
            </w:r>
          </w:p>
          <w:p w:rsidR="00657042" w:rsidRPr="00253C3F" w:rsidRDefault="00F15602" w:rsidP="00F15602">
            <w:pPr>
              <w:rPr>
                <w:rFonts w:ascii="Times New Roman" w:eastAsia="Times New Roman" w:hAnsi="Times New Roman"/>
                <w:color w:val="000000"/>
                <w:sz w:val="24"/>
                <w:szCs w:val="24"/>
              </w:rPr>
            </w:pPr>
            <w:r w:rsidRPr="00F15602">
              <w:rPr>
                <w:rFonts w:ascii="Times New Roman" w:eastAsia="Times New Roman" w:hAnsi="Times New Roman"/>
                <w:color w:val="000000"/>
                <w:sz w:val="24"/>
                <w:szCs w:val="24"/>
                <w:lang w:val="kk-KZ"/>
              </w:rPr>
              <w:t>ҚМЖ</w:t>
            </w:r>
          </w:p>
        </w:tc>
        <w:tc>
          <w:tcPr>
            <w:tcW w:w="993"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Times New Roman" w:hAnsi="Times New Roman"/>
                <w:color w:val="000000"/>
                <w:sz w:val="24"/>
                <w:szCs w:val="24"/>
              </w:rPr>
            </w:pPr>
            <w:r w:rsidRPr="0047298A">
              <w:rPr>
                <w:rFonts w:ascii="Times New Roman" w:eastAsia="Times New Roman" w:hAnsi="Times New Roman"/>
                <w:color w:val="000000"/>
                <w:sz w:val="24"/>
                <w:szCs w:val="24"/>
              </w:rPr>
              <w:t>фронталды</w:t>
            </w:r>
          </w:p>
        </w:tc>
        <w:tc>
          <w:tcPr>
            <w:tcW w:w="1417" w:type="dxa"/>
            <w:tcBorders>
              <w:top w:val="single" w:sz="4" w:space="0" w:color="auto"/>
              <w:left w:val="single" w:sz="4" w:space="0" w:color="auto"/>
              <w:bottom w:val="single" w:sz="4" w:space="0" w:color="auto"/>
              <w:right w:val="single" w:sz="4" w:space="0" w:color="auto"/>
            </w:tcBorders>
          </w:tcPr>
          <w:p w:rsidR="00657042" w:rsidRPr="00743F7C" w:rsidRDefault="00F15602" w:rsidP="007150B3">
            <w:pPr>
              <w:rPr>
                <w:rFonts w:ascii="Times New Roman" w:eastAsia="Times New Roman" w:hAnsi="Times New Roman"/>
                <w:color w:val="000000"/>
                <w:sz w:val="24"/>
                <w:szCs w:val="24"/>
                <w:lang w:val="kk-KZ"/>
              </w:rPr>
            </w:pPr>
            <w:r w:rsidRPr="00F15602">
              <w:rPr>
                <w:rFonts w:ascii="Times New Roman" w:eastAsia="Times New Roman" w:hAnsi="Times New Roman"/>
                <w:color w:val="000000"/>
                <w:sz w:val="24"/>
                <w:szCs w:val="24"/>
              </w:rPr>
              <w:t>Кешенді-жалпылау /құжаттар-ды зерттеу сауалнама</w:t>
            </w:r>
          </w:p>
        </w:tc>
        <w:tc>
          <w:tcPr>
            <w:tcW w:w="1134" w:type="dxa"/>
            <w:tcBorders>
              <w:top w:val="single" w:sz="4" w:space="0" w:color="auto"/>
              <w:left w:val="single" w:sz="4" w:space="0" w:color="auto"/>
              <w:bottom w:val="single" w:sz="4" w:space="0" w:color="auto"/>
              <w:right w:val="single" w:sz="4" w:space="0" w:color="auto"/>
            </w:tcBorders>
            <w:hideMark/>
          </w:tcPr>
          <w:p w:rsidR="00657042" w:rsidRPr="00FE7E82" w:rsidRDefault="00F15602"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Мамыр </w:t>
            </w:r>
          </w:p>
        </w:tc>
        <w:tc>
          <w:tcPr>
            <w:tcW w:w="1418" w:type="dxa"/>
            <w:tcBorders>
              <w:top w:val="single" w:sz="4" w:space="0" w:color="auto"/>
              <w:left w:val="single" w:sz="4" w:space="0" w:color="auto"/>
              <w:bottom w:val="single" w:sz="4" w:space="0" w:color="auto"/>
              <w:right w:val="single" w:sz="4" w:space="0" w:color="auto"/>
            </w:tcBorders>
            <w:hideMark/>
          </w:tcPr>
          <w:p w:rsidR="00657042" w:rsidRPr="0048576E" w:rsidRDefault="00F15602" w:rsidP="007150B3">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Аюпова А.А.</w:t>
            </w:r>
          </w:p>
        </w:tc>
        <w:tc>
          <w:tcPr>
            <w:tcW w:w="992"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rPr>
                <w:rFonts w:ascii="Times New Roman" w:eastAsia="Times New Roman" w:hAnsi="Times New Roman"/>
                <w:color w:val="000000"/>
                <w:sz w:val="24"/>
                <w:szCs w:val="24"/>
              </w:rPr>
            </w:pPr>
            <w:r w:rsidRPr="00F70645">
              <w:rPr>
                <w:rFonts w:ascii="Times New Roman" w:eastAsia="Times New Roman" w:hAnsi="Times New Roman"/>
                <w:color w:val="000000"/>
                <w:sz w:val="24"/>
                <w:szCs w:val="24"/>
              </w:rPr>
              <w:t>ӘО</w:t>
            </w:r>
          </w:p>
        </w:tc>
        <w:tc>
          <w:tcPr>
            <w:tcW w:w="992"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r w:rsidRPr="0031578B">
              <w:rPr>
                <w:rFonts w:ascii="Times New Roman" w:hAnsi="Times New Roman"/>
                <w:sz w:val="24"/>
                <w:szCs w:val="24"/>
              </w:rPr>
              <w:t>Анықтама</w:t>
            </w:r>
          </w:p>
        </w:tc>
        <w:tc>
          <w:tcPr>
            <w:tcW w:w="851" w:type="dxa"/>
            <w:tcBorders>
              <w:top w:val="single" w:sz="4" w:space="0" w:color="auto"/>
              <w:left w:val="single" w:sz="4" w:space="0" w:color="auto"/>
              <w:bottom w:val="single" w:sz="4" w:space="0" w:color="auto"/>
              <w:right w:val="single" w:sz="4" w:space="0" w:color="auto"/>
            </w:tcBorders>
            <w:hideMark/>
          </w:tcPr>
          <w:p w:rsidR="00657042" w:rsidRPr="00253C3F" w:rsidRDefault="00657042" w:rsidP="007150B3">
            <w:pPr>
              <w:pStyle w:val="ac"/>
              <w:rPr>
                <w:rFonts w:ascii="Times New Roman" w:hAnsi="Times New Roman"/>
                <w:sz w:val="24"/>
                <w:szCs w:val="24"/>
              </w:rPr>
            </w:pPr>
          </w:p>
        </w:tc>
      </w:tr>
    </w:tbl>
    <w:p w:rsidR="00657042" w:rsidRPr="00657042" w:rsidRDefault="00657042" w:rsidP="00657042">
      <w:pPr>
        <w:spacing w:after="0" w:line="240" w:lineRule="auto"/>
        <w:jc w:val="center"/>
        <w:rPr>
          <w:rFonts w:ascii="Times New Roman" w:hAnsi="Times New Roman" w:cs="Times New Roman"/>
          <w:b/>
          <w:caps/>
          <w:sz w:val="28"/>
          <w:szCs w:val="28"/>
          <w:lang w:val="kk-KZ"/>
        </w:rPr>
      </w:pPr>
    </w:p>
    <w:tbl>
      <w:tblPr>
        <w:tblStyle w:val="a3"/>
        <w:tblW w:w="16019" w:type="dxa"/>
        <w:tblInd w:w="-176" w:type="dxa"/>
        <w:tblLayout w:type="fixed"/>
        <w:tblLook w:val="04A0"/>
      </w:tblPr>
      <w:tblGrid>
        <w:gridCol w:w="426"/>
        <w:gridCol w:w="2410"/>
        <w:gridCol w:w="4111"/>
        <w:gridCol w:w="1275"/>
        <w:gridCol w:w="993"/>
        <w:gridCol w:w="1417"/>
        <w:gridCol w:w="1134"/>
        <w:gridCol w:w="1418"/>
        <w:gridCol w:w="992"/>
        <w:gridCol w:w="992"/>
        <w:gridCol w:w="851"/>
      </w:tblGrid>
      <w:tr w:rsidR="00657042" w:rsidRPr="006B2677" w:rsidTr="007150B3">
        <w:tc>
          <w:tcPr>
            <w:tcW w:w="16019" w:type="dxa"/>
            <w:gridSpan w:val="11"/>
            <w:tcBorders>
              <w:top w:val="single" w:sz="4" w:space="0" w:color="auto"/>
              <w:left w:val="single" w:sz="4" w:space="0" w:color="auto"/>
              <w:bottom w:val="single" w:sz="4" w:space="0" w:color="auto"/>
              <w:right w:val="single" w:sz="4" w:space="0" w:color="auto"/>
            </w:tcBorders>
            <w:shd w:val="clear" w:color="auto" w:fill="FFFF00"/>
            <w:vAlign w:val="center"/>
            <w:hideMark/>
          </w:tcPr>
          <w:p w:rsidR="00657042" w:rsidRPr="00240003" w:rsidRDefault="00657042" w:rsidP="007150B3">
            <w:pPr>
              <w:jc w:val="center"/>
              <w:rPr>
                <w:rFonts w:ascii="Times New Roman" w:hAnsi="Times New Roman" w:cs="Times New Roman"/>
                <w:b/>
                <w:color w:val="000000" w:themeColor="text1"/>
                <w:sz w:val="24"/>
                <w:szCs w:val="24"/>
                <w:lang w:val="kk-KZ"/>
              </w:rPr>
            </w:pPr>
            <w:r w:rsidRPr="00240003">
              <w:rPr>
                <w:rFonts w:ascii="Times New Roman" w:hAnsi="Times New Roman" w:cs="Times New Roman"/>
                <w:b/>
                <w:color w:val="000000" w:themeColor="text1"/>
                <w:sz w:val="24"/>
                <w:szCs w:val="24"/>
                <w:lang w:val="kk-KZ"/>
              </w:rPr>
              <w:t>III.  Білім олқылықтарын толтыру жұмыстарын бақылау және үлгерімі төмен оқушылармен жұмыс</w:t>
            </w:r>
          </w:p>
          <w:p w:rsidR="00657042" w:rsidRPr="00240003" w:rsidRDefault="00657042" w:rsidP="007150B3">
            <w:pPr>
              <w:jc w:val="center"/>
              <w:rPr>
                <w:rFonts w:ascii="Times New Roman" w:hAnsi="Times New Roman" w:cs="Times New Roman"/>
                <w:b/>
                <w:color w:val="FF0000"/>
                <w:sz w:val="24"/>
                <w:szCs w:val="24"/>
                <w:lang w:val="kk-KZ"/>
              </w:rPr>
            </w:pPr>
          </w:p>
        </w:tc>
      </w:tr>
      <w:tr w:rsidR="00657042" w:rsidRPr="00E507B7" w:rsidTr="007150B3">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57042" w:rsidRPr="00A924B4" w:rsidRDefault="00657042" w:rsidP="007150B3">
            <w:pPr>
              <w:ind w:left="142" w:hanging="142"/>
              <w:rPr>
                <w:rFonts w:ascii="Times New Roman" w:hAnsi="Times New Roman" w:cs="Times New Roman"/>
                <w:b/>
                <w:color w:val="000000" w:themeColor="text1"/>
              </w:rPr>
            </w:pPr>
            <w:r w:rsidRPr="00A924B4">
              <w:rPr>
                <w:rFonts w:ascii="Times New Roman" w:hAnsi="Times New Roman" w:cs="Times New Roman"/>
                <w:b/>
                <w:color w:val="000000" w:themeColor="text1"/>
              </w:rPr>
              <w:t>№</w:t>
            </w:r>
          </w:p>
          <w:p w:rsidR="00657042" w:rsidRPr="00A924B4" w:rsidRDefault="00657042" w:rsidP="007150B3">
            <w:pPr>
              <w:ind w:left="142" w:hanging="142"/>
              <w:rPr>
                <w:rFonts w:ascii="Times New Roman" w:hAnsi="Times New Roman" w:cs="Times New Roman"/>
                <w:b/>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57042" w:rsidRPr="00515B96" w:rsidRDefault="00657042" w:rsidP="007150B3">
            <w:pPr>
              <w:rPr>
                <w:rFonts w:ascii="Times New Roman" w:hAnsi="Times New Roman" w:cs="Times New Roman"/>
                <w:b/>
                <w:color w:val="000000" w:themeColor="text1"/>
              </w:rPr>
            </w:pPr>
            <w:r w:rsidRPr="00515B96">
              <w:rPr>
                <w:rFonts w:ascii="Times New Roman" w:hAnsi="Times New Roman" w:cs="Times New Roman"/>
                <w:b/>
                <w:color w:val="000000" w:themeColor="text1"/>
              </w:rPr>
              <w:t>Бақылау тақырыбы</w:t>
            </w:r>
          </w:p>
          <w:p w:rsidR="00657042" w:rsidRPr="0041675B" w:rsidRDefault="00657042" w:rsidP="007150B3">
            <w:pPr>
              <w:ind w:left="142" w:hanging="142"/>
              <w:jc w:val="center"/>
              <w:rPr>
                <w:rFonts w:ascii="Times New Roman" w:hAnsi="Times New Roman" w:cs="Times New Roman"/>
                <w:b/>
                <w:color w:val="000000" w:themeColor="text1"/>
              </w:rPr>
            </w:pPr>
          </w:p>
        </w:tc>
        <w:tc>
          <w:tcPr>
            <w:tcW w:w="4111" w:type="dxa"/>
            <w:shd w:val="clear" w:color="auto" w:fill="DBE5F1" w:themeFill="accent1" w:themeFillTint="33"/>
          </w:tcPr>
          <w:p w:rsidR="00657042" w:rsidRPr="0041675B" w:rsidRDefault="00657042" w:rsidP="007150B3">
            <w:pPr>
              <w:jc w:val="center"/>
              <w:rPr>
                <w:rFonts w:ascii="Times New Roman" w:hAnsi="Times New Roman" w:cs="Times New Roman"/>
                <w:b/>
                <w:color w:val="000000" w:themeColor="text1"/>
              </w:rPr>
            </w:pPr>
            <w:r w:rsidRPr="007672B6">
              <w:rPr>
                <w:rFonts w:ascii="Times New Roman" w:hAnsi="Times New Roman" w:cs="Times New Roman"/>
                <w:b/>
                <w:color w:val="000000" w:themeColor="text1"/>
              </w:rPr>
              <w:t>Бақылау мақсаты</w:t>
            </w:r>
          </w:p>
        </w:tc>
        <w:tc>
          <w:tcPr>
            <w:tcW w:w="1275" w:type="dxa"/>
            <w:shd w:val="clear" w:color="auto" w:fill="DBE5F1" w:themeFill="accent1" w:themeFillTint="33"/>
          </w:tcPr>
          <w:p w:rsidR="00657042" w:rsidRPr="00602F0F" w:rsidRDefault="00657042" w:rsidP="007150B3">
            <w:pPr>
              <w:rPr>
                <w:rFonts w:ascii="Times New Roman" w:hAnsi="Times New Roman" w:cs="Times New Roman"/>
                <w:b/>
                <w:bCs/>
                <w:color w:val="000000" w:themeColor="text1"/>
              </w:rPr>
            </w:pPr>
            <w:r w:rsidRPr="00602F0F">
              <w:rPr>
                <w:rFonts w:ascii="Times New Roman" w:hAnsi="Times New Roman" w:cs="Times New Roman"/>
                <w:b/>
                <w:bCs/>
              </w:rPr>
              <w:t>Бақылау нысаны</w:t>
            </w:r>
          </w:p>
        </w:tc>
        <w:tc>
          <w:tcPr>
            <w:tcW w:w="993" w:type="dxa"/>
            <w:shd w:val="clear" w:color="auto" w:fill="DBE5F1" w:themeFill="accent1" w:themeFillTint="33"/>
          </w:tcPr>
          <w:p w:rsidR="00657042" w:rsidRPr="00602F0F" w:rsidRDefault="00657042" w:rsidP="007150B3">
            <w:pPr>
              <w:rPr>
                <w:rFonts w:ascii="Times New Roman" w:hAnsi="Times New Roman" w:cs="Times New Roman"/>
                <w:b/>
                <w:bCs/>
                <w:color w:val="000000" w:themeColor="text1"/>
              </w:rPr>
            </w:pPr>
            <w:r w:rsidRPr="00602F0F">
              <w:rPr>
                <w:rFonts w:ascii="Times New Roman" w:hAnsi="Times New Roman" w:cs="Times New Roman"/>
                <w:b/>
                <w:bCs/>
              </w:rPr>
              <w:t>Бақы-лау түрі</w:t>
            </w:r>
          </w:p>
        </w:tc>
        <w:tc>
          <w:tcPr>
            <w:tcW w:w="1417" w:type="dxa"/>
            <w:shd w:val="clear" w:color="auto" w:fill="DBE5F1" w:themeFill="accent1" w:themeFillTint="33"/>
          </w:tcPr>
          <w:p w:rsidR="00657042" w:rsidRPr="00602F0F" w:rsidRDefault="00657042" w:rsidP="007150B3">
            <w:pPr>
              <w:rPr>
                <w:rFonts w:ascii="Times New Roman" w:hAnsi="Times New Roman" w:cs="Times New Roman"/>
                <w:b/>
                <w:bCs/>
                <w:color w:val="000000" w:themeColor="text1"/>
              </w:rPr>
            </w:pPr>
            <w:r w:rsidRPr="00602F0F">
              <w:rPr>
                <w:rFonts w:ascii="Times New Roman" w:hAnsi="Times New Roman" w:cs="Times New Roman"/>
                <w:b/>
                <w:bCs/>
              </w:rPr>
              <w:t xml:space="preserve">Әдістеме </w:t>
            </w:r>
          </w:p>
        </w:tc>
        <w:tc>
          <w:tcPr>
            <w:tcW w:w="1134" w:type="dxa"/>
            <w:shd w:val="clear" w:color="auto" w:fill="DBE5F1" w:themeFill="accent1" w:themeFillTint="33"/>
          </w:tcPr>
          <w:p w:rsidR="00657042" w:rsidRPr="0041675B" w:rsidRDefault="00657042" w:rsidP="007150B3">
            <w:pPr>
              <w:rPr>
                <w:rFonts w:ascii="Times New Roman" w:hAnsi="Times New Roman" w:cs="Times New Roman"/>
                <w:b/>
                <w:color w:val="000000" w:themeColor="text1"/>
              </w:rPr>
            </w:pPr>
            <w:r w:rsidRPr="0048576E">
              <w:rPr>
                <w:rFonts w:ascii="Times New Roman" w:hAnsi="Times New Roman" w:cs="Times New Roman"/>
                <w:b/>
                <w:color w:val="000000" w:themeColor="text1"/>
              </w:rPr>
              <w:t>Орындау мерзімі</w:t>
            </w:r>
          </w:p>
        </w:tc>
        <w:tc>
          <w:tcPr>
            <w:tcW w:w="1418" w:type="dxa"/>
            <w:shd w:val="clear" w:color="auto" w:fill="DBE5F1" w:themeFill="accent1" w:themeFillTint="33"/>
          </w:tcPr>
          <w:p w:rsidR="00657042" w:rsidRPr="0048576E" w:rsidRDefault="00657042" w:rsidP="007150B3">
            <w:pPr>
              <w:rPr>
                <w:rFonts w:ascii="Times New Roman" w:hAnsi="Times New Roman" w:cs="Times New Roman"/>
                <w:b/>
                <w:color w:val="000000" w:themeColor="text1"/>
              </w:rPr>
            </w:pPr>
            <w:r w:rsidRPr="0048576E">
              <w:rPr>
                <w:rFonts w:ascii="Times New Roman" w:hAnsi="Times New Roman" w:cs="Times New Roman"/>
                <w:b/>
                <w:color w:val="000000" w:themeColor="text1"/>
              </w:rPr>
              <w:t xml:space="preserve">Жауапты-лар </w:t>
            </w:r>
          </w:p>
          <w:p w:rsidR="00657042" w:rsidRPr="0041675B" w:rsidRDefault="00657042" w:rsidP="007150B3">
            <w:pPr>
              <w:rPr>
                <w:rFonts w:ascii="Times New Roman" w:hAnsi="Times New Roman" w:cs="Times New Roman"/>
                <w:b/>
                <w:color w:val="000000" w:themeColor="text1"/>
              </w:rPr>
            </w:pPr>
          </w:p>
        </w:tc>
        <w:tc>
          <w:tcPr>
            <w:tcW w:w="992" w:type="dxa"/>
            <w:shd w:val="clear" w:color="auto" w:fill="DBE5F1" w:themeFill="accent1" w:themeFillTint="33"/>
          </w:tcPr>
          <w:p w:rsidR="00657042" w:rsidRPr="0041675B" w:rsidRDefault="00657042" w:rsidP="007150B3">
            <w:pPr>
              <w:rPr>
                <w:rFonts w:ascii="Times New Roman" w:hAnsi="Times New Roman" w:cs="Times New Roman"/>
                <w:b/>
                <w:color w:val="000000" w:themeColor="text1"/>
              </w:rPr>
            </w:pPr>
            <w:r w:rsidRPr="00D262FE">
              <w:rPr>
                <w:rFonts w:ascii="Times New Roman" w:hAnsi="Times New Roman" w:cs="Times New Roman"/>
                <w:b/>
                <w:color w:val="000000" w:themeColor="text1"/>
              </w:rPr>
              <w:t>Қарастыру орны</w:t>
            </w:r>
          </w:p>
        </w:tc>
        <w:tc>
          <w:tcPr>
            <w:tcW w:w="992" w:type="dxa"/>
            <w:shd w:val="clear" w:color="auto" w:fill="DBE5F1" w:themeFill="accent1" w:themeFillTint="33"/>
          </w:tcPr>
          <w:p w:rsidR="00657042" w:rsidRPr="0041675B" w:rsidRDefault="00657042" w:rsidP="007150B3">
            <w:pPr>
              <w:rPr>
                <w:rFonts w:ascii="Times New Roman" w:hAnsi="Times New Roman" w:cs="Times New Roman"/>
                <w:b/>
                <w:color w:val="000000" w:themeColor="text1"/>
              </w:rPr>
            </w:pPr>
            <w:r w:rsidRPr="00F70645">
              <w:rPr>
                <w:rFonts w:ascii="Times New Roman" w:hAnsi="Times New Roman" w:cs="Times New Roman"/>
                <w:b/>
                <w:color w:val="000000" w:themeColor="text1"/>
              </w:rPr>
              <w:t>Басқарма шешімі</w:t>
            </w:r>
          </w:p>
        </w:tc>
        <w:tc>
          <w:tcPr>
            <w:tcW w:w="851" w:type="dxa"/>
            <w:shd w:val="clear" w:color="auto" w:fill="DBE5F1" w:themeFill="accent1" w:themeFillTint="33"/>
          </w:tcPr>
          <w:p w:rsidR="00657042" w:rsidRPr="00A924B4" w:rsidRDefault="00657042" w:rsidP="007150B3">
            <w:pPr>
              <w:rPr>
                <w:rFonts w:ascii="Times New Roman" w:hAnsi="Times New Roman" w:cs="Times New Roman"/>
                <w:b/>
                <w:color w:val="000000" w:themeColor="text1"/>
              </w:rPr>
            </w:pPr>
            <w:r w:rsidRPr="00F70645">
              <w:rPr>
                <w:rFonts w:ascii="Times New Roman" w:hAnsi="Times New Roman" w:cs="Times New Roman"/>
                <w:b/>
                <w:color w:val="000000" w:themeColor="text1"/>
              </w:rPr>
              <w:t>Екінші бақылау</w:t>
            </w:r>
          </w:p>
        </w:tc>
      </w:tr>
      <w:tr w:rsidR="00657042" w:rsidRPr="00E507B7" w:rsidTr="007150B3">
        <w:tc>
          <w:tcPr>
            <w:tcW w:w="426"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ind w:left="142" w:hanging="142"/>
              <w:rPr>
                <w:rFonts w:ascii="Times New Roman" w:hAnsi="Times New Roman" w:cs="Times New Roman"/>
                <w:color w:val="000000" w:themeColor="text1"/>
                <w:sz w:val="24"/>
                <w:szCs w:val="24"/>
              </w:rPr>
            </w:pPr>
          </w:p>
          <w:p w:rsidR="00657042" w:rsidRPr="00A924B4" w:rsidRDefault="00657042" w:rsidP="007150B3">
            <w:pPr>
              <w:ind w:left="142" w:hanging="142"/>
              <w:rPr>
                <w:rFonts w:ascii="Times New Roman" w:hAnsi="Times New Roman" w:cs="Times New Roman"/>
                <w:color w:val="000000" w:themeColor="text1"/>
                <w:sz w:val="24"/>
                <w:szCs w:val="24"/>
              </w:rPr>
            </w:pPr>
            <w:r w:rsidRPr="00A924B4">
              <w:rPr>
                <w:rFonts w:ascii="Times New Roman" w:hAnsi="Times New Roman" w:cs="Times New Roman"/>
                <w:color w:val="000000" w:themeColor="text1"/>
                <w:sz w:val="24"/>
                <w:szCs w:val="24"/>
              </w:rPr>
              <w:t>1</w:t>
            </w:r>
          </w:p>
          <w:p w:rsidR="00657042" w:rsidRPr="00A924B4" w:rsidRDefault="00657042" w:rsidP="007150B3">
            <w:pPr>
              <w:ind w:left="142" w:hanging="142"/>
              <w:rPr>
                <w:rFonts w:ascii="Times New Roman" w:hAnsi="Times New Roman" w:cs="Times New Roman"/>
                <w:color w:val="000000" w:themeColor="text1"/>
                <w:sz w:val="24"/>
                <w:szCs w:val="24"/>
              </w:rPr>
            </w:pPr>
          </w:p>
          <w:p w:rsidR="00657042" w:rsidRPr="00A924B4" w:rsidRDefault="00657042" w:rsidP="007150B3">
            <w:pPr>
              <w:ind w:left="142" w:hanging="142"/>
              <w:rPr>
                <w:rFonts w:ascii="Times New Roman" w:hAnsi="Times New Roman" w:cs="Times New Roman"/>
                <w:color w:val="000000" w:themeColor="text1"/>
                <w:sz w:val="24"/>
                <w:szCs w:val="24"/>
              </w:rPr>
            </w:pPr>
          </w:p>
          <w:p w:rsidR="00657042" w:rsidRPr="00A924B4" w:rsidRDefault="00657042" w:rsidP="007150B3">
            <w:pPr>
              <w:ind w:left="142" w:hanging="142"/>
              <w:rPr>
                <w:rFonts w:ascii="Times New Roman" w:hAnsi="Times New Roman" w:cs="Times New Rom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shd w:val="clear" w:color="auto" w:fill="FFFFFF"/>
              <w:rPr>
                <w:rFonts w:ascii="Times New Roman" w:eastAsia="Times New Roman" w:hAnsi="Times New Roman" w:cs="Times New Roman"/>
                <w:sz w:val="24"/>
                <w:szCs w:val="24"/>
              </w:rPr>
            </w:pPr>
            <w:r w:rsidRPr="00850931">
              <w:rPr>
                <w:rFonts w:ascii="Times New Roman" w:eastAsia="Times New Roman" w:hAnsi="Times New Roman" w:cs="Times New Roman"/>
                <w:sz w:val="24"/>
                <w:szCs w:val="24"/>
              </w:rPr>
              <w:t>Үлгерімі төмен оқушылардың білім олқылықтарын толтыру бойынша жұмыс жоспарын орындау</w:t>
            </w:r>
          </w:p>
        </w:tc>
        <w:tc>
          <w:tcPr>
            <w:tcW w:w="4111" w:type="dxa"/>
          </w:tcPr>
          <w:p w:rsidR="00657042" w:rsidRPr="00A924B4" w:rsidRDefault="006F6B43" w:rsidP="007150B3">
            <w:pPr>
              <w:shd w:val="clear" w:color="auto" w:fill="FFFFFF"/>
              <w:rPr>
                <w:rFonts w:ascii="Times New Roman" w:eastAsia="Times New Roman" w:hAnsi="Times New Roman" w:cs="Times New Roman"/>
                <w:sz w:val="24"/>
                <w:szCs w:val="24"/>
              </w:rPr>
            </w:pPr>
            <w:r w:rsidRPr="006F6B43">
              <w:rPr>
                <w:rFonts w:ascii="Times New Roman" w:eastAsia="Times New Roman" w:hAnsi="Times New Roman" w:cs="Times New Roman"/>
                <w:sz w:val="24"/>
                <w:szCs w:val="24"/>
              </w:rPr>
              <w:t>Үлгерімі төмен оқушылармен жұмыстың тиімділігі мен уақытылылығын анықтау</w:t>
            </w:r>
          </w:p>
        </w:tc>
        <w:tc>
          <w:tcPr>
            <w:tcW w:w="1275" w:type="dxa"/>
          </w:tcPr>
          <w:p w:rsidR="00657042" w:rsidRPr="006F6B43" w:rsidRDefault="00657042" w:rsidP="007150B3">
            <w:pPr>
              <w:shd w:val="clear" w:color="auto" w:fill="FFFFFF"/>
              <w:rPr>
                <w:rFonts w:ascii="Times New Roman" w:eastAsia="Times New Roman" w:hAnsi="Times New Roman" w:cs="Times New Roman"/>
                <w:sz w:val="24"/>
                <w:szCs w:val="24"/>
                <w:lang w:val="kk-KZ"/>
              </w:rPr>
            </w:pPr>
            <w:r w:rsidRPr="000D0E7A">
              <w:rPr>
                <w:rFonts w:ascii="Times New Roman" w:eastAsia="Times New Roman" w:hAnsi="Times New Roman" w:cs="Times New Roman"/>
                <w:sz w:val="24"/>
                <w:szCs w:val="24"/>
              </w:rPr>
              <w:t>Үлгерімі төмен оқушылар</w:t>
            </w:r>
            <w:r w:rsidR="006F6B43">
              <w:rPr>
                <w:rFonts w:ascii="Times New Roman" w:eastAsia="Times New Roman" w:hAnsi="Times New Roman" w:cs="Times New Roman"/>
                <w:sz w:val="24"/>
                <w:szCs w:val="24"/>
                <w:lang w:val="kk-KZ"/>
              </w:rPr>
              <w:t>мен жұмыс жоспары</w:t>
            </w:r>
          </w:p>
        </w:tc>
        <w:tc>
          <w:tcPr>
            <w:tcW w:w="993" w:type="dxa"/>
          </w:tcPr>
          <w:p w:rsidR="00657042" w:rsidRPr="00A924B4" w:rsidRDefault="00657042" w:rsidP="007150B3">
            <w:pPr>
              <w:shd w:val="clear" w:color="auto" w:fill="FFFFFF"/>
              <w:rPr>
                <w:rFonts w:ascii="Times New Roman" w:eastAsia="Times New Roman" w:hAnsi="Times New Roman" w:cs="Times New Roman"/>
                <w:sz w:val="24"/>
                <w:szCs w:val="24"/>
              </w:rPr>
            </w:pPr>
            <w:r w:rsidRPr="0047298A">
              <w:rPr>
                <w:rFonts w:ascii="Times New Roman" w:eastAsia="Times New Roman" w:hAnsi="Times New Roman" w:cs="Times New Roman"/>
                <w:sz w:val="24"/>
                <w:szCs w:val="24"/>
              </w:rPr>
              <w:t>фронталды</w:t>
            </w:r>
          </w:p>
        </w:tc>
        <w:tc>
          <w:tcPr>
            <w:tcW w:w="1417" w:type="dxa"/>
          </w:tcPr>
          <w:p w:rsidR="00657042" w:rsidRPr="001D22C0" w:rsidRDefault="00657042"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Талдау , бақылау</w:t>
            </w:r>
            <w:r w:rsidR="00F15602">
              <w:rPr>
                <w:rFonts w:ascii="Times New Roman" w:eastAsia="Times New Roman" w:hAnsi="Times New Roman" w:cs="Times New Roman"/>
                <w:sz w:val="24"/>
                <w:szCs w:val="24"/>
                <w:lang w:val="kk-KZ"/>
              </w:rPr>
              <w:t xml:space="preserve">, </w:t>
            </w:r>
            <w:r w:rsidR="00C47D3C">
              <w:rPr>
                <w:rFonts w:ascii="Times New Roman" w:eastAsia="Times New Roman" w:hAnsi="Times New Roman" w:cs="Times New Roman"/>
                <w:sz w:val="24"/>
                <w:szCs w:val="24"/>
                <w:lang w:val="kk-KZ"/>
              </w:rPr>
              <w:t>құжаттаманы тексеру,</w:t>
            </w:r>
          </w:p>
        </w:tc>
        <w:tc>
          <w:tcPr>
            <w:tcW w:w="1134" w:type="dxa"/>
          </w:tcPr>
          <w:p w:rsidR="00657042" w:rsidRPr="00C47D3C" w:rsidRDefault="00C47D3C" w:rsidP="007150B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Қараша </w:t>
            </w:r>
          </w:p>
        </w:tc>
        <w:tc>
          <w:tcPr>
            <w:tcW w:w="1418" w:type="dxa"/>
          </w:tcPr>
          <w:p w:rsidR="00657042" w:rsidRPr="00A924B4" w:rsidRDefault="00C47D3C" w:rsidP="007150B3">
            <w:pPr>
              <w:shd w:val="clear" w:color="auto" w:fill="FFFFFF"/>
              <w:ind w:left="-108"/>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ДОІО </w:t>
            </w:r>
            <w:r w:rsidR="00657042" w:rsidRPr="00A924B4">
              <w:rPr>
                <w:rFonts w:ascii="Times New Roman" w:eastAsia="Times New Roman" w:hAnsi="Times New Roman" w:cs="Times New Roman"/>
                <w:sz w:val="24"/>
                <w:szCs w:val="24"/>
              </w:rPr>
              <w:t>Аюпова А.А.</w:t>
            </w:r>
          </w:p>
        </w:tc>
        <w:tc>
          <w:tcPr>
            <w:tcW w:w="992" w:type="dxa"/>
          </w:tcPr>
          <w:p w:rsidR="00657042" w:rsidRPr="00F70645" w:rsidRDefault="00657042"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ӘК</w:t>
            </w:r>
          </w:p>
        </w:tc>
        <w:tc>
          <w:tcPr>
            <w:tcW w:w="992" w:type="dxa"/>
          </w:tcPr>
          <w:p w:rsidR="00657042" w:rsidRPr="00A924B4" w:rsidRDefault="00657042" w:rsidP="007150B3">
            <w:pPr>
              <w:shd w:val="clear" w:color="auto" w:fill="FFFFFF"/>
              <w:rPr>
                <w:rFonts w:ascii="Times New Roman" w:eastAsia="Times New Roman" w:hAnsi="Times New Roman" w:cs="Times New Roman"/>
                <w:sz w:val="24"/>
                <w:szCs w:val="24"/>
              </w:rPr>
            </w:pPr>
            <w:r w:rsidRPr="00212738">
              <w:rPr>
                <w:rFonts w:ascii="Times New Roman" w:eastAsia="Times New Roman" w:hAnsi="Times New Roman" w:cs="Times New Roman"/>
                <w:sz w:val="24"/>
                <w:szCs w:val="24"/>
              </w:rPr>
              <w:t>Әдістемелік ұсыныстар</w:t>
            </w:r>
          </w:p>
        </w:tc>
        <w:tc>
          <w:tcPr>
            <w:tcW w:w="851" w:type="dxa"/>
          </w:tcPr>
          <w:p w:rsidR="00657042" w:rsidRPr="005F2AD4" w:rsidRDefault="00657042" w:rsidP="007150B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Екінші жартыжылд</w:t>
            </w:r>
          </w:p>
        </w:tc>
      </w:tr>
      <w:tr w:rsidR="00657042" w:rsidRPr="00E507B7" w:rsidTr="007150B3">
        <w:tc>
          <w:tcPr>
            <w:tcW w:w="426"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657042" w:rsidRPr="00A924B4" w:rsidRDefault="00C47D3C" w:rsidP="00C47D3C">
            <w:pPr>
              <w:shd w:val="clear" w:color="auto" w:fill="FFFFFF"/>
              <w:rPr>
                <w:rFonts w:ascii="Times New Roman" w:eastAsia="Times New Roman" w:hAnsi="Times New Roman" w:cs="Times New Roman"/>
                <w:sz w:val="24"/>
                <w:szCs w:val="24"/>
              </w:rPr>
            </w:pPr>
            <w:r w:rsidRPr="00C47D3C">
              <w:rPr>
                <w:rFonts w:ascii="Times New Roman" w:eastAsia="Times New Roman" w:hAnsi="Times New Roman" w:cs="Times New Roman"/>
                <w:sz w:val="24"/>
                <w:szCs w:val="24"/>
              </w:rPr>
              <w:t>Бастауыш сыныптар-да олқылықтарды жою жұмыстарының жағдайы</w:t>
            </w:r>
          </w:p>
        </w:tc>
        <w:tc>
          <w:tcPr>
            <w:tcW w:w="4111" w:type="dxa"/>
            <w:tcBorders>
              <w:top w:val="single" w:sz="4" w:space="0" w:color="auto"/>
              <w:left w:val="single" w:sz="4" w:space="0" w:color="auto"/>
              <w:bottom w:val="single" w:sz="4" w:space="0" w:color="auto"/>
              <w:right w:val="single" w:sz="4" w:space="0" w:color="auto"/>
            </w:tcBorders>
          </w:tcPr>
          <w:p w:rsidR="00657042" w:rsidRPr="00A924B4" w:rsidRDefault="006F6B43" w:rsidP="007150B3">
            <w:pPr>
              <w:shd w:val="clear" w:color="auto" w:fill="FFFFFF"/>
              <w:rPr>
                <w:rFonts w:ascii="Times New Roman" w:eastAsia="Times New Roman" w:hAnsi="Times New Roman" w:cs="Times New Roman"/>
                <w:sz w:val="24"/>
                <w:szCs w:val="24"/>
              </w:rPr>
            </w:pPr>
            <w:r w:rsidRPr="006F6B43">
              <w:rPr>
                <w:rFonts w:ascii="Times New Roman" w:eastAsia="Times New Roman" w:hAnsi="Times New Roman" w:cs="Times New Roman"/>
                <w:sz w:val="24"/>
                <w:szCs w:val="24"/>
              </w:rPr>
              <w:t>Бейіндік пәндер бойынша үлгерімі төмен оқушылармен қосымша жұмыстың тиімділігін анықтау</w:t>
            </w:r>
          </w:p>
        </w:tc>
        <w:tc>
          <w:tcPr>
            <w:tcW w:w="1275" w:type="dxa"/>
            <w:tcBorders>
              <w:top w:val="single" w:sz="4" w:space="0" w:color="auto"/>
              <w:left w:val="single" w:sz="4" w:space="0" w:color="auto"/>
              <w:bottom w:val="single" w:sz="4" w:space="0" w:color="auto"/>
              <w:right w:val="single" w:sz="4" w:space="0" w:color="auto"/>
            </w:tcBorders>
          </w:tcPr>
          <w:p w:rsidR="00657042" w:rsidRPr="006F6B43" w:rsidRDefault="006F6B43"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Бастауыш сынып оқушылары</w:t>
            </w:r>
          </w:p>
        </w:tc>
        <w:tc>
          <w:tcPr>
            <w:tcW w:w="993"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shd w:val="clear" w:color="auto" w:fill="FFFFFF"/>
              <w:rPr>
                <w:rFonts w:ascii="Times New Roman" w:eastAsia="Times New Roman" w:hAnsi="Times New Roman" w:cs="Times New Roman"/>
                <w:sz w:val="24"/>
                <w:szCs w:val="24"/>
              </w:rPr>
            </w:pPr>
            <w:r w:rsidRPr="0047298A">
              <w:rPr>
                <w:rFonts w:ascii="Times New Roman" w:eastAsia="Times New Roman" w:hAnsi="Times New Roman" w:cs="Times New Roman"/>
                <w:sz w:val="24"/>
                <w:szCs w:val="24"/>
              </w:rPr>
              <w:t>фронталды</w:t>
            </w:r>
          </w:p>
        </w:tc>
        <w:tc>
          <w:tcPr>
            <w:tcW w:w="1417" w:type="dxa"/>
            <w:tcBorders>
              <w:top w:val="single" w:sz="4" w:space="0" w:color="auto"/>
              <w:left w:val="single" w:sz="4" w:space="0" w:color="auto"/>
              <w:bottom w:val="single" w:sz="4" w:space="0" w:color="auto"/>
              <w:right w:val="single" w:sz="4" w:space="0" w:color="auto"/>
            </w:tcBorders>
          </w:tcPr>
          <w:p w:rsidR="00657042" w:rsidRPr="00A924B4" w:rsidRDefault="006F6B43" w:rsidP="007150B3">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Бақылау,</w:t>
            </w:r>
            <w:r w:rsidR="00657042">
              <w:rPr>
                <w:rFonts w:ascii="Times New Roman" w:eastAsia="Times New Roman" w:hAnsi="Times New Roman" w:cs="Times New Roman"/>
                <w:sz w:val="24"/>
                <w:szCs w:val="24"/>
                <w:lang w:val="kk-KZ"/>
              </w:rPr>
              <w:t xml:space="preserve"> талдау</w:t>
            </w:r>
          </w:p>
        </w:tc>
        <w:tc>
          <w:tcPr>
            <w:tcW w:w="1134"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Қараша, </w:t>
            </w:r>
            <w:r w:rsidR="006F6B43">
              <w:rPr>
                <w:rFonts w:ascii="Times New Roman" w:eastAsia="Times New Roman" w:hAnsi="Times New Roman" w:cs="Times New Roman"/>
                <w:sz w:val="24"/>
                <w:szCs w:val="24"/>
                <w:lang w:val="kk-KZ"/>
              </w:rPr>
              <w:t>желтоқсан, наурыз</w:t>
            </w:r>
          </w:p>
        </w:tc>
        <w:tc>
          <w:tcPr>
            <w:tcW w:w="1418" w:type="dxa"/>
            <w:tcBorders>
              <w:top w:val="single" w:sz="4" w:space="0" w:color="auto"/>
              <w:left w:val="single" w:sz="4" w:space="0" w:color="auto"/>
              <w:bottom w:val="single" w:sz="4" w:space="0" w:color="auto"/>
              <w:right w:val="single" w:sz="4" w:space="0" w:color="auto"/>
            </w:tcBorders>
          </w:tcPr>
          <w:p w:rsidR="00657042" w:rsidRPr="006F6B43" w:rsidRDefault="006F6B43" w:rsidP="007150B3">
            <w:pPr>
              <w:pBdr>
                <w:top w:val="nil"/>
                <w:left w:val="nil"/>
                <w:bottom w:val="nil"/>
                <w:right w:val="nil"/>
                <w:between w:val="nil"/>
              </w:pBdr>
              <w:shd w:val="clear" w:color="auto" w:fill="FFFFFF"/>
              <w:ind w:left="-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Мыкымова А.Б.</w:t>
            </w:r>
          </w:p>
        </w:tc>
        <w:tc>
          <w:tcPr>
            <w:tcW w:w="992"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shd w:val="clear" w:color="auto" w:fill="FFFFFF"/>
              <w:rPr>
                <w:rFonts w:ascii="Times New Roman" w:eastAsia="Times New Roman" w:hAnsi="Times New Roman" w:cs="Times New Roman"/>
                <w:sz w:val="24"/>
                <w:szCs w:val="24"/>
              </w:rPr>
            </w:pPr>
            <w:r w:rsidRPr="00F70645">
              <w:rPr>
                <w:rFonts w:ascii="Times New Roman" w:eastAsia="Times New Roman" w:hAnsi="Times New Roman" w:cs="Times New Roman"/>
                <w:sz w:val="24"/>
                <w:szCs w:val="24"/>
              </w:rPr>
              <w:t>ӘО</w:t>
            </w:r>
          </w:p>
        </w:tc>
        <w:tc>
          <w:tcPr>
            <w:tcW w:w="992" w:type="dxa"/>
            <w:tcBorders>
              <w:top w:val="single" w:sz="4" w:space="0" w:color="auto"/>
              <w:left w:val="single" w:sz="4" w:space="0" w:color="auto"/>
              <w:bottom w:val="single" w:sz="4" w:space="0" w:color="auto"/>
              <w:right w:val="single" w:sz="4" w:space="0" w:color="auto"/>
            </w:tcBorders>
          </w:tcPr>
          <w:p w:rsidR="00657042" w:rsidRPr="006F6B43" w:rsidRDefault="006F6B43"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Анықтама </w:t>
            </w:r>
          </w:p>
        </w:tc>
        <w:tc>
          <w:tcPr>
            <w:tcW w:w="851"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rPr>
                <w:rFonts w:ascii="Times New Roman" w:hAnsi="Times New Roman" w:cs="Times New Roman"/>
                <w:color w:val="000000" w:themeColor="text1"/>
                <w:sz w:val="24"/>
                <w:szCs w:val="24"/>
              </w:rPr>
            </w:pPr>
          </w:p>
        </w:tc>
      </w:tr>
      <w:tr w:rsidR="00657042" w:rsidRPr="00E507B7" w:rsidTr="007150B3">
        <w:tc>
          <w:tcPr>
            <w:tcW w:w="426"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657042" w:rsidRPr="00850931" w:rsidRDefault="00B12434" w:rsidP="007150B3">
            <w:pPr>
              <w:shd w:val="clear" w:color="auto" w:fill="FFFFFF"/>
              <w:rPr>
                <w:rFonts w:ascii="Times New Roman" w:eastAsia="Times New Roman" w:hAnsi="Times New Roman" w:cs="Times New Roman"/>
                <w:sz w:val="24"/>
                <w:szCs w:val="24"/>
              </w:rPr>
            </w:pPr>
            <w:r w:rsidRPr="00B12434">
              <w:rPr>
                <w:rFonts w:ascii="Times New Roman" w:eastAsia="Times New Roman" w:hAnsi="Times New Roman" w:cs="Times New Roman"/>
                <w:sz w:val="24"/>
                <w:szCs w:val="24"/>
              </w:rPr>
              <w:t>Білім сапасы төмен сыныптармен жұмыстың нәтижесі</w:t>
            </w:r>
          </w:p>
        </w:tc>
        <w:tc>
          <w:tcPr>
            <w:tcW w:w="4111" w:type="dxa"/>
            <w:tcBorders>
              <w:top w:val="single" w:sz="4" w:space="0" w:color="auto"/>
              <w:left w:val="single" w:sz="4" w:space="0" w:color="auto"/>
              <w:bottom w:val="single" w:sz="4" w:space="0" w:color="auto"/>
              <w:right w:val="single" w:sz="4" w:space="0" w:color="auto"/>
            </w:tcBorders>
          </w:tcPr>
          <w:p w:rsidR="00657042" w:rsidRPr="00A924B4" w:rsidRDefault="006F6B43" w:rsidP="007150B3">
            <w:pPr>
              <w:shd w:val="clear" w:color="auto" w:fill="FFFFFF"/>
              <w:rPr>
                <w:rFonts w:ascii="Times New Roman" w:eastAsia="Times New Roman" w:hAnsi="Times New Roman" w:cs="Times New Roman"/>
                <w:sz w:val="24"/>
                <w:szCs w:val="24"/>
              </w:rPr>
            </w:pPr>
            <w:r w:rsidRPr="006F6B43">
              <w:rPr>
                <w:rFonts w:ascii="Times New Roman" w:eastAsia="Times New Roman" w:hAnsi="Times New Roman" w:cs="Times New Roman"/>
                <w:sz w:val="24"/>
                <w:szCs w:val="24"/>
              </w:rPr>
              <w:t>Білім сапасының төмендігінің себептерін жою жолдарын іздеу</w:t>
            </w:r>
          </w:p>
        </w:tc>
        <w:tc>
          <w:tcPr>
            <w:tcW w:w="1275" w:type="dxa"/>
            <w:tcBorders>
              <w:top w:val="single" w:sz="4" w:space="0" w:color="auto"/>
              <w:left w:val="single" w:sz="4" w:space="0" w:color="auto"/>
              <w:bottom w:val="single" w:sz="4" w:space="0" w:color="auto"/>
              <w:right w:val="single" w:sz="4" w:space="0" w:color="auto"/>
            </w:tcBorders>
          </w:tcPr>
          <w:p w:rsidR="00657042" w:rsidRPr="00A924B4" w:rsidRDefault="006F6B43" w:rsidP="007150B3">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БЖБ</w:t>
            </w:r>
            <w:r w:rsidRPr="006F6B43">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sz w:val="24"/>
                <w:szCs w:val="24"/>
                <w:lang w:val="kk-KZ"/>
              </w:rPr>
              <w:t>ТЖБ</w:t>
            </w:r>
            <w:r w:rsidRPr="006F6B43">
              <w:rPr>
                <w:rFonts w:ascii="Times New Roman" w:eastAsia="Times New Roman" w:hAnsi="Times New Roman" w:cs="Times New Roman"/>
                <w:sz w:val="24"/>
                <w:szCs w:val="24"/>
                <w:lang w:val="kk-KZ"/>
              </w:rPr>
              <w:t xml:space="preserve"> жұмысы</w:t>
            </w:r>
            <w:r>
              <w:rPr>
                <w:rFonts w:ascii="Times New Roman" w:eastAsia="Times New Roman" w:hAnsi="Times New Roman" w:cs="Times New Roman"/>
                <w:sz w:val="24"/>
                <w:szCs w:val="24"/>
                <w:lang w:val="kk-KZ"/>
              </w:rPr>
              <w:t>н</w:t>
            </w:r>
            <w:r>
              <w:rPr>
                <w:rFonts w:ascii="Times New Roman" w:eastAsia="Times New Roman" w:hAnsi="Times New Roman" w:cs="Times New Roman"/>
                <w:sz w:val="24"/>
                <w:szCs w:val="24"/>
                <w:lang w:val="kk-KZ"/>
              </w:rPr>
              <w:lastRenderedPageBreak/>
              <w:t>ың білім сапасы</w:t>
            </w:r>
          </w:p>
        </w:tc>
        <w:tc>
          <w:tcPr>
            <w:tcW w:w="993" w:type="dxa"/>
            <w:tcBorders>
              <w:top w:val="single" w:sz="4" w:space="0" w:color="auto"/>
              <w:left w:val="single" w:sz="4" w:space="0" w:color="auto"/>
              <w:bottom w:val="single" w:sz="4" w:space="0" w:color="auto"/>
              <w:right w:val="single" w:sz="4" w:space="0" w:color="auto"/>
            </w:tcBorders>
          </w:tcPr>
          <w:p w:rsidR="00657042" w:rsidRPr="006F6B43" w:rsidRDefault="006F6B43"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Тақырыптық </w:t>
            </w:r>
          </w:p>
        </w:tc>
        <w:tc>
          <w:tcPr>
            <w:tcW w:w="1417" w:type="dxa"/>
            <w:tcBorders>
              <w:top w:val="single" w:sz="4" w:space="0" w:color="auto"/>
              <w:left w:val="single" w:sz="4" w:space="0" w:color="auto"/>
              <w:bottom w:val="single" w:sz="4" w:space="0" w:color="auto"/>
              <w:right w:val="single" w:sz="4" w:space="0" w:color="auto"/>
            </w:tcBorders>
          </w:tcPr>
          <w:p w:rsidR="00657042" w:rsidRPr="006F6B43" w:rsidRDefault="006F6B43"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Сауалнама, талдау</w:t>
            </w:r>
          </w:p>
        </w:tc>
        <w:tc>
          <w:tcPr>
            <w:tcW w:w="1134" w:type="dxa"/>
            <w:tcBorders>
              <w:top w:val="single" w:sz="4" w:space="0" w:color="auto"/>
              <w:left w:val="single" w:sz="4" w:space="0" w:color="auto"/>
              <w:bottom w:val="single" w:sz="4" w:space="0" w:color="auto"/>
              <w:right w:val="single" w:sz="4" w:space="0" w:color="auto"/>
            </w:tcBorders>
          </w:tcPr>
          <w:p w:rsidR="00657042" w:rsidRPr="00A924B4" w:rsidRDefault="006F6B43" w:rsidP="007150B3">
            <w:pPr>
              <w:shd w:val="clear" w:color="auto" w:fill="FFFFFF"/>
              <w:rPr>
                <w:rFonts w:ascii="Times New Roman" w:eastAsia="Cambria" w:hAnsi="Times New Roman" w:cs="Times New Roman"/>
                <w:sz w:val="24"/>
                <w:szCs w:val="24"/>
              </w:rPr>
            </w:pPr>
            <w:r>
              <w:rPr>
                <w:rFonts w:ascii="Times New Roman" w:eastAsia="Times New Roman" w:hAnsi="Times New Roman" w:cs="Times New Roman"/>
                <w:sz w:val="24"/>
                <w:szCs w:val="24"/>
                <w:lang w:val="kk-KZ"/>
              </w:rPr>
              <w:t>желтоқсан, наурыз</w:t>
            </w:r>
          </w:p>
        </w:tc>
        <w:tc>
          <w:tcPr>
            <w:tcW w:w="1418" w:type="dxa"/>
            <w:tcBorders>
              <w:top w:val="single" w:sz="4" w:space="0" w:color="auto"/>
              <w:left w:val="single" w:sz="4" w:space="0" w:color="auto"/>
              <w:bottom w:val="single" w:sz="4" w:space="0" w:color="auto"/>
              <w:right w:val="single" w:sz="4" w:space="0" w:color="auto"/>
            </w:tcBorders>
          </w:tcPr>
          <w:p w:rsidR="00657042" w:rsidRPr="006F6B43" w:rsidRDefault="006F6B43" w:rsidP="007150B3">
            <w:pPr>
              <w:pBdr>
                <w:top w:val="nil"/>
                <w:left w:val="nil"/>
                <w:bottom w:val="nil"/>
                <w:right w:val="nil"/>
                <w:between w:val="nil"/>
              </w:pBdr>
              <w:shd w:val="clear" w:color="auto" w:fill="FFFFFF"/>
              <w:ind w:left="-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Директор орынбасарлары, ӘБ </w:t>
            </w:r>
            <w:r>
              <w:rPr>
                <w:rFonts w:ascii="Times New Roman" w:eastAsia="Times New Roman" w:hAnsi="Times New Roman" w:cs="Times New Roman"/>
                <w:sz w:val="24"/>
                <w:szCs w:val="24"/>
                <w:lang w:val="kk-KZ"/>
              </w:rPr>
              <w:lastRenderedPageBreak/>
              <w:t>жетекшілері</w:t>
            </w:r>
          </w:p>
        </w:tc>
        <w:tc>
          <w:tcPr>
            <w:tcW w:w="992" w:type="dxa"/>
            <w:tcBorders>
              <w:top w:val="single" w:sz="4" w:space="0" w:color="auto"/>
              <w:left w:val="single" w:sz="4" w:space="0" w:color="auto"/>
              <w:bottom w:val="single" w:sz="4" w:space="0" w:color="auto"/>
              <w:right w:val="single" w:sz="4" w:space="0" w:color="auto"/>
            </w:tcBorders>
          </w:tcPr>
          <w:p w:rsidR="00657042" w:rsidRPr="00F70645" w:rsidRDefault="00657042"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ӘК</w:t>
            </w:r>
          </w:p>
        </w:tc>
        <w:tc>
          <w:tcPr>
            <w:tcW w:w="992" w:type="dxa"/>
            <w:tcBorders>
              <w:top w:val="single" w:sz="4" w:space="0" w:color="auto"/>
              <w:left w:val="single" w:sz="4" w:space="0" w:color="auto"/>
              <w:bottom w:val="single" w:sz="4" w:space="0" w:color="auto"/>
              <w:right w:val="single" w:sz="4" w:space="0" w:color="auto"/>
            </w:tcBorders>
          </w:tcPr>
          <w:p w:rsidR="00657042" w:rsidRPr="006F6B43" w:rsidRDefault="006F6B43"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Анықтама </w:t>
            </w:r>
          </w:p>
        </w:tc>
        <w:tc>
          <w:tcPr>
            <w:tcW w:w="851"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rPr>
                <w:rFonts w:ascii="Times New Roman" w:hAnsi="Times New Roman" w:cs="Times New Roman"/>
                <w:color w:val="000000" w:themeColor="text1"/>
                <w:sz w:val="24"/>
                <w:szCs w:val="24"/>
              </w:rPr>
            </w:pPr>
          </w:p>
        </w:tc>
      </w:tr>
      <w:tr w:rsidR="00657042" w:rsidRPr="00E507B7" w:rsidTr="007150B3">
        <w:tc>
          <w:tcPr>
            <w:tcW w:w="426"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p>
        </w:tc>
        <w:tc>
          <w:tcPr>
            <w:tcW w:w="2410" w:type="dxa"/>
            <w:tcBorders>
              <w:top w:val="single" w:sz="4" w:space="0" w:color="auto"/>
              <w:left w:val="single" w:sz="4" w:space="0" w:color="auto"/>
              <w:bottom w:val="single" w:sz="4" w:space="0" w:color="auto"/>
              <w:right w:val="single" w:sz="4" w:space="0" w:color="auto"/>
            </w:tcBorders>
          </w:tcPr>
          <w:p w:rsidR="00C47D3C" w:rsidRDefault="00C47D3C" w:rsidP="007150B3">
            <w:pPr>
              <w:shd w:val="clear" w:color="auto" w:fill="FFFFFF"/>
              <w:rPr>
                <w:rFonts w:ascii="Times New Roman" w:eastAsia="Times New Roman" w:hAnsi="Times New Roman" w:cs="Times New Roman"/>
                <w:sz w:val="24"/>
                <w:szCs w:val="24"/>
              </w:rPr>
            </w:pPr>
            <w:r w:rsidRPr="00C47D3C">
              <w:rPr>
                <w:rFonts w:ascii="Times New Roman" w:eastAsia="Times New Roman" w:hAnsi="Times New Roman" w:cs="Times New Roman"/>
                <w:sz w:val="24"/>
                <w:szCs w:val="24"/>
              </w:rPr>
              <w:t>Түзету жұмысының жоспарларын жүзеге асыру</w:t>
            </w:r>
          </w:p>
          <w:p w:rsidR="00657042" w:rsidRPr="00C47D3C" w:rsidRDefault="00657042" w:rsidP="007150B3">
            <w:pPr>
              <w:shd w:val="clear" w:color="auto" w:fill="FFFFFF"/>
              <w:rPr>
                <w:rFonts w:ascii="Times New Roman" w:eastAsia="Times New Roman" w:hAnsi="Times New Roman" w:cs="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tcPr>
          <w:p w:rsidR="00657042" w:rsidRPr="006F6B43" w:rsidRDefault="006F6B43" w:rsidP="007150B3">
            <w:pPr>
              <w:shd w:val="clear" w:color="auto" w:fill="FFFFFF"/>
              <w:rPr>
                <w:rFonts w:ascii="Times New Roman" w:eastAsia="Times New Roman" w:hAnsi="Times New Roman" w:cs="Times New Roman"/>
                <w:sz w:val="24"/>
                <w:szCs w:val="24"/>
                <w:lang w:val="kk-KZ"/>
              </w:rPr>
            </w:pPr>
            <w:r w:rsidRPr="006F6B43">
              <w:rPr>
                <w:rFonts w:ascii="Times New Roman" w:eastAsia="Times New Roman" w:hAnsi="Times New Roman" w:cs="Times New Roman"/>
                <w:sz w:val="24"/>
                <w:szCs w:val="24"/>
                <w:lang w:val="kk-KZ"/>
              </w:rPr>
              <w:t>Мектеп мұғалімдерінің білім олқылықтарын толтырудағы тиімділігін зерттеу</w:t>
            </w:r>
          </w:p>
        </w:tc>
        <w:tc>
          <w:tcPr>
            <w:tcW w:w="1275" w:type="dxa"/>
            <w:tcBorders>
              <w:top w:val="single" w:sz="4" w:space="0" w:color="auto"/>
              <w:left w:val="single" w:sz="4" w:space="0" w:color="auto"/>
              <w:bottom w:val="single" w:sz="4" w:space="0" w:color="auto"/>
              <w:right w:val="single" w:sz="4" w:space="0" w:color="auto"/>
            </w:tcBorders>
          </w:tcPr>
          <w:p w:rsidR="00657042" w:rsidRPr="006F6B43" w:rsidRDefault="003C5DA6" w:rsidP="007150B3">
            <w:pPr>
              <w:shd w:val="clear" w:color="auto" w:fill="FFFFFF"/>
              <w:rPr>
                <w:rFonts w:ascii="Times New Roman" w:eastAsia="Times New Roman" w:hAnsi="Times New Roman" w:cs="Times New Roman"/>
                <w:sz w:val="24"/>
                <w:szCs w:val="24"/>
                <w:lang w:val="kk-KZ"/>
              </w:rPr>
            </w:pPr>
            <w:r w:rsidRPr="003C5DA6">
              <w:rPr>
                <w:rFonts w:ascii="Times New Roman" w:eastAsia="Times New Roman" w:hAnsi="Times New Roman" w:cs="Times New Roman"/>
                <w:sz w:val="24"/>
                <w:szCs w:val="24"/>
                <w:lang w:val="kk-KZ"/>
              </w:rPr>
              <w:t>Оқу іс-әрекеті</w:t>
            </w:r>
          </w:p>
        </w:tc>
        <w:tc>
          <w:tcPr>
            <w:tcW w:w="993"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shd w:val="clear" w:color="auto" w:fill="FFFFFF"/>
              <w:rPr>
                <w:rFonts w:ascii="Times New Roman" w:eastAsia="Times New Roman" w:hAnsi="Times New Roman" w:cs="Times New Roman"/>
                <w:sz w:val="24"/>
                <w:szCs w:val="24"/>
              </w:rPr>
            </w:pPr>
            <w:r w:rsidRPr="00DA6A8D">
              <w:rPr>
                <w:rFonts w:ascii="Times New Roman" w:eastAsia="Times New Roman" w:hAnsi="Times New Roman" w:cs="Times New Roman"/>
                <w:sz w:val="24"/>
                <w:szCs w:val="24"/>
              </w:rPr>
              <w:t>Тақырыптық</w:t>
            </w:r>
          </w:p>
        </w:tc>
        <w:tc>
          <w:tcPr>
            <w:tcW w:w="1417" w:type="dxa"/>
            <w:tcBorders>
              <w:top w:val="single" w:sz="4" w:space="0" w:color="auto"/>
              <w:left w:val="single" w:sz="4" w:space="0" w:color="auto"/>
              <w:bottom w:val="single" w:sz="4" w:space="0" w:color="auto"/>
              <w:right w:val="single" w:sz="4" w:space="0" w:color="auto"/>
            </w:tcBorders>
          </w:tcPr>
          <w:p w:rsidR="00657042" w:rsidRPr="00A924B4" w:rsidRDefault="003C5DA6" w:rsidP="007150B3">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Сабақтарға қатысу</w:t>
            </w:r>
          </w:p>
        </w:tc>
        <w:tc>
          <w:tcPr>
            <w:tcW w:w="1134" w:type="dxa"/>
            <w:tcBorders>
              <w:top w:val="single" w:sz="4" w:space="0" w:color="auto"/>
              <w:left w:val="single" w:sz="4" w:space="0" w:color="auto"/>
              <w:bottom w:val="single" w:sz="4" w:space="0" w:color="auto"/>
              <w:right w:val="single" w:sz="4" w:space="0" w:color="auto"/>
            </w:tcBorders>
          </w:tcPr>
          <w:p w:rsidR="00657042" w:rsidRPr="003C5DA6" w:rsidRDefault="003C5DA6" w:rsidP="007150B3">
            <w:pPr>
              <w:shd w:val="clear" w:color="auto" w:fill="FFFFFF"/>
              <w:rPr>
                <w:rFonts w:ascii="Times New Roman" w:eastAsia="Cambria" w:hAnsi="Times New Roman" w:cs="Times New Roman"/>
                <w:sz w:val="24"/>
                <w:szCs w:val="24"/>
                <w:lang w:val="kk-KZ"/>
              </w:rPr>
            </w:pPr>
            <w:r>
              <w:rPr>
                <w:rFonts w:ascii="Times New Roman" w:eastAsia="Times New Roman" w:hAnsi="Times New Roman" w:cs="Times New Roman"/>
                <w:sz w:val="24"/>
                <w:szCs w:val="24"/>
                <w:lang w:val="kk-KZ"/>
              </w:rPr>
              <w:t xml:space="preserve">Ақпан </w:t>
            </w:r>
          </w:p>
        </w:tc>
        <w:tc>
          <w:tcPr>
            <w:tcW w:w="1418" w:type="dxa"/>
            <w:tcBorders>
              <w:top w:val="single" w:sz="4" w:space="0" w:color="auto"/>
              <w:left w:val="single" w:sz="4" w:space="0" w:color="auto"/>
              <w:bottom w:val="single" w:sz="4" w:space="0" w:color="auto"/>
              <w:right w:val="single" w:sz="4" w:space="0" w:color="auto"/>
            </w:tcBorders>
          </w:tcPr>
          <w:p w:rsidR="00657042" w:rsidRPr="0048576E" w:rsidRDefault="00657042" w:rsidP="007150B3">
            <w:pPr>
              <w:pBdr>
                <w:top w:val="nil"/>
                <w:left w:val="nil"/>
                <w:bottom w:val="nil"/>
                <w:right w:val="nil"/>
                <w:between w:val="nil"/>
              </w:pBdr>
              <w:shd w:val="clear" w:color="auto" w:fill="FFFFFF"/>
              <w:ind w:left="-108"/>
              <w:rPr>
                <w:rFonts w:ascii="Times New Roman" w:eastAsia="Times New Roman" w:hAnsi="Times New Roman" w:cs="Times New Roman"/>
                <w:sz w:val="24"/>
                <w:szCs w:val="24"/>
                <w:lang w:val="kk-KZ"/>
              </w:rPr>
            </w:pPr>
            <w:r w:rsidRPr="0048576E">
              <w:rPr>
                <w:rFonts w:ascii="Times New Roman" w:eastAsia="Times New Roman" w:hAnsi="Times New Roman" w:cs="Times New Roman"/>
                <w:sz w:val="24"/>
                <w:szCs w:val="24"/>
                <w:lang w:val="kk-KZ"/>
              </w:rPr>
              <w:t>Аюпова А.А.</w:t>
            </w:r>
          </w:p>
        </w:tc>
        <w:tc>
          <w:tcPr>
            <w:tcW w:w="992" w:type="dxa"/>
            <w:tcBorders>
              <w:top w:val="single" w:sz="4" w:space="0" w:color="auto"/>
              <w:left w:val="single" w:sz="4" w:space="0" w:color="auto"/>
              <w:bottom w:val="single" w:sz="4" w:space="0" w:color="auto"/>
              <w:right w:val="single" w:sz="4" w:space="0" w:color="auto"/>
            </w:tcBorders>
          </w:tcPr>
          <w:p w:rsidR="00657042" w:rsidRPr="00F70645" w:rsidRDefault="00657042"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ӘК</w:t>
            </w:r>
          </w:p>
        </w:tc>
        <w:tc>
          <w:tcPr>
            <w:tcW w:w="992" w:type="dxa"/>
            <w:tcBorders>
              <w:top w:val="single" w:sz="4" w:space="0" w:color="auto"/>
              <w:left w:val="single" w:sz="4" w:space="0" w:color="auto"/>
              <w:bottom w:val="single" w:sz="4" w:space="0" w:color="auto"/>
              <w:right w:val="single" w:sz="4" w:space="0" w:color="auto"/>
            </w:tcBorders>
          </w:tcPr>
          <w:p w:rsidR="00657042" w:rsidRPr="003C5DA6" w:rsidRDefault="003C5DA6"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Ақпараттық анықтама </w:t>
            </w:r>
          </w:p>
        </w:tc>
        <w:tc>
          <w:tcPr>
            <w:tcW w:w="851"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rPr>
                <w:rFonts w:ascii="Times New Roman" w:hAnsi="Times New Roman" w:cs="Times New Roman"/>
                <w:color w:val="000000" w:themeColor="text1"/>
                <w:sz w:val="24"/>
                <w:szCs w:val="24"/>
              </w:rPr>
            </w:pPr>
          </w:p>
        </w:tc>
      </w:tr>
      <w:tr w:rsidR="00657042" w:rsidRPr="00E507B7" w:rsidTr="007150B3">
        <w:tc>
          <w:tcPr>
            <w:tcW w:w="426"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657042" w:rsidRPr="00E052C4" w:rsidRDefault="00657042" w:rsidP="007150B3">
            <w:pPr>
              <w:shd w:val="clear" w:color="auto" w:fill="FFFFFF"/>
              <w:rPr>
                <w:rFonts w:ascii="Times New Roman" w:eastAsia="Times New Roman" w:hAnsi="Times New Roman" w:cs="Times New Roman"/>
                <w:sz w:val="24"/>
                <w:szCs w:val="24"/>
              </w:rPr>
            </w:pPr>
            <w:r w:rsidRPr="00850931">
              <w:rPr>
                <w:rFonts w:ascii="Times New Roman" w:eastAsia="Times New Roman" w:hAnsi="Times New Roman" w:cs="Times New Roman"/>
                <w:sz w:val="24"/>
                <w:szCs w:val="24"/>
              </w:rPr>
              <w:t>3 «</w:t>
            </w:r>
            <w:r w:rsidR="00C47D3C">
              <w:rPr>
                <w:rFonts w:ascii="Times New Roman" w:eastAsia="Times New Roman" w:hAnsi="Times New Roman" w:cs="Times New Roman"/>
                <w:sz w:val="24"/>
                <w:szCs w:val="24"/>
                <w:lang w:val="kk-KZ"/>
              </w:rPr>
              <w:t>Г</w:t>
            </w:r>
            <w:r w:rsidRPr="00850931">
              <w:rPr>
                <w:rFonts w:ascii="Times New Roman" w:eastAsia="Times New Roman" w:hAnsi="Times New Roman" w:cs="Times New Roman"/>
                <w:sz w:val="24"/>
                <w:szCs w:val="24"/>
              </w:rPr>
              <w:t>» сынып оқушы</w:t>
            </w:r>
            <w:r>
              <w:rPr>
                <w:rFonts w:ascii="Times New Roman" w:eastAsia="Times New Roman" w:hAnsi="Times New Roman" w:cs="Times New Roman"/>
                <w:sz w:val="24"/>
                <w:szCs w:val="24"/>
                <w:lang w:val="kk-KZ"/>
              </w:rPr>
              <w:t>-</w:t>
            </w:r>
            <w:r w:rsidRPr="00850931">
              <w:rPr>
                <w:rFonts w:ascii="Times New Roman" w:eastAsia="Times New Roman" w:hAnsi="Times New Roman" w:cs="Times New Roman"/>
                <w:sz w:val="24"/>
                <w:szCs w:val="24"/>
              </w:rPr>
              <w:t>ларының оқу іс-әрекеті мен оқу жетістіктерін бақыла</w:t>
            </w:r>
            <w:r>
              <w:rPr>
                <w:rFonts w:ascii="Times New Roman" w:eastAsia="Times New Roman" w:hAnsi="Times New Roman" w:cs="Times New Roman"/>
                <w:sz w:val="24"/>
                <w:szCs w:val="24"/>
                <w:lang w:val="kk-KZ"/>
              </w:rPr>
              <w:t>у</w:t>
            </w:r>
          </w:p>
        </w:tc>
        <w:tc>
          <w:tcPr>
            <w:tcW w:w="4111" w:type="dxa"/>
            <w:tcBorders>
              <w:top w:val="single" w:sz="4" w:space="0" w:color="auto"/>
              <w:left w:val="single" w:sz="4" w:space="0" w:color="auto"/>
              <w:bottom w:val="single" w:sz="4" w:space="0" w:color="auto"/>
              <w:right w:val="single" w:sz="4" w:space="0" w:color="auto"/>
            </w:tcBorders>
          </w:tcPr>
          <w:p w:rsidR="00657042" w:rsidRPr="007F46EE" w:rsidRDefault="00657042" w:rsidP="007150B3">
            <w:pPr>
              <w:shd w:val="clear" w:color="auto" w:fill="FFFFFF"/>
              <w:rPr>
                <w:rFonts w:ascii="Times New Roman" w:eastAsia="Times New Roman" w:hAnsi="Times New Roman" w:cs="Times New Roman"/>
                <w:sz w:val="24"/>
                <w:szCs w:val="24"/>
              </w:rPr>
            </w:pPr>
            <w:r w:rsidRPr="007F46EE">
              <w:rPr>
                <w:rFonts w:ascii="Times New Roman" w:eastAsia="Times New Roman" w:hAnsi="Times New Roman" w:cs="Times New Roman"/>
                <w:sz w:val="24"/>
                <w:szCs w:val="24"/>
              </w:rPr>
              <w:t>Оқу қызметінің күшті және әлсіз жақтарын диагностикалау, оқушылардың оқу нәтижелеріне қол жеткізуін қамтамасыз ету</w:t>
            </w:r>
          </w:p>
          <w:p w:rsidR="00657042" w:rsidRPr="00A924B4" w:rsidRDefault="00657042" w:rsidP="007150B3">
            <w:pPr>
              <w:shd w:val="clear" w:color="auto" w:fill="FFFFFF"/>
              <w:rPr>
                <w:rFonts w:ascii="Times New Roman" w:eastAsia="Times New Roman" w:hAnsi="Times New Roman" w:cs="Times New Roman"/>
                <w:sz w:val="24"/>
                <w:szCs w:val="24"/>
              </w:rPr>
            </w:pPr>
            <w:r w:rsidRPr="007F46EE">
              <w:rPr>
                <w:rFonts w:ascii="Times New Roman" w:eastAsia="Times New Roman" w:hAnsi="Times New Roman" w:cs="Times New Roman"/>
                <w:sz w:val="24"/>
                <w:szCs w:val="24"/>
              </w:rPr>
              <w:t>Күрделі тақырыптарды меңгерудегі қиындықтарды анықтау</w:t>
            </w:r>
          </w:p>
        </w:tc>
        <w:tc>
          <w:tcPr>
            <w:tcW w:w="1275"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shd w:val="clear" w:color="auto" w:fill="FFFFFF"/>
              <w:rPr>
                <w:rFonts w:ascii="Times New Roman" w:eastAsia="Times New Roman" w:hAnsi="Times New Roman" w:cs="Times New Roman"/>
                <w:sz w:val="24"/>
                <w:szCs w:val="24"/>
              </w:rPr>
            </w:pPr>
            <w:r w:rsidRPr="000D0E7A">
              <w:rPr>
                <w:rFonts w:ascii="Times New Roman" w:eastAsia="Times New Roman" w:hAnsi="Times New Roman" w:cs="Times New Roman"/>
                <w:sz w:val="24"/>
                <w:szCs w:val="24"/>
              </w:rPr>
              <w:t>Оқу іс-әрекеті</w:t>
            </w:r>
          </w:p>
        </w:tc>
        <w:tc>
          <w:tcPr>
            <w:tcW w:w="993"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shd w:val="clear" w:color="auto" w:fill="FFFFFF"/>
              <w:rPr>
                <w:rFonts w:ascii="Times New Roman" w:eastAsia="Times New Roman" w:hAnsi="Times New Roman" w:cs="Times New Roman"/>
                <w:sz w:val="24"/>
                <w:szCs w:val="24"/>
              </w:rPr>
            </w:pPr>
            <w:r w:rsidRPr="0047298A">
              <w:rPr>
                <w:rFonts w:ascii="Times New Roman" w:eastAsia="Times New Roman" w:hAnsi="Times New Roman" w:cs="Times New Roman"/>
                <w:sz w:val="24"/>
                <w:szCs w:val="24"/>
              </w:rPr>
              <w:t>фронталды</w:t>
            </w:r>
          </w:p>
        </w:tc>
        <w:tc>
          <w:tcPr>
            <w:tcW w:w="1417" w:type="dxa"/>
            <w:tcBorders>
              <w:top w:val="single" w:sz="4" w:space="0" w:color="auto"/>
              <w:left w:val="single" w:sz="4" w:space="0" w:color="auto"/>
              <w:bottom w:val="single" w:sz="4" w:space="0" w:color="auto"/>
              <w:right w:val="single" w:sz="4" w:space="0" w:color="auto"/>
            </w:tcBorders>
          </w:tcPr>
          <w:p w:rsidR="00657042" w:rsidRDefault="00657042" w:rsidP="007150B3">
            <w:pPr>
              <w:shd w:val="clear" w:color="auto" w:fill="FFFFFF"/>
              <w:rPr>
                <w:rFonts w:ascii="Times New Roman" w:eastAsia="Times New Roman" w:hAnsi="Times New Roman" w:cs="Times New Roman"/>
                <w:sz w:val="24"/>
                <w:szCs w:val="24"/>
              </w:rPr>
            </w:pPr>
            <w:r w:rsidRPr="001D22C0">
              <w:rPr>
                <w:rFonts w:ascii="Times New Roman" w:eastAsia="Times New Roman" w:hAnsi="Times New Roman" w:cs="Times New Roman"/>
                <w:sz w:val="24"/>
                <w:szCs w:val="24"/>
              </w:rPr>
              <w:t>Оқу тапсыр</w:t>
            </w:r>
          </w:p>
          <w:p w:rsidR="00657042" w:rsidRPr="00265003" w:rsidRDefault="00657042" w:rsidP="007150B3">
            <w:pPr>
              <w:shd w:val="clear" w:color="auto" w:fill="FFFFFF"/>
              <w:rPr>
                <w:rFonts w:ascii="Times New Roman" w:eastAsia="Times New Roman" w:hAnsi="Times New Roman" w:cs="Times New Roman"/>
                <w:sz w:val="24"/>
                <w:szCs w:val="24"/>
                <w:lang w:val="kk-KZ"/>
              </w:rPr>
            </w:pPr>
            <w:r w:rsidRPr="001D22C0">
              <w:rPr>
                <w:rFonts w:ascii="Times New Roman" w:eastAsia="Times New Roman" w:hAnsi="Times New Roman" w:cs="Times New Roman"/>
                <w:sz w:val="24"/>
                <w:szCs w:val="24"/>
              </w:rPr>
              <w:t>маларының орындалуын тексеру, кері байла</w:t>
            </w:r>
            <w:r>
              <w:rPr>
                <w:rFonts w:ascii="Times New Roman" w:eastAsia="Times New Roman" w:hAnsi="Times New Roman" w:cs="Times New Roman"/>
                <w:sz w:val="24"/>
                <w:szCs w:val="24"/>
                <w:lang w:val="kk-KZ"/>
              </w:rPr>
              <w:t>-</w:t>
            </w:r>
            <w:r w:rsidRPr="001D22C0">
              <w:rPr>
                <w:rFonts w:ascii="Times New Roman" w:eastAsia="Times New Roman" w:hAnsi="Times New Roman" w:cs="Times New Roman"/>
                <w:sz w:val="24"/>
                <w:szCs w:val="24"/>
              </w:rPr>
              <w:t>ныс сапа</w:t>
            </w:r>
            <w:r>
              <w:rPr>
                <w:rFonts w:ascii="Times New Roman" w:eastAsia="Times New Roman" w:hAnsi="Times New Roman" w:cs="Times New Roman"/>
                <w:sz w:val="24"/>
                <w:szCs w:val="24"/>
                <w:lang w:val="kk-KZ"/>
              </w:rPr>
              <w:t>-</w:t>
            </w:r>
          </w:p>
          <w:p w:rsidR="00657042" w:rsidRPr="00265003" w:rsidRDefault="00657042" w:rsidP="007150B3">
            <w:pPr>
              <w:shd w:val="clear" w:color="auto" w:fill="FFFFFF"/>
              <w:rPr>
                <w:rFonts w:ascii="Times New Roman" w:eastAsia="Times New Roman" w:hAnsi="Times New Roman" w:cs="Times New Roman"/>
                <w:sz w:val="24"/>
                <w:szCs w:val="24"/>
                <w:lang w:val="kk-KZ"/>
              </w:rPr>
            </w:pPr>
            <w:r w:rsidRPr="001D22C0">
              <w:rPr>
                <w:rFonts w:ascii="Times New Roman" w:eastAsia="Times New Roman" w:hAnsi="Times New Roman" w:cs="Times New Roman"/>
                <w:sz w:val="24"/>
                <w:szCs w:val="24"/>
              </w:rPr>
              <w:t>сын текс</w:t>
            </w:r>
            <w:r>
              <w:rPr>
                <w:rFonts w:ascii="Times New Roman" w:eastAsia="Times New Roman" w:hAnsi="Times New Roman" w:cs="Times New Roman"/>
                <w:sz w:val="24"/>
                <w:szCs w:val="24"/>
                <w:lang w:val="kk-KZ"/>
              </w:rPr>
              <w:t>-у</w:t>
            </w:r>
          </w:p>
        </w:tc>
        <w:tc>
          <w:tcPr>
            <w:tcW w:w="1134" w:type="dxa"/>
            <w:tcBorders>
              <w:top w:val="single" w:sz="4" w:space="0" w:color="auto"/>
              <w:left w:val="single" w:sz="4" w:space="0" w:color="auto"/>
              <w:bottom w:val="single" w:sz="4" w:space="0" w:color="auto"/>
              <w:right w:val="single" w:sz="4" w:space="0" w:color="auto"/>
            </w:tcBorders>
          </w:tcPr>
          <w:p w:rsidR="00657042" w:rsidRPr="00FE7E82" w:rsidRDefault="00657042" w:rsidP="007150B3">
            <w:pPr>
              <w:shd w:val="clear" w:color="auto" w:fill="FFFFFF"/>
              <w:rPr>
                <w:rFonts w:ascii="Times New Roman" w:eastAsia="Cambria" w:hAnsi="Times New Roman" w:cs="Times New Roman"/>
                <w:sz w:val="24"/>
                <w:szCs w:val="24"/>
                <w:lang w:val="kk-KZ"/>
              </w:rPr>
            </w:pPr>
            <w:r w:rsidRPr="00FE7E82">
              <w:rPr>
                <w:rFonts w:ascii="Times New Roman" w:eastAsia="Times New Roman" w:hAnsi="Times New Roman" w:cs="Times New Roman"/>
                <w:sz w:val="24"/>
                <w:szCs w:val="24"/>
              </w:rPr>
              <w:t>Желтоқ-сан</w:t>
            </w:r>
            <w:r w:rsidRPr="00A924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наурыз</w:t>
            </w:r>
          </w:p>
        </w:tc>
        <w:tc>
          <w:tcPr>
            <w:tcW w:w="1418"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pBdr>
                <w:top w:val="nil"/>
                <w:left w:val="nil"/>
                <w:bottom w:val="nil"/>
                <w:right w:val="nil"/>
                <w:between w:val="nil"/>
              </w:pBdr>
              <w:shd w:val="clear" w:color="auto" w:fill="FFFFFF"/>
              <w:ind w:left="-108"/>
              <w:rPr>
                <w:rFonts w:ascii="Times New Roman" w:eastAsia="Times New Roman" w:hAnsi="Times New Roman" w:cs="Times New Roman"/>
                <w:sz w:val="24"/>
                <w:szCs w:val="24"/>
              </w:rPr>
            </w:pPr>
            <w:r w:rsidRPr="00A924B4">
              <w:rPr>
                <w:rFonts w:ascii="Times New Roman" w:eastAsia="Times New Roman" w:hAnsi="Times New Roman" w:cs="Times New Roman"/>
                <w:sz w:val="24"/>
                <w:szCs w:val="24"/>
              </w:rPr>
              <w:t>Мыкымова А.Б.</w:t>
            </w:r>
          </w:p>
          <w:p w:rsidR="00657042" w:rsidRPr="00A924B4" w:rsidRDefault="00657042" w:rsidP="007150B3">
            <w:pPr>
              <w:shd w:val="clear" w:color="auto" w:fill="FFFFFF"/>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shd w:val="clear" w:color="auto" w:fill="FFFFFF"/>
              <w:rPr>
                <w:rFonts w:ascii="Times New Roman" w:eastAsia="Times New Roman" w:hAnsi="Times New Roman" w:cs="Times New Roman"/>
                <w:sz w:val="24"/>
                <w:szCs w:val="24"/>
              </w:rPr>
            </w:pPr>
            <w:r w:rsidRPr="00F70645">
              <w:rPr>
                <w:rFonts w:ascii="Times New Roman" w:eastAsia="Times New Roman" w:hAnsi="Times New Roman" w:cs="Times New Roman"/>
                <w:sz w:val="24"/>
                <w:szCs w:val="24"/>
              </w:rPr>
              <w:t>ӘО</w:t>
            </w:r>
          </w:p>
        </w:tc>
        <w:tc>
          <w:tcPr>
            <w:tcW w:w="992"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shd w:val="clear" w:color="auto" w:fill="FFFFFF"/>
              <w:rPr>
                <w:rFonts w:ascii="Times New Roman" w:eastAsia="Times New Roman" w:hAnsi="Times New Roman" w:cs="Times New Roman"/>
                <w:sz w:val="24"/>
                <w:szCs w:val="24"/>
              </w:rPr>
            </w:pPr>
            <w:r w:rsidRPr="0031578B">
              <w:rPr>
                <w:rFonts w:ascii="Times New Roman" w:eastAsia="Times New Roman" w:hAnsi="Times New Roman" w:cs="Times New Roman"/>
                <w:sz w:val="24"/>
                <w:szCs w:val="24"/>
              </w:rPr>
              <w:t>Ақпараттық анықтама</w:t>
            </w:r>
          </w:p>
        </w:tc>
        <w:tc>
          <w:tcPr>
            <w:tcW w:w="851" w:type="dxa"/>
            <w:tcBorders>
              <w:top w:val="single" w:sz="4" w:space="0" w:color="auto"/>
              <w:left w:val="single" w:sz="4" w:space="0" w:color="auto"/>
              <w:bottom w:val="single" w:sz="4" w:space="0" w:color="auto"/>
              <w:right w:val="single" w:sz="4" w:space="0" w:color="auto"/>
            </w:tcBorders>
          </w:tcPr>
          <w:p w:rsidR="00657042" w:rsidRPr="00A924B4" w:rsidRDefault="00657042" w:rsidP="007150B3">
            <w:pPr>
              <w:rPr>
                <w:rFonts w:ascii="Times New Roman" w:hAnsi="Times New Roman" w:cs="Times New Roman"/>
                <w:color w:val="000000" w:themeColor="text1"/>
                <w:sz w:val="24"/>
                <w:szCs w:val="24"/>
              </w:rPr>
            </w:pPr>
          </w:p>
        </w:tc>
      </w:tr>
      <w:tr w:rsidR="00657042" w:rsidRPr="00E507B7" w:rsidTr="003C5DA6">
        <w:trPr>
          <w:trHeight w:val="557"/>
        </w:trPr>
        <w:tc>
          <w:tcPr>
            <w:tcW w:w="426" w:type="dxa"/>
            <w:tcBorders>
              <w:top w:val="single" w:sz="4" w:space="0" w:color="auto"/>
              <w:left w:val="single" w:sz="4" w:space="0" w:color="auto"/>
              <w:bottom w:val="single" w:sz="4" w:space="0" w:color="auto"/>
              <w:right w:val="single" w:sz="4" w:space="0" w:color="auto"/>
            </w:tcBorders>
            <w:hideMark/>
          </w:tcPr>
          <w:p w:rsidR="00657042" w:rsidRPr="00A924B4" w:rsidRDefault="00657042" w:rsidP="007150B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410" w:type="dxa"/>
            <w:tcBorders>
              <w:top w:val="single" w:sz="4" w:space="0" w:color="auto"/>
              <w:left w:val="single" w:sz="4" w:space="0" w:color="auto"/>
              <w:bottom w:val="single" w:sz="4" w:space="0" w:color="auto"/>
              <w:right w:val="single" w:sz="4" w:space="0" w:color="auto"/>
            </w:tcBorders>
            <w:hideMark/>
          </w:tcPr>
          <w:p w:rsidR="00657042" w:rsidRPr="00A924B4" w:rsidRDefault="00C47D3C" w:rsidP="007150B3">
            <w:pPr>
              <w:shd w:val="clear" w:color="auto" w:fill="FFFFFF"/>
              <w:rPr>
                <w:rFonts w:ascii="Times New Roman" w:eastAsia="Times New Roman" w:hAnsi="Times New Roman" w:cs="Times New Roman"/>
                <w:sz w:val="24"/>
                <w:szCs w:val="24"/>
              </w:rPr>
            </w:pPr>
            <w:r w:rsidRPr="00C47D3C">
              <w:rPr>
                <w:rFonts w:ascii="Times New Roman" w:eastAsia="Times New Roman" w:hAnsi="Times New Roman" w:cs="Times New Roman"/>
                <w:sz w:val="24"/>
                <w:szCs w:val="24"/>
              </w:rPr>
              <w:t>Оқушылардың біліміндегі олқылықтарды толтыру үшін мұғалімдердің тиімді жұмысының критерийлерін бақылау</w:t>
            </w:r>
          </w:p>
        </w:tc>
        <w:tc>
          <w:tcPr>
            <w:tcW w:w="4111" w:type="dxa"/>
            <w:tcBorders>
              <w:top w:val="single" w:sz="4" w:space="0" w:color="auto"/>
              <w:left w:val="single" w:sz="4" w:space="0" w:color="auto"/>
              <w:bottom w:val="single" w:sz="4" w:space="0" w:color="auto"/>
              <w:right w:val="single" w:sz="4" w:space="0" w:color="auto"/>
            </w:tcBorders>
            <w:hideMark/>
          </w:tcPr>
          <w:p w:rsidR="00657042" w:rsidRPr="00C47D3C" w:rsidRDefault="00C47D3C"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Педагогтардың қызметін зерделеу </w:t>
            </w:r>
          </w:p>
        </w:tc>
        <w:tc>
          <w:tcPr>
            <w:tcW w:w="1275" w:type="dxa"/>
            <w:tcBorders>
              <w:top w:val="single" w:sz="4" w:space="0" w:color="auto"/>
              <w:left w:val="single" w:sz="4" w:space="0" w:color="auto"/>
              <w:bottom w:val="single" w:sz="4" w:space="0" w:color="auto"/>
              <w:right w:val="single" w:sz="4" w:space="0" w:color="auto"/>
            </w:tcBorders>
            <w:hideMark/>
          </w:tcPr>
          <w:p w:rsidR="00657042" w:rsidRPr="000D0E7A" w:rsidRDefault="003C5DA6"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Критерийлерді әзірлеу</w:t>
            </w:r>
          </w:p>
          <w:p w:rsidR="00657042" w:rsidRPr="00A924B4" w:rsidRDefault="00657042" w:rsidP="007150B3">
            <w:pPr>
              <w:shd w:val="clear" w:color="auto" w:fill="FFFFFF"/>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657042" w:rsidRPr="00A924B4" w:rsidRDefault="00657042" w:rsidP="007150B3">
            <w:pPr>
              <w:shd w:val="clear" w:color="auto" w:fill="FFFFFF"/>
              <w:rPr>
                <w:rFonts w:ascii="Times New Roman" w:eastAsia="Times New Roman" w:hAnsi="Times New Roman" w:cs="Times New Roman"/>
                <w:sz w:val="24"/>
                <w:szCs w:val="24"/>
              </w:rPr>
            </w:pPr>
            <w:r w:rsidRPr="0047298A">
              <w:rPr>
                <w:rFonts w:ascii="Times New Roman" w:eastAsia="Times New Roman" w:hAnsi="Times New Roman" w:cs="Times New Roman"/>
                <w:sz w:val="24"/>
                <w:szCs w:val="24"/>
              </w:rPr>
              <w:t>Тақырыптық</w:t>
            </w:r>
          </w:p>
        </w:tc>
        <w:tc>
          <w:tcPr>
            <w:tcW w:w="1417" w:type="dxa"/>
            <w:tcBorders>
              <w:top w:val="single" w:sz="4" w:space="0" w:color="auto"/>
              <w:left w:val="single" w:sz="4" w:space="0" w:color="auto"/>
              <w:bottom w:val="single" w:sz="4" w:space="0" w:color="auto"/>
              <w:right w:val="single" w:sz="4" w:space="0" w:color="auto"/>
            </w:tcBorders>
            <w:hideMark/>
          </w:tcPr>
          <w:p w:rsidR="00657042" w:rsidRPr="00265003" w:rsidRDefault="003C5DA6" w:rsidP="007150B3">
            <w:pPr>
              <w:shd w:val="clear" w:color="auto" w:fill="FFFFFF"/>
              <w:rPr>
                <w:rFonts w:ascii="Times New Roman" w:eastAsia="Times New Roman" w:hAnsi="Times New Roman" w:cs="Times New Roman"/>
                <w:sz w:val="24"/>
                <w:szCs w:val="24"/>
                <w:lang w:val="kk-KZ"/>
              </w:rPr>
            </w:pPr>
            <w:r w:rsidRPr="003C5DA6">
              <w:rPr>
                <w:rFonts w:ascii="Times New Roman" w:eastAsia="Times New Roman" w:hAnsi="Times New Roman" w:cs="Times New Roman"/>
                <w:sz w:val="24"/>
                <w:szCs w:val="24"/>
                <w:lang w:val="kk-KZ"/>
              </w:rPr>
              <w:t>Жоспарл</w:t>
            </w:r>
            <w:r>
              <w:rPr>
                <w:rFonts w:ascii="Times New Roman" w:eastAsia="Times New Roman" w:hAnsi="Times New Roman" w:cs="Times New Roman"/>
                <w:sz w:val="24"/>
                <w:szCs w:val="24"/>
                <w:lang w:val="kk-KZ"/>
              </w:rPr>
              <w:t>-</w:t>
            </w:r>
            <w:r w:rsidRPr="003C5DA6">
              <w:rPr>
                <w:rFonts w:ascii="Times New Roman" w:eastAsia="Times New Roman" w:hAnsi="Times New Roman" w:cs="Times New Roman"/>
                <w:sz w:val="24"/>
                <w:szCs w:val="24"/>
                <w:lang w:val="kk-KZ"/>
              </w:rPr>
              <w:t>ы тексеру, жеке әңгі</w:t>
            </w:r>
            <w:r>
              <w:rPr>
                <w:rFonts w:ascii="Times New Roman" w:eastAsia="Times New Roman" w:hAnsi="Times New Roman" w:cs="Times New Roman"/>
                <w:sz w:val="24"/>
                <w:szCs w:val="24"/>
                <w:lang w:val="kk-KZ"/>
              </w:rPr>
              <w:t>-</w:t>
            </w:r>
            <w:r w:rsidRPr="003C5DA6">
              <w:rPr>
                <w:rFonts w:ascii="Times New Roman" w:eastAsia="Times New Roman" w:hAnsi="Times New Roman" w:cs="Times New Roman"/>
                <w:sz w:val="24"/>
                <w:szCs w:val="24"/>
                <w:lang w:val="kk-KZ"/>
              </w:rPr>
              <w:t>мелесу, сабаққа қатысу, электр</w:t>
            </w:r>
            <w:r>
              <w:rPr>
                <w:rFonts w:ascii="Times New Roman" w:eastAsia="Times New Roman" w:hAnsi="Times New Roman" w:cs="Times New Roman"/>
                <w:sz w:val="24"/>
                <w:szCs w:val="24"/>
                <w:lang w:val="kk-KZ"/>
              </w:rPr>
              <w:t>.</w:t>
            </w:r>
            <w:r w:rsidRPr="003C5DA6">
              <w:rPr>
                <w:rFonts w:ascii="Times New Roman" w:eastAsia="Times New Roman" w:hAnsi="Times New Roman" w:cs="Times New Roman"/>
                <w:sz w:val="24"/>
                <w:szCs w:val="24"/>
                <w:lang w:val="kk-KZ"/>
              </w:rPr>
              <w:t>журналды бақылау</w:t>
            </w:r>
          </w:p>
        </w:tc>
        <w:tc>
          <w:tcPr>
            <w:tcW w:w="1134" w:type="dxa"/>
            <w:tcBorders>
              <w:top w:val="single" w:sz="4" w:space="0" w:color="auto"/>
              <w:left w:val="single" w:sz="4" w:space="0" w:color="auto"/>
              <w:bottom w:val="single" w:sz="4" w:space="0" w:color="auto"/>
              <w:right w:val="single" w:sz="4" w:space="0" w:color="auto"/>
            </w:tcBorders>
            <w:hideMark/>
          </w:tcPr>
          <w:p w:rsidR="00657042" w:rsidRPr="00FE7E82" w:rsidRDefault="00657042" w:rsidP="007150B3">
            <w:pPr>
              <w:shd w:val="clear" w:color="auto" w:fill="FFFFFF"/>
              <w:rPr>
                <w:rFonts w:ascii="Times New Roman" w:eastAsia="Cambria" w:hAnsi="Times New Roman" w:cs="Times New Roman"/>
                <w:sz w:val="24"/>
                <w:szCs w:val="24"/>
                <w:lang w:val="kk-KZ"/>
              </w:rPr>
            </w:pPr>
            <w:r>
              <w:rPr>
                <w:rFonts w:ascii="Times New Roman" w:eastAsia="Times New Roman" w:hAnsi="Times New Roman" w:cs="Times New Roman"/>
                <w:sz w:val="24"/>
                <w:szCs w:val="24"/>
                <w:lang w:val="kk-KZ"/>
              </w:rPr>
              <w:t>сәуір</w:t>
            </w:r>
          </w:p>
        </w:tc>
        <w:tc>
          <w:tcPr>
            <w:tcW w:w="1418" w:type="dxa"/>
            <w:tcBorders>
              <w:top w:val="single" w:sz="4" w:space="0" w:color="auto"/>
              <w:left w:val="single" w:sz="4" w:space="0" w:color="auto"/>
              <w:bottom w:val="single" w:sz="4" w:space="0" w:color="auto"/>
              <w:right w:val="single" w:sz="4" w:space="0" w:color="auto"/>
            </w:tcBorders>
            <w:hideMark/>
          </w:tcPr>
          <w:p w:rsidR="00657042" w:rsidRPr="0048576E" w:rsidRDefault="00657042" w:rsidP="007150B3">
            <w:pPr>
              <w:pBdr>
                <w:top w:val="nil"/>
                <w:left w:val="nil"/>
                <w:bottom w:val="nil"/>
                <w:right w:val="nil"/>
                <w:between w:val="nil"/>
              </w:pBdr>
              <w:shd w:val="clear" w:color="auto" w:fill="FFFFFF"/>
              <w:rPr>
                <w:rFonts w:ascii="Times New Roman" w:eastAsia="Times New Roman" w:hAnsi="Times New Roman" w:cs="Times New Roman"/>
                <w:sz w:val="24"/>
                <w:szCs w:val="24"/>
                <w:lang w:val="kk-KZ"/>
              </w:rPr>
            </w:pPr>
            <w:r w:rsidRPr="0048576E">
              <w:rPr>
                <w:rFonts w:ascii="Times New Roman" w:eastAsia="Times New Roman" w:hAnsi="Times New Roman" w:cs="Times New Roman"/>
                <w:sz w:val="24"/>
                <w:szCs w:val="24"/>
                <w:lang w:val="kk-KZ"/>
              </w:rPr>
              <w:t>Аюпова А.А.</w:t>
            </w:r>
          </w:p>
        </w:tc>
        <w:tc>
          <w:tcPr>
            <w:tcW w:w="992" w:type="dxa"/>
            <w:tcBorders>
              <w:top w:val="single" w:sz="4" w:space="0" w:color="auto"/>
              <w:left w:val="single" w:sz="4" w:space="0" w:color="auto"/>
              <w:bottom w:val="single" w:sz="4" w:space="0" w:color="auto"/>
              <w:right w:val="single" w:sz="4" w:space="0" w:color="auto"/>
            </w:tcBorders>
            <w:hideMark/>
          </w:tcPr>
          <w:p w:rsidR="00657042" w:rsidRPr="00F70645" w:rsidRDefault="003C5DA6"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ӘО</w:t>
            </w:r>
          </w:p>
        </w:tc>
        <w:tc>
          <w:tcPr>
            <w:tcW w:w="992" w:type="dxa"/>
            <w:tcBorders>
              <w:top w:val="single" w:sz="4" w:space="0" w:color="auto"/>
              <w:left w:val="single" w:sz="4" w:space="0" w:color="auto"/>
              <w:bottom w:val="single" w:sz="4" w:space="0" w:color="auto"/>
              <w:right w:val="single" w:sz="4" w:space="0" w:color="auto"/>
            </w:tcBorders>
            <w:hideMark/>
          </w:tcPr>
          <w:p w:rsidR="00657042" w:rsidRPr="003C5DA6" w:rsidRDefault="003C5DA6"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Анықтама </w:t>
            </w:r>
          </w:p>
        </w:tc>
        <w:tc>
          <w:tcPr>
            <w:tcW w:w="851" w:type="dxa"/>
            <w:tcBorders>
              <w:top w:val="single" w:sz="4" w:space="0" w:color="auto"/>
              <w:left w:val="single" w:sz="4" w:space="0" w:color="auto"/>
              <w:bottom w:val="single" w:sz="4" w:space="0" w:color="auto"/>
              <w:right w:val="single" w:sz="4" w:space="0" w:color="auto"/>
            </w:tcBorders>
            <w:hideMark/>
          </w:tcPr>
          <w:p w:rsidR="00657042" w:rsidRPr="00A924B4" w:rsidRDefault="00657042" w:rsidP="007150B3">
            <w:pPr>
              <w:rPr>
                <w:rFonts w:ascii="Times New Roman" w:hAnsi="Times New Roman" w:cs="Times New Roman"/>
                <w:color w:val="000000" w:themeColor="text1"/>
                <w:sz w:val="24"/>
                <w:szCs w:val="24"/>
              </w:rPr>
            </w:pPr>
          </w:p>
        </w:tc>
      </w:tr>
      <w:tr w:rsidR="00C97961" w:rsidRPr="00E507B7" w:rsidTr="003C5DA6">
        <w:trPr>
          <w:trHeight w:val="557"/>
        </w:trPr>
        <w:tc>
          <w:tcPr>
            <w:tcW w:w="426" w:type="dxa"/>
            <w:tcBorders>
              <w:top w:val="single" w:sz="4" w:space="0" w:color="auto"/>
              <w:left w:val="single" w:sz="4" w:space="0" w:color="auto"/>
              <w:bottom w:val="single" w:sz="4" w:space="0" w:color="auto"/>
              <w:right w:val="single" w:sz="4" w:space="0" w:color="auto"/>
            </w:tcBorders>
          </w:tcPr>
          <w:p w:rsidR="00C97961" w:rsidRPr="00C97961" w:rsidRDefault="00C97961" w:rsidP="007150B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p>
        </w:tc>
        <w:tc>
          <w:tcPr>
            <w:tcW w:w="2410" w:type="dxa"/>
            <w:tcBorders>
              <w:top w:val="single" w:sz="4" w:space="0" w:color="auto"/>
              <w:left w:val="single" w:sz="4" w:space="0" w:color="auto"/>
              <w:bottom w:val="single" w:sz="4" w:space="0" w:color="auto"/>
              <w:right w:val="single" w:sz="4" w:space="0" w:color="auto"/>
            </w:tcBorders>
          </w:tcPr>
          <w:p w:rsidR="00C97961" w:rsidRPr="00C97961" w:rsidRDefault="00273DB6" w:rsidP="007150B3">
            <w:pPr>
              <w:shd w:val="clear" w:color="auto" w:fill="FFFFFF"/>
              <w:rPr>
                <w:rFonts w:ascii="Times New Roman" w:eastAsia="Times New Roman" w:hAnsi="Times New Roman" w:cs="Times New Roman"/>
                <w:sz w:val="24"/>
                <w:szCs w:val="24"/>
                <w:lang w:val="kk-KZ"/>
              </w:rPr>
            </w:pPr>
            <w:r w:rsidRPr="00273DB6">
              <w:rPr>
                <w:rFonts w:ascii="Times New Roman" w:eastAsia="Times New Roman" w:hAnsi="Times New Roman" w:cs="Times New Roman"/>
                <w:sz w:val="24"/>
                <w:szCs w:val="24"/>
                <w:lang w:val="kk-KZ"/>
              </w:rPr>
              <w:t>10-сыныптың үлгерімі төмен түлектерімен қосымша оқу сабақтарының мазмұны.</w:t>
            </w:r>
          </w:p>
        </w:tc>
        <w:tc>
          <w:tcPr>
            <w:tcW w:w="4111" w:type="dxa"/>
            <w:tcBorders>
              <w:top w:val="single" w:sz="4" w:space="0" w:color="auto"/>
              <w:left w:val="single" w:sz="4" w:space="0" w:color="auto"/>
              <w:bottom w:val="single" w:sz="4" w:space="0" w:color="auto"/>
              <w:right w:val="single" w:sz="4" w:space="0" w:color="auto"/>
            </w:tcBorders>
          </w:tcPr>
          <w:p w:rsidR="00273DB6" w:rsidRDefault="00273DB6" w:rsidP="007150B3">
            <w:pPr>
              <w:shd w:val="clear" w:color="auto" w:fill="FFFFFF"/>
              <w:rPr>
                <w:rFonts w:ascii="Times New Roman" w:eastAsia="Times New Roman" w:hAnsi="Times New Roman" w:cs="Times New Roman"/>
                <w:sz w:val="24"/>
                <w:szCs w:val="24"/>
                <w:lang w:val="kk-KZ"/>
              </w:rPr>
            </w:pPr>
            <w:r w:rsidRPr="00273DB6">
              <w:rPr>
                <w:rFonts w:ascii="Times New Roman" w:eastAsia="Times New Roman" w:hAnsi="Times New Roman" w:cs="Times New Roman"/>
                <w:sz w:val="24"/>
                <w:szCs w:val="24"/>
                <w:lang w:val="kk-KZ"/>
              </w:rPr>
              <w:t>Қорытынды аттестацияға дайындық бойынша мектептің педагогикалық ұжымының іс-әрекет жүйесін зерделеу</w:t>
            </w:r>
          </w:p>
          <w:p w:rsidR="00C97961" w:rsidRDefault="00C97961" w:rsidP="007150B3">
            <w:pPr>
              <w:shd w:val="clear" w:color="auto" w:fill="FFFFFF"/>
              <w:rPr>
                <w:rFonts w:ascii="Times New Roman" w:eastAsia="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C97961" w:rsidRDefault="00273DB6"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Түлектерге арналған қосымша сабақтар </w:t>
            </w:r>
          </w:p>
        </w:tc>
        <w:tc>
          <w:tcPr>
            <w:tcW w:w="993" w:type="dxa"/>
            <w:tcBorders>
              <w:top w:val="single" w:sz="4" w:space="0" w:color="auto"/>
              <w:left w:val="single" w:sz="4" w:space="0" w:color="auto"/>
              <w:bottom w:val="single" w:sz="4" w:space="0" w:color="auto"/>
              <w:right w:val="single" w:sz="4" w:space="0" w:color="auto"/>
            </w:tcBorders>
          </w:tcPr>
          <w:p w:rsidR="00C97961" w:rsidRPr="00273DB6" w:rsidRDefault="00273DB6"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Фронталды </w:t>
            </w:r>
          </w:p>
        </w:tc>
        <w:tc>
          <w:tcPr>
            <w:tcW w:w="1417" w:type="dxa"/>
            <w:tcBorders>
              <w:top w:val="single" w:sz="4" w:space="0" w:color="auto"/>
              <w:left w:val="single" w:sz="4" w:space="0" w:color="auto"/>
              <w:bottom w:val="single" w:sz="4" w:space="0" w:color="auto"/>
              <w:right w:val="single" w:sz="4" w:space="0" w:color="auto"/>
            </w:tcBorders>
          </w:tcPr>
          <w:p w:rsidR="00C97961" w:rsidRPr="003C5DA6" w:rsidRDefault="00273DB6"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Сабақтарға қатысу, мазмұнын талдау</w:t>
            </w:r>
          </w:p>
        </w:tc>
        <w:tc>
          <w:tcPr>
            <w:tcW w:w="1134" w:type="dxa"/>
            <w:tcBorders>
              <w:top w:val="single" w:sz="4" w:space="0" w:color="auto"/>
              <w:left w:val="single" w:sz="4" w:space="0" w:color="auto"/>
              <w:bottom w:val="single" w:sz="4" w:space="0" w:color="auto"/>
              <w:right w:val="single" w:sz="4" w:space="0" w:color="auto"/>
            </w:tcBorders>
          </w:tcPr>
          <w:p w:rsidR="00C97961" w:rsidRDefault="00273DB6"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Сәуір - мамыр</w:t>
            </w:r>
          </w:p>
        </w:tc>
        <w:tc>
          <w:tcPr>
            <w:tcW w:w="1418" w:type="dxa"/>
            <w:tcBorders>
              <w:top w:val="single" w:sz="4" w:space="0" w:color="auto"/>
              <w:left w:val="single" w:sz="4" w:space="0" w:color="auto"/>
              <w:bottom w:val="single" w:sz="4" w:space="0" w:color="auto"/>
              <w:right w:val="single" w:sz="4" w:space="0" w:color="auto"/>
            </w:tcBorders>
          </w:tcPr>
          <w:p w:rsidR="00C97961" w:rsidRPr="0048576E" w:rsidRDefault="00273DB6" w:rsidP="007150B3">
            <w:pPr>
              <w:pBdr>
                <w:top w:val="nil"/>
                <w:left w:val="nil"/>
                <w:bottom w:val="nil"/>
                <w:right w:val="nil"/>
                <w:between w:val="nil"/>
              </w:pBd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Аюпова А.А. Мыкымова А.Б.</w:t>
            </w:r>
          </w:p>
        </w:tc>
        <w:tc>
          <w:tcPr>
            <w:tcW w:w="992" w:type="dxa"/>
            <w:tcBorders>
              <w:top w:val="single" w:sz="4" w:space="0" w:color="auto"/>
              <w:left w:val="single" w:sz="4" w:space="0" w:color="auto"/>
              <w:bottom w:val="single" w:sz="4" w:space="0" w:color="auto"/>
              <w:right w:val="single" w:sz="4" w:space="0" w:color="auto"/>
            </w:tcBorders>
          </w:tcPr>
          <w:p w:rsidR="00C97961" w:rsidRDefault="00273DB6"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ӘБ отырысы</w:t>
            </w:r>
          </w:p>
        </w:tc>
        <w:tc>
          <w:tcPr>
            <w:tcW w:w="992" w:type="dxa"/>
            <w:tcBorders>
              <w:top w:val="single" w:sz="4" w:space="0" w:color="auto"/>
              <w:left w:val="single" w:sz="4" w:space="0" w:color="auto"/>
              <w:bottom w:val="single" w:sz="4" w:space="0" w:color="auto"/>
              <w:right w:val="single" w:sz="4" w:space="0" w:color="auto"/>
            </w:tcBorders>
          </w:tcPr>
          <w:p w:rsidR="00C97961" w:rsidRDefault="00273DB6" w:rsidP="007150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Әдістемелік ұсыныстар </w:t>
            </w:r>
          </w:p>
        </w:tc>
        <w:tc>
          <w:tcPr>
            <w:tcW w:w="851" w:type="dxa"/>
            <w:tcBorders>
              <w:top w:val="single" w:sz="4" w:space="0" w:color="auto"/>
              <w:left w:val="single" w:sz="4" w:space="0" w:color="auto"/>
              <w:bottom w:val="single" w:sz="4" w:space="0" w:color="auto"/>
              <w:right w:val="single" w:sz="4" w:space="0" w:color="auto"/>
            </w:tcBorders>
          </w:tcPr>
          <w:p w:rsidR="00C97961" w:rsidRPr="00A924B4" w:rsidRDefault="00C97961" w:rsidP="007150B3">
            <w:pPr>
              <w:rPr>
                <w:rFonts w:ascii="Times New Roman" w:hAnsi="Times New Roman" w:cs="Times New Roman"/>
                <w:color w:val="000000" w:themeColor="text1"/>
                <w:sz w:val="24"/>
                <w:szCs w:val="24"/>
              </w:rPr>
            </w:pPr>
          </w:p>
        </w:tc>
      </w:tr>
    </w:tbl>
    <w:p w:rsidR="00657042" w:rsidRDefault="00657042" w:rsidP="00657042">
      <w:pPr>
        <w:spacing w:after="0" w:line="240" w:lineRule="auto"/>
        <w:jc w:val="center"/>
        <w:rPr>
          <w:rFonts w:ascii="Times New Roman" w:hAnsi="Times New Roman" w:cs="Times New Roman"/>
          <w:b/>
          <w:caps/>
          <w:sz w:val="28"/>
          <w:szCs w:val="28"/>
        </w:rPr>
      </w:pPr>
    </w:p>
    <w:p w:rsidR="00657042" w:rsidRDefault="00657042" w:rsidP="00657042">
      <w:pPr>
        <w:spacing w:after="0" w:line="240" w:lineRule="auto"/>
        <w:jc w:val="center"/>
        <w:rPr>
          <w:rFonts w:ascii="Times New Roman" w:hAnsi="Times New Roman" w:cs="Times New Roman"/>
          <w:b/>
          <w:caps/>
          <w:sz w:val="28"/>
          <w:szCs w:val="28"/>
          <w:lang w:val="kk-KZ"/>
        </w:rPr>
      </w:pPr>
    </w:p>
    <w:p w:rsidR="00657042" w:rsidRDefault="00657042" w:rsidP="00657042">
      <w:pPr>
        <w:spacing w:after="0" w:line="240" w:lineRule="auto"/>
        <w:jc w:val="center"/>
        <w:rPr>
          <w:rFonts w:ascii="Times New Roman" w:hAnsi="Times New Roman" w:cs="Times New Roman"/>
          <w:b/>
          <w:caps/>
          <w:sz w:val="28"/>
          <w:szCs w:val="28"/>
          <w:lang w:val="kk-KZ"/>
        </w:rPr>
      </w:pPr>
    </w:p>
    <w:p w:rsidR="00657042" w:rsidRDefault="00657042" w:rsidP="00657042">
      <w:pPr>
        <w:spacing w:after="0" w:line="240" w:lineRule="auto"/>
        <w:jc w:val="center"/>
        <w:rPr>
          <w:rFonts w:ascii="Times New Roman" w:hAnsi="Times New Roman" w:cs="Times New Roman"/>
          <w:b/>
          <w:caps/>
          <w:sz w:val="28"/>
          <w:szCs w:val="28"/>
          <w:lang w:val="kk-KZ"/>
        </w:rPr>
      </w:pPr>
    </w:p>
    <w:p w:rsidR="00657042" w:rsidRDefault="00657042" w:rsidP="00657042">
      <w:pPr>
        <w:spacing w:after="0" w:line="240" w:lineRule="auto"/>
        <w:jc w:val="center"/>
        <w:rPr>
          <w:rFonts w:ascii="Times New Roman" w:hAnsi="Times New Roman" w:cs="Times New Roman"/>
          <w:b/>
          <w:caps/>
          <w:sz w:val="28"/>
          <w:szCs w:val="28"/>
          <w:lang w:val="kk-KZ"/>
        </w:rPr>
      </w:pPr>
    </w:p>
    <w:p w:rsidR="005124A7" w:rsidRDefault="005124A7" w:rsidP="00657042">
      <w:pPr>
        <w:spacing w:after="0" w:line="240" w:lineRule="auto"/>
        <w:jc w:val="center"/>
        <w:rPr>
          <w:rFonts w:ascii="Times New Roman" w:hAnsi="Times New Roman" w:cs="Times New Roman"/>
          <w:b/>
          <w:caps/>
          <w:sz w:val="28"/>
          <w:szCs w:val="28"/>
          <w:lang w:val="kk-KZ"/>
        </w:rPr>
      </w:pPr>
    </w:p>
    <w:p w:rsidR="00657042" w:rsidRDefault="00657042" w:rsidP="00657042">
      <w:pPr>
        <w:spacing w:after="0" w:line="240" w:lineRule="auto"/>
        <w:jc w:val="center"/>
        <w:rPr>
          <w:rFonts w:ascii="Times New Roman" w:hAnsi="Times New Roman" w:cs="Times New Roman"/>
          <w:b/>
          <w:caps/>
          <w:sz w:val="28"/>
          <w:szCs w:val="28"/>
        </w:rPr>
      </w:pPr>
    </w:p>
    <w:tbl>
      <w:tblPr>
        <w:tblStyle w:val="a3"/>
        <w:tblW w:w="16019" w:type="dxa"/>
        <w:tblInd w:w="-176" w:type="dxa"/>
        <w:tblLayout w:type="fixed"/>
        <w:tblLook w:val="04A0"/>
      </w:tblPr>
      <w:tblGrid>
        <w:gridCol w:w="568"/>
        <w:gridCol w:w="2268"/>
        <w:gridCol w:w="12"/>
        <w:gridCol w:w="3957"/>
        <w:gridCol w:w="142"/>
        <w:gridCol w:w="1275"/>
        <w:gridCol w:w="851"/>
        <w:gridCol w:w="1276"/>
        <w:gridCol w:w="850"/>
        <w:gridCol w:w="284"/>
        <w:gridCol w:w="992"/>
        <w:gridCol w:w="567"/>
        <w:gridCol w:w="850"/>
        <w:gridCol w:w="284"/>
        <w:gridCol w:w="992"/>
        <w:gridCol w:w="851"/>
      </w:tblGrid>
      <w:tr w:rsidR="00657042" w:rsidRPr="003C6CB6" w:rsidTr="007150B3">
        <w:tc>
          <w:tcPr>
            <w:tcW w:w="16019" w:type="dxa"/>
            <w:gridSpan w:val="16"/>
            <w:tcBorders>
              <w:top w:val="single" w:sz="4" w:space="0" w:color="auto"/>
              <w:left w:val="single" w:sz="4" w:space="0" w:color="auto"/>
              <w:bottom w:val="single" w:sz="4" w:space="0" w:color="auto"/>
              <w:right w:val="single" w:sz="4" w:space="0" w:color="auto"/>
            </w:tcBorders>
            <w:shd w:val="clear" w:color="auto" w:fill="FFFF00"/>
            <w:hideMark/>
          </w:tcPr>
          <w:p w:rsidR="00657042" w:rsidRDefault="00657042" w:rsidP="007150B3">
            <w:pPr>
              <w:jc w:val="center"/>
              <w:rPr>
                <w:rFonts w:ascii="Times New Roman" w:hAnsi="Times New Roman" w:cs="Times New Roman"/>
                <w:b/>
                <w:sz w:val="24"/>
                <w:szCs w:val="24"/>
              </w:rPr>
            </w:pPr>
            <w:r w:rsidRPr="003C6CB6">
              <w:rPr>
                <w:rFonts w:ascii="Times New Roman" w:hAnsi="Times New Roman" w:cs="Times New Roman"/>
                <w:b/>
                <w:sz w:val="24"/>
                <w:szCs w:val="24"/>
                <w:lang w:val="en-US"/>
              </w:rPr>
              <w:t>IV.</w:t>
            </w:r>
            <w:r w:rsidRPr="003C6CB6">
              <w:rPr>
                <w:rFonts w:ascii="Times New Roman" w:hAnsi="Times New Roman" w:cs="Times New Roman"/>
                <w:b/>
                <w:sz w:val="24"/>
                <w:szCs w:val="24"/>
              </w:rPr>
              <w:t xml:space="preserve"> </w:t>
            </w:r>
            <w:r w:rsidRPr="00D262FE">
              <w:rPr>
                <w:rFonts w:ascii="Times New Roman" w:hAnsi="Times New Roman" w:cs="Times New Roman"/>
                <w:b/>
                <w:sz w:val="24"/>
                <w:szCs w:val="24"/>
              </w:rPr>
              <w:t>Оқу-зерттеу қызметі</w:t>
            </w:r>
          </w:p>
          <w:p w:rsidR="00657042" w:rsidRPr="003C6CB6" w:rsidRDefault="00657042" w:rsidP="007150B3">
            <w:pPr>
              <w:jc w:val="center"/>
              <w:rPr>
                <w:rFonts w:ascii="Times New Roman" w:hAnsi="Times New Roman" w:cs="Times New Roman"/>
                <w:sz w:val="24"/>
                <w:szCs w:val="24"/>
              </w:rPr>
            </w:pPr>
          </w:p>
        </w:tc>
      </w:tr>
      <w:tr w:rsidR="00657042" w:rsidRPr="003C6CB6" w:rsidTr="007150B3">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3C6CB6" w:rsidRDefault="00657042" w:rsidP="007150B3">
            <w:pPr>
              <w:rPr>
                <w:rFonts w:ascii="Times New Roman" w:hAnsi="Times New Roman" w:cs="Times New Roman"/>
                <w:b/>
              </w:rPr>
            </w:pPr>
            <w:r>
              <w:rPr>
                <w:rFonts w:ascii="Times New Roman" w:hAnsi="Times New Roman" w:cs="Times New Roman"/>
                <w:b/>
              </w:rPr>
              <w:t>№</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57042" w:rsidRPr="00515B96" w:rsidRDefault="00657042" w:rsidP="007150B3">
            <w:pPr>
              <w:rPr>
                <w:rFonts w:ascii="Times New Roman" w:hAnsi="Times New Roman" w:cs="Times New Roman"/>
                <w:b/>
              </w:rPr>
            </w:pPr>
            <w:r w:rsidRPr="00515B96">
              <w:rPr>
                <w:rFonts w:ascii="Times New Roman" w:hAnsi="Times New Roman" w:cs="Times New Roman"/>
                <w:b/>
              </w:rPr>
              <w:t>Бақылау тақырыбы</w:t>
            </w:r>
          </w:p>
          <w:p w:rsidR="00657042" w:rsidRPr="003C6CB6" w:rsidRDefault="00657042" w:rsidP="007150B3">
            <w:pPr>
              <w:rPr>
                <w:rFonts w:ascii="Times New Roman" w:hAnsi="Times New Roman" w:cs="Times New Roman"/>
                <w:b/>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3C6CB6" w:rsidRDefault="00657042" w:rsidP="007150B3">
            <w:pPr>
              <w:jc w:val="center"/>
              <w:rPr>
                <w:rFonts w:ascii="Times New Roman" w:hAnsi="Times New Roman" w:cs="Times New Roman"/>
                <w:b/>
              </w:rPr>
            </w:pPr>
            <w:r w:rsidRPr="007672B6">
              <w:rPr>
                <w:rFonts w:ascii="Times New Roman" w:hAnsi="Times New Roman" w:cs="Times New Roman"/>
                <w:b/>
              </w:rPr>
              <w:t>Бақылау мақсаты</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3C6CB6" w:rsidRDefault="00657042" w:rsidP="007150B3">
            <w:pPr>
              <w:rPr>
                <w:rFonts w:ascii="Times New Roman" w:hAnsi="Times New Roman" w:cs="Times New Roman"/>
                <w:b/>
              </w:rPr>
            </w:pPr>
            <w:r w:rsidRPr="00602F0F">
              <w:rPr>
                <w:rFonts w:ascii="Times New Roman" w:hAnsi="Times New Roman" w:cs="Times New Roman"/>
                <w:b/>
              </w:rPr>
              <w:t>Бақылау нысаны</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3C6CB6" w:rsidRDefault="00657042" w:rsidP="007150B3">
            <w:pPr>
              <w:rPr>
                <w:rFonts w:ascii="Times New Roman" w:hAnsi="Times New Roman" w:cs="Times New Roman"/>
                <w:b/>
              </w:rPr>
            </w:pPr>
            <w:r w:rsidRPr="002E4983">
              <w:rPr>
                <w:rFonts w:ascii="Times New Roman" w:hAnsi="Times New Roman" w:cs="Times New Roman"/>
                <w:b/>
              </w:rPr>
              <w:t>Бақылау түрі</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3C6CB6" w:rsidRDefault="00657042" w:rsidP="007150B3">
            <w:pPr>
              <w:jc w:val="center"/>
              <w:rPr>
                <w:rFonts w:ascii="Times New Roman" w:hAnsi="Times New Roman" w:cs="Times New Roman"/>
                <w:b/>
              </w:rPr>
            </w:pPr>
            <w:r w:rsidRPr="00DC66F3">
              <w:rPr>
                <w:rFonts w:ascii="Times New Roman" w:hAnsi="Times New Roman" w:cs="Times New Roman"/>
                <w:b/>
              </w:rPr>
              <w:t>Әдістеме</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3C6CB6" w:rsidRDefault="00657042" w:rsidP="007150B3">
            <w:pPr>
              <w:rPr>
                <w:rFonts w:ascii="Times New Roman" w:hAnsi="Times New Roman" w:cs="Times New Roman"/>
                <w:b/>
              </w:rPr>
            </w:pPr>
            <w:r w:rsidRPr="0048576E">
              <w:rPr>
                <w:rFonts w:ascii="Times New Roman" w:hAnsi="Times New Roman" w:cs="Times New Roman"/>
                <w:b/>
              </w:rPr>
              <w:t>Орындау мерзімі</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57042" w:rsidRDefault="00657042" w:rsidP="007150B3">
            <w:pPr>
              <w:rPr>
                <w:rFonts w:ascii="Times New Roman" w:hAnsi="Times New Roman" w:cs="Times New Roman"/>
                <w:b/>
              </w:rPr>
            </w:pPr>
            <w:r w:rsidRPr="0048576E">
              <w:rPr>
                <w:rFonts w:ascii="Times New Roman" w:hAnsi="Times New Roman" w:cs="Times New Roman"/>
                <w:b/>
              </w:rPr>
              <w:t>Жауапты-</w:t>
            </w:r>
          </w:p>
          <w:p w:rsidR="00657042" w:rsidRPr="0048576E" w:rsidRDefault="00657042" w:rsidP="007150B3">
            <w:pPr>
              <w:rPr>
                <w:rFonts w:ascii="Times New Roman" w:hAnsi="Times New Roman" w:cs="Times New Roman"/>
                <w:b/>
              </w:rPr>
            </w:pPr>
            <w:r w:rsidRPr="0048576E">
              <w:rPr>
                <w:rFonts w:ascii="Times New Roman" w:hAnsi="Times New Roman" w:cs="Times New Roman"/>
                <w:b/>
              </w:rPr>
              <w:t xml:space="preserve">лар </w:t>
            </w:r>
          </w:p>
          <w:p w:rsidR="00657042" w:rsidRPr="003C6CB6" w:rsidRDefault="00657042" w:rsidP="007150B3">
            <w:pPr>
              <w:rPr>
                <w:rFonts w:ascii="Times New Roman"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3C6CB6" w:rsidRDefault="00657042" w:rsidP="007150B3">
            <w:pPr>
              <w:rPr>
                <w:rFonts w:ascii="Times New Roman" w:hAnsi="Times New Roman" w:cs="Times New Roman"/>
                <w:b/>
              </w:rPr>
            </w:pPr>
            <w:r w:rsidRPr="00D262FE">
              <w:rPr>
                <w:rFonts w:ascii="Times New Roman" w:hAnsi="Times New Roman" w:cs="Times New Roman"/>
                <w:b/>
              </w:rPr>
              <w:t>Қарастыру орны</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3C6CB6" w:rsidRDefault="00657042" w:rsidP="007150B3">
            <w:pPr>
              <w:rPr>
                <w:rFonts w:ascii="Times New Roman" w:hAnsi="Times New Roman" w:cs="Times New Roman"/>
                <w:b/>
              </w:rPr>
            </w:pPr>
            <w:r w:rsidRPr="00F70645">
              <w:rPr>
                <w:rFonts w:ascii="Times New Roman" w:hAnsi="Times New Roman" w:cs="Times New Roman"/>
                <w:b/>
              </w:rPr>
              <w:t>Басқарма шешімі</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042" w:rsidRPr="003C6CB6" w:rsidRDefault="00657042" w:rsidP="007150B3">
            <w:pPr>
              <w:rPr>
                <w:rFonts w:ascii="Times New Roman" w:hAnsi="Times New Roman" w:cs="Times New Roman"/>
                <w:b/>
              </w:rPr>
            </w:pPr>
            <w:r w:rsidRPr="00F70645">
              <w:rPr>
                <w:rFonts w:ascii="Times New Roman" w:hAnsi="Times New Roman" w:cs="Times New Roman"/>
                <w:b/>
              </w:rPr>
              <w:t>Екінші бақылау</w:t>
            </w:r>
          </w:p>
        </w:tc>
      </w:tr>
      <w:tr w:rsidR="00657042" w:rsidRPr="003C6CB6" w:rsidTr="007150B3">
        <w:tc>
          <w:tcPr>
            <w:tcW w:w="568" w:type="dxa"/>
            <w:tcBorders>
              <w:top w:val="single" w:sz="4" w:space="0" w:color="auto"/>
              <w:left w:val="single" w:sz="4" w:space="0" w:color="auto"/>
              <w:bottom w:val="single" w:sz="4" w:space="0" w:color="auto"/>
              <w:right w:val="single" w:sz="4" w:space="0" w:color="auto"/>
            </w:tcBorders>
            <w:hideMark/>
          </w:tcPr>
          <w:p w:rsidR="00657042" w:rsidRPr="003C6CB6" w:rsidRDefault="00657042" w:rsidP="007150B3">
            <w:pPr>
              <w:rPr>
                <w:rFonts w:ascii="Times New Roman" w:hAnsi="Times New Roman" w:cs="Times New Roman"/>
                <w:sz w:val="24"/>
                <w:szCs w:val="24"/>
              </w:rPr>
            </w:pPr>
            <w:r w:rsidRPr="003C6CB6">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657042" w:rsidRPr="00E052C4" w:rsidRDefault="00657042" w:rsidP="007150B3">
            <w:pPr>
              <w:rPr>
                <w:rFonts w:ascii="Times New Roman" w:hAnsi="Times New Roman" w:cs="Times New Roman"/>
                <w:sz w:val="24"/>
                <w:szCs w:val="24"/>
                <w:lang w:val="kk-KZ"/>
              </w:rPr>
            </w:pPr>
            <w:r>
              <w:rPr>
                <w:rFonts w:ascii="Times New Roman" w:hAnsi="Times New Roman" w:cs="Times New Roman"/>
                <w:sz w:val="24"/>
                <w:szCs w:val="24"/>
                <w:lang w:val="kk-KZ"/>
              </w:rPr>
              <w:t>Мектептік пәндік олимпиадаларды ұйымдастыру</w:t>
            </w:r>
          </w:p>
        </w:tc>
        <w:tc>
          <w:tcPr>
            <w:tcW w:w="4111" w:type="dxa"/>
            <w:gridSpan w:val="3"/>
            <w:tcBorders>
              <w:top w:val="single" w:sz="4" w:space="0" w:color="auto"/>
              <w:left w:val="single" w:sz="4" w:space="0" w:color="auto"/>
              <w:bottom w:val="single" w:sz="4" w:space="0" w:color="auto"/>
              <w:right w:val="single" w:sz="4" w:space="0" w:color="auto"/>
            </w:tcBorders>
            <w:hideMark/>
          </w:tcPr>
          <w:p w:rsidR="00657042" w:rsidRPr="00630627" w:rsidRDefault="00657042" w:rsidP="007150B3">
            <w:pPr>
              <w:rPr>
                <w:rFonts w:ascii="Times New Roman" w:hAnsi="Times New Roman" w:cs="Times New Roman"/>
                <w:sz w:val="24"/>
                <w:szCs w:val="24"/>
              </w:rPr>
            </w:pPr>
            <w:r w:rsidRPr="00630627">
              <w:rPr>
                <w:rFonts w:ascii="Times New Roman" w:hAnsi="Times New Roman" w:cs="Times New Roman"/>
                <w:sz w:val="24"/>
                <w:szCs w:val="24"/>
              </w:rPr>
              <w:t>Пәндік олимпиаданың мектеп кезеңін өткізу</w:t>
            </w:r>
          </w:p>
          <w:p w:rsidR="00657042" w:rsidRPr="003C6CB6" w:rsidRDefault="00657042" w:rsidP="007150B3">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657042" w:rsidRPr="003C6CB6" w:rsidRDefault="00657042" w:rsidP="007150B3">
            <w:pPr>
              <w:rPr>
                <w:rFonts w:ascii="Times New Roman" w:hAnsi="Times New Roman" w:cs="Times New Roman"/>
                <w:sz w:val="24"/>
                <w:szCs w:val="24"/>
              </w:rPr>
            </w:pPr>
            <w:r>
              <w:rPr>
                <w:rFonts w:ascii="Times New Roman" w:hAnsi="Times New Roman" w:cs="Times New Roman"/>
                <w:sz w:val="24"/>
                <w:szCs w:val="24"/>
                <w:lang w:val="kk-KZ"/>
              </w:rPr>
              <w:t>Пәндік олимпиадалар маз-мұны</w:t>
            </w:r>
          </w:p>
        </w:tc>
        <w:tc>
          <w:tcPr>
            <w:tcW w:w="851" w:type="dxa"/>
            <w:tcBorders>
              <w:top w:val="single" w:sz="4" w:space="0" w:color="auto"/>
              <w:left w:val="single" w:sz="4" w:space="0" w:color="auto"/>
              <w:bottom w:val="single" w:sz="4" w:space="0" w:color="auto"/>
              <w:right w:val="single" w:sz="4" w:space="0" w:color="auto"/>
            </w:tcBorders>
            <w:hideMark/>
          </w:tcPr>
          <w:p w:rsidR="00657042" w:rsidRPr="003C6CB6" w:rsidRDefault="00657042" w:rsidP="007150B3">
            <w:pPr>
              <w:rPr>
                <w:rFonts w:ascii="Times New Roman" w:hAnsi="Times New Roman" w:cs="Times New Roman"/>
                <w:sz w:val="24"/>
                <w:szCs w:val="24"/>
              </w:rPr>
            </w:pPr>
            <w:r w:rsidRPr="00885A82">
              <w:rPr>
                <w:rFonts w:ascii="Times New Roman" w:hAnsi="Times New Roman" w:cs="Times New Roman"/>
                <w:sz w:val="24"/>
                <w:szCs w:val="24"/>
              </w:rPr>
              <w:t>Ағымдағы</w:t>
            </w:r>
          </w:p>
        </w:tc>
        <w:tc>
          <w:tcPr>
            <w:tcW w:w="1276" w:type="dxa"/>
            <w:tcBorders>
              <w:top w:val="single" w:sz="4" w:space="0" w:color="auto"/>
              <w:left w:val="single" w:sz="4" w:space="0" w:color="auto"/>
              <w:bottom w:val="single" w:sz="4" w:space="0" w:color="auto"/>
              <w:right w:val="single" w:sz="4" w:space="0" w:color="auto"/>
            </w:tcBorders>
            <w:hideMark/>
          </w:tcPr>
          <w:p w:rsidR="00657042" w:rsidRPr="00265003" w:rsidRDefault="00657042" w:rsidP="007150B3">
            <w:pPr>
              <w:rPr>
                <w:rFonts w:ascii="Times New Roman" w:hAnsi="Times New Roman" w:cs="Times New Roman"/>
                <w:sz w:val="24"/>
                <w:szCs w:val="24"/>
              </w:rPr>
            </w:pPr>
            <w:r w:rsidRPr="00265003">
              <w:rPr>
                <w:rFonts w:ascii="Times New Roman" w:hAnsi="Times New Roman" w:cs="Times New Roman"/>
                <w:sz w:val="24"/>
                <w:szCs w:val="24"/>
              </w:rPr>
              <w:t>Мазмұнды талдау.</w:t>
            </w:r>
          </w:p>
          <w:p w:rsidR="00657042" w:rsidRPr="00265003" w:rsidRDefault="00657042" w:rsidP="007150B3">
            <w:pPr>
              <w:rPr>
                <w:rFonts w:ascii="Times New Roman" w:hAnsi="Times New Roman" w:cs="Times New Roman"/>
                <w:sz w:val="24"/>
                <w:szCs w:val="24"/>
              </w:rPr>
            </w:pPr>
            <w:r w:rsidRPr="00265003">
              <w:rPr>
                <w:rFonts w:ascii="Times New Roman" w:hAnsi="Times New Roman" w:cs="Times New Roman"/>
                <w:sz w:val="24"/>
                <w:szCs w:val="24"/>
              </w:rPr>
              <w:t>Нәтижелерді бақылау</w:t>
            </w:r>
          </w:p>
          <w:p w:rsidR="00657042" w:rsidRPr="003C6CB6" w:rsidRDefault="00657042" w:rsidP="007150B3">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657042" w:rsidRPr="003C6CB6" w:rsidRDefault="00657042" w:rsidP="007150B3">
            <w:pPr>
              <w:rPr>
                <w:rFonts w:ascii="Times New Roman" w:hAnsi="Times New Roman" w:cs="Times New Roman"/>
                <w:sz w:val="24"/>
                <w:szCs w:val="24"/>
              </w:rPr>
            </w:pPr>
            <w:r w:rsidRPr="00FE7E82">
              <w:rPr>
                <w:rFonts w:ascii="Times New Roman" w:hAnsi="Times New Roman" w:cs="Times New Roman"/>
                <w:sz w:val="24"/>
                <w:szCs w:val="24"/>
              </w:rPr>
              <w:t>Қазан</w:t>
            </w:r>
          </w:p>
        </w:tc>
        <w:tc>
          <w:tcPr>
            <w:tcW w:w="1843" w:type="dxa"/>
            <w:gridSpan w:val="3"/>
            <w:tcBorders>
              <w:top w:val="single" w:sz="4" w:space="0" w:color="auto"/>
              <w:left w:val="single" w:sz="4" w:space="0" w:color="auto"/>
              <w:bottom w:val="single" w:sz="4" w:space="0" w:color="auto"/>
              <w:right w:val="single" w:sz="4" w:space="0" w:color="auto"/>
            </w:tcBorders>
          </w:tcPr>
          <w:p w:rsidR="00657042" w:rsidRPr="003C6CB6" w:rsidRDefault="003C5DA6" w:rsidP="007150B3">
            <w:pPr>
              <w:pStyle w:val="ac"/>
              <w:rPr>
                <w:rFonts w:ascii="Times New Roman" w:hAnsi="Times New Roman"/>
                <w:sz w:val="24"/>
                <w:szCs w:val="24"/>
              </w:rPr>
            </w:pPr>
            <w:r>
              <w:rPr>
                <w:rFonts w:ascii="Times New Roman" w:hAnsi="Times New Roman"/>
                <w:sz w:val="24"/>
                <w:szCs w:val="24"/>
                <w:lang w:val="kk-KZ" w:eastAsia="en-US"/>
              </w:rPr>
              <w:t xml:space="preserve">ДОІО </w:t>
            </w:r>
            <w:r w:rsidR="00657042" w:rsidRPr="003C6CB6">
              <w:rPr>
                <w:rFonts w:ascii="Times New Roman" w:hAnsi="Times New Roman"/>
                <w:sz w:val="24"/>
                <w:szCs w:val="24"/>
                <w:lang w:eastAsia="en-US"/>
              </w:rPr>
              <w:t>Мыкымова А.Б.</w:t>
            </w:r>
          </w:p>
        </w:tc>
        <w:tc>
          <w:tcPr>
            <w:tcW w:w="1134" w:type="dxa"/>
            <w:gridSpan w:val="2"/>
            <w:tcBorders>
              <w:top w:val="single" w:sz="4" w:space="0" w:color="auto"/>
              <w:left w:val="single" w:sz="4" w:space="0" w:color="auto"/>
              <w:bottom w:val="single" w:sz="4" w:space="0" w:color="auto"/>
              <w:right w:val="single" w:sz="4" w:space="0" w:color="auto"/>
            </w:tcBorders>
            <w:hideMark/>
          </w:tcPr>
          <w:p w:rsidR="00657042" w:rsidRPr="003C6CB6" w:rsidRDefault="00657042" w:rsidP="007150B3">
            <w:pPr>
              <w:rPr>
                <w:rFonts w:ascii="Times New Roman" w:hAnsi="Times New Roman" w:cs="Times New Roman"/>
                <w:sz w:val="24"/>
                <w:szCs w:val="24"/>
              </w:rPr>
            </w:pPr>
            <w:r w:rsidRPr="00CD560C">
              <w:rPr>
                <w:rFonts w:ascii="Times New Roman" w:hAnsi="Times New Roman" w:cs="Times New Roman"/>
                <w:sz w:val="24"/>
                <w:szCs w:val="24"/>
              </w:rPr>
              <w:t>ДО</w:t>
            </w:r>
          </w:p>
        </w:tc>
        <w:tc>
          <w:tcPr>
            <w:tcW w:w="992" w:type="dxa"/>
            <w:tcBorders>
              <w:top w:val="single" w:sz="4" w:space="0" w:color="auto"/>
              <w:left w:val="single" w:sz="4" w:space="0" w:color="auto"/>
              <w:bottom w:val="single" w:sz="4" w:space="0" w:color="auto"/>
              <w:right w:val="single" w:sz="4" w:space="0" w:color="auto"/>
            </w:tcBorders>
            <w:hideMark/>
          </w:tcPr>
          <w:p w:rsidR="00657042" w:rsidRPr="003C6CB6" w:rsidRDefault="00657042" w:rsidP="007150B3">
            <w:pPr>
              <w:rPr>
                <w:rFonts w:ascii="Times New Roman" w:hAnsi="Times New Roman" w:cs="Times New Roman"/>
                <w:sz w:val="24"/>
                <w:szCs w:val="24"/>
              </w:rPr>
            </w:pPr>
            <w:r w:rsidRPr="0031578B">
              <w:rPr>
                <w:rFonts w:ascii="Times New Roman" w:hAnsi="Times New Roman" w:cs="Times New Roman"/>
                <w:sz w:val="24"/>
                <w:szCs w:val="24"/>
              </w:rPr>
              <w:t>Ақпараттық анықтама</w:t>
            </w:r>
          </w:p>
        </w:tc>
        <w:tc>
          <w:tcPr>
            <w:tcW w:w="851" w:type="dxa"/>
            <w:tcBorders>
              <w:top w:val="single" w:sz="4" w:space="0" w:color="auto"/>
              <w:left w:val="single" w:sz="4" w:space="0" w:color="auto"/>
              <w:bottom w:val="single" w:sz="4" w:space="0" w:color="auto"/>
              <w:right w:val="single" w:sz="4" w:space="0" w:color="auto"/>
            </w:tcBorders>
            <w:hideMark/>
          </w:tcPr>
          <w:p w:rsidR="00657042" w:rsidRPr="003C6CB6" w:rsidRDefault="00657042" w:rsidP="007150B3">
            <w:pPr>
              <w:rPr>
                <w:rFonts w:ascii="Times New Roman" w:hAnsi="Times New Roman" w:cs="Times New Roman"/>
                <w:sz w:val="24"/>
                <w:szCs w:val="24"/>
              </w:rPr>
            </w:pPr>
            <w:r w:rsidRPr="005F2AD4">
              <w:rPr>
                <w:rFonts w:ascii="Times New Roman" w:hAnsi="Times New Roman" w:cs="Times New Roman"/>
                <w:sz w:val="24"/>
                <w:szCs w:val="24"/>
              </w:rPr>
              <w:t>Жоспар бойынша</w:t>
            </w:r>
          </w:p>
        </w:tc>
      </w:tr>
      <w:tr w:rsidR="00657042" w:rsidRPr="003C6CB6" w:rsidTr="007150B3">
        <w:trPr>
          <w:trHeight w:val="466"/>
        </w:trPr>
        <w:tc>
          <w:tcPr>
            <w:tcW w:w="568" w:type="dxa"/>
            <w:tcBorders>
              <w:top w:val="single" w:sz="4" w:space="0" w:color="auto"/>
              <w:left w:val="single" w:sz="4" w:space="0" w:color="auto"/>
              <w:bottom w:val="single" w:sz="4" w:space="0" w:color="auto"/>
              <w:right w:val="single" w:sz="4" w:space="0" w:color="auto"/>
            </w:tcBorders>
          </w:tcPr>
          <w:p w:rsidR="00657042" w:rsidRPr="003C6CB6" w:rsidRDefault="00657042" w:rsidP="007150B3">
            <w:pPr>
              <w:rPr>
                <w:rFonts w:ascii="Times New Roman" w:hAnsi="Times New Roman" w:cs="Times New Roman"/>
                <w:sz w:val="24"/>
                <w:szCs w:val="24"/>
              </w:rPr>
            </w:pPr>
            <w:r w:rsidRPr="003C6CB6">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657042" w:rsidRPr="003C6CB6" w:rsidRDefault="00657042" w:rsidP="007150B3">
            <w:pPr>
              <w:rPr>
                <w:rFonts w:ascii="Times New Roman" w:hAnsi="Times New Roman" w:cs="Times New Roman"/>
                <w:sz w:val="24"/>
                <w:szCs w:val="24"/>
              </w:rPr>
            </w:pPr>
            <w:r w:rsidRPr="00E052C4">
              <w:rPr>
                <w:rFonts w:ascii="Times New Roman" w:hAnsi="Times New Roman" w:cs="Times New Roman"/>
                <w:sz w:val="24"/>
                <w:szCs w:val="24"/>
              </w:rPr>
              <w:t>«</w:t>
            </w:r>
            <w:r>
              <w:rPr>
                <w:rFonts w:ascii="Times New Roman" w:hAnsi="Times New Roman" w:cs="Times New Roman"/>
                <w:sz w:val="24"/>
                <w:szCs w:val="24"/>
                <w:lang w:val="kk-KZ"/>
              </w:rPr>
              <w:t>Кітап оқитын</w:t>
            </w:r>
            <w:r w:rsidRPr="00E052C4">
              <w:rPr>
                <w:rFonts w:ascii="Times New Roman" w:hAnsi="Times New Roman" w:cs="Times New Roman"/>
                <w:sz w:val="24"/>
                <w:szCs w:val="24"/>
              </w:rPr>
              <w:t xml:space="preserve"> мекте</w:t>
            </w:r>
            <w:r>
              <w:rPr>
                <w:rFonts w:ascii="Times New Roman" w:hAnsi="Times New Roman" w:cs="Times New Roman"/>
                <w:sz w:val="24"/>
                <w:szCs w:val="24"/>
                <w:lang w:val="kk-KZ"/>
              </w:rPr>
              <w:t>п</w:t>
            </w:r>
            <w:r w:rsidRPr="00E052C4">
              <w:rPr>
                <w:rFonts w:ascii="Times New Roman" w:hAnsi="Times New Roman" w:cs="Times New Roman"/>
                <w:sz w:val="24"/>
                <w:szCs w:val="24"/>
              </w:rPr>
              <w:t xml:space="preserve"> – кітап оқитын ұлт» республикалық жобасын іске асыру</w:t>
            </w:r>
          </w:p>
        </w:tc>
        <w:tc>
          <w:tcPr>
            <w:tcW w:w="4111" w:type="dxa"/>
            <w:gridSpan w:val="3"/>
            <w:tcBorders>
              <w:top w:val="single" w:sz="4" w:space="0" w:color="auto"/>
              <w:left w:val="single" w:sz="4" w:space="0" w:color="auto"/>
              <w:bottom w:val="single" w:sz="4" w:space="0" w:color="auto"/>
              <w:right w:val="single" w:sz="4" w:space="0" w:color="auto"/>
            </w:tcBorders>
          </w:tcPr>
          <w:p w:rsidR="00657042" w:rsidRPr="00630627" w:rsidRDefault="00657042" w:rsidP="007150B3">
            <w:pPr>
              <w:rPr>
                <w:rFonts w:ascii="Times New Roman" w:hAnsi="Times New Roman" w:cs="Times New Roman"/>
                <w:sz w:val="24"/>
                <w:szCs w:val="24"/>
              </w:rPr>
            </w:pPr>
            <w:r w:rsidRPr="00630627">
              <w:rPr>
                <w:rFonts w:ascii="Times New Roman" w:hAnsi="Times New Roman" w:cs="Times New Roman"/>
                <w:sz w:val="24"/>
                <w:szCs w:val="24"/>
              </w:rPr>
              <w:t>Мектеп мұғалімдерінің және мектеп кітапханасының жобаны сыныпта және мектептен тыс жұмыстарда жүзеге асырудағы іс-әрекеттер жүйесін зерттеу</w:t>
            </w:r>
          </w:p>
          <w:p w:rsidR="00657042" w:rsidRPr="003C6CB6" w:rsidRDefault="00657042" w:rsidP="007150B3">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57042" w:rsidRDefault="00657042" w:rsidP="007150B3">
            <w:pPr>
              <w:rPr>
                <w:rFonts w:ascii="Times New Roman" w:hAnsi="Times New Roman" w:cs="Times New Roman"/>
                <w:sz w:val="24"/>
                <w:szCs w:val="24"/>
              </w:rPr>
            </w:pPr>
            <w:r w:rsidRPr="000D0E7A">
              <w:rPr>
                <w:rFonts w:ascii="Times New Roman" w:hAnsi="Times New Roman" w:cs="Times New Roman"/>
                <w:sz w:val="24"/>
                <w:szCs w:val="24"/>
              </w:rPr>
              <w:t>Оқу сауаттылығын дамыту бойынша педагоги</w:t>
            </w:r>
            <w:r>
              <w:rPr>
                <w:rFonts w:ascii="Times New Roman" w:hAnsi="Times New Roman" w:cs="Times New Roman"/>
                <w:sz w:val="24"/>
                <w:szCs w:val="24"/>
                <w:lang w:val="kk-KZ"/>
              </w:rPr>
              <w:t>-</w:t>
            </w:r>
            <w:r w:rsidRPr="000D0E7A">
              <w:rPr>
                <w:rFonts w:ascii="Times New Roman" w:hAnsi="Times New Roman" w:cs="Times New Roman"/>
                <w:sz w:val="24"/>
                <w:szCs w:val="24"/>
              </w:rPr>
              <w:t>калық ұжымның қызметі</w:t>
            </w:r>
          </w:p>
          <w:p w:rsidR="00657042" w:rsidRPr="003C6CB6" w:rsidRDefault="00657042" w:rsidP="007150B3">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57042" w:rsidRPr="003C5DA6" w:rsidRDefault="003C5DA6" w:rsidP="007150B3">
            <w:pPr>
              <w:rPr>
                <w:rFonts w:ascii="Times New Roman" w:hAnsi="Times New Roman" w:cs="Times New Roman"/>
                <w:sz w:val="24"/>
                <w:szCs w:val="24"/>
                <w:lang w:val="kk-KZ"/>
              </w:rPr>
            </w:pPr>
            <w:r>
              <w:rPr>
                <w:rFonts w:ascii="Times New Roman" w:hAnsi="Times New Roman" w:cs="Times New Roman"/>
                <w:sz w:val="24"/>
                <w:szCs w:val="24"/>
                <w:lang w:val="kk-KZ"/>
              </w:rPr>
              <w:t>Алдын ала</w:t>
            </w:r>
          </w:p>
        </w:tc>
        <w:tc>
          <w:tcPr>
            <w:tcW w:w="1276" w:type="dxa"/>
            <w:tcBorders>
              <w:top w:val="single" w:sz="4" w:space="0" w:color="auto"/>
              <w:left w:val="single" w:sz="4" w:space="0" w:color="auto"/>
              <w:bottom w:val="single" w:sz="4" w:space="0" w:color="auto"/>
              <w:right w:val="single" w:sz="4" w:space="0" w:color="auto"/>
            </w:tcBorders>
          </w:tcPr>
          <w:p w:rsidR="00657042" w:rsidRPr="00B12434" w:rsidRDefault="00657042" w:rsidP="007150B3">
            <w:pPr>
              <w:rPr>
                <w:rFonts w:ascii="Times New Roman" w:hAnsi="Times New Roman" w:cs="Times New Roman"/>
                <w:sz w:val="24"/>
                <w:szCs w:val="24"/>
                <w:lang w:val="kk-KZ"/>
              </w:rPr>
            </w:pPr>
            <w:r w:rsidRPr="00B12434">
              <w:rPr>
                <w:rFonts w:ascii="Times New Roman" w:hAnsi="Times New Roman" w:cs="Times New Roman"/>
                <w:sz w:val="24"/>
                <w:szCs w:val="24"/>
                <w:lang w:val="kk-KZ"/>
              </w:rPr>
              <w:t>Жобаны жүзеге асыру бойынша жұмыс жүйе</w:t>
            </w:r>
          </w:p>
          <w:p w:rsidR="00657042" w:rsidRPr="003C6CB6" w:rsidRDefault="00657042" w:rsidP="007150B3">
            <w:pPr>
              <w:rPr>
                <w:rFonts w:ascii="Times New Roman" w:hAnsi="Times New Roman" w:cs="Times New Roman"/>
                <w:sz w:val="24"/>
                <w:szCs w:val="24"/>
              </w:rPr>
            </w:pPr>
            <w:r w:rsidRPr="00265003">
              <w:rPr>
                <w:rFonts w:ascii="Times New Roman" w:hAnsi="Times New Roman" w:cs="Times New Roman"/>
                <w:sz w:val="24"/>
                <w:szCs w:val="24"/>
              </w:rPr>
              <w:t>сін талдау</w:t>
            </w:r>
          </w:p>
        </w:tc>
        <w:tc>
          <w:tcPr>
            <w:tcW w:w="850" w:type="dxa"/>
            <w:tcBorders>
              <w:top w:val="single" w:sz="4" w:space="0" w:color="auto"/>
              <w:left w:val="single" w:sz="4" w:space="0" w:color="auto"/>
              <w:bottom w:val="single" w:sz="4" w:space="0" w:color="auto"/>
              <w:right w:val="single" w:sz="4" w:space="0" w:color="auto"/>
            </w:tcBorders>
          </w:tcPr>
          <w:p w:rsidR="00657042" w:rsidRPr="003C6CB6" w:rsidRDefault="00657042" w:rsidP="007150B3">
            <w:pPr>
              <w:rPr>
                <w:rFonts w:ascii="Times New Roman" w:hAnsi="Times New Roman" w:cs="Times New Roman"/>
                <w:sz w:val="24"/>
                <w:szCs w:val="24"/>
              </w:rPr>
            </w:pPr>
            <w:r w:rsidRPr="00FE7E82">
              <w:rPr>
                <w:rFonts w:ascii="Times New Roman" w:hAnsi="Times New Roman" w:cs="Times New Roman"/>
                <w:sz w:val="24"/>
                <w:szCs w:val="24"/>
              </w:rPr>
              <w:t>Желтоқ-сан</w:t>
            </w:r>
          </w:p>
        </w:tc>
        <w:tc>
          <w:tcPr>
            <w:tcW w:w="1843" w:type="dxa"/>
            <w:gridSpan w:val="3"/>
            <w:tcBorders>
              <w:top w:val="single" w:sz="4" w:space="0" w:color="auto"/>
              <w:left w:val="single" w:sz="4" w:space="0" w:color="auto"/>
              <w:bottom w:val="single" w:sz="4" w:space="0" w:color="auto"/>
              <w:right w:val="single" w:sz="4" w:space="0" w:color="auto"/>
            </w:tcBorders>
          </w:tcPr>
          <w:p w:rsidR="00657042" w:rsidRPr="003C6CB6" w:rsidRDefault="00657042" w:rsidP="007150B3">
            <w:pPr>
              <w:rPr>
                <w:rFonts w:ascii="Times New Roman" w:hAnsi="Times New Roman" w:cs="Times New Roman"/>
                <w:sz w:val="24"/>
                <w:szCs w:val="24"/>
              </w:rPr>
            </w:pPr>
            <w:r w:rsidRPr="003C6CB6">
              <w:rPr>
                <w:rFonts w:ascii="Times New Roman" w:hAnsi="Times New Roman" w:cs="Times New Roman"/>
                <w:sz w:val="24"/>
                <w:szCs w:val="24"/>
              </w:rPr>
              <w:t>Мукашев Д.Д.,</w:t>
            </w:r>
          </w:p>
          <w:p w:rsidR="00657042" w:rsidRPr="003C6CB6" w:rsidRDefault="00657042" w:rsidP="007150B3">
            <w:pPr>
              <w:rPr>
                <w:rFonts w:ascii="Times New Roman" w:hAnsi="Times New Roman" w:cs="Times New Roman"/>
                <w:sz w:val="24"/>
                <w:szCs w:val="24"/>
              </w:rPr>
            </w:pPr>
            <w:r w:rsidRPr="003C6CB6">
              <w:rPr>
                <w:rFonts w:ascii="Times New Roman" w:hAnsi="Times New Roman" w:cs="Times New Roman"/>
                <w:sz w:val="24"/>
                <w:szCs w:val="24"/>
              </w:rPr>
              <w:t xml:space="preserve">Мыкымова А.Б. </w:t>
            </w:r>
          </w:p>
        </w:tc>
        <w:tc>
          <w:tcPr>
            <w:tcW w:w="1134" w:type="dxa"/>
            <w:gridSpan w:val="2"/>
            <w:tcBorders>
              <w:top w:val="single" w:sz="4" w:space="0" w:color="auto"/>
              <w:left w:val="single" w:sz="4" w:space="0" w:color="auto"/>
              <w:bottom w:val="single" w:sz="4" w:space="0" w:color="auto"/>
              <w:right w:val="single" w:sz="4" w:space="0" w:color="auto"/>
            </w:tcBorders>
          </w:tcPr>
          <w:p w:rsidR="00657042" w:rsidRPr="003C6CB6" w:rsidRDefault="00657042" w:rsidP="007150B3">
            <w:pPr>
              <w:rPr>
                <w:rFonts w:ascii="Times New Roman" w:hAnsi="Times New Roman" w:cs="Times New Roman"/>
                <w:sz w:val="24"/>
                <w:szCs w:val="24"/>
              </w:rPr>
            </w:pPr>
            <w:r w:rsidRPr="00F70645">
              <w:rPr>
                <w:rFonts w:ascii="Times New Roman" w:hAnsi="Times New Roman" w:cs="Times New Roman"/>
                <w:sz w:val="24"/>
                <w:szCs w:val="24"/>
              </w:rPr>
              <w:t>ӘО</w:t>
            </w:r>
          </w:p>
        </w:tc>
        <w:tc>
          <w:tcPr>
            <w:tcW w:w="992" w:type="dxa"/>
            <w:tcBorders>
              <w:top w:val="single" w:sz="4" w:space="0" w:color="auto"/>
              <w:left w:val="single" w:sz="4" w:space="0" w:color="auto"/>
              <w:bottom w:val="single" w:sz="4" w:space="0" w:color="auto"/>
              <w:right w:val="single" w:sz="4" w:space="0" w:color="auto"/>
            </w:tcBorders>
          </w:tcPr>
          <w:p w:rsidR="00657042" w:rsidRPr="00212738" w:rsidRDefault="00657042" w:rsidP="007150B3">
            <w:pPr>
              <w:rPr>
                <w:rFonts w:ascii="Times New Roman" w:hAnsi="Times New Roman" w:cs="Times New Roman"/>
                <w:sz w:val="24"/>
                <w:szCs w:val="24"/>
                <w:lang w:val="kk-KZ"/>
              </w:rPr>
            </w:pPr>
            <w:r w:rsidRPr="000336B2">
              <w:rPr>
                <w:rFonts w:ascii="Times New Roman" w:hAnsi="Times New Roman" w:cs="Times New Roman"/>
                <w:sz w:val="24"/>
                <w:szCs w:val="24"/>
              </w:rPr>
              <w:t>Аналитикалық анықтама</w:t>
            </w:r>
          </w:p>
        </w:tc>
        <w:tc>
          <w:tcPr>
            <w:tcW w:w="851" w:type="dxa"/>
            <w:tcBorders>
              <w:top w:val="single" w:sz="4" w:space="0" w:color="auto"/>
              <w:left w:val="single" w:sz="4" w:space="0" w:color="auto"/>
              <w:bottom w:val="single" w:sz="4" w:space="0" w:color="auto"/>
              <w:right w:val="single" w:sz="4" w:space="0" w:color="auto"/>
            </w:tcBorders>
          </w:tcPr>
          <w:p w:rsidR="00657042" w:rsidRPr="003C6CB6" w:rsidRDefault="00657042" w:rsidP="007150B3">
            <w:pPr>
              <w:rPr>
                <w:rFonts w:ascii="Times New Roman" w:hAnsi="Times New Roman" w:cs="Times New Roman"/>
                <w:sz w:val="24"/>
                <w:szCs w:val="24"/>
              </w:rPr>
            </w:pPr>
            <w:r w:rsidRPr="005F2AD4">
              <w:rPr>
                <w:rFonts w:ascii="Times New Roman" w:hAnsi="Times New Roman" w:cs="Times New Roman"/>
                <w:sz w:val="24"/>
                <w:szCs w:val="24"/>
              </w:rPr>
              <w:t>Жоспар бойынша</w:t>
            </w:r>
          </w:p>
        </w:tc>
      </w:tr>
      <w:tr w:rsidR="00657042" w:rsidRPr="003C6CB6" w:rsidTr="007150B3">
        <w:trPr>
          <w:trHeight w:val="1337"/>
        </w:trPr>
        <w:tc>
          <w:tcPr>
            <w:tcW w:w="568" w:type="dxa"/>
            <w:tcBorders>
              <w:top w:val="single" w:sz="4" w:space="0" w:color="auto"/>
              <w:left w:val="single" w:sz="4" w:space="0" w:color="auto"/>
              <w:bottom w:val="single" w:sz="4" w:space="0" w:color="auto"/>
              <w:right w:val="single" w:sz="4" w:space="0" w:color="auto"/>
            </w:tcBorders>
          </w:tcPr>
          <w:p w:rsidR="00657042" w:rsidRPr="003C6CB6" w:rsidRDefault="00657042" w:rsidP="007150B3">
            <w:pP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657042" w:rsidRPr="003C6CB6" w:rsidRDefault="00657042" w:rsidP="007150B3">
            <w:pPr>
              <w:rPr>
                <w:rFonts w:ascii="Times New Roman" w:hAnsi="Times New Roman" w:cs="Times New Roman"/>
                <w:sz w:val="24"/>
                <w:szCs w:val="24"/>
              </w:rPr>
            </w:pPr>
            <w:r w:rsidRPr="00132CFC">
              <w:rPr>
                <w:rFonts w:ascii="Times New Roman" w:hAnsi="Times New Roman" w:cs="Times New Roman"/>
                <w:sz w:val="24"/>
                <w:szCs w:val="24"/>
              </w:rPr>
              <w:t>«Кітап оқитын мектеп – кітап оқитын ұлт» республикалық жобасын іске асыру</w:t>
            </w:r>
          </w:p>
        </w:tc>
        <w:tc>
          <w:tcPr>
            <w:tcW w:w="4111" w:type="dxa"/>
            <w:gridSpan w:val="3"/>
            <w:tcBorders>
              <w:top w:val="single" w:sz="4" w:space="0" w:color="auto"/>
              <w:left w:val="single" w:sz="4" w:space="0" w:color="auto"/>
              <w:bottom w:val="single" w:sz="4" w:space="0" w:color="auto"/>
              <w:right w:val="single" w:sz="4" w:space="0" w:color="auto"/>
            </w:tcBorders>
          </w:tcPr>
          <w:p w:rsidR="00657042" w:rsidRPr="00630627" w:rsidRDefault="00657042" w:rsidP="007150B3">
            <w:pPr>
              <w:rPr>
                <w:rFonts w:ascii="Times New Roman" w:hAnsi="Times New Roman" w:cs="Times New Roman"/>
                <w:sz w:val="24"/>
                <w:szCs w:val="24"/>
              </w:rPr>
            </w:pPr>
            <w:r w:rsidRPr="00630627">
              <w:rPr>
                <w:rFonts w:ascii="Times New Roman" w:hAnsi="Times New Roman" w:cs="Times New Roman"/>
                <w:sz w:val="24"/>
                <w:szCs w:val="24"/>
              </w:rPr>
              <w:t>Жобаны жүзеге асыру үшін мектеп кітапханасының қызмет жүйесін зерттеу</w:t>
            </w:r>
          </w:p>
          <w:p w:rsidR="00657042" w:rsidRPr="003C6CB6" w:rsidRDefault="00657042" w:rsidP="007150B3">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57042" w:rsidRPr="000D0E7A" w:rsidRDefault="00657042" w:rsidP="007150B3">
            <w:pPr>
              <w:rPr>
                <w:rFonts w:ascii="Times New Roman" w:hAnsi="Times New Roman" w:cs="Times New Roman"/>
                <w:sz w:val="24"/>
                <w:szCs w:val="24"/>
              </w:rPr>
            </w:pPr>
            <w:r w:rsidRPr="000D0E7A">
              <w:rPr>
                <w:rFonts w:ascii="Times New Roman" w:hAnsi="Times New Roman" w:cs="Times New Roman"/>
                <w:sz w:val="24"/>
                <w:szCs w:val="24"/>
              </w:rPr>
              <w:t>Мектеп кітапханашысының қызметі</w:t>
            </w:r>
          </w:p>
          <w:p w:rsidR="00657042" w:rsidRPr="003C6CB6" w:rsidRDefault="00657042" w:rsidP="007150B3">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57042" w:rsidRPr="003C6CB6" w:rsidRDefault="00657042" w:rsidP="007150B3">
            <w:pPr>
              <w:rPr>
                <w:rFonts w:ascii="Times New Roman" w:hAnsi="Times New Roman" w:cs="Times New Roman"/>
                <w:sz w:val="24"/>
                <w:szCs w:val="24"/>
              </w:rPr>
            </w:pPr>
            <w:r w:rsidRPr="0047298A">
              <w:rPr>
                <w:rFonts w:ascii="Times New Roman" w:hAnsi="Times New Roman" w:cs="Times New Roman"/>
                <w:sz w:val="24"/>
                <w:szCs w:val="24"/>
              </w:rPr>
              <w:t>Қорытынды</w:t>
            </w:r>
          </w:p>
        </w:tc>
        <w:tc>
          <w:tcPr>
            <w:tcW w:w="1276" w:type="dxa"/>
            <w:tcBorders>
              <w:top w:val="single" w:sz="4" w:space="0" w:color="auto"/>
              <w:left w:val="single" w:sz="4" w:space="0" w:color="auto"/>
              <w:bottom w:val="single" w:sz="4" w:space="0" w:color="auto"/>
              <w:right w:val="single" w:sz="4" w:space="0" w:color="auto"/>
            </w:tcBorders>
          </w:tcPr>
          <w:p w:rsidR="00657042" w:rsidRPr="003C6CB6" w:rsidRDefault="00657042" w:rsidP="007150B3">
            <w:pPr>
              <w:rPr>
                <w:rFonts w:ascii="Times New Roman" w:hAnsi="Times New Roman" w:cs="Times New Roman"/>
                <w:sz w:val="24"/>
                <w:szCs w:val="24"/>
              </w:rPr>
            </w:pPr>
            <w:r w:rsidRPr="00265003">
              <w:rPr>
                <w:rFonts w:ascii="Times New Roman" w:hAnsi="Times New Roman" w:cs="Times New Roman"/>
                <w:sz w:val="24"/>
                <w:szCs w:val="24"/>
              </w:rPr>
              <w:t>Жоба</w:t>
            </w:r>
            <w:r>
              <w:rPr>
                <w:rFonts w:ascii="Times New Roman" w:hAnsi="Times New Roman" w:cs="Times New Roman"/>
                <w:sz w:val="24"/>
                <w:szCs w:val="24"/>
                <w:lang w:val="kk-KZ"/>
              </w:rPr>
              <w:t xml:space="preserve"> аясында </w:t>
            </w:r>
            <w:r w:rsidRPr="00265003">
              <w:rPr>
                <w:rFonts w:ascii="Times New Roman" w:hAnsi="Times New Roman" w:cs="Times New Roman"/>
                <w:sz w:val="24"/>
                <w:szCs w:val="24"/>
              </w:rPr>
              <w:t>әрекеттерді талдау</w:t>
            </w:r>
          </w:p>
        </w:tc>
        <w:tc>
          <w:tcPr>
            <w:tcW w:w="850" w:type="dxa"/>
            <w:tcBorders>
              <w:top w:val="single" w:sz="4" w:space="0" w:color="auto"/>
              <w:left w:val="single" w:sz="4" w:space="0" w:color="auto"/>
              <w:bottom w:val="single" w:sz="4" w:space="0" w:color="auto"/>
              <w:right w:val="single" w:sz="4" w:space="0" w:color="auto"/>
            </w:tcBorders>
          </w:tcPr>
          <w:p w:rsidR="00657042" w:rsidRPr="00FE7E82" w:rsidRDefault="00657042" w:rsidP="007150B3">
            <w:pPr>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1843" w:type="dxa"/>
            <w:gridSpan w:val="3"/>
            <w:tcBorders>
              <w:top w:val="single" w:sz="4" w:space="0" w:color="auto"/>
              <w:left w:val="single" w:sz="4" w:space="0" w:color="auto"/>
              <w:bottom w:val="single" w:sz="4" w:space="0" w:color="auto"/>
              <w:right w:val="single" w:sz="4" w:space="0" w:color="auto"/>
            </w:tcBorders>
          </w:tcPr>
          <w:p w:rsidR="00657042" w:rsidRPr="003C6CB6" w:rsidRDefault="00657042" w:rsidP="007150B3">
            <w:pPr>
              <w:rPr>
                <w:rFonts w:ascii="Times New Roman" w:hAnsi="Times New Roman" w:cs="Times New Roman"/>
                <w:sz w:val="24"/>
                <w:szCs w:val="24"/>
              </w:rPr>
            </w:pPr>
            <w:r w:rsidRPr="003C6CB6">
              <w:rPr>
                <w:rFonts w:ascii="Times New Roman" w:hAnsi="Times New Roman" w:cs="Times New Roman"/>
                <w:sz w:val="24"/>
                <w:szCs w:val="24"/>
              </w:rPr>
              <w:t>Мукашев Д.Д.,</w:t>
            </w:r>
          </w:p>
          <w:p w:rsidR="00657042" w:rsidRPr="003C6CB6" w:rsidRDefault="00657042" w:rsidP="007150B3">
            <w:pPr>
              <w:rPr>
                <w:rFonts w:ascii="Times New Roman" w:hAnsi="Times New Roman" w:cs="Times New Roman"/>
                <w:sz w:val="24"/>
                <w:szCs w:val="24"/>
              </w:rPr>
            </w:pPr>
            <w:r w:rsidRPr="003C6CB6">
              <w:rPr>
                <w:rFonts w:ascii="Times New Roman" w:hAnsi="Times New Roman" w:cs="Times New Roman"/>
                <w:sz w:val="24"/>
                <w:szCs w:val="24"/>
              </w:rPr>
              <w:t>Мыкымова А.Б.</w:t>
            </w:r>
          </w:p>
        </w:tc>
        <w:tc>
          <w:tcPr>
            <w:tcW w:w="1134" w:type="dxa"/>
            <w:gridSpan w:val="2"/>
            <w:tcBorders>
              <w:top w:val="single" w:sz="4" w:space="0" w:color="auto"/>
              <w:left w:val="single" w:sz="4" w:space="0" w:color="auto"/>
              <w:bottom w:val="single" w:sz="4" w:space="0" w:color="auto"/>
              <w:right w:val="single" w:sz="4" w:space="0" w:color="auto"/>
            </w:tcBorders>
          </w:tcPr>
          <w:p w:rsidR="00657042" w:rsidRPr="003C6CB6" w:rsidRDefault="00657042" w:rsidP="007150B3">
            <w:pPr>
              <w:rPr>
                <w:rFonts w:ascii="Times New Roman" w:hAnsi="Times New Roman" w:cs="Times New Roman"/>
                <w:sz w:val="24"/>
                <w:szCs w:val="24"/>
              </w:rPr>
            </w:pPr>
            <w:r w:rsidRPr="00CD560C">
              <w:rPr>
                <w:rFonts w:ascii="Times New Roman" w:hAnsi="Times New Roman" w:cs="Times New Roman"/>
                <w:sz w:val="24"/>
                <w:szCs w:val="24"/>
              </w:rPr>
              <w:t>ДО</w:t>
            </w:r>
          </w:p>
        </w:tc>
        <w:tc>
          <w:tcPr>
            <w:tcW w:w="992" w:type="dxa"/>
            <w:tcBorders>
              <w:top w:val="single" w:sz="4" w:space="0" w:color="auto"/>
              <w:left w:val="single" w:sz="4" w:space="0" w:color="auto"/>
              <w:bottom w:val="single" w:sz="4" w:space="0" w:color="auto"/>
              <w:right w:val="single" w:sz="4" w:space="0" w:color="auto"/>
            </w:tcBorders>
          </w:tcPr>
          <w:p w:rsidR="00657042" w:rsidRPr="000336B2" w:rsidRDefault="00657042" w:rsidP="007150B3">
            <w:pPr>
              <w:rPr>
                <w:rFonts w:ascii="Times New Roman" w:hAnsi="Times New Roman" w:cs="Times New Roman"/>
                <w:sz w:val="24"/>
                <w:szCs w:val="24"/>
                <w:lang w:val="kk-KZ"/>
              </w:rPr>
            </w:pPr>
            <w:r w:rsidRPr="003C6CB6">
              <w:rPr>
                <w:rFonts w:ascii="Times New Roman" w:hAnsi="Times New Roman" w:cs="Times New Roman"/>
                <w:sz w:val="24"/>
                <w:szCs w:val="24"/>
              </w:rPr>
              <w:t>Аналити</w:t>
            </w:r>
            <w:r>
              <w:rPr>
                <w:rFonts w:ascii="Times New Roman" w:hAnsi="Times New Roman" w:cs="Times New Roman"/>
                <w:sz w:val="24"/>
                <w:szCs w:val="24"/>
                <w:lang w:val="kk-KZ"/>
              </w:rPr>
              <w:t>калық анықтама</w:t>
            </w:r>
          </w:p>
        </w:tc>
        <w:tc>
          <w:tcPr>
            <w:tcW w:w="851" w:type="dxa"/>
            <w:tcBorders>
              <w:top w:val="single" w:sz="4" w:space="0" w:color="auto"/>
              <w:left w:val="single" w:sz="4" w:space="0" w:color="auto"/>
              <w:bottom w:val="single" w:sz="4" w:space="0" w:color="auto"/>
              <w:right w:val="single" w:sz="4" w:space="0" w:color="auto"/>
            </w:tcBorders>
          </w:tcPr>
          <w:p w:rsidR="00657042" w:rsidRPr="003C6CB6" w:rsidRDefault="00657042" w:rsidP="007150B3">
            <w:pPr>
              <w:rPr>
                <w:rFonts w:ascii="Times New Roman" w:hAnsi="Times New Roman" w:cs="Times New Roman"/>
                <w:sz w:val="24"/>
                <w:szCs w:val="24"/>
              </w:rPr>
            </w:pPr>
            <w:r w:rsidRPr="005F2AD4">
              <w:rPr>
                <w:rFonts w:ascii="Times New Roman" w:hAnsi="Times New Roman" w:cs="Times New Roman"/>
                <w:sz w:val="24"/>
                <w:szCs w:val="24"/>
              </w:rPr>
              <w:t>Жоспар бойынша</w:t>
            </w:r>
          </w:p>
        </w:tc>
      </w:tr>
      <w:tr w:rsidR="00657042" w:rsidRPr="003C6CB6" w:rsidTr="007150B3">
        <w:tc>
          <w:tcPr>
            <w:tcW w:w="568" w:type="dxa"/>
            <w:tcBorders>
              <w:top w:val="single" w:sz="4" w:space="0" w:color="auto"/>
              <w:left w:val="single" w:sz="4" w:space="0" w:color="auto"/>
              <w:bottom w:val="single" w:sz="4" w:space="0" w:color="auto"/>
              <w:right w:val="single" w:sz="4" w:space="0" w:color="auto"/>
            </w:tcBorders>
          </w:tcPr>
          <w:p w:rsidR="00657042" w:rsidRPr="0060195B" w:rsidRDefault="00657042" w:rsidP="007150B3">
            <w:pPr>
              <w:rPr>
                <w:rFonts w:ascii="Times New Roman" w:hAnsi="Times New Roman" w:cs="Times New Roman"/>
                <w:sz w:val="24"/>
                <w:szCs w:val="24"/>
              </w:rPr>
            </w:pPr>
            <w:r>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657042" w:rsidRPr="0060195B" w:rsidRDefault="00657042" w:rsidP="007150B3">
            <w:pPr>
              <w:pStyle w:val="ac"/>
              <w:rPr>
                <w:rFonts w:ascii="Times New Roman" w:hAnsi="Times New Roman"/>
                <w:sz w:val="24"/>
                <w:szCs w:val="24"/>
              </w:rPr>
            </w:pPr>
            <w:r w:rsidRPr="00132CFC">
              <w:rPr>
                <w:rFonts w:ascii="Times New Roman" w:hAnsi="Times New Roman"/>
                <w:sz w:val="24"/>
                <w:szCs w:val="24"/>
              </w:rPr>
              <w:t>Мектеп</w:t>
            </w:r>
            <w:r w:rsidRPr="0060195B">
              <w:rPr>
                <w:rFonts w:ascii="Times New Roman" w:hAnsi="Times New Roman"/>
                <w:sz w:val="24"/>
                <w:szCs w:val="24"/>
              </w:rPr>
              <w:t xml:space="preserve"> </w:t>
            </w:r>
            <w:r w:rsidRPr="00132CFC">
              <w:rPr>
                <w:rFonts w:ascii="Times New Roman" w:hAnsi="Times New Roman"/>
                <w:sz w:val="24"/>
                <w:szCs w:val="24"/>
              </w:rPr>
              <w:t>мұғалімдерінің</w:t>
            </w:r>
            <w:r w:rsidRPr="0060195B">
              <w:rPr>
                <w:rFonts w:ascii="Times New Roman" w:hAnsi="Times New Roman"/>
                <w:sz w:val="24"/>
                <w:szCs w:val="24"/>
              </w:rPr>
              <w:t xml:space="preserve"> </w:t>
            </w:r>
            <w:r w:rsidRPr="00132CFC">
              <w:rPr>
                <w:rFonts w:ascii="Times New Roman" w:hAnsi="Times New Roman"/>
                <w:sz w:val="24"/>
                <w:szCs w:val="24"/>
              </w:rPr>
              <w:t>кәсіби</w:t>
            </w:r>
            <w:r w:rsidRPr="0060195B">
              <w:rPr>
                <w:rFonts w:ascii="Times New Roman" w:hAnsi="Times New Roman"/>
                <w:sz w:val="24"/>
                <w:szCs w:val="24"/>
              </w:rPr>
              <w:t xml:space="preserve"> </w:t>
            </w:r>
            <w:r w:rsidRPr="00132CFC">
              <w:rPr>
                <w:rFonts w:ascii="Times New Roman" w:hAnsi="Times New Roman"/>
                <w:sz w:val="24"/>
                <w:szCs w:val="24"/>
              </w:rPr>
              <w:t>жарыстарға</w:t>
            </w:r>
            <w:r w:rsidRPr="0060195B">
              <w:rPr>
                <w:rFonts w:ascii="Times New Roman" w:hAnsi="Times New Roman"/>
                <w:sz w:val="24"/>
                <w:szCs w:val="24"/>
              </w:rPr>
              <w:t xml:space="preserve"> </w:t>
            </w:r>
            <w:r w:rsidRPr="00132CFC">
              <w:rPr>
                <w:rFonts w:ascii="Times New Roman" w:hAnsi="Times New Roman"/>
                <w:sz w:val="24"/>
                <w:szCs w:val="24"/>
              </w:rPr>
              <w:t>қатысуын</w:t>
            </w:r>
            <w:r w:rsidRPr="0060195B">
              <w:rPr>
                <w:rFonts w:ascii="Times New Roman" w:hAnsi="Times New Roman"/>
                <w:sz w:val="24"/>
                <w:szCs w:val="24"/>
              </w:rPr>
              <w:t xml:space="preserve"> </w:t>
            </w:r>
            <w:r w:rsidRPr="00132CFC">
              <w:rPr>
                <w:rFonts w:ascii="Times New Roman" w:hAnsi="Times New Roman"/>
                <w:sz w:val="24"/>
                <w:szCs w:val="24"/>
              </w:rPr>
              <w:t>жоспарлау</w:t>
            </w:r>
            <w:r w:rsidRPr="0060195B">
              <w:rPr>
                <w:rFonts w:ascii="Times New Roman" w:hAnsi="Times New Roman"/>
                <w:sz w:val="24"/>
                <w:szCs w:val="24"/>
              </w:rPr>
              <w:t xml:space="preserve"> </w:t>
            </w:r>
            <w:r w:rsidRPr="00132CFC">
              <w:rPr>
                <w:rFonts w:ascii="Times New Roman" w:hAnsi="Times New Roman"/>
                <w:sz w:val="24"/>
                <w:szCs w:val="24"/>
              </w:rPr>
              <w:t>және</w:t>
            </w:r>
            <w:r w:rsidRPr="0060195B">
              <w:rPr>
                <w:rFonts w:ascii="Times New Roman" w:hAnsi="Times New Roman"/>
                <w:sz w:val="24"/>
                <w:szCs w:val="24"/>
              </w:rPr>
              <w:t xml:space="preserve"> </w:t>
            </w:r>
            <w:r w:rsidRPr="00132CFC">
              <w:rPr>
                <w:rFonts w:ascii="Times New Roman" w:hAnsi="Times New Roman"/>
                <w:sz w:val="24"/>
                <w:szCs w:val="24"/>
              </w:rPr>
              <w:t>ұйымдастыру</w:t>
            </w:r>
          </w:p>
          <w:p w:rsidR="00657042" w:rsidRPr="0060195B" w:rsidRDefault="00657042" w:rsidP="007150B3">
            <w:pPr>
              <w:pStyle w:val="ac"/>
              <w:rPr>
                <w:rFonts w:ascii="Times New Roman" w:hAnsi="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rsidR="00657042" w:rsidRPr="0026409F" w:rsidRDefault="00657042" w:rsidP="007150B3">
            <w:pPr>
              <w:pStyle w:val="ac"/>
              <w:rPr>
                <w:rFonts w:ascii="Times New Roman" w:hAnsi="Times New Roman"/>
                <w:sz w:val="24"/>
                <w:szCs w:val="24"/>
                <w:lang w:eastAsia="en-US"/>
              </w:rPr>
            </w:pPr>
            <w:r w:rsidRPr="00630627">
              <w:rPr>
                <w:rFonts w:ascii="Times New Roman" w:hAnsi="Times New Roman"/>
                <w:sz w:val="24"/>
                <w:szCs w:val="24"/>
              </w:rPr>
              <w:t>Педагогтарды</w:t>
            </w:r>
            <w:r w:rsidRPr="0026409F">
              <w:rPr>
                <w:rFonts w:ascii="Times New Roman" w:hAnsi="Times New Roman"/>
                <w:sz w:val="24"/>
                <w:szCs w:val="24"/>
              </w:rPr>
              <w:t xml:space="preserve"> </w:t>
            </w:r>
            <w:r w:rsidRPr="00630627">
              <w:rPr>
                <w:rFonts w:ascii="Times New Roman" w:hAnsi="Times New Roman"/>
                <w:sz w:val="24"/>
                <w:szCs w:val="24"/>
              </w:rPr>
              <w:t>кәс</w:t>
            </w:r>
            <w:r>
              <w:rPr>
                <w:rFonts w:ascii="Times New Roman" w:hAnsi="Times New Roman"/>
                <w:sz w:val="24"/>
                <w:szCs w:val="24"/>
                <w:lang w:val="kk-KZ"/>
              </w:rPr>
              <w:t>іптік сайыстарға</w:t>
            </w:r>
            <w:r w:rsidRPr="0026409F">
              <w:rPr>
                <w:rFonts w:ascii="Times New Roman" w:hAnsi="Times New Roman"/>
                <w:sz w:val="24"/>
                <w:szCs w:val="24"/>
              </w:rPr>
              <w:t xml:space="preserve"> </w:t>
            </w:r>
            <w:r w:rsidRPr="00630627">
              <w:rPr>
                <w:rFonts w:ascii="Times New Roman" w:hAnsi="Times New Roman"/>
                <w:sz w:val="24"/>
                <w:szCs w:val="24"/>
              </w:rPr>
              <w:t>қатысуға</w:t>
            </w:r>
            <w:r w:rsidRPr="0026409F">
              <w:rPr>
                <w:rFonts w:ascii="Times New Roman" w:hAnsi="Times New Roman"/>
                <w:sz w:val="24"/>
                <w:szCs w:val="24"/>
              </w:rPr>
              <w:t xml:space="preserve"> </w:t>
            </w:r>
            <w:r w:rsidRPr="00630627">
              <w:rPr>
                <w:rFonts w:ascii="Times New Roman" w:hAnsi="Times New Roman"/>
                <w:sz w:val="24"/>
                <w:szCs w:val="24"/>
              </w:rPr>
              <w:t>дайындаудағы</w:t>
            </w:r>
            <w:r w:rsidRPr="0026409F">
              <w:rPr>
                <w:rFonts w:ascii="Times New Roman" w:hAnsi="Times New Roman"/>
                <w:sz w:val="24"/>
                <w:szCs w:val="24"/>
              </w:rPr>
              <w:t xml:space="preserve"> </w:t>
            </w:r>
            <w:r>
              <w:rPr>
                <w:rFonts w:ascii="Times New Roman" w:hAnsi="Times New Roman"/>
                <w:sz w:val="24"/>
                <w:szCs w:val="24"/>
                <w:lang w:val="kk-KZ"/>
              </w:rPr>
              <w:t>ӘБ</w:t>
            </w:r>
            <w:r w:rsidRPr="0026409F">
              <w:rPr>
                <w:rFonts w:ascii="Times New Roman" w:hAnsi="Times New Roman"/>
                <w:sz w:val="24"/>
                <w:szCs w:val="24"/>
              </w:rPr>
              <w:t xml:space="preserve"> </w:t>
            </w:r>
            <w:r w:rsidRPr="00630627">
              <w:rPr>
                <w:rFonts w:ascii="Times New Roman" w:hAnsi="Times New Roman"/>
                <w:sz w:val="24"/>
                <w:szCs w:val="24"/>
              </w:rPr>
              <w:t>қызметінің</w:t>
            </w:r>
            <w:r w:rsidRPr="0026409F">
              <w:rPr>
                <w:rFonts w:ascii="Times New Roman" w:hAnsi="Times New Roman"/>
                <w:sz w:val="24"/>
                <w:szCs w:val="24"/>
              </w:rPr>
              <w:t xml:space="preserve"> </w:t>
            </w:r>
            <w:r w:rsidRPr="00630627">
              <w:rPr>
                <w:rFonts w:ascii="Times New Roman" w:hAnsi="Times New Roman"/>
                <w:sz w:val="24"/>
                <w:szCs w:val="24"/>
              </w:rPr>
              <w:t>тиімділігін</w:t>
            </w:r>
            <w:r w:rsidRPr="0026409F">
              <w:rPr>
                <w:rFonts w:ascii="Times New Roman" w:hAnsi="Times New Roman"/>
                <w:sz w:val="24"/>
                <w:szCs w:val="24"/>
              </w:rPr>
              <w:t xml:space="preserve"> </w:t>
            </w:r>
            <w:r w:rsidRPr="00630627">
              <w:rPr>
                <w:rFonts w:ascii="Times New Roman" w:hAnsi="Times New Roman"/>
                <w:sz w:val="24"/>
                <w:szCs w:val="24"/>
              </w:rPr>
              <w:t>зерттеу</w:t>
            </w:r>
          </w:p>
        </w:tc>
        <w:tc>
          <w:tcPr>
            <w:tcW w:w="1275" w:type="dxa"/>
            <w:tcBorders>
              <w:top w:val="single" w:sz="4" w:space="0" w:color="auto"/>
              <w:left w:val="single" w:sz="4" w:space="0" w:color="auto"/>
              <w:bottom w:val="single" w:sz="4" w:space="0" w:color="auto"/>
              <w:right w:val="single" w:sz="4" w:space="0" w:color="auto"/>
            </w:tcBorders>
          </w:tcPr>
          <w:p w:rsidR="00657042" w:rsidRDefault="00657042" w:rsidP="007150B3">
            <w:pPr>
              <w:pStyle w:val="ac"/>
              <w:rPr>
                <w:rFonts w:ascii="Times New Roman" w:hAnsi="Times New Roman"/>
                <w:sz w:val="24"/>
                <w:szCs w:val="24"/>
                <w:lang w:val="kk-KZ"/>
              </w:rPr>
            </w:pPr>
            <w:r w:rsidRPr="000D0E7A">
              <w:rPr>
                <w:rFonts w:ascii="Times New Roman" w:hAnsi="Times New Roman"/>
                <w:sz w:val="24"/>
                <w:szCs w:val="24"/>
              </w:rPr>
              <w:t>Мұғалім</w:t>
            </w:r>
            <w:r>
              <w:rPr>
                <w:rFonts w:ascii="Times New Roman" w:hAnsi="Times New Roman"/>
                <w:sz w:val="24"/>
                <w:szCs w:val="24"/>
                <w:lang w:val="kk-KZ"/>
              </w:rPr>
              <w:t>-</w:t>
            </w:r>
            <w:r w:rsidRPr="000D0E7A">
              <w:rPr>
                <w:rFonts w:ascii="Times New Roman" w:hAnsi="Times New Roman"/>
                <w:sz w:val="24"/>
                <w:szCs w:val="24"/>
              </w:rPr>
              <w:t>дерді</w:t>
            </w:r>
            <w:r w:rsidRPr="0026409F">
              <w:rPr>
                <w:rFonts w:ascii="Times New Roman" w:hAnsi="Times New Roman"/>
                <w:sz w:val="24"/>
                <w:szCs w:val="24"/>
              </w:rPr>
              <w:t xml:space="preserve"> </w:t>
            </w:r>
            <w:r w:rsidRPr="000D0E7A">
              <w:rPr>
                <w:rFonts w:ascii="Times New Roman" w:hAnsi="Times New Roman"/>
                <w:sz w:val="24"/>
                <w:szCs w:val="24"/>
              </w:rPr>
              <w:t>әдіс</w:t>
            </w:r>
          </w:p>
          <w:p w:rsidR="00657042" w:rsidRPr="0026409F" w:rsidRDefault="00657042" w:rsidP="007150B3">
            <w:pPr>
              <w:pStyle w:val="ac"/>
              <w:rPr>
                <w:rFonts w:ascii="Times New Roman" w:hAnsi="Times New Roman"/>
                <w:sz w:val="24"/>
                <w:szCs w:val="24"/>
              </w:rPr>
            </w:pPr>
            <w:r w:rsidRPr="000D0E7A">
              <w:rPr>
                <w:rFonts w:ascii="Times New Roman" w:hAnsi="Times New Roman"/>
                <w:sz w:val="24"/>
                <w:szCs w:val="24"/>
              </w:rPr>
              <w:t>темелік</w:t>
            </w:r>
            <w:r w:rsidRPr="0026409F">
              <w:rPr>
                <w:rFonts w:ascii="Times New Roman" w:hAnsi="Times New Roman"/>
                <w:sz w:val="24"/>
                <w:szCs w:val="24"/>
              </w:rPr>
              <w:t xml:space="preserve"> </w:t>
            </w:r>
            <w:r w:rsidRPr="000D0E7A">
              <w:rPr>
                <w:rFonts w:ascii="Times New Roman" w:hAnsi="Times New Roman"/>
                <w:sz w:val="24"/>
                <w:szCs w:val="24"/>
              </w:rPr>
              <w:t>қамтамасыз</w:t>
            </w:r>
            <w:r w:rsidRPr="0026409F">
              <w:rPr>
                <w:rFonts w:ascii="Times New Roman" w:hAnsi="Times New Roman"/>
                <w:sz w:val="24"/>
                <w:szCs w:val="24"/>
              </w:rPr>
              <w:t xml:space="preserve"> </w:t>
            </w:r>
            <w:r w:rsidRPr="000D0E7A">
              <w:rPr>
                <w:rFonts w:ascii="Times New Roman" w:hAnsi="Times New Roman"/>
                <w:sz w:val="24"/>
                <w:szCs w:val="24"/>
              </w:rPr>
              <w:t>ету</w:t>
            </w:r>
          </w:p>
        </w:tc>
        <w:tc>
          <w:tcPr>
            <w:tcW w:w="851" w:type="dxa"/>
            <w:tcBorders>
              <w:top w:val="single" w:sz="4" w:space="0" w:color="auto"/>
              <w:left w:val="single" w:sz="4" w:space="0" w:color="auto"/>
              <w:bottom w:val="single" w:sz="4" w:space="0" w:color="auto"/>
              <w:right w:val="single" w:sz="4" w:space="0" w:color="auto"/>
            </w:tcBorders>
          </w:tcPr>
          <w:p w:rsidR="00657042" w:rsidRPr="003C6CB6" w:rsidRDefault="00657042" w:rsidP="007150B3">
            <w:pPr>
              <w:pStyle w:val="ac"/>
              <w:rPr>
                <w:rFonts w:ascii="Times New Roman" w:hAnsi="Times New Roman"/>
                <w:sz w:val="24"/>
                <w:szCs w:val="24"/>
              </w:rPr>
            </w:pPr>
            <w:r w:rsidRPr="00885A82">
              <w:rPr>
                <w:rFonts w:ascii="Times New Roman" w:hAnsi="Times New Roman"/>
                <w:sz w:val="24"/>
                <w:szCs w:val="24"/>
              </w:rPr>
              <w:t>Ағымдағы</w:t>
            </w:r>
          </w:p>
        </w:tc>
        <w:tc>
          <w:tcPr>
            <w:tcW w:w="1276" w:type="dxa"/>
            <w:tcBorders>
              <w:top w:val="single" w:sz="4" w:space="0" w:color="auto"/>
              <w:left w:val="single" w:sz="4" w:space="0" w:color="auto"/>
              <w:bottom w:val="single" w:sz="4" w:space="0" w:color="auto"/>
              <w:right w:val="single" w:sz="4" w:space="0" w:color="auto"/>
            </w:tcBorders>
          </w:tcPr>
          <w:p w:rsidR="00657042" w:rsidRPr="003C6CB6" w:rsidRDefault="00657042" w:rsidP="007150B3">
            <w:pPr>
              <w:pStyle w:val="ac"/>
              <w:rPr>
                <w:rFonts w:ascii="Times New Roman" w:hAnsi="Times New Roman"/>
                <w:sz w:val="24"/>
                <w:szCs w:val="24"/>
              </w:rPr>
            </w:pPr>
            <w:r w:rsidRPr="00265003">
              <w:rPr>
                <w:rFonts w:ascii="Times New Roman" w:hAnsi="Times New Roman"/>
                <w:sz w:val="24"/>
                <w:szCs w:val="24"/>
              </w:rPr>
              <w:t>Белсенділік пен қатысудың тиімділігін бақылау</w:t>
            </w:r>
          </w:p>
        </w:tc>
        <w:tc>
          <w:tcPr>
            <w:tcW w:w="850" w:type="dxa"/>
            <w:tcBorders>
              <w:top w:val="single" w:sz="4" w:space="0" w:color="auto"/>
              <w:left w:val="single" w:sz="4" w:space="0" w:color="auto"/>
              <w:bottom w:val="single" w:sz="4" w:space="0" w:color="auto"/>
              <w:right w:val="single" w:sz="4" w:space="0" w:color="auto"/>
            </w:tcBorders>
          </w:tcPr>
          <w:p w:rsidR="00657042" w:rsidRPr="003C6CB6" w:rsidRDefault="00657042" w:rsidP="007150B3">
            <w:pPr>
              <w:pStyle w:val="ac"/>
              <w:rPr>
                <w:rFonts w:ascii="Times New Roman" w:hAnsi="Times New Roman"/>
                <w:sz w:val="24"/>
                <w:szCs w:val="24"/>
              </w:rPr>
            </w:pPr>
            <w:r>
              <w:rPr>
                <w:rFonts w:ascii="Times New Roman" w:hAnsi="Times New Roman"/>
                <w:sz w:val="24"/>
                <w:szCs w:val="24"/>
                <w:lang w:val="kk-KZ"/>
              </w:rPr>
              <w:t>Жыл бойы</w:t>
            </w:r>
          </w:p>
        </w:tc>
        <w:tc>
          <w:tcPr>
            <w:tcW w:w="1843" w:type="dxa"/>
            <w:gridSpan w:val="3"/>
            <w:tcBorders>
              <w:top w:val="single" w:sz="4" w:space="0" w:color="auto"/>
              <w:left w:val="single" w:sz="4" w:space="0" w:color="auto"/>
              <w:bottom w:val="single" w:sz="4" w:space="0" w:color="auto"/>
              <w:right w:val="single" w:sz="4" w:space="0" w:color="auto"/>
            </w:tcBorders>
          </w:tcPr>
          <w:p w:rsidR="00657042" w:rsidRDefault="00657042" w:rsidP="007150B3">
            <w:pPr>
              <w:pStyle w:val="ac"/>
              <w:rPr>
                <w:rFonts w:ascii="Times New Roman" w:hAnsi="Times New Roman"/>
                <w:sz w:val="24"/>
                <w:szCs w:val="24"/>
              </w:rPr>
            </w:pPr>
            <w:r>
              <w:rPr>
                <w:rFonts w:ascii="Times New Roman" w:hAnsi="Times New Roman"/>
                <w:sz w:val="24"/>
                <w:szCs w:val="24"/>
                <w:lang w:val="kk-KZ"/>
              </w:rPr>
              <w:t xml:space="preserve">ДОІО </w:t>
            </w:r>
            <w:r w:rsidRPr="003C6CB6">
              <w:rPr>
                <w:rFonts w:ascii="Times New Roman" w:hAnsi="Times New Roman"/>
                <w:sz w:val="24"/>
                <w:szCs w:val="24"/>
              </w:rPr>
              <w:t xml:space="preserve">Мыкымова А.Б., </w:t>
            </w:r>
          </w:p>
          <w:p w:rsidR="00657042" w:rsidRPr="003C6CB6" w:rsidRDefault="00657042" w:rsidP="007150B3">
            <w:pPr>
              <w:pStyle w:val="ac"/>
              <w:rPr>
                <w:rFonts w:ascii="Times New Roman" w:hAnsi="Times New Roman"/>
                <w:sz w:val="24"/>
                <w:szCs w:val="24"/>
              </w:rPr>
            </w:pPr>
            <w:r w:rsidRPr="0048576E">
              <w:rPr>
                <w:rFonts w:ascii="Times New Roman" w:hAnsi="Times New Roman"/>
                <w:sz w:val="24"/>
                <w:szCs w:val="24"/>
              </w:rPr>
              <w:t>ӘБ жетекшісі</w:t>
            </w:r>
          </w:p>
          <w:p w:rsidR="00657042" w:rsidRPr="003C6CB6" w:rsidRDefault="00657042" w:rsidP="007150B3">
            <w:pPr>
              <w:pStyle w:val="ac"/>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657042" w:rsidRPr="00F70645" w:rsidRDefault="00657042" w:rsidP="007150B3">
            <w:pPr>
              <w:pStyle w:val="ac"/>
              <w:rPr>
                <w:rFonts w:ascii="Times New Roman" w:hAnsi="Times New Roman"/>
                <w:sz w:val="24"/>
                <w:szCs w:val="24"/>
                <w:lang w:val="kk-KZ"/>
              </w:rPr>
            </w:pPr>
            <w:r>
              <w:rPr>
                <w:rFonts w:ascii="Times New Roman" w:hAnsi="Times New Roman"/>
                <w:sz w:val="24"/>
                <w:szCs w:val="24"/>
                <w:lang w:val="kk-KZ"/>
              </w:rPr>
              <w:t xml:space="preserve">Әдістемелік кеңес </w:t>
            </w:r>
          </w:p>
        </w:tc>
        <w:tc>
          <w:tcPr>
            <w:tcW w:w="992" w:type="dxa"/>
            <w:tcBorders>
              <w:top w:val="single" w:sz="4" w:space="0" w:color="auto"/>
              <w:left w:val="single" w:sz="4" w:space="0" w:color="auto"/>
              <w:bottom w:val="single" w:sz="4" w:space="0" w:color="auto"/>
              <w:right w:val="single" w:sz="4" w:space="0" w:color="auto"/>
            </w:tcBorders>
          </w:tcPr>
          <w:p w:rsidR="00657042" w:rsidRPr="00212738" w:rsidRDefault="00657042" w:rsidP="007150B3">
            <w:pPr>
              <w:pStyle w:val="ac"/>
              <w:rPr>
                <w:rFonts w:ascii="Times New Roman" w:hAnsi="Times New Roman"/>
                <w:sz w:val="24"/>
                <w:szCs w:val="24"/>
                <w:lang w:val="kk-KZ"/>
              </w:rPr>
            </w:pPr>
            <w:r>
              <w:rPr>
                <w:rFonts w:ascii="Times New Roman" w:hAnsi="Times New Roman"/>
                <w:sz w:val="24"/>
                <w:szCs w:val="24"/>
                <w:lang w:val="kk-KZ"/>
              </w:rPr>
              <w:t xml:space="preserve">Шешім </w:t>
            </w:r>
          </w:p>
        </w:tc>
        <w:tc>
          <w:tcPr>
            <w:tcW w:w="851" w:type="dxa"/>
            <w:tcBorders>
              <w:top w:val="single" w:sz="4" w:space="0" w:color="auto"/>
              <w:left w:val="single" w:sz="4" w:space="0" w:color="auto"/>
              <w:bottom w:val="single" w:sz="4" w:space="0" w:color="auto"/>
              <w:right w:val="single" w:sz="4" w:space="0" w:color="auto"/>
            </w:tcBorders>
          </w:tcPr>
          <w:p w:rsidR="00657042" w:rsidRPr="003C6CB6" w:rsidRDefault="00657042" w:rsidP="007150B3">
            <w:pPr>
              <w:pStyle w:val="ac"/>
              <w:rPr>
                <w:rFonts w:ascii="Times New Roman" w:hAnsi="Times New Roman"/>
                <w:sz w:val="24"/>
                <w:szCs w:val="24"/>
              </w:rPr>
            </w:pPr>
            <w:r w:rsidRPr="005F2AD4">
              <w:rPr>
                <w:rFonts w:ascii="Times New Roman" w:hAnsi="Times New Roman"/>
                <w:sz w:val="24"/>
                <w:szCs w:val="24"/>
              </w:rPr>
              <w:t>Жоспар бойынша</w:t>
            </w:r>
          </w:p>
        </w:tc>
      </w:tr>
      <w:tr w:rsidR="00657042" w:rsidRPr="00657042" w:rsidTr="00F7436F">
        <w:trPr>
          <w:trHeight w:val="423"/>
        </w:trPr>
        <w:tc>
          <w:tcPr>
            <w:tcW w:w="16019" w:type="dxa"/>
            <w:gridSpan w:val="16"/>
            <w:tcBorders>
              <w:top w:val="single" w:sz="4" w:space="0" w:color="auto"/>
              <w:left w:val="single" w:sz="4" w:space="0" w:color="auto"/>
              <w:right w:val="single" w:sz="4" w:space="0" w:color="auto"/>
            </w:tcBorders>
          </w:tcPr>
          <w:p w:rsidR="00657042" w:rsidRDefault="00657042" w:rsidP="007150B3">
            <w:pPr>
              <w:rPr>
                <w:rFonts w:ascii="Times New Roman" w:hAnsi="Times New Roman" w:cs="Times New Roman"/>
                <w:sz w:val="24"/>
                <w:szCs w:val="24"/>
                <w:lang w:val="kk-KZ"/>
              </w:rPr>
            </w:pPr>
          </w:p>
          <w:p w:rsidR="00F7436F" w:rsidRDefault="00F7436F" w:rsidP="007150B3">
            <w:pPr>
              <w:rPr>
                <w:rFonts w:ascii="Times New Roman" w:hAnsi="Times New Roman" w:cs="Times New Roman"/>
                <w:sz w:val="24"/>
                <w:szCs w:val="24"/>
                <w:lang w:val="kk-KZ"/>
              </w:rPr>
            </w:pPr>
          </w:p>
          <w:p w:rsidR="00F7436F" w:rsidRDefault="00F7436F" w:rsidP="007150B3">
            <w:pPr>
              <w:rPr>
                <w:rFonts w:ascii="Times New Roman" w:hAnsi="Times New Roman" w:cs="Times New Roman"/>
                <w:sz w:val="24"/>
                <w:szCs w:val="24"/>
                <w:lang w:val="kk-KZ"/>
              </w:rPr>
            </w:pPr>
          </w:p>
          <w:p w:rsidR="00F7436F" w:rsidRDefault="00F7436F" w:rsidP="007150B3">
            <w:pPr>
              <w:rPr>
                <w:rFonts w:ascii="Times New Roman" w:hAnsi="Times New Roman" w:cs="Times New Roman"/>
                <w:sz w:val="24"/>
                <w:szCs w:val="24"/>
                <w:lang w:val="kk-KZ"/>
              </w:rPr>
            </w:pPr>
          </w:p>
          <w:p w:rsidR="00657042" w:rsidRPr="00657042" w:rsidRDefault="00657042" w:rsidP="007150B3">
            <w:pPr>
              <w:pStyle w:val="ac"/>
              <w:rPr>
                <w:rFonts w:ascii="Times New Roman" w:hAnsi="Times New Roman"/>
                <w:sz w:val="24"/>
                <w:szCs w:val="24"/>
                <w:lang w:val="kk-KZ"/>
              </w:rPr>
            </w:pPr>
            <w:r>
              <w:rPr>
                <w:rFonts w:ascii="Times New Roman" w:hAnsi="Times New Roman"/>
                <w:b/>
                <w:sz w:val="24"/>
                <w:szCs w:val="24"/>
                <w:shd w:val="clear" w:color="auto" w:fill="FFFF00"/>
                <w:lang w:val="kk-KZ" w:eastAsia="en-US"/>
              </w:rPr>
              <w:t xml:space="preserve">                                             </w:t>
            </w:r>
            <w:r w:rsidRPr="0060195B">
              <w:rPr>
                <w:rFonts w:ascii="Times New Roman" w:hAnsi="Times New Roman"/>
                <w:b/>
                <w:sz w:val="24"/>
                <w:szCs w:val="24"/>
                <w:shd w:val="clear" w:color="auto" w:fill="FFFF00"/>
                <w:lang w:val="kk-KZ" w:eastAsia="en-US"/>
              </w:rPr>
              <w:t>V. Мұғалімнің меңгеру деңгейін және әдістемелік дайындығының жағдайын бақылау</w:t>
            </w:r>
          </w:p>
        </w:tc>
      </w:tr>
      <w:tr w:rsidR="00657042" w:rsidRPr="00657042" w:rsidTr="00F7436F">
        <w:trPr>
          <w:trHeight w:val="70"/>
        </w:trPr>
        <w:tc>
          <w:tcPr>
            <w:tcW w:w="16019" w:type="dxa"/>
            <w:gridSpan w:val="16"/>
            <w:tcBorders>
              <w:top w:val="single" w:sz="4" w:space="0" w:color="auto"/>
              <w:left w:val="single" w:sz="4" w:space="0" w:color="auto"/>
              <w:bottom w:val="single" w:sz="4" w:space="0" w:color="auto"/>
              <w:right w:val="single" w:sz="4" w:space="0" w:color="auto"/>
            </w:tcBorders>
            <w:hideMark/>
          </w:tcPr>
          <w:p w:rsidR="00657042" w:rsidRPr="0060195B" w:rsidRDefault="00657042" w:rsidP="007150B3">
            <w:pPr>
              <w:pStyle w:val="ac"/>
              <w:rPr>
                <w:rFonts w:ascii="Times New Roman" w:hAnsi="Times New Roman"/>
                <w:b/>
                <w:sz w:val="24"/>
                <w:szCs w:val="24"/>
                <w:lang w:val="kk-KZ" w:eastAsia="en-US"/>
              </w:rPr>
            </w:pPr>
          </w:p>
        </w:tc>
      </w:tr>
      <w:tr w:rsidR="00657042" w:rsidRPr="007B57F5" w:rsidTr="007150B3">
        <w:trPr>
          <w:trHeight w:val="739"/>
        </w:trPr>
        <w:tc>
          <w:tcPr>
            <w:tcW w:w="568" w:type="dxa"/>
            <w:tcBorders>
              <w:top w:val="single" w:sz="4" w:space="0" w:color="auto"/>
              <w:left w:val="single" w:sz="4" w:space="0" w:color="auto"/>
              <w:bottom w:val="single" w:sz="4" w:space="0" w:color="auto"/>
              <w:right w:val="single" w:sz="4" w:space="0" w:color="auto"/>
            </w:tcBorders>
            <w:hideMark/>
          </w:tcPr>
          <w:p w:rsidR="00657042" w:rsidRPr="00EE2E3C" w:rsidRDefault="00657042" w:rsidP="007150B3">
            <w:pPr>
              <w:pStyle w:val="ac"/>
              <w:jc w:val="center"/>
              <w:rPr>
                <w:rFonts w:ascii="Times New Roman" w:hAnsi="Times New Roman"/>
                <w:b/>
                <w:lang w:val="kk-KZ" w:eastAsia="en-US"/>
              </w:rPr>
            </w:pPr>
            <w:r w:rsidRPr="00EE2E3C">
              <w:rPr>
                <w:rFonts w:ascii="Times New Roman" w:hAnsi="Times New Roman"/>
                <w:b/>
                <w:lang w:val="kk-KZ" w:eastAsia="en-US"/>
              </w:rPr>
              <w:t>№</w:t>
            </w:r>
          </w:p>
        </w:tc>
        <w:tc>
          <w:tcPr>
            <w:tcW w:w="2280" w:type="dxa"/>
            <w:gridSpan w:val="2"/>
            <w:tcBorders>
              <w:top w:val="single" w:sz="4" w:space="0" w:color="auto"/>
              <w:left w:val="single" w:sz="4" w:space="0" w:color="auto"/>
              <w:bottom w:val="single" w:sz="4" w:space="0" w:color="auto"/>
              <w:right w:val="single" w:sz="4" w:space="0" w:color="auto"/>
            </w:tcBorders>
          </w:tcPr>
          <w:p w:rsidR="00657042" w:rsidRPr="00515B96" w:rsidRDefault="00657042" w:rsidP="007150B3">
            <w:pPr>
              <w:rPr>
                <w:rFonts w:ascii="Times New Roman" w:eastAsia="Times New Roman" w:hAnsi="Times New Roman" w:cs="Times New Roman"/>
                <w:b/>
              </w:rPr>
            </w:pPr>
            <w:r w:rsidRPr="00515B96">
              <w:rPr>
                <w:rFonts w:ascii="Times New Roman" w:eastAsia="Times New Roman" w:hAnsi="Times New Roman" w:cs="Times New Roman"/>
                <w:b/>
              </w:rPr>
              <w:t>Бақылау тақырыбы</w:t>
            </w:r>
          </w:p>
          <w:p w:rsidR="00657042" w:rsidRPr="00EE2E3C" w:rsidRDefault="00657042" w:rsidP="007150B3">
            <w:pPr>
              <w:pStyle w:val="ac"/>
              <w:jc w:val="center"/>
              <w:rPr>
                <w:rFonts w:ascii="Times New Roman" w:hAnsi="Times New Roman"/>
                <w:b/>
                <w:lang w:eastAsia="en-US"/>
              </w:rPr>
            </w:pPr>
          </w:p>
        </w:tc>
        <w:tc>
          <w:tcPr>
            <w:tcW w:w="3957" w:type="dxa"/>
            <w:tcBorders>
              <w:top w:val="single" w:sz="4" w:space="0" w:color="auto"/>
              <w:left w:val="single" w:sz="4" w:space="0" w:color="auto"/>
              <w:bottom w:val="single" w:sz="4" w:space="0" w:color="auto"/>
              <w:right w:val="single" w:sz="4" w:space="0" w:color="auto"/>
            </w:tcBorders>
            <w:hideMark/>
          </w:tcPr>
          <w:p w:rsidR="00657042" w:rsidRPr="00EE2E3C" w:rsidRDefault="00657042" w:rsidP="007150B3">
            <w:pPr>
              <w:pStyle w:val="ac"/>
              <w:rPr>
                <w:rFonts w:ascii="Times New Roman" w:hAnsi="Times New Roman"/>
                <w:b/>
                <w:lang w:eastAsia="en-US"/>
              </w:rPr>
            </w:pPr>
            <w:r w:rsidRPr="007672B6">
              <w:rPr>
                <w:rFonts w:ascii="Times New Roman" w:hAnsi="Times New Roman"/>
                <w:b/>
                <w:lang w:eastAsia="en-US"/>
              </w:rPr>
              <w:t>Бақылау мақсаты</w:t>
            </w:r>
          </w:p>
        </w:tc>
        <w:tc>
          <w:tcPr>
            <w:tcW w:w="1417" w:type="dxa"/>
            <w:gridSpan w:val="2"/>
            <w:tcBorders>
              <w:top w:val="single" w:sz="4" w:space="0" w:color="auto"/>
              <w:left w:val="single" w:sz="4" w:space="0" w:color="auto"/>
              <w:bottom w:val="single" w:sz="4" w:space="0" w:color="auto"/>
              <w:right w:val="single" w:sz="4" w:space="0" w:color="auto"/>
            </w:tcBorders>
            <w:hideMark/>
          </w:tcPr>
          <w:p w:rsidR="00657042" w:rsidRPr="00EE2E3C" w:rsidRDefault="00657042" w:rsidP="007150B3">
            <w:pPr>
              <w:pStyle w:val="ac"/>
              <w:rPr>
                <w:rFonts w:ascii="Times New Roman" w:hAnsi="Times New Roman"/>
                <w:b/>
                <w:lang w:eastAsia="en-US"/>
              </w:rPr>
            </w:pPr>
            <w:r w:rsidRPr="00602F0F">
              <w:rPr>
                <w:rFonts w:ascii="Times New Roman" w:hAnsi="Times New Roman"/>
                <w:b/>
                <w:lang w:eastAsia="en-US"/>
              </w:rPr>
              <w:t>Бақылау нысаны</w:t>
            </w:r>
          </w:p>
        </w:tc>
        <w:tc>
          <w:tcPr>
            <w:tcW w:w="851" w:type="dxa"/>
            <w:tcBorders>
              <w:top w:val="single" w:sz="4" w:space="0" w:color="auto"/>
              <w:left w:val="single" w:sz="4" w:space="0" w:color="auto"/>
              <w:bottom w:val="single" w:sz="4" w:space="0" w:color="auto"/>
              <w:right w:val="single" w:sz="4" w:space="0" w:color="auto"/>
            </w:tcBorders>
            <w:hideMark/>
          </w:tcPr>
          <w:p w:rsidR="00657042" w:rsidRPr="00EE2E3C" w:rsidRDefault="00657042" w:rsidP="007150B3">
            <w:pPr>
              <w:pStyle w:val="ac"/>
              <w:rPr>
                <w:rFonts w:ascii="Times New Roman" w:hAnsi="Times New Roman"/>
                <w:b/>
                <w:lang w:eastAsia="en-US"/>
              </w:rPr>
            </w:pPr>
            <w:r w:rsidRPr="002E4983">
              <w:rPr>
                <w:rFonts w:ascii="Times New Roman" w:hAnsi="Times New Roman"/>
                <w:b/>
                <w:lang w:eastAsia="en-US"/>
              </w:rPr>
              <w:t>Бақылау түрі</w:t>
            </w:r>
          </w:p>
        </w:tc>
        <w:tc>
          <w:tcPr>
            <w:tcW w:w="1276" w:type="dxa"/>
            <w:tcBorders>
              <w:top w:val="single" w:sz="4" w:space="0" w:color="auto"/>
              <w:left w:val="single" w:sz="4" w:space="0" w:color="auto"/>
              <w:bottom w:val="single" w:sz="4" w:space="0" w:color="auto"/>
              <w:right w:val="single" w:sz="4" w:space="0" w:color="auto"/>
            </w:tcBorders>
            <w:hideMark/>
          </w:tcPr>
          <w:p w:rsidR="00657042" w:rsidRPr="00EE2E3C" w:rsidRDefault="00657042" w:rsidP="007150B3">
            <w:pPr>
              <w:pStyle w:val="ac"/>
              <w:rPr>
                <w:rFonts w:ascii="Times New Roman" w:hAnsi="Times New Roman"/>
                <w:b/>
                <w:lang w:eastAsia="en-US"/>
              </w:rPr>
            </w:pPr>
            <w:r w:rsidRPr="00DC66F3">
              <w:rPr>
                <w:rFonts w:ascii="Times New Roman" w:hAnsi="Times New Roman"/>
                <w:b/>
                <w:lang w:eastAsia="en-US"/>
              </w:rPr>
              <w:t>Әдістеме</w:t>
            </w:r>
          </w:p>
        </w:tc>
        <w:tc>
          <w:tcPr>
            <w:tcW w:w="1134" w:type="dxa"/>
            <w:gridSpan w:val="2"/>
            <w:tcBorders>
              <w:top w:val="single" w:sz="4" w:space="0" w:color="auto"/>
              <w:left w:val="single" w:sz="4" w:space="0" w:color="auto"/>
              <w:bottom w:val="single" w:sz="4" w:space="0" w:color="auto"/>
              <w:right w:val="single" w:sz="4" w:space="0" w:color="auto"/>
            </w:tcBorders>
            <w:hideMark/>
          </w:tcPr>
          <w:p w:rsidR="00657042" w:rsidRPr="00EE2E3C" w:rsidRDefault="00657042" w:rsidP="007150B3">
            <w:pPr>
              <w:pStyle w:val="ac"/>
              <w:rPr>
                <w:rFonts w:ascii="Times New Roman" w:hAnsi="Times New Roman"/>
                <w:b/>
                <w:lang w:eastAsia="en-US"/>
              </w:rPr>
            </w:pPr>
            <w:r w:rsidRPr="0048576E">
              <w:rPr>
                <w:rFonts w:ascii="Times New Roman" w:hAnsi="Times New Roman"/>
                <w:b/>
                <w:lang w:eastAsia="en-US"/>
              </w:rPr>
              <w:t>Орындау мерзімі</w:t>
            </w:r>
          </w:p>
        </w:tc>
        <w:tc>
          <w:tcPr>
            <w:tcW w:w="992" w:type="dxa"/>
            <w:tcBorders>
              <w:top w:val="single" w:sz="4" w:space="0" w:color="auto"/>
              <w:left w:val="single" w:sz="4" w:space="0" w:color="auto"/>
              <w:bottom w:val="single" w:sz="4" w:space="0" w:color="auto"/>
              <w:right w:val="single" w:sz="4" w:space="0" w:color="auto"/>
            </w:tcBorders>
          </w:tcPr>
          <w:p w:rsidR="00657042" w:rsidRPr="00EE2E3C" w:rsidRDefault="00657042" w:rsidP="007150B3">
            <w:pPr>
              <w:pStyle w:val="ac"/>
              <w:rPr>
                <w:rFonts w:ascii="Times New Roman" w:hAnsi="Times New Roman"/>
                <w:b/>
                <w:lang w:eastAsia="en-US"/>
              </w:rPr>
            </w:pPr>
            <w:r w:rsidRPr="00BA784C">
              <w:rPr>
                <w:rFonts w:ascii="Times New Roman" w:hAnsi="Times New Roman"/>
                <w:b/>
                <w:lang w:eastAsia="en-US"/>
              </w:rPr>
              <w:t xml:space="preserve">Жауаптылар </w:t>
            </w:r>
          </w:p>
        </w:tc>
        <w:tc>
          <w:tcPr>
            <w:tcW w:w="1417" w:type="dxa"/>
            <w:gridSpan w:val="2"/>
            <w:tcBorders>
              <w:top w:val="single" w:sz="4" w:space="0" w:color="auto"/>
              <w:left w:val="single" w:sz="4" w:space="0" w:color="auto"/>
              <w:bottom w:val="single" w:sz="4" w:space="0" w:color="auto"/>
              <w:right w:val="single" w:sz="4" w:space="0" w:color="auto"/>
            </w:tcBorders>
            <w:hideMark/>
          </w:tcPr>
          <w:p w:rsidR="00657042" w:rsidRPr="00EE2E3C" w:rsidRDefault="00657042" w:rsidP="007150B3">
            <w:pPr>
              <w:pStyle w:val="ac"/>
              <w:rPr>
                <w:rFonts w:ascii="Times New Roman" w:hAnsi="Times New Roman"/>
                <w:b/>
                <w:lang w:eastAsia="en-US"/>
              </w:rPr>
            </w:pPr>
            <w:r w:rsidRPr="00D262FE">
              <w:rPr>
                <w:rFonts w:ascii="Times New Roman" w:hAnsi="Times New Roman"/>
                <w:b/>
                <w:lang w:eastAsia="en-US"/>
              </w:rPr>
              <w:t>Қарастыру орны</w:t>
            </w:r>
          </w:p>
        </w:tc>
        <w:tc>
          <w:tcPr>
            <w:tcW w:w="1276" w:type="dxa"/>
            <w:gridSpan w:val="2"/>
            <w:tcBorders>
              <w:top w:val="single" w:sz="4" w:space="0" w:color="auto"/>
              <w:left w:val="single" w:sz="4" w:space="0" w:color="auto"/>
              <w:bottom w:val="single" w:sz="4" w:space="0" w:color="auto"/>
              <w:right w:val="single" w:sz="4" w:space="0" w:color="auto"/>
            </w:tcBorders>
            <w:hideMark/>
          </w:tcPr>
          <w:p w:rsidR="00657042" w:rsidRPr="00EE2E3C" w:rsidRDefault="00657042" w:rsidP="007150B3">
            <w:pPr>
              <w:pStyle w:val="ac"/>
              <w:jc w:val="center"/>
              <w:rPr>
                <w:rFonts w:ascii="Times New Roman" w:hAnsi="Times New Roman"/>
                <w:b/>
                <w:lang w:eastAsia="en-US"/>
              </w:rPr>
            </w:pPr>
            <w:r w:rsidRPr="00F70645">
              <w:rPr>
                <w:rFonts w:ascii="Times New Roman" w:hAnsi="Times New Roman"/>
                <w:b/>
                <w:lang w:eastAsia="en-US"/>
              </w:rPr>
              <w:t>Басқарма шешімі</w:t>
            </w:r>
          </w:p>
        </w:tc>
        <w:tc>
          <w:tcPr>
            <w:tcW w:w="851" w:type="dxa"/>
            <w:tcBorders>
              <w:top w:val="single" w:sz="4" w:space="0" w:color="auto"/>
              <w:left w:val="single" w:sz="4" w:space="0" w:color="auto"/>
              <w:bottom w:val="single" w:sz="4" w:space="0" w:color="auto"/>
              <w:right w:val="single" w:sz="4" w:space="0" w:color="auto"/>
            </w:tcBorders>
            <w:hideMark/>
          </w:tcPr>
          <w:p w:rsidR="00657042" w:rsidRPr="00EE2E3C" w:rsidRDefault="00657042" w:rsidP="007150B3">
            <w:pPr>
              <w:pStyle w:val="ac"/>
              <w:rPr>
                <w:rFonts w:ascii="Times New Roman" w:hAnsi="Times New Roman"/>
                <w:b/>
                <w:lang w:eastAsia="en-US"/>
              </w:rPr>
            </w:pPr>
            <w:r w:rsidRPr="00F70645">
              <w:rPr>
                <w:rFonts w:ascii="Times New Roman" w:hAnsi="Times New Roman"/>
                <w:b/>
                <w:lang w:eastAsia="en-US"/>
              </w:rPr>
              <w:t>Екінші бақылау</w:t>
            </w:r>
          </w:p>
        </w:tc>
      </w:tr>
      <w:tr w:rsidR="00657042" w:rsidRPr="007B57F5" w:rsidTr="007150B3">
        <w:trPr>
          <w:trHeight w:val="1569"/>
        </w:trPr>
        <w:tc>
          <w:tcPr>
            <w:tcW w:w="568"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lang w:eastAsia="en-US"/>
              </w:rPr>
            </w:pPr>
            <w:r w:rsidRPr="007B57F5">
              <w:rPr>
                <w:rFonts w:ascii="Times New Roman" w:hAnsi="Times New Roman"/>
                <w:sz w:val="24"/>
                <w:szCs w:val="24"/>
                <w:lang w:eastAsia="en-US"/>
              </w:rPr>
              <w:t>1</w:t>
            </w:r>
          </w:p>
        </w:tc>
        <w:tc>
          <w:tcPr>
            <w:tcW w:w="2280"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132CFC">
              <w:rPr>
                <w:rFonts w:ascii="Times New Roman" w:hAnsi="Times New Roman"/>
                <w:sz w:val="24"/>
                <w:szCs w:val="24"/>
              </w:rPr>
              <w:t>Жас және жаңадан келген мамандар</w:t>
            </w:r>
            <w:r>
              <w:rPr>
                <w:rFonts w:ascii="Times New Roman" w:hAnsi="Times New Roman"/>
                <w:sz w:val="24"/>
                <w:szCs w:val="24"/>
                <w:lang w:val="kk-KZ"/>
              </w:rPr>
              <w:t>-</w:t>
            </w:r>
            <w:r w:rsidRPr="00132CFC">
              <w:rPr>
                <w:rFonts w:ascii="Times New Roman" w:hAnsi="Times New Roman"/>
                <w:sz w:val="24"/>
                <w:szCs w:val="24"/>
              </w:rPr>
              <w:t>дың кәсіби деңгейін зерделеу. Тәлімгерлік жұмысын ұйымд</w:t>
            </w:r>
            <w:r>
              <w:rPr>
                <w:rFonts w:ascii="Times New Roman" w:hAnsi="Times New Roman"/>
                <w:sz w:val="24"/>
                <w:szCs w:val="24"/>
                <w:lang w:val="kk-KZ"/>
              </w:rPr>
              <w:t>-</w:t>
            </w:r>
            <w:r>
              <w:rPr>
                <w:rFonts w:ascii="Times New Roman" w:hAnsi="Times New Roman"/>
                <w:sz w:val="24"/>
                <w:szCs w:val="24"/>
              </w:rPr>
              <w:t>у</w:t>
            </w:r>
          </w:p>
        </w:tc>
        <w:tc>
          <w:tcPr>
            <w:tcW w:w="3957"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630627">
              <w:rPr>
                <w:rFonts w:ascii="Times New Roman" w:hAnsi="Times New Roman"/>
                <w:sz w:val="24"/>
                <w:szCs w:val="24"/>
              </w:rPr>
              <w:t>Жас және жаңадан келген мамандардың сәтті бейімделуіне жағдай жасау</w:t>
            </w:r>
          </w:p>
        </w:tc>
        <w:tc>
          <w:tcPr>
            <w:tcW w:w="1417"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0D0E7A">
              <w:rPr>
                <w:rFonts w:ascii="Times New Roman" w:hAnsi="Times New Roman"/>
                <w:sz w:val="24"/>
                <w:szCs w:val="24"/>
              </w:rPr>
              <w:t>Жас мамандарды бейімдеу</w:t>
            </w:r>
          </w:p>
        </w:tc>
        <w:tc>
          <w:tcPr>
            <w:tcW w:w="851"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47298A">
              <w:rPr>
                <w:rFonts w:ascii="Times New Roman" w:hAnsi="Times New Roman"/>
                <w:sz w:val="24"/>
                <w:szCs w:val="24"/>
              </w:rPr>
              <w:t xml:space="preserve">Тақырыптық </w:t>
            </w:r>
          </w:p>
        </w:tc>
        <w:tc>
          <w:tcPr>
            <w:tcW w:w="1276" w:type="dxa"/>
            <w:tcBorders>
              <w:top w:val="single" w:sz="4" w:space="0" w:color="auto"/>
              <w:left w:val="single" w:sz="4" w:space="0" w:color="auto"/>
              <w:bottom w:val="single" w:sz="4" w:space="0" w:color="auto"/>
              <w:right w:val="single" w:sz="4" w:space="0" w:color="auto"/>
            </w:tcBorders>
            <w:hideMark/>
          </w:tcPr>
          <w:p w:rsidR="00657042" w:rsidRPr="00265003" w:rsidRDefault="00657042" w:rsidP="007150B3">
            <w:pPr>
              <w:pStyle w:val="ac"/>
              <w:rPr>
                <w:rFonts w:ascii="Times New Roman" w:hAnsi="Times New Roman"/>
                <w:sz w:val="24"/>
                <w:szCs w:val="24"/>
              </w:rPr>
            </w:pPr>
            <w:r w:rsidRPr="00265003">
              <w:rPr>
                <w:rFonts w:ascii="Times New Roman" w:hAnsi="Times New Roman"/>
                <w:sz w:val="24"/>
                <w:szCs w:val="24"/>
              </w:rPr>
              <w:t>С</w:t>
            </w:r>
            <w:r>
              <w:rPr>
                <w:rFonts w:ascii="Times New Roman" w:hAnsi="Times New Roman"/>
                <w:sz w:val="24"/>
                <w:szCs w:val="24"/>
                <w:lang w:val="kk-KZ"/>
              </w:rPr>
              <w:t>ауалнама</w:t>
            </w:r>
            <w:r w:rsidRPr="00265003">
              <w:rPr>
                <w:rFonts w:ascii="Times New Roman" w:hAnsi="Times New Roman"/>
                <w:sz w:val="24"/>
                <w:szCs w:val="24"/>
              </w:rPr>
              <w:t>.</w:t>
            </w:r>
          </w:p>
          <w:p w:rsidR="00657042" w:rsidRPr="00265003" w:rsidRDefault="00657042" w:rsidP="007150B3">
            <w:pPr>
              <w:pStyle w:val="ac"/>
              <w:rPr>
                <w:rFonts w:ascii="Times New Roman" w:hAnsi="Times New Roman"/>
                <w:sz w:val="24"/>
                <w:szCs w:val="24"/>
              </w:rPr>
            </w:pPr>
            <w:r w:rsidRPr="00265003">
              <w:rPr>
                <w:rFonts w:ascii="Times New Roman" w:hAnsi="Times New Roman"/>
                <w:sz w:val="24"/>
                <w:szCs w:val="24"/>
              </w:rPr>
              <w:t>Сабақтарға қатысу.</w:t>
            </w:r>
          </w:p>
          <w:p w:rsidR="00657042" w:rsidRPr="007B57F5" w:rsidRDefault="00657042" w:rsidP="007150B3">
            <w:pPr>
              <w:pStyle w:val="ac"/>
              <w:rPr>
                <w:rFonts w:ascii="Times New Roman" w:hAnsi="Times New Roman"/>
                <w:sz w:val="24"/>
                <w:szCs w:val="24"/>
              </w:rPr>
            </w:pPr>
            <w:r w:rsidRPr="00265003">
              <w:rPr>
                <w:rFonts w:ascii="Times New Roman" w:hAnsi="Times New Roman"/>
                <w:sz w:val="24"/>
                <w:szCs w:val="24"/>
              </w:rPr>
              <w:t>Сұхбат.</w:t>
            </w:r>
          </w:p>
        </w:tc>
        <w:tc>
          <w:tcPr>
            <w:tcW w:w="1134" w:type="dxa"/>
            <w:gridSpan w:val="2"/>
            <w:tcBorders>
              <w:top w:val="single" w:sz="4" w:space="0" w:color="auto"/>
              <w:left w:val="single" w:sz="4" w:space="0" w:color="auto"/>
              <w:bottom w:val="single" w:sz="4" w:space="0" w:color="auto"/>
              <w:right w:val="single" w:sz="4" w:space="0" w:color="auto"/>
            </w:tcBorders>
            <w:hideMark/>
          </w:tcPr>
          <w:p w:rsidR="00657042" w:rsidRPr="00170E64" w:rsidRDefault="00657042" w:rsidP="007150B3">
            <w:pPr>
              <w:rPr>
                <w:rFonts w:ascii="Times New Roman" w:eastAsia="Times New Roman" w:hAnsi="Times New Roman" w:cs="Times New Roman"/>
                <w:sz w:val="24"/>
                <w:szCs w:val="24"/>
              </w:rPr>
            </w:pPr>
            <w:r w:rsidRPr="00170E64">
              <w:rPr>
                <w:rFonts w:ascii="Times New Roman" w:eastAsia="Times New Roman" w:hAnsi="Times New Roman" w:cs="Times New Roman"/>
                <w:sz w:val="24"/>
                <w:szCs w:val="24"/>
              </w:rPr>
              <w:t xml:space="preserve">Қыркү-йек </w:t>
            </w:r>
          </w:p>
          <w:p w:rsidR="00657042" w:rsidRPr="007B57F5" w:rsidRDefault="00657042" w:rsidP="007150B3">
            <w:pPr>
              <w:pStyle w:val="ac"/>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7B57F5">
              <w:rPr>
                <w:rFonts w:ascii="Times New Roman" w:hAnsi="Times New Roman"/>
                <w:sz w:val="24"/>
                <w:szCs w:val="24"/>
              </w:rPr>
              <w:t>Мыкымова А.Б.</w:t>
            </w:r>
          </w:p>
        </w:tc>
        <w:tc>
          <w:tcPr>
            <w:tcW w:w="1417" w:type="dxa"/>
            <w:gridSpan w:val="2"/>
            <w:tcBorders>
              <w:top w:val="single" w:sz="4" w:space="0" w:color="auto"/>
              <w:left w:val="single" w:sz="4" w:space="0" w:color="auto"/>
              <w:bottom w:val="single" w:sz="4" w:space="0" w:color="auto"/>
              <w:right w:val="single" w:sz="4" w:space="0" w:color="auto"/>
            </w:tcBorders>
            <w:hideMark/>
          </w:tcPr>
          <w:p w:rsidR="00657042" w:rsidRPr="00212738" w:rsidRDefault="00657042" w:rsidP="007150B3">
            <w:pPr>
              <w:pStyle w:val="ac"/>
              <w:rPr>
                <w:rFonts w:ascii="Times New Roman" w:hAnsi="Times New Roman"/>
                <w:sz w:val="24"/>
                <w:szCs w:val="24"/>
                <w:lang w:val="kk-KZ"/>
              </w:rPr>
            </w:pPr>
            <w:r>
              <w:rPr>
                <w:rFonts w:ascii="Times New Roman" w:hAnsi="Times New Roman"/>
                <w:sz w:val="24"/>
                <w:szCs w:val="24"/>
                <w:lang w:val="kk-KZ"/>
              </w:rPr>
              <w:t xml:space="preserve">Әдістемелік кеңес </w:t>
            </w:r>
          </w:p>
        </w:tc>
        <w:tc>
          <w:tcPr>
            <w:tcW w:w="1276" w:type="dxa"/>
            <w:gridSpan w:val="2"/>
            <w:tcBorders>
              <w:top w:val="single" w:sz="4" w:space="0" w:color="auto"/>
              <w:left w:val="single" w:sz="4" w:space="0" w:color="auto"/>
              <w:bottom w:val="single" w:sz="4" w:space="0" w:color="auto"/>
              <w:right w:val="single" w:sz="4" w:space="0" w:color="auto"/>
            </w:tcBorders>
            <w:hideMark/>
          </w:tcPr>
          <w:p w:rsidR="00657042" w:rsidRPr="000336B2" w:rsidRDefault="00657042" w:rsidP="007150B3">
            <w:pPr>
              <w:pStyle w:val="ac"/>
              <w:rPr>
                <w:rFonts w:ascii="Times New Roman" w:hAnsi="Times New Roman"/>
                <w:sz w:val="24"/>
                <w:szCs w:val="24"/>
                <w:lang w:val="kk-KZ"/>
              </w:rPr>
            </w:pPr>
            <w:r w:rsidRPr="000336B2">
              <w:rPr>
                <w:rFonts w:ascii="Times New Roman" w:hAnsi="Times New Roman"/>
                <w:sz w:val="24"/>
                <w:szCs w:val="24"/>
                <w:lang w:val="kk-KZ"/>
              </w:rPr>
              <w:t>Тәлімгерлікпен қамтамасыз ету туралы бұйрық</w:t>
            </w:r>
          </w:p>
        </w:tc>
        <w:tc>
          <w:tcPr>
            <w:tcW w:w="851"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5F2AD4">
              <w:rPr>
                <w:rFonts w:ascii="Times New Roman" w:hAnsi="Times New Roman"/>
                <w:sz w:val="24"/>
                <w:szCs w:val="24"/>
              </w:rPr>
              <w:t>Жоспар бойынша</w:t>
            </w:r>
          </w:p>
        </w:tc>
      </w:tr>
      <w:tr w:rsidR="00657042" w:rsidRPr="007B57F5" w:rsidTr="007150B3">
        <w:trPr>
          <w:trHeight w:val="1196"/>
        </w:trPr>
        <w:tc>
          <w:tcPr>
            <w:tcW w:w="568"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lang w:eastAsia="en-US"/>
              </w:rPr>
            </w:pPr>
            <w:r w:rsidRPr="007B57F5">
              <w:rPr>
                <w:rFonts w:ascii="Times New Roman" w:hAnsi="Times New Roman"/>
                <w:sz w:val="24"/>
                <w:szCs w:val="24"/>
                <w:lang w:eastAsia="en-US"/>
              </w:rPr>
              <w:t>2</w:t>
            </w:r>
          </w:p>
        </w:tc>
        <w:tc>
          <w:tcPr>
            <w:tcW w:w="2280"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132CFC">
              <w:rPr>
                <w:rFonts w:ascii="Times New Roman" w:hAnsi="Times New Roman"/>
                <w:sz w:val="24"/>
                <w:szCs w:val="24"/>
              </w:rPr>
              <w:t>Әдістемелік бірлестіктердің жұмысын жоспарлау</w:t>
            </w:r>
          </w:p>
        </w:tc>
        <w:tc>
          <w:tcPr>
            <w:tcW w:w="3957"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Pr>
                <w:rFonts w:ascii="Times New Roman" w:hAnsi="Times New Roman"/>
                <w:sz w:val="24"/>
                <w:szCs w:val="24"/>
                <w:lang w:val="kk-KZ"/>
              </w:rPr>
              <w:t>ӘБ-ң</w:t>
            </w:r>
            <w:r w:rsidRPr="00630627">
              <w:rPr>
                <w:rFonts w:ascii="Times New Roman" w:hAnsi="Times New Roman"/>
                <w:sz w:val="24"/>
                <w:szCs w:val="24"/>
              </w:rPr>
              <w:t xml:space="preserve"> мектептің әдістемелік тақырыбын көрсетуге қатысты жоспарларын талдау</w:t>
            </w:r>
          </w:p>
        </w:tc>
        <w:tc>
          <w:tcPr>
            <w:tcW w:w="1417" w:type="dxa"/>
            <w:gridSpan w:val="2"/>
            <w:tcBorders>
              <w:top w:val="single" w:sz="4" w:space="0" w:color="auto"/>
              <w:left w:val="single" w:sz="4" w:space="0" w:color="auto"/>
              <w:bottom w:val="single" w:sz="4" w:space="0" w:color="auto"/>
              <w:right w:val="single" w:sz="4" w:space="0" w:color="auto"/>
            </w:tcBorders>
            <w:hideMark/>
          </w:tcPr>
          <w:p w:rsidR="00657042" w:rsidRPr="000D0E7A" w:rsidRDefault="00657042" w:rsidP="007150B3">
            <w:pPr>
              <w:pStyle w:val="ac"/>
              <w:rPr>
                <w:rFonts w:ascii="Times New Roman" w:hAnsi="Times New Roman"/>
                <w:sz w:val="24"/>
                <w:szCs w:val="24"/>
                <w:lang w:val="kk-KZ"/>
              </w:rPr>
            </w:pPr>
            <w:r>
              <w:rPr>
                <w:rFonts w:ascii="Times New Roman" w:hAnsi="Times New Roman"/>
                <w:sz w:val="24"/>
                <w:szCs w:val="24"/>
                <w:lang w:val="kk-KZ"/>
              </w:rPr>
              <w:t>ӘБ құжат-тамасы</w:t>
            </w:r>
          </w:p>
        </w:tc>
        <w:tc>
          <w:tcPr>
            <w:tcW w:w="851"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47298A">
              <w:rPr>
                <w:rFonts w:ascii="Times New Roman" w:hAnsi="Times New Roman"/>
                <w:sz w:val="24"/>
                <w:szCs w:val="24"/>
              </w:rPr>
              <w:t>фронталды</w:t>
            </w:r>
          </w:p>
        </w:tc>
        <w:tc>
          <w:tcPr>
            <w:tcW w:w="1276" w:type="dxa"/>
            <w:tcBorders>
              <w:top w:val="single" w:sz="4" w:space="0" w:color="auto"/>
              <w:left w:val="single" w:sz="4" w:space="0" w:color="auto"/>
              <w:bottom w:val="single" w:sz="4" w:space="0" w:color="auto"/>
              <w:right w:val="single" w:sz="4" w:space="0" w:color="auto"/>
            </w:tcBorders>
            <w:hideMark/>
          </w:tcPr>
          <w:p w:rsidR="00657042" w:rsidRPr="00265003" w:rsidRDefault="00657042" w:rsidP="007150B3">
            <w:pPr>
              <w:pStyle w:val="ac"/>
              <w:rPr>
                <w:rFonts w:ascii="Times New Roman" w:hAnsi="Times New Roman"/>
                <w:sz w:val="24"/>
                <w:szCs w:val="24"/>
                <w:lang w:val="kk-KZ"/>
              </w:rPr>
            </w:pPr>
            <w:r w:rsidRPr="00265003">
              <w:rPr>
                <w:rFonts w:ascii="Times New Roman" w:hAnsi="Times New Roman"/>
                <w:sz w:val="24"/>
                <w:szCs w:val="24"/>
              </w:rPr>
              <w:t>Педагог</w:t>
            </w:r>
            <w:r>
              <w:rPr>
                <w:rFonts w:ascii="Times New Roman" w:hAnsi="Times New Roman"/>
                <w:sz w:val="24"/>
                <w:szCs w:val="24"/>
                <w:lang w:val="kk-KZ"/>
              </w:rPr>
              <w:t>-</w:t>
            </w:r>
            <w:r w:rsidRPr="00265003">
              <w:rPr>
                <w:rFonts w:ascii="Times New Roman" w:hAnsi="Times New Roman"/>
                <w:sz w:val="24"/>
                <w:szCs w:val="24"/>
              </w:rPr>
              <w:t>лық құжаттаманы талдау</w:t>
            </w:r>
            <w:r>
              <w:rPr>
                <w:rFonts w:ascii="Times New Roman" w:hAnsi="Times New Roman"/>
                <w:sz w:val="24"/>
                <w:szCs w:val="24"/>
                <w:lang w:val="kk-KZ"/>
              </w:rPr>
              <w:t>.</w:t>
            </w:r>
          </w:p>
          <w:p w:rsidR="00657042" w:rsidRPr="00265003" w:rsidRDefault="00657042" w:rsidP="007150B3">
            <w:pPr>
              <w:pStyle w:val="ac"/>
              <w:rPr>
                <w:rFonts w:ascii="Times New Roman" w:hAnsi="Times New Roman"/>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7042" w:rsidRPr="00170E64" w:rsidRDefault="00657042" w:rsidP="007150B3">
            <w:pPr>
              <w:rPr>
                <w:rFonts w:ascii="Times New Roman" w:eastAsia="Times New Roman" w:hAnsi="Times New Roman" w:cs="Times New Roman"/>
                <w:sz w:val="24"/>
                <w:szCs w:val="24"/>
              </w:rPr>
            </w:pPr>
            <w:r w:rsidRPr="00170E64">
              <w:rPr>
                <w:rFonts w:ascii="Times New Roman" w:eastAsia="Times New Roman" w:hAnsi="Times New Roman" w:cs="Times New Roman"/>
                <w:sz w:val="24"/>
                <w:szCs w:val="24"/>
              </w:rPr>
              <w:t xml:space="preserve">Қыркү-йек </w:t>
            </w:r>
          </w:p>
          <w:p w:rsidR="00657042" w:rsidRPr="007B57F5" w:rsidRDefault="00657042" w:rsidP="007150B3">
            <w:pPr>
              <w:pStyle w:val="ac"/>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7B57F5">
              <w:rPr>
                <w:rFonts w:ascii="Times New Roman" w:hAnsi="Times New Roman"/>
                <w:sz w:val="24"/>
                <w:szCs w:val="24"/>
                <w:lang w:eastAsia="en-US"/>
              </w:rPr>
              <w:t xml:space="preserve">Мыкымова А.Б., </w:t>
            </w:r>
            <w:r w:rsidRPr="0048576E">
              <w:rPr>
                <w:rFonts w:ascii="Times New Roman" w:hAnsi="Times New Roman"/>
                <w:sz w:val="24"/>
                <w:szCs w:val="24"/>
              </w:rPr>
              <w:t>ӘБ жетекшісі</w:t>
            </w:r>
          </w:p>
        </w:tc>
        <w:tc>
          <w:tcPr>
            <w:tcW w:w="1417"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212738">
              <w:rPr>
                <w:rFonts w:ascii="Times New Roman" w:hAnsi="Times New Roman"/>
                <w:sz w:val="24"/>
                <w:szCs w:val="24"/>
              </w:rPr>
              <w:t>Әдістемелік кеңес</w:t>
            </w:r>
          </w:p>
        </w:tc>
        <w:tc>
          <w:tcPr>
            <w:tcW w:w="1276"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5F2AD4">
              <w:rPr>
                <w:rFonts w:ascii="Times New Roman" w:hAnsi="Times New Roman"/>
                <w:sz w:val="24"/>
                <w:szCs w:val="24"/>
              </w:rPr>
              <w:t>Шешім</w:t>
            </w:r>
          </w:p>
        </w:tc>
        <w:tc>
          <w:tcPr>
            <w:tcW w:w="851"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5F2AD4">
              <w:rPr>
                <w:rFonts w:ascii="Times New Roman" w:hAnsi="Times New Roman"/>
                <w:sz w:val="24"/>
                <w:szCs w:val="24"/>
              </w:rPr>
              <w:t>Жоспар бойынша</w:t>
            </w:r>
          </w:p>
        </w:tc>
      </w:tr>
      <w:tr w:rsidR="00657042" w:rsidRPr="007B57F5" w:rsidTr="007150B3">
        <w:trPr>
          <w:trHeight w:val="1680"/>
        </w:trPr>
        <w:tc>
          <w:tcPr>
            <w:tcW w:w="568" w:type="dxa"/>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lang w:eastAsia="en-US"/>
              </w:rPr>
            </w:pPr>
            <w:r w:rsidRPr="007B57F5">
              <w:rPr>
                <w:rFonts w:ascii="Times New Roman" w:hAnsi="Times New Roman"/>
                <w:sz w:val="24"/>
                <w:szCs w:val="24"/>
                <w:lang w:eastAsia="en-US"/>
              </w:rPr>
              <w:t>3</w:t>
            </w:r>
          </w:p>
        </w:tc>
        <w:tc>
          <w:tcPr>
            <w:tcW w:w="2280" w:type="dxa"/>
            <w:gridSpan w:val="2"/>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rPr>
            </w:pPr>
            <w:r w:rsidRPr="00132CFC">
              <w:rPr>
                <w:rFonts w:ascii="Times New Roman" w:hAnsi="Times New Roman"/>
                <w:sz w:val="24"/>
                <w:szCs w:val="24"/>
              </w:rPr>
              <w:t>Мектеп мұғалімдерінің кәсіби жарыстарға қатысуын жоспарлау және ұйымдастыру</w:t>
            </w:r>
          </w:p>
        </w:tc>
        <w:tc>
          <w:tcPr>
            <w:tcW w:w="3957" w:type="dxa"/>
            <w:tcBorders>
              <w:top w:val="single" w:sz="4" w:space="0" w:color="auto"/>
              <w:left w:val="single" w:sz="4" w:space="0" w:color="auto"/>
              <w:bottom w:val="single" w:sz="4" w:space="0" w:color="auto"/>
              <w:right w:val="single" w:sz="4" w:space="0" w:color="auto"/>
            </w:tcBorders>
          </w:tcPr>
          <w:p w:rsidR="00657042" w:rsidRPr="00BA784C" w:rsidRDefault="00F7436F" w:rsidP="007150B3">
            <w:pPr>
              <w:pStyle w:val="ac"/>
              <w:rPr>
                <w:rFonts w:ascii="Times New Roman" w:hAnsi="Times New Roman"/>
                <w:sz w:val="24"/>
                <w:szCs w:val="24"/>
                <w:lang w:val="kk-KZ"/>
              </w:rPr>
            </w:pPr>
            <w:r w:rsidRPr="00F7436F">
              <w:rPr>
                <w:rFonts w:ascii="Times New Roman" w:hAnsi="Times New Roman"/>
                <w:sz w:val="24"/>
                <w:szCs w:val="24"/>
                <w:lang w:val="kk-KZ" w:eastAsia="en-US"/>
              </w:rPr>
              <w:t>Мұғалімдерді кәсіби байқауларға қатысуға дайындаудағы Білім министрлігінің қызметінің тиімділігін зерттеу</w:t>
            </w:r>
          </w:p>
        </w:tc>
        <w:tc>
          <w:tcPr>
            <w:tcW w:w="1417" w:type="dxa"/>
            <w:gridSpan w:val="2"/>
            <w:tcBorders>
              <w:top w:val="single" w:sz="4" w:space="0" w:color="auto"/>
              <w:left w:val="single" w:sz="4" w:space="0" w:color="auto"/>
              <w:bottom w:val="single" w:sz="4" w:space="0" w:color="auto"/>
              <w:right w:val="single" w:sz="4" w:space="0" w:color="auto"/>
            </w:tcBorders>
          </w:tcPr>
          <w:p w:rsidR="00657042" w:rsidRPr="00BA784C" w:rsidRDefault="00657042" w:rsidP="007150B3">
            <w:pPr>
              <w:pStyle w:val="ac"/>
              <w:rPr>
                <w:rFonts w:ascii="Times New Roman" w:hAnsi="Times New Roman"/>
                <w:sz w:val="24"/>
                <w:szCs w:val="24"/>
                <w:lang w:val="kk-KZ"/>
              </w:rPr>
            </w:pPr>
            <w:r w:rsidRPr="00BA784C">
              <w:rPr>
                <w:rFonts w:ascii="Times New Roman" w:hAnsi="Times New Roman"/>
                <w:sz w:val="24"/>
                <w:szCs w:val="24"/>
                <w:lang w:val="kk-KZ"/>
              </w:rPr>
              <w:t>Мұғалімдерді әдісте</w:t>
            </w:r>
            <w:r>
              <w:rPr>
                <w:rFonts w:ascii="Times New Roman" w:hAnsi="Times New Roman"/>
                <w:sz w:val="24"/>
                <w:szCs w:val="24"/>
                <w:lang w:val="kk-KZ"/>
              </w:rPr>
              <w:t>-</w:t>
            </w:r>
            <w:r w:rsidRPr="00BA784C">
              <w:rPr>
                <w:rFonts w:ascii="Times New Roman" w:hAnsi="Times New Roman"/>
                <w:sz w:val="24"/>
                <w:szCs w:val="24"/>
                <w:lang w:val="kk-KZ"/>
              </w:rPr>
              <w:t>мелік қамтама</w:t>
            </w:r>
            <w:r>
              <w:rPr>
                <w:rFonts w:ascii="Times New Roman" w:hAnsi="Times New Roman"/>
                <w:sz w:val="24"/>
                <w:szCs w:val="24"/>
                <w:lang w:val="kk-KZ"/>
              </w:rPr>
              <w:t>-</w:t>
            </w:r>
            <w:r w:rsidRPr="00BA784C">
              <w:rPr>
                <w:rFonts w:ascii="Times New Roman" w:hAnsi="Times New Roman"/>
                <w:sz w:val="24"/>
                <w:szCs w:val="24"/>
                <w:lang w:val="kk-KZ"/>
              </w:rPr>
              <w:t>сыз ету</w:t>
            </w:r>
          </w:p>
        </w:tc>
        <w:tc>
          <w:tcPr>
            <w:tcW w:w="851" w:type="dxa"/>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rPr>
            </w:pPr>
            <w:r w:rsidRPr="00885A82">
              <w:rPr>
                <w:rFonts w:ascii="Times New Roman" w:hAnsi="Times New Roman"/>
                <w:sz w:val="24"/>
                <w:szCs w:val="24"/>
              </w:rPr>
              <w:t>Ағымдағы</w:t>
            </w:r>
          </w:p>
        </w:tc>
        <w:tc>
          <w:tcPr>
            <w:tcW w:w="1276" w:type="dxa"/>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rPr>
            </w:pPr>
            <w:r w:rsidRPr="00265003">
              <w:rPr>
                <w:rFonts w:ascii="Times New Roman" w:hAnsi="Times New Roman"/>
                <w:sz w:val="24"/>
                <w:szCs w:val="24"/>
              </w:rPr>
              <w:t>Белсенділік пен қатысудың тиімді-лігін бақы</w:t>
            </w:r>
            <w:r>
              <w:rPr>
                <w:rFonts w:ascii="Times New Roman" w:hAnsi="Times New Roman"/>
                <w:sz w:val="24"/>
                <w:szCs w:val="24"/>
                <w:lang w:val="kk-KZ"/>
              </w:rPr>
              <w:t>лау</w:t>
            </w:r>
          </w:p>
        </w:tc>
        <w:tc>
          <w:tcPr>
            <w:tcW w:w="1134" w:type="dxa"/>
            <w:gridSpan w:val="2"/>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rPr>
            </w:pPr>
            <w:r w:rsidRPr="00FE7E82">
              <w:rPr>
                <w:rFonts w:ascii="Times New Roman" w:hAnsi="Times New Roman"/>
                <w:sz w:val="24"/>
                <w:szCs w:val="24"/>
                <w:lang w:val="kk-KZ"/>
              </w:rPr>
              <w:t>Жыл бойы</w:t>
            </w:r>
          </w:p>
        </w:tc>
        <w:tc>
          <w:tcPr>
            <w:tcW w:w="992" w:type="dxa"/>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rPr>
            </w:pPr>
            <w:r w:rsidRPr="007B57F5">
              <w:rPr>
                <w:rFonts w:ascii="Times New Roman" w:hAnsi="Times New Roman"/>
                <w:sz w:val="24"/>
                <w:szCs w:val="24"/>
              </w:rPr>
              <w:t xml:space="preserve">Мыкымова А.Б., </w:t>
            </w:r>
            <w:r w:rsidRPr="0048576E">
              <w:rPr>
                <w:rFonts w:ascii="Times New Roman" w:hAnsi="Times New Roman"/>
                <w:sz w:val="24"/>
                <w:szCs w:val="24"/>
              </w:rPr>
              <w:t xml:space="preserve">ӘБ жетекшісі </w:t>
            </w:r>
          </w:p>
        </w:tc>
        <w:tc>
          <w:tcPr>
            <w:tcW w:w="1417" w:type="dxa"/>
            <w:gridSpan w:val="2"/>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rPr>
            </w:pPr>
            <w:r w:rsidRPr="00212738">
              <w:rPr>
                <w:rFonts w:ascii="Times New Roman" w:hAnsi="Times New Roman"/>
                <w:sz w:val="24"/>
                <w:szCs w:val="24"/>
              </w:rPr>
              <w:t>Әдістемелік кеңес</w:t>
            </w:r>
          </w:p>
        </w:tc>
        <w:tc>
          <w:tcPr>
            <w:tcW w:w="1276" w:type="dxa"/>
            <w:gridSpan w:val="2"/>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rPr>
            </w:pPr>
            <w:r w:rsidRPr="005F2AD4">
              <w:rPr>
                <w:rFonts w:ascii="Times New Roman" w:hAnsi="Times New Roman"/>
                <w:sz w:val="24"/>
                <w:szCs w:val="24"/>
              </w:rPr>
              <w:t>Шешім</w:t>
            </w:r>
          </w:p>
        </w:tc>
        <w:tc>
          <w:tcPr>
            <w:tcW w:w="851" w:type="dxa"/>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rPr>
            </w:pPr>
            <w:r w:rsidRPr="005F2AD4">
              <w:rPr>
                <w:rFonts w:ascii="Times New Roman" w:hAnsi="Times New Roman"/>
                <w:sz w:val="24"/>
                <w:szCs w:val="24"/>
              </w:rPr>
              <w:t>Жоспар бойынша</w:t>
            </w:r>
          </w:p>
        </w:tc>
      </w:tr>
      <w:tr w:rsidR="00657042" w:rsidRPr="007B57F5" w:rsidTr="007150B3">
        <w:tc>
          <w:tcPr>
            <w:tcW w:w="568" w:type="dxa"/>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lang w:eastAsia="en-US"/>
              </w:rPr>
            </w:pPr>
            <w:r w:rsidRPr="007B57F5">
              <w:rPr>
                <w:rFonts w:ascii="Times New Roman" w:hAnsi="Times New Roman"/>
                <w:sz w:val="24"/>
                <w:szCs w:val="24"/>
                <w:lang w:eastAsia="en-US"/>
              </w:rPr>
              <w:t>4</w:t>
            </w:r>
          </w:p>
        </w:tc>
        <w:tc>
          <w:tcPr>
            <w:tcW w:w="2280" w:type="dxa"/>
            <w:gridSpan w:val="2"/>
            <w:tcBorders>
              <w:top w:val="single" w:sz="4" w:space="0" w:color="auto"/>
              <w:left w:val="single" w:sz="4" w:space="0" w:color="auto"/>
              <w:bottom w:val="single" w:sz="4" w:space="0" w:color="auto"/>
              <w:right w:val="single" w:sz="4" w:space="0" w:color="auto"/>
            </w:tcBorders>
          </w:tcPr>
          <w:p w:rsidR="00657042" w:rsidRPr="00132CFC" w:rsidRDefault="00657042" w:rsidP="007150B3">
            <w:pPr>
              <w:pStyle w:val="ac"/>
              <w:rPr>
                <w:rFonts w:ascii="Times New Roman" w:hAnsi="Times New Roman"/>
                <w:sz w:val="24"/>
                <w:szCs w:val="24"/>
                <w:lang w:val="kk-KZ"/>
              </w:rPr>
            </w:pPr>
            <w:r>
              <w:rPr>
                <w:rFonts w:ascii="Times New Roman" w:hAnsi="Times New Roman"/>
                <w:sz w:val="24"/>
                <w:szCs w:val="24"/>
                <w:lang w:val="kk-KZ"/>
              </w:rPr>
              <w:t>ЖММ қызметін ұйымдастыру</w:t>
            </w:r>
          </w:p>
        </w:tc>
        <w:tc>
          <w:tcPr>
            <w:tcW w:w="3957" w:type="dxa"/>
            <w:tcBorders>
              <w:top w:val="single" w:sz="4" w:space="0" w:color="auto"/>
              <w:left w:val="single" w:sz="4" w:space="0" w:color="auto"/>
              <w:bottom w:val="single" w:sz="4" w:space="0" w:color="auto"/>
              <w:right w:val="single" w:sz="4" w:space="0" w:color="auto"/>
            </w:tcBorders>
          </w:tcPr>
          <w:p w:rsidR="00657042" w:rsidRPr="00C369DF" w:rsidRDefault="00657042" w:rsidP="007150B3">
            <w:pPr>
              <w:pStyle w:val="ac"/>
              <w:rPr>
                <w:rFonts w:ascii="Times New Roman" w:hAnsi="Times New Roman"/>
                <w:sz w:val="24"/>
                <w:szCs w:val="24"/>
                <w:lang w:val="kk-KZ"/>
              </w:rPr>
            </w:pPr>
            <w:r w:rsidRPr="00C369DF">
              <w:rPr>
                <w:rFonts w:ascii="Times New Roman" w:hAnsi="Times New Roman"/>
                <w:sz w:val="24"/>
                <w:szCs w:val="24"/>
                <w:lang w:val="kk-KZ"/>
              </w:rPr>
              <w:t>Жас мамандарға әдістемелік қолдау көрсету</w:t>
            </w:r>
          </w:p>
          <w:p w:rsidR="00657042" w:rsidRPr="00C369DF" w:rsidRDefault="00657042" w:rsidP="007150B3">
            <w:pPr>
              <w:pStyle w:val="ac"/>
              <w:rPr>
                <w:rFonts w:ascii="Times New Roman" w:hAnsi="Times New Roman"/>
                <w:sz w:val="24"/>
                <w:szCs w:val="24"/>
                <w:lang w:val="kk-KZ"/>
              </w:rPr>
            </w:pPr>
          </w:p>
        </w:tc>
        <w:tc>
          <w:tcPr>
            <w:tcW w:w="1417" w:type="dxa"/>
            <w:gridSpan w:val="2"/>
            <w:tcBorders>
              <w:top w:val="single" w:sz="4" w:space="0" w:color="auto"/>
              <w:left w:val="single" w:sz="4" w:space="0" w:color="auto"/>
              <w:bottom w:val="single" w:sz="4" w:space="0" w:color="auto"/>
              <w:right w:val="single" w:sz="4" w:space="0" w:color="auto"/>
            </w:tcBorders>
          </w:tcPr>
          <w:p w:rsidR="00657042" w:rsidRPr="00DA6A8D" w:rsidRDefault="00657042" w:rsidP="007150B3">
            <w:pPr>
              <w:pStyle w:val="ac"/>
              <w:rPr>
                <w:rFonts w:ascii="Times New Roman" w:hAnsi="Times New Roman"/>
                <w:sz w:val="24"/>
                <w:szCs w:val="24"/>
                <w:lang w:val="kk-KZ"/>
              </w:rPr>
            </w:pPr>
            <w:r>
              <w:rPr>
                <w:rFonts w:ascii="Times New Roman" w:hAnsi="Times New Roman"/>
                <w:sz w:val="24"/>
                <w:szCs w:val="24"/>
                <w:lang w:val="kk-KZ"/>
              </w:rPr>
              <w:t>ЖММ</w:t>
            </w:r>
          </w:p>
        </w:tc>
        <w:tc>
          <w:tcPr>
            <w:tcW w:w="851" w:type="dxa"/>
            <w:tcBorders>
              <w:top w:val="single" w:sz="4" w:space="0" w:color="auto"/>
              <w:left w:val="single" w:sz="4" w:space="0" w:color="auto"/>
              <w:bottom w:val="single" w:sz="4" w:space="0" w:color="auto"/>
              <w:right w:val="single" w:sz="4" w:space="0" w:color="auto"/>
            </w:tcBorders>
          </w:tcPr>
          <w:p w:rsidR="00657042" w:rsidRPr="00885A82" w:rsidRDefault="00657042" w:rsidP="007150B3">
            <w:pPr>
              <w:pStyle w:val="ac"/>
              <w:rPr>
                <w:rFonts w:ascii="Times New Roman" w:hAnsi="Times New Roman"/>
                <w:sz w:val="24"/>
                <w:szCs w:val="24"/>
                <w:lang w:val="kk-KZ"/>
              </w:rPr>
            </w:pPr>
            <w:r>
              <w:rPr>
                <w:rFonts w:ascii="Times New Roman" w:hAnsi="Times New Roman"/>
                <w:sz w:val="24"/>
                <w:szCs w:val="24"/>
                <w:lang w:val="kk-KZ"/>
              </w:rPr>
              <w:t>Алдын ала</w:t>
            </w:r>
          </w:p>
        </w:tc>
        <w:tc>
          <w:tcPr>
            <w:tcW w:w="1276" w:type="dxa"/>
            <w:tcBorders>
              <w:top w:val="single" w:sz="4" w:space="0" w:color="auto"/>
              <w:left w:val="single" w:sz="4" w:space="0" w:color="auto"/>
              <w:bottom w:val="single" w:sz="4" w:space="0" w:color="auto"/>
              <w:right w:val="single" w:sz="4" w:space="0" w:color="auto"/>
            </w:tcBorders>
          </w:tcPr>
          <w:p w:rsidR="00657042" w:rsidRPr="00AB207E" w:rsidRDefault="00657042" w:rsidP="007150B3">
            <w:pPr>
              <w:pStyle w:val="ac"/>
              <w:rPr>
                <w:rFonts w:ascii="Times New Roman" w:hAnsi="Times New Roman"/>
                <w:sz w:val="24"/>
                <w:szCs w:val="24"/>
                <w:lang w:val="kk-KZ"/>
              </w:rPr>
            </w:pPr>
            <w:r w:rsidRPr="00AB207E">
              <w:rPr>
                <w:rFonts w:ascii="Times New Roman" w:hAnsi="Times New Roman"/>
                <w:sz w:val="24"/>
                <w:szCs w:val="24"/>
                <w:lang w:val="kk-KZ"/>
              </w:rPr>
              <w:t>Жаңадан бастаған мұғалім</w:t>
            </w:r>
            <w:r w:rsidR="004B4772">
              <w:rPr>
                <w:rFonts w:ascii="Times New Roman" w:hAnsi="Times New Roman"/>
                <w:sz w:val="24"/>
                <w:szCs w:val="24"/>
                <w:lang w:val="kk-KZ"/>
              </w:rPr>
              <w:t>-</w:t>
            </w:r>
            <w:r w:rsidRPr="00AB207E">
              <w:rPr>
                <w:rFonts w:ascii="Times New Roman" w:hAnsi="Times New Roman"/>
                <w:sz w:val="24"/>
                <w:szCs w:val="24"/>
                <w:lang w:val="kk-KZ"/>
              </w:rPr>
              <w:t>н сұхбат.</w:t>
            </w:r>
            <w:r>
              <w:rPr>
                <w:rFonts w:ascii="Times New Roman" w:hAnsi="Times New Roman"/>
                <w:sz w:val="24"/>
                <w:szCs w:val="24"/>
                <w:lang w:val="kk-KZ"/>
              </w:rPr>
              <w:t xml:space="preserve"> Сауалн</w:t>
            </w:r>
            <w:r w:rsidR="004B4772">
              <w:rPr>
                <w:rFonts w:ascii="Times New Roman" w:hAnsi="Times New Roman"/>
                <w:sz w:val="24"/>
                <w:szCs w:val="24"/>
                <w:lang w:val="kk-KZ"/>
              </w:rPr>
              <w:t>-</w:t>
            </w:r>
            <w:r>
              <w:rPr>
                <w:rFonts w:ascii="Times New Roman" w:hAnsi="Times New Roman"/>
                <w:sz w:val="24"/>
                <w:szCs w:val="24"/>
                <w:lang w:val="kk-KZ"/>
              </w:rPr>
              <w:t>а</w:t>
            </w:r>
          </w:p>
        </w:tc>
        <w:tc>
          <w:tcPr>
            <w:tcW w:w="1134" w:type="dxa"/>
            <w:gridSpan w:val="2"/>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color w:val="000000" w:themeColor="text1"/>
                <w:sz w:val="24"/>
                <w:szCs w:val="24"/>
              </w:rPr>
            </w:pPr>
            <w:r w:rsidRPr="00FE7E82">
              <w:rPr>
                <w:rFonts w:ascii="Times New Roman" w:hAnsi="Times New Roman"/>
                <w:color w:val="000000" w:themeColor="text1"/>
                <w:sz w:val="24"/>
                <w:szCs w:val="24"/>
              </w:rPr>
              <w:t>Қазан</w:t>
            </w:r>
          </w:p>
        </w:tc>
        <w:tc>
          <w:tcPr>
            <w:tcW w:w="992" w:type="dxa"/>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rPr>
            </w:pPr>
            <w:r w:rsidRPr="007B57F5">
              <w:rPr>
                <w:rFonts w:ascii="Times New Roman" w:hAnsi="Times New Roman"/>
                <w:sz w:val="24"/>
                <w:szCs w:val="24"/>
                <w:lang w:eastAsia="en-US"/>
              </w:rPr>
              <w:t>Мыкымова А.Б.</w:t>
            </w:r>
          </w:p>
        </w:tc>
        <w:tc>
          <w:tcPr>
            <w:tcW w:w="1417" w:type="dxa"/>
            <w:gridSpan w:val="2"/>
            <w:tcBorders>
              <w:top w:val="single" w:sz="4" w:space="0" w:color="auto"/>
              <w:left w:val="single" w:sz="4" w:space="0" w:color="auto"/>
              <w:bottom w:val="single" w:sz="4" w:space="0" w:color="auto"/>
              <w:right w:val="single" w:sz="4" w:space="0" w:color="auto"/>
            </w:tcBorders>
          </w:tcPr>
          <w:p w:rsidR="00657042" w:rsidRPr="00212738" w:rsidRDefault="00657042" w:rsidP="007150B3">
            <w:pPr>
              <w:pStyle w:val="ac"/>
              <w:rPr>
                <w:rFonts w:ascii="Times New Roman" w:hAnsi="Times New Roman"/>
                <w:sz w:val="24"/>
                <w:szCs w:val="24"/>
                <w:lang w:val="kk-KZ"/>
              </w:rPr>
            </w:pPr>
            <w:r w:rsidRPr="007B57F5">
              <w:rPr>
                <w:rFonts w:ascii="Times New Roman" w:hAnsi="Times New Roman"/>
                <w:sz w:val="24"/>
                <w:szCs w:val="24"/>
              </w:rPr>
              <w:t>П</w:t>
            </w:r>
            <w:r>
              <w:rPr>
                <w:rFonts w:ascii="Times New Roman" w:hAnsi="Times New Roman"/>
                <w:sz w:val="24"/>
                <w:szCs w:val="24"/>
                <w:lang w:val="kk-KZ"/>
              </w:rPr>
              <w:t>К</w:t>
            </w:r>
          </w:p>
        </w:tc>
        <w:tc>
          <w:tcPr>
            <w:tcW w:w="1276" w:type="dxa"/>
            <w:gridSpan w:val="2"/>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rPr>
            </w:pPr>
            <w:r w:rsidRPr="005F2AD4">
              <w:rPr>
                <w:rFonts w:ascii="Times New Roman" w:hAnsi="Times New Roman"/>
                <w:sz w:val="24"/>
                <w:szCs w:val="24"/>
              </w:rPr>
              <w:t>Шешім</w:t>
            </w:r>
          </w:p>
        </w:tc>
        <w:tc>
          <w:tcPr>
            <w:tcW w:w="851" w:type="dxa"/>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rPr>
            </w:pPr>
            <w:r w:rsidRPr="005F2AD4">
              <w:rPr>
                <w:rFonts w:ascii="Times New Roman" w:hAnsi="Times New Roman"/>
                <w:sz w:val="24"/>
                <w:szCs w:val="24"/>
              </w:rPr>
              <w:t>Жоспар бойынша</w:t>
            </w:r>
          </w:p>
        </w:tc>
      </w:tr>
      <w:tr w:rsidR="00657042" w:rsidRPr="007B57F5" w:rsidTr="007150B3">
        <w:tc>
          <w:tcPr>
            <w:tcW w:w="568"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lang w:eastAsia="en-US"/>
              </w:rPr>
            </w:pPr>
            <w:r w:rsidRPr="007B57F5">
              <w:rPr>
                <w:rFonts w:ascii="Times New Roman" w:hAnsi="Times New Roman"/>
                <w:sz w:val="24"/>
                <w:szCs w:val="24"/>
                <w:lang w:eastAsia="en-US"/>
              </w:rPr>
              <w:t>5</w:t>
            </w:r>
          </w:p>
        </w:tc>
        <w:tc>
          <w:tcPr>
            <w:tcW w:w="2280"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Pr>
                <w:rFonts w:ascii="Times New Roman" w:hAnsi="Times New Roman"/>
                <w:sz w:val="24"/>
                <w:szCs w:val="24"/>
                <w:lang w:val="kk-KZ"/>
              </w:rPr>
              <w:t xml:space="preserve">Аттестациядан өтетін </w:t>
            </w:r>
            <w:r w:rsidRPr="00132CFC">
              <w:rPr>
                <w:rFonts w:ascii="Times New Roman" w:hAnsi="Times New Roman"/>
                <w:sz w:val="24"/>
                <w:szCs w:val="24"/>
              </w:rPr>
              <w:t>мұғалімдер</w:t>
            </w:r>
            <w:r>
              <w:rPr>
                <w:rFonts w:ascii="Times New Roman" w:hAnsi="Times New Roman"/>
                <w:sz w:val="24"/>
                <w:szCs w:val="24"/>
                <w:lang w:val="kk-KZ"/>
              </w:rPr>
              <w:t>-</w:t>
            </w:r>
            <w:r w:rsidRPr="00132CFC">
              <w:rPr>
                <w:rFonts w:ascii="Times New Roman" w:hAnsi="Times New Roman"/>
                <w:sz w:val="24"/>
                <w:szCs w:val="24"/>
              </w:rPr>
              <w:t xml:space="preserve">дің пәндерді оқыту </w:t>
            </w:r>
            <w:r w:rsidRPr="00132CFC">
              <w:rPr>
                <w:rFonts w:ascii="Times New Roman" w:hAnsi="Times New Roman"/>
                <w:sz w:val="24"/>
                <w:szCs w:val="24"/>
              </w:rPr>
              <w:lastRenderedPageBreak/>
              <w:t>сапасының жағдайы</w:t>
            </w:r>
          </w:p>
        </w:tc>
        <w:tc>
          <w:tcPr>
            <w:tcW w:w="3957" w:type="dxa"/>
            <w:tcBorders>
              <w:top w:val="single" w:sz="4" w:space="0" w:color="auto"/>
              <w:left w:val="single" w:sz="4" w:space="0" w:color="auto"/>
              <w:bottom w:val="single" w:sz="4" w:space="0" w:color="auto"/>
              <w:right w:val="single" w:sz="4" w:space="0" w:color="auto"/>
            </w:tcBorders>
            <w:hideMark/>
          </w:tcPr>
          <w:p w:rsidR="00657042" w:rsidRPr="00C369DF" w:rsidRDefault="00657042" w:rsidP="007150B3">
            <w:pPr>
              <w:pStyle w:val="ac"/>
              <w:rPr>
                <w:rFonts w:ascii="Times New Roman" w:hAnsi="Times New Roman"/>
                <w:sz w:val="24"/>
                <w:szCs w:val="24"/>
              </w:rPr>
            </w:pPr>
            <w:r w:rsidRPr="00C369DF">
              <w:rPr>
                <w:rFonts w:ascii="Times New Roman" w:hAnsi="Times New Roman"/>
                <w:sz w:val="24"/>
                <w:szCs w:val="24"/>
              </w:rPr>
              <w:lastRenderedPageBreak/>
              <w:t>Әдістемелік дайындық деңгейі мен кәсіптік жетістіктердің жарияланған мәртебеге сәйкестігі.</w:t>
            </w:r>
          </w:p>
          <w:p w:rsidR="00657042" w:rsidRPr="007B57F5" w:rsidRDefault="00657042" w:rsidP="007150B3">
            <w:pPr>
              <w:pStyle w:val="ac"/>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7B57F5">
              <w:rPr>
                <w:rFonts w:ascii="Times New Roman" w:hAnsi="Times New Roman"/>
                <w:sz w:val="24"/>
                <w:szCs w:val="24"/>
              </w:rPr>
              <w:lastRenderedPageBreak/>
              <w:t>Аттест</w:t>
            </w:r>
            <w:r>
              <w:rPr>
                <w:rFonts w:ascii="Times New Roman" w:hAnsi="Times New Roman"/>
                <w:sz w:val="24"/>
                <w:szCs w:val="24"/>
                <w:lang w:val="kk-KZ"/>
              </w:rPr>
              <w:t>атталанатын мұғалімдер</w:t>
            </w:r>
          </w:p>
          <w:p w:rsidR="00657042" w:rsidRPr="007B57F5" w:rsidRDefault="00657042" w:rsidP="007150B3">
            <w:pPr>
              <w:pStyle w:val="ac"/>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885A82">
              <w:rPr>
                <w:rFonts w:ascii="Times New Roman" w:hAnsi="Times New Roman"/>
                <w:sz w:val="24"/>
                <w:szCs w:val="24"/>
              </w:rPr>
              <w:lastRenderedPageBreak/>
              <w:t>Ағымдағы</w:t>
            </w:r>
          </w:p>
        </w:tc>
        <w:tc>
          <w:tcPr>
            <w:tcW w:w="1276" w:type="dxa"/>
            <w:tcBorders>
              <w:top w:val="single" w:sz="4" w:space="0" w:color="auto"/>
              <w:left w:val="single" w:sz="4" w:space="0" w:color="auto"/>
              <w:bottom w:val="single" w:sz="4" w:space="0" w:color="auto"/>
              <w:right w:val="single" w:sz="4" w:space="0" w:color="auto"/>
            </w:tcBorders>
            <w:hideMark/>
          </w:tcPr>
          <w:p w:rsidR="00657042" w:rsidRPr="00AB207E" w:rsidRDefault="00657042" w:rsidP="007150B3">
            <w:pPr>
              <w:pStyle w:val="ac"/>
              <w:rPr>
                <w:rFonts w:ascii="Times New Roman" w:hAnsi="Times New Roman"/>
                <w:sz w:val="24"/>
                <w:szCs w:val="24"/>
              </w:rPr>
            </w:pPr>
            <w:r w:rsidRPr="00AB207E">
              <w:rPr>
                <w:rFonts w:ascii="Times New Roman" w:hAnsi="Times New Roman"/>
                <w:sz w:val="24"/>
                <w:szCs w:val="24"/>
              </w:rPr>
              <w:t>Сабақтарға қатысу</w:t>
            </w:r>
          </w:p>
          <w:p w:rsidR="00657042" w:rsidRPr="007B57F5" w:rsidRDefault="00657042" w:rsidP="007150B3">
            <w:pPr>
              <w:pStyle w:val="ac"/>
              <w:rPr>
                <w:rFonts w:ascii="Times New Roman" w:hAnsi="Times New Roman"/>
                <w:sz w:val="24"/>
                <w:szCs w:val="24"/>
              </w:rPr>
            </w:pPr>
            <w:r w:rsidRPr="00AB207E">
              <w:rPr>
                <w:rFonts w:ascii="Times New Roman" w:hAnsi="Times New Roman"/>
                <w:sz w:val="24"/>
                <w:szCs w:val="24"/>
              </w:rPr>
              <w:t xml:space="preserve">Өнімділік </w:t>
            </w:r>
            <w:r w:rsidRPr="00AB207E">
              <w:rPr>
                <w:rFonts w:ascii="Times New Roman" w:hAnsi="Times New Roman"/>
                <w:sz w:val="24"/>
                <w:szCs w:val="24"/>
              </w:rPr>
              <w:lastRenderedPageBreak/>
              <w:t>мониторингі</w:t>
            </w:r>
          </w:p>
        </w:tc>
        <w:tc>
          <w:tcPr>
            <w:tcW w:w="1134"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color w:val="000000" w:themeColor="text1"/>
                <w:sz w:val="24"/>
                <w:szCs w:val="24"/>
              </w:rPr>
            </w:pPr>
            <w:r w:rsidRPr="00FE7E82">
              <w:rPr>
                <w:rFonts w:ascii="Times New Roman" w:hAnsi="Times New Roman"/>
                <w:color w:val="000000" w:themeColor="text1"/>
                <w:sz w:val="24"/>
                <w:szCs w:val="24"/>
              </w:rPr>
              <w:lastRenderedPageBreak/>
              <w:t>Жыл бойы</w:t>
            </w:r>
          </w:p>
        </w:tc>
        <w:tc>
          <w:tcPr>
            <w:tcW w:w="992"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7B57F5">
              <w:rPr>
                <w:rFonts w:ascii="Times New Roman" w:hAnsi="Times New Roman"/>
                <w:sz w:val="24"/>
                <w:szCs w:val="24"/>
              </w:rPr>
              <w:t xml:space="preserve">Мыкымова А.Б., </w:t>
            </w:r>
            <w:r w:rsidRPr="0048576E">
              <w:rPr>
                <w:rFonts w:ascii="Times New Roman" w:hAnsi="Times New Roman"/>
                <w:sz w:val="24"/>
                <w:szCs w:val="24"/>
              </w:rPr>
              <w:lastRenderedPageBreak/>
              <w:t>ӘБ жете</w:t>
            </w:r>
            <w:r w:rsidR="004B4772">
              <w:rPr>
                <w:rFonts w:ascii="Times New Roman" w:hAnsi="Times New Roman"/>
                <w:sz w:val="24"/>
                <w:szCs w:val="24"/>
                <w:lang w:val="kk-KZ"/>
              </w:rPr>
              <w:t>-</w:t>
            </w:r>
            <w:r w:rsidRPr="0048576E">
              <w:rPr>
                <w:rFonts w:ascii="Times New Roman" w:hAnsi="Times New Roman"/>
                <w:sz w:val="24"/>
                <w:szCs w:val="24"/>
              </w:rPr>
              <w:t>сі</w:t>
            </w:r>
          </w:p>
        </w:tc>
        <w:tc>
          <w:tcPr>
            <w:tcW w:w="1417" w:type="dxa"/>
            <w:gridSpan w:val="2"/>
            <w:tcBorders>
              <w:top w:val="single" w:sz="4" w:space="0" w:color="auto"/>
              <w:left w:val="single" w:sz="4" w:space="0" w:color="auto"/>
              <w:bottom w:val="single" w:sz="4" w:space="0" w:color="auto"/>
              <w:right w:val="single" w:sz="4" w:space="0" w:color="auto"/>
            </w:tcBorders>
          </w:tcPr>
          <w:p w:rsidR="00657042" w:rsidRPr="00212738" w:rsidRDefault="00657042" w:rsidP="007150B3">
            <w:pPr>
              <w:pStyle w:val="ac"/>
              <w:rPr>
                <w:rFonts w:ascii="Times New Roman" w:hAnsi="Times New Roman"/>
                <w:sz w:val="24"/>
                <w:szCs w:val="24"/>
                <w:lang w:val="kk-KZ"/>
              </w:rPr>
            </w:pPr>
            <w:r>
              <w:rPr>
                <w:rFonts w:ascii="Times New Roman" w:hAnsi="Times New Roman"/>
                <w:sz w:val="24"/>
                <w:szCs w:val="24"/>
                <w:lang w:val="kk-KZ"/>
              </w:rPr>
              <w:lastRenderedPageBreak/>
              <w:t>А</w:t>
            </w:r>
            <w:r w:rsidRPr="007B57F5">
              <w:rPr>
                <w:rFonts w:ascii="Times New Roman" w:hAnsi="Times New Roman"/>
                <w:sz w:val="24"/>
                <w:szCs w:val="24"/>
              </w:rPr>
              <w:t>ттест</w:t>
            </w:r>
            <w:r>
              <w:rPr>
                <w:rFonts w:ascii="Times New Roman" w:hAnsi="Times New Roman"/>
                <w:sz w:val="24"/>
                <w:szCs w:val="24"/>
                <w:lang w:val="kk-KZ"/>
              </w:rPr>
              <w:t xml:space="preserve">аттау </w:t>
            </w:r>
            <w:r w:rsidRPr="007B57F5">
              <w:rPr>
                <w:rFonts w:ascii="Times New Roman" w:hAnsi="Times New Roman"/>
                <w:sz w:val="24"/>
                <w:szCs w:val="24"/>
              </w:rPr>
              <w:t>комисс</w:t>
            </w:r>
            <w:r>
              <w:rPr>
                <w:rFonts w:ascii="Times New Roman" w:hAnsi="Times New Roman"/>
                <w:sz w:val="24"/>
                <w:szCs w:val="24"/>
                <w:lang w:val="kk-KZ"/>
              </w:rPr>
              <w:t>ияс</w:t>
            </w:r>
            <w:r>
              <w:rPr>
                <w:rFonts w:ascii="Times New Roman" w:hAnsi="Times New Roman"/>
                <w:sz w:val="24"/>
                <w:szCs w:val="24"/>
                <w:lang w:val="kk-KZ"/>
              </w:rPr>
              <w:lastRenderedPageBreak/>
              <w:t>ының отырысы</w:t>
            </w:r>
          </w:p>
        </w:tc>
        <w:tc>
          <w:tcPr>
            <w:tcW w:w="1276"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5F2AD4">
              <w:rPr>
                <w:rFonts w:ascii="Times New Roman" w:hAnsi="Times New Roman"/>
                <w:sz w:val="24"/>
                <w:szCs w:val="24"/>
              </w:rPr>
              <w:lastRenderedPageBreak/>
              <w:t>Шешім</w:t>
            </w:r>
          </w:p>
        </w:tc>
        <w:tc>
          <w:tcPr>
            <w:tcW w:w="851"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5F2AD4">
              <w:rPr>
                <w:rFonts w:ascii="Times New Roman" w:hAnsi="Times New Roman"/>
                <w:sz w:val="24"/>
                <w:szCs w:val="24"/>
              </w:rPr>
              <w:t>Жоспар бойы</w:t>
            </w:r>
            <w:r w:rsidRPr="005F2AD4">
              <w:rPr>
                <w:rFonts w:ascii="Times New Roman" w:hAnsi="Times New Roman"/>
                <w:sz w:val="24"/>
                <w:szCs w:val="24"/>
              </w:rPr>
              <w:lastRenderedPageBreak/>
              <w:t>нша</w:t>
            </w:r>
          </w:p>
        </w:tc>
      </w:tr>
      <w:tr w:rsidR="00657042" w:rsidRPr="007B57F5" w:rsidTr="007150B3">
        <w:tc>
          <w:tcPr>
            <w:tcW w:w="568"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lang w:eastAsia="en-US"/>
              </w:rPr>
            </w:pPr>
            <w:r w:rsidRPr="007B57F5">
              <w:rPr>
                <w:rFonts w:ascii="Times New Roman" w:hAnsi="Times New Roman"/>
                <w:sz w:val="24"/>
                <w:szCs w:val="24"/>
                <w:lang w:eastAsia="en-US"/>
              </w:rPr>
              <w:lastRenderedPageBreak/>
              <w:t>6</w:t>
            </w:r>
          </w:p>
        </w:tc>
        <w:tc>
          <w:tcPr>
            <w:tcW w:w="2280"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lang w:eastAsia="en-US"/>
              </w:rPr>
            </w:pPr>
            <w:r w:rsidRPr="00132CFC">
              <w:rPr>
                <w:rFonts w:ascii="Times New Roman" w:hAnsi="Times New Roman"/>
                <w:sz w:val="24"/>
                <w:szCs w:val="24"/>
                <w:lang w:eastAsia="en-US"/>
              </w:rPr>
              <w:t>Педагогикалық тәжірибені жалпылау мәселелері бойынша қызмет аясын кеңейту</w:t>
            </w:r>
          </w:p>
        </w:tc>
        <w:tc>
          <w:tcPr>
            <w:tcW w:w="3957"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lang w:eastAsia="en-US"/>
              </w:rPr>
            </w:pPr>
            <w:r w:rsidRPr="00C369DF">
              <w:rPr>
                <w:rFonts w:ascii="Times New Roman" w:hAnsi="Times New Roman"/>
                <w:sz w:val="24"/>
                <w:szCs w:val="24"/>
                <w:lang w:eastAsia="en-US"/>
              </w:rPr>
              <w:t xml:space="preserve">Педагогикалық тәжірибені жалпылау және тарату мәселелері бойынша </w:t>
            </w:r>
            <w:r>
              <w:rPr>
                <w:rFonts w:ascii="Times New Roman" w:hAnsi="Times New Roman"/>
                <w:sz w:val="24"/>
                <w:szCs w:val="24"/>
                <w:lang w:val="kk-KZ" w:eastAsia="en-US"/>
              </w:rPr>
              <w:t>ӘБ</w:t>
            </w:r>
            <w:r w:rsidRPr="00C369DF">
              <w:rPr>
                <w:rFonts w:ascii="Times New Roman" w:hAnsi="Times New Roman"/>
                <w:sz w:val="24"/>
                <w:szCs w:val="24"/>
                <w:lang w:eastAsia="en-US"/>
              </w:rPr>
              <w:t xml:space="preserve"> қызметінің тиімділігін зерттеу</w:t>
            </w:r>
          </w:p>
        </w:tc>
        <w:tc>
          <w:tcPr>
            <w:tcW w:w="1417" w:type="dxa"/>
            <w:gridSpan w:val="2"/>
            <w:tcBorders>
              <w:top w:val="single" w:sz="4" w:space="0" w:color="auto"/>
              <w:left w:val="single" w:sz="4" w:space="0" w:color="auto"/>
              <w:bottom w:val="single" w:sz="4" w:space="0" w:color="auto"/>
              <w:right w:val="single" w:sz="4" w:space="0" w:color="auto"/>
            </w:tcBorders>
            <w:hideMark/>
          </w:tcPr>
          <w:p w:rsidR="00657042" w:rsidRDefault="00657042" w:rsidP="007150B3">
            <w:pPr>
              <w:pStyle w:val="ac"/>
              <w:rPr>
                <w:rFonts w:ascii="Times New Roman" w:hAnsi="Times New Roman"/>
                <w:sz w:val="24"/>
                <w:szCs w:val="24"/>
                <w:lang w:eastAsia="en-US"/>
              </w:rPr>
            </w:pPr>
            <w:r>
              <w:rPr>
                <w:rFonts w:ascii="Times New Roman" w:hAnsi="Times New Roman"/>
                <w:sz w:val="24"/>
                <w:szCs w:val="24"/>
                <w:lang w:val="kk-KZ" w:eastAsia="en-US"/>
              </w:rPr>
              <w:t xml:space="preserve">ББ </w:t>
            </w:r>
            <w:r w:rsidRPr="00DA6A8D">
              <w:rPr>
                <w:rFonts w:ascii="Times New Roman" w:hAnsi="Times New Roman"/>
                <w:sz w:val="24"/>
                <w:szCs w:val="24"/>
                <w:lang w:eastAsia="en-US"/>
              </w:rPr>
              <w:t xml:space="preserve"> жалпы</w:t>
            </w:r>
            <w:r>
              <w:rPr>
                <w:rFonts w:ascii="Times New Roman" w:hAnsi="Times New Roman"/>
                <w:sz w:val="24"/>
                <w:szCs w:val="24"/>
                <w:lang w:val="kk-KZ" w:eastAsia="en-US"/>
              </w:rPr>
              <w:t>-</w:t>
            </w:r>
            <w:r w:rsidRPr="00DA6A8D">
              <w:rPr>
                <w:rFonts w:ascii="Times New Roman" w:hAnsi="Times New Roman"/>
                <w:sz w:val="24"/>
                <w:szCs w:val="24"/>
                <w:lang w:eastAsia="en-US"/>
              </w:rPr>
              <w:t>лау және тарату про</w:t>
            </w:r>
            <w:r>
              <w:rPr>
                <w:rFonts w:ascii="Times New Roman" w:hAnsi="Times New Roman"/>
                <w:sz w:val="24"/>
                <w:szCs w:val="24"/>
                <w:lang w:val="kk-KZ" w:eastAsia="en-US"/>
              </w:rPr>
              <w:t>-</w:t>
            </w:r>
            <w:r w:rsidRPr="00DA6A8D">
              <w:rPr>
                <w:rFonts w:ascii="Times New Roman" w:hAnsi="Times New Roman"/>
                <w:sz w:val="24"/>
                <w:szCs w:val="24"/>
                <w:lang w:eastAsia="en-US"/>
              </w:rPr>
              <w:t xml:space="preserve">цестеріне </w:t>
            </w:r>
            <w:r>
              <w:rPr>
                <w:rFonts w:ascii="Times New Roman" w:hAnsi="Times New Roman"/>
                <w:sz w:val="24"/>
                <w:szCs w:val="24"/>
                <w:lang w:val="kk-KZ" w:eastAsia="en-US"/>
              </w:rPr>
              <w:t xml:space="preserve">ӘБ </w:t>
            </w:r>
            <w:r w:rsidRPr="00DA6A8D">
              <w:rPr>
                <w:rFonts w:ascii="Times New Roman" w:hAnsi="Times New Roman"/>
                <w:sz w:val="24"/>
                <w:szCs w:val="24"/>
                <w:lang w:eastAsia="en-US"/>
              </w:rPr>
              <w:t>мұғалім</w:t>
            </w:r>
          </w:p>
          <w:p w:rsidR="00657042" w:rsidRPr="007B57F5" w:rsidRDefault="00657042" w:rsidP="007150B3">
            <w:pPr>
              <w:pStyle w:val="ac"/>
              <w:rPr>
                <w:rFonts w:ascii="Times New Roman" w:hAnsi="Times New Roman"/>
                <w:sz w:val="24"/>
                <w:szCs w:val="24"/>
                <w:lang w:eastAsia="en-US"/>
              </w:rPr>
            </w:pPr>
            <w:r w:rsidRPr="00DA6A8D">
              <w:rPr>
                <w:rFonts w:ascii="Times New Roman" w:hAnsi="Times New Roman"/>
                <w:sz w:val="24"/>
                <w:szCs w:val="24"/>
                <w:lang w:eastAsia="en-US"/>
              </w:rPr>
              <w:t>дерін тарту</w:t>
            </w:r>
          </w:p>
        </w:tc>
        <w:tc>
          <w:tcPr>
            <w:tcW w:w="851"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lang w:eastAsia="en-US"/>
              </w:rPr>
            </w:pPr>
            <w:r w:rsidRPr="00885A82">
              <w:rPr>
                <w:rFonts w:ascii="Times New Roman" w:hAnsi="Times New Roman"/>
                <w:sz w:val="24"/>
                <w:szCs w:val="24"/>
                <w:lang w:eastAsia="en-US"/>
              </w:rPr>
              <w:t>Ағымдағы</w:t>
            </w:r>
          </w:p>
        </w:tc>
        <w:tc>
          <w:tcPr>
            <w:tcW w:w="1276"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lang w:eastAsia="en-US"/>
              </w:rPr>
            </w:pPr>
            <w:r w:rsidRPr="00AB207E">
              <w:rPr>
                <w:rFonts w:ascii="Times New Roman" w:hAnsi="Times New Roman"/>
                <w:sz w:val="24"/>
                <w:szCs w:val="24"/>
                <w:lang w:eastAsia="en-US"/>
              </w:rPr>
              <w:t>Сауалнама, сұхбат</w:t>
            </w:r>
          </w:p>
        </w:tc>
        <w:tc>
          <w:tcPr>
            <w:tcW w:w="1134"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jc w:val="both"/>
              <w:rPr>
                <w:rFonts w:ascii="Times New Roman" w:hAnsi="Times New Roman"/>
                <w:sz w:val="24"/>
                <w:szCs w:val="24"/>
                <w:lang w:eastAsia="en-US"/>
              </w:rPr>
            </w:pPr>
            <w:r w:rsidRPr="00FE7E82">
              <w:rPr>
                <w:rFonts w:ascii="Times New Roman" w:hAnsi="Times New Roman"/>
                <w:sz w:val="24"/>
                <w:szCs w:val="24"/>
                <w:lang w:eastAsia="en-US"/>
              </w:rPr>
              <w:t>Жыл бойы</w:t>
            </w:r>
          </w:p>
        </w:tc>
        <w:tc>
          <w:tcPr>
            <w:tcW w:w="992"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lang w:eastAsia="en-US"/>
              </w:rPr>
            </w:pPr>
            <w:r w:rsidRPr="0048576E">
              <w:rPr>
                <w:rFonts w:ascii="Times New Roman" w:hAnsi="Times New Roman"/>
                <w:sz w:val="24"/>
                <w:szCs w:val="24"/>
                <w:lang w:eastAsia="en-US"/>
              </w:rPr>
              <w:t>ӘБ жетекшісі</w:t>
            </w:r>
          </w:p>
        </w:tc>
        <w:tc>
          <w:tcPr>
            <w:tcW w:w="1417" w:type="dxa"/>
            <w:gridSpan w:val="2"/>
            <w:tcBorders>
              <w:top w:val="single" w:sz="4" w:space="0" w:color="auto"/>
              <w:left w:val="single" w:sz="4" w:space="0" w:color="auto"/>
              <w:bottom w:val="single" w:sz="4" w:space="0" w:color="auto"/>
              <w:right w:val="single" w:sz="4" w:space="0" w:color="auto"/>
            </w:tcBorders>
          </w:tcPr>
          <w:p w:rsidR="00657042" w:rsidRPr="00212738" w:rsidRDefault="00657042" w:rsidP="007150B3">
            <w:pPr>
              <w:pStyle w:val="ac"/>
              <w:rPr>
                <w:rFonts w:ascii="Times New Roman" w:hAnsi="Times New Roman"/>
                <w:sz w:val="24"/>
                <w:szCs w:val="24"/>
                <w:lang w:val="kk-KZ" w:eastAsia="en-US"/>
              </w:rPr>
            </w:pPr>
            <w:r>
              <w:rPr>
                <w:rFonts w:ascii="Times New Roman" w:hAnsi="Times New Roman"/>
                <w:sz w:val="24"/>
                <w:szCs w:val="24"/>
                <w:lang w:val="kk-KZ" w:eastAsia="en-US"/>
              </w:rPr>
              <w:t>ӘБ отырысы</w:t>
            </w:r>
          </w:p>
        </w:tc>
        <w:tc>
          <w:tcPr>
            <w:tcW w:w="1276" w:type="dxa"/>
            <w:gridSpan w:val="2"/>
            <w:tcBorders>
              <w:top w:val="single" w:sz="4" w:space="0" w:color="auto"/>
              <w:left w:val="single" w:sz="4" w:space="0" w:color="auto"/>
              <w:bottom w:val="single" w:sz="4" w:space="0" w:color="auto"/>
              <w:right w:val="single" w:sz="4" w:space="0" w:color="auto"/>
            </w:tcBorders>
            <w:hideMark/>
          </w:tcPr>
          <w:p w:rsidR="00657042" w:rsidRPr="000336B2" w:rsidRDefault="00657042" w:rsidP="007150B3">
            <w:pPr>
              <w:pStyle w:val="ac"/>
              <w:rPr>
                <w:rFonts w:ascii="Times New Roman" w:hAnsi="Times New Roman"/>
                <w:sz w:val="24"/>
                <w:szCs w:val="24"/>
                <w:lang w:val="kk-KZ" w:eastAsia="en-US"/>
              </w:rPr>
            </w:pPr>
            <w:r>
              <w:rPr>
                <w:rFonts w:ascii="Times New Roman" w:hAnsi="Times New Roman"/>
                <w:sz w:val="24"/>
                <w:szCs w:val="24"/>
                <w:lang w:val="kk-KZ" w:eastAsia="en-US"/>
              </w:rPr>
              <w:t xml:space="preserve">Әдістемелік ұсыныстар </w:t>
            </w:r>
          </w:p>
        </w:tc>
        <w:tc>
          <w:tcPr>
            <w:tcW w:w="851"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lang w:eastAsia="en-US"/>
              </w:rPr>
            </w:pPr>
            <w:r w:rsidRPr="005F2AD4">
              <w:rPr>
                <w:rFonts w:ascii="Times New Roman" w:hAnsi="Times New Roman"/>
                <w:sz w:val="24"/>
                <w:szCs w:val="24"/>
                <w:lang w:eastAsia="en-US"/>
              </w:rPr>
              <w:t>Жоспар бойынша</w:t>
            </w:r>
          </w:p>
        </w:tc>
      </w:tr>
      <w:tr w:rsidR="00657042" w:rsidRPr="007B57F5" w:rsidTr="007150B3">
        <w:trPr>
          <w:trHeight w:val="703"/>
        </w:trPr>
        <w:tc>
          <w:tcPr>
            <w:tcW w:w="568"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lang w:eastAsia="en-US"/>
              </w:rPr>
            </w:pPr>
            <w:r w:rsidRPr="007B57F5">
              <w:rPr>
                <w:rFonts w:ascii="Times New Roman" w:hAnsi="Times New Roman"/>
                <w:sz w:val="24"/>
                <w:szCs w:val="24"/>
                <w:lang w:eastAsia="en-US"/>
              </w:rPr>
              <w:t>7</w:t>
            </w:r>
          </w:p>
        </w:tc>
        <w:tc>
          <w:tcPr>
            <w:tcW w:w="2280" w:type="dxa"/>
            <w:gridSpan w:val="2"/>
            <w:tcBorders>
              <w:top w:val="single" w:sz="4" w:space="0" w:color="auto"/>
              <w:left w:val="single" w:sz="4" w:space="0" w:color="auto"/>
              <w:bottom w:val="single" w:sz="4" w:space="0" w:color="auto"/>
              <w:right w:val="single" w:sz="4" w:space="0" w:color="auto"/>
            </w:tcBorders>
            <w:hideMark/>
          </w:tcPr>
          <w:p w:rsidR="00657042" w:rsidRDefault="00657042" w:rsidP="007150B3">
            <w:pPr>
              <w:pStyle w:val="ac"/>
              <w:rPr>
                <w:rFonts w:ascii="Times New Roman" w:hAnsi="Times New Roman"/>
                <w:sz w:val="24"/>
                <w:szCs w:val="24"/>
              </w:rPr>
            </w:pPr>
            <w:r w:rsidRPr="00132CFC">
              <w:rPr>
                <w:rFonts w:ascii="Times New Roman" w:hAnsi="Times New Roman"/>
                <w:sz w:val="24"/>
                <w:szCs w:val="24"/>
              </w:rPr>
              <w:t xml:space="preserve">тәлімгерлердің </w:t>
            </w:r>
          </w:p>
          <w:p w:rsidR="00657042" w:rsidRPr="007B57F5" w:rsidRDefault="00657042" w:rsidP="007150B3">
            <w:pPr>
              <w:pStyle w:val="ac"/>
              <w:rPr>
                <w:rFonts w:ascii="Times New Roman" w:hAnsi="Times New Roman"/>
                <w:sz w:val="24"/>
                <w:szCs w:val="24"/>
              </w:rPr>
            </w:pPr>
            <w:r w:rsidRPr="00132CFC">
              <w:rPr>
                <w:rFonts w:ascii="Times New Roman" w:hAnsi="Times New Roman"/>
                <w:sz w:val="24"/>
                <w:szCs w:val="24"/>
              </w:rPr>
              <w:t>1 ж</w:t>
            </w:r>
            <w:r>
              <w:rPr>
                <w:rFonts w:ascii="Times New Roman" w:hAnsi="Times New Roman"/>
                <w:sz w:val="24"/>
                <w:szCs w:val="24"/>
                <w:lang w:val="kk-KZ"/>
              </w:rPr>
              <w:t>/</w:t>
            </w:r>
            <w:r w:rsidRPr="00132CFC">
              <w:rPr>
                <w:rFonts w:ascii="Times New Roman" w:hAnsi="Times New Roman"/>
                <w:sz w:val="24"/>
                <w:szCs w:val="24"/>
              </w:rPr>
              <w:t>жылдықтағы қызметі туралы</w:t>
            </w:r>
          </w:p>
        </w:tc>
        <w:tc>
          <w:tcPr>
            <w:tcW w:w="3957"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C369DF">
              <w:rPr>
                <w:rFonts w:ascii="Times New Roman" w:hAnsi="Times New Roman"/>
                <w:sz w:val="24"/>
                <w:szCs w:val="24"/>
              </w:rPr>
              <w:t xml:space="preserve">Тәлімгерлердің </w:t>
            </w:r>
            <w:r>
              <w:rPr>
                <w:rFonts w:ascii="Times New Roman" w:hAnsi="Times New Roman"/>
                <w:sz w:val="24"/>
                <w:szCs w:val="24"/>
                <w:lang w:val="kk-KZ"/>
              </w:rPr>
              <w:t xml:space="preserve">қызметінің </w:t>
            </w:r>
            <w:r w:rsidRPr="00C369DF">
              <w:rPr>
                <w:rFonts w:ascii="Times New Roman" w:hAnsi="Times New Roman"/>
                <w:sz w:val="24"/>
                <w:szCs w:val="24"/>
              </w:rPr>
              <w:t>тиімділігін зерттеу</w:t>
            </w:r>
          </w:p>
        </w:tc>
        <w:tc>
          <w:tcPr>
            <w:tcW w:w="1417"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DA6A8D">
              <w:rPr>
                <w:rFonts w:ascii="Times New Roman" w:hAnsi="Times New Roman"/>
                <w:sz w:val="24"/>
                <w:szCs w:val="24"/>
              </w:rPr>
              <w:t>Тәлімгер жоспарларын жүзеге асыру</w:t>
            </w:r>
          </w:p>
        </w:tc>
        <w:tc>
          <w:tcPr>
            <w:tcW w:w="851"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885A82">
              <w:rPr>
                <w:rFonts w:ascii="Times New Roman" w:hAnsi="Times New Roman"/>
                <w:sz w:val="24"/>
                <w:szCs w:val="24"/>
              </w:rPr>
              <w:t>Ағымдағы</w:t>
            </w:r>
          </w:p>
        </w:tc>
        <w:tc>
          <w:tcPr>
            <w:tcW w:w="1276"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AB207E">
              <w:rPr>
                <w:rFonts w:ascii="Times New Roman" w:hAnsi="Times New Roman"/>
                <w:sz w:val="24"/>
                <w:szCs w:val="24"/>
              </w:rPr>
              <w:t xml:space="preserve">Сауалнама </w:t>
            </w:r>
            <w:r>
              <w:rPr>
                <w:rFonts w:ascii="Times New Roman" w:hAnsi="Times New Roman"/>
                <w:sz w:val="24"/>
                <w:szCs w:val="24"/>
              </w:rPr>
              <w:t>.</w:t>
            </w:r>
            <w:r w:rsidR="004B4772">
              <w:rPr>
                <w:rFonts w:ascii="Times New Roman" w:hAnsi="Times New Roman"/>
                <w:sz w:val="24"/>
                <w:szCs w:val="24"/>
                <w:lang w:val="kk-KZ"/>
              </w:rPr>
              <w:t xml:space="preserve"> </w:t>
            </w:r>
            <w:r>
              <w:rPr>
                <w:rFonts w:ascii="Times New Roman" w:hAnsi="Times New Roman"/>
                <w:sz w:val="24"/>
                <w:szCs w:val="24"/>
                <w:lang w:val="kk-KZ"/>
              </w:rPr>
              <w:t>Жосп</w:t>
            </w:r>
            <w:r w:rsidR="004B4772">
              <w:rPr>
                <w:rFonts w:ascii="Times New Roman" w:hAnsi="Times New Roman"/>
                <w:sz w:val="24"/>
                <w:szCs w:val="24"/>
                <w:lang w:val="kk-KZ"/>
              </w:rPr>
              <w:t>-</w:t>
            </w:r>
            <w:r>
              <w:rPr>
                <w:rFonts w:ascii="Times New Roman" w:hAnsi="Times New Roman"/>
                <w:sz w:val="24"/>
                <w:szCs w:val="24"/>
                <w:lang w:val="kk-KZ"/>
              </w:rPr>
              <w:t>ардың орындалуын талдау</w:t>
            </w:r>
          </w:p>
        </w:tc>
        <w:tc>
          <w:tcPr>
            <w:tcW w:w="1134"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7B57F5">
              <w:rPr>
                <w:rFonts w:ascii="Times New Roman" w:hAnsi="Times New Roman"/>
                <w:sz w:val="24"/>
                <w:szCs w:val="24"/>
              </w:rPr>
              <w:t>Мыкымова А.Б.</w:t>
            </w:r>
          </w:p>
        </w:tc>
        <w:tc>
          <w:tcPr>
            <w:tcW w:w="1417" w:type="dxa"/>
            <w:gridSpan w:val="2"/>
            <w:tcBorders>
              <w:top w:val="single" w:sz="4" w:space="0" w:color="auto"/>
              <w:left w:val="single" w:sz="4" w:space="0" w:color="auto"/>
              <w:bottom w:val="single" w:sz="4" w:space="0" w:color="auto"/>
              <w:right w:val="single" w:sz="4" w:space="0" w:color="auto"/>
            </w:tcBorders>
            <w:hideMark/>
          </w:tcPr>
          <w:p w:rsidR="00657042" w:rsidRPr="00212738" w:rsidRDefault="00657042" w:rsidP="007150B3">
            <w:pPr>
              <w:pStyle w:val="ac"/>
              <w:rPr>
                <w:rFonts w:ascii="Times New Roman" w:hAnsi="Times New Roman"/>
                <w:sz w:val="24"/>
                <w:szCs w:val="24"/>
                <w:lang w:val="kk-KZ"/>
              </w:rPr>
            </w:pPr>
            <w:r>
              <w:rPr>
                <w:rFonts w:ascii="Times New Roman" w:hAnsi="Times New Roman"/>
                <w:sz w:val="24"/>
                <w:szCs w:val="24"/>
                <w:lang w:val="kk-KZ"/>
              </w:rPr>
              <w:t>ДО</w:t>
            </w:r>
          </w:p>
        </w:tc>
        <w:tc>
          <w:tcPr>
            <w:tcW w:w="1276"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31578B">
              <w:rPr>
                <w:rFonts w:ascii="Times New Roman" w:hAnsi="Times New Roman"/>
                <w:sz w:val="24"/>
                <w:szCs w:val="24"/>
              </w:rPr>
              <w:t>Шешім</w:t>
            </w:r>
          </w:p>
        </w:tc>
        <w:tc>
          <w:tcPr>
            <w:tcW w:w="851"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5F2AD4">
              <w:rPr>
                <w:rFonts w:ascii="Times New Roman" w:hAnsi="Times New Roman"/>
                <w:sz w:val="24"/>
                <w:szCs w:val="24"/>
              </w:rPr>
              <w:t>Жоспар бойынша</w:t>
            </w:r>
          </w:p>
        </w:tc>
      </w:tr>
      <w:tr w:rsidR="00657042" w:rsidRPr="007B57F5" w:rsidTr="007150B3">
        <w:tc>
          <w:tcPr>
            <w:tcW w:w="16019" w:type="dxa"/>
            <w:gridSpan w:val="16"/>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b/>
                <w:sz w:val="24"/>
                <w:szCs w:val="24"/>
                <w:lang w:eastAsia="en-US"/>
              </w:rPr>
            </w:pPr>
          </w:p>
        </w:tc>
      </w:tr>
      <w:tr w:rsidR="00657042" w:rsidRPr="007B57F5" w:rsidTr="004B4772">
        <w:trPr>
          <w:trHeight w:val="1475"/>
        </w:trPr>
        <w:tc>
          <w:tcPr>
            <w:tcW w:w="568" w:type="dxa"/>
            <w:tcBorders>
              <w:top w:val="single" w:sz="4" w:space="0" w:color="auto"/>
              <w:left w:val="single" w:sz="4" w:space="0" w:color="auto"/>
              <w:bottom w:val="single" w:sz="4" w:space="0" w:color="auto"/>
              <w:right w:val="single" w:sz="4" w:space="0" w:color="auto"/>
            </w:tcBorders>
            <w:hideMark/>
          </w:tcPr>
          <w:p w:rsidR="00657042" w:rsidRPr="00F7436F" w:rsidRDefault="00F7436F" w:rsidP="007150B3">
            <w:pPr>
              <w:pStyle w:val="ac"/>
              <w:rPr>
                <w:rFonts w:ascii="Times New Roman" w:hAnsi="Times New Roman"/>
                <w:sz w:val="24"/>
                <w:szCs w:val="24"/>
                <w:lang w:val="kk-KZ" w:eastAsia="en-US"/>
              </w:rPr>
            </w:pPr>
            <w:r>
              <w:rPr>
                <w:rFonts w:ascii="Times New Roman" w:hAnsi="Times New Roman"/>
                <w:sz w:val="24"/>
                <w:szCs w:val="24"/>
                <w:lang w:val="kk-KZ" w:eastAsia="en-US"/>
              </w:rPr>
              <w:t>8</w:t>
            </w:r>
          </w:p>
        </w:tc>
        <w:tc>
          <w:tcPr>
            <w:tcW w:w="2280" w:type="dxa"/>
            <w:gridSpan w:val="2"/>
            <w:tcBorders>
              <w:top w:val="single" w:sz="4" w:space="0" w:color="auto"/>
              <w:left w:val="single" w:sz="4" w:space="0" w:color="auto"/>
              <w:bottom w:val="single" w:sz="4" w:space="0" w:color="auto"/>
              <w:right w:val="single" w:sz="4" w:space="0" w:color="auto"/>
            </w:tcBorders>
            <w:hideMark/>
          </w:tcPr>
          <w:p w:rsidR="00F7436F" w:rsidRPr="00F7436F" w:rsidRDefault="00F7436F" w:rsidP="00F7436F">
            <w:pPr>
              <w:rPr>
                <w:rFonts w:ascii="Times New Roman" w:eastAsia="Times New Roman" w:hAnsi="Times New Roman" w:cs="Times New Roman"/>
                <w:sz w:val="24"/>
                <w:szCs w:val="24"/>
                <w:lang w:eastAsia="en-US"/>
              </w:rPr>
            </w:pPr>
            <w:r w:rsidRPr="00F7436F">
              <w:rPr>
                <w:rFonts w:ascii="Times New Roman" w:eastAsia="Times New Roman" w:hAnsi="Times New Roman" w:cs="Times New Roman"/>
                <w:sz w:val="24"/>
                <w:szCs w:val="24"/>
                <w:lang w:eastAsia="en-US"/>
              </w:rPr>
              <w:t>Тәлімгерлік жоспарларын жүзеге асыру</w:t>
            </w:r>
          </w:p>
          <w:p w:rsidR="00F7436F" w:rsidRDefault="00F7436F" w:rsidP="007150B3">
            <w:pPr>
              <w:pStyle w:val="ac"/>
              <w:rPr>
                <w:rFonts w:ascii="Times New Roman" w:hAnsi="Times New Roman"/>
                <w:sz w:val="24"/>
                <w:szCs w:val="24"/>
                <w:lang w:eastAsia="en-US"/>
              </w:rPr>
            </w:pPr>
          </w:p>
          <w:p w:rsidR="00657042" w:rsidRPr="007B57F5" w:rsidRDefault="00657042" w:rsidP="007150B3">
            <w:pPr>
              <w:pStyle w:val="ac"/>
              <w:rPr>
                <w:rFonts w:ascii="Times New Roman" w:hAnsi="Times New Roman"/>
                <w:sz w:val="24"/>
                <w:szCs w:val="24"/>
                <w:lang w:eastAsia="en-US"/>
              </w:rPr>
            </w:pPr>
          </w:p>
        </w:tc>
        <w:tc>
          <w:tcPr>
            <w:tcW w:w="3957" w:type="dxa"/>
            <w:tcBorders>
              <w:top w:val="single" w:sz="4" w:space="0" w:color="auto"/>
              <w:left w:val="single" w:sz="4" w:space="0" w:color="auto"/>
              <w:bottom w:val="single" w:sz="4" w:space="0" w:color="auto"/>
              <w:right w:val="single" w:sz="4" w:space="0" w:color="auto"/>
            </w:tcBorders>
            <w:hideMark/>
          </w:tcPr>
          <w:p w:rsidR="00F7436F" w:rsidRPr="00F7436F" w:rsidRDefault="00F7436F" w:rsidP="00F7436F">
            <w:pPr>
              <w:rPr>
                <w:rFonts w:ascii="Times New Roman" w:eastAsia="Times New Roman" w:hAnsi="Times New Roman" w:cs="Times New Roman"/>
                <w:sz w:val="24"/>
                <w:szCs w:val="24"/>
                <w:lang w:eastAsia="en-US"/>
              </w:rPr>
            </w:pPr>
            <w:r w:rsidRPr="00F7436F">
              <w:rPr>
                <w:rFonts w:ascii="Times New Roman" w:eastAsia="Times New Roman" w:hAnsi="Times New Roman" w:cs="Times New Roman"/>
                <w:sz w:val="24"/>
                <w:szCs w:val="24"/>
                <w:lang w:eastAsia="en-US"/>
              </w:rPr>
              <w:t>Тәлімгерлер қызметінің  тиімділігін зерттеу</w:t>
            </w:r>
          </w:p>
          <w:p w:rsidR="00F7436F" w:rsidRDefault="00F7436F" w:rsidP="007150B3">
            <w:pPr>
              <w:pStyle w:val="ac"/>
              <w:rPr>
                <w:rFonts w:ascii="Times New Roman" w:hAnsi="Times New Roman"/>
                <w:sz w:val="24"/>
                <w:szCs w:val="24"/>
                <w:lang w:eastAsia="en-US"/>
              </w:rPr>
            </w:pPr>
          </w:p>
          <w:p w:rsidR="00657042" w:rsidRPr="00C369DF" w:rsidRDefault="00657042" w:rsidP="007150B3">
            <w:pPr>
              <w:pStyle w:val="ac"/>
              <w:rPr>
                <w:rFonts w:ascii="Times New Roman" w:hAnsi="Times New Roman"/>
                <w:sz w:val="24"/>
                <w:szCs w:val="24"/>
                <w:lang w:eastAsia="en-US"/>
              </w:rPr>
            </w:pPr>
          </w:p>
          <w:p w:rsidR="00657042" w:rsidRPr="007B57F5" w:rsidRDefault="00657042" w:rsidP="007150B3">
            <w:pPr>
              <w:pStyle w:val="ac"/>
              <w:rPr>
                <w:rFonts w:ascii="Times New Roman" w:hAnsi="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F7436F" w:rsidP="007150B3">
            <w:pPr>
              <w:pStyle w:val="ac"/>
              <w:rPr>
                <w:rFonts w:ascii="Times New Roman" w:hAnsi="Times New Roman"/>
                <w:sz w:val="24"/>
                <w:szCs w:val="24"/>
                <w:lang w:eastAsia="en-US"/>
              </w:rPr>
            </w:pPr>
            <w:r w:rsidRPr="00F7436F">
              <w:rPr>
                <w:rFonts w:ascii="Times New Roman" w:hAnsi="Times New Roman"/>
                <w:sz w:val="24"/>
                <w:szCs w:val="24"/>
                <w:lang w:eastAsia="en-US"/>
              </w:rPr>
              <w:t>Тәлімгерлік жоспар</w:t>
            </w:r>
          </w:p>
        </w:tc>
        <w:tc>
          <w:tcPr>
            <w:tcW w:w="851" w:type="dxa"/>
            <w:tcBorders>
              <w:top w:val="single" w:sz="4" w:space="0" w:color="auto"/>
              <w:left w:val="single" w:sz="4" w:space="0" w:color="auto"/>
              <w:bottom w:val="single" w:sz="4" w:space="0" w:color="auto"/>
              <w:right w:val="single" w:sz="4" w:space="0" w:color="auto"/>
            </w:tcBorders>
            <w:hideMark/>
          </w:tcPr>
          <w:p w:rsidR="00657042" w:rsidRPr="00F7436F" w:rsidRDefault="00F7436F" w:rsidP="007150B3">
            <w:pPr>
              <w:pStyle w:val="ac"/>
              <w:rPr>
                <w:rFonts w:ascii="Times New Roman" w:hAnsi="Times New Roman"/>
                <w:sz w:val="24"/>
                <w:szCs w:val="24"/>
                <w:lang w:val="kk-KZ" w:eastAsia="en-US"/>
              </w:rPr>
            </w:pPr>
            <w:r>
              <w:rPr>
                <w:rFonts w:ascii="Times New Roman" w:hAnsi="Times New Roman"/>
                <w:sz w:val="24"/>
                <w:szCs w:val="24"/>
                <w:lang w:val="kk-KZ" w:eastAsia="en-US"/>
              </w:rPr>
              <w:t xml:space="preserve">Қорытынды </w:t>
            </w:r>
          </w:p>
        </w:tc>
        <w:tc>
          <w:tcPr>
            <w:tcW w:w="1276" w:type="dxa"/>
            <w:tcBorders>
              <w:top w:val="single" w:sz="4" w:space="0" w:color="auto"/>
              <w:left w:val="single" w:sz="4" w:space="0" w:color="auto"/>
              <w:bottom w:val="single" w:sz="4" w:space="0" w:color="auto"/>
              <w:right w:val="single" w:sz="4" w:space="0" w:color="auto"/>
            </w:tcBorders>
            <w:hideMark/>
          </w:tcPr>
          <w:p w:rsidR="004B4772" w:rsidRDefault="00F7436F" w:rsidP="007150B3">
            <w:pPr>
              <w:pStyle w:val="ac"/>
              <w:rPr>
                <w:rFonts w:ascii="Times New Roman" w:hAnsi="Times New Roman"/>
                <w:sz w:val="24"/>
                <w:szCs w:val="24"/>
                <w:lang w:val="kk-KZ" w:eastAsia="en-US"/>
              </w:rPr>
            </w:pPr>
            <w:r w:rsidRPr="00F7436F">
              <w:rPr>
                <w:rFonts w:ascii="Times New Roman" w:hAnsi="Times New Roman"/>
                <w:sz w:val="24"/>
                <w:szCs w:val="24"/>
                <w:lang w:val="kk-KZ" w:eastAsia="en-US"/>
              </w:rPr>
              <w:t>Сауалнама.Жоспар</w:t>
            </w:r>
            <w:r w:rsidR="004B4772">
              <w:rPr>
                <w:rFonts w:ascii="Times New Roman" w:hAnsi="Times New Roman"/>
                <w:sz w:val="24"/>
                <w:szCs w:val="24"/>
                <w:lang w:val="kk-KZ" w:eastAsia="en-US"/>
              </w:rPr>
              <w:t>-</w:t>
            </w:r>
            <w:r w:rsidRPr="00F7436F">
              <w:rPr>
                <w:rFonts w:ascii="Times New Roman" w:hAnsi="Times New Roman"/>
                <w:sz w:val="24"/>
                <w:szCs w:val="24"/>
                <w:lang w:val="kk-KZ" w:eastAsia="en-US"/>
              </w:rPr>
              <w:t>дың</w:t>
            </w:r>
            <w:r w:rsidR="004B4772">
              <w:rPr>
                <w:rFonts w:ascii="Times New Roman" w:hAnsi="Times New Roman"/>
                <w:sz w:val="24"/>
                <w:szCs w:val="24"/>
                <w:lang w:val="kk-KZ" w:eastAsia="en-US"/>
              </w:rPr>
              <w:t xml:space="preserve"> </w:t>
            </w:r>
            <w:r w:rsidRPr="00F7436F">
              <w:rPr>
                <w:rFonts w:ascii="Times New Roman" w:hAnsi="Times New Roman"/>
                <w:sz w:val="24"/>
                <w:szCs w:val="24"/>
                <w:lang w:val="kk-KZ" w:eastAsia="en-US"/>
              </w:rPr>
              <w:t>орын</w:t>
            </w:r>
          </w:p>
          <w:p w:rsidR="00657042" w:rsidRPr="00AB207E" w:rsidRDefault="00F7436F" w:rsidP="007150B3">
            <w:pPr>
              <w:pStyle w:val="ac"/>
              <w:rPr>
                <w:rFonts w:ascii="Times New Roman" w:hAnsi="Times New Roman"/>
                <w:sz w:val="24"/>
                <w:szCs w:val="24"/>
                <w:lang w:val="kk-KZ" w:eastAsia="en-US"/>
              </w:rPr>
            </w:pPr>
            <w:r w:rsidRPr="00F7436F">
              <w:rPr>
                <w:rFonts w:ascii="Times New Roman" w:hAnsi="Times New Roman"/>
                <w:sz w:val="24"/>
                <w:szCs w:val="24"/>
                <w:lang w:val="kk-KZ" w:eastAsia="en-US"/>
              </w:rPr>
              <w:t>далуын талда</w:t>
            </w:r>
          </w:p>
        </w:tc>
        <w:tc>
          <w:tcPr>
            <w:tcW w:w="1134"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F7436F" w:rsidP="007150B3">
            <w:pPr>
              <w:pStyle w:val="ac"/>
              <w:rPr>
                <w:rFonts w:ascii="Times New Roman" w:hAnsi="Times New Roman"/>
                <w:sz w:val="24"/>
                <w:szCs w:val="24"/>
                <w:lang w:eastAsia="en-US"/>
              </w:rPr>
            </w:pPr>
            <w:r>
              <w:rPr>
                <w:rFonts w:ascii="Times New Roman" w:hAnsi="Times New Roman"/>
                <w:sz w:val="24"/>
                <w:szCs w:val="24"/>
                <w:lang w:val="kk-KZ" w:eastAsia="en-US"/>
              </w:rPr>
              <w:t xml:space="preserve">Мамыр </w:t>
            </w:r>
          </w:p>
        </w:tc>
        <w:tc>
          <w:tcPr>
            <w:tcW w:w="992"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lang w:eastAsia="en-US"/>
              </w:rPr>
            </w:pPr>
            <w:r w:rsidRPr="007B57F5">
              <w:rPr>
                <w:rFonts w:ascii="Times New Roman" w:hAnsi="Times New Roman"/>
                <w:sz w:val="24"/>
                <w:szCs w:val="24"/>
                <w:lang w:eastAsia="en-US"/>
              </w:rPr>
              <w:t>Мыкымова А.Б.</w:t>
            </w:r>
          </w:p>
        </w:tc>
        <w:tc>
          <w:tcPr>
            <w:tcW w:w="1417" w:type="dxa"/>
            <w:gridSpan w:val="2"/>
            <w:tcBorders>
              <w:top w:val="single" w:sz="4" w:space="0" w:color="auto"/>
              <w:left w:val="single" w:sz="4" w:space="0" w:color="auto"/>
              <w:bottom w:val="single" w:sz="4" w:space="0" w:color="auto"/>
              <w:right w:val="single" w:sz="4" w:space="0" w:color="auto"/>
            </w:tcBorders>
            <w:hideMark/>
          </w:tcPr>
          <w:p w:rsidR="00657042" w:rsidRPr="00212738" w:rsidRDefault="00F7436F" w:rsidP="007150B3">
            <w:pPr>
              <w:pStyle w:val="ac"/>
              <w:rPr>
                <w:rFonts w:ascii="Times New Roman" w:hAnsi="Times New Roman"/>
                <w:sz w:val="24"/>
                <w:szCs w:val="24"/>
                <w:lang w:val="kk-KZ" w:eastAsia="en-US"/>
              </w:rPr>
            </w:pPr>
            <w:r>
              <w:rPr>
                <w:rFonts w:ascii="Times New Roman" w:hAnsi="Times New Roman"/>
                <w:sz w:val="24"/>
                <w:szCs w:val="24"/>
                <w:lang w:val="kk-KZ" w:eastAsia="en-US"/>
              </w:rPr>
              <w:t>ДО</w:t>
            </w:r>
          </w:p>
        </w:tc>
        <w:tc>
          <w:tcPr>
            <w:tcW w:w="1276"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lang w:eastAsia="en-US"/>
              </w:rPr>
            </w:pPr>
            <w:r w:rsidRPr="0031578B">
              <w:rPr>
                <w:rFonts w:ascii="Times New Roman" w:hAnsi="Times New Roman"/>
                <w:sz w:val="24"/>
                <w:szCs w:val="24"/>
                <w:lang w:eastAsia="en-US"/>
              </w:rPr>
              <w:t>Шешім</w:t>
            </w:r>
          </w:p>
        </w:tc>
        <w:tc>
          <w:tcPr>
            <w:tcW w:w="851"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lang w:eastAsia="en-US"/>
              </w:rPr>
            </w:pPr>
            <w:r w:rsidRPr="005F2AD4">
              <w:rPr>
                <w:rFonts w:ascii="Times New Roman" w:hAnsi="Times New Roman"/>
                <w:sz w:val="24"/>
                <w:szCs w:val="24"/>
                <w:lang w:eastAsia="en-US"/>
              </w:rPr>
              <w:t>Жоспар бойынша</w:t>
            </w:r>
          </w:p>
        </w:tc>
      </w:tr>
      <w:tr w:rsidR="00657042" w:rsidRPr="007B57F5" w:rsidTr="007150B3">
        <w:tc>
          <w:tcPr>
            <w:tcW w:w="16019" w:type="dxa"/>
            <w:gridSpan w:val="16"/>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jc w:val="center"/>
              <w:rPr>
                <w:rFonts w:ascii="Times New Roman" w:hAnsi="Times New Roman"/>
                <w:b/>
                <w:sz w:val="24"/>
                <w:szCs w:val="24"/>
                <w:lang w:eastAsia="en-US"/>
              </w:rPr>
            </w:pPr>
          </w:p>
        </w:tc>
      </w:tr>
      <w:tr w:rsidR="00657042" w:rsidRPr="007B57F5" w:rsidTr="004B4772">
        <w:trPr>
          <w:trHeight w:val="1096"/>
        </w:trPr>
        <w:tc>
          <w:tcPr>
            <w:tcW w:w="568" w:type="dxa"/>
            <w:tcBorders>
              <w:top w:val="single" w:sz="4" w:space="0" w:color="auto"/>
              <w:left w:val="single" w:sz="4" w:space="0" w:color="auto"/>
              <w:bottom w:val="single" w:sz="4" w:space="0" w:color="auto"/>
              <w:right w:val="single" w:sz="4" w:space="0" w:color="auto"/>
            </w:tcBorders>
            <w:hideMark/>
          </w:tcPr>
          <w:p w:rsidR="00657042" w:rsidRPr="00F7436F" w:rsidRDefault="00F7436F" w:rsidP="007150B3">
            <w:pPr>
              <w:pStyle w:val="ac"/>
              <w:rPr>
                <w:rFonts w:ascii="Times New Roman" w:hAnsi="Times New Roman"/>
                <w:sz w:val="24"/>
                <w:szCs w:val="24"/>
                <w:lang w:val="kk-KZ" w:eastAsia="en-US"/>
              </w:rPr>
            </w:pPr>
            <w:r>
              <w:rPr>
                <w:rFonts w:ascii="Times New Roman" w:hAnsi="Times New Roman"/>
                <w:sz w:val="24"/>
                <w:szCs w:val="24"/>
                <w:lang w:val="kk-KZ" w:eastAsia="en-US"/>
              </w:rPr>
              <w:t>9</w:t>
            </w:r>
          </w:p>
        </w:tc>
        <w:tc>
          <w:tcPr>
            <w:tcW w:w="2280" w:type="dxa"/>
            <w:gridSpan w:val="2"/>
            <w:tcBorders>
              <w:top w:val="single" w:sz="4" w:space="0" w:color="auto"/>
              <w:left w:val="single" w:sz="4" w:space="0" w:color="auto"/>
              <w:bottom w:val="single" w:sz="4" w:space="0" w:color="auto"/>
              <w:right w:val="single" w:sz="4" w:space="0" w:color="auto"/>
            </w:tcBorders>
            <w:hideMark/>
          </w:tcPr>
          <w:p w:rsidR="00F7436F" w:rsidRDefault="00F7436F" w:rsidP="007150B3">
            <w:pPr>
              <w:pStyle w:val="ac"/>
              <w:rPr>
                <w:rFonts w:ascii="Times New Roman" w:hAnsi="Times New Roman"/>
                <w:sz w:val="24"/>
                <w:szCs w:val="24"/>
              </w:rPr>
            </w:pPr>
            <w:r w:rsidRPr="00F7436F">
              <w:rPr>
                <w:rFonts w:ascii="Times New Roman" w:hAnsi="Times New Roman"/>
                <w:sz w:val="24"/>
                <w:szCs w:val="24"/>
              </w:rPr>
              <w:t>ӘБ қызметінің қорытындылары</w:t>
            </w:r>
          </w:p>
          <w:p w:rsidR="00F7436F" w:rsidRDefault="00F7436F" w:rsidP="007150B3">
            <w:pPr>
              <w:pStyle w:val="ac"/>
              <w:rPr>
                <w:rFonts w:ascii="Times New Roman" w:hAnsi="Times New Roman"/>
                <w:sz w:val="24"/>
                <w:szCs w:val="24"/>
              </w:rPr>
            </w:pPr>
          </w:p>
          <w:p w:rsidR="00F7436F" w:rsidRDefault="00F7436F" w:rsidP="007150B3">
            <w:pPr>
              <w:pStyle w:val="ac"/>
              <w:rPr>
                <w:rFonts w:ascii="Times New Roman" w:hAnsi="Times New Roman"/>
                <w:sz w:val="24"/>
                <w:szCs w:val="24"/>
              </w:rPr>
            </w:pPr>
          </w:p>
          <w:p w:rsidR="00657042" w:rsidRPr="004B4772" w:rsidRDefault="00657042" w:rsidP="007150B3">
            <w:pPr>
              <w:pStyle w:val="ac"/>
              <w:rPr>
                <w:rFonts w:ascii="Times New Roman" w:hAnsi="Times New Roman"/>
                <w:sz w:val="24"/>
                <w:szCs w:val="24"/>
                <w:lang w:val="kk-KZ"/>
              </w:rPr>
            </w:pPr>
          </w:p>
        </w:tc>
        <w:tc>
          <w:tcPr>
            <w:tcW w:w="3957" w:type="dxa"/>
            <w:tcBorders>
              <w:top w:val="single" w:sz="4" w:space="0" w:color="auto"/>
              <w:left w:val="single" w:sz="4" w:space="0" w:color="auto"/>
              <w:bottom w:val="single" w:sz="4" w:space="0" w:color="auto"/>
              <w:right w:val="single" w:sz="4" w:space="0" w:color="auto"/>
            </w:tcBorders>
            <w:hideMark/>
          </w:tcPr>
          <w:p w:rsidR="00F7436F" w:rsidRPr="004B4772" w:rsidRDefault="00F7436F" w:rsidP="00F7436F">
            <w:pPr>
              <w:rPr>
                <w:rFonts w:ascii="Times New Roman" w:eastAsia="Times New Roman" w:hAnsi="Times New Roman" w:cs="Times New Roman"/>
                <w:sz w:val="24"/>
                <w:szCs w:val="24"/>
                <w:lang w:val="kk-KZ"/>
              </w:rPr>
            </w:pPr>
            <w:r w:rsidRPr="004B4772">
              <w:rPr>
                <w:rFonts w:ascii="Times New Roman" w:eastAsia="Times New Roman" w:hAnsi="Times New Roman" w:cs="Times New Roman"/>
                <w:sz w:val="24"/>
                <w:szCs w:val="24"/>
                <w:lang w:val="kk-KZ"/>
              </w:rPr>
              <w:t>ӘБ-ң қызмет жүйесін зерделеу</w:t>
            </w:r>
          </w:p>
          <w:p w:rsidR="00F7436F" w:rsidRPr="004B4772" w:rsidRDefault="00F7436F" w:rsidP="007150B3">
            <w:pPr>
              <w:pStyle w:val="ac"/>
              <w:rPr>
                <w:rFonts w:ascii="Times New Roman" w:hAnsi="Times New Roman"/>
                <w:sz w:val="24"/>
                <w:szCs w:val="24"/>
                <w:lang w:val="kk-KZ"/>
              </w:rPr>
            </w:pPr>
          </w:p>
          <w:p w:rsidR="00F7436F" w:rsidRPr="004B4772" w:rsidRDefault="00F7436F" w:rsidP="007150B3">
            <w:pPr>
              <w:pStyle w:val="ac"/>
              <w:rPr>
                <w:rFonts w:ascii="Times New Roman" w:hAnsi="Times New Roman"/>
                <w:sz w:val="24"/>
                <w:szCs w:val="24"/>
                <w:lang w:val="kk-KZ"/>
              </w:rPr>
            </w:pPr>
          </w:p>
          <w:p w:rsidR="00657042" w:rsidRPr="004B4772" w:rsidRDefault="00657042" w:rsidP="007150B3">
            <w:pPr>
              <w:pStyle w:val="ac"/>
              <w:rPr>
                <w:rFonts w:ascii="Times New Roman" w:hAnsi="Times New Roman"/>
                <w:sz w:val="24"/>
                <w:szCs w:val="24"/>
                <w:lang w:val="kk-KZ"/>
              </w:rPr>
            </w:pPr>
          </w:p>
          <w:p w:rsidR="00657042" w:rsidRPr="004B4772" w:rsidRDefault="00657042" w:rsidP="007150B3">
            <w:pPr>
              <w:pStyle w:val="ac"/>
              <w:rPr>
                <w:rFonts w:ascii="Times New Roman" w:hAnsi="Times New Roman"/>
                <w:sz w:val="24"/>
                <w:szCs w:val="24"/>
                <w:lang w:val="kk-KZ"/>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57042" w:rsidRPr="004B4772" w:rsidRDefault="004B4772" w:rsidP="007150B3">
            <w:pPr>
              <w:pStyle w:val="ac"/>
              <w:rPr>
                <w:rFonts w:ascii="Times New Roman" w:hAnsi="Times New Roman"/>
                <w:sz w:val="24"/>
                <w:szCs w:val="24"/>
              </w:rPr>
            </w:pPr>
            <w:r w:rsidRPr="004B4772">
              <w:rPr>
                <w:rFonts w:ascii="Times New Roman" w:hAnsi="Times New Roman"/>
                <w:sz w:val="24"/>
                <w:szCs w:val="24"/>
              </w:rPr>
              <w:t>ӘБ жопарын жүзеге асыру</w:t>
            </w:r>
          </w:p>
        </w:tc>
        <w:tc>
          <w:tcPr>
            <w:tcW w:w="851" w:type="dxa"/>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885A82">
              <w:rPr>
                <w:rFonts w:ascii="Times New Roman" w:hAnsi="Times New Roman"/>
                <w:sz w:val="24"/>
                <w:szCs w:val="24"/>
              </w:rPr>
              <w:t>Ағымдағы</w:t>
            </w:r>
          </w:p>
        </w:tc>
        <w:tc>
          <w:tcPr>
            <w:tcW w:w="1276" w:type="dxa"/>
            <w:tcBorders>
              <w:top w:val="single" w:sz="4" w:space="0" w:color="auto"/>
              <w:left w:val="single" w:sz="4" w:space="0" w:color="auto"/>
              <w:bottom w:val="single" w:sz="4" w:space="0" w:color="auto"/>
              <w:right w:val="single" w:sz="4" w:space="0" w:color="auto"/>
            </w:tcBorders>
            <w:hideMark/>
          </w:tcPr>
          <w:p w:rsidR="00657042" w:rsidRPr="00AB207E" w:rsidRDefault="004B4772" w:rsidP="007150B3">
            <w:pPr>
              <w:pStyle w:val="ac"/>
              <w:rPr>
                <w:rFonts w:ascii="Times New Roman" w:hAnsi="Times New Roman"/>
                <w:sz w:val="24"/>
                <w:szCs w:val="24"/>
                <w:lang w:val="kk-KZ"/>
              </w:rPr>
            </w:pPr>
            <w:r>
              <w:rPr>
                <w:rFonts w:ascii="Times New Roman" w:hAnsi="Times New Roman"/>
                <w:sz w:val="24"/>
                <w:szCs w:val="24"/>
                <w:lang w:val="kk-KZ"/>
              </w:rPr>
              <w:t xml:space="preserve">Мониторинг </w:t>
            </w:r>
          </w:p>
        </w:tc>
        <w:tc>
          <w:tcPr>
            <w:tcW w:w="1134" w:type="dxa"/>
            <w:gridSpan w:val="2"/>
            <w:tcBorders>
              <w:top w:val="single" w:sz="4" w:space="0" w:color="auto"/>
              <w:left w:val="single" w:sz="4" w:space="0" w:color="auto"/>
              <w:bottom w:val="single" w:sz="4" w:space="0" w:color="auto"/>
              <w:right w:val="single" w:sz="4" w:space="0" w:color="auto"/>
            </w:tcBorders>
          </w:tcPr>
          <w:p w:rsidR="00657042" w:rsidRPr="007B57F5" w:rsidRDefault="004B4772" w:rsidP="007150B3">
            <w:pPr>
              <w:pStyle w:val="ac"/>
              <w:rPr>
                <w:rFonts w:ascii="Times New Roman" w:hAnsi="Times New Roman"/>
                <w:sz w:val="24"/>
                <w:szCs w:val="24"/>
              </w:rPr>
            </w:pPr>
            <w:r>
              <w:rPr>
                <w:rFonts w:ascii="Times New Roman" w:hAnsi="Times New Roman"/>
                <w:sz w:val="24"/>
                <w:szCs w:val="24"/>
                <w:lang w:val="kk-KZ"/>
              </w:rPr>
              <w:t xml:space="preserve">Мамыр </w:t>
            </w:r>
          </w:p>
        </w:tc>
        <w:tc>
          <w:tcPr>
            <w:tcW w:w="992" w:type="dxa"/>
            <w:tcBorders>
              <w:top w:val="single" w:sz="4" w:space="0" w:color="auto"/>
              <w:left w:val="single" w:sz="4" w:space="0" w:color="auto"/>
              <w:bottom w:val="single" w:sz="4" w:space="0" w:color="auto"/>
              <w:right w:val="single" w:sz="4" w:space="0" w:color="auto"/>
            </w:tcBorders>
            <w:hideMark/>
          </w:tcPr>
          <w:p w:rsidR="00657042" w:rsidRPr="004B4772" w:rsidRDefault="004B4772" w:rsidP="007150B3">
            <w:pPr>
              <w:pStyle w:val="ac"/>
              <w:rPr>
                <w:rFonts w:ascii="Times New Roman" w:hAnsi="Times New Roman"/>
                <w:sz w:val="24"/>
                <w:szCs w:val="24"/>
                <w:lang w:val="kk-KZ"/>
              </w:rPr>
            </w:pPr>
            <w:r>
              <w:rPr>
                <w:rFonts w:ascii="Times New Roman" w:hAnsi="Times New Roman"/>
                <w:sz w:val="24"/>
                <w:szCs w:val="24"/>
                <w:lang w:val="kk-KZ" w:eastAsia="en-US"/>
              </w:rPr>
              <w:t>ӘБ жетекшілері</w:t>
            </w:r>
          </w:p>
        </w:tc>
        <w:tc>
          <w:tcPr>
            <w:tcW w:w="1417" w:type="dxa"/>
            <w:gridSpan w:val="2"/>
            <w:tcBorders>
              <w:top w:val="single" w:sz="4" w:space="0" w:color="auto"/>
              <w:left w:val="single" w:sz="4" w:space="0" w:color="auto"/>
              <w:bottom w:val="single" w:sz="4" w:space="0" w:color="auto"/>
              <w:right w:val="single" w:sz="4" w:space="0" w:color="auto"/>
            </w:tcBorders>
            <w:hideMark/>
          </w:tcPr>
          <w:p w:rsidR="00657042" w:rsidRPr="00212738" w:rsidRDefault="004B4772" w:rsidP="007150B3">
            <w:pPr>
              <w:pStyle w:val="ac"/>
              <w:rPr>
                <w:rFonts w:ascii="Times New Roman" w:hAnsi="Times New Roman"/>
                <w:sz w:val="24"/>
                <w:szCs w:val="24"/>
                <w:lang w:val="kk-KZ"/>
              </w:rPr>
            </w:pPr>
            <w:r>
              <w:rPr>
                <w:rFonts w:ascii="Times New Roman" w:hAnsi="Times New Roman"/>
                <w:sz w:val="24"/>
                <w:szCs w:val="24"/>
                <w:lang w:val="kk-KZ"/>
              </w:rPr>
              <w:t>ӘБ отырысы</w:t>
            </w:r>
          </w:p>
        </w:tc>
        <w:tc>
          <w:tcPr>
            <w:tcW w:w="1276"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rPr>
                <w:rFonts w:ascii="Times New Roman" w:hAnsi="Times New Roman"/>
                <w:sz w:val="24"/>
                <w:szCs w:val="24"/>
              </w:rPr>
            </w:pPr>
            <w:r w:rsidRPr="0031578B">
              <w:rPr>
                <w:rFonts w:ascii="Times New Roman" w:hAnsi="Times New Roman"/>
                <w:sz w:val="24"/>
                <w:szCs w:val="24"/>
              </w:rPr>
              <w:t>Шешім</w:t>
            </w:r>
          </w:p>
        </w:tc>
        <w:tc>
          <w:tcPr>
            <w:tcW w:w="851" w:type="dxa"/>
            <w:tcBorders>
              <w:top w:val="single" w:sz="4" w:space="0" w:color="auto"/>
              <w:left w:val="single" w:sz="4" w:space="0" w:color="auto"/>
              <w:bottom w:val="single" w:sz="4" w:space="0" w:color="auto"/>
            </w:tcBorders>
            <w:hideMark/>
          </w:tcPr>
          <w:p w:rsidR="00657042" w:rsidRPr="007B57F5" w:rsidRDefault="00657042" w:rsidP="007150B3">
            <w:pPr>
              <w:pStyle w:val="ac"/>
              <w:ind w:left="-250" w:firstLine="250"/>
              <w:jc w:val="center"/>
              <w:rPr>
                <w:rFonts w:ascii="Times New Roman" w:hAnsi="Times New Roman"/>
                <w:sz w:val="24"/>
                <w:szCs w:val="24"/>
                <w:highlight w:val="yellow"/>
              </w:rPr>
            </w:pPr>
            <w:r w:rsidRPr="005F2AD4">
              <w:rPr>
                <w:rFonts w:ascii="Times New Roman" w:hAnsi="Times New Roman"/>
                <w:sz w:val="24"/>
                <w:szCs w:val="24"/>
              </w:rPr>
              <w:t>Жос</w:t>
            </w:r>
            <w:r w:rsidR="004B4772">
              <w:rPr>
                <w:rFonts w:ascii="Times New Roman" w:hAnsi="Times New Roman"/>
                <w:sz w:val="24"/>
                <w:szCs w:val="24"/>
                <w:lang w:val="kk-KZ"/>
              </w:rPr>
              <w:t>-</w:t>
            </w:r>
            <w:r w:rsidRPr="005F2AD4">
              <w:rPr>
                <w:rFonts w:ascii="Times New Roman" w:hAnsi="Times New Roman"/>
                <w:sz w:val="24"/>
                <w:szCs w:val="24"/>
              </w:rPr>
              <w:t>пар б</w:t>
            </w:r>
            <w:r w:rsidR="004B4772">
              <w:rPr>
                <w:rFonts w:ascii="Times New Roman" w:hAnsi="Times New Roman"/>
                <w:sz w:val="24"/>
                <w:szCs w:val="24"/>
                <w:lang w:val="kk-KZ"/>
              </w:rPr>
              <w:t>б</w:t>
            </w:r>
            <w:r w:rsidRPr="005F2AD4">
              <w:rPr>
                <w:rFonts w:ascii="Times New Roman" w:hAnsi="Times New Roman"/>
                <w:sz w:val="24"/>
                <w:szCs w:val="24"/>
              </w:rPr>
              <w:t>ойынша</w:t>
            </w:r>
          </w:p>
        </w:tc>
      </w:tr>
      <w:tr w:rsidR="00657042" w:rsidRPr="007B57F5" w:rsidTr="007150B3">
        <w:tc>
          <w:tcPr>
            <w:tcW w:w="16019" w:type="dxa"/>
            <w:gridSpan w:val="16"/>
            <w:tcBorders>
              <w:top w:val="single" w:sz="4" w:space="0" w:color="auto"/>
              <w:left w:val="single" w:sz="4" w:space="0" w:color="auto"/>
              <w:bottom w:val="single" w:sz="4" w:space="0" w:color="auto"/>
              <w:right w:val="single" w:sz="4" w:space="0" w:color="auto"/>
            </w:tcBorders>
            <w:hideMark/>
          </w:tcPr>
          <w:p w:rsidR="00657042" w:rsidRPr="007B57F5" w:rsidRDefault="00657042" w:rsidP="007150B3">
            <w:pPr>
              <w:pStyle w:val="ac"/>
              <w:jc w:val="center"/>
              <w:rPr>
                <w:rFonts w:ascii="Times New Roman" w:hAnsi="Times New Roman"/>
                <w:b/>
                <w:sz w:val="24"/>
                <w:szCs w:val="24"/>
                <w:lang w:eastAsia="en-US"/>
              </w:rPr>
            </w:pPr>
          </w:p>
        </w:tc>
      </w:tr>
      <w:tr w:rsidR="00657042" w:rsidRPr="007B57F5" w:rsidTr="007150B3">
        <w:tc>
          <w:tcPr>
            <w:tcW w:w="568" w:type="dxa"/>
            <w:tcBorders>
              <w:top w:val="single" w:sz="4" w:space="0" w:color="auto"/>
              <w:left w:val="single" w:sz="4" w:space="0" w:color="auto"/>
              <w:bottom w:val="single" w:sz="4" w:space="0" w:color="auto"/>
              <w:right w:val="single" w:sz="4" w:space="0" w:color="auto"/>
            </w:tcBorders>
            <w:hideMark/>
          </w:tcPr>
          <w:p w:rsidR="00657042" w:rsidRPr="004B4772" w:rsidRDefault="00657042" w:rsidP="007150B3">
            <w:pPr>
              <w:pStyle w:val="ac"/>
              <w:rPr>
                <w:rFonts w:ascii="Times New Roman" w:hAnsi="Times New Roman"/>
                <w:sz w:val="24"/>
                <w:szCs w:val="24"/>
                <w:lang w:val="kk-KZ" w:eastAsia="en-US"/>
              </w:rPr>
            </w:pPr>
            <w:r w:rsidRPr="007B57F5">
              <w:rPr>
                <w:rFonts w:ascii="Times New Roman" w:hAnsi="Times New Roman"/>
                <w:sz w:val="24"/>
                <w:szCs w:val="24"/>
                <w:lang w:eastAsia="en-US"/>
              </w:rPr>
              <w:t>1</w:t>
            </w:r>
            <w:r w:rsidR="004B4772">
              <w:rPr>
                <w:rFonts w:ascii="Times New Roman" w:hAnsi="Times New Roman"/>
                <w:sz w:val="24"/>
                <w:szCs w:val="24"/>
                <w:lang w:val="kk-KZ" w:eastAsia="en-US"/>
              </w:rPr>
              <w:t>0</w:t>
            </w:r>
          </w:p>
        </w:tc>
        <w:tc>
          <w:tcPr>
            <w:tcW w:w="2280" w:type="dxa"/>
            <w:gridSpan w:val="2"/>
            <w:tcBorders>
              <w:top w:val="single" w:sz="4" w:space="0" w:color="auto"/>
              <w:left w:val="single" w:sz="4" w:space="0" w:color="auto"/>
              <w:bottom w:val="single" w:sz="4" w:space="0" w:color="auto"/>
              <w:right w:val="single" w:sz="4" w:space="0" w:color="auto"/>
            </w:tcBorders>
            <w:hideMark/>
          </w:tcPr>
          <w:p w:rsidR="00657042" w:rsidRPr="004B4772" w:rsidRDefault="004B4772" w:rsidP="007150B3">
            <w:pPr>
              <w:pStyle w:val="ac"/>
              <w:rPr>
                <w:rFonts w:ascii="Times New Roman" w:hAnsi="Times New Roman"/>
                <w:sz w:val="24"/>
                <w:szCs w:val="24"/>
                <w:lang w:val="kk-KZ"/>
              </w:rPr>
            </w:pPr>
            <w:r w:rsidRPr="004B4772">
              <w:rPr>
                <w:rFonts w:ascii="Times New Roman" w:hAnsi="Times New Roman"/>
                <w:sz w:val="24"/>
                <w:szCs w:val="24"/>
                <w:lang w:val="kk-KZ"/>
              </w:rPr>
              <w:t>Мектептің педагогикалық ұжымының жылдың проблемалық әдістемелік тақырыбы бойынша жұмысының қорытындысы</w:t>
            </w:r>
          </w:p>
        </w:tc>
        <w:tc>
          <w:tcPr>
            <w:tcW w:w="3957" w:type="dxa"/>
            <w:tcBorders>
              <w:top w:val="single" w:sz="4" w:space="0" w:color="auto"/>
              <w:left w:val="single" w:sz="4" w:space="0" w:color="auto"/>
              <w:bottom w:val="single" w:sz="4" w:space="0" w:color="auto"/>
              <w:right w:val="single" w:sz="4" w:space="0" w:color="auto"/>
            </w:tcBorders>
            <w:hideMark/>
          </w:tcPr>
          <w:p w:rsidR="00657042" w:rsidRPr="004B4772" w:rsidRDefault="004B4772" w:rsidP="007150B3">
            <w:pPr>
              <w:pStyle w:val="ac"/>
              <w:rPr>
                <w:rFonts w:ascii="Times New Roman" w:hAnsi="Times New Roman"/>
                <w:sz w:val="24"/>
                <w:szCs w:val="24"/>
                <w:lang w:val="kk-KZ"/>
              </w:rPr>
            </w:pPr>
            <w:r w:rsidRPr="004B4772">
              <w:rPr>
                <w:rFonts w:ascii="Times New Roman" w:hAnsi="Times New Roman"/>
                <w:sz w:val="24"/>
                <w:szCs w:val="24"/>
                <w:lang w:val="kk-KZ"/>
              </w:rPr>
              <w:t>Әдістемелік тақырыпқа сәйкес Қорғаныс министрлігінің қызмет жүйесін зерделеу</w:t>
            </w:r>
          </w:p>
        </w:tc>
        <w:tc>
          <w:tcPr>
            <w:tcW w:w="1417"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4B4772" w:rsidP="007150B3">
            <w:pPr>
              <w:pStyle w:val="ac"/>
              <w:rPr>
                <w:rFonts w:ascii="Times New Roman" w:hAnsi="Times New Roman"/>
                <w:sz w:val="24"/>
                <w:szCs w:val="24"/>
              </w:rPr>
            </w:pPr>
            <w:r w:rsidRPr="004B4772">
              <w:rPr>
                <w:rFonts w:ascii="Times New Roman" w:hAnsi="Times New Roman"/>
                <w:sz w:val="24"/>
                <w:szCs w:val="24"/>
              </w:rPr>
              <w:t>ӘБ жопарын жүзеге асыру</w:t>
            </w:r>
          </w:p>
        </w:tc>
        <w:tc>
          <w:tcPr>
            <w:tcW w:w="851" w:type="dxa"/>
            <w:tcBorders>
              <w:top w:val="single" w:sz="4" w:space="0" w:color="auto"/>
              <w:left w:val="single" w:sz="4" w:space="0" w:color="auto"/>
              <w:bottom w:val="single" w:sz="4" w:space="0" w:color="auto"/>
              <w:right w:val="single" w:sz="4" w:space="0" w:color="auto"/>
            </w:tcBorders>
            <w:hideMark/>
          </w:tcPr>
          <w:p w:rsidR="00657042" w:rsidRPr="004B4772" w:rsidRDefault="004B4772" w:rsidP="007150B3">
            <w:pPr>
              <w:pStyle w:val="ac"/>
              <w:rPr>
                <w:rFonts w:ascii="Times New Roman" w:hAnsi="Times New Roman"/>
                <w:sz w:val="24"/>
                <w:szCs w:val="24"/>
                <w:lang w:val="kk-KZ"/>
              </w:rPr>
            </w:pPr>
            <w:r>
              <w:rPr>
                <w:rFonts w:ascii="Times New Roman" w:hAnsi="Times New Roman"/>
                <w:sz w:val="24"/>
                <w:szCs w:val="24"/>
                <w:lang w:val="kk-KZ"/>
              </w:rPr>
              <w:t xml:space="preserve">Қорытынды </w:t>
            </w:r>
          </w:p>
        </w:tc>
        <w:tc>
          <w:tcPr>
            <w:tcW w:w="1276" w:type="dxa"/>
            <w:tcBorders>
              <w:top w:val="single" w:sz="4" w:space="0" w:color="auto"/>
              <w:left w:val="single" w:sz="4" w:space="0" w:color="auto"/>
              <w:bottom w:val="single" w:sz="4" w:space="0" w:color="auto"/>
              <w:right w:val="single" w:sz="4" w:space="0" w:color="auto"/>
            </w:tcBorders>
            <w:hideMark/>
          </w:tcPr>
          <w:p w:rsidR="00657042" w:rsidRPr="007B57F5" w:rsidRDefault="004B4772" w:rsidP="007150B3">
            <w:pPr>
              <w:pStyle w:val="ac"/>
              <w:rPr>
                <w:rFonts w:ascii="Times New Roman" w:hAnsi="Times New Roman"/>
                <w:sz w:val="24"/>
                <w:szCs w:val="24"/>
              </w:rPr>
            </w:pPr>
            <w:r w:rsidRPr="004B4772">
              <w:rPr>
                <w:rFonts w:ascii="Times New Roman" w:hAnsi="Times New Roman"/>
                <w:sz w:val="24"/>
                <w:szCs w:val="24"/>
              </w:rPr>
              <w:t>Мұғалімдердің қорытынды жұмысын бақылау</w:t>
            </w:r>
          </w:p>
        </w:tc>
        <w:tc>
          <w:tcPr>
            <w:tcW w:w="1134" w:type="dxa"/>
            <w:gridSpan w:val="2"/>
            <w:tcBorders>
              <w:top w:val="single" w:sz="4" w:space="0" w:color="auto"/>
              <w:left w:val="single" w:sz="4" w:space="0" w:color="auto"/>
              <w:bottom w:val="single" w:sz="4" w:space="0" w:color="auto"/>
              <w:right w:val="single" w:sz="4" w:space="0" w:color="auto"/>
            </w:tcBorders>
            <w:hideMark/>
          </w:tcPr>
          <w:p w:rsidR="00657042" w:rsidRPr="007B57F5" w:rsidRDefault="00B12434" w:rsidP="007150B3">
            <w:pPr>
              <w:pStyle w:val="ac"/>
              <w:rPr>
                <w:rFonts w:ascii="Times New Roman" w:hAnsi="Times New Roman"/>
                <w:sz w:val="24"/>
                <w:szCs w:val="24"/>
                <w:lang w:val="kk-KZ"/>
              </w:rPr>
            </w:pPr>
            <w:r>
              <w:rPr>
                <w:rFonts w:ascii="Times New Roman" w:hAnsi="Times New Roman"/>
                <w:sz w:val="24"/>
                <w:szCs w:val="24"/>
                <w:lang w:val="kk-KZ"/>
              </w:rPr>
              <w:t xml:space="preserve">Мамыр </w:t>
            </w:r>
          </w:p>
        </w:tc>
        <w:tc>
          <w:tcPr>
            <w:tcW w:w="992" w:type="dxa"/>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rPr>
            </w:pPr>
            <w:r w:rsidRPr="007B57F5">
              <w:rPr>
                <w:rFonts w:ascii="Times New Roman" w:hAnsi="Times New Roman"/>
                <w:sz w:val="24"/>
                <w:szCs w:val="24"/>
              </w:rPr>
              <w:t>Мыкымова А.Б.</w:t>
            </w:r>
          </w:p>
        </w:tc>
        <w:tc>
          <w:tcPr>
            <w:tcW w:w="1417" w:type="dxa"/>
            <w:gridSpan w:val="2"/>
            <w:tcBorders>
              <w:top w:val="single" w:sz="4" w:space="0" w:color="auto"/>
              <w:left w:val="single" w:sz="4" w:space="0" w:color="auto"/>
              <w:bottom w:val="single" w:sz="4" w:space="0" w:color="auto"/>
              <w:right w:val="single" w:sz="4" w:space="0" w:color="auto"/>
            </w:tcBorders>
          </w:tcPr>
          <w:p w:rsidR="00657042" w:rsidRPr="004B4772" w:rsidRDefault="004B4772" w:rsidP="007150B3">
            <w:pPr>
              <w:pStyle w:val="ac"/>
              <w:rPr>
                <w:rFonts w:ascii="Times New Roman" w:hAnsi="Times New Roman"/>
                <w:sz w:val="24"/>
                <w:szCs w:val="24"/>
                <w:lang w:val="kk-KZ"/>
              </w:rPr>
            </w:pPr>
            <w:r>
              <w:rPr>
                <w:rFonts w:ascii="Times New Roman" w:hAnsi="Times New Roman"/>
                <w:sz w:val="24"/>
                <w:szCs w:val="24"/>
                <w:lang w:val="kk-KZ"/>
              </w:rPr>
              <w:t>ӘБ отырысы</w:t>
            </w:r>
          </w:p>
        </w:tc>
        <w:tc>
          <w:tcPr>
            <w:tcW w:w="1276" w:type="dxa"/>
            <w:gridSpan w:val="2"/>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rPr>
            </w:pPr>
            <w:r w:rsidRPr="0031578B">
              <w:rPr>
                <w:rFonts w:ascii="Times New Roman" w:hAnsi="Times New Roman"/>
                <w:sz w:val="24"/>
                <w:szCs w:val="24"/>
              </w:rPr>
              <w:t>Шешім</w:t>
            </w:r>
          </w:p>
        </w:tc>
        <w:tc>
          <w:tcPr>
            <w:tcW w:w="851" w:type="dxa"/>
            <w:tcBorders>
              <w:top w:val="single" w:sz="4" w:space="0" w:color="auto"/>
              <w:left w:val="single" w:sz="4" w:space="0" w:color="auto"/>
              <w:bottom w:val="single" w:sz="4" w:space="0" w:color="auto"/>
              <w:right w:val="single" w:sz="4" w:space="0" w:color="auto"/>
            </w:tcBorders>
          </w:tcPr>
          <w:p w:rsidR="00657042" w:rsidRPr="007B57F5" w:rsidRDefault="00657042" w:rsidP="007150B3">
            <w:pPr>
              <w:pStyle w:val="ac"/>
              <w:rPr>
                <w:rFonts w:ascii="Times New Roman" w:hAnsi="Times New Roman"/>
                <w:sz w:val="24"/>
                <w:szCs w:val="24"/>
              </w:rPr>
            </w:pPr>
            <w:r w:rsidRPr="005F2AD4">
              <w:rPr>
                <w:rFonts w:ascii="Times New Roman" w:hAnsi="Times New Roman"/>
                <w:sz w:val="24"/>
                <w:szCs w:val="24"/>
              </w:rPr>
              <w:t>Жоспар бойынша</w:t>
            </w:r>
          </w:p>
        </w:tc>
      </w:tr>
    </w:tbl>
    <w:tbl>
      <w:tblPr>
        <w:tblpPr w:leftFromText="180" w:rightFromText="180" w:vertAnchor="page" w:horzAnchor="margin" w:tblpY="973"/>
        <w:tblW w:w="16019" w:type="dxa"/>
        <w:tblLayout w:type="fixed"/>
        <w:tblLook w:val="04A0"/>
      </w:tblPr>
      <w:tblGrid>
        <w:gridCol w:w="456"/>
        <w:gridCol w:w="2522"/>
        <w:gridCol w:w="3260"/>
        <w:gridCol w:w="1559"/>
        <w:gridCol w:w="1214"/>
        <w:gridCol w:w="62"/>
        <w:gridCol w:w="1417"/>
        <w:gridCol w:w="222"/>
        <w:gridCol w:w="1479"/>
        <w:gridCol w:w="173"/>
        <w:gridCol w:w="111"/>
        <w:gridCol w:w="1134"/>
        <w:gridCol w:w="173"/>
        <w:gridCol w:w="1103"/>
        <w:gridCol w:w="172"/>
        <w:gridCol w:w="962"/>
      </w:tblGrid>
      <w:tr w:rsidR="00657042" w:rsidRPr="006F27F1" w:rsidTr="00AD03A3">
        <w:trPr>
          <w:trHeight w:val="467"/>
        </w:trPr>
        <w:tc>
          <w:tcPr>
            <w:tcW w:w="16019" w:type="dxa"/>
            <w:gridSpan w:val="16"/>
            <w:tcBorders>
              <w:top w:val="single" w:sz="8" w:space="0" w:color="000000"/>
              <w:left w:val="single" w:sz="8" w:space="0" w:color="000000"/>
              <w:bottom w:val="single" w:sz="8" w:space="0" w:color="000000"/>
              <w:right w:val="single" w:sz="8" w:space="0" w:color="000000"/>
            </w:tcBorders>
            <w:shd w:val="clear" w:color="auto" w:fill="FFFF00"/>
            <w:vAlign w:val="center"/>
          </w:tcPr>
          <w:p w:rsidR="00657042" w:rsidRPr="00D262FE" w:rsidRDefault="00657042" w:rsidP="00AD03A3">
            <w:pPr>
              <w:pStyle w:val="Standard"/>
              <w:jc w:val="center"/>
              <w:rPr>
                <w:b/>
                <w:color w:val="000000"/>
                <w:lang w:val="ru-RU"/>
              </w:rPr>
            </w:pPr>
            <w:r w:rsidRPr="00D36A66">
              <w:rPr>
                <w:b/>
                <w:color w:val="FF0000"/>
              </w:rPr>
              <w:lastRenderedPageBreak/>
              <w:t>VI</w:t>
            </w:r>
            <w:r w:rsidRPr="00D36A66">
              <w:rPr>
                <w:b/>
                <w:color w:val="FF0000"/>
                <w:lang w:val="ru-RU"/>
              </w:rPr>
              <w:t>. Оқу-тәрбие процесінің сапасын және іс-шараларды өткізуді бақылау</w:t>
            </w:r>
          </w:p>
        </w:tc>
      </w:tr>
      <w:tr w:rsidR="00657042" w:rsidRPr="006F27F1" w:rsidTr="00AD03A3">
        <w:trPr>
          <w:trHeight w:val="467"/>
        </w:trPr>
        <w:tc>
          <w:tcPr>
            <w:tcW w:w="16019" w:type="dxa"/>
            <w:gridSpan w:val="16"/>
            <w:tcBorders>
              <w:top w:val="single" w:sz="8" w:space="0" w:color="000000"/>
              <w:left w:val="single" w:sz="8" w:space="0" w:color="000000"/>
              <w:bottom w:val="single" w:sz="8" w:space="0" w:color="000000"/>
              <w:right w:val="single" w:sz="8" w:space="0" w:color="000000"/>
            </w:tcBorders>
            <w:vAlign w:val="center"/>
          </w:tcPr>
          <w:p w:rsidR="00657042" w:rsidRPr="00D262FE" w:rsidRDefault="00657042" w:rsidP="00AD03A3">
            <w:pPr>
              <w:pStyle w:val="Standard"/>
              <w:jc w:val="center"/>
              <w:rPr>
                <w:b/>
                <w:color w:val="000000"/>
                <w:lang w:val="kk-KZ"/>
              </w:rPr>
            </w:pPr>
            <w:r>
              <w:rPr>
                <w:b/>
                <w:color w:val="000000"/>
                <w:lang w:val="kk-KZ"/>
              </w:rPr>
              <w:t>ҚЫРКҮЙЕК</w:t>
            </w:r>
          </w:p>
        </w:tc>
      </w:tr>
      <w:tr w:rsidR="00657042" w:rsidRPr="006F27F1" w:rsidTr="00AD03A3">
        <w:trPr>
          <w:trHeight w:val="643"/>
        </w:trPr>
        <w:tc>
          <w:tcPr>
            <w:tcW w:w="456" w:type="dxa"/>
            <w:tcBorders>
              <w:top w:val="single" w:sz="8" w:space="0" w:color="000000"/>
              <w:left w:val="single" w:sz="8" w:space="0" w:color="000000"/>
              <w:bottom w:val="single" w:sz="8" w:space="0" w:color="000000"/>
              <w:right w:val="single" w:sz="8" w:space="0" w:color="000000"/>
            </w:tcBorders>
            <w:vAlign w:val="center"/>
          </w:tcPr>
          <w:p w:rsidR="00657042" w:rsidRPr="006F27F1" w:rsidRDefault="00657042" w:rsidP="00AD03A3">
            <w:pPr>
              <w:pStyle w:val="Standard"/>
              <w:rPr>
                <w:b/>
                <w:color w:val="000000"/>
                <w:sz w:val="22"/>
                <w:szCs w:val="22"/>
              </w:rPr>
            </w:pPr>
            <w:r w:rsidRPr="006F27F1">
              <w:rPr>
                <w:b/>
                <w:color w:val="000000"/>
                <w:sz w:val="22"/>
                <w:szCs w:val="22"/>
              </w:rPr>
              <w:t>№</w:t>
            </w:r>
          </w:p>
        </w:tc>
        <w:tc>
          <w:tcPr>
            <w:tcW w:w="2522" w:type="dxa"/>
            <w:tcBorders>
              <w:top w:val="single" w:sz="8" w:space="0" w:color="000000"/>
              <w:left w:val="single" w:sz="8" w:space="0" w:color="000000"/>
              <w:bottom w:val="single" w:sz="8" w:space="0" w:color="000000"/>
              <w:right w:val="single" w:sz="8" w:space="0" w:color="000000"/>
            </w:tcBorders>
          </w:tcPr>
          <w:p w:rsidR="00657042" w:rsidRPr="00515B96" w:rsidRDefault="00657042" w:rsidP="00AD03A3">
            <w:pPr>
              <w:rPr>
                <w:rFonts w:ascii="Times New Roman" w:eastAsia="Andale Sans UI" w:hAnsi="Times New Roman" w:cs="Tahoma"/>
                <w:b/>
                <w:color w:val="000000"/>
                <w:kern w:val="3"/>
                <w:lang w:val="en-US" w:bidi="en-US"/>
              </w:rPr>
            </w:pPr>
            <w:r w:rsidRPr="00515B96">
              <w:rPr>
                <w:rFonts w:ascii="Times New Roman" w:eastAsia="Andale Sans UI" w:hAnsi="Times New Roman" w:cs="Tahoma"/>
                <w:b/>
                <w:color w:val="000000"/>
                <w:kern w:val="3"/>
                <w:lang w:val="en-US" w:bidi="en-US"/>
              </w:rPr>
              <w:t>Бақылау тақырыбы</w:t>
            </w:r>
          </w:p>
          <w:p w:rsidR="00657042" w:rsidRPr="006F27F1" w:rsidRDefault="00657042" w:rsidP="00AD03A3">
            <w:pPr>
              <w:pStyle w:val="Standard"/>
              <w:rPr>
                <w:b/>
                <w:color w:val="000000"/>
                <w:sz w:val="22"/>
                <w:szCs w:val="22"/>
              </w:rPr>
            </w:pPr>
          </w:p>
        </w:tc>
        <w:tc>
          <w:tcPr>
            <w:tcW w:w="3260"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b/>
                <w:color w:val="000000"/>
                <w:sz w:val="22"/>
                <w:szCs w:val="22"/>
              </w:rPr>
            </w:pPr>
            <w:r w:rsidRPr="007672B6">
              <w:rPr>
                <w:b/>
                <w:color w:val="000000"/>
                <w:sz w:val="22"/>
                <w:szCs w:val="22"/>
              </w:rPr>
              <w:t>Бақылау мақсаты</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b/>
                <w:color w:val="000000"/>
                <w:sz w:val="22"/>
                <w:szCs w:val="22"/>
              </w:rPr>
            </w:pPr>
            <w:r w:rsidRPr="00602F0F">
              <w:rPr>
                <w:b/>
                <w:color w:val="000000"/>
                <w:sz w:val="22"/>
                <w:szCs w:val="22"/>
              </w:rPr>
              <w:t>Бақылау нысаны</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b/>
                <w:color w:val="000000"/>
                <w:sz w:val="22"/>
                <w:szCs w:val="22"/>
              </w:rPr>
            </w:pPr>
            <w:r w:rsidRPr="002E4983">
              <w:rPr>
                <w:b/>
                <w:color w:val="000000"/>
                <w:sz w:val="22"/>
                <w:szCs w:val="22"/>
              </w:rPr>
              <w:t>Бақылау түрі</w:t>
            </w:r>
          </w:p>
        </w:tc>
        <w:tc>
          <w:tcPr>
            <w:tcW w:w="1417"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b/>
                <w:color w:val="000000"/>
                <w:sz w:val="22"/>
                <w:szCs w:val="22"/>
              </w:rPr>
            </w:pPr>
            <w:r w:rsidRPr="00DC66F3">
              <w:rPr>
                <w:b/>
                <w:color w:val="000000"/>
                <w:sz w:val="22"/>
                <w:szCs w:val="22"/>
              </w:rPr>
              <w:t>Әдістеме</w:t>
            </w:r>
          </w:p>
        </w:tc>
        <w:tc>
          <w:tcPr>
            <w:tcW w:w="1701" w:type="dxa"/>
            <w:gridSpan w:val="2"/>
            <w:tcBorders>
              <w:top w:val="single" w:sz="8" w:space="0" w:color="000000"/>
              <w:left w:val="single" w:sz="8" w:space="0" w:color="000000"/>
              <w:bottom w:val="single" w:sz="8" w:space="0" w:color="000000"/>
              <w:right w:val="single" w:sz="8" w:space="0" w:color="000000"/>
            </w:tcBorders>
          </w:tcPr>
          <w:p w:rsidR="00657042" w:rsidRPr="00BA784C" w:rsidRDefault="00657042" w:rsidP="00AD03A3">
            <w:pPr>
              <w:pStyle w:val="Standard"/>
              <w:rPr>
                <w:b/>
                <w:color w:val="000000"/>
                <w:sz w:val="22"/>
                <w:szCs w:val="22"/>
              </w:rPr>
            </w:pPr>
            <w:r w:rsidRPr="00BA784C">
              <w:rPr>
                <w:b/>
                <w:color w:val="000000"/>
                <w:sz w:val="22"/>
                <w:szCs w:val="22"/>
              </w:rPr>
              <w:t xml:space="preserve">Жауаптылар </w:t>
            </w:r>
          </w:p>
          <w:p w:rsidR="00657042" w:rsidRPr="006F27F1" w:rsidRDefault="00657042" w:rsidP="00AD03A3">
            <w:pPr>
              <w:pStyle w:val="Standard"/>
              <w:rPr>
                <w:b/>
                <w:color w:val="000000"/>
                <w:sz w:val="22"/>
                <w:szCs w:val="22"/>
              </w:rPr>
            </w:pP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b/>
                <w:color w:val="000000"/>
                <w:sz w:val="22"/>
                <w:szCs w:val="22"/>
              </w:rPr>
            </w:pPr>
            <w:r w:rsidRPr="00D262FE">
              <w:rPr>
                <w:b/>
                <w:color w:val="000000"/>
                <w:sz w:val="22"/>
                <w:szCs w:val="22"/>
              </w:rPr>
              <w:t>Қарастыру орны</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b/>
                <w:color w:val="000000"/>
                <w:sz w:val="22"/>
                <w:szCs w:val="22"/>
              </w:rPr>
            </w:pPr>
            <w:r w:rsidRPr="00F70645">
              <w:rPr>
                <w:b/>
                <w:color w:val="000000"/>
                <w:sz w:val="22"/>
                <w:szCs w:val="22"/>
              </w:rPr>
              <w:t>Басқарма шешімі</w:t>
            </w:r>
          </w:p>
        </w:tc>
        <w:tc>
          <w:tcPr>
            <w:tcW w:w="1134"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b/>
                <w:color w:val="000000"/>
                <w:sz w:val="22"/>
                <w:szCs w:val="22"/>
              </w:rPr>
            </w:pPr>
            <w:r w:rsidRPr="00F70645">
              <w:rPr>
                <w:b/>
                <w:color w:val="000000"/>
                <w:sz w:val="22"/>
                <w:szCs w:val="22"/>
              </w:rPr>
              <w:t>Екінші бақылау</w:t>
            </w:r>
          </w:p>
        </w:tc>
      </w:tr>
      <w:tr w:rsidR="00657042" w:rsidRPr="006F27F1" w:rsidTr="00AD03A3">
        <w:trPr>
          <w:trHeight w:val="643"/>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rPr>
            </w:pPr>
            <w:r w:rsidRPr="006F27F1">
              <w:rPr>
                <w:color w:val="000000"/>
              </w:rPr>
              <w:t>1</w:t>
            </w:r>
          </w:p>
        </w:tc>
        <w:tc>
          <w:tcPr>
            <w:tcW w:w="2522" w:type="dxa"/>
            <w:tcBorders>
              <w:top w:val="single" w:sz="8" w:space="0" w:color="000000"/>
              <w:left w:val="single" w:sz="8" w:space="0" w:color="000000"/>
              <w:bottom w:val="single" w:sz="8" w:space="0" w:color="000000"/>
              <w:right w:val="single" w:sz="8" w:space="0" w:color="000000"/>
            </w:tcBorders>
          </w:tcPr>
          <w:p w:rsidR="00657042" w:rsidRPr="00C55B37" w:rsidRDefault="00657042" w:rsidP="00AD03A3">
            <w:pPr>
              <w:pStyle w:val="Standard"/>
            </w:pPr>
            <w:r w:rsidRPr="00C55B37">
              <w:rPr>
                <w:lang w:val="ru-RU"/>
              </w:rPr>
              <w:t>Баланың</w:t>
            </w:r>
            <w:r w:rsidRPr="00C55B37">
              <w:t xml:space="preserve"> </w:t>
            </w:r>
            <w:r w:rsidRPr="00C55B37">
              <w:rPr>
                <w:lang w:val="ru-RU"/>
              </w:rPr>
              <w:t>отбасындағы</w:t>
            </w:r>
            <w:r w:rsidRPr="00C55B37">
              <w:t xml:space="preserve"> </w:t>
            </w:r>
            <w:r w:rsidRPr="00C55B37">
              <w:rPr>
                <w:lang w:val="ru-RU"/>
              </w:rPr>
              <w:t>өмір</w:t>
            </w:r>
            <w:r w:rsidRPr="00C55B37">
              <w:t xml:space="preserve"> </w:t>
            </w:r>
            <w:r w:rsidRPr="00C55B37">
              <w:rPr>
                <w:lang w:val="ru-RU"/>
              </w:rPr>
              <w:t>сүру</w:t>
            </w:r>
            <w:r w:rsidRPr="00C55B37">
              <w:t xml:space="preserve"> </w:t>
            </w:r>
            <w:r w:rsidRPr="00C55B37">
              <w:rPr>
                <w:lang w:val="ru-RU"/>
              </w:rPr>
              <w:t>жағдайын</w:t>
            </w:r>
            <w:r w:rsidRPr="00C55B37">
              <w:t xml:space="preserve"> </w:t>
            </w:r>
            <w:r w:rsidRPr="00C55B37">
              <w:rPr>
                <w:lang w:val="ru-RU"/>
              </w:rPr>
              <w:t>зерттеу</w:t>
            </w:r>
            <w:r w:rsidRPr="00C55B37">
              <w:t xml:space="preserve">. </w:t>
            </w:r>
            <w:r w:rsidRPr="00C55B37">
              <w:rPr>
                <w:lang w:val="ru-RU"/>
              </w:rPr>
              <w:t>Әлеуметтік</w:t>
            </w:r>
            <w:r w:rsidRPr="00C55B37">
              <w:t xml:space="preserve"> </w:t>
            </w:r>
            <w:r w:rsidRPr="00C55B37">
              <w:rPr>
                <w:lang w:val="ru-RU"/>
              </w:rPr>
              <w:t>төлқұжаттың</w:t>
            </w:r>
            <w:r w:rsidRPr="00C55B37">
              <w:t xml:space="preserve"> </w:t>
            </w:r>
            <w:r w:rsidRPr="00C55B37">
              <w:rPr>
                <w:lang w:val="ru-RU"/>
              </w:rPr>
              <w:t>дайындығын</w:t>
            </w:r>
            <w:r w:rsidRPr="00C55B37">
              <w:t xml:space="preserve"> </w:t>
            </w:r>
            <w:r w:rsidRPr="00C55B37">
              <w:rPr>
                <w:lang w:val="ru-RU"/>
              </w:rPr>
              <w:t>тексеру</w:t>
            </w:r>
          </w:p>
          <w:p w:rsidR="00657042" w:rsidRPr="006F27F1" w:rsidRDefault="00657042" w:rsidP="00AD03A3">
            <w:pPr>
              <w:pStyle w:val="Standard"/>
            </w:pPr>
          </w:p>
        </w:tc>
        <w:tc>
          <w:tcPr>
            <w:tcW w:w="3260" w:type="dxa"/>
            <w:tcBorders>
              <w:top w:val="single" w:sz="8" w:space="0" w:color="000000"/>
              <w:left w:val="single" w:sz="8" w:space="0" w:color="000000"/>
              <w:bottom w:val="single" w:sz="8" w:space="0" w:color="000000"/>
              <w:right w:val="single" w:sz="8" w:space="0" w:color="000000"/>
            </w:tcBorders>
          </w:tcPr>
          <w:p w:rsidR="00657042" w:rsidRPr="007A30F8" w:rsidRDefault="00657042" w:rsidP="00AD03A3">
            <w:pPr>
              <w:pStyle w:val="Standard"/>
            </w:pPr>
            <w:r w:rsidRPr="007A30F8">
              <w:rPr>
                <w:lang w:val="ru-RU"/>
              </w:rPr>
              <w:t>Сыныптық</w:t>
            </w:r>
            <w:r w:rsidRPr="007A30F8">
              <w:t xml:space="preserve"> </w:t>
            </w:r>
            <w:r w:rsidRPr="007A30F8">
              <w:rPr>
                <w:lang w:val="ru-RU"/>
              </w:rPr>
              <w:t>әлеуметтік</w:t>
            </w:r>
            <w:r w:rsidRPr="007A30F8">
              <w:t xml:space="preserve"> </w:t>
            </w:r>
            <w:r w:rsidRPr="007A30F8">
              <w:rPr>
                <w:lang w:val="ru-RU"/>
              </w:rPr>
              <w:t>паспорттың</w:t>
            </w:r>
            <w:r w:rsidRPr="007A30F8">
              <w:t xml:space="preserve"> </w:t>
            </w:r>
            <w:r w:rsidRPr="007A30F8">
              <w:rPr>
                <w:lang w:val="ru-RU"/>
              </w:rPr>
              <w:t>дайындалуын</w:t>
            </w:r>
            <w:r w:rsidRPr="007A30F8">
              <w:t xml:space="preserve"> </w:t>
            </w:r>
            <w:r w:rsidRPr="007A30F8">
              <w:rPr>
                <w:lang w:val="ru-RU"/>
              </w:rPr>
              <w:t>қамтамасыз</w:t>
            </w:r>
            <w:r w:rsidRPr="007A30F8">
              <w:t xml:space="preserve"> </w:t>
            </w:r>
            <w:r w:rsidRPr="007A30F8">
              <w:rPr>
                <w:lang w:val="ru-RU"/>
              </w:rPr>
              <w:t>ету</w:t>
            </w:r>
          </w:p>
          <w:p w:rsidR="00657042" w:rsidRPr="007A30F8" w:rsidRDefault="00657042" w:rsidP="00AD03A3">
            <w:pPr>
              <w:pStyle w:val="Standard"/>
            </w:pPr>
          </w:p>
          <w:p w:rsidR="00657042" w:rsidRPr="007A30F8" w:rsidRDefault="00657042" w:rsidP="00AD03A3">
            <w:pPr>
              <w:pStyle w:val="Standard"/>
            </w:pP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Pr>
                <w:lang w:val="kk-KZ"/>
              </w:rPr>
              <w:t xml:space="preserve">Әлеуметтік </w:t>
            </w:r>
            <w:r w:rsidRPr="006F27F1">
              <w:t xml:space="preserve"> педагог,</w:t>
            </w:r>
          </w:p>
          <w:p w:rsidR="00657042" w:rsidRPr="007C11DE" w:rsidRDefault="00657042" w:rsidP="00AD03A3">
            <w:pPr>
              <w:pStyle w:val="Standard"/>
              <w:rPr>
                <w:lang w:val="kk-KZ"/>
              </w:rPr>
            </w:pPr>
            <w:r>
              <w:rPr>
                <w:lang w:val="kk-KZ"/>
              </w:rPr>
              <w:t>Сынып жетекшілері</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7A5E71" w:rsidRDefault="00657042" w:rsidP="00AD03A3">
            <w:pPr>
              <w:pStyle w:val="Standard"/>
              <w:rPr>
                <w:lang w:val="kk-KZ"/>
              </w:rPr>
            </w:pPr>
            <w:r>
              <w:rPr>
                <w:lang w:val="kk-KZ"/>
              </w:rPr>
              <w:t xml:space="preserve">Шолу </w:t>
            </w:r>
          </w:p>
        </w:tc>
        <w:tc>
          <w:tcPr>
            <w:tcW w:w="1417"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8271ED">
              <w:t>Құжат</w:t>
            </w:r>
            <w:r>
              <w:rPr>
                <w:lang w:val="kk-KZ"/>
              </w:rPr>
              <w:t xml:space="preserve">тар </w:t>
            </w:r>
            <w:r w:rsidRPr="008271ED">
              <w:t>мониторингі</w:t>
            </w:r>
          </w:p>
        </w:tc>
        <w:tc>
          <w:tcPr>
            <w:tcW w:w="1701" w:type="dxa"/>
            <w:gridSpan w:val="2"/>
            <w:tcBorders>
              <w:top w:val="single" w:sz="8" w:space="0" w:color="000000"/>
              <w:left w:val="single" w:sz="8" w:space="0" w:color="000000"/>
              <w:bottom w:val="single" w:sz="8" w:space="0" w:color="000000"/>
              <w:right w:val="single" w:sz="8" w:space="0" w:color="000000"/>
            </w:tcBorders>
          </w:tcPr>
          <w:p w:rsidR="00657042" w:rsidRPr="00170E64" w:rsidRDefault="00D36A66" w:rsidP="00AD03A3">
            <w:pPr>
              <w:pStyle w:val="Standard"/>
            </w:pPr>
            <w:r>
              <w:rPr>
                <w:lang w:val="ru-RU"/>
              </w:rPr>
              <w:t>ДТЖО</w:t>
            </w:r>
            <w:r w:rsidRPr="00D36A66">
              <w:t xml:space="preserve"> </w:t>
            </w:r>
            <w:r w:rsidR="00657042" w:rsidRPr="006F27F1">
              <w:rPr>
                <w:lang w:val="ru-RU"/>
              </w:rPr>
              <w:t>Капбасова</w:t>
            </w:r>
            <w:r w:rsidR="00657042" w:rsidRPr="00170E64">
              <w:t xml:space="preserve"> </w:t>
            </w:r>
            <w:r w:rsidR="00657042" w:rsidRPr="006F27F1">
              <w:rPr>
                <w:lang w:val="ru-RU"/>
              </w:rPr>
              <w:t>Б</w:t>
            </w:r>
            <w:r w:rsidR="00657042" w:rsidRPr="00170E64">
              <w:t>.</w:t>
            </w:r>
            <w:r w:rsidR="00657042" w:rsidRPr="006F27F1">
              <w:rPr>
                <w:lang w:val="ru-RU"/>
              </w:rPr>
              <w:t>К</w:t>
            </w:r>
            <w:r w:rsidR="00657042" w:rsidRPr="00170E64">
              <w:t xml:space="preserve">., </w:t>
            </w:r>
            <w:r w:rsidR="00657042">
              <w:rPr>
                <w:lang w:val="ru-RU"/>
              </w:rPr>
              <w:t>әлеуметтік</w:t>
            </w:r>
            <w:r w:rsidR="00657042" w:rsidRPr="00170E64">
              <w:t xml:space="preserve"> </w:t>
            </w:r>
            <w:r w:rsidR="00657042" w:rsidRPr="006F27F1">
              <w:rPr>
                <w:lang w:val="ru-RU"/>
              </w:rPr>
              <w:t>педагог</w:t>
            </w:r>
            <w:r w:rsidR="00657042" w:rsidRPr="00170E64">
              <w:t xml:space="preserve"> </w:t>
            </w:r>
            <w:r w:rsidR="00657042" w:rsidRPr="006F27F1">
              <w:rPr>
                <w:lang w:val="ru-RU"/>
              </w:rPr>
              <w:t>Тулебаева</w:t>
            </w:r>
            <w:r w:rsidR="00657042" w:rsidRPr="00170E64">
              <w:t xml:space="preserve"> </w:t>
            </w:r>
            <w:r w:rsidR="00657042" w:rsidRPr="006F27F1">
              <w:rPr>
                <w:lang w:val="ru-RU"/>
              </w:rPr>
              <w:t>А</w:t>
            </w:r>
            <w:r w:rsidR="00657042" w:rsidRPr="00170E64">
              <w:t>.</w:t>
            </w:r>
            <w:r w:rsidR="00657042" w:rsidRPr="006F27F1">
              <w:rPr>
                <w:lang w:val="ru-RU"/>
              </w:rPr>
              <w:t>Д</w:t>
            </w:r>
            <w:r w:rsidR="00657042" w:rsidRPr="00170E64">
              <w:t>.</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6F27F1" w:rsidRDefault="00D36A66" w:rsidP="00AD03A3">
            <w:pPr>
              <w:pStyle w:val="Standard"/>
              <w:rPr>
                <w:lang w:val="kk-KZ"/>
              </w:rPr>
            </w:pPr>
            <w:r>
              <w:rPr>
                <w:lang w:val="kk-KZ"/>
              </w:rPr>
              <w:t xml:space="preserve">Сынып жетекшілерінің </w:t>
            </w:r>
            <w:r w:rsidR="00657042" w:rsidRPr="0048576E">
              <w:t xml:space="preserve">ӘБ </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0336B2" w:rsidRDefault="00657042" w:rsidP="00AD03A3">
            <w:pPr>
              <w:pStyle w:val="Standard"/>
              <w:rPr>
                <w:lang w:val="kk-KZ"/>
              </w:rPr>
            </w:pPr>
            <w:r w:rsidRPr="000336B2">
              <w:rPr>
                <w:lang w:val="kk-KZ"/>
              </w:rPr>
              <w:t>Сыныптық әлеу</w:t>
            </w:r>
            <w:r>
              <w:rPr>
                <w:lang w:val="kk-KZ"/>
              </w:rPr>
              <w:t>м</w:t>
            </w:r>
            <w:r w:rsidR="00177C0A">
              <w:rPr>
                <w:lang w:val="kk-KZ"/>
              </w:rPr>
              <w:t>.</w:t>
            </w:r>
            <w:r w:rsidRPr="000336B2">
              <w:rPr>
                <w:lang w:val="kk-KZ"/>
              </w:rPr>
              <w:t xml:space="preserve"> </w:t>
            </w:r>
            <w:r w:rsidR="00177C0A" w:rsidRPr="000336B2">
              <w:rPr>
                <w:lang w:val="kk-KZ"/>
              </w:rPr>
              <w:t>П</w:t>
            </w:r>
            <w:r w:rsidRPr="000336B2">
              <w:rPr>
                <w:lang w:val="kk-KZ"/>
              </w:rPr>
              <w:t>ас</w:t>
            </w:r>
            <w:r>
              <w:rPr>
                <w:lang w:val="kk-KZ"/>
              </w:rPr>
              <w:t>по</w:t>
            </w:r>
            <w:r w:rsidR="00177C0A">
              <w:rPr>
                <w:lang w:val="kk-KZ"/>
              </w:rPr>
              <w:t>р</w:t>
            </w:r>
            <w:r w:rsidRPr="000336B2">
              <w:rPr>
                <w:lang w:val="kk-KZ"/>
              </w:rPr>
              <w:t>т</w:t>
            </w:r>
            <w:r w:rsidR="00177C0A">
              <w:rPr>
                <w:lang w:val="kk-KZ"/>
              </w:rPr>
              <w:t>-</w:t>
            </w:r>
            <w:r w:rsidRPr="000336B2">
              <w:rPr>
                <w:lang w:val="kk-KZ"/>
              </w:rPr>
              <w:t>тың уақытылы жаңартылуын бақылау</w:t>
            </w:r>
          </w:p>
        </w:tc>
        <w:tc>
          <w:tcPr>
            <w:tcW w:w="1134"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highlight w:val="yellow"/>
                <w:lang w:val="kk-KZ"/>
              </w:rPr>
            </w:pPr>
            <w:r>
              <w:rPr>
                <w:lang w:val="kk-KZ"/>
              </w:rPr>
              <w:t xml:space="preserve">Тоқсанына 1 рет </w:t>
            </w:r>
          </w:p>
        </w:tc>
      </w:tr>
      <w:tr w:rsidR="00657042" w:rsidRPr="006F27F1" w:rsidTr="00AD03A3">
        <w:trPr>
          <w:trHeight w:val="643"/>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2</w:t>
            </w:r>
          </w:p>
        </w:tc>
        <w:tc>
          <w:tcPr>
            <w:tcW w:w="2522" w:type="dxa"/>
            <w:tcBorders>
              <w:top w:val="single" w:sz="8" w:space="0" w:color="000000"/>
              <w:left w:val="single" w:sz="8" w:space="0" w:color="000000"/>
              <w:bottom w:val="single" w:sz="8" w:space="0" w:color="000000"/>
              <w:right w:val="single" w:sz="8" w:space="0" w:color="000000"/>
            </w:tcBorders>
          </w:tcPr>
          <w:p w:rsidR="00657042" w:rsidRPr="00C55B37" w:rsidRDefault="00657042" w:rsidP="00AD03A3">
            <w:pPr>
              <w:pStyle w:val="Standard"/>
              <w:rPr>
                <w:lang w:val="kk-KZ"/>
              </w:rPr>
            </w:pPr>
            <w:r w:rsidRPr="00C55B37">
              <w:rPr>
                <w:lang w:val="kk-KZ"/>
              </w:rPr>
              <w:t xml:space="preserve">Мұғалімдер мен </w:t>
            </w:r>
            <w:r>
              <w:rPr>
                <w:lang w:val="kk-KZ"/>
              </w:rPr>
              <w:t>оқушылардың</w:t>
            </w:r>
            <w:r w:rsidRPr="00C55B37">
              <w:rPr>
                <w:lang w:val="kk-KZ"/>
              </w:rPr>
              <w:t xml:space="preserve"> кезекшілігін ұйымдастыру</w:t>
            </w:r>
          </w:p>
        </w:tc>
        <w:tc>
          <w:tcPr>
            <w:tcW w:w="3260"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7A30F8">
              <w:t>Еңбек тәртібінің талаптарын сақтау</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Pr>
                <w:lang w:val="kk-KZ"/>
              </w:rPr>
              <w:t>Мұғалімдер,сынып жетекшілері</w:t>
            </w:r>
            <w:r w:rsidRPr="006F27F1">
              <w:rPr>
                <w:lang w:val="kk-KZ"/>
              </w:rPr>
              <w:t>,</w:t>
            </w:r>
            <w:r>
              <w:rPr>
                <w:lang w:val="kk-KZ"/>
              </w:rPr>
              <w:t xml:space="preserve"> оқушылар</w:t>
            </w:r>
            <w:r w:rsidRPr="006F27F1">
              <w:t xml:space="preserve"> </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47298A">
              <w:t>Тақырыптық</w:t>
            </w:r>
          </w:p>
        </w:tc>
        <w:tc>
          <w:tcPr>
            <w:tcW w:w="1417" w:type="dxa"/>
            <w:tcBorders>
              <w:top w:val="single" w:sz="8" w:space="0" w:color="000000"/>
              <w:left w:val="single" w:sz="8" w:space="0" w:color="000000"/>
              <w:bottom w:val="single" w:sz="8" w:space="0" w:color="000000"/>
              <w:right w:val="single" w:sz="8" w:space="0" w:color="000000"/>
            </w:tcBorders>
          </w:tcPr>
          <w:p w:rsidR="00657042" w:rsidRPr="00252E82" w:rsidRDefault="00657042" w:rsidP="00AD03A3">
            <w:pPr>
              <w:pStyle w:val="Standard"/>
              <w:rPr>
                <w:lang w:val="kk-KZ"/>
              </w:rPr>
            </w:pPr>
            <w:r>
              <w:rPr>
                <w:lang w:val="kk-KZ"/>
              </w:rPr>
              <w:t>әңгімелесу</w:t>
            </w:r>
          </w:p>
        </w:tc>
        <w:tc>
          <w:tcPr>
            <w:tcW w:w="1701" w:type="dxa"/>
            <w:gridSpan w:val="2"/>
            <w:tcBorders>
              <w:top w:val="single" w:sz="8" w:space="0" w:color="000000"/>
              <w:left w:val="single" w:sz="8" w:space="0" w:color="000000"/>
              <w:bottom w:val="single" w:sz="8" w:space="0" w:color="000000"/>
              <w:right w:val="single" w:sz="8" w:space="0" w:color="000000"/>
            </w:tcBorders>
          </w:tcPr>
          <w:p w:rsidR="00657042" w:rsidRPr="0043103A" w:rsidRDefault="00D36A66" w:rsidP="00AD03A3">
            <w:pPr>
              <w:pStyle w:val="Standard"/>
              <w:rPr>
                <w:lang w:val="ru-RU"/>
              </w:rPr>
            </w:pPr>
            <w:r>
              <w:rPr>
                <w:lang w:val="ru-RU"/>
              </w:rPr>
              <w:t xml:space="preserve">Басшы </w:t>
            </w:r>
            <w:r w:rsidR="00657042" w:rsidRPr="0043103A">
              <w:rPr>
                <w:lang w:val="ru-RU"/>
              </w:rPr>
              <w:t>Шакенова Н.Ж.,</w:t>
            </w:r>
          </w:p>
          <w:p w:rsidR="00657042" w:rsidRPr="0043103A" w:rsidRDefault="00D36A66" w:rsidP="00AD03A3">
            <w:pPr>
              <w:pStyle w:val="Standard"/>
              <w:rPr>
                <w:lang w:val="ru-RU"/>
              </w:rPr>
            </w:pPr>
            <w:r>
              <w:rPr>
                <w:lang w:val="ru-RU"/>
              </w:rPr>
              <w:t xml:space="preserve">ДТЖО </w:t>
            </w:r>
            <w:r w:rsidR="00657042" w:rsidRPr="0043103A">
              <w:rPr>
                <w:lang w:val="ru-RU"/>
              </w:rPr>
              <w:t>Капбасова Б.К.</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Сұхбат</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43103A" w:rsidRDefault="00657042" w:rsidP="00AD03A3">
            <w:pPr>
              <w:pStyle w:val="Standard"/>
              <w:rPr>
                <w:lang w:val="ru-RU"/>
              </w:rPr>
            </w:pPr>
            <w:r>
              <w:rPr>
                <w:lang w:val="kk-KZ"/>
              </w:rPr>
              <w:t>Кезекшілер кестесін бекіту</w:t>
            </w:r>
          </w:p>
        </w:tc>
        <w:tc>
          <w:tcPr>
            <w:tcW w:w="1134"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highlight w:val="yellow"/>
                <w:lang w:val="kk-KZ"/>
              </w:rPr>
            </w:pPr>
          </w:p>
        </w:tc>
      </w:tr>
      <w:tr w:rsidR="00657042" w:rsidRPr="006F27F1" w:rsidTr="00AD03A3">
        <w:trPr>
          <w:trHeight w:val="643"/>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3</w:t>
            </w:r>
          </w:p>
        </w:tc>
        <w:tc>
          <w:tcPr>
            <w:tcW w:w="252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C55B37">
              <w:rPr>
                <w:lang w:val="kk-KZ"/>
              </w:rPr>
              <w:t>Оқушылардың оқу сабақтарына қатысуы</w:t>
            </w:r>
          </w:p>
        </w:tc>
        <w:tc>
          <w:tcPr>
            <w:tcW w:w="3260" w:type="dxa"/>
            <w:tcBorders>
              <w:top w:val="single" w:sz="8" w:space="0" w:color="000000"/>
              <w:left w:val="single" w:sz="8" w:space="0" w:color="000000"/>
              <w:bottom w:val="single" w:sz="8" w:space="0" w:color="000000"/>
              <w:right w:val="single" w:sz="8" w:space="0" w:color="000000"/>
            </w:tcBorders>
          </w:tcPr>
          <w:p w:rsidR="00657042" w:rsidRDefault="00657042" w:rsidP="00AD03A3">
            <w:pPr>
              <w:pStyle w:val="Standard"/>
              <w:rPr>
                <w:lang w:val="kk-KZ"/>
              </w:rPr>
            </w:pPr>
            <w:r w:rsidRPr="007A30F8">
              <w:rPr>
                <w:lang w:val="kk-KZ"/>
              </w:rPr>
              <w:t>Оқушылардың сабаққа қатысуын бақылауды ұйымдастыру. Сынып жетекшілерінің сабаққа қатысуын бақылау</w:t>
            </w:r>
          </w:p>
          <w:p w:rsidR="00657042" w:rsidRPr="006F27F1" w:rsidRDefault="00657042" w:rsidP="00AD03A3">
            <w:pPr>
              <w:pStyle w:val="Standard"/>
              <w:rPr>
                <w:lang w:val="kk-KZ"/>
              </w:rPr>
            </w:pPr>
          </w:p>
        </w:tc>
        <w:tc>
          <w:tcPr>
            <w:tcW w:w="1559" w:type="dxa"/>
            <w:tcBorders>
              <w:top w:val="single" w:sz="8" w:space="0" w:color="000000"/>
              <w:left w:val="single" w:sz="8" w:space="0" w:color="000000"/>
              <w:bottom w:val="single" w:sz="8" w:space="0" w:color="000000"/>
              <w:right w:val="single" w:sz="8" w:space="0" w:color="000000"/>
            </w:tcBorders>
          </w:tcPr>
          <w:p w:rsidR="00657042" w:rsidRPr="007C11DE" w:rsidRDefault="00657042" w:rsidP="00AD03A3">
            <w:pPr>
              <w:pStyle w:val="Standard"/>
              <w:rPr>
                <w:lang w:val="kk-KZ"/>
              </w:rPr>
            </w:pPr>
            <w:r w:rsidRPr="007C11DE">
              <w:rPr>
                <w:lang w:val="kk-KZ"/>
              </w:rPr>
              <w:t>0-10 сынып</w:t>
            </w:r>
            <w:r>
              <w:rPr>
                <w:lang w:val="kk-KZ"/>
              </w:rPr>
              <w:t xml:space="preserve"> оқушылары мен сынып </w:t>
            </w:r>
            <w:r w:rsidRPr="007C11DE">
              <w:rPr>
                <w:lang w:val="kk-KZ"/>
              </w:rPr>
              <w:t>жетекшілері</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47298A">
              <w:t>Тақырыптық</w:t>
            </w:r>
          </w:p>
        </w:tc>
        <w:tc>
          <w:tcPr>
            <w:tcW w:w="1417" w:type="dxa"/>
            <w:tcBorders>
              <w:top w:val="single" w:sz="8" w:space="0" w:color="000000"/>
              <w:left w:val="single" w:sz="8" w:space="0" w:color="000000"/>
              <w:bottom w:val="single" w:sz="8" w:space="0" w:color="000000"/>
              <w:right w:val="single" w:sz="8" w:space="0" w:color="000000"/>
            </w:tcBorders>
          </w:tcPr>
          <w:p w:rsidR="00657042" w:rsidRPr="008271ED" w:rsidRDefault="00657042" w:rsidP="00AD03A3">
            <w:pPr>
              <w:pStyle w:val="Standard"/>
              <w:rPr>
                <w:lang w:val="kk-KZ"/>
              </w:rPr>
            </w:pPr>
            <w:r w:rsidRPr="008271ED">
              <w:rPr>
                <w:lang w:val="kk-KZ"/>
              </w:rPr>
              <w:t>Оқу сабақ</w:t>
            </w:r>
            <w:r w:rsidR="00177C0A">
              <w:rPr>
                <w:lang w:val="kk-KZ"/>
              </w:rPr>
              <w:t>-</w:t>
            </w:r>
            <w:r w:rsidRPr="008271ED">
              <w:rPr>
                <w:lang w:val="kk-KZ"/>
              </w:rPr>
              <w:t>тарына қатысу, сын</w:t>
            </w:r>
            <w:r w:rsidR="00177C0A">
              <w:rPr>
                <w:lang w:val="kk-KZ"/>
              </w:rPr>
              <w:t>.</w:t>
            </w:r>
            <w:r w:rsidR="00177C0A" w:rsidRPr="008271ED">
              <w:rPr>
                <w:lang w:val="kk-KZ"/>
              </w:rPr>
              <w:t>Ж</w:t>
            </w:r>
            <w:r w:rsidRPr="008271ED">
              <w:rPr>
                <w:lang w:val="kk-KZ"/>
              </w:rPr>
              <w:t>ете</w:t>
            </w:r>
            <w:r w:rsidR="00177C0A">
              <w:rPr>
                <w:lang w:val="kk-KZ"/>
              </w:rPr>
              <w:t>к.</w:t>
            </w:r>
            <w:r w:rsidRPr="008271ED">
              <w:rPr>
                <w:lang w:val="kk-KZ"/>
              </w:rPr>
              <w:t xml:space="preserve"> құжатта</w:t>
            </w:r>
            <w:r>
              <w:rPr>
                <w:lang w:val="kk-KZ"/>
              </w:rPr>
              <w:t>-</w:t>
            </w:r>
            <w:r w:rsidRPr="008271ED">
              <w:rPr>
                <w:lang w:val="kk-KZ"/>
              </w:rPr>
              <w:t>рын текс</w:t>
            </w:r>
            <w:r w:rsidR="00177C0A">
              <w:rPr>
                <w:lang w:val="kk-KZ"/>
              </w:rPr>
              <w:t>-</w:t>
            </w:r>
            <w:r w:rsidRPr="008271ED">
              <w:rPr>
                <w:lang w:val="kk-KZ"/>
              </w:rPr>
              <w:t>у</w:t>
            </w:r>
          </w:p>
        </w:tc>
        <w:tc>
          <w:tcPr>
            <w:tcW w:w="1701" w:type="dxa"/>
            <w:gridSpan w:val="2"/>
            <w:tcBorders>
              <w:top w:val="single" w:sz="8" w:space="0" w:color="000000"/>
              <w:left w:val="single" w:sz="8" w:space="0" w:color="000000"/>
              <w:bottom w:val="single" w:sz="8" w:space="0" w:color="000000"/>
              <w:right w:val="single" w:sz="8" w:space="0" w:color="000000"/>
            </w:tcBorders>
          </w:tcPr>
          <w:p w:rsidR="00657042" w:rsidRPr="006F27F1" w:rsidRDefault="00D36A66" w:rsidP="00AD03A3">
            <w:pPr>
              <w:pStyle w:val="Standard"/>
            </w:pPr>
            <w:r>
              <w:rPr>
                <w:lang w:val="kk-KZ"/>
              </w:rPr>
              <w:t xml:space="preserve">ДТЖО </w:t>
            </w:r>
            <w:r w:rsidR="00657042" w:rsidRPr="006F27F1">
              <w:t>Мукашев Д.Д.</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48576E" w:rsidRDefault="00657042" w:rsidP="00AD03A3">
            <w:pPr>
              <w:pStyle w:val="Standard"/>
              <w:rPr>
                <w:lang w:val="kk-KZ"/>
              </w:rPr>
            </w:pPr>
            <w:r>
              <w:rPr>
                <w:lang w:val="kk-KZ"/>
              </w:rPr>
              <w:t>ҚББ есеп</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0336B2" w:rsidRDefault="00657042" w:rsidP="00AD03A3">
            <w:pPr>
              <w:pStyle w:val="Standard"/>
              <w:rPr>
                <w:lang w:val="kk-KZ"/>
              </w:rPr>
            </w:pPr>
            <w:r>
              <w:rPr>
                <w:lang w:val="kk-KZ"/>
              </w:rPr>
              <w:t xml:space="preserve">Ақпарат </w:t>
            </w:r>
          </w:p>
        </w:tc>
        <w:tc>
          <w:tcPr>
            <w:tcW w:w="1134"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 xml:space="preserve">Ай сайын </w:t>
            </w:r>
          </w:p>
        </w:tc>
      </w:tr>
      <w:tr w:rsidR="00657042" w:rsidRPr="006F27F1" w:rsidTr="00AD03A3">
        <w:trPr>
          <w:trHeight w:val="643"/>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4</w:t>
            </w:r>
          </w:p>
        </w:tc>
        <w:tc>
          <w:tcPr>
            <w:tcW w:w="2522" w:type="dxa"/>
            <w:tcBorders>
              <w:top w:val="single" w:sz="8" w:space="0" w:color="000000"/>
              <w:left w:val="single" w:sz="8" w:space="0" w:color="000000"/>
              <w:bottom w:val="single" w:sz="8" w:space="0" w:color="000000"/>
              <w:right w:val="single" w:sz="8" w:space="0" w:color="000000"/>
            </w:tcBorders>
          </w:tcPr>
          <w:p w:rsidR="00657042" w:rsidRPr="00C55B37" w:rsidRDefault="00657042" w:rsidP="00AD03A3">
            <w:pPr>
              <w:pStyle w:val="Standard"/>
              <w:rPr>
                <w:lang w:val="kk-KZ"/>
              </w:rPr>
            </w:pPr>
            <w:r w:rsidRPr="00C55B37">
              <w:rPr>
                <w:lang w:val="kk-KZ"/>
              </w:rPr>
              <w:t>«Мектепке жол» республикалық акциясының қорытындысы</w:t>
            </w:r>
          </w:p>
        </w:tc>
        <w:tc>
          <w:tcPr>
            <w:tcW w:w="3260" w:type="dxa"/>
            <w:tcBorders>
              <w:top w:val="single" w:sz="8" w:space="0" w:color="000000"/>
              <w:left w:val="single" w:sz="8" w:space="0" w:color="000000"/>
              <w:bottom w:val="single" w:sz="8" w:space="0" w:color="000000"/>
              <w:right w:val="single" w:sz="8" w:space="0" w:color="000000"/>
            </w:tcBorders>
          </w:tcPr>
          <w:p w:rsidR="00657042" w:rsidRPr="007A30F8" w:rsidRDefault="00657042" w:rsidP="00AD03A3">
            <w:pPr>
              <w:pStyle w:val="Standard"/>
              <w:rPr>
                <w:lang w:val="kk-KZ"/>
              </w:rPr>
            </w:pPr>
            <w:r w:rsidRPr="007A30F8">
              <w:rPr>
                <w:lang w:val="kk-KZ"/>
              </w:rPr>
              <w:t>Әлеуметтік қорғалмаған отбасы балаларына материалдық көмек көрсету</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 xml:space="preserve">Әлеуметтік </w:t>
            </w:r>
            <w:r w:rsidRPr="006F27F1">
              <w:t xml:space="preserve"> педагог</w:t>
            </w:r>
            <w:r>
              <w:rPr>
                <w:lang w:val="kk-KZ"/>
              </w:rPr>
              <w:t xml:space="preserve"> жұмысы</w:t>
            </w:r>
            <w:r w:rsidRPr="006F27F1">
              <w:t>, ведомост</w:t>
            </w:r>
            <w:r>
              <w:rPr>
                <w:lang w:val="kk-KZ"/>
              </w:rPr>
              <w:t>ь</w:t>
            </w:r>
            <w:r w:rsidRPr="006F27F1">
              <w:t xml:space="preserve"> </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47298A">
              <w:t>Тақырыптық</w:t>
            </w:r>
          </w:p>
        </w:tc>
        <w:tc>
          <w:tcPr>
            <w:tcW w:w="1417" w:type="dxa"/>
            <w:tcBorders>
              <w:top w:val="single" w:sz="8" w:space="0" w:color="000000"/>
              <w:left w:val="single" w:sz="8" w:space="0" w:color="000000"/>
              <w:bottom w:val="single" w:sz="8" w:space="0" w:color="000000"/>
              <w:right w:val="single" w:sz="8" w:space="0" w:color="000000"/>
            </w:tcBorders>
          </w:tcPr>
          <w:p w:rsidR="00657042" w:rsidRPr="00252E82" w:rsidRDefault="00657042" w:rsidP="00AD03A3">
            <w:pPr>
              <w:pStyle w:val="Standard"/>
              <w:rPr>
                <w:lang w:val="kk-KZ"/>
              </w:rPr>
            </w:pPr>
            <w:r>
              <w:rPr>
                <w:lang w:val="kk-KZ"/>
              </w:rPr>
              <w:t>Құжаттама-ны тексеру</w:t>
            </w:r>
          </w:p>
        </w:tc>
        <w:tc>
          <w:tcPr>
            <w:tcW w:w="1701" w:type="dxa"/>
            <w:gridSpan w:val="2"/>
            <w:tcBorders>
              <w:top w:val="single" w:sz="8" w:space="0" w:color="000000"/>
              <w:left w:val="single" w:sz="8" w:space="0" w:color="000000"/>
              <w:bottom w:val="single" w:sz="8" w:space="0" w:color="000000"/>
              <w:right w:val="single" w:sz="8" w:space="0" w:color="000000"/>
            </w:tcBorders>
          </w:tcPr>
          <w:p w:rsidR="00657042" w:rsidRPr="00D36A66" w:rsidRDefault="00D36A66" w:rsidP="00AD03A3">
            <w:pPr>
              <w:pStyle w:val="Standard"/>
              <w:rPr>
                <w:lang w:val="kk-KZ"/>
              </w:rPr>
            </w:pPr>
            <w:r w:rsidRPr="00D36A66">
              <w:rPr>
                <w:lang w:val="kk-KZ"/>
              </w:rPr>
              <w:t xml:space="preserve">ДТЖО </w:t>
            </w:r>
            <w:r w:rsidR="00657042" w:rsidRPr="00D36A66">
              <w:rPr>
                <w:lang w:val="kk-KZ"/>
              </w:rPr>
              <w:t>Капбасова Б.К.</w:t>
            </w:r>
            <w:r w:rsidR="00657042" w:rsidRPr="006F27F1">
              <w:rPr>
                <w:lang w:val="kk-KZ"/>
              </w:rPr>
              <w:t xml:space="preserve">, </w:t>
            </w:r>
            <w:r w:rsidR="00657042" w:rsidRPr="00D36A66">
              <w:rPr>
                <w:lang w:val="kk-KZ"/>
              </w:rPr>
              <w:t xml:space="preserve"> </w:t>
            </w:r>
            <w:r w:rsidRPr="00D36A66">
              <w:rPr>
                <w:lang w:val="kk-KZ"/>
              </w:rPr>
              <w:t xml:space="preserve">Әлеум.педег. </w:t>
            </w:r>
            <w:r w:rsidR="00657042" w:rsidRPr="00D36A66">
              <w:rPr>
                <w:lang w:val="kk-KZ"/>
              </w:rPr>
              <w:t xml:space="preserve">Тулебаева А.Д. </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0336B2" w:rsidRDefault="00657042" w:rsidP="00AD03A3">
            <w:pPr>
              <w:pStyle w:val="Standard"/>
              <w:rPr>
                <w:lang w:val="kk-KZ"/>
              </w:rPr>
            </w:pPr>
            <w:r>
              <w:rPr>
                <w:lang w:val="kk-KZ"/>
              </w:rPr>
              <w:t>ДО</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0336B2" w:rsidRDefault="00657042" w:rsidP="00AD03A3">
            <w:pPr>
              <w:pStyle w:val="Standard"/>
              <w:rPr>
                <w:highlight w:val="yellow"/>
                <w:lang w:val="kk-KZ"/>
              </w:rPr>
            </w:pPr>
            <w:r>
              <w:rPr>
                <w:lang w:val="kk-KZ"/>
              </w:rPr>
              <w:t xml:space="preserve">Ақпарат </w:t>
            </w:r>
          </w:p>
        </w:tc>
        <w:tc>
          <w:tcPr>
            <w:tcW w:w="1134"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p>
        </w:tc>
      </w:tr>
      <w:tr w:rsidR="00657042" w:rsidRPr="006F27F1" w:rsidTr="00AD03A3">
        <w:trPr>
          <w:trHeight w:val="643"/>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D36A66" w:rsidP="00AD03A3">
            <w:pPr>
              <w:pStyle w:val="Standard"/>
              <w:rPr>
                <w:color w:val="000000"/>
                <w:lang w:val="kk-KZ"/>
              </w:rPr>
            </w:pPr>
            <w:r>
              <w:rPr>
                <w:color w:val="000000"/>
                <w:lang w:val="kk-KZ"/>
              </w:rPr>
              <w:t>5</w:t>
            </w:r>
          </w:p>
        </w:tc>
        <w:tc>
          <w:tcPr>
            <w:tcW w:w="2522" w:type="dxa"/>
            <w:tcBorders>
              <w:top w:val="single" w:sz="8" w:space="0" w:color="000000"/>
              <w:left w:val="single" w:sz="8" w:space="0" w:color="000000"/>
              <w:bottom w:val="single" w:sz="8" w:space="0" w:color="000000"/>
              <w:right w:val="single" w:sz="8" w:space="0" w:color="000000"/>
            </w:tcBorders>
          </w:tcPr>
          <w:p w:rsidR="00657042" w:rsidRPr="00C55B37" w:rsidRDefault="00657042" w:rsidP="00AD03A3">
            <w:pPr>
              <w:pStyle w:val="Standard"/>
              <w:rPr>
                <w:lang w:val="kk-KZ"/>
              </w:rPr>
            </w:pPr>
            <w:r w:rsidRPr="00C55B37">
              <w:rPr>
                <w:lang w:val="kk-KZ"/>
              </w:rPr>
              <w:t xml:space="preserve">Кәмелетке толмағандар арасындағы құқық </w:t>
            </w:r>
            <w:r w:rsidRPr="00C55B37">
              <w:rPr>
                <w:lang w:val="kk-KZ"/>
              </w:rPr>
              <w:lastRenderedPageBreak/>
              <w:t>бұзушылықтың алдын алу жұмыстарының жағдайы</w:t>
            </w:r>
          </w:p>
          <w:p w:rsidR="00657042" w:rsidRPr="00C55B37" w:rsidRDefault="00657042" w:rsidP="00AD03A3">
            <w:pPr>
              <w:pStyle w:val="Standard"/>
              <w:rPr>
                <w:lang w:val="kk-KZ"/>
              </w:rPr>
            </w:pPr>
          </w:p>
          <w:p w:rsidR="00657042" w:rsidRPr="00C55B37" w:rsidRDefault="00657042" w:rsidP="00AD03A3">
            <w:pPr>
              <w:pStyle w:val="Standard"/>
              <w:rPr>
                <w:lang w:val="kk-KZ"/>
              </w:rPr>
            </w:pPr>
          </w:p>
        </w:tc>
        <w:tc>
          <w:tcPr>
            <w:tcW w:w="3260" w:type="dxa"/>
            <w:tcBorders>
              <w:top w:val="single" w:sz="8" w:space="0" w:color="000000"/>
              <w:left w:val="single" w:sz="8" w:space="0" w:color="000000"/>
              <w:bottom w:val="single" w:sz="8" w:space="0" w:color="000000"/>
              <w:right w:val="single" w:sz="8" w:space="0" w:color="000000"/>
            </w:tcBorders>
          </w:tcPr>
          <w:p w:rsidR="00657042" w:rsidRPr="007A30F8" w:rsidRDefault="00C5641D" w:rsidP="00AD03A3">
            <w:pPr>
              <w:pStyle w:val="Standard"/>
              <w:rPr>
                <w:lang w:val="kk-KZ"/>
              </w:rPr>
            </w:pPr>
            <w:r w:rsidRPr="00C5641D">
              <w:rPr>
                <w:lang w:val="kk-KZ"/>
              </w:rPr>
              <w:lastRenderedPageBreak/>
              <w:t>Құқық бұзушылықтың алдын алу тобының қызметін зерделеу</w:t>
            </w:r>
          </w:p>
        </w:tc>
        <w:tc>
          <w:tcPr>
            <w:tcW w:w="1559" w:type="dxa"/>
            <w:tcBorders>
              <w:top w:val="single" w:sz="8" w:space="0" w:color="000000"/>
              <w:left w:val="single" w:sz="8" w:space="0" w:color="000000"/>
              <w:bottom w:val="single" w:sz="8" w:space="0" w:color="000000"/>
              <w:right w:val="single" w:sz="8" w:space="0" w:color="000000"/>
            </w:tcBorders>
          </w:tcPr>
          <w:p w:rsidR="00657042" w:rsidRPr="007C11DE" w:rsidRDefault="00657042" w:rsidP="00AD03A3">
            <w:pPr>
              <w:pStyle w:val="Standard"/>
              <w:rPr>
                <w:lang w:val="kk-KZ"/>
              </w:rPr>
            </w:pPr>
            <w:r w:rsidRPr="007C11DE">
              <w:rPr>
                <w:lang w:val="kk-KZ"/>
              </w:rPr>
              <w:t>Құқық бұзу</w:t>
            </w:r>
            <w:r>
              <w:rPr>
                <w:lang w:val="kk-KZ"/>
              </w:rPr>
              <w:t>-</w:t>
            </w:r>
            <w:r w:rsidRPr="007C11DE">
              <w:rPr>
                <w:lang w:val="kk-KZ"/>
              </w:rPr>
              <w:t xml:space="preserve">шылықтың алдын алу </w:t>
            </w:r>
            <w:r w:rsidRPr="007C11DE">
              <w:rPr>
                <w:lang w:val="kk-KZ"/>
              </w:rPr>
              <w:lastRenderedPageBreak/>
              <w:t>жөніндегі кеңестің жұмыс жосп</w:t>
            </w:r>
            <w:r>
              <w:rPr>
                <w:lang w:val="kk-KZ"/>
              </w:rPr>
              <w:t>.</w:t>
            </w:r>
            <w:r w:rsidRPr="007C11DE">
              <w:rPr>
                <w:lang w:val="kk-KZ"/>
              </w:rPr>
              <w:t xml:space="preserve"> мен қызметі</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885A82">
              <w:rPr>
                <w:lang w:val="ru-RU"/>
              </w:rPr>
              <w:lastRenderedPageBreak/>
              <w:t>Алдын ала</w:t>
            </w:r>
          </w:p>
        </w:tc>
        <w:tc>
          <w:tcPr>
            <w:tcW w:w="1417" w:type="dxa"/>
            <w:tcBorders>
              <w:top w:val="single" w:sz="8" w:space="0" w:color="000000"/>
              <w:left w:val="single" w:sz="8" w:space="0" w:color="000000"/>
              <w:bottom w:val="single" w:sz="8" w:space="0" w:color="000000"/>
              <w:right w:val="single" w:sz="8" w:space="0" w:color="000000"/>
            </w:tcBorders>
          </w:tcPr>
          <w:p w:rsidR="00657042" w:rsidRPr="008C3FEC" w:rsidRDefault="00657042" w:rsidP="00AD03A3">
            <w:pPr>
              <w:pStyle w:val="Standard"/>
            </w:pPr>
            <w:r w:rsidRPr="00252E82">
              <w:rPr>
                <w:lang w:val="ru-RU"/>
              </w:rPr>
              <w:t>Мектеп</w:t>
            </w:r>
            <w:r w:rsidRPr="00252E82">
              <w:t xml:space="preserve"> </w:t>
            </w:r>
            <w:r w:rsidRPr="00252E82">
              <w:rPr>
                <w:lang w:val="ru-RU"/>
              </w:rPr>
              <w:t>құжаттар</w:t>
            </w:r>
            <w:r w:rsidR="00D36A66" w:rsidRPr="00D36A66">
              <w:t>-</w:t>
            </w:r>
            <w:r w:rsidRPr="00252E82">
              <w:rPr>
                <w:lang w:val="ru-RU"/>
              </w:rPr>
              <w:t>ын</w:t>
            </w:r>
            <w:r w:rsidRPr="00252E82">
              <w:t xml:space="preserve"> </w:t>
            </w:r>
            <w:r w:rsidRPr="00252E82">
              <w:rPr>
                <w:lang w:val="ru-RU"/>
              </w:rPr>
              <w:t>талдау</w:t>
            </w:r>
            <w:r w:rsidRPr="00252E82">
              <w:t>.</w:t>
            </w:r>
            <w:r w:rsidR="00D36A66">
              <w:rPr>
                <w:lang w:val="kk-KZ"/>
              </w:rPr>
              <w:t xml:space="preserve"> </w:t>
            </w:r>
            <w:r w:rsidRPr="00252E82">
              <w:rPr>
                <w:lang w:val="ru-RU"/>
              </w:rPr>
              <w:lastRenderedPageBreak/>
              <w:t>Ағымдағы</w:t>
            </w:r>
            <w:r w:rsidRPr="00252E82">
              <w:t xml:space="preserve"> </w:t>
            </w:r>
            <w:r w:rsidRPr="00252E82">
              <w:rPr>
                <w:lang w:val="ru-RU"/>
              </w:rPr>
              <w:t>іс</w:t>
            </w:r>
            <w:r w:rsidRPr="00252E82">
              <w:t>-</w:t>
            </w:r>
            <w:r w:rsidRPr="00252E82">
              <w:rPr>
                <w:lang w:val="ru-RU"/>
              </w:rPr>
              <w:t>шара</w:t>
            </w:r>
            <w:r w:rsidR="00D36A66" w:rsidRPr="00591D09">
              <w:t>-</w:t>
            </w:r>
            <w:r w:rsidR="00D36A66">
              <w:rPr>
                <w:lang w:val="ru-RU"/>
              </w:rPr>
              <w:t>л</w:t>
            </w:r>
            <w:r w:rsidRPr="00252E82">
              <w:rPr>
                <w:lang w:val="ru-RU"/>
              </w:rPr>
              <w:t>ардың</w:t>
            </w:r>
            <w:r w:rsidRPr="008C3FEC">
              <w:t xml:space="preserve"> </w:t>
            </w:r>
            <w:r w:rsidRPr="00252E82">
              <w:rPr>
                <w:lang w:val="ru-RU"/>
              </w:rPr>
              <w:t>сапасымен</w:t>
            </w:r>
          </w:p>
          <w:p w:rsidR="00657042" w:rsidRPr="008C3FEC" w:rsidRDefault="00657042" w:rsidP="00AD03A3">
            <w:pPr>
              <w:pStyle w:val="Standard"/>
            </w:pPr>
            <w:r w:rsidRPr="00252E82">
              <w:rPr>
                <w:lang w:val="ru-RU"/>
              </w:rPr>
              <w:t>тиімділігі</w:t>
            </w:r>
          </w:p>
        </w:tc>
        <w:tc>
          <w:tcPr>
            <w:tcW w:w="1701" w:type="dxa"/>
            <w:gridSpan w:val="2"/>
            <w:tcBorders>
              <w:top w:val="single" w:sz="8" w:space="0" w:color="000000"/>
              <w:left w:val="single" w:sz="8" w:space="0" w:color="000000"/>
              <w:bottom w:val="single" w:sz="8" w:space="0" w:color="000000"/>
              <w:right w:val="single" w:sz="8" w:space="0" w:color="000000"/>
            </w:tcBorders>
          </w:tcPr>
          <w:p w:rsidR="00D36A66" w:rsidRDefault="00D36A66" w:rsidP="00AD03A3">
            <w:pPr>
              <w:pStyle w:val="Standard"/>
              <w:rPr>
                <w:lang w:val="kk-KZ"/>
              </w:rPr>
            </w:pPr>
            <w:r>
              <w:rPr>
                <w:lang w:val="kk-KZ"/>
              </w:rPr>
              <w:lastRenderedPageBreak/>
              <w:t>ДТЖО</w:t>
            </w:r>
          </w:p>
          <w:p w:rsidR="00657042" w:rsidRPr="006F27F1" w:rsidRDefault="00657042" w:rsidP="00AD03A3">
            <w:pPr>
              <w:pStyle w:val="Standard"/>
              <w:rPr>
                <w:rFonts w:eastAsia="Calibri"/>
                <w:lang w:val="ru-RU"/>
              </w:rPr>
            </w:pPr>
            <w:r w:rsidRPr="006F27F1">
              <w:t>Мукашев Д.Д</w:t>
            </w:r>
            <w:r w:rsidRPr="006F27F1">
              <w:rPr>
                <w:lang w:val="ru-RU"/>
              </w:rPr>
              <w:t>.</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0336B2" w:rsidRDefault="00657042" w:rsidP="00AD03A3">
            <w:pPr>
              <w:pStyle w:val="Standard"/>
              <w:rPr>
                <w:lang w:val="kk-KZ"/>
              </w:rPr>
            </w:pPr>
            <w:r>
              <w:rPr>
                <w:lang w:val="kk-KZ"/>
              </w:rPr>
              <w:t>ӘК</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0336B2" w:rsidRDefault="00657042" w:rsidP="00AD03A3">
            <w:pPr>
              <w:pStyle w:val="Standard"/>
              <w:rPr>
                <w:rFonts w:eastAsia="Calibri"/>
                <w:lang w:val="kk-KZ"/>
              </w:rPr>
            </w:pPr>
            <w:r>
              <w:rPr>
                <w:rFonts w:eastAsia="Calibri"/>
                <w:lang w:val="kk-KZ"/>
              </w:rPr>
              <w:t>Әдістеме-лік ұсыныс-</w:t>
            </w:r>
            <w:r>
              <w:rPr>
                <w:rFonts w:eastAsia="Calibri"/>
                <w:lang w:val="kk-KZ"/>
              </w:rPr>
              <w:lastRenderedPageBreak/>
              <w:t xml:space="preserve">тар </w:t>
            </w:r>
          </w:p>
        </w:tc>
        <w:tc>
          <w:tcPr>
            <w:tcW w:w="1134" w:type="dxa"/>
            <w:gridSpan w:val="2"/>
            <w:tcBorders>
              <w:top w:val="single" w:sz="8" w:space="0" w:color="000000"/>
              <w:left w:val="single" w:sz="8" w:space="0" w:color="000000"/>
              <w:bottom w:val="single" w:sz="8" w:space="0" w:color="000000"/>
              <w:right w:val="single" w:sz="8" w:space="0" w:color="000000"/>
            </w:tcBorders>
          </w:tcPr>
          <w:p w:rsidR="00657042" w:rsidRPr="005F2AD4" w:rsidRDefault="00657042" w:rsidP="00AD03A3">
            <w:pPr>
              <w:pStyle w:val="Standard"/>
              <w:rPr>
                <w:rFonts w:eastAsia="Calibri"/>
                <w:lang w:val="kk-KZ"/>
              </w:rPr>
            </w:pPr>
            <w:r>
              <w:rPr>
                <w:rFonts w:eastAsia="Calibri"/>
                <w:lang w:val="kk-KZ"/>
              </w:rPr>
              <w:lastRenderedPageBreak/>
              <w:t xml:space="preserve">Жоспар бойынша </w:t>
            </w:r>
          </w:p>
        </w:tc>
      </w:tr>
      <w:tr w:rsidR="00657042" w:rsidRPr="006F27F1" w:rsidTr="00AD03A3">
        <w:trPr>
          <w:trHeight w:val="643"/>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lastRenderedPageBreak/>
              <w:t>6</w:t>
            </w:r>
          </w:p>
        </w:tc>
        <w:tc>
          <w:tcPr>
            <w:tcW w:w="2522" w:type="dxa"/>
            <w:tcBorders>
              <w:top w:val="single" w:sz="8" w:space="0" w:color="000000"/>
              <w:left w:val="single" w:sz="8" w:space="0" w:color="000000"/>
              <w:bottom w:val="single" w:sz="8" w:space="0" w:color="000000"/>
              <w:right w:val="single" w:sz="8" w:space="0" w:color="000000"/>
            </w:tcBorders>
          </w:tcPr>
          <w:p w:rsidR="00657042" w:rsidRPr="00C55B37" w:rsidRDefault="00657042" w:rsidP="00AD03A3">
            <w:pPr>
              <w:pStyle w:val="Standard"/>
              <w:rPr>
                <w:lang w:val="kk-KZ"/>
              </w:rPr>
            </w:pPr>
            <w:r w:rsidRPr="00C55B37">
              <w:rPr>
                <w:lang w:val="kk-KZ"/>
              </w:rPr>
              <w:t>Мектеп формасын сақтау</w:t>
            </w:r>
          </w:p>
          <w:p w:rsidR="00657042" w:rsidRPr="00C55B37" w:rsidRDefault="00657042" w:rsidP="00AD03A3">
            <w:pPr>
              <w:pStyle w:val="Standard"/>
              <w:rPr>
                <w:lang w:val="kk-KZ"/>
              </w:rPr>
            </w:pPr>
          </w:p>
        </w:tc>
        <w:tc>
          <w:tcPr>
            <w:tcW w:w="3260" w:type="dxa"/>
            <w:tcBorders>
              <w:top w:val="single" w:sz="8" w:space="0" w:color="000000"/>
              <w:left w:val="single" w:sz="8" w:space="0" w:color="000000"/>
              <w:bottom w:val="single" w:sz="8" w:space="0" w:color="000000"/>
              <w:right w:val="single" w:sz="8" w:space="0" w:color="000000"/>
            </w:tcBorders>
          </w:tcPr>
          <w:p w:rsidR="00657042" w:rsidRPr="007A30F8" w:rsidRDefault="00657042" w:rsidP="00AD03A3">
            <w:pPr>
              <w:pStyle w:val="Standard"/>
              <w:rPr>
                <w:lang w:val="kk-KZ"/>
              </w:rPr>
            </w:pPr>
            <w:r w:rsidRPr="007A30F8">
              <w:rPr>
                <w:lang w:val="kk-KZ"/>
              </w:rPr>
              <w:t>Бірыңғай іскерлік стильдегі мектеп формасын киюді насихаттау</w:t>
            </w:r>
          </w:p>
          <w:p w:rsidR="00657042" w:rsidRPr="007A30F8" w:rsidRDefault="00657042" w:rsidP="00AD03A3">
            <w:pPr>
              <w:pStyle w:val="Standard"/>
              <w:rPr>
                <w:lang w:val="kk-KZ"/>
              </w:rPr>
            </w:pP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E41913">
              <w:t>Оқушылар</w:t>
            </w:r>
            <w:r>
              <w:rPr>
                <w:lang w:val="kk-KZ"/>
              </w:rPr>
              <w:t>-</w:t>
            </w:r>
            <w:r w:rsidRPr="00E41913">
              <w:t>дың сыртқы келбеті</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885A82">
              <w:rPr>
                <w:lang w:val="ru-RU"/>
              </w:rPr>
              <w:t>Ағымда</w:t>
            </w:r>
            <w:r>
              <w:rPr>
                <w:lang w:val="ru-RU"/>
              </w:rPr>
              <w:t>-</w:t>
            </w:r>
            <w:r w:rsidRPr="00885A82">
              <w:rPr>
                <w:lang w:val="ru-RU"/>
              </w:rPr>
              <w:t>ғы</w:t>
            </w:r>
          </w:p>
        </w:tc>
        <w:tc>
          <w:tcPr>
            <w:tcW w:w="1417" w:type="dxa"/>
            <w:tcBorders>
              <w:top w:val="single" w:sz="8" w:space="0" w:color="000000"/>
              <w:left w:val="single" w:sz="8" w:space="0" w:color="000000"/>
              <w:bottom w:val="single" w:sz="8" w:space="0" w:color="000000"/>
              <w:right w:val="single" w:sz="8" w:space="0" w:color="000000"/>
            </w:tcBorders>
          </w:tcPr>
          <w:p w:rsidR="00657042" w:rsidRPr="00252E82" w:rsidRDefault="00657042" w:rsidP="00AD03A3">
            <w:pPr>
              <w:pStyle w:val="Standard"/>
            </w:pPr>
            <w:r w:rsidRPr="00252E82">
              <w:rPr>
                <w:lang w:val="ru-RU"/>
              </w:rPr>
              <w:t>Мектеп</w:t>
            </w:r>
            <w:r w:rsidRPr="00252E82">
              <w:t xml:space="preserve"> </w:t>
            </w:r>
            <w:r w:rsidRPr="00252E82">
              <w:rPr>
                <w:lang w:val="ru-RU"/>
              </w:rPr>
              <w:t>формасының</w:t>
            </w:r>
            <w:r w:rsidRPr="00252E82">
              <w:t xml:space="preserve"> </w:t>
            </w:r>
            <w:r w:rsidRPr="00252E82">
              <w:rPr>
                <w:lang w:val="ru-RU"/>
              </w:rPr>
              <w:t>мектеп</w:t>
            </w:r>
            <w:r w:rsidRPr="00252E82">
              <w:t xml:space="preserve"> </w:t>
            </w:r>
            <w:r w:rsidRPr="00252E82">
              <w:rPr>
                <w:lang w:val="ru-RU"/>
              </w:rPr>
              <w:t>жарғысының</w:t>
            </w:r>
            <w:r w:rsidRPr="00252E82">
              <w:t xml:space="preserve"> </w:t>
            </w:r>
            <w:r w:rsidRPr="00252E82">
              <w:rPr>
                <w:lang w:val="ru-RU"/>
              </w:rPr>
              <w:t>талап</w:t>
            </w:r>
            <w:r w:rsidR="00177C0A" w:rsidRPr="00C740B6">
              <w:t>-</w:t>
            </w:r>
            <w:r w:rsidRPr="00252E82">
              <w:rPr>
                <w:lang w:val="ru-RU"/>
              </w:rPr>
              <w:t>тарына</w:t>
            </w:r>
            <w:r w:rsidRPr="00252E82">
              <w:t xml:space="preserve"> </w:t>
            </w:r>
            <w:r w:rsidRPr="00252E82">
              <w:rPr>
                <w:lang w:val="ru-RU"/>
              </w:rPr>
              <w:t>сәйкестігі</w:t>
            </w:r>
          </w:p>
        </w:tc>
        <w:tc>
          <w:tcPr>
            <w:tcW w:w="1701" w:type="dxa"/>
            <w:gridSpan w:val="2"/>
            <w:tcBorders>
              <w:top w:val="single" w:sz="8" w:space="0" w:color="000000"/>
              <w:left w:val="single" w:sz="8" w:space="0" w:color="000000"/>
              <w:bottom w:val="single" w:sz="8" w:space="0" w:color="000000"/>
              <w:right w:val="single" w:sz="8" w:space="0" w:color="000000"/>
            </w:tcBorders>
          </w:tcPr>
          <w:p w:rsidR="00657042" w:rsidRPr="006F27F1" w:rsidRDefault="00D36A66" w:rsidP="00AD03A3">
            <w:pPr>
              <w:pStyle w:val="Standard"/>
              <w:rPr>
                <w:lang w:val="ru-RU"/>
              </w:rPr>
            </w:pPr>
            <w:r>
              <w:rPr>
                <w:lang w:val="ru-RU"/>
              </w:rPr>
              <w:t xml:space="preserve">ДТДО </w:t>
            </w:r>
            <w:r w:rsidR="00657042" w:rsidRPr="0043103A">
              <w:rPr>
                <w:lang w:val="ru-RU"/>
              </w:rPr>
              <w:t>Капбасова Б.К.</w:t>
            </w:r>
            <w:r w:rsidR="00657042" w:rsidRPr="006F27F1">
              <w:rPr>
                <w:lang w:val="ru-RU"/>
              </w:rPr>
              <w:t>, Мукашев Д.Д.</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0336B2" w:rsidRDefault="00657042" w:rsidP="00AD03A3">
            <w:pPr>
              <w:pStyle w:val="Standard"/>
              <w:rPr>
                <w:lang w:val="kk-KZ"/>
              </w:rPr>
            </w:pPr>
            <w:r>
              <w:rPr>
                <w:lang w:val="kk-KZ"/>
              </w:rPr>
              <w:t>ӘК</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r>
              <w:rPr>
                <w:rFonts w:eastAsia="Calibri"/>
                <w:lang w:val="ru-RU"/>
              </w:rPr>
              <w:t xml:space="preserve">Ұсыныс-тар </w:t>
            </w:r>
          </w:p>
        </w:tc>
        <w:tc>
          <w:tcPr>
            <w:tcW w:w="1134" w:type="dxa"/>
            <w:gridSpan w:val="2"/>
            <w:tcBorders>
              <w:top w:val="single" w:sz="8" w:space="0" w:color="000000"/>
              <w:left w:val="single" w:sz="8" w:space="0" w:color="000000"/>
              <w:bottom w:val="single" w:sz="8" w:space="0" w:color="000000"/>
              <w:right w:val="single" w:sz="8" w:space="0" w:color="000000"/>
            </w:tcBorders>
          </w:tcPr>
          <w:p w:rsidR="00657042" w:rsidRPr="005F2AD4" w:rsidRDefault="00657042" w:rsidP="00AD03A3">
            <w:pPr>
              <w:pStyle w:val="Standard"/>
              <w:rPr>
                <w:rFonts w:eastAsia="Calibri"/>
                <w:lang w:val="kk-KZ"/>
              </w:rPr>
            </w:pPr>
            <w:r>
              <w:rPr>
                <w:rFonts w:eastAsia="Calibri"/>
                <w:lang w:val="kk-KZ"/>
              </w:rPr>
              <w:t xml:space="preserve">Қажеттілігіне қарай </w:t>
            </w:r>
          </w:p>
        </w:tc>
      </w:tr>
      <w:tr w:rsidR="00657042" w:rsidRPr="006F27F1" w:rsidTr="00AD03A3">
        <w:trPr>
          <w:trHeight w:val="643"/>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7</w:t>
            </w:r>
          </w:p>
        </w:tc>
        <w:tc>
          <w:tcPr>
            <w:tcW w:w="2522" w:type="dxa"/>
            <w:tcBorders>
              <w:top w:val="single" w:sz="8" w:space="0" w:color="000000"/>
              <w:left w:val="single" w:sz="8" w:space="0" w:color="000000"/>
              <w:bottom w:val="single" w:sz="8" w:space="0" w:color="000000"/>
              <w:right w:val="single" w:sz="8" w:space="0" w:color="000000"/>
            </w:tcBorders>
          </w:tcPr>
          <w:p w:rsidR="00657042" w:rsidRPr="00C55B37" w:rsidRDefault="00657042" w:rsidP="00AD03A3">
            <w:pPr>
              <w:pStyle w:val="Standard"/>
              <w:rPr>
                <w:lang w:val="kk-KZ"/>
              </w:rPr>
            </w:pPr>
            <w:r w:rsidRPr="00C55B37">
              <w:rPr>
                <w:lang w:val="kk-KZ"/>
              </w:rPr>
              <w:t>10-сынып түлектерін жұмысқа орналастыру</w:t>
            </w:r>
          </w:p>
          <w:p w:rsidR="00657042" w:rsidRPr="00C55B37" w:rsidRDefault="00657042" w:rsidP="00AD03A3">
            <w:pPr>
              <w:pStyle w:val="Standard"/>
              <w:rPr>
                <w:lang w:val="kk-KZ"/>
              </w:rPr>
            </w:pPr>
          </w:p>
        </w:tc>
        <w:tc>
          <w:tcPr>
            <w:tcW w:w="3260" w:type="dxa"/>
            <w:tcBorders>
              <w:top w:val="single" w:sz="8" w:space="0" w:color="000000"/>
              <w:left w:val="single" w:sz="8" w:space="0" w:color="000000"/>
              <w:bottom w:val="single" w:sz="8" w:space="0" w:color="000000"/>
              <w:right w:val="single" w:sz="8" w:space="0" w:color="000000"/>
            </w:tcBorders>
          </w:tcPr>
          <w:p w:rsidR="00657042" w:rsidRPr="007A30F8" w:rsidRDefault="00657042" w:rsidP="00AD03A3">
            <w:pPr>
              <w:pStyle w:val="Standard"/>
              <w:rPr>
                <w:lang w:val="kk-KZ"/>
              </w:rPr>
            </w:pPr>
            <w:r w:rsidRPr="007A30F8">
              <w:rPr>
                <w:lang w:val="kk-KZ"/>
              </w:rPr>
              <w:t>Мектеп түлектерінің жұмысқа орналасу жағдайын зерттеу</w:t>
            </w:r>
          </w:p>
          <w:p w:rsidR="00657042" w:rsidRPr="007A30F8" w:rsidRDefault="00657042" w:rsidP="00AD03A3">
            <w:pPr>
              <w:pStyle w:val="Standard"/>
              <w:rPr>
                <w:lang w:val="kk-KZ"/>
              </w:rPr>
            </w:pP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E41913">
              <w:t>Жұмыспен қамту деректері</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6F27F1">
              <w:rPr>
                <w:lang w:val="ru-RU"/>
              </w:rPr>
              <w:t>Т</w:t>
            </w:r>
            <w:r w:rsidRPr="006F27F1">
              <w:t>екущий</w:t>
            </w:r>
          </w:p>
        </w:tc>
        <w:tc>
          <w:tcPr>
            <w:tcW w:w="1417" w:type="dxa"/>
            <w:tcBorders>
              <w:top w:val="single" w:sz="8" w:space="0" w:color="000000"/>
              <w:left w:val="single" w:sz="8" w:space="0" w:color="000000"/>
              <w:bottom w:val="single" w:sz="8" w:space="0" w:color="000000"/>
              <w:right w:val="single" w:sz="8" w:space="0" w:color="000000"/>
            </w:tcBorders>
          </w:tcPr>
          <w:p w:rsidR="00657042" w:rsidRPr="00252E82" w:rsidRDefault="00657042" w:rsidP="00AD03A3">
            <w:pPr>
              <w:pStyle w:val="Standard"/>
            </w:pPr>
            <w:r w:rsidRPr="00252E82">
              <w:t>Жұмыспен қамту деректерін талдау</w:t>
            </w:r>
          </w:p>
        </w:tc>
        <w:tc>
          <w:tcPr>
            <w:tcW w:w="1701" w:type="dxa"/>
            <w:gridSpan w:val="2"/>
            <w:tcBorders>
              <w:top w:val="single" w:sz="8" w:space="0" w:color="000000"/>
              <w:left w:val="single" w:sz="8" w:space="0" w:color="000000"/>
              <w:bottom w:val="single" w:sz="8" w:space="0" w:color="000000"/>
              <w:right w:val="single" w:sz="8" w:space="0" w:color="000000"/>
            </w:tcBorders>
          </w:tcPr>
          <w:p w:rsidR="00657042" w:rsidRPr="006F27F1" w:rsidRDefault="00D36A66" w:rsidP="00AD03A3">
            <w:pPr>
              <w:pStyle w:val="Standard"/>
            </w:pPr>
            <w:r>
              <w:rPr>
                <w:lang w:val="kk-KZ"/>
              </w:rPr>
              <w:t xml:space="preserve">ДТЖО </w:t>
            </w:r>
            <w:r w:rsidR="00657042" w:rsidRPr="006F27F1">
              <w:t>Капбасова Б.К.</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ӘК</w:t>
            </w:r>
          </w:p>
          <w:p w:rsidR="00657042" w:rsidRPr="006F27F1" w:rsidRDefault="00657042" w:rsidP="00AD03A3">
            <w:pPr>
              <w:pStyle w:val="Standard"/>
              <w:rPr>
                <w:lang w:val="kk-KZ"/>
              </w:rPr>
            </w:pPr>
            <w:r>
              <w:rPr>
                <w:lang w:val="kk-KZ"/>
              </w:rPr>
              <w:t>ҚББ есеп</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0336B2" w:rsidRDefault="00657042" w:rsidP="00AD03A3">
            <w:pPr>
              <w:pStyle w:val="Standard"/>
              <w:rPr>
                <w:lang w:val="kk-KZ"/>
              </w:rPr>
            </w:pPr>
            <w:r>
              <w:rPr>
                <w:lang w:val="kk-KZ"/>
              </w:rPr>
              <w:t>Растау анықтамасы</w:t>
            </w:r>
          </w:p>
        </w:tc>
        <w:tc>
          <w:tcPr>
            <w:tcW w:w="1134"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kk-KZ"/>
              </w:rPr>
            </w:pPr>
            <w:r>
              <w:rPr>
                <w:rFonts w:eastAsia="Calibri"/>
                <w:lang w:val="kk-KZ"/>
              </w:rPr>
              <w:t xml:space="preserve">Қаңтар </w:t>
            </w:r>
          </w:p>
        </w:tc>
      </w:tr>
      <w:tr w:rsidR="00657042" w:rsidRPr="000336B2" w:rsidTr="00AD03A3">
        <w:trPr>
          <w:trHeight w:val="643"/>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8</w:t>
            </w:r>
          </w:p>
        </w:tc>
        <w:tc>
          <w:tcPr>
            <w:tcW w:w="2522" w:type="dxa"/>
            <w:tcBorders>
              <w:top w:val="single" w:sz="8" w:space="0" w:color="000000"/>
              <w:left w:val="single" w:sz="8" w:space="0" w:color="000000"/>
              <w:bottom w:val="single" w:sz="8" w:space="0" w:color="000000"/>
              <w:right w:val="single" w:sz="8" w:space="0" w:color="000000"/>
            </w:tcBorders>
          </w:tcPr>
          <w:p w:rsidR="00657042" w:rsidRPr="00C55B37" w:rsidRDefault="00657042" w:rsidP="00AD03A3">
            <w:pPr>
              <w:pStyle w:val="Standard"/>
              <w:rPr>
                <w:lang w:val="kk-KZ"/>
              </w:rPr>
            </w:pPr>
            <w:r w:rsidRPr="00C55B37">
              <w:rPr>
                <w:lang w:val="kk-KZ"/>
              </w:rPr>
              <w:t xml:space="preserve">Аз қамтылған, жетім балаларға көмек көрсетуді, тегін ыстық тамақпен қамтамасыз етуді қадағалау </w:t>
            </w:r>
          </w:p>
        </w:tc>
        <w:tc>
          <w:tcPr>
            <w:tcW w:w="3260" w:type="dxa"/>
            <w:tcBorders>
              <w:top w:val="single" w:sz="8" w:space="0" w:color="000000"/>
              <w:left w:val="single" w:sz="8" w:space="0" w:color="000000"/>
              <w:bottom w:val="single" w:sz="8" w:space="0" w:color="000000"/>
              <w:right w:val="single" w:sz="8" w:space="0" w:color="000000"/>
            </w:tcBorders>
          </w:tcPr>
          <w:p w:rsidR="00657042" w:rsidRPr="007A30F8" w:rsidRDefault="00657042" w:rsidP="00AD03A3">
            <w:pPr>
              <w:pStyle w:val="Standard"/>
              <w:rPr>
                <w:lang w:val="kk-KZ"/>
              </w:rPr>
            </w:pPr>
            <w:r w:rsidRPr="007A30F8">
              <w:rPr>
                <w:lang w:val="kk-KZ"/>
              </w:rPr>
              <w:t>Мектеп киімдері мен кеңсе тауарларымен қамтамасыз ету</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Pr>
                <w:lang w:val="kk-KZ"/>
              </w:rPr>
              <w:t xml:space="preserve">Әлеуметтік </w:t>
            </w:r>
            <w:r w:rsidRPr="006F27F1">
              <w:t xml:space="preserve"> педагог,</w:t>
            </w:r>
          </w:p>
          <w:p w:rsidR="00657042" w:rsidRPr="00C332F7" w:rsidRDefault="00657042" w:rsidP="00AD03A3">
            <w:pPr>
              <w:pStyle w:val="Standard"/>
              <w:rPr>
                <w:lang w:val="kk-KZ"/>
              </w:rPr>
            </w:pPr>
            <w:r>
              <w:rPr>
                <w:lang w:val="kk-KZ"/>
              </w:rPr>
              <w:t>Сынып жетекшілері</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7A5E71" w:rsidRDefault="00657042" w:rsidP="00AD03A3">
            <w:pPr>
              <w:pStyle w:val="Standard"/>
              <w:rPr>
                <w:color w:val="000000"/>
                <w:lang w:val="kk-KZ"/>
              </w:rPr>
            </w:pPr>
            <w:r w:rsidRPr="00885A82">
              <w:t>Ағымда</w:t>
            </w:r>
            <w:r>
              <w:rPr>
                <w:lang w:val="kk-KZ"/>
              </w:rPr>
              <w:t>-</w:t>
            </w:r>
            <w:r w:rsidRPr="00885A82">
              <w:t xml:space="preserve">ғы </w:t>
            </w:r>
            <w:r>
              <w:rPr>
                <w:lang w:val="kk-KZ"/>
              </w:rPr>
              <w:t xml:space="preserve">, </w:t>
            </w:r>
          </w:p>
          <w:p w:rsidR="00657042" w:rsidRPr="007A5E71" w:rsidRDefault="00657042" w:rsidP="00AD03A3">
            <w:pPr>
              <w:pStyle w:val="Standard"/>
              <w:rPr>
                <w:lang w:val="kk-KZ"/>
              </w:rPr>
            </w:pPr>
            <w:r>
              <w:rPr>
                <w:color w:val="000000"/>
                <w:lang w:val="kk-KZ"/>
              </w:rPr>
              <w:t xml:space="preserve"> шолу</w:t>
            </w:r>
          </w:p>
        </w:tc>
        <w:tc>
          <w:tcPr>
            <w:tcW w:w="1417" w:type="dxa"/>
            <w:tcBorders>
              <w:top w:val="single" w:sz="8" w:space="0" w:color="000000"/>
              <w:left w:val="single" w:sz="8" w:space="0" w:color="000000"/>
              <w:bottom w:val="single" w:sz="8" w:space="0" w:color="000000"/>
              <w:right w:val="single" w:sz="8" w:space="0" w:color="000000"/>
            </w:tcBorders>
          </w:tcPr>
          <w:p w:rsidR="00657042" w:rsidRDefault="00657042" w:rsidP="00AD03A3">
            <w:pPr>
              <w:pStyle w:val="Standard"/>
              <w:rPr>
                <w:lang w:val="kk-KZ"/>
              </w:rPr>
            </w:pPr>
            <w:r>
              <w:rPr>
                <w:lang w:val="kk-KZ"/>
              </w:rPr>
              <w:t xml:space="preserve">Бақылау </w:t>
            </w:r>
          </w:p>
          <w:p w:rsidR="00657042" w:rsidRPr="00252E82" w:rsidRDefault="00657042" w:rsidP="00AD03A3">
            <w:pPr>
              <w:pStyle w:val="Standard"/>
              <w:rPr>
                <w:lang w:val="kk-KZ"/>
              </w:rPr>
            </w:pPr>
            <w:r>
              <w:rPr>
                <w:lang w:val="kk-KZ"/>
              </w:rPr>
              <w:t>Талдау</w:t>
            </w:r>
          </w:p>
        </w:tc>
        <w:tc>
          <w:tcPr>
            <w:tcW w:w="1701" w:type="dxa"/>
            <w:gridSpan w:val="2"/>
            <w:tcBorders>
              <w:top w:val="single" w:sz="8" w:space="0" w:color="000000"/>
              <w:left w:val="single" w:sz="8" w:space="0" w:color="000000"/>
              <w:bottom w:val="single" w:sz="8" w:space="0" w:color="000000"/>
              <w:right w:val="single" w:sz="8" w:space="0" w:color="000000"/>
            </w:tcBorders>
          </w:tcPr>
          <w:p w:rsidR="00657042" w:rsidRPr="00170E64" w:rsidRDefault="00657042" w:rsidP="00AD03A3">
            <w:pPr>
              <w:pStyle w:val="Standard"/>
              <w:rPr>
                <w:lang w:val="kk-KZ"/>
              </w:rPr>
            </w:pPr>
            <w:r w:rsidRPr="00170E64">
              <w:rPr>
                <w:lang w:val="kk-KZ"/>
              </w:rPr>
              <w:t>ДТІО Капбасова Б.К.</w:t>
            </w:r>
            <w:r w:rsidRPr="006F27F1">
              <w:rPr>
                <w:lang w:val="kk-KZ"/>
              </w:rPr>
              <w:t xml:space="preserve">, </w:t>
            </w:r>
            <w:r w:rsidRPr="00170E64">
              <w:rPr>
                <w:lang w:val="kk-KZ"/>
              </w:rPr>
              <w:t xml:space="preserve">әлеуметтік педагог Тулебаева А.Д. </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0336B2" w:rsidRDefault="00657042" w:rsidP="00AD03A3">
            <w:pPr>
              <w:pStyle w:val="Standard"/>
              <w:rPr>
                <w:lang w:val="kk-KZ"/>
              </w:rPr>
            </w:pPr>
            <w:r>
              <w:rPr>
                <w:lang w:val="kk-KZ"/>
              </w:rPr>
              <w:t>Сынып жетекшілер ӘБ</w:t>
            </w:r>
          </w:p>
        </w:tc>
        <w:tc>
          <w:tcPr>
            <w:tcW w:w="1276" w:type="dxa"/>
            <w:gridSpan w:val="2"/>
            <w:tcBorders>
              <w:top w:val="single" w:sz="8" w:space="0" w:color="000000"/>
              <w:left w:val="single" w:sz="8" w:space="0" w:color="000000"/>
              <w:bottom w:val="single" w:sz="8" w:space="0" w:color="000000"/>
              <w:right w:val="single" w:sz="8" w:space="0" w:color="000000"/>
            </w:tcBorders>
          </w:tcPr>
          <w:p w:rsidR="00657042" w:rsidRPr="008C3FEC" w:rsidRDefault="00657042" w:rsidP="00AD03A3">
            <w:pPr>
              <w:pStyle w:val="Standard"/>
              <w:rPr>
                <w:color w:val="000000"/>
                <w:lang w:val="kk-KZ"/>
              </w:rPr>
            </w:pPr>
            <w:r w:rsidRPr="008C3FEC">
              <w:rPr>
                <w:color w:val="000000"/>
                <w:lang w:val="kk-KZ"/>
              </w:rPr>
              <w:t>Отбасындағы тұр-мыс жағ-дайын зерттеу, тегін ыс-тық тама</w:t>
            </w:r>
          </w:p>
          <w:p w:rsidR="00C740B6" w:rsidRDefault="00657042" w:rsidP="00AD03A3">
            <w:pPr>
              <w:pStyle w:val="Standard"/>
              <w:rPr>
                <w:color w:val="000000"/>
                <w:lang w:val="ru-RU"/>
              </w:rPr>
            </w:pPr>
            <w:r w:rsidRPr="000336B2">
              <w:rPr>
                <w:color w:val="000000"/>
                <w:lang w:val="ru-RU"/>
              </w:rPr>
              <w:t>қты</w:t>
            </w:r>
            <w:r w:rsidRPr="000336B2">
              <w:rPr>
                <w:color w:val="000000"/>
              </w:rPr>
              <w:t xml:space="preserve"> </w:t>
            </w:r>
            <w:r w:rsidRPr="000336B2">
              <w:rPr>
                <w:color w:val="000000"/>
                <w:lang w:val="ru-RU"/>
              </w:rPr>
              <w:t>ұйым</w:t>
            </w:r>
          </w:p>
          <w:p w:rsidR="00657042" w:rsidRPr="000336B2" w:rsidRDefault="00657042" w:rsidP="00AD03A3">
            <w:pPr>
              <w:pStyle w:val="Standard"/>
              <w:rPr>
                <w:color w:val="000000"/>
              </w:rPr>
            </w:pPr>
            <w:r w:rsidRPr="000336B2">
              <w:rPr>
                <w:color w:val="000000"/>
                <w:lang w:val="ru-RU"/>
              </w:rPr>
              <w:t>дастыру</w:t>
            </w:r>
          </w:p>
        </w:tc>
        <w:tc>
          <w:tcPr>
            <w:tcW w:w="1134" w:type="dxa"/>
            <w:gridSpan w:val="2"/>
            <w:tcBorders>
              <w:top w:val="single" w:sz="8" w:space="0" w:color="000000"/>
              <w:left w:val="single" w:sz="8" w:space="0" w:color="000000"/>
              <w:bottom w:val="single" w:sz="8" w:space="0" w:color="000000"/>
              <w:right w:val="single" w:sz="8" w:space="0" w:color="000000"/>
            </w:tcBorders>
          </w:tcPr>
          <w:p w:rsidR="00657042" w:rsidRPr="000336B2" w:rsidRDefault="00657042" w:rsidP="00AD03A3">
            <w:pPr>
              <w:pStyle w:val="Standard"/>
              <w:rPr>
                <w:color w:val="000000"/>
              </w:rPr>
            </w:pPr>
          </w:p>
        </w:tc>
      </w:tr>
      <w:tr w:rsidR="00657042" w:rsidRPr="006F27F1" w:rsidTr="00AD03A3">
        <w:trPr>
          <w:trHeight w:val="343"/>
        </w:trPr>
        <w:tc>
          <w:tcPr>
            <w:tcW w:w="16019" w:type="dxa"/>
            <w:gridSpan w:val="16"/>
            <w:tcBorders>
              <w:top w:val="single" w:sz="8" w:space="0" w:color="000000"/>
              <w:left w:val="single" w:sz="8" w:space="0" w:color="000000"/>
              <w:bottom w:val="single" w:sz="8" w:space="0" w:color="000000"/>
              <w:right w:val="single" w:sz="8" w:space="0" w:color="000000"/>
            </w:tcBorders>
          </w:tcPr>
          <w:p w:rsidR="00657042" w:rsidRPr="00D262FE" w:rsidRDefault="00657042" w:rsidP="00AD03A3">
            <w:pPr>
              <w:pStyle w:val="Standard"/>
              <w:jc w:val="center"/>
              <w:rPr>
                <w:b/>
                <w:lang w:val="kk-KZ"/>
              </w:rPr>
            </w:pPr>
            <w:r>
              <w:rPr>
                <w:b/>
                <w:lang w:val="kk-KZ"/>
              </w:rPr>
              <w:t>ҚАЗАН</w:t>
            </w:r>
          </w:p>
        </w:tc>
      </w:tr>
      <w:tr w:rsidR="00657042" w:rsidRPr="006F27F1" w:rsidTr="00AD03A3">
        <w:trPr>
          <w:trHeight w:val="276"/>
        </w:trPr>
        <w:tc>
          <w:tcPr>
            <w:tcW w:w="456" w:type="dxa"/>
            <w:tcBorders>
              <w:top w:val="single" w:sz="8" w:space="0" w:color="000000"/>
              <w:left w:val="single" w:sz="8" w:space="0" w:color="000000"/>
              <w:bottom w:val="single" w:sz="8" w:space="0" w:color="000000"/>
              <w:right w:val="single" w:sz="8" w:space="0" w:color="000000"/>
            </w:tcBorders>
          </w:tcPr>
          <w:p w:rsidR="00657042" w:rsidRPr="00794581" w:rsidRDefault="00657042" w:rsidP="00AD03A3">
            <w:pPr>
              <w:pStyle w:val="Standard"/>
              <w:jc w:val="center"/>
              <w:rPr>
                <w:b/>
                <w:color w:val="000000"/>
                <w:sz w:val="22"/>
                <w:szCs w:val="22"/>
              </w:rPr>
            </w:pPr>
            <w:r w:rsidRPr="00794581">
              <w:rPr>
                <w:b/>
                <w:color w:val="000000"/>
                <w:sz w:val="22"/>
                <w:szCs w:val="22"/>
              </w:rPr>
              <w:t>№</w:t>
            </w:r>
          </w:p>
        </w:tc>
        <w:tc>
          <w:tcPr>
            <w:tcW w:w="2522" w:type="dxa"/>
            <w:tcBorders>
              <w:top w:val="single" w:sz="8" w:space="0" w:color="000000"/>
              <w:left w:val="single" w:sz="8" w:space="0" w:color="000000"/>
              <w:bottom w:val="single" w:sz="8" w:space="0" w:color="000000"/>
              <w:right w:val="single" w:sz="8" w:space="0" w:color="000000"/>
            </w:tcBorders>
          </w:tcPr>
          <w:p w:rsidR="00657042" w:rsidRPr="00515B96" w:rsidRDefault="00657042" w:rsidP="00AD03A3">
            <w:pPr>
              <w:rPr>
                <w:rFonts w:ascii="Times New Roman" w:eastAsia="Andale Sans UI" w:hAnsi="Times New Roman" w:cs="Tahoma"/>
                <w:b/>
                <w:color w:val="000000"/>
                <w:kern w:val="3"/>
                <w:lang w:val="en-US" w:bidi="en-US"/>
              </w:rPr>
            </w:pPr>
            <w:r w:rsidRPr="00515B96">
              <w:rPr>
                <w:rFonts w:ascii="Times New Roman" w:eastAsia="Andale Sans UI" w:hAnsi="Times New Roman" w:cs="Tahoma"/>
                <w:b/>
                <w:color w:val="000000"/>
                <w:kern w:val="3"/>
                <w:lang w:val="en-US" w:bidi="en-US"/>
              </w:rPr>
              <w:t>Бақылау тақырыбы</w:t>
            </w:r>
          </w:p>
          <w:p w:rsidR="00657042" w:rsidRPr="00794581" w:rsidRDefault="00657042" w:rsidP="00AD03A3">
            <w:pPr>
              <w:pStyle w:val="Standard"/>
              <w:jc w:val="center"/>
              <w:rPr>
                <w:b/>
                <w:color w:val="000000"/>
                <w:sz w:val="22"/>
                <w:szCs w:val="22"/>
              </w:rPr>
            </w:pPr>
          </w:p>
        </w:tc>
        <w:tc>
          <w:tcPr>
            <w:tcW w:w="3260" w:type="dxa"/>
            <w:tcBorders>
              <w:top w:val="single" w:sz="8" w:space="0" w:color="000000"/>
              <w:left w:val="single" w:sz="8" w:space="0" w:color="000000"/>
              <w:bottom w:val="single" w:sz="8" w:space="0" w:color="000000"/>
              <w:right w:val="single" w:sz="8" w:space="0" w:color="000000"/>
            </w:tcBorders>
          </w:tcPr>
          <w:p w:rsidR="00657042" w:rsidRPr="00794581" w:rsidRDefault="00657042" w:rsidP="00AD03A3">
            <w:pPr>
              <w:pStyle w:val="Standard"/>
              <w:jc w:val="center"/>
              <w:rPr>
                <w:b/>
                <w:color w:val="000000"/>
                <w:sz w:val="22"/>
                <w:szCs w:val="22"/>
              </w:rPr>
            </w:pPr>
            <w:r w:rsidRPr="007672B6">
              <w:rPr>
                <w:b/>
                <w:color w:val="000000"/>
                <w:sz w:val="22"/>
                <w:szCs w:val="22"/>
              </w:rPr>
              <w:t>Бақылау мақсаты</w:t>
            </w:r>
          </w:p>
        </w:tc>
        <w:tc>
          <w:tcPr>
            <w:tcW w:w="1559" w:type="dxa"/>
            <w:tcBorders>
              <w:top w:val="single" w:sz="8" w:space="0" w:color="000000"/>
              <w:left w:val="single" w:sz="8" w:space="0" w:color="000000"/>
              <w:bottom w:val="single" w:sz="8" w:space="0" w:color="000000"/>
              <w:right w:val="single" w:sz="8" w:space="0" w:color="000000"/>
            </w:tcBorders>
          </w:tcPr>
          <w:p w:rsidR="00657042" w:rsidRPr="00794581" w:rsidRDefault="00657042" w:rsidP="00AD03A3">
            <w:pPr>
              <w:pStyle w:val="Standard"/>
              <w:rPr>
                <w:b/>
                <w:color w:val="000000"/>
                <w:sz w:val="22"/>
                <w:szCs w:val="22"/>
              </w:rPr>
            </w:pPr>
            <w:r w:rsidRPr="00602F0F">
              <w:rPr>
                <w:b/>
                <w:color w:val="000000"/>
                <w:sz w:val="22"/>
                <w:szCs w:val="22"/>
              </w:rPr>
              <w:t>Бақылау нысаны</w:t>
            </w:r>
          </w:p>
        </w:tc>
        <w:tc>
          <w:tcPr>
            <w:tcW w:w="1214" w:type="dxa"/>
            <w:tcBorders>
              <w:top w:val="single" w:sz="8" w:space="0" w:color="000000"/>
              <w:left w:val="single" w:sz="8" w:space="0" w:color="000000"/>
              <w:bottom w:val="single" w:sz="8" w:space="0" w:color="000000"/>
              <w:right w:val="single" w:sz="8" w:space="0" w:color="000000"/>
            </w:tcBorders>
          </w:tcPr>
          <w:p w:rsidR="00657042" w:rsidRPr="00794581" w:rsidRDefault="00657042" w:rsidP="00AD03A3">
            <w:pPr>
              <w:pStyle w:val="Standard"/>
              <w:rPr>
                <w:b/>
                <w:color w:val="000000"/>
                <w:sz w:val="22"/>
                <w:szCs w:val="22"/>
              </w:rPr>
            </w:pPr>
            <w:r w:rsidRPr="002E4983">
              <w:rPr>
                <w:b/>
                <w:color w:val="000000"/>
                <w:sz w:val="22"/>
                <w:szCs w:val="22"/>
              </w:rPr>
              <w:t>Бақылау түрі</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794581" w:rsidRDefault="00657042" w:rsidP="00AD03A3">
            <w:pPr>
              <w:pStyle w:val="Standard"/>
              <w:rPr>
                <w:b/>
                <w:color w:val="000000"/>
                <w:sz w:val="22"/>
                <w:szCs w:val="22"/>
              </w:rPr>
            </w:pPr>
            <w:r w:rsidRPr="00DC66F3">
              <w:rPr>
                <w:b/>
                <w:color w:val="000000"/>
                <w:sz w:val="22"/>
                <w:szCs w:val="22"/>
              </w:rPr>
              <w:t>Әдістеме</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BA784C" w:rsidRDefault="00657042" w:rsidP="00AD03A3">
            <w:pPr>
              <w:pStyle w:val="Standard"/>
              <w:rPr>
                <w:b/>
                <w:color w:val="000000"/>
                <w:sz w:val="22"/>
                <w:szCs w:val="22"/>
              </w:rPr>
            </w:pPr>
            <w:r w:rsidRPr="00BA784C">
              <w:rPr>
                <w:b/>
                <w:color w:val="000000"/>
                <w:sz w:val="22"/>
                <w:szCs w:val="22"/>
              </w:rPr>
              <w:t xml:space="preserve">Жауаптылар </w:t>
            </w:r>
          </w:p>
          <w:p w:rsidR="00657042" w:rsidRPr="00794581" w:rsidRDefault="00657042" w:rsidP="00AD03A3">
            <w:pPr>
              <w:pStyle w:val="Standard"/>
              <w:rPr>
                <w:b/>
                <w:color w:val="000000"/>
                <w:sz w:val="22"/>
                <w:szCs w:val="22"/>
              </w:rPr>
            </w:pP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794581" w:rsidRDefault="00657042" w:rsidP="00AD03A3">
            <w:pPr>
              <w:pStyle w:val="Standard"/>
              <w:rPr>
                <w:b/>
                <w:color w:val="000000"/>
                <w:sz w:val="22"/>
                <w:szCs w:val="22"/>
              </w:rPr>
            </w:pPr>
            <w:r w:rsidRPr="00D262FE">
              <w:rPr>
                <w:b/>
                <w:color w:val="000000"/>
                <w:sz w:val="22"/>
                <w:szCs w:val="22"/>
              </w:rPr>
              <w:t>Қарастыру орны</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794581" w:rsidRDefault="00657042" w:rsidP="00AD03A3">
            <w:pPr>
              <w:pStyle w:val="Standard"/>
              <w:rPr>
                <w:b/>
                <w:color w:val="000000"/>
                <w:sz w:val="22"/>
                <w:szCs w:val="22"/>
              </w:rPr>
            </w:pPr>
            <w:r w:rsidRPr="00F70645">
              <w:rPr>
                <w:b/>
                <w:color w:val="000000"/>
                <w:sz w:val="22"/>
                <w:szCs w:val="22"/>
              </w:rPr>
              <w:t>Басқарма шешімі</w:t>
            </w:r>
          </w:p>
        </w:tc>
        <w:tc>
          <w:tcPr>
            <w:tcW w:w="962" w:type="dxa"/>
            <w:tcBorders>
              <w:top w:val="single" w:sz="8" w:space="0" w:color="000000"/>
              <w:left w:val="single" w:sz="8" w:space="0" w:color="000000"/>
              <w:bottom w:val="single" w:sz="8" w:space="0" w:color="000000"/>
              <w:right w:val="single" w:sz="8" w:space="0" w:color="000000"/>
            </w:tcBorders>
          </w:tcPr>
          <w:p w:rsidR="00657042" w:rsidRPr="00794581" w:rsidRDefault="00657042" w:rsidP="00AD03A3">
            <w:pPr>
              <w:pStyle w:val="Standard"/>
              <w:rPr>
                <w:b/>
                <w:color w:val="000000"/>
                <w:sz w:val="22"/>
                <w:szCs w:val="22"/>
              </w:rPr>
            </w:pPr>
            <w:r w:rsidRPr="00F70645">
              <w:rPr>
                <w:b/>
                <w:color w:val="000000"/>
                <w:sz w:val="22"/>
                <w:szCs w:val="22"/>
              </w:rPr>
              <w:t>Екінші бақылау</w:t>
            </w:r>
          </w:p>
        </w:tc>
      </w:tr>
      <w:tr w:rsidR="00657042" w:rsidRPr="006F27F1" w:rsidTr="00AD03A3">
        <w:trPr>
          <w:trHeight w:val="276"/>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1</w:t>
            </w:r>
          </w:p>
        </w:tc>
        <w:tc>
          <w:tcPr>
            <w:tcW w:w="252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C55B37">
              <w:rPr>
                <w:lang w:val="kk-KZ"/>
              </w:rPr>
              <w:t>Оқушылардың оқу сабақтарына қатысуы</w:t>
            </w:r>
          </w:p>
        </w:tc>
        <w:tc>
          <w:tcPr>
            <w:tcW w:w="3260"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74673F">
              <w:rPr>
                <w:lang w:val="kk-KZ"/>
              </w:rPr>
              <w:t>Оқушылардың сабаққа қатысуын бақылауды ұйымдастыру.</w:t>
            </w:r>
            <w:r w:rsidRPr="007A30F8">
              <w:rPr>
                <w:lang w:val="kk-KZ"/>
              </w:rPr>
              <w:t xml:space="preserve"> Сынып жетекшілерінің сабаққа қатысуын бақылау</w:t>
            </w:r>
          </w:p>
        </w:tc>
        <w:tc>
          <w:tcPr>
            <w:tcW w:w="1559" w:type="dxa"/>
            <w:tcBorders>
              <w:top w:val="single" w:sz="8" w:space="0" w:color="000000"/>
              <w:left w:val="single" w:sz="8" w:space="0" w:color="000000"/>
              <w:bottom w:val="single" w:sz="8" w:space="0" w:color="000000"/>
              <w:right w:val="single" w:sz="8" w:space="0" w:color="000000"/>
            </w:tcBorders>
          </w:tcPr>
          <w:p w:rsidR="00657042" w:rsidRPr="007C11DE" w:rsidRDefault="00657042" w:rsidP="00AD03A3">
            <w:pPr>
              <w:pStyle w:val="Standard"/>
              <w:rPr>
                <w:lang w:val="kk-KZ"/>
              </w:rPr>
            </w:pPr>
            <w:r w:rsidRPr="007C11DE">
              <w:rPr>
                <w:lang w:val="kk-KZ"/>
              </w:rPr>
              <w:t>0-10 сынып</w:t>
            </w:r>
            <w:r>
              <w:rPr>
                <w:lang w:val="kk-KZ"/>
              </w:rPr>
              <w:t xml:space="preserve"> оқушылары мен сынып</w:t>
            </w:r>
            <w:r w:rsidRPr="007C11DE">
              <w:rPr>
                <w:lang w:val="kk-KZ"/>
              </w:rPr>
              <w:t xml:space="preserve"> жетекшілері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47298A">
              <w:t>Тақырыптық</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8271ED" w:rsidRDefault="00657042" w:rsidP="00AD03A3">
            <w:pPr>
              <w:pStyle w:val="Standard"/>
              <w:rPr>
                <w:lang w:val="kk-KZ"/>
              </w:rPr>
            </w:pPr>
            <w:r w:rsidRPr="008271ED">
              <w:rPr>
                <w:lang w:val="kk-KZ"/>
              </w:rPr>
              <w:t>Оқу сабақта-рына қатысу, сынып жетекшілерінің құжаттарын тексеру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170E64">
              <w:t>ДТІО</w:t>
            </w:r>
            <w:r w:rsidRPr="006F27F1">
              <w:t xml:space="preserve"> Мукашев Д.Д.</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ДО</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31578B">
              <w:t>Анықтама</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highlight w:val="yellow"/>
              </w:rPr>
            </w:pPr>
            <w:r>
              <w:rPr>
                <w:lang w:val="kk-KZ"/>
              </w:rPr>
              <w:t xml:space="preserve">Ай сайын </w:t>
            </w:r>
          </w:p>
        </w:tc>
      </w:tr>
      <w:tr w:rsidR="00657042" w:rsidRPr="006F27F1" w:rsidTr="00AD03A3">
        <w:trPr>
          <w:trHeight w:val="276"/>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lastRenderedPageBreak/>
              <w:t>2</w:t>
            </w:r>
          </w:p>
        </w:tc>
        <w:tc>
          <w:tcPr>
            <w:tcW w:w="2522" w:type="dxa"/>
            <w:tcBorders>
              <w:top w:val="single" w:sz="8" w:space="0" w:color="000000"/>
              <w:left w:val="single" w:sz="8" w:space="0" w:color="000000"/>
              <w:bottom w:val="single" w:sz="8" w:space="0" w:color="000000"/>
              <w:right w:val="single" w:sz="8" w:space="0" w:color="000000"/>
            </w:tcBorders>
          </w:tcPr>
          <w:p w:rsidR="00657042" w:rsidRPr="00C55B37" w:rsidRDefault="00657042" w:rsidP="00AD03A3">
            <w:pPr>
              <w:pStyle w:val="Standard"/>
              <w:rPr>
                <w:color w:val="000000"/>
                <w:lang w:val="kk-KZ"/>
              </w:rPr>
            </w:pPr>
            <w:r w:rsidRPr="00C55B37">
              <w:rPr>
                <w:color w:val="000000"/>
                <w:lang w:val="kk-KZ"/>
              </w:rPr>
              <w:t>Балалардың құқықтарын қорғау, Қазақстан Республикасының «Бала құқықтары туралы» Заңының сақталуы бойынша жұмысты ұйымдастыру.</w:t>
            </w:r>
          </w:p>
        </w:tc>
        <w:tc>
          <w:tcPr>
            <w:tcW w:w="3260" w:type="dxa"/>
            <w:tcBorders>
              <w:top w:val="single" w:sz="8" w:space="0" w:color="000000"/>
              <w:left w:val="single" w:sz="8" w:space="0" w:color="000000"/>
              <w:bottom w:val="single" w:sz="8" w:space="0" w:color="000000"/>
              <w:right w:val="single" w:sz="8" w:space="0" w:color="000000"/>
            </w:tcBorders>
          </w:tcPr>
          <w:p w:rsidR="00657042" w:rsidRPr="007A30F8" w:rsidRDefault="00657042" w:rsidP="00AD03A3">
            <w:pPr>
              <w:pStyle w:val="Standard"/>
              <w:rPr>
                <w:lang w:val="kk-KZ"/>
              </w:rPr>
            </w:pPr>
            <w:r w:rsidRPr="007A30F8">
              <w:rPr>
                <w:lang w:val="kk-KZ"/>
              </w:rPr>
              <w:t>Балалардың құқықтарын қорғау бойынша мектеп ұжымының қызмет жүйесін зерттеу</w:t>
            </w:r>
          </w:p>
        </w:tc>
        <w:tc>
          <w:tcPr>
            <w:tcW w:w="1559" w:type="dxa"/>
            <w:tcBorders>
              <w:top w:val="single" w:sz="8" w:space="0" w:color="000000"/>
              <w:left w:val="single" w:sz="8" w:space="0" w:color="000000"/>
              <w:bottom w:val="single" w:sz="8" w:space="0" w:color="000000"/>
              <w:right w:val="single" w:sz="8" w:space="0" w:color="000000"/>
            </w:tcBorders>
          </w:tcPr>
          <w:p w:rsidR="00657042" w:rsidRPr="0043103A" w:rsidRDefault="00657042" w:rsidP="00AD03A3">
            <w:pPr>
              <w:pStyle w:val="Standard"/>
              <w:rPr>
                <w:lang w:val="ru-RU"/>
              </w:rPr>
            </w:pPr>
            <w:r w:rsidRPr="009F54DA">
              <w:t>Бала құқықтарын қорғау жүйесі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885A82">
              <w:rPr>
                <w:lang w:val="ru-RU"/>
              </w:rPr>
              <w:t>Ағымдағы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252E82" w:rsidRDefault="00657042" w:rsidP="00AD03A3">
            <w:pPr>
              <w:pStyle w:val="Standard"/>
            </w:pPr>
            <w:r w:rsidRPr="00252E82">
              <w:rPr>
                <w:lang w:val="ru-RU"/>
              </w:rPr>
              <w:t>Сауалнама</w:t>
            </w:r>
            <w:r w:rsidRPr="00252E82">
              <w:t xml:space="preserve"> </w:t>
            </w:r>
            <w:r w:rsidRPr="00252E82">
              <w:rPr>
                <w:lang w:val="ru-RU"/>
              </w:rPr>
              <w:t>жүйесін</w:t>
            </w:r>
            <w:r w:rsidRPr="00252E82">
              <w:t xml:space="preserve"> </w:t>
            </w:r>
            <w:r w:rsidRPr="00252E82">
              <w:rPr>
                <w:lang w:val="ru-RU"/>
              </w:rPr>
              <w:t>зерт</w:t>
            </w:r>
            <w:r w:rsidRPr="00252E82">
              <w:t>-</w:t>
            </w:r>
            <w:r w:rsidRPr="00252E82">
              <w:rPr>
                <w:lang w:val="ru-RU"/>
              </w:rPr>
              <w:t>теу</w:t>
            </w:r>
            <w:r w:rsidRPr="00252E82">
              <w:t xml:space="preserve">. </w:t>
            </w:r>
            <w:r w:rsidRPr="00252E82">
              <w:rPr>
                <w:lang w:val="ru-RU"/>
              </w:rPr>
              <w:t>Олардың</w:t>
            </w:r>
            <w:r w:rsidRPr="00252E82">
              <w:t xml:space="preserve"> </w:t>
            </w:r>
            <w:r w:rsidRPr="00252E82">
              <w:rPr>
                <w:lang w:val="ru-RU"/>
              </w:rPr>
              <w:t>орындалу</w:t>
            </w:r>
            <w:r w:rsidRPr="00252E82">
              <w:t xml:space="preserve"> </w:t>
            </w:r>
            <w:r w:rsidRPr="00252E82">
              <w:rPr>
                <w:lang w:val="ru-RU"/>
              </w:rPr>
              <w:t>дәрежесін</w:t>
            </w:r>
            <w:r w:rsidRPr="00252E82">
              <w:t xml:space="preserve"> </w:t>
            </w:r>
            <w:r w:rsidRPr="00252E82">
              <w:rPr>
                <w:lang w:val="ru-RU"/>
              </w:rPr>
              <w:t>және</w:t>
            </w:r>
            <w:r w:rsidRPr="00252E82">
              <w:t xml:space="preserve"> </w:t>
            </w:r>
            <w:r w:rsidRPr="00252E82">
              <w:rPr>
                <w:lang w:val="ru-RU"/>
              </w:rPr>
              <w:t>оңтай</w:t>
            </w:r>
            <w:r w:rsidRPr="00252E82">
              <w:t>-</w:t>
            </w:r>
            <w:r w:rsidRPr="00252E82">
              <w:rPr>
                <w:lang w:val="ru-RU"/>
              </w:rPr>
              <w:t>лылығын</w:t>
            </w:r>
            <w:r w:rsidRPr="00252E82">
              <w:t xml:space="preserve"> </w:t>
            </w:r>
            <w:r w:rsidRPr="00252E82">
              <w:rPr>
                <w:lang w:val="ru-RU"/>
              </w:rPr>
              <w:t>белгілеу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170E64">
              <w:t>ДТІО</w:t>
            </w:r>
            <w:r w:rsidRPr="006F27F1">
              <w:t xml:space="preserve"> Мукашев Д.Д.</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ДО</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r w:rsidRPr="000336B2">
              <w:rPr>
                <w:rFonts w:eastAsia="Calibri"/>
              </w:rPr>
              <w:t>Әдістеме-лік ұсыныс-тар</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p>
        </w:tc>
      </w:tr>
      <w:tr w:rsidR="00657042" w:rsidRPr="006F27F1" w:rsidTr="00AD03A3">
        <w:trPr>
          <w:trHeight w:val="276"/>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3</w:t>
            </w:r>
          </w:p>
        </w:tc>
        <w:tc>
          <w:tcPr>
            <w:tcW w:w="2522" w:type="dxa"/>
            <w:tcBorders>
              <w:top w:val="single" w:sz="8" w:space="0" w:color="000000"/>
              <w:left w:val="single" w:sz="8" w:space="0" w:color="000000"/>
              <w:bottom w:val="single" w:sz="8" w:space="0" w:color="000000"/>
              <w:right w:val="single" w:sz="8" w:space="0" w:color="000000"/>
            </w:tcBorders>
          </w:tcPr>
          <w:p w:rsidR="00657042" w:rsidRPr="00C55B37" w:rsidRDefault="00657042" w:rsidP="00AD03A3">
            <w:pPr>
              <w:pStyle w:val="Standard"/>
              <w:rPr>
                <w:color w:val="000000"/>
                <w:shd w:val="clear" w:color="auto" w:fill="FFFFFF"/>
                <w:lang w:val="kk-KZ"/>
              </w:rPr>
            </w:pPr>
            <w:r w:rsidRPr="00C55B37">
              <w:rPr>
                <w:color w:val="000000"/>
                <w:shd w:val="clear" w:color="auto" w:fill="FFFFFF"/>
                <w:lang w:val="kk-KZ"/>
              </w:rPr>
              <w:t xml:space="preserve">Оқушылардың бос уақытын ұйымдастыру (мектеп </w:t>
            </w:r>
            <w:r>
              <w:rPr>
                <w:color w:val="000000"/>
                <w:shd w:val="clear" w:color="auto" w:fill="FFFFFF"/>
                <w:lang w:val="kk-KZ"/>
              </w:rPr>
              <w:t>үйірмелері</w:t>
            </w:r>
            <w:r w:rsidRPr="00C55B37">
              <w:rPr>
                <w:color w:val="000000"/>
                <w:shd w:val="clear" w:color="auto" w:fill="FFFFFF"/>
                <w:lang w:val="kk-KZ"/>
              </w:rPr>
              <w:t xml:space="preserve"> мен спорт секциялары)</w:t>
            </w:r>
          </w:p>
          <w:p w:rsidR="00657042" w:rsidRPr="00C55B37" w:rsidRDefault="00657042" w:rsidP="00AD03A3">
            <w:pPr>
              <w:pStyle w:val="Standard"/>
              <w:rPr>
                <w:color w:val="000000"/>
                <w:shd w:val="clear" w:color="auto" w:fill="FFFFFF"/>
                <w:lang w:val="kk-KZ"/>
              </w:rPr>
            </w:pPr>
          </w:p>
        </w:tc>
        <w:tc>
          <w:tcPr>
            <w:tcW w:w="3260" w:type="dxa"/>
            <w:tcBorders>
              <w:top w:val="single" w:sz="8" w:space="0" w:color="000000"/>
              <w:left w:val="single" w:sz="8" w:space="0" w:color="000000"/>
              <w:bottom w:val="single" w:sz="8" w:space="0" w:color="000000"/>
              <w:right w:val="single" w:sz="8" w:space="0" w:color="000000"/>
            </w:tcBorders>
          </w:tcPr>
          <w:p w:rsidR="00657042" w:rsidRPr="007A30F8" w:rsidRDefault="00657042" w:rsidP="00AD03A3">
            <w:pPr>
              <w:pStyle w:val="Standard"/>
              <w:rPr>
                <w:lang w:val="kk-KZ"/>
              </w:rPr>
            </w:pPr>
            <w:r w:rsidRPr="007A30F8">
              <w:rPr>
                <w:lang w:val="kk-KZ"/>
              </w:rPr>
              <w:t>Үйірмелер мен спорт секцияларының жұмысының деңгейі мен сапасын зерттеу</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sidRPr="00C332F7">
              <w:rPr>
                <w:lang w:val="ru-RU"/>
              </w:rPr>
              <w:t>Үйірмелер мен спорт секциялары</w:t>
            </w:r>
            <w:r>
              <w:rPr>
                <w:lang w:val="ru-RU"/>
              </w:rPr>
              <w:t>-</w:t>
            </w:r>
            <w:r w:rsidRPr="00C332F7">
              <w:rPr>
                <w:lang w:val="ru-RU"/>
              </w:rPr>
              <w:t>ның жетекшілері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47298A">
              <w:rPr>
                <w:color w:val="000000"/>
              </w:rPr>
              <w:t xml:space="preserve">Тақырыптық </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252E82" w:rsidRDefault="00657042" w:rsidP="00AD03A3">
            <w:pPr>
              <w:pStyle w:val="Standard"/>
              <w:rPr>
                <w:lang w:val="kk-KZ"/>
              </w:rPr>
            </w:pPr>
            <w:r>
              <w:rPr>
                <w:lang w:val="kk-KZ"/>
              </w:rPr>
              <w:t>Сабаққа қатысу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sidRPr="00170E64">
              <w:rPr>
                <w:lang w:val="ru-RU"/>
              </w:rPr>
              <w:t xml:space="preserve">ДТІО </w:t>
            </w:r>
            <w:r w:rsidRPr="006F27F1">
              <w:rPr>
                <w:lang w:val="ru-RU"/>
              </w:rPr>
              <w:t>Капбасова Б.К.</w:t>
            </w:r>
          </w:p>
          <w:p w:rsidR="00657042" w:rsidRPr="006F27F1" w:rsidRDefault="00657042" w:rsidP="00AD03A3">
            <w:pPr>
              <w:pStyle w:val="Standard"/>
            </w:pP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0336B2" w:rsidRDefault="00657042" w:rsidP="00AD03A3">
            <w:pPr>
              <w:pStyle w:val="Standard"/>
              <w:rPr>
                <w:lang w:val="kk-KZ"/>
              </w:rPr>
            </w:pPr>
            <w:r>
              <w:rPr>
                <w:lang w:val="kk-KZ"/>
              </w:rPr>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A924C4" w:rsidRDefault="00657042" w:rsidP="00AD03A3">
            <w:pPr>
              <w:pStyle w:val="Standard"/>
              <w:rPr>
                <w:rFonts w:eastAsia="Calibri"/>
                <w:lang w:val="kk-KZ"/>
              </w:rPr>
            </w:pPr>
            <w:r w:rsidRPr="00A924C4">
              <w:rPr>
                <w:lang w:val="kk-KZ"/>
              </w:rPr>
              <w:t>Сабақтардың сапалы деңгейін қамтамасыз ету</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5F2AD4">
              <w:rPr>
                <w:rFonts w:eastAsia="Calibri"/>
              </w:rPr>
              <w:t>Жоспар бойынша</w:t>
            </w:r>
          </w:p>
        </w:tc>
      </w:tr>
      <w:tr w:rsidR="00657042" w:rsidRPr="006F27F1" w:rsidTr="00AD03A3">
        <w:trPr>
          <w:trHeight w:val="276"/>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4</w:t>
            </w:r>
          </w:p>
        </w:tc>
        <w:tc>
          <w:tcPr>
            <w:tcW w:w="2522" w:type="dxa"/>
            <w:tcBorders>
              <w:top w:val="single" w:sz="8" w:space="0" w:color="000000"/>
              <w:left w:val="single" w:sz="8" w:space="0" w:color="000000"/>
              <w:bottom w:val="single" w:sz="8" w:space="0" w:color="000000"/>
              <w:right w:val="single" w:sz="8" w:space="0" w:color="000000"/>
            </w:tcBorders>
          </w:tcPr>
          <w:p w:rsidR="00657042" w:rsidRPr="00C55B37" w:rsidRDefault="00657042" w:rsidP="00AD03A3">
            <w:pPr>
              <w:pStyle w:val="Standard"/>
              <w:rPr>
                <w:lang w:val="kk-KZ"/>
              </w:rPr>
            </w:pPr>
            <w:r w:rsidRPr="00C55B37">
              <w:rPr>
                <w:lang w:val="kk-KZ"/>
              </w:rPr>
              <w:t>Суицидтің алдын алу бағдарламасын жүзеге асыру</w:t>
            </w:r>
          </w:p>
        </w:tc>
        <w:tc>
          <w:tcPr>
            <w:tcW w:w="3260" w:type="dxa"/>
            <w:tcBorders>
              <w:top w:val="single" w:sz="8" w:space="0" w:color="000000"/>
              <w:left w:val="single" w:sz="8" w:space="0" w:color="000000"/>
              <w:bottom w:val="single" w:sz="8" w:space="0" w:color="000000"/>
              <w:right w:val="single" w:sz="8" w:space="0" w:color="000000"/>
            </w:tcBorders>
          </w:tcPr>
          <w:p w:rsidR="00657042" w:rsidRPr="007A30F8" w:rsidRDefault="00657042" w:rsidP="00AD03A3">
            <w:pPr>
              <w:pStyle w:val="Standard"/>
              <w:rPr>
                <w:lang w:val="kk-KZ"/>
              </w:rPr>
            </w:pPr>
            <w:r w:rsidRPr="007A30F8">
              <w:rPr>
                <w:lang w:val="kk-KZ"/>
              </w:rPr>
              <w:t>Осы бағытта тиімді жұмыс істеуге жағдай жасау</w:t>
            </w:r>
          </w:p>
          <w:p w:rsidR="00657042" w:rsidRPr="007A30F8" w:rsidRDefault="00657042" w:rsidP="00AD03A3">
            <w:pPr>
              <w:pStyle w:val="Standard"/>
              <w:rPr>
                <w:lang w:val="kk-KZ"/>
              </w:rPr>
            </w:pP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9F54DA">
              <w:t>Бағдарламаны іске асыру жоспары</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885A82">
              <w:rPr>
                <w:lang w:val="ru-RU"/>
              </w:rPr>
              <w:t>Ағымдағы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8C3FEC" w:rsidRDefault="00657042" w:rsidP="00AD03A3">
            <w:pPr>
              <w:pStyle w:val="Standard"/>
            </w:pPr>
            <w:r w:rsidRPr="00252E82">
              <w:rPr>
                <w:lang w:val="ru-RU"/>
              </w:rPr>
              <w:t>Бағдарлама</w:t>
            </w:r>
            <w:r w:rsidRPr="00252E82">
              <w:t xml:space="preserve"> </w:t>
            </w:r>
            <w:r w:rsidRPr="00252E82">
              <w:rPr>
                <w:lang w:val="ru-RU"/>
              </w:rPr>
              <w:t>жоспарын</w:t>
            </w:r>
            <w:r w:rsidRPr="00252E82">
              <w:t xml:space="preserve"> </w:t>
            </w:r>
            <w:r w:rsidRPr="00252E82">
              <w:rPr>
                <w:lang w:val="ru-RU"/>
              </w:rPr>
              <w:t>зертте</w:t>
            </w:r>
            <w:r>
              <w:rPr>
                <w:lang w:val="ru-RU"/>
              </w:rPr>
              <w:t>у</w:t>
            </w:r>
            <w:r w:rsidRPr="00252E82">
              <w:t xml:space="preserve">. </w:t>
            </w:r>
            <w:r w:rsidRPr="00252E82">
              <w:rPr>
                <w:lang w:val="ru-RU"/>
              </w:rPr>
              <w:t>Орын</w:t>
            </w:r>
          </w:p>
          <w:p w:rsidR="00657042" w:rsidRPr="00252E82" w:rsidRDefault="00657042" w:rsidP="00AD03A3">
            <w:pPr>
              <w:pStyle w:val="Standard"/>
            </w:pPr>
            <w:r w:rsidRPr="00252E82">
              <w:rPr>
                <w:lang w:val="ru-RU"/>
              </w:rPr>
              <w:t>дау</w:t>
            </w:r>
            <w:r w:rsidRPr="00252E82">
              <w:t xml:space="preserve"> </w:t>
            </w:r>
            <w:r w:rsidRPr="00252E82">
              <w:rPr>
                <w:lang w:val="ru-RU"/>
              </w:rPr>
              <w:t>мерзімін</w:t>
            </w:r>
            <w:r w:rsidRPr="00252E82">
              <w:t xml:space="preserve"> </w:t>
            </w:r>
            <w:r w:rsidRPr="00252E82">
              <w:rPr>
                <w:lang w:val="ru-RU"/>
              </w:rPr>
              <w:t>белгілеу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sidRPr="00170E64">
              <w:rPr>
                <w:lang w:val="ru-RU"/>
              </w:rPr>
              <w:t>ДТІО</w:t>
            </w:r>
            <w:r w:rsidRPr="0043103A">
              <w:rPr>
                <w:lang w:val="ru-RU"/>
              </w:rPr>
              <w:t xml:space="preserve"> Мукашев Д.Д.</w:t>
            </w:r>
            <w:r w:rsidRPr="006F27F1">
              <w:rPr>
                <w:lang w:val="ru-RU"/>
              </w:rPr>
              <w:t>, психолог Хамитова А.А.</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0336B2" w:rsidRDefault="00657042" w:rsidP="00AD03A3">
            <w:pPr>
              <w:pStyle w:val="Standard"/>
              <w:rPr>
                <w:lang w:val="kk-KZ"/>
              </w:rPr>
            </w:pPr>
            <w:r>
              <w:rPr>
                <w:lang w:val="kk-KZ"/>
              </w:rPr>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A924C4" w:rsidRDefault="00657042" w:rsidP="00AD03A3">
            <w:pPr>
              <w:pStyle w:val="Standard"/>
              <w:rPr>
                <w:rFonts w:eastAsia="Calibri"/>
                <w:lang w:val="kk-KZ"/>
              </w:rPr>
            </w:pPr>
            <w:r>
              <w:rPr>
                <w:rFonts w:eastAsia="Calibri"/>
                <w:lang w:val="kk-KZ"/>
              </w:rPr>
              <w:t xml:space="preserve">Шешім    </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p>
        </w:tc>
      </w:tr>
      <w:tr w:rsidR="00657042" w:rsidRPr="006F27F1" w:rsidTr="00AD03A3">
        <w:trPr>
          <w:trHeight w:val="276"/>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5</w:t>
            </w:r>
          </w:p>
        </w:tc>
        <w:tc>
          <w:tcPr>
            <w:tcW w:w="2522" w:type="dxa"/>
            <w:tcBorders>
              <w:top w:val="single" w:sz="8" w:space="0" w:color="000000"/>
              <w:left w:val="single" w:sz="8" w:space="0" w:color="000000"/>
              <w:bottom w:val="single" w:sz="8" w:space="0" w:color="000000"/>
              <w:right w:val="single" w:sz="8" w:space="0" w:color="000000"/>
            </w:tcBorders>
          </w:tcPr>
          <w:p w:rsidR="00657042" w:rsidRPr="00C55B37" w:rsidRDefault="00657042" w:rsidP="00AD03A3">
            <w:pPr>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val="kk-KZ" w:bidi="en-US"/>
              </w:rPr>
              <w:t>5</w:t>
            </w:r>
            <w:r w:rsidRPr="00E052C4">
              <w:rPr>
                <w:rFonts w:ascii="Times New Roman" w:eastAsia="Andale Sans UI" w:hAnsi="Times New Roman" w:cs="Tahoma"/>
                <w:kern w:val="3"/>
                <w:sz w:val="24"/>
                <w:szCs w:val="24"/>
                <w:lang w:bidi="en-US"/>
              </w:rPr>
              <w:t xml:space="preserve"> сыныпта</w:t>
            </w:r>
            <w:r>
              <w:rPr>
                <w:rFonts w:ascii="Times New Roman" w:eastAsia="Andale Sans UI" w:hAnsi="Times New Roman" w:cs="Tahoma"/>
                <w:kern w:val="3"/>
                <w:sz w:val="24"/>
                <w:szCs w:val="24"/>
                <w:lang w:val="kk-KZ" w:bidi="en-US"/>
              </w:rPr>
              <w:t>рда</w:t>
            </w:r>
            <w:r w:rsidRPr="00E052C4">
              <w:rPr>
                <w:rFonts w:ascii="Times New Roman" w:eastAsia="Andale Sans UI" w:hAnsi="Times New Roman" w:cs="Tahoma"/>
                <w:kern w:val="3"/>
                <w:sz w:val="24"/>
                <w:szCs w:val="24"/>
                <w:lang w:bidi="en-US"/>
              </w:rPr>
              <w:t>ғы сынып сағаттарына қатыс</w:t>
            </w:r>
          </w:p>
        </w:tc>
        <w:tc>
          <w:tcPr>
            <w:tcW w:w="3260" w:type="dxa"/>
            <w:tcBorders>
              <w:top w:val="single" w:sz="8" w:space="0" w:color="000000"/>
              <w:left w:val="single" w:sz="8" w:space="0" w:color="000000"/>
              <w:bottom w:val="single" w:sz="8" w:space="0" w:color="000000"/>
              <w:right w:val="single" w:sz="8" w:space="0" w:color="000000"/>
            </w:tcBorders>
          </w:tcPr>
          <w:p w:rsidR="00657042" w:rsidRPr="007A30F8" w:rsidRDefault="00657042" w:rsidP="00AD03A3">
            <w:pPr>
              <w:pStyle w:val="Standard"/>
              <w:rPr>
                <w:lang w:val="ru-RU"/>
              </w:rPr>
            </w:pPr>
            <w:r w:rsidRPr="007A30F8">
              <w:rPr>
                <w:lang w:val="ru-RU"/>
              </w:rPr>
              <w:t>Бесінші сынып оқушыларымен жұмыс деңгейін зерделеу</w:t>
            </w:r>
          </w:p>
          <w:p w:rsidR="00657042" w:rsidRPr="0043103A" w:rsidRDefault="00657042" w:rsidP="00AD03A3">
            <w:pPr>
              <w:pStyle w:val="Standard"/>
              <w:rPr>
                <w:lang w:val="ru-RU"/>
              </w:rPr>
            </w:pP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Pr>
                <w:lang w:val="kk-KZ"/>
              </w:rPr>
              <w:t xml:space="preserve">5 </w:t>
            </w:r>
            <w:r w:rsidRPr="007C11DE">
              <w:t>сыныптар жетекшілері</w:t>
            </w:r>
          </w:p>
        </w:tc>
        <w:tc>
          <w:tcPr>
            <w:tcW w:w="1214" w:type="dxa"/>
            <w:tcBorders>
              <w:top w:val="single" w:sz="8" w:space="0" w:color="000000"/>
              <w:left w:val="single" w:sz="8" w:space="0" w:color="000000"/>
              <w:bottom w:val="single" w:sz="8" w:space="0" w:color="000000"/>
              <w:right w:val="single" w:sz="8" w:space="0" w:color="000000"/>
            </w:tcBorders>
          </w:tcPr>
          <w:p w:rsidR="00657042" w:rsidRDefault="00657042" w:rsidP="00AD03A3">
            <w:pPr>
              <w:pStyle w:val="Standard"/>
            </w:pPr>
            <w:r w:rsidRPr="0047298A">
              <w:t>Фронталды</w:t>
            </w:r>
          </w:p>
          <w:p w:rsidR="00657042" w:rsidRPr="00885A82" w:rsidRDefault="00657042" w:rsidP="00AD03A3">
            <w:pPr>
              <w:pStyle w:val="Standard"/>
              <w:rPr>
                <w:lang w:val="kk-KZ"/>
              </w:rPr>
            </w:pPr>
            <w:r>
              <w:rPr>
                <w:lang w:val="kk-KZ"/>
              </w:rPr>
              <w:t>Жеке</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252E82" w:rsidRDefault="00657042" w:rsidP="00AD03A3">
            <w:pPr>
              <w:pStyle w:val="Standard"/>
              <w:rPr>
                <w:lang w:val="kk-KZ"/>
              </w:rPr>
            </w:pPr>
            <w:r>
              <w:rPr>
                <w:lang w:val="kk-KZ"/>
              </w:rPr>
              <w:t>Кейінгі талдауымен с</w:t>
            </w:r>
            <w:r w:rsidRPr="00252E82">
              <w:rPr>
                <w:lang w:val="kk-KZ"/>
              </w:rPr>
              <w:t>абаққа қатысу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170E64">
              <w:t>ДТІО</w:t>
            </w:r>
            <w:r w:rsidRPr="006F27F1">
              <w:t xml:space="preserve"> Капбасова Б.К.</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6F27F1">
              <w:t>Педконсилиум</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A924C4">
              <w:t>Әдістемелік көмек көрсету</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p>
        </w:tc>
      </w:tr>
      <w:tr w:rsidR="00657042" w:rsidRPr="006F27F1" w:rsidTr="00AD03A3">
        <w:trPr>
          <w:trHeight w:val="276"/>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6</w:t>
            </w:r>
          </w:p>
        </w:tc>
        <w:tc>
          <w:tcPr>
            <w:tcW w:w="2522" w:type="dxa"/>
            <w:tcBorders>
              <w:top w:val="single" w:sz="8" w:space="0" w:color="000000"/>
              <w:left w:val="single" w:sz="8" w:space="0" w:color="000000"/>
              <w:bottom w:val="single" w:sz="8" w:space="0" w:color="000000"/>
              <w:right w:val="single" w:sz="8" w:space="0" w:color="000000"/>
            </w:tcBorders>
          </w:tcPr>
          <w:p w:rsidR="00657042" w:rsidRPr="00C55B37" w:rsidRDefault="00657042" w:rsidP="00AD03A3">
            <w:pPr>
              <w:pStyle w:val="Standard"/>
              <w:rPr>
                <w:lang w:val="kk-KZ"/>
              </w:rPr>
            </w:pPr>
            <w:r>
              <w:rPr>
                <w:lang w:val="kk-KZ"/>
              </w:rPr>
              <w:t>Күзгі демалысты ұйымдастыру</w:t>
            </w:r>
          </w:p>
        </w:tc>
        <w:tc>
          <w:tcPr>
            <w:tcW w:w="3260" w:type="dxa"/>
            <w:tcBorders>
              <w:top w:val="single" w:sz="8" w:space="0" w:color="000000"/>
              <w:left w:val="single" w:sz="8" w:space="0" w:color="000000"/>
              <w:bottom w:val="single" w:sz="8" w:space="0" w:color="000000"/>
              <w:right w:val="single" w:sz="8" w:space="0" w:color="000000"/>
            </w:tcBorders>
          </w:tcPr>
          <w:p w:rsidR="00657042" w:rsidRPr="007A30F8" w:rsidRDefault="00657042" w:rsidP="00AD03A3">
            <w:pPr>
              <w:pStyle w:val="Standard"/>
              <w:rPr>
                <w:lang w:val="kk-KZ"/>
              </w:rPr>
            </w:pPr>
            <w:r w:rsidRPr="007A30F8">
              <w:rPr>
                <w:lang w:val="kk-KZ"/>
              </w:rPr>
              <w:t>Оқушылардың бос уақытын қамту және денсаулығының жақсаруына жағдай жасау</w:t>
            </w:r>
          </w:p>
          <w:p w:rsidR="00657042" w:rsidRPr="007A30F8" w:rsidRDefault="00657042" w:rsidP="00AD03A3">
            <w:pPr>
              <w:pStyle w:val="Standard"/>
              <w:rPr>
                <w:lang w:val="kk-KZ"/>
              </w:rPr>
            </w:pPr>
          </w:p>
        </w:tc>
        <w:tc>
          <w:tcPr>
            <w:tcW w:w="1559" w:type="dxa"/>
            <w:tcBorders>
              <w:top w:val="single" w:sz="8" w:space="0" w:color="000000"/>
              <w:left w:val="single" w:sz="8" w:space="0" w:color="000000"/>
              <w:bottom w:val="single" w:sz="8" w:space="0" w:color="000000"/>
              <w:right w:val="single" w:sz="8" w:space="0" w:color="000000"/>
            </w:tcBorders>
          </w:tcPr>
          <w:p w:rsidR="00657042" w:rsidRPr="00C332F7" w:rsidRDefault="00657042" w:rsidP="00AD03A3">
            <w:pPr>
              <w:pStyle w:val="Standard"/>
              <w:rPr>
                <w:lang w:val="kk-KZ"/>
              </w:rPr>
            </w:pPr>
            <w:r w:rsidRPr="00C332F7">
              <w:rPr>
                <w:lang w:val="kk-KZ"/>
              </w:rPr>
              <w:t>0-10 сыныптардың демалыстағы іс-шаралар жоспары</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885A82">
              <w:rPr>
                <w:lang w:val="ru-RU"/>
              </w:rPr>
              <w:t>Ағымдағы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Default="00657042" w:rsidP="00AD03A3">
            <w:pPr>
              <w:pStyle w:val="Standard"/>
            </w:pPr>
            <w:r w:rsidRPr="00252E82">
              <w:rPr>
                <w:lang w:val="ru-RU"/>
              </w:rPr>
              <w:t>Демалыс</w:t>
            </w:r>
            <w:r w:rsidRPr="003F2AC7">
              <w:t xml:space="preserve"> </w:t>
            </w:r>
            <w:r w:rsidRPr="00252E82">
              <w:rPr>
                <w:lang w:val="ru-RU"/>
              </w:rPr>
              <w:t>жос</w:t>
            </w:r>
            <w:r w:rsidRPr="003F2AC7">
              <w:t>-</w:t>
            </w:r>
            <w:r w:rsidRPr="00252E82">
              <w:rPr>
                <w:lang w:val="ru-RU"/>
              </w:rPr>
              <w:t>парларын</w:t>
            </w:r>
            <w:r w:rsidRPr="003F2AC7">
              <w:t xml:space="preserve"> </w:t>
            </w:r>
            <w:r w:rsidRPr="00252E82">
              <w:rPr>
                <w:lang w:val="ru-RU"/>
              </w:rPr>
              <w:t>зер</w:t>
            </w:r>
            <w:r w:rsidRPr="003F2AC7">
              <w:t>-</w:t>
            </w:r>
            <w:r w:rsidRPr="00252E82">
              <w:rPr>
                <w:lang w:val="ru-RU"/>
              </w:rPr>
              <w:t>делеу</w:t>
            </w:r>
            <w:r w:rsidRPr="003F2AC7">
              <w:t>.</w:t>
            </w:r>
            <w:r w:rsidRPr="00252E82">
              <w:rPr>
                <w:lang w:val="ru-RU"/>
              </w:rPr>
              <w:t>Олардың</w:t>
            </w:r>
            <w:r w:rsidRPr="00252E82">
              <w:t xml:space="preserve"> </w:t>
            </w:r>
            <w:r w:rsidRPr="00252E82">
              <w:rPr>
                <w:lang w:val="ru-RU"/>
              </w:rPr>
              <w:t>орындалу</w:t>
            </w:r>
            <w:r w:rsidRPr="00252E82">
              <w:t xml:space="preserve"> </w:t>
            </w:r>
            <w:r w:rsidRPr="00252E82">
              <w:rPr>
                <w:lang w:val="ru-RU"/>
              </w:rPr>
              <w:t>дәрежесін</w:t>
            </w:r>
            <w:r w:rsidRPr="00252E82">
              <w:t xml:space="preserve"> </w:t>
            </w:r>
            <w:r w:rsidRPr="00252E82">
              <w:rPr>
                <w:lang w:val="ru-RU"/>
              </w:rPr>
              <w:t>және</w:t>
            </w:r>
            <w:r w:rsidRPr="00252E82">
              <w:t xml:space="preserve"> </w:t>
            </w:r>
            <w:r w:rsidRPr="00252E82">
              <w:rPr>
                <w:lang w:val="ru-RU"/>
              </w:rPr>
              <w:t>оңтайлы</w:t>
            </w:r>
          </w:p>
          <w:p w:rsidR="00657042" w:rsidRPr="003F2AC7" w:rsidRDefault="00657042" w:rsidP="00AD03A3">
            <w:pPr>
              <w:pStyle w:val="Standard"/>
            </w:pPr>
            <w:r w:rsidRPr="00252E82">
              <w:rPr>
                <w:lang w:val="ru-RU"/>
              </w:rPr>
              <w:t>лығын</w:t>
            </w:r>
            <w:r w:rsidRPr="00252E82">
              <w:t xml:space="preserve"> </w:t>
            </w:r>
            <w:r w:rsidRPr="00252E82">
              <w:rPr>
                <w:lang w:val="ru-RU"/>
              </w:rPr>
              <w:t>белгі</w:t>
            </w:r>
            <w:r>
              <w:rPr>
                <w:lang w:val="ru-RU"/>
              </w:rPr>
              <w:t>-</w:t>
            </w:r>
            <w:r w:rsidRPr="00252E82">
              <w:rPr>
                <w:lang w:val="ru-RU"/>
              </w:rPr>
              <w:t>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170E64">
              <w:t>ДТІО</w:t>
            </w:r>
            <w:r w:rsidRPr="006F27F1">
              <w:t xml:space="preserve"> Капбасова Б.К.</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lang w:val="kk-KZ"/>
              </w:rPr>
            </w:pPr>
            <w:r>
              <w:rPr>
                <w:lang w:val="kk-KZ"/>
              </w:rPr>
              <w:t>ДО</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r w:rsidRPr="000336B2">
              <w:rPr>
                <w:rFonts w:eastAsia="Calibri"/>
              </w:rPr>
              <w:t>Әдістеме-лік ұсыныс-тар</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7</w:t>
            </w:r>
          </w:p>
        </w:tc>
        <w:tc>
          <w:tcPr>
            <w:tcW w:w="252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C55B37">
              <w:t xml:space="preserve">1-10 сынып оқушыларының </w:t>
            </w:r>
            <w:r>
              <w:rPr>
                <w:lang w:val="kk-KZ"/>
              </w:rPr>
              <w:t>тәрбиелік</w:t>
            </w:r>
            <w:r w:rsidRPr="00C55B37">
              <w:t xml:space="preserve"> деңгейі</w:t>
            </w:r>
          </w:p>
        </w:tc>
        <w:tc>
          <w:tcPr>
            <w:tcW w:w="3260"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7A30F8">
              <w:t xml:space="preserve">Оқушылардың </w:t>
            </w:r>
            <w:r>
              <w:rPr>
                <w:lang w:val="kk-KZ"/>
              </w:rPr>
              <w:t>тәбиелілік</w:t>
            </w:r>
            <w:r w:rsidRPr="007A30F8">
              <w:t xml:space="preserve"> деңгейін анықтау</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1-10 сынып оқушылары</w:t>
            </w:r>
          </w:p>
          <w:p w:rsidR="00657042" w:rsidRPr="006F27F1" w:rsidRDefault="00657042" w:rsidP="00AD03A3">
            <w:pPr>
              <w:pStyle w:val="Standard"/>
            </w:pP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47298A">
              <w:t>Тақырыптық</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3F2AC7" w:rsidRDefault="00657042" w:rsidP="00AD03A3">
            <w:pPr>
              <w:pStyle w:val="Standard"/>
              <w:rPr>
                <w:lang w:val="kk-KZ"/>
              </w:rPr>
            </w:pPr>
            <w:r w:rsidRPr="003F2AC7">
              <w:t>Сауалнама мәліметтерін талда</w:t>
            </w:r>
            <w:r>
              <w:rPr>
                <w:lang w:val="kk-KZ"/>
              </w:rPr>
              <w:t>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170E64" w:rsidRDefault="00657042" w:rsidP="00AD03A3">
            <w:pPr>
              <w:pStyle w:val="Standard"/>
              <w:rPr>
                <w:lang w:val="kk-KZ"/>
              </w:rPr>
            </w:pPr>
            <w:r w:rsidRPr="00170E64">
              <w:rPr>
                <w:lang w:val="kk-KZ"/>
              </w:rPr>
              <w:t>ДТІО Капбасова Б.К., сынып жетекшілері</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lang w:val="kk-KZ"/>
              </w:rPr>
            </w:pPr>
            <w:r>
              <w:rPr>
                <w:lang w:val="kk-KZ"/>
              </w:rPr>
              <w:t>Сынып жетекшілері ӘБ</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A924C4" w:rsidRDefault="00657042" w:rsidP="00AD03A3">
            <w:pPr>
              <w:pStyle w:val="Standard"/>
              <w:rPr>
                <w:lang w:val="kk-KZ"/>
              </w:rPr>
            </w:pPr>
            <w:r>
              <w:rPr>
                <w:lang w:val="kk-KZ"/>
              </w:rPr>
              <w:t xml:space="preserve">Талдау </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 xml:space="preserve">Мамыр </w:t>
            </w:r>
          </w:p>
        </w:tc>
      </w:tr>
      <w:tr w:rsidR="00657042" w:rsidRPr="006F27F1" w:rsidTr="00AD03A3">
        <w:trPr>
          <w:trHeight w:val="261"/>
        </w:trPr>
        <w:tc>
          <w:tcPr>
            <w:tcW w:w="16019" w:type="dxa"/>
            <w:gridSpan w:val="16"/>
            <w:tcBorders>
              <w:top w:val="single" w:sz="8" w:space="0" w:color="000000"/>
              <w:left w:val="single" w:sz="8" w:space="0" w:color="000000"/>
              <w:bottom w:val="single" w:sz="8" w:space="0" w:color="000000"/>
              <w:right w:val="single" w:sz="8" w:space="0" w:color="000000"/>
            </w:tcBorders>
          </w:tcPr>
          <w:p w:rsidR="00657042" w:rsidRPr="00D262FE" w:rsidRDefault="00657042" w:rsidP="00AD03A3">
            <w:pPr>
              <w:pStyle w:val="Standard"/>
              <w:jc w:val="center"/>
              <w:rPr>
                <w:b/>
                <w:lang w:val="kk-KZ"/>
              </w:rPr>
            </w:pPr>
            <w:r>
              <w:rPr>
                <w:b/>
                <w:lang w:val="kk-KZ"/>
              </w:rPr>
              <w:lastRenderedPageBreak/>
              <w:t xml:space="preserve">ҚАРАША </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vAlign w:val="center"/>
          </w:tcPr>
          <w:p w:rsidR="00657042" w:rsidRPr="00B670B4" w:rsidRDefault="00657042" w:rsidP="00AD03A3">
            <w:pPr>
              <w:pStyle w:val="Standard"/>
              <w:rPr>
                <w:b/>
                <w:color w:val="000000"/>
                <w:sz w:val="22"/>
                <w:szCs w:val="22"/>
              </w:rPr>
            </w:pPr>
            <w:r w:rsidRPr="00B670B4">
              <w:rPr>
                <w:b/>
                <w:color w:val="000000"/>
                <w:sz w:val="22"/>
                <w:szCs w:val="22"/>
              </w:rPr>
              <w:t>№</w:t>
            </w:r>
          </w:p>
        </w:tc>
        <w:tc>
          <w:tcPr>
            <w:tcW w:w="2522" w:type="dxa"/>
            <w:tcBorders>
              <w:top w:val="single" w:sz="8" w:space="0" w:color="000000"/>
              <w:left w:val="single" w:sz="8" w:space="0" w:color="000000"/>
              <w:bottom w:val="single" w:sz="8" w:space="0" w:color="000000"/>
              <w:right w:val="single" w:sz="8" w:space="0" w:color="000000"/>
            </w:tcBorders>
          </w:tcPr>
          <w:p w:rsidR="00657042" w:rsidRPr="00515B96" w:rsidRDefault="00657042" w:rsidP="00AD03A3">
            <w:pPr>
              <w:rPr>
                <w:rFonts w:ascii="Times New Roman" w:eastAsia="Andale Sans UI" w:hAnsi="Times New Roman" w:cs="Tahoma"/>
                <w:b/>
                <w:color w:val="000000"/>
                <w:kern w:val="3"/>
                <w:lang w:val="en-US" w:bidi="en-US"/>
              </w:rPr>
            </w:pPr>
            <w:r w:rsidRPr="00515B96">
              <w:rPr>
                <w:rFonts w:ascii="Times New Roman" w:eastAsia="Andale Sans UI" w:hAnsi="Times New Roman" w:cs="Tahoma"/>
                <w:b/>
                <w:color w:val="000000"/>
                <w:kern w:val="3"/>
                <w:lang w:val="en-US" w:bidi="en-US"/>
              </w:rPr>
              <w:t>Бақылау тақырыбы</w:t>
            </w:r>
          </w:p>
          <w:p w:rsidR="00657042" w:rsidRPr="00B670B4" w:rsidRDefault="00657042" w:rsidP="00AD03A3">
            <w:pPr>
              <w:pStyle w:val="Standard"/>
              <w:rPr>
                <w:b/>
                <w:color w:val="000000"/>
                <w:sz w:val="22"/>
                <w:szCs w:val="22"/>
              </w:rPr>
            </w:pPr>
          </w:p>
        </w:tc>
        <w:tc>
          <w:tcPr>
            <w:tcW w:w="3260" w:type="dxa"/>
            <w:tcBorders>
              <w:top w:val="single" w:sz="8" w:space="0" w:color="000000"/>
              <w:left w:val="single" w:sz="8" w:space="0" w:color="000000"/>
              <w:bottom w:val="single" w:sz="8" w:space="0" w:color="000000"/>
              <w:right w:val="single" w:sz="8" w:space="0" w:color="000000"/>
            </w:tcBorders>
          </w:tcPr>
          <w:p w:rsidR="00657042" w:rsidRPr="00B670B4" w:rsidRDefault="00657042" w:rsidP="00AD03A3">
            <w:pPr>
              <w:pStyle w:val="Standard"/>
              <w:rPr>
                <w:b/>
                <w:color w:val="000000"/>
                <w:sz w:val="22"/>
                <w:szCs w:val="22"/>
              </w:rPr>
            </w:pPr>
            <w:r w:rsidRPr="007672B6">
              <w:rPr>
                <w:b/>
                <w:color w:val="000000"/>
                <w:sz w:val="22"/>
                <w:szCs w:val="22"/>
              </w:rPr>
              <w:t>Бақылау мақсаты</w:t>
            </w:r>
          </w:p>
        </w:tc>
        <w:tc>
          <w:tcPr>
            <w:tcW w:w="1559" w:type="dxa"/>
            <w:tcBorders>
              <w:top w:val="single" w:sz="8" w:space="0" w:color="000000"/>
              <w:left w:val="single" w:sz="8" w:space="0" w:color="000000"/>
              <w:bottom w:val="single" w:sz="8" w:space="0" w:color="000000"/>
              <w:right w:val="single" w:sz="8" w:space="0" w:color="000000"/>
            </w:tcBorders>
          </w:tcPr>
          <w:p w:rsidR="00657042" w:rsidRPr="002E4983" w:rsidRDefault="00657042" w:rsidP="00AD03A3">
            <w:pPr>
              <w:pStyle w:val="Standard"/>
              <w:rPr>
                <w:b/>
                <w:color w:val="000000"/>
                <w:sz w:val="22"/>
                <w:szCs w:val="22"/>
                <w:lang w:val="kk-KZ"/>
              </w:rPr>
            </w:pPr>
            <w:r>
              <w:rPr>
                <w:b/>
                <w:color w:val="000000"/>
                <w:sz w:val="22"/>
                <w:szCs w:val="22"/>
                <w:lang w:val="kk-KZ"/>
              </w:rPr>
              <w:t>Бақылау нысаны</w:t>
            </w:r>
          </w:p>
        </w:tc>
        <w:tc>
          <w:tcPr>
            <w:tcW w:w="1214" w:type="dxa"/>
            <w:tcBorders>
              <w:top w:val="single" w:sz="8" w:space="0" w:color="000000"/>
              <w:left w:val="single" w:sz="8" w:space="0" w:color="000000"/>
              <w:bottom w:val="single" w:sz="8" w:space="0" w:color="000000"/>
              <w:right w:val="single" w:sz="8" w:space="0" w:color="000000"/>
            </w:tcBorders>
          </w:tcPr>
          <w:p w:rsidR="00657042" w:rsidRPr="00B670B4" w:rsidRDefault="00657042" w:rsidP="00AD03A3">
            <w:pPr>
              <w:pStyle w:val="Standard"/>
              <w:rPr>
                <w:b/>
                <w:color w:val="000000"/>
                <w:sz w:val="22"/>
                <w:szCs w:val="22"/>
              </w:rPr>
            </w:pPr>
            <w:r w:rsidRPr="002E4983">
              <w:rPr>
                <w:b/>
                <w:color w:val="000000"/>
                <w:sz w:val="22"/>
                <w:szCs w:val="22"/>
              </w:rPr>
              <w:t>Бақылау түрі</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3F2AC7" w:rsidRDefault="00657042" w:rsidP="00AD03A3">
            <w:pPr>
              <w:pStyle w:val="Standard"/>
              <w:rPr>
                <w:b/>
                <w:color w:val="000000"/>
                <w:sz w:val="22"/>
                <w:szCs w:val="22"/>
                <w:lang w:val="kk-KZ"/>
              </w:rPr>
            </w:pPr>
            <w:r>
              <w:rPr>
                <w:b/>
                <w:color w:val="000000"/>
                <w:sz w:val="22"/>
                <w:szCs w:val="22"/>
                <w:lang w:val="kk-KZ"/>
              </w:rPr>
              <w:t xml:space="preserve">Әдістеме </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BA784C" w:rsidRDefault="00657042" w:rsidP="00AD03A3">
            <w:pPr>
              <w:pStyle w:val="Standard"/>
              <w:rPr>
                <w:b/>
                <w:color w:val="000000"/>
                <w:sz w:val="22"/>
                <w:szCs w:val="22"/>
              </w:rPr>
            </w:pPr>
            <w:r w:rsidRPr="00BA784C">
              <w:rPr>
                <w:b/>
                <w:color w:val="000000"/>
                <w:sz w:val="22"/>
                <w:szCs w:val="22"/>
              </w:rPr>
              <w:t xml:space="preserve">Жауаптылар </w:t>
            </w:r>
          </w:p>
          <w:p w:rsidR="00657042" w:rsidRPr="00B670B4" w:rsidRDefault="00657042" w:rsidP="00AD03A3">
            <w:pPr>
              <w:pStyle w:val="Standard"/>
              <w:rPr>
                <w:b/>
                <w:color w:val="000000"/>
                <w:sz w:val="22"/>
                <w:szCs w:val="22"/>
              </w:rPr>
            </w:pP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B670B4" w:rsidRDefault="00657042" w:rsidP="00AD03A3">
            <w:pPr>
              <w:pStyle w:val="Standard"/>
              <w:rPr>
                <w:b/>
                <w:color w:val="000000"/>
                <w:sz w:val="22"/>
                <w:szCs w:val="22"/>
              </w:rPr>
            </w:pPr>
            <w:r w:rsidRPr="00D262FE">
              <w:rPr>
                <w:b/>
                <w:color w:val="000000"/>
                <w:sz w:val="22"/>
                <w:szCs w:val="22"/>
              </w:rPr>
              <w:t>Қарастыру орны</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B670B4" w:rsidRDefault="00657042" w:rsidP="00AD03A3">
            <w:pPr>
              <w:pStyle w:val="Standard"/>
              <w:rPr>
                <w:b/>
                <w:color w:val="000000"/>
                <w:sz w:val="22"/>
                <w:szCs w:val="22"/>
              </w:rPr>
            </w:pPr>
            <w:r w:rsidRPr="00F70645">
              <w:rPr>
                <w:b/>
                <w:color w:val="000000"/>
                <w:sz w:val="22"/>
                <w:szCs w:val="22"/>
              </w:rPr>
              <w:t>Басқарма шешімі</w:t>
            </w:r>
          </w:p>
        </w:tc>
        <w:tc>
          <w:tcPr>
            <w:tcW w:w="962" w:type="dxa"/>
            <w:tcBorders>
              <w:top w:val="single" w:sz="8" w:space="0" w:color="000000"/>
              <w:left w:val="single" w:sz="8" w:space="0" w:color="000000"/>
              <w:bottom w:val="single" w:sz="8" w:space="0" w:color="000000"/>
              <w:right w:val="single" w:sz="8" w:space="0" w:color="000000"/>
            </w:tcBorders>
          </w:tcPr>
          <w:p w:rsidR="00657042" w:rsidRPr="00B670B4" w:rsidRDefault="00657042" w:rsidP="00AD03A3">
            <w:pPr>
              <w:pStyle w:val="Standard"/>
              <w:rPr>
                <w:b/>
                <w:color w:val="000000"/>
                <w:sz w:val="22"/>
                <w:szCs w:val="22"/>
              </w:rPr>
            </w:pPr>
            <w:r w:rsidRPr="0031578B">
              <w:rPr>
                <w:b/>
                <w:color w:val="000000"/>
                <w:sz w:val="22"/>
                <w:szCs w:val="22"/>
              </w:rPr>
              <w:t>Екінші бақылау</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1</w:t>
            </w:r>
          </w:p>
        </w:tc>
        <w:tc>
          <w:tcPr>
            <w:tcW w:w="252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C55B37">
              <w:rPr>
                <w:lang w:val="kk-KZ"/>
              </w:rPr>
              <w:t>Оқушылардың оқу сабақтарына қатысуы</w:t>
            </w:r>
          </w:p>
        </w:tc>
        <w:tc>
          <w:tcPr>
            <w:tcW w:w="3260"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74673F">
              <w:rPr>
                <w:lang w:val="kk-KZ"/>
              </w:rPr>
              <w:t>Оқушылардың сабаққа қатысуын бақылауды ұйымдастыру. Сынып жетекшілерінің сабаққа қатысуын бақылау</w:t>
            </w:r>
          </w:p>
        </w:tc>
        <w:tc>
          <w:tcPr>
            <w:tcW w:w="1559" w:type="dxa"/>
            <w:tcBorders>
              <w:top w:val="single" w:sz="8" w:space="0" w:color="000000"/>
              <w:left w:val="single" w:sz="8" w:space="0" w:color="000000"/>
              <w:bottom w:val="single" w:sz="8" w:space="0" w:color="000000"/>
              <w:right w:val="single" w:sz="8" w:space="0" w:color="000000"/>
            </w:tcBorders>
          </w:tcPr>
          <w:p w:rsidR="00657042" w:rsidRPr="007C11DE" w:rsidRDefault="00657042" w:rsidP="00AD03A3">
            <w:pPr>
              <w:pStyle w:val="Standard"/>
              <w:rPr>
                <w:lang w:val="kk-KZ"/>
              </w:rPr>
            </w:pPr>
            <w:r w:rsidRPr="007C11DE">
              <w:rPr>
                <w:lang w:val="kk-KZ"/>
              </w:rPr>
              <w:t>0-10 сынып</w:t>
            </w:r>
            <w:r>
              <w:rPr>
                <w:lang w:val="kk-KZ"/>
              </w:rPr>
              <w:t xml:space="preserve"> оқушылары мен сынып</w:t>
            </w:r>
            <w:r w:rsidRPr="007C11DE">
              <w:rPr>
                <w:lang w:val="kk-KZ"/>
              </w:rPr>
              <w:t xml:space="preserve"> жетекшілері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47298A">
              <w:t>Тақырыптық</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8271ED" w:rsidRDefault="00657042" w:rsidP="00AD03A3">
            <w:pPr>
              <w:pStyle w:val="Standard"/>
              <w:rPr>
                <w:lang w:val="kk-KZ"/>
              </w:rPr>
            </w:pPr>
            <w:r w:rsidRPr="008271ED">
              <w:rPr>
                <w:lang w:val="kk-KZ"/>
              </w:rPr>
              <w:t>Оқу сабақта-рына қатысу, сын</w:t>
            </w:r>
            <w:r>
              <w:rPr>
                <w:lang w:val="kk-KZ"/>
              </w:rPr>
              <w:t>.</w:t>
            </w:r>
            <w:r w:rsidRPr="008271ED">
              <w:rPr>
                <w:lang w:val="kk-KZ"/>
              </w:rPr>
              <w:t>Жетек</w:t>
            </w:r>
            <w:r>
              <w:rPr>
                <w:lang w:val="kk-KZ"/>
              </w:rPr>
              <w:t>-ң</w:t>
            </w:r>
            <w:r w:rsidRPr="008271ED">
              <w:rPr>
                <w:lang w:val="kk-KZ"/>
              </w:rPr>
              <w:t xml:space="preserve"> құжаттарын тексеру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39483A">
              <w:t>ДТІО</w:t>
            </w:r>
            <w:r w:rsidRPr="006F27F1">
              <w:t xml:space="preserve"> Мукашев Д.Д.</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ҚББ есебі</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A924C4" w:rsidRDefault="00657042" w:rsidP="00AD03A3">
            <w:pPr>
              <w:pStyle w:val="Standard"/>
              <w:rPr>
                <w:lang w:val="kk-KZ"/>
              </w:rPr>
            </w:pPr>
            <w:r>
              <w:rPr>
                <w:lang w:val="kk-KZ"/>
              </w:rPr>
              <w:t xml:space="preserve">Ақпарат  </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 xml:space="preserve">Ай сайын </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2</w:t>
            </w:r>
          </w:p>
        </w:tc>
        <w:tc>
          <w:tcPr>
            <w:tcW w:w="2522" w:type="dxa"/>
            <w:tcBorders>
              <w:top w:val="single" w:sz="8" w:space="0" w:color="000000"/>
              <w:left w:val="single" w:sz="8" w:space="0" w:color="000000"/>
              <w:bottom w:val="single" w:sz="8" w:space="0" w:color="000000"/>
              <w:right w:val="single" w:sz="8" w:space="0" w:color="000000"/>
            </w:tcBorders>
          </w:tcPr>
          <w:p w:rsidR="00657042" w:rsidRPr="00E052C4" w:rsidRDefault="00657042" w:rsidP="00AD03A3">
            <w:pPr>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val="kk-KZ" w:bidi="en-US"/>
              </w:rPr>
              <w:t>1</w:t>
            </w:r>
            <w:r w:rsidRPr="00E052C4">
              <w:rPr>
                <w:rFonts w:ascii="Times New Roman" w:eastAsia="Andale Sans UI" w:hAnsi="Times New Roman" w:cs="Tahoma"/>
                <w:kern w:val="3"/>
                <w:sz w:val="24"/>
                <w:szCs w:val="24"/>
                <w:lang w:bidi="en-US"/>
              </w:rPr>
              <w:t xml:space="preserve"> сыныпта</w:t>
            </w:r>
            <w:r>
              <w:rPr>
                <w:rFonts w:ascii="Times New Roman" w:eastAsia="Andale Sans UI" w:hAnsi="Times New Roman" w:cs="Tahoma"/>
                <w:kern w:val="3"/>
                <w:sz w:val="24"/>
                <w:szCs w:val="24"/>
                <w:lang w:val="kk-KZ" w:bidi="en-US"/>
              </w:rPr>
              <w:t>рда</w:t>
            </w:r>
            <w:r w:rsidRPr="00E052C4">
              <w:rPr>
                <w:rFonts w:ascii="Times New Roman" w:eastAsia="Andale Sans UI" w:hAnsi="Times New Roman" w:cs="Tahoma"/>
                <w:kern w:val="3"/>
                <w:sz w:val="24"/>
                <w:szCs w:val="24"/>
                <w:lang w:bidi="en-US"/>
              </w:rPr>
              <w:t>ғы сынып сағаттарына қатысу</w:t>
            </w:r>
          </w:p>
          <w:p w:rsidR="00657042" w:rsidRPr="0043103A" w:rsidRDefault="00657042" w:rsidP="00AD03A3">
            <w:pPr>
              <w:pStyle w:val="Standard"/>
              <w:rPr>
                <w:lang w:val="ru-RU"/>
              </w:rPr>
            </w:pPr>
          </w:p>
        </w:tc>
        <w:tc>
          <w:tcPr>
            <w:tcW w:w="3260" w:type="dxa"/>
            <w:tcBorders>
              <w:top w:val="single" w:sz="8" w:space="0" w:color="000000"/>
              <w:left w:val="single" w:sz="8" w:space="0" w:color="000000"/>
              <w:bottom w:val="single" w:sz="8" w:space="0" w:color="000000"/>
              <w:right w:val="single" w:sz="8" w:space="0" w:color="000000"/>
            </w:tcBorders>
          </w:tcPr>
          <w:p w:rsidR="00657042" w:rsidRPr="0043103A" w:rsidRDefault="00657042" w:rsidP="00AD03A3">
            <w:pPr>
              <w:pStyle w:val="Standard"/>
              <w:rPr>
                <w:lang w:val="ru-RU"/>
              </w:rPr>
            </w:pPr>
            <w:r w:rsidRPr="0074673F">
              <w:rPr>
                <w:lang w:val="ru-RU"/>
              </w:rPr>
              <w:t>Бірінші сынып оқушыларымен жұмыс деңгейін зерделеу</w:t>
            </w:r>
          </w:p>
        </w:tc>
        <w:tc>
          <w:tcPr>
            <w:tcW w:w="1559" w:type="dxa"/>
            <w:tcBorders>
              <w:top w:val="single" w:sz="8" w:space="0" w:color="000000"/>
              <w:left w:val="single" w:sz="8" w:space="0" w:color="000000"/>
              <w:bottom w:val="single" w:sz="8" w:space="0" w:color="000000"/>
              <w:right w:val="single" w:sz="8" w:space="0" w:color="000000"/>
            </w:tcBorders>
          </w:tcPr>
          <w:p w:rsidR="00657042" w:rsidRPr="00C332F7" w:rsidRDefault="00657042" w:rsidP="00AD03A3">
            <w:pPr>
              <w:pStyle w:val="Standard"/>
              <w:rPr>
                <w:lang w:val="kk-KZ"/>
              </w:rPr>
            </w:pPr>
            <w:r>
              <w:rPr>
                <w:lang w:val="kk-KZ"/>
              </w:rPr>
              <w:t>1 сыныптар-ң сынып жетекшілері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885A82">
              <w:t>фронталды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3F2AC7" w:rsidRDefault="00657042" w:rsidP="00AD03A3">
            <w:pPr>
              <w:pStyle w:val="Standard"/>
            </w:pPr>
            <w:r w:rsidRPr="003F2AC7">
              <w:rPr>
                <w:lang w:val="ru-RU"/>
              </w:rPr>
              <w:t>Кейінгі</w:t>
            </w:r>
            <w:r w:rsidRPr="003F2AC7">
              <w:t xml:space="preserve"> </w:t>
            </w:r>
            <w:r w:rsidRPr="003F2AC7">
              <w:rPr>
                <w:lang w:val="ru-RU"/>
              </w:rPr>
              <w:t>талда</w:t>
            </w:r>
            <w:r w:rsidRPr="003F2AC7">
              <w:t>-</w:t>
            </w:r>
            <w:r w:rsidRPr="003F2AC7">
              <w:rPr>
                <w:lang w:val="ru-RU"/>
              </w:rPr>
              <w:t>уымен</w:t>
            </w:r>
            <w:r w:rsidRPr="003F2AC7">
              <w:t xml:space="preserve"> </w:t>
            </w:r>
            <w:r w:rsidRPr="003F2AC7">
              <w:rPr>
                <w:lang w:val="ru-RU"/>
              </w:rPr>
              <w:t>сабаққа</w:t>
            </w:r>
            <w:r w:rsidRPr="003F2AC7">
              <w:t xml:space="preserve"> </w:t>
            </w:r>
            <w:r w:rsidRPr="003F2AC7">
              <w:rPr>
                <w:lang w:val="ru-RU"/>
              </w:rPr>
              <w:t>қатысу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39483A">
              <w:t>ДТІО</w:t>
            </w:r>
            <w:r w:rsidRPr="006F27F1">
              <w:t xml:space="preserve"> Капбасова Б.К.</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lang w:val="kk-KZ"/>
              </w:rPr>
            </w:pPr>
            <w:r>
              <w:rPr>
                <w:lang w:val="kk-KZ"/>
              </w:rPr>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A924C4" w:rsidRDefault="00657042" w:rsidP="00AD03A3">
            <w:pPr>
              <w:pStyle w:val="Standard"/>
              <w:rPr>
                <w:lang w:val="kk-KZ"/>
              </w:rPr>
            </w:pPr>
            <w:r>
              <w:rPr>
                <w:lang w:val="kk-KZ"/>
              </w:rPr>
              <w:t>Әдістемелік көмек көрсету</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3</w:t>
            </w:r>
          </w:p>
        </w:tc>
        <w:tc>
          <w:tcPr>
            <w:tcW w:w="2522" w:type="dxa"/>
            <w:tcBorders>
              <w:top w:val="single" w:sz="8" w:space="0" w:color="000000"/>
              <w:left w:val="single" w:sz="8" w:space="0" w:color="000000"/>
              <w:bottom w:val="single" w:sz="8" w:space="0" w:color="000000"/>
              <w:right w:val="single" w:sz="8" w:space="0" w:color="000000"/>
            </w:tcBorders>
          </w:tcPr>
          <w:p w:rsidR="00657042" w:rsidRPr="00C55B37" w:rsidRDefault="00657042" w:rsidP="00AD03A3">
            <w:pPr>
              <w:pStyle w:val="Standard"/>
              <w:rPr>
                <w:lang w:val="kk-KZ"/>
              </w:rPr>
            </w:pPr>
            <w:r w:rsidRPr="00C55B37">
              <w:rPr>
                <w:rFonts w:eastAsia="Times New Roman"/>
                <w:lang w:val="kk-KZ"/>
              </w:rPr>
              <w:t>Жол қозғалысы ережелері, өрт қауіпсіздігі ережелері бойынша бағдарла</w:t>
            </w:r>
            <w:r>
              <w:rPr>
                <w:rFonts w:eastAsia="Times New Roman"/>
                <w:lang w:val="kk-KZ"/>
              </w:rPr>
              <w:t>-</w:t>
            </w:r>
            <w:r w:rsidRPr="00C55B37">
              <w:rPr>
                <w:rFonts w:eastAsia="Times New Roman"/>
                <w:lang w:val="kk-KZ"/>
              </w:rPr>
              <w:t>маны жүзеге асыру (1-8 сыныптар)</w:t>
            </w:r>
          </w:p>
        </w:tc>
        <w:tc>
          <w:tcPr>
            <w:tcW w:w="3260" w:type="dxa"/>
            <w:tcBorders>
              <w:top w:val="single" w:sz="8" w:space="0" w:color="000000"/>
              <w:left w:val="single" w:sz="8" w:space="0" w:color="000000"/>
              <w:bottom w:val="single" w:sz="8" w:space="0" w:color="000000"/>
              <w:right w:val="single" w:sz="8" w:space="0" w:color="000000"/>
            </w:tcBorders>
          </w:tcPr>
          <w:p w:rsidR="00657042" w:rsidRPr="0074673F" w:rsidRDefault="00657042" w:rsidP="00AD03A3">
            <w:pPr>
              <w:pStyle w:val="Standard"/>
              <w:rPr>
                <w:lang w:val="kk-KZ"/>
              </w:rPr>
            </w:pPr>
            <w:r w:rsidRPr="0074673F">
              <w:rPr>
                <w:lang w:val="kk-KZ"/>
              </w:rPr>
              <w:t>БЖКЖ алдын алу және қауіпсіздік техникасына сәйкестігі бойынша сынып жетекшілерінің іс-әрекет жүйесін зерттеу</w:t>
            </w:r>
          </w:p>
        </w:tc>
        <w:tc>
          <w:tcPr>
            <w:tcW w:w="1559" w:type="dxa"/>
            <w:tcBorders>
              <w:top w:val="single" w:sz="8" w:space="0" w:color="000000"/>
              <w:left w:val="single" w:sz="8" w:space="0" w:color="000000"/>
              <w:bottom w:val="single" w:sz="8" w:space="0" w:color="000000"/>
              <w:right w:val="single" w:sz="8" w:space="0" w:color="000000"/>
            </w:tcBorders>
          </w:tcPr>
          <w:p w:rsidR="00657042" w:rsidRPr="00C332F7" w:rsidRDefault="00657042" w:rsidP="00AD03A3">
            <w:pPr>
              <w:pStyle w:val="Standard"/>
              <w:rPr>
                <w:lang w:val="kk-KZ"/>
              </w:rPr>
            </w:pPr>
            <w:r>
              <w:rPr>
                <w:lang w:val="kk-KZ"/>
              </w:rPr>
              <w:t>БЖКЖ</w:t>
            </w:r>
            <w:r w:rsidRPr="00C332F7">
              <w:rPr>
                <w:lang w:val="kk-KZ"/>
              </w:rPr>
              <w:t xml:space="preserve"> және </w:t>
            </w:r>
            <w:r>
              <w:rPr>
                <w:lang w:val="kk-KZ"/>
              </w:rPr>
              <w:t>ҚТ</w:t>
            </w:r>
            <w:r w:rsidRPr="00C332F7">
              <w:rPr>
                <w:lang w:val="kk-KZ"/>
              </w:rPr>
              <w:t xml:space="preserve"> алдын алу бойынша іс-шаралар жоспары.</w:t>
            </w:r>
          </w:p>
          <w:p w:rsidR="00657042" w:rsidRDefault="00657042" w:rsidP="00AD03A3">
            <w:pPr>
              <w:pStyle w:val="Standard"/>
              <w:rPr>
                <w:lang w:val="kk-KZ"/>
              </w:rPr>
            </w:pPr>
          </w:p>
          <w:p w:rsidR="00657042" w:rsidRPr="008C3FEC" w:rsidRDefault="00657042" w:rsidP="00AD03A3">
            <w:pPr>
              <w:pStyle w:val="Standard"/>
              <w:rPr>
                <w:lang w:val="kk-KZ"/>
              </w:rPr>
            </w:pPr>
            <w:r w:rsidRPr="008C3FEC">
              <w:rPr>
                <w:lang w:val="kk-KZ"/>
              </w:rPr>
              <w:t xml:space="preserve"> </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885A82">
              <w:rPr>
                <w:lang w:val="ru-RU"/>
              </w:rPr>
              <w:t>Ағымдағы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3F2AC7" w:rsidRDefault="00657042" w:rsidP="00AD03A3">
            <w:pPr>
              <w:pStyle w:val="Standard"/>
            </w:pPr>
            <w:r w:rsidRPr="003F2AC7">
              <w:rPr>
                <w:lang w:val="ru-RU"/>
              </w:rPr>
              <w:t>Оқушыларға</w:t>
            </w:r>
            <w:r w:rsidRPr="003F2AC7">
              <w:t xml:space="preserve"> </w:t>
            </w:r>
            <w:r w:rsidRPr="003F2AC7">
              <w:rPr>
                <w:lang w:val="ru-RU"/>
              </w:rPr>
              <w:t>сұрақ</w:t>
            </w:r>
            <w:r w:rsidRPr="003F2AC7">
              <w:t xml:space="preserve"> </w:t>
            </w:r>
            <w:r w:rsidRPr="003F2AC7">
              <w:rPr>
                <w:lang w:val="ru-RU"/>
              </w:rPr>
              <w:t>қою</w:t>
            </w:r>
            <w:r w:rsidRPr="003F2AC7">
              <w:t>.</w:t>
            </w:r>
          </w:p>
          <w:p w:rsidR="00657042" w:rsidRPr="003F2AC7" w:rsidRDefault="00657042" w:rsidP="00AD03A3">
            <w:pPr>
              <w:pStyle w:val="Standard"/>
            </w:pPr>
            <w:r w:rsidRPr="003F2AC7">
              <w:rPr>
                <w:lang w:val="ru-RU"/>
              </w:rPr>
              <w:t>Жүргізіліп</w:t>
            </w:r>
            <w:r w:rsidRPr="003F2AC7">
              <w:t xml:space="preserve"> </w:t>
            </w:r>
            <w:r w:rsidRPr="003F2AC7">
              <w:rPr>
                <w:lang w:val="ru-RU"/>
              </w:rPr>
              <w:t>жатқан</w:t>
            </w:r>
            <w:r w:rsidRPr="003F2AC7">
              <w:t xml:space="preserve"> </w:t>
            </w:r>
            <w:r w:rsidRPr="003F2AC7">
              <w:rPr>
                <w:lang w:val="ru-RU"/>
              </w:rPr>
              <w:t>іс</w:t>
            </w:r>
            <w:r w:rsidRPr="003F2AC7">
              <w:t>-</w:t>
            </w:r>
            <w:r w:rsidRPr="003F2AC7">
              <w:rPr>
                <w:lang w:val="ru-RU"/>
              </w:rPr>
              <w:t>шараларды</w:t>
            </w:r>
            <w:r w:rsidRPr="003F2AC7">
              <w:t xml:space="preserve"> </w:t>
            </w:r>
            <w:r w:rsidRPr="003F2AC7">
              <w:rPr>
                <w:lang w:val="ru-RU"/>
              </w:rPr>
              <w:t>және</w:t>
            </w:r>
            <w:r w:rsidRPr="003F2AC7">
              <w:t xml:space="preserve"> </w:t>
            </w:r>
            <w:r w:rsidRPr="003F2AC7">
              <w:rPr>
                <w:lang w:val="ru-RU"/>
              </w:rPr>
              <w:t>олардың</w:t>
            </w:r>
            <w:r w:rsidRPr="003F2AC7">
              <w:t xml:space="preserve"> </w:t>
            </w:r>
            <w:r w:rsidRPr="003F2AC7">
              <w:rPr>
                <w:lang w:val="ru-RU"/>
              </w:rPr>
              <w:t>тиімділігін</w:t>
            </w:r>
            <w:r w:rsidRPr="003F2AC7">
              <w:t xml:space="preserve"> </w:t>
            </w:r>
            <w:r w:rsidRPr="003F2AC7">
              <w:rPr>
                <w:lang w:val="ru-RU"/>
              </w:rPr>
              <w:t>талдау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Pr>
                <w:lang w:val="kk-KZ"/>
              </w:rPr>
              <w:t xml:space="preserve"> </w:t>
            </w:r>
            <w:r w:rsidRPr="0039483A">
              <w:t xml:space="preserve">ДТІО </w:t>
            </w:r>
            <w:r w:rsidRPr="006F27F1">
              <w:t>Мукашев Д.Д.</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lang w:val="kk-KZ"/>
              </w:rPr>
            </w:pPr>
            <w:r>
              <w:rPr>
                <w:lang w:val="kk-KZ"/>
              </w:rPr>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31578B">
              <w:rPr>
                <w:rFonts w:eastAsia="Calibri"/>
              </w:rPr>
              <w:t>Шешім</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5F2AD4">
              <w:rPr>
                <w:rFonts w:eastAsia="Calibri"/>
              </w:rPr>
              <w:t>Жоспар бойынша</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4</w:t>
            </w:r>
          </w:p>
        </w:tc>
        <w:tc>
          <w:tcPr>
            <w:tcW w:w="2522" w:type="dxa"/>
            <w:tcBorders>
              <w:top w:val="single" w:sz="8" w:space="0" w:color="000000"/>
              <w:left w:val="single" w:sz="8" w:space="0" w:color="000000"/>
              <w:bottom w:val="single" w:sz="8" w:space="0" w:color="000000"/>
              <w:right w:val="single" w:sz="8" w:space="0" w:color="000000"/>
            </w:tcBorders>
          </w:tcPr>
          <w:p w:rsidR="00657042" w:rsidRPr="007A30F8" w:rsidRDefault="00657042" w:rsidP="00AD03A3">
            <w:pPr>
              <w:pStyle w:val="Standard"/>
              <w:rPr>
                <w:rFonts w:eastAsia="Times New Roman"/>
                <w:lang w:val="kk-KZ"/>
              </w:rPr>
            </w:pPr>
            <w:r w:rsidRPr="00B85873">
              <w:rPr>
                <w:rFonts w:eastAsia="Times New Roman"/>
                <w:lang w:val="kk-KZ"/>
              </w:rPr>
              <w:t>Мектепте сыбайлас жемқорлыққа қарсы мінез-құлық үлгілерін насихаттау туралы</w:t>
            </w:r>
          </w:p>
        </w:tc>
        <w:tc>
          <w:tcPr>
            <w:tcW w:w="3260" w:type="dxa"/>
            <w:tcBorders>
              <w:top w:val="single" w:sz="8" w:space="0" w:color="000000"/>
              <w:left w:val="single" w:sz="8" w:space="0" w:color="000000"/>
              <w:bottom w:val="single" w:sz="8" w:space="0" w:color="000000"/>
              <w:right w:val="single" w:sz="8" w:space="0" w:color="000000"/>
            </w:tcBorders>
          </w:tcPr>
          <w:p w:rsidR="00657042" w:rsidRPr="007A30F8" w:rsidRDefault="00657042" w:rsidP="00AD03A3">
            <w:pPr>
              <w:pStyle w:val="Standard"/>
              <w:rPr>
                <w:lang w:val="kk-KZ"/>
              </w:rPr>
            </w:pPr>
            <w:r w:rsidRPr="007A30F8">
              <w:rPr>
                <w:lang w:val="kk-KZ"/>
              </w:rPr>
              <w:t xml:space="preserve">Іс-шаралар жоспарын жүзеге асыру бойынша педагогикалық ұжымның іс-әрекет жүйесін зерделеу </w:t>
            </w:r>
          </w:p>
        </w:tc>
        <w:tc>
          <w:tcPr>
            <w:tcW w:w="1559" w:type="dxa"/>
            <w:tcBorders>
              <w:top w:val="single" w:sz="8" w:space="0" w:color="000000"/>
              <w:left w:val="single" w:sz="8" w:space="0" w:color="000000"/>
              <w:bottom w:val="single" w:sz="8" w:space="0" w:color="000000"/>
              <w:right w:val="single" w:sz="8" w:space="0" w:color="000000"/>
            </w:tcBorders>
          </w:tcPr>
          <w:p w:rsidR="00657042" w:rsidRPr="00C332F7" w:rsidRDefault="00657042" w:rsidP="00AD03A3">
            <w:pPr>
              <w:pStyle w:val="Standard"/>
              <w:rPr>
                <w:lang w:val="kk-KZ"/>
              </w:rPr>
            </w:pPr>
            <w:r>
              <w:rPr>
                <w:rFonts w:eastAsia="Times New Roman"/>
                <w:lang w:val="kk-KZ"/>
              </w:rPr>
              <w:t>Іс-шаралар жоспары</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885A82">
              <w:rPr>
                <w:rFonts w:eastAsia="Calibri"/>
                <w:lang w:val="ru-RU"/>
              </w:rPr>
              <w:t>Ағымдағы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0714A7" w:rsidRDefault="00657042" w:rsidP="00AD03A3">
            <w:pPr>
              <w:pStyle w:val="Standard"/>
              <w:rPr>
                <w:lang w:val="ru-RU"/>
              </w:rPr>
            </w:pPr>
            <w:r w:rsidRPr="003F2AC7">
              <w:rPr>
                <w:lang w:val="ru-RU"/>
              </w:rPr>
              <w:t>Жарнамалық шаралардың тиімділігі</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C740B6" w:rsidP="00AD03A3">
            <w:pPr>
              <w:pStyle w:val="Standard"/>
              <w:rPr>
                <w:rFonts w:eastAsia="Calibri"/>
              </w:rPr>
            </w:pPr>
            <w:r>
              <w:rPr>
                <w:lang w:val="kk-KZ"/>
              </w:rPr>
              <w:t xml:space="preserve">ДТЖО </w:t>
            </w:r>
            <w:r w:rsidR="00657042" w:rsidRPr="006F27F1">
              <w:t xml:space="preserve"> Мукашев Д.Д.</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lang w:val="kk-KZ"/>
              </w:rPr>
            </w:pPr>
            <w:r>
              <w:rPr>
                <w:lang w:val="kk-KZ"/>
              </w:rPr>
              <w:t>ДО</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31578B">
              <w:rPr>
                <w:rFonts w:eastAsia="Calibri"/>
              </w:rPr>
              <w:t>Шешім</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p>
        </w:tc>
      </w:tr>
      <w:tr w:rsidR="00657042" w:rsidRPr="006F27F1" w:rsidTr="00AD03A3">
        <w:trPr>
          <w:trHeight w:val="261"/>
        </w:trPr>
        <w:tc>
          <w:tcPr>
            <w:tcW w:w="16019" w:type="dxa"/>
            <w:gridSpan w:val="16"/>
            <w:tcBorders>
              <w:top w:val="single" w:sz="8" w:space="0" w:color="000000"/>
              <w:left w:val="single" w:sz="8" w:space="0" w:color="000000"/>
              <w:bottom w:val="single" w:sz="8" w:space="0" w:color="000000"/>
              <w:right w:val="single" w:sz="8" w:space="0" w:color="000000"/>
            </w:tcBorders>
          </w:tcPr>
          <w:p w:rsidR="00657042" w:rsidRPr="00D262FE" w:rsidRDefault="00657042" w:rsidP="00AD03A3">
            <w:pPr>
              <w:pStyle w:val="Standard"/>
              <w:jc w:val="center"/>
              <w:rPr>
                <w:b/>
                <w:lang w:val="kk-KZ"/>
              </w:rPr>
            </w:pPr>
            <w:r>
              <w:rPr>
                <w:b/>
                <w:lang w:val="kk-KZ"/>
              </w:rPr>
              <w:t>ЖЕЛТОҚСАН</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vAlign w:val="center"/>
          </w:tcPr>
          <w:p w:rsidR="00657042" w:rsidRPr="00B670B4" w:rsidRDefault="00657042" w:rsidP="00AD03A3">
            <w:pPr>
              <w:pStyle w:val="Standard"/>
              <w:rPr>
                <w:b/>
                <w:color w:val="000000"/>
                <w:sz w:val="22"/>
                <w:szCs w:val="22"/>
              </w:rPr>
            </w:pPr>
            <w:r w:rsidRPr="00B670B4">
              <w:rPr>
                <w:b/>
                <w:color w:val="000000"/>
                <w:sz w:val="22"/>
                <w:szCs w:val="22"/>
              </w:rPr>
              <w:t>№</w:t>
            </w:r>
          </w:p>
        </w:tc>
        <w:tc>
          <w:tcPr>
            <w:tcW w:w="2522" w:type="dxa"/>
            <w:tcBorders>
              <w:top w:val="single" w:sz="8" w:space="0" w:color="000000"/>
              <w:left w:val="single" w:sz="8" w:space="0" w:color="000000"/>
              <w:bottom w:val="single" w:sz="8" w:space="0" w:color="000000"/>
              <w:right w:val="single" w:sz="8" w:space="0" w:color="000000"/>
            </w:tcBorders>
          </w:tcPr>
          <w:p w:rsidR="00657042" w:rsidRPr="00515B96" w:rsidRDefault="00657042" w:rsidP="00AD03A3">
            <w:pPr>
              <w:rPr>
                <w:rFonts w:ascii="Times New Roman" w:eastAsia="Andale Sans UI" w:hAnsi="Times New Roman" w:cs="Tahoma"/>
                <w:b/>
                <w:color w:val="000000"/>
                <w:kern w:val="3"/>
                <w:lang w:val="en-US" w:bidi="en-US"/>
              </w:rPr>
            </w:pPr>
            <w:r w:rsidRPr="00515B96">
              <w:rPr>
                <w:rFonts w:ascii="Times New Roman" w:eastAsia="Andale Sans UI" w:hAnsi="Times New Roman" w:cs="Tahoma"/>
                <w:b/>
                <w:color w:val="000000"/>
                <w:kern w:val="3"/>
                <w:lang w:val="en-US" w:bidi="en-US"/>
              </w:rPr>
              <w:t>Бақылау тақырыбы</w:t>
            </w:r>
          </w:p>
          <w:p w:rsidR="00657042" w:rsidRPr="00B670B4" w:rsidRDefault="00657042" w:rsidP="00AD03A3">
            <w:pPr>
              <w:pStyle w:val="Standard"/>
              <w:rPr>
                <w:b/>
                <w:color w:val="000000"/>
                <w:sz w:val="22"/>
                <w:szCs w:val="22"/>
              </w:rPr>
            </w:pPr>
          </w:p>
        </w:tc>
        <w:tc>
          <w:tcPr>
            <w:tcW w:w="3260" w:type="dxa"/>
            <w:tcBorders>
              <w:top w:val="single" w:sz="8" w:space="0" w:color="000000"/>
              <w:left w:val="single" w:sz="8" w:space="0" w:color="000000"/>
              <w:bottom w:val="single" w:sz="8" w:space="0" w:color="000000"/>
              <w:right w:val="single" w:sz="8" w:space="0" w:color="000000"/>
            </w:tcBorders>
          </w:tcPr>
          <w:p w:rsidR="00657042" w:rsidRPr="00B670B4" w:rsidRDefault="00657042" w:rsidP="00AD03A3">
            <w:pPr>
              <w:pStyle w:val="Standard"/>
              <w:rPr>
                <w:b/>
                <w:color w:val="000000"/>
                <w:sz w:val="22"/>
                <w:szCs w:val="22"/>
              </w:rPr>
            </w:pPr>
            <w:r w:rsidRPr="007672B6">
              <w:rPr>
                <w:b/>
                <w:color w:val="000000"/>
                <w:sz w:val="22"/>
                <w:szCs w:val="22"/>
              </w:rPr>
              <w:t>Бақылау мақсаты</w:t>
            </w:r>
          </w:p>
        </w:tc>
        <w:tc>
          <w:tcPr>
            <w:tcW w:w="1559" w:type="dxa"/>
            <w:tcBorders>
              <w:top w:val="single" w:sz="8" w:space="0" w:color="000000"/>
              <w:left w:val="single" w:sz="8" w:space="0" w:color="000000"/>
              <w:bottom w:val="single" w:sz="8" w:space="0" w:color="000000"/>
              <w:right w:val="single" w:sz="8" w:space="0" w:color="000000"/>
            </w:tcBorders>
          </w:tcPr>
          <w:p w:rsidR="00657042" w:rsidRPr="00B670B4" w:rsidRDefault="00657042" w:rsidP="00AD03A3">
            <w:pPr>
              <w:pStyle w:val="Standard"/>
              <w:rPr>
                <w:b/>
                <w:color w:val="000000"/>
                <w:sz w:val="22"/>
                <w:szCs w:val="22"/>
              </w:rPr>
            </w:pPr>
            <w:r w:rsidRPr="002E4983">
              <w:rPr>
                <w:b/>
                <w:color w:val="000000"/>
                <w:sz w:val="22"/>
                <w:szCs w:val="22"/>
              </w:rPr>
              <w:t>Бақылау нысаны</w:t>
            </w:r>
          </w:p>
        </w:tc>
        <w:tc>
          <w:tcPr>
            <w:tcW w:w="1214" w:type="dxa"/>
            <w:tcBorders>
              <w:top w:val="single" w:sz="8" w:space="0" w:color="000000"/>
              <w:left w:val="single" w:sz="8" w:space="0" w:color="000000"/>
              <w:bottom w:val="single" w:sz="8" w:space="0" w:color="000000"/>
              <w:right w:val="single" w:sz="8" w:space="0" w:color="000000"/>
            </w:tcBorders>
          </w:tcPr>
          <w:p w:rsidR="00657042" w:rsidRPr="00B670B4" w:rsidRDefault="00657042" w:rsidP="00AD03A3">
            <w:pPr>
              <w:pStyle w:val="Standard"/>
              <w:rPr>
                <w:b/>
                <w:color w:val="000000"/>
                <w:sz w:val="22"/>
                <w:szCs w:val="22"/>
              </w:rPr>
            </w:pPr>
            <w:r w:rsidRPr="002E4983">
              <w:rPr>
                <w:b/>
                <w:color w:val="000000"/>
                <w:sz w:val="22"/>
                <w:szCs w:val="22"/>
              </w:rPr>
              <w:t>Бақылау түрі</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B670B4" w:rsidRDefault="00657042" w:rsidP="00AD03A3">
            <w:pPr>
              <w:pStyle w:val="Standard"/>
              <w:rPr>
                <w:b/>
                <w:color w:val="000000"/>
                <w:sz w:val="22"/>
                <w:szCs w:val="22"/>
              </w:rPr>
            </w:pPr>
            <w:r w:rsidRPr="00DC66F3">
              <w:rPr>
                <w:b/>
                <w:color w:val="000000"/>
                <w:sz w:val="22"/>
                <w:szCs w:val="22"/>
              </w:rPr>
              <w:t>Әдістеме</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BA784C" w:rsidRDefault="00657042" w:rsidP="00AD03A3">
            <w:pPr>
              <w:pStyle w:val="Standard"/>
              <w:rPr>
                <w:b/>
                <w:color w:val="000000"/>
                <w:sz w:val="22"/>
                <w:szCs w:val="22"/>
              </w:rPr>
            </w:pPr>
            <w:r w:rsidRPr="00BA784C">
              <w:rPr>
                <w:b/>
                <w:color w:val="000000"/>
                <w:sz w:val="22"/>
                <w:szCs w:val="22"/>
              </w:rPr>
              <w:t xml:space="preserve">Жауаптылар </w:t>
            </w:r>
          </w:p>
          <w:p w:rsidR="00657042" w:rsidRPr="00B670B4" w:rsidRDefault="00657042" w:rsidP="00AD03A3">
            <w:pPr>
              <w:pStyle w:val="Standard"/>
              <w:rPr>
                <w:b/>
                <w:color w:val="000000"/>
                <w:sz w:val="22"/>
                <w:szCs w:val="22"/>
              </w:rPr>
            </w:pP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B670B4" w:rsidRDefault="00657042" w:rsidP="00AD03A3">
            <w:pPr>
              <w:pStyle w:val="Standard"/>
              <w:rPr>
                <w:b/>
                <w:color w:val="000000"/>
                <w:sz w:val="22"/>
                <w:szCs w:val="22"/>
              </w:rPr>
            </w:pPr>
            <w:r w:rsidRPr="00D262FE">
              <w:rPr>
                <w:b/>
                <w:color w:val="000000"/>
                <w:sz w:val="22"/>
                <w:szCs w:val="22"/>
              </w:rPr>
              <w:t>Қарастыру орны</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B670B4" w:rsidRDefault="00657042" w:rsidP="00AD03A3">
            <w:pPr>
              <w:pStyle w:val="Standard"/>
              <w:rPr>
                <w:b/>
                <w:color w:val="000000"/>
                <w:sz w:val="22"/>
                <w:szCs w:val="22"/>
              </w:rPr>
            </w:pPr>
            <w:r w:rsidRPr="00F70645">
              <w:rPr>
                <w:b/>
                <w:color w:val="000000"/>
                <w:sz w:val="22"/>
                <w:szCs w:val="22"/>
              </w:rPr>
              <w:t>Басқарма шешімі</w:t>
            </w:r>
          </w:p>
        </w:tc>
        <w:tc>
          <w:tcPr>
            <w:tcW w:w="962" w:type="dxa"/>
            <w:tcBorders>
              <w:top w:val="single" w:sz="8" w:space="0" w:color="000000"/>
              <w:left w:val="single" w:sz="8" w:space="0" w:color="000000"/>
              <w:bottom w:val="single" w:sz="8" w:space="0" w:color="000000"/>
              <w:right w:val="single" w:sz="8" w:space="0" w:color="000000"/>
            </w:tcBorders>
          </w:tcPr>
          <w:p w:rsidR="00657042" w:rsidRPr="00B670B4" w:rsidRDefault="00657042" w:rsidP="00AD03A3">
            <w:pPr>
              <w:pStyle w:val="Standard"/>
              <w:rPr>
                <w:b/>
                <w:color w:val="000000"/>
                <w:sz w:val="22"/>
                <w:szCs w:val="22"/>
              </w:rPr>
            </w:pPr>
            <w:r w:rsidRPr="0031578B">
              <w:rPr>
                <w:b/>
                <w:color w:val="000000"/>
                <w:sz w:val="22"/>
                <w:szCs w:val="22"/>
              </w:rPr>
              <w:t>Екінші бақылау</w:t>
            </w:r>
          </w:p>
        </w:tc>
      </w:tr>
      <w:tr w:rsidR="00657042" w:rsidRPr="006F27F1" w:rsidTr="00AD03A3">
        <w:trPr>
          <w:trHeight w:val="264"/>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1</w:t>
            </w:r>
          </w:p>
        </w:tc>
        <w:tc>
          <w:tcPr>
            <w:tcW w:w="2522" w:type="dxa"/>
            <w:tcBorders>
              <w:top w:val="single" w:sz="8" w:space="0" w:color="000000"/>
              <w:left w:val="single" w:sz="8" w:space="0" w:color="000000"/>
              <w:bottom w:val="single" w:sz="8" w:space="0" w:color="000000"/>
              <w:right w:val="single" w:sz="8" w:space="0" w:color="000000"/>
            </w:tcBorders>
          </w:tcPr>
          <w:p w:rsidR="00657042" w:rsidRPr="00105283" w:rsidRDefault="00657042" w:rsidP="00AD03A3">
            <w:pPr>
              <w:pStyle w:val="Standard"/>
              <w:rPr>
                <w:color w:val="000000"/>
                <w:lang w:val="kk-KZ"/>
              </w:rPr>
            </w:pPr>
            <w:r w:rsidRPr="00105283">
              <w:rPr>
                <w:color w:val="000000"/>
                <w:lang w:val="kk-KZ"/>
              </w:rPr>
              <w:t xml:space="preserve">Мектеп сайтының, </w:t>
            </w:r>
            <w:r>
              <w:rPr>
                <w:color w:val="000000"/>
                <w:lang w:val="kk-KZ"/>
              </w:rPr>
              <w:t>инстаграмм беттерінің жұмысы</w:t>
            </w:r>
          </w:p>
          <w:p w:rsidR="00657042" w:rsidRPr="00105283" w:rsidRDefault="00657042" w:rsidP="00AD03A3">
            <w:pPr>
              <w:pStyle w:val="Standard"/>
              <w:rPr>
                <w:color w:val="000000"/>
                <w:lang w:val="kk-KZ"/>
              </w:rPr>
            </w:pPr>
          </w:p>
        </w:tc>
        <w:tc>
          <w:tcPr>
            <w:tcW w:w="3260" w:type="dxa"/>
            <w:tcBorders>
              <w:top w:val="single" w:sz="8" w:space="0" w:color="000000"/>
              <w:left w:val="single" w:sz="8" w:space="0" w:color="000000"/>
              <w:bottom w:val="single" w:sz="8" w:space="0" w:color="000000"/>
              <w:right w:val="single" w:sz="8" w:space="0" w:color="000000"/>
            </w:tcBorders>
          </w:tcPr>
          <w:p w:rsidR="00657042" w:rsidRPr="00106D25" w:rsidRDefault="00657042" w:rsidP="00AD03A3">
            <w:pPr>
              <w:pStyle w:val="Standard"/>
              <w:rPr>
                <w:color w:val="000000"/>
                <w:lang w:val="kk-KZ"/>
              </w:rPr>
            </w:pPr>
            <w:r w:rsidRPr="00106D25">
              <w:rPr>
                <w:color w:val="000000"/>
                <w:lang w:val="kk-KZ"/>
              </w:rPr>
              <w:t xml:space="preserve">Мектеп сайтының және </w:t>
            </w:r>
            <w:r>
              <w:rPr>
                <w:color w:val="000000"/>
                <w:lang w:val="kk-KZ"/>
              </w:rPr>
              <w:t xml:space="preserve">инстаграмм </w:t>
            </w:r>
            <w:r w:rsidRPr="00106D25">
              <w:rPr>
                <w:color w:val="000000"/>
                <w:lang w:val="kk-KZ"/>
              </w:rPr>
              <w:t xml:space="preserve"> парақшалары</w:t>
            </w:r>
            <w:r>
              <w:rPr>
                <w:color w:val="000000"/>
                <w:lang w:val="kk-KZ"/>
              </w:rPr>
              <w:t>-</w:t>
            </w:r>
            <w:r w:rsidRPr="00106D25">
              <w:rPr>
                <w:color w:val="000000"/>
                <w:lang w:val="kk-KZ"/>
              </w:rPr>
              <w:t>ның ҚР</w:t>
            </w:r>
            <w:r>
              <w:rPr>
                <w:color w:val="000000"/>
                <w:lang w:val="kk-KZ"/>
              </w:rPr>
              <w:t>-</w:t>
            </w:r>
            <w:r w:rsidRPr="00106D25">
              <w:rPr>
                <w:color w:val="000000"/>
                <w:lang w:val="kk-KZ"/>
              </w:rPr>
              <w:t xml:space="preserve">ғы білім беру ұйымдарын цифрландыру бойынша нормативтік </w:t>
            </w:r>
            <w:r w:rsidRPr="00106D25">
              <w:rPr>
                <w:color w:val="000000"/>
                <w:lang w:val="kk-KZ"/>
              </w:rPr>
              <w:lastRenderedPageBreak/>
              <w:t>құжаттардың талаптарына сәйкестігіне мониторинг жүргізу.</w:t>
            </w:r>
          </w:p>
        </w:tc>
        <w:tc>
          <w:tcPr>
            <w:tcW w:w="1559" w:type="dxa"/>
            <w:tcBorders>
              <w:top w:val="single" w:sz="8" w:space="0" w:color="000000"/>
              <w:left w:val="single" w:sz="8" w:space="0" w:color="000000"/>
              <w:bottom w:val="single" w:sz="8" w:space="0" w:color="000000"/>
              <w:right w:val="single" w:sz="8" w:space="0" w:color="000000"/>
            </w:tcBorders>
          </w:tcPr>
          <w:p w:rsidR="00657042" w:rsidRPr="0043103A" w:rsidRDefault="00657042" w:rsidP="00AD03A3">
            <w:pPr>
              <w:pStyle w:val="Standard"/>
              <w:rPr>
                <w:color w:val="000000"/>
                <w:lang w:val="ru-RU"/>
              </w:rPr>
            </w:pPr>
            <w:r>
              <w:rPr>
                <w:color w:val="000000"/>
                <w:lang w:val="ru-RU"/>
              </w:rPr>
              <w:lastRenderedPageBreak/>
              <w:t>Мектеп сайтының жұмысы</w:t>
            </w:r>
            <w:r w:rsidRPr="0043103A">
              <w:rPr>
                <w:color w:val="000000"/>
                <w:lang w:val="ru-RU"/>
              </w:rPr>
              <w:t xml:space="preserve">, Инстаграмм </w:t>
            </w:r>
            <w:r>
              <w:rPr>
                <w:color w:val="000000"/>
                <w:lang w:val="ru-RU"/>
              </w:rPr>
              <w:t>парақшасы</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rPr>
            </w:pPr>
            <w:r w:rsidRPr="0047298A">
              <w:rPr>
                <w:color w:val="000000"/>
              </w:rPr>
              <w:t>Тақырыптық</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3F2AC7" w:rsidRDefault="00657042" w:rsidP="00AD03A3">
            <w:pPr>
              <w:pStyle w:val="Standard"/>
              <w:rPr>
                <w:color w:val="000000"/>
                <w:lang w:val="kk-KZ"/>
              </w:rPr>
            </w:pPr>
            <w:r>
              <w:rPr>
                <w:color w:val="000000"/>
                <w:lang w:val="kk-KZ"/>
              </w:rPr>
              <w:t>Бақылау, талдау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rPr>
            </w:pPr>
            <w:r w:rsidRPr="0039483A">
              <w:rPr>
                <w:color w:val="000000"/>
              </w:rPr>
              <w:t>ДТІО</w:t>
            </w:r>
            <w:r w:rsidRPr="006F27F1">
              <w:rPr>
                <w:color w:val="000000"/>
              </w:rPr>
              <w:t xml:space="preserve"> Мукашев Д.Д</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color w:val="000000"/>
                <w:lang w:val="kk-KZ"/>
              </w:rPr>
            </w:pPr>
            <w:r>
              <w:rPr>
                <w:color w:val="000000"/>
                <w:lang w:val="kk-KZ"/>
              </w:rPr>
              <w:t>ДО</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highlight w:val="cyan"/>
              </w:rPr>
            </w:pPr>
            <w:r w:rsidRPr="0031578B">
              <w:rPr>
                <w:color w:val="000000"/>
              </w:rPr>
              <w:t>Анықтама</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Қажеттілігіне қарай</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lastRenderedPageBreak/>
              <w:t>2</w:t>
            </w:r>
          </w:p>
        </w:tc>
        <w:tc>
          <w:tcPr>
            <w:tcW w:w="252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Оқушыларды</w:t>
            </w:r>
            <w:r w:rsidRPr="00105283">
              <w:rPr>
                <w:lang w:val="kk-KZ"/>
              </w:rPr>
              <w:t>ң оқу сабақтарына қатысуы</w:t>
            </w:r>
          </w:p>
        </w:tc>
        <w:tc>
          <w:tcPr>
            <w:tcW w:w="3260"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106D25">
              <w:rPr>
                <w:lang w:val="kk-KZ"/>
              </w:rPr>
              <w:t>Оқушылардың сабаққа қатысуын бақылауды ұйымдастыру. Сынып жетекшілерінің сабаққа қатысуын бақылау</w:t>
            </w:r>
          </w:p>
        </w:tc>
        <w:tc>
          <w:tcPr>
            <w:tcW w:w="1559" w:type="dxa"/>
            <w:tcBorders>
              <w:top w:val="single" w:sz="8" w:space="0" w:color="000000"/>
              <w:left w:val="single" w:sz="8" w:space="0" w:color="000000"/>
              <w:bottom w:val="single" w:sz="8" w:space="0" w:color="000000"/>
              <w:right w:val="single" w:sz="8" w:space="0" w:color="000000"/>
            </w:tcBorders>
          </w:tcPr>
          <w:p w:rsidR="00657042" w:rsidRPr="0043103A" w:rsidRDefault="00657042" w:rsidP="00AD03A3">
            <w:pPr>
              <w:pStyle w:val="Standard"/>
              <w:rPr>
                <w:lang w:val="ru-RU"/>
              </w:rPr>
            </w:pPr>
            <w:r>
              <w:rPr>
                <w:lang w:val="kk-KZ"/>
              </w:rPr>
              <w:t>0-10 сын. оқушылары мен мұғалімдері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47298A">
              <w:t>Тақырыптық</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8271ED" w:rsidRDefault="00657042" w:rsidP="00AD03A3">
            <w:pPr>
              <w:pStyle w:val="Standard"/>
              <w:rPr>
                <w:lang w:val="kk-KZ"/>
              </w:rPr>
            </w:pPr>
            <w:r w:rsidRPr="008271ED">
              <w:rPr>
                <w:lang w:val="kk-KZ"/>
              </w:rPr>
              <w:t>Оқу сабақта-рына қатысу, сын</w:t>
            </w:r>
            <w:r>
              <w:rPr>
                <w:lang w:val="kk-KZ"/>
              </w:rPr>
              <w:t>.</w:t>
            </w:r>
            <w:r w:rsidRPr="008271ED">
              <w:rPr>
                <w:lang w:val="kk-KZ"/>
              </w:rPr>
              <w:t>Жетек</w:t>
            </w:r>
            <w:r>
              <w:rPr>
                <w:lang w:val="kk-KZ"/>
              </w:rPr>
              <w:t>-ң</w:t>
            </w:r>
            <w:r w:rsidRPr="008271ED">
              <w:rPr>
                <w:lang w:val="kk-KZ"/>
              </w:rPr>
              <w:t xml:space="preserve"> құжаттарын тексеру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F43AFA">
              <w:rPr>
                <w:lang w:val="kk-KZ"/>
              </w:rPr>
              <w:t xml:space="preserve"> </w:t>
            </w:r>
            <w:r w:rsidRPr="0039483A">
              <w:t>ДТІО</w:t>
            </w:r>
            <w:r w:rsidRPr="006F27F1">
              <w:t xml:space="preserve"> Мукашев Д.Д.</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ДО</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31578B">
              <w:t>Анықтама</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 xml:space="preserve">Ай сайын </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3</w:t>
            </w:r>
          </w:p>
        </w:tc>
        <w:tc>
          <w:tcPr>
            <w:tcW w:w="2522" w:type="dxa"/>
            <w:tcBorders>
              <w:top w:val="single" w:sz="8" w:space="0" w:color="000000"/>
              <w:left w:val="single" w:sz="8" w:space="0" w:color="000000"/>
              <w:bottom w:val="single" w:sz="8" w:space="0" w:color="000000"/>
              <w:right w:val="single" w:sz="8" w:space="0" w:color="000000"/>
            </w:tcBorders>
          </w:tcPr>
          <w:p w:rsidR="00657042" w:rsidRPr="00E052C4" w:rsidRDefault="00657042" w:rsidP="00AD03A3">
            <w:pPr>
              <w:rPr>
                <w:rFonts w:ascii="Times New Roman" w:eastAsia="Andale Sans UI" w:hAnsi="Times New Roman" w:cs="Tahoma"/>
                <w:kern w:val="3"/>
                <w:sz w:val="24"/>
                <w:szCs w:val="24"/>
                <w:lang w:val="kk-KZ" w:bidi="en-US"/>
              </w:rPr>
            </w:pPr>
            <w:r w:rsidRPr="00E052C4">
              <w:rPr>
                <w:rFonts w:ascii="Times New Roman" w:eastAsia="Andale Sans UI" w:hAnsi="Times New Roman" w:cs="Tahoma"/>
                <w:kern w:val="3"/>
                <w:sz w:val="24"/>
                <w:szCs w:val="24"/>
                <w:lang w:val="kk-KZ" w:bidi="en-US"/>
              </w:rPr>
              <w:t>4 «</w:t>
            </w:r>
            <w:r>
              <w:rPr>
                <w:rFonts w:ascii="Times New Roman" w:eastAsia="Andale Sans UI" w:hAnsi="Times New Roman" w:cs="Tahoma"/>
                <w:kern w:val="3"/>
                <w:sz w:val="24"/>
                <w:szCs w:val="24"/>
                <w:lang w:val="kk-KZ" w:bidi="en-US"/>
              </w:rPr>
              <w:t>А</w:t>
            </w:r>
            <w:r w:rsidRPr="00E052C4">
              <w:rPr>
                <w:rFonts w:ascii="Times New Roman" w:eastAsia="Andale Sans UI" w:hAnsi="Times New Roman" w:cs="Tahoma"/>
                <w:kern w:val="3"/>
                <w:sz w:val="24"/>
                <w:szCs w:val="24"/>
                <w:lang w:val="kk-KZ" w:bidi="en-US"/>
              </w:rPr>
              <w:t>» сыныптағы сынып сағаттарына қатысу</w:t>
            </w:r>
          </w:p>
          <w:p w:rsidR="00657042" w:rsidRPr="006F27F1" w:rsidRDefault="00657042" w:rsidP="00AD03A3">
            <w:pPr>
              <w:pStyle w:val="Standard"/>
              <w:rPr>
                <w:lang w:val="kk-KZ"/>
              </w:rPr>
            </w:pPr>
          </w:p>
        </w:tc>
        <w:tc>
          <w:tcPr>
            <w:tcW w:w="3260"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74673F">
              <w:rPr>
                <w:lang w:val="kk-KZ"/>
              </w:rPr>
              <w:t>Берілген тәрбиелік міндеттерді орындау</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Сынып жетекшісі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7A5E71">
              <w:rPr>
                <w:lang w:val="kk-KZ"/>
              </w:rPr>
              <w:t>Жеке</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Сын.</w:t>
            </w:r>
            <w:r w:rsidRPr="00DC66F3">
              <w:rPr>
                <w:lang w:val="kk-KZ"/>
              </w:rPr>
              <w:t>сағат</w:t>
            </w:r>
            <w:r>
              <w:rPr>
                <w:lang w:val="kk-KZ"/>
              </w:rPr>
              <w:t>-</w:t>
            </w:r>
            <w:r w:rsidRPr="00DC66F3">
              <w:rPr>
                <w:lang w:val="kk-KZ"/>
              </w:rPr>
              <w:t>на және басқа да сыныптан тыс жұмыс түрле</w:t>
            </w:r>
            <w:r>
              <w:rPr>
                <w:lang w:val="kk-KZ"/>
              </w:rPr>
              <w:t>-</w:t>
            </w:r>
            <w:r w:rsidRPr="00DC66F3">
              <w:rPr>
                <w:lang w:val="kk-KZ"/>
              </w:rPr>
              <w:t>ріне қатысу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39483A">
              <w:t>ДТІО</w:t>
            </w:r>
            <w:r w:rsidRPr="006F27F1">
              <w:t xml:space="preserve"> Капбасова Б.К.</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lang w:val="kk-KZ"/>
              </w:rPr>
            </w:pPr>
            <w:r>
              <w:rPr>
                <w:lang w:val="kk-KZ"/>
              </w:rPr>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31578B">
              <w:rPr>
                <w:lang w:val="kk-KZ"/>
              </w:rPr>
              <w:t>Анықтама</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4</w:t>
            </w:r>
          </w:p>
        </w:tc>
        <w:tc>
          <w:tcPr>
            <w:tcW w:w="2522" w:type="dxa"/>
            <w:tcBorders>
              <w:top w:val="single" w:sz="8" w:space="0" w:color="000000"/>
              <w:left w:val="single" w:sz="8" w:space="0" w:color="000000"/>
              <w:bottom w:val="single" w:sz="8" w:space="0" w:color="000000"/>
              <w:right w:val="single" w:sz="8" w:space="0" w:color="000000"/>
            </w:tcBorders>
          </w:tcPr>
          <w:p w:rsidR="00657042" w:rsidRPr="00105283" w:rsidRDefault="00657042" w:rsidP="00AD03A3">
            <w:pPr>
              <w:pStyle w:val="Standard"/>
              <w:rPr>
                <w:rFonts w:eastAsia="Times New Roman"/>
                <w:lang w:val="kk-KZ"/>
              </w:rPr>
            </w:pPr>
            <w:r w:rsidRPr="00105283">
              <w:rPr>
                <w:rFonts w:eastAsia="Times New Roman"/>
                <w:lang w:val="kk-KZ"/>
              </w:rPr>
              <w:t>Тәуелсіздік күнін мерекелеу жоспарын жүзеге асыру</w:t>
            </w:r>
          </w:p>
          <w:p w:rsidR="00657042" w:rsidRPr="006062D3" w:rsidRDefault="00657042" w:rsidP="00AD03A3">
            <w:pPr>
              <w:pStyle w:val="Standard"/>
              <w:rPr>
                <w:rFonts w:eastAsia="Times New Roman"/>
                <w:lang w:val="kk-KZ"/>
              </w:rPr>
            </w:pPr>
          </w:p>
        </w:tc>
        <w:tc>
          <w:tcPr>
            <w:tcW w:w="3260" w:type="dxa"/>
            <w:tcBorders>
              <w:top w:val="single" w:sz="8" w:space="0" w:color="000000"/>
              <w:left w:val="single" w:sz="8" w:space="0" w:color="000000"/>
              <w:bottom w:val="single" w:sz="8" w:space="0" w:color="000000"/>
              <w:right w:val="single" w:sz="8" w:space="0" w:color="000000"/>
            </w:tcBorders>
          </w:tcPr>
          <w:p w:rsidR="00657042" w:rsidRPr="0074673F" w:rsidRDefault="00657042" w:rsidP="00AD03A3">
            <w:pPr>
              <w:pStyle w:val="Standard"/>
              <w:rPr>
                <w:lang w:val="kk-KZ"/>
              </w:rPr>
            </w:pPr>
            <w:r w:rsidRPr="0074673F">
              <w:rPr>
                <w:lang w:val="kk-KZ"/>
              </w:rPr>
              <w:t>Тәуелсіздік күнін мерекелеуге арналған іс-шаралар жоспарын тиімді жүзеге асыру үшін жағдай жасау</w:t>
            </w:r>
          </w:p>
        </w:tc>
        <w:tc>
          <w:tcPr>
            <w:tcW w:w="1559" w:type="dxa"/>
            <w:tcBorders>
              <w:top w:val="single" w:sz="8" w:space="0" w:color="000000"/>
              <w:left w:val="single" w:sz="8" w:space="0" w:color="000000"/>
              <w:bottom w:val="single" w:sz="8" w:space="0" w:color="000000"/>
              <w:right w:val="single" w:sz="8" w:space="0" w:color="000000"/>
            </w:tcBorders>
          </w:tcPr>
          <w:p w:rsidR="00657042" w:rsidRDefault="00657042" w:rsidP="00AD03A3">
            <w:pPr>
              <w:pStyle w:val="Standard"/>
              <w:rPr>
                <w:rFonts w:eastAsia="Times New Roman"/>
                <w:lang w:val="kk-KZ"/>
              </w:rPr>
            </w:pPr>
            <w:r w:rsidRPr="002E4983">
              <w:rPr>
                <w:rFonts w:eastAsia="Times New Roman"/>
                <w:lang w:val="kk-KZ"/>
              </w:rPr>
              <w:t>Тәуелсіздік күнін мере</w:t>
            </w:r>
            <w:r>
              <w:rPr>
                <w:rFonts w:eastAsia="Times New Roman"/>
                <w:lang w:val="kk-KZ"/>
              </w:rPr>
              <w:t>ке</w:t>
            </w:r>
          </w:p>
          <w:p w:rsidR="00657042" w:rsidRDefault="00657042" w:rsidP="00AD03A3">
            <w:pPr>
              <w:pStyle w:val="Standard"/>
              <w:rPr>
                <w:rFonts w:eastAsia="Times New Roman"/>
                <w:lang w:val="kk-KZ"/>
              </w:rPr>
            </w:pPr>
            <w:r w:rsidRPr="002E4983">
              <w:rPr>
                <w:rFonts w:eastAsia="Times New Roman"/>
                <w:lang w:val="kk-KZ"/>
              </w:rPr>
              <w:t>леуге арнал</w:t>
            </w:r>
            <w:r>
              <w:rPr>
                <w:rFonts w:eastAsia="Times New Roman"/>
                <w:lang w:val="kk-KZ"/>
              </w:rPr>
              <w:t>-</w:t>
            </w:r>
          </w:p>
          <w:p w:rsidR="00657042" w:rsidRDefault="00657042" w:rsidP="00AD03A3">
            <w:pPr>
              <w:pStyle w:val="Standard"/>
              <w:rPr>
                <w:rFonts w:eastAsia="Times New Roman"/>
                <w:lang w:val="kk-KZ"/>
              </w:rPr>
            </w:pPr>
            <w:r w:rsidRPr="002E4983">
              <w:rPr>
                <w:rFonts w:eastAsia="Times New Roman"/>
                <w:lang w:val="kk-KZ"/>
              </w:rPr>
              <w:t>ған іс-шарал</w:t>
            </w:r>
          </w:p>
          <w:p w:rsidR="00657042" w:rsidRPr="002E4983" w:rsidRDefault="00657042" w:rsidP="00AD03A3">
            <w:pPr>
              <w:pStyle w:val="Standard"/>
              <w:rPr>
                <w:lang w:val="kk-KZ"/>
              </w:rPr>
            </w:pPr>
            <w:r w:rsidRPr="002E4983">
              <w:rPr>
                <w:rFonts w:eastAsia="Times New Roman"/>
                <w:lang w:val="kk-KZ"/>
              </w:rPr>
              <w:t>ар жоспары</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885A82">
              <w:rPr>
                <w:rFonts w:eastAsia="Calibri"/>
                <w:lang w:val="ru-RU"/>
              </w:rPr>
              <w:t>Ағымдағы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DC66F3" w:rsidRDefault="00657042" w:rsidP="00AD03A3">
            <w:pPr>
              <w:pStyle w:val="Standard"/>
            </w:pPr>
            <w:r w:rsidRPr="00DC66F3">
              <w:rPr>
                <w:lang w:val="ru-RU"/>
              </w:rPr>
              <w:t>Ағымдағы</w:t>
            </w:r>
            <w:r w:rsidRPr="00DC66F3">
              <w:t xml:space="preserve"> </w:t>
            </w:r>
            <w:r w:rsidRPr="00DC66F3">
              <w:rPr>
                <w:lang w:val="ru-RU"/>
              </w:rPr>
              <w:t>іс</w:t>
            </w:r>
            <w:r w:rsidRPr="00DC66F3">
              <w:t>-</w:t>
            </w:r>
            <w:r w:rsidRPr="00DC66F3">
              <w:rPr>
                <w:lang w:val="ru-RU"/>
              </w:rPr>
              <w:t>шаралардың</w:t>
            </w:r>
            <w:r w:rsidRPr="00DC66F3">
              <w:t xml:space="preserve"> </w:t>
            </w:r>
            <w:r w:rsidRPr="00DC66F3">
              <w:rPr>
                <w:lang w:val="ru-RU"/>
              </w:rPr>
              <w:t>сапасы</w:t>
            </w:r>
            <w:r w:rsidRPr="00DC66F3">
              <w:t xml:space="preserve"> </w:t>
            </w:r>
            <w:r w:rsidRPr="00DC66F3">
              <w:rPr>
                <w:lang w:val="ru-RU"/>
              </w:rPr>
              <w:t>мен</w:t>
            </w:r>
            <w:r w:rsidRPr="00DC66F3">
              <w:t xml:space="preserve"> </w:t>
            </w:r>
            <w:r w:rsidRPr="00DC66F3">
              <w:rPr>
                <w:lang w:val="ru-RU"/>
              </w:rPr>
              <w:t>тиімділігі</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r w:rsidRPr="0039483A">
              <w:t>ДТІО</w:t>
            </w:r>
            <w:r w:rsidRPr="006F27F1">
              <w:t xml:space="preserve"> Мукашев Д.Д</w:t>
            </w:r>
            <w:r w:rsidRPr="006F27F1">
              <w:rPr>
                <w:lang w:val="ru-RU"/>
              </w:rPr>
              <w:t>.</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A924C4" w:rsidRDefault="00657042" w:rsidP="00AD03A3">
            <w:pPr>
              <w:pStyle w:val="Standard"/>
              <w:rPr>
                <w:lang w:val="kk-KZ"/>
              </w:rPr>
            </w:pPr>
            <w:r>
              <w:rPr>
                <w:lang w:val="kk-KZ"/>
              </w:rPr>
              <w:t>Сынып жетекшілер  ӘБ отырысы</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31578B">
              <w:rPr>
                <w:rFonts w:eastAsia="Calibri"/>
              </w:rPr>
              <w:t>Шешім</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5</w:t>
            </w:r>
          </w:p>
        </w:tc>
        <w:tc>
          <w:tcPr>
            <w:tcW w:w="2522" w:type="dxa"/>
            <w:tcBorders>
              <w:top w:val="single" w:sz="8" w:space="0" w:color="000000"/>
              <w:left w:val="single" w:sz="8" w:space="0" w:color="000000"/>
              <w:bottom w:val="single" w:sz="8" w:space="0" w:color="000000"/>
              <w:right w:val="single" w:sz="8" w:space="0" w:color="000000"/>
            </w:tcBorders>
          </w:tcPr>
          <w:p w:rsidR="00657042" w:rsidRPr="00C55B37" w:rsidRDefault="00657042" w:rsidP="00AD03A3">
            <w:pPr>
              <w:pStyle w:val="Standard"/>
              <w:rPr>
                <w:color w:val="000000"/>
                <w:lang w:val="kk-KZ"/>
              </w:rPr>
            </w:pPr>
            <w:r w:rsidRPr="00C55B37">
              <w:rPr>
                <w:color w:val="000000"/>
                <w:lang w:val="kk-KZ"/>
              </w:rPr>
              <w:t>Мектеп үйірмелерін, «Оқу мектебі» жобасын ұйымдастыру мен қызметін бақылау</w:t>
            </w:r>
          </w:p>
          <w:p w:rsidR="00657042" w:rsidRPr="006062D3" w:rsidRDefault="00657042" w:rsidP="00AD03A3">
            <w:pPr>
              <w:pStyle w:val="Standard"/>
              <w:rPr>
                <w:color w:val="000000"/>
                <w:lang w:val="kk-KZ"/>
              </w:rPr>
            </w:pPr>
          </w:p>
        </w:tc>
        <w:tc>
          <w:tcPr>
            <w:tcW w:w="3260" w:type="dxa"/>
            <w:tcBorders>
              <w:top w:val="single" w:sz="8" w:space="0" w:color="000000"/>
              <w:left w:val="single" w:sz="8" w:space="0" w:color="000000"/>
              <w:bottom w:val="single" w:sz="8" w:space="0" w:color="000000"/>
              <w:right w:val="single" w:sz="8" w:space="0" w:color="000000"/>
            </w:tcBorders>
          </w:tcPr>
          <w:p w:rsidR="00657042" w:rsidRPr="0074673F" w:rsidRDefault="00657042" w:rsidP="00AD03A3">
            <w:pPr>
              <w:pStyle w:val="Standard"/>
              <w:rPr>
                <w:color w:val="000000"/>
                <w:lang w:val="kk-KZ"/>
              </w:rPr>
            </w:pPr>
            <w:r w:rsidRPr="0074673F">
              <w:rPr>
                <w:color w:val="000000"/>
                <w:lang w:val="kk-KZ"/>
              </w:rPr>
              <w:t xml:space="preserve">Мектеп </w:t>
            </w:r>
            <w:r>
              <w:rPr>
                <w:color w:val="000000"/>
                <w:lang w:val="kk-KZ"/>
              </w:rPr>
              <w:t>клубыны</w:t>
            </w:r>
            <w:r w:rsidRPr="0074673F">
              <w:rPr>
                <w:color w:val="000000"/>
                <w:lang w:val="kk-KZ"/>
              </w:rPr>
              <w:t>ң қызметін, «Оқу мектебі» жобасын зерттеу</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Pr>
                <w:lang w:val="kk-KZ"/>
              </w:rPr>
              <w:t xml:space="preserve">Клуб  және жоба жетекшілері  </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rPr>
            </w:pPr>
            <w:r w:rsidRPr="0047298A">
              <w:rPr>
                <w:color w:val="000000"/>
              </w:rPr>
              <w:t xml:space="preserve">Тақырыптық </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DC66F3" w:rsidRDefault="00657042" w:rsidP="00AD03A3">
            <w:pPr>
              <w:pStyle w:val="Standard"/>
            </w:pPr>
            <w:r w:rsidRPr="00DC66F3">
              <w:rPr>
                <w:lang w:val="ru-RU"/>
              </w:rPr>
              <w:t>Сабаққа</w:t>
            </w:r>
            <w:r w:rsidRPr="00DC66F3">
              <w:t xml:space="preserve"> </w:t>
            </w:r>
            <w:r w:rsidRPr="00DC66F3">
              <w:rPr>
                <w:lang w:val="ru-RU"/>
              </w:rPr>
              <w:t>қаты</w:t>
            </w:r>
            <w:r w:rsidRPr="00DC66F3">
              <w:t>-</w:t>
            </w:r>
            <w:r w:rsidRPr="00DC66F3">
              <w:rPr>
                <w:lang w:val="ru-RU"/>
              </w:rPr>
              <w:t>су</w:t>
            </w:r>
            <w:r w:rsidRPr="00DC66F3">
              <w:t xml:space="preserve">, </w:t>
            </w:r>
            <w:r w:rsidRPr="00DC66F3">
              <w:rPr>
                <w:lang w:val="ru-RU"/>
              </w:rPr>
              <w:t>құжаттама</w:t>
            </w:r>
          </w:p>
          <w:p w:rsidR="00657042" w:rsidRPr="00DC66F3" w:rsidRDefault="00657042" w:rsidP="00AD03A3">
            <w:pPr>
              <w:pStyle w:val="Standard"/>
            </w:pPr>
            <w:r w:rsidRPr="00DC66F3">
              <w:rPr>
                <w:lang w:val="ru-RU"/>
              </w:rPr>
              <w:t>ны</w:t>
            </w:r>
            <w:r w:rsidRPr="00DC66F3">
              <w:t xml:space="preserve"> </w:t>
            </w:r>
            <w:r w:rsidRPr="00DC66F3">
              <w:rPr>
                <w:lang w:val="ru-RU"/>
              </w:rPr>
              <w:t>зерделеу</w:t>
            </w:r>
            <w:r w:rsidRPr="00DC66F3">
              <w:t xml:space="preserve">, </w:t>
            </w:r>
            <w:r w:rsidRPr="00DC66F3">
              <w:rPr>
                <w:lang w:val="ru-RU"/>
              </w:rPr>
              <w:t>әңгімелесу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sidRPr="0039483A">
              <w:rPr>
                <w:lang w:val="ru-RU"/>
              </w:rPr>
              <w:t>ДТІО</w:t>
            </w:r>
            <w:r w:rsidRPr="0043103A">
              <w:rPr>
                <w:lang w:val="ru-RU"/>
              </w:rPr>
              <w:t xml:space="preserve"> Капбасова Б.К.</w:t>
            </w:r>
            <w:r w:rsidRPr="006F27F1">
              <w:rPr>
                <w:lang w:val="ru-RU"/>
              </w:rPr>
              <w:t>,</w:t>
            </w:r>
          </w:p>
          <w:p w:rsidR="00657042" w:rsidRPr="0043103A" w:rsidRDefault="00657042" w:rsidP="00AD03A3">
            <w:pPr>
              <w:pStyle w:val="Standard"/>
              <w:rPr>
                <w:lang w:val="ru-RU"/>
              </w:rPr>
            </w:pPr>
            <w:r w:rsidRPr="0043103A">
              <w:rPr>
                <w:lang w:val="ru-RU"/>
              </w:rPr>
              <w:t>Мукашев Д.Д</w:t>
            </w:r>
            <w:r w:rsidRPr="006F27F1">
              <w:rPr>
                <w:lang w:val="ru-RU"/>
              </w:rPr>
              <w:t>.</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Pr>
                <w:lang w:val="ru-RU"/>
              </w:rPr>
              <w:t>ДО</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C740B6" w:rsidRDefault="00657042" w:rsidP="00AD03A3">
            <w:pPr>
              <w:pStyle w:val="Standard"/>
              <w:rPr>
                <w:lang w:val="ru-RU"/>
              </w:rPr>
            </w:pPr>
            <w:r w:rsidRPr="00A924C4">
              <w:rPr>
                <w:lang w:val="ru-RU"/>
              </w:rPr>
              <w:t>Мект</w:t>
            </w:r>
            <w:r w:rsidR="00C740B6">
              <w:rPr>
                <w:lang w:val="ru-RU"/>
              </w:rPr>
              <w:t>.</w:t>
            </w:r>
            <w:r w:rsidRPr="00A924C4">
              <w:rPr>
                <w:lang w:val="ru-RU"/>
              </w:rPr>
              <w:t xml:space="preserve"> </w:t>
            </w:r>
            <w:r w:rsidR="00C740B6">
              <w:rPr>
                <w:lang w:val="ru-RU"/>
              </w:rPr>
              <w:t>К</w:t>
            </w:r>
            <w:r>
              <w:rPr>
                <w:lang w:val="ru-RU"/>
              </w:rPr>
              <w:t>лубтары</w:t>
            </w:r>
            <w:r w:rsidRPr="00A924C4">
              <w:rPr>
                <w:lang w:val="ru-RU"/>
              </w:rPr>
              <w:t xml:space="preserve"> мен жоба</w:t>
            </w:r>
            <w:r>
              <w:rPr>
                <w:lang w:val="ru-RU"/>
              </w:rPr>
              <w:t>-</w:t>
            </w:r>
            <w:r w:rsidRPr="00A924C4">
              <w:rPr>
                <w:lang w:val="ru-RU"/>
              </w:rPr>
              <w:t>ларының тиімді жұмысын қамтамасыз ету</w:t>
            </w:r>
          </w:p>
        </w:tc>
        <w:tc>
          <w:tcPr>
            <w:tcW w:w="962" w:type="dxa"/>
            <w:tcBorders>
              <w:top w:val="single" w:sz="8" w:space="0" w:color="000000"/>
              <w:left w:val="single" w:sz="8" w:space="0" w:color="000000"/>
              <w:bottom w:val="single" w:sz="8" w:space="0" w:color="000000"/>
              <w:right w:val="single" w:sz="8" w:space="0" w:color="000000"/>
            </w:tcBorders>
          </w:tcPr>
          <w:p w:rsidR="00657042" w:rsidRPr="00A27657" w:rsidRDefault="00657042" w:rsidP="00AD03A3">
            <w:pPr>
              <w:pStyle w:val="Standard"/>
              <w:rPr>
                <w:rFonts w:eastAsia="Calibri"/>
                <w:lang w:val="ru-RU"/>
              </w:rPr>
            </w:pP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6</w:t>
            </w:r>
          </w:p>
        </w:tc>
        <w:tc>
          <w:tcPr>
            <w:tcW w:w="252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Times New Roman"/>
              </w:rPr>
            </w:pPr>
            <w:r w:rsidRPr="00C55B37">
              <w:rPr>
                <w:rFonts w:eastAsia="Times New Roman"/>
              </w:rPr>
              <w:t>Жаңа жылдық кештерді ұйымдастыру</w:t>
            </w:r>
          </w:p>
        </w:tc>
        <w:tc>
          <w:tcPr>
            <w:tcW w:w="3260" w:type="dxa"/>
            <w:tcBorders>
              <w:top w:val="single" w:sz="8" w:space="0" w:color="000000"/>
              <w:left w:val="single" w:sz="8" w:space="0" w:color="000000"/>
              <w:bottom w:val="single" w:sz="8" w:space="0" w:color="000000"/>
              <w:right w:val="single" w:sz="8" w:space="0" w:color="000000"/>
            </w:tcBorders>
          </w:tcPr>
          <w:p w:rsidR="00657042" w:rsidRPr="0074673F" w:rsidRDefault="00657042" w:rsidP="00AD03A3">
            <w:pPr>
              <w:pStyle w:val="Standard"/>
            </w:pPr>
            <w:r w:rsidRPr="0074673F">
              <w:rPr>
                <w:lang w:val="ru-RU"/>
              </w:rPr>
              <w:t>Балалардың</w:t>
            </w:r>
            <w:r w:rsidRPr="0074673F">
              <w:t xml:space="preserve"> </w:t>
            </w:r>
            <w:r w:rsidRPr="0074673F">
              <w:rPr>
                <w:lang w:val="ru-RU"/>
              </w:rPr>
              <w:t>демалуына</w:t>
            </w:r>
            <w:r w:rsidRPr="0074673F">
              <w:t xml:space="preserve"> </w:t>
            </w:r>
            <w:r w:rsidRPr="0074673F">
              <w:rPr>
                <w:lang w:val="ru-RU"/>
              </w:rPr>
              <w:t>жағдай</w:t>
            </w:r>
            <w:r w:rsidRPr="0074673F">
              <w:t xml:space="preserve"> </w:t>
            </w:r>
            <w:r w:rsidRPr="0074673F">
              <w:rPr>
                <w:lang w:val="ru-RU"/>
              </w:rPr>
              <w:t>жасау</w:t>
            </w:r>
            <w:r w:rsidRPr="0074673F">
              <w:t xml:space="preserve"> </w:t>
            </w:r>
            <w:r w:rsidRPr="0074673F">
              <w:rPr>
                <w:lang w:val="ru-RU"/>
              </w:rPr>
              <w:t>және</w:t>
            </w:r>
            <w:r w:rsidRPr="0074673F">
              <w:t xml:space="preserve"> </w:t>
            </w:r>
            <w:r>
              <w:rPr>
                <w:lang w:val="ru-RU"/>
              </w:rPr>
              <w:t>қауіпсіздік</w:t>
            </w:r>
            <w:r w:rsidRPr="0074673F">
              <w:t xml:space="preserve"> </w:t>
            </w:r>
            <w:r>
              <w:rPr>
                <w:lang w:val="ru-RU"/>
              </w:rPr>
              <w:t>техникасына</w:t>
            </w:r>
            <w:r w:rsidRPr="0074673F">
              <w:t xml:space="preserve"> </w:t>
            </w:r>
            <w:r>
              <w:rPr>
                <w:lang w:val="ru-RU"/>
              </w:rPr>
              <w:t>сәйкестігі</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Pr>
                <w:lang w:val="kk-KZ"/>
              </w:rPr>
              <w:t>Жаңа жылдық ертеңгіліктер,</w:t>
            </w:r>
            <w:r w:rsidRPr="006F27F1">
              <w:t>дискотеки</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885A82">
              <w:rPr>
                <w:rFonts w:eastAsia="Calibri"/>
                <w:lang w:val="ru-RU"/>
              </w:rPr>
              <w:t>Ағымдағы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8C3FEC" w:rsidRDefault="00657042" w:rsidP="00AD03A3">
            <w:pPr>
              <w:pStyle w:val="Standard"/>
            </w:pPr>
            <w:r w:rsidRPr="00DC66F3">
              <w:rPr>
                <w:lang w:val="ru-RU"/>
              </w:rPr>
              <w:t>Ағымдағы</w:t>
            </w:r>
            <w:r w:rsidRPr="00DC66F3">
              <w:t xml:space="preserve"> </w:t>
            </w:r>
            <w:r w:rsidRPr="00DC66F3">
              <w:rPr>
                <w:lang w:val="ru-RU"/>
              </w:rPr>
              <w:t>іс</w:t>
            </w:r>
            <w:r w:rsidRPr="00DC66F3">
              <w:t>-</w:t>
            </w:r>
            <w:r w:rsidRPr="00DC66F3">
              <w:rPr>
                <w:lang w:val="ru-RU"/>
              </w:rPr>
              <w:t>шараларды</w:t>
            </w:r>
            <w:r w:rsidRPr="00DC66F3">
              <w:t xml:space="preserve"> </w:t>
            </w:r>
            <w:r w:rsidRPr="00DC66F3">
              <w:rPr>
                <w:lang w:val="ru-RU"/>
              </w:rPr>
              <w:t>талдау</w:t>
            </w:r>
            <w:r w:rsidRPr="00DC66F3">
              <w:t xml:space="preserve">. </w:t>
            </w:r>
            <w:r w:rsidRPr="00DC66F3">
              <w:rPr>
                <w:lang w:val="ru-RU"/>
              </w:rPr>
              <w:t>Қауіп</w:t>
            </w:r>
          </w:p>
          <w:p w:rsidR="00657042" w:rsidRPr="008C3FEC" w:rsidRDefault="00657042" w:rsidP="00AD03A3">
            <w:pPr>
              <w:pStyle w:val="Standard"/>
            </w:pPr>
            <w:r w:rsidRPr="00DC66F3">
              <w:rPr>
                <w:lang w:val="ru-RU"/>
              </w:rPr>
              <w:t>сіздік</w:t>
            </w:r>
            <w:r w:rsidRPr="00DC66F3">
              <w:t xml:space="preserve"> </w:t>
            </w:r>
            <w:r w:rsidRPr="00DC66F3">
              <w:rPr>
                <w:lang w:val="ru-RU"/>
              </w:rPr>
              <w:t>ережел</w:t>
            </w:r>
          </w:p>
          <w:p w:rsidR="00657042" w:rsidRPr="00DC66F3" w:rsidRDefault="00657042" w:rsidP="00AD03A3">
            <w:pPr>
              <w:pStyle w:val="Standard"/>
            </w:pPr>
            <w:r w:rsidRPr="00DC66F3">
              <w:rPr>
                <w:lang w:val="ru-RU"/>
              </w:rPr>
              <w:t>ерін</w:t>
            </w:r>
            <w:r w:rsidRPr="00DC66F3">
              <w:t xml:space="preserve"> </w:t>
            </w:r>
            <w:r w:rsidRPr="00DC66F3">
              <w:rPr>
                <w:lang w:val="ru-RU"/>
              </w:rPr>
              <w:t>сақтау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sidRPr="0039483A">
              <w:rPr>
                <w:lang w:val="ru-RU"/>
              </w:rPr>
              <w:t>ДТІО</w:t>
            </w:r>
            <w:r w:rsidRPr="0043103A">
              <w:rPr>
                <w:lang w:val="ru-RU"/>
              </w:rPr>
              <w:t xml:space="preserve"> Капбасова Б.К.</w:t>
            </w:r>
            <w:r w:rsidRPr="006F27F1">
              <w:rPr>
                <w:lang w:val="ru-RU"/>
              </w:rPr>
              <w:t>,</w:t>
            </w:r>
          </w:p>
          <w:p w:rsidR="00657042" w:rsidRPr="006F27F1" w:rsidRDefault="00657042" w:rsidP="00AD03A3">
            <w:pPr>
              <w:pStyle w:val="Standard"/>
              <w:rPr>
                <w:rFonts w:eastAsia="Calibri"/>
                <w:lang w:val="ru-RU"/>
              </w:rPr>
            </w:pPr>
            <w:r w:rsidRPr="0043103A">
              <w:rPr>
                <w:lang w:val="ru-RU"/>
              </w:rPr>
              <w:t>Мукашев Д.Д</w:t>
            </w:r>
            <w:r w:rsidRPr="006F27F1">
              <w:rPr>
                <w:lang w:val="ru-RU"/>
              </w:rPr>
              <w:t>.</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lang w:val="kk-KZ"/>
              </w:rPr>
            </w:pPr>
            <w:r>
              <w:rPr>
                <w:lang w:val="kk-KZ"/>
              </w:rPr>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Default="00657042" w:rsidP="00AD03A3">
            <w:pPr>
              <w:pStyle w:val="Standard"/>
              <w:rPr>
                <w:rFonts w:eastAsia="Calibri"/>
                <w:lang w:val="kk-KZ"/>
              </w:rPr>
            </w:pPr>
            <w:r>
              <w:rPr>
                <w:rFonts w:eastAsia="Calibri"/>
                <w:lang w:val="kk-KZ"/>
              </w:rPr>
              <w:t>Әдістемелік ұсыны</w:t>
            </w:r>
          </w:p>
          <w:p w:rsidR="00657042" w:rsidRPr="00A924C4" w:rsidRDefault="00657042" w:rsidP="00AD03A3">
            <w:pPr>
              <w:pStyle w:val="Standard"/>
              <w:rPr>
                <w:rFonts w:eastAsia="Calibri"/>
                <w:lang w:val="kk-KZ"/>
              </w:rPr>
            </w:pPr>
            <w:r>
              <w:rPr>
                <w:rFonts w:eastAsia="Calibri"/>
                <w:lang w:val="kk-KZ"/>
              </w:rPr>
              <w:t xml:space="preserve">стар </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p>
        </w:tc>
      </w:tr>
      <w:tr w:rsidR="00657042" w:rsidRPr="006F27F1" w:rsidTr="00AD03A3">
        <w:trPr>
          <w:trHeight w:val="261"/>
        </w:trPr>
        <w:tc>
          <w:tcPr>
            <w:tcW w:w="16019" w:type="dxa"/>
            <w:gridSpan w:val="16"/>
            <w:tcBorders>
              <w:top w:val="single" w:sz="8" w:space="0" w:color="000000"/>
              <w:left w:val="single" w:sz="8" w:space="0" w:color="000000"/>
              <w:bottom w:val="single" w:sz="8" w:space="0" w:color="000000"/>
              <w:right w:val="single" w:sz="8" w:space="0" w:color="000000"/>
            </w:tcBorders>
          </w:tcPr>
          <w:p w:rsidR="00657042" w:rsidRPr="00D262FE" w:rsidRDefault="00657042" w:rsidP="00AD03A3">
            <w:pPr>
              <w:pStyle w:val="Standard"/>
              <w:jc w:val="center"/>
              <w:rPr>
                <w:b/>
                <w:lang w:val="kk-KZ"/>
              </w:rPr>
            </w:pPr>
            <w:r>
              <w:rPr>
                <w:b/>
                <w:color w:val="000000"/>
                <w:lang w:val="kk-KZ"/>
              </w:rPr>
              <w:t xml:space="preserve">ҚАҢТАР  </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vAlign w:val="center"/>
          </w:tcPr>
          <w:p w:rsidR="00657042" w:rsidRPr="00A27657" w:rsidRDefault="00657042" w:rsidP="00AD03A3">
            <w:pPr>
              <w:pStyle w:val="Standard"/>
              <w:rPr>
                <w:b/>
                <w:color w:val="000000"/>
                <w:sz w:val="22"/>
                <w:szCs w:val="22"/>
              </w:rPr>
            </w:pPr>
            <w:r w:rsidRPr="00A27657">
              <w:rPr>
                <w:b/>
                <w:color w:val="000000"/>
                <w:sz w:val="22"/>
                <w:szCs w:val="22"/>
              </w:rPr>
              <w:t>№</w:t>
            </w:r>
          </w:p>
        </w:tc>
        <w:tc>
          <w:tcPr>
            <w:tcW w:w="2522" w:type="dxa"/>
            <w:tcBorders>
              <w:top w:val="single" w:sz="8" w:space="0" w:color="000000"/>
              <w:left w:val="single" w:sz="8" w:space="0" w:color="000000"/>
              <w:bottom w:val="single" w:sz="8" w:space="0" w:color="000000"/>
              <w:right w:val="single" w:sz="8" w:space="0" w:color="000000"/>
            </w:tcBorders>
          </w:tcPr>
          <w:p w:rsidR="00657042" w:rsidRPr="00515B96" w:rsidRDefault="00657042" w:rsidP="00AD03A3">
            <w:pPr>
              <w:rPr>
                <w:rFonts w:ascii="Times New Roman" w:eastAsia="Andale Sans UI" w:hAnsi="Times New Roman" w:cs="Tahoma"/>
                <w:b/>
                <w:color w:val="000000"/>
                <w:kern w:val="3"/>
                <w:lang w:val="en-US" w:bidi="en-US"/>
              </w:rPr>
            </w:pPr>
            <w:r w:rsidRPr="00515B96">
              <w:rPr>
                <w:rFonts w:ascii="Times New Roman" w:eastAsia="Andale Sans UI" w:hAnsi="Times New Roman" w:cs="Tahoma"/>
                <w:b/>
                <w:color w:val="000000"/>
                <w:kern w:val="3"/>
                <w:lang w:val="en-US" w:bidi="en-US"/>
              </w:rPr>
              <w:t>Бақылау тақырыбы</w:t>
            </w:r>
          </w:p>
          <w:p w:rsidR="00657042" w:rsidRPr="00A27657" w:rsidRDefault="00657042" w:rsidP="00AD03A3">
            <w:pPr>
              <w:pStyle w:val="Standard"/>
              <w:rPr>
                <w:b/>
                <w:color w:val="000000"/>
                <w:sz w:val="22"/>
                <w:szCs w:val="22"/>
              </w:rPr>
            </w:pPr>
          </w:p>
        </w:tc>
        <w:tc>
          <w:tcPr>
            <w:tcW w:w="3260" w:type="dxa"/>
            <w:tcBorders>
              <w:top w:val="single" w:sz="8" w:space="0" w:color="000000"/>
              <w:left w:val="single" w:sz="8" w:space="0" w:color="000000"/>
              <w:bottom w:val="single" w:sz="8" w:space="0" w:color="000000"/>
              <w:right w:val="single" w:sz="8" w:space="0" w:color="000000"/>
            </w:tcBorders>
          </w:tcPr>
          <w:p w:rsidR="00657042" w:rsidRPr="00A27657" w:rsidRDefault="00657042" w:rsidP="00AD03A3">
            <w:pPr>
              <w:pStyle w:val="Standard"/>
              <w:rPr>
                <w:b/>
                <w:color w:val="000000"/>
                <w:sz w:val="22"/>
                <w:szCs w:val="22"/>
              </w:rPr>
            </w:pPr>
            <w:r w:rsidRPr="007672B6">
              <w:rPr>
                <w:b/>
                <w:color w:val="000000"/>
                <w:sz w:val="22"/>
                <w:szCs w:val="22"/>
              </w:rPr>
              <w:t>Бақылау мақсаты</w:t>
            </w:r>
          </w:p>
        </w:tc>
        <w:tc>
          <w:tcPr>
            <w:tcW w:w="1559" w:type="dxa"/>
            <w:tcBorders>
              <w:top w:val="single" w:sz="8" w:space="0" w:color="000000"/>
              <w:left w:val="single" w:sz="8" w:space="0" w:color="000000"/>
              <w:bottom w:val="single" w:sz="8" w:space="0" w:color="000000"/>
              <w:right w:val="single" w:sz="8" w:space="0" w:color="000000"/>
            </w:tcBorders>
          </w:tcPr>
          <w:p w:rsidR="00657042" w:rsidRPr="00A27657" w:rsidRDefault="00657042" w:rsidP="00AD03A3">
            <w:pPr>
              <w:pStyle w:val="Standard"/>
              <w:rPr>
                <w:b/>
                <w:color w:val="000000"/>
                <w:sz w:val="22"/>
                <w:szCs w:val="22"/>
              </w:rPr>
            </w:pPr>
            <w:r w:rsidRPr="002E4983">
              <w:rPr>
                <w:b/>
                <w:color w:val="000000"/>
                <w:sz w:val="22"/>
                <w:szCs w:val="22"/>
              </w:rPr>
              <w:t>Бақылау нысаны</w:t>
            </w:r>
          </w:p>
        </w:tc>
        <w:tc>
          <w:tcPr>
            <w:tcW w:w="1214" w:type="dxa"/>
            <w:tcBorders>
              <w:top w:val="single" w:sz="8" w:space="0" w:color="000000"/>
              <w:left w:val="single" w:sz="8" w:space="0" w:color="000000"/>
              <w:bottom w:val="single" w:sz="8" w:space="0" w:color="000000"/>
              <w:right w:val="single" w:sz="8" w:space="0" w:color="000000"/>
            </w:tcBorders>
          </w:tcPr>
          <w:p w:rsidR="00657042" w:rsidRPr="00A27657" w:rsidRDefault="00657042" w:rsidP="00AD03A3">
            <w:pPr>
              <w:pStyle w:val="Standard"/>
              <w:rPr>
                <w:b/>
                <w:color w:val="000000"/>
                <w:sz w:val="22"/>
                <w:szCs w:val="22"/>
              </w:rPr>
            </w:pPr>
            <w:r w:rsidRPr="002E4983">
              <w:rPr>
                <w:b/>
                <w:color w:val="000000"/>
                <w:sz w:val="22"/>
                <w:szCs w:val="22"/>
              </w:rPr>
              <w:t>Бақылау түрі</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A27657" w:rsidRDefault="00657042" w:rsidP="00AD03A3">
            <w:pPr>
              <w:pStyle w:val="Standard"/>
              <w:rPr>
                <w:b/>
                <w:color w:val="000000"/>
                <w:sz w:val="22"/>
                <w:szCs w:val="22"/>
              </w:rPr>
            </w:pPr>
            <w:r w:rsidRPr="00DC66F3">
              <w:rPr>
                <w:b/>
                <w:color w:val="000000"/>
                <w:sz w:val="22"/>
                <w:szCs w:val="22"/>
              </w:rPr>
              <w:t>Әдістеме</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BA784C" w:rsidRDefault="00657042" w:rsidP="00AD03A3">
            <w:pPr>
              <w:pStyle w:val="Standard"/>
              <w:rPr>
                <w:b/>
                <w:color w:val="000000"/>
                <w:sz w:val="22"/>
                <w:szCs w:val="22"/>
              </w:rPr>
            </w:pPr>
            <w:r w:rsidRPr="00BA784C">
              <w:rPr>
                <w:b/>
                <w:color w:val="000000"/>
                <w:sz w:val="22"/>
                <w:szCs w:val="22"/>
              </w:rPr>
              <w:t xml:space="preserve">Жауаптылар </w:t>
            </w:r>
          </w:p>
          <w:p w:rsidR="00657042" w:rsidRPr="00A27657" w:rsidRDefault="00657042" w:rsidP="00AD03A3">
            <w:pPr>
              <w:pStyle w:val="Standard"/>
              <w:rPr>
                <w:b/>
                <w:color w:val="000000"/>
                <w:sz w:val="22"/>
                <w:szCs w:val="22"/>
              </w:rPr>
            </w:pP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A27657" w:rsidRDefault="00657042" w:rsidP="00AD03A3">
            <w:pPr>
              <w:pStyle w:val="Standard"/>
              <w:rPr>
                <w:b/>
                <w:color w:val="000000"/>
                <w:sz w:val="22"/>
                <w:szCs w:val="22"/>
              </w:rPr>
            </w:pPr>
            <w:r w:rsidRPr="00D262FE">
              <w:rPr>
                <w:b/>
                <w:color w:val="000000"/>
                <w:sz w:val="22"/>
                <w:szCs w:val="22"/>
              </w:rPr>
              <w:t>Қарастыру орны</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A27657" w:rsidRDefault="00657042" w:rsidP="00AD03A3">
            <w:pPr>
              <w:pStyle w:val="Standard"/>
              <w:rPr>
                <w:b/>
                <w:color w:val="000000"/>
                <w:sz w:val="22"/>
                <w:szCs w:val="22"/>
              </w:rPr>
            </w:pPr>
            <w:r w:rsidRPr="00F70645">
              <w:rPr>
                <w:b/>
                <w:color w:val="000000"/>
                <w:sz w:val="22"/>
                <w:szCs w:val="22"/>
              </w:rPr>
              <w:t>Басқарма шешімі</w:t>
            </w:r>
          </w:p>
        </w:tc>
        <w:tc>
          <w:tcPr>
            <w:tcW w:w="962" w:type="dxa"/>
            <w:tcBorders>
              <w:top w:val="single" w:sz="8" w:space="0" w:color="000000"/>
              <w:left w:val="single" w:sz="8" w:space="0" w:color="000000"/>
              <w:bottom w:val="single" w:sz="8" w:space="0" w:color="000000"/>
              <w:right w:val="single" w:sz="8" w:space="0" w:color="000000"/>
            </w:tcBorders>
          </w:tcPr>
          <w:p w:rsidR="00657042" w:rsidRPr="00A27657" w:rsidRDefault="00657042" w:rsidP="00AD03A3">
            <w:pPr>
              <w:pStyle w:val="Standard"/>
              <w:rPr>
                <w:b/>
                <w:color w:val="000000"/>
                <w:sz w:val="22"/>
                <w:szCs w:val="22"/>
              </w:rPr>
            </w:pPr>
            <w:r w:rsidRPr="0031578B">
              <w:rPr>
                <w:b/>
                <w:color w:val="000000"/>
                <w:sz w:val="22"/>
                <w:szCs w:val="22"/>
              </w:rPr>
              <w:t>Екінші бақылау</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lastRenderedPageBreak/>
              <w:t>1</w:t>
            </w:r>
          </w:p>
        </w:tc>
        <w:tc>
          <w:tcPr>
            <w:tcW w:w="2522" w:type="dxa"/>
            <w:tcBorders>
              <w:top w:val="single" w:sz="8" w:space="0" w:color="000000"/>
              <w:left w:val="single" w:sz="8" w:space="0" w:color="000000"/>
              <w:bottom w:val="single" w:sz="8" w:space="0" w:color="000000"/>
              <w:right w:val="single" w:sz="8" w:space="0" w:color="000000"/>
            </w:tcBorders>
          </w:tcPr>
          <w:p w:rsidR="00657042" w:rsidRPr="00105283" w:rsidRDefault="00657042" w:rsidP="00AD03A3">
            <w:pPr>
              <w:pStyle w:val="Standard"/>
              <w:rPr>
                <w:color w:val="000000"/>
                <w:lang w:val="kk-KZ"/>
              </w:rPr>
            </w:pPr>
            <w:r w:rsidRPr="00105283">
              <w:rPr>
                <w:color w:val="000000"/>
                <w:lang w:val="kk-KZ"/>
              </w:rPr>
              <w:t>Оқушылардың сабаққа қатысуын бақылау</w:t>
            </w:r>
          </w:p>
        </w:tc>
        <w:tc>
          <w:tcPr>
            <w:tcW w:w="3260" w:type="dxa"/>
            <w:tcBorders>
              <w:top w:val="single" w:sz="8" w:space="0" w:color="000000"/>
              <w:left w:val="single" w:sz="8" w:space="0" w:color="000000"/>
              <w:bottom w:val="single" w:sz="8" w:space="0" w:color="000000"/>
              <w:right w:val="single" w:sz="8" w:space="0" w:color="000000"/>
            </w:tcBorders>
          </w:tcPr>
          <w:p w:rsidR="00657042" w:rsidRPr="007F46EE" w:rsidRDefault="00657042" w:rsidP="00AD03A3">
            <w:pPr>
              <w:pStyle w:val="Standard"/>
              <w:rPr>
                <w:color w:val="000000"/>
                <w:lang w:val="kk-KZ"/>
              </w:rPr>
            </w:pPr>
            <w:r w:rsidRPr="007F46EE">
              <w:rPr>
                <w:color w:val="000000"/>
                <w:lang w:val="kk-KZ"/>
              </w:rPr>
              <w:t>Оқушылардың сабақты босатудың алдын алу</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rPr>
            </w:pPr>
            <w:r w:rsidRPr="002E4983">
              <w:rPr>
                <w:color w:val="000000"/>
              </w:rPr>
              <w:t>Оқушылар</w:t>
            </w:r>
            <w:r>
              <w:rPr>
                <w:color w:val="000000"/>
                <w:lang w:val="kk-KZ"/>
              </w:rPr>
              <w:t>-</w:t>
            </w:r>
            <w:r w:rsidRPr="002E4983">
              <w:rPr>
                <w:color w:val="000000"/>
              </w:rPr>
              <w:t>дың сабаққа қатысуы</w:t>
            </w:r>
          </w:p>
        </w:tc>
        <w:tc>
          <w:tcPr>
            <w:tcW w:w="1214" w:type="dxa"/>
            <w:tcBorders>
              <w:top w:val="single" w:sz="8" w:space="0" w:color="000000"/>
              <w:left w:val="single" w:sz="8" w:space="0" w:color="000000"/>
              <w:bottom w:val="single" w:sz="8" w:space="0" w:color="000000"/>
              <w:right w:val="single" w:sz="8" w:space="0" w:color="000000"/>
            </w:tcBorders>
          </w:tcPr>
          <w:p w:rsidR="00657042" w:rsidRPr="007A5E71" w:rsidRDefault="00657042" w:rsidP="00AD03A3">
            <w:pPr>
              <w:pStyle w:val="Standard"/>
              <w:rPr>
                <w:color w:val="000000"/>
                <w:lang w:val="kk-KZ"/>
              </w:rPr>
            </w:pPr>
            <w:r>
              <w:rPr>
                <w:color w:val="000000"/>
                <w:lang w:val="kk-KZ"/>
              </w:rPr>
              <w:t xml:space="preserve">Жедел </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rPr>
            </w:pPr>
            <w:r>
              <w:rPr>
                <w:color w:val="000000"/>
                <w:lang w:val="kk-KZ"/>
              </w:rPr>
              <w:t>Талдау</w:t>
            </w:r>
            <w:r w:rsidRPr="006F27F1">
              <w:rPr>
                <w:color w:val="000000"/>
              </w:rPr>
              <w:t xml:space="preserve">, </w:t>
            </w:r>
            <w:r>
              <w:rPr>
                <w:color w:val="000000"/>
                <w:lang w:val="kk-KZ"/>
              </w:rPr>
              <w:t>құжат таманы тексеру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39483A">
              <w:rPr>
                <w:color w:val="000000"/>
              </w:rPr>
              <w:t xml:space="preserve">ДТІО </w:t>
            </w:r>
            <w:r w:rsidRPr="006F27F1">
              <w:rPr>
                <w:color w:val="000000"/>
              </w:rPr>
              <w:t>Мукашев Д.Д</w:t>
            </w:r>
            <w:r w:rsidRPr="006F27F1">
              <w:rPr>
                <w:color w:val="000000"/>
                <w:lang w:val="kk-KZ"/>
              </w:rPr>
              <w:t>.</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color w:val="000000"/>
                <w:lang w:val="kk-KZ"/>
              </w:rPr>
            </w:pPr>
            <w:r>
              <w:rPr>
                <w:color w:val="000000"/>
                <w:lang w:val="kk-KZ"/>
              </w:rPr>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A924C4" w:rsidRDefault="00657042" w:rsidP="00AD03A3">
            <w:pPr>
              <w:pStyle w:val="Standard"/>
              <w:rPr>
                <w:color w:val="000000"/>
                <w:highlight w:val="cyan"/>
                <w:lang w:val="kk-KZ"/>
              </w:rPr>
            </w:pPr>
            <w:r>
              <w:rPr>
                <w:color w:val="000000"/>
                <w:lang w:val="kk-KZ"/>
              </w:rPr>
              <w:t xml:space="preserve">Ақпарат </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 xml:space="preserve">Ай сайын </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2</w:t>
            </w:r>
          </w:p>
        </w:tc>
        <w:tc>
          <w:tcPr>
            <w:tcW w:w="2522" w:type="dxa"/>
            <w:tcBorders>
              <w:top w:val="single" w:sz="8" w:space="0" w:color="000000"/>
              <w:left w:val="single" w:sz="8" w:space="0" w:color="000000"/>
              <w:bottom w:val="single" w:sz="8" w:space="0" w:color="000000"/>
              <w:right w:val="single" w:sz="8" w:space="0" w:color="000000"/>
            </w:tcBorders>
          </w:tcPr>
          <w:p w:rsidR="00657042" w:rsidRPr="00105283" w:rsidRDefault="00657042" w:rsidP="00AD03A3">
            <w:pPr>
              <w:pStyle w:val="Standard"/>
              <w:rPr>
                <w:rFonts w:eastAsia="Times New Roman"/>
                <w:lang w:val="kk-KZ"/>
              </w:rPr>
            </w:pPr>
            <w:r w:rsidRPr="00105283">
              <w:rPr>
                <w:rFonts w:eastAsia="Times New Roman"/>
                <w:lang w:val="kk-KZ"/>
              </w:rPr>
              <w:t>Кәмелетке толмағандар арасындағы құқық бұзушылықтың алдын алу жұмыстарының жағдайы</w:t>
            </w:r>
          </w:p>
        </w:tc>
        <w:tc>
          <w:tcPr>
            <w:tcW w:w="3260" w:type="dxa"/>
            <w:tcBorders>
              <w:top w:val="single" w:sz="8" w:space="0" w:color="000000"/>
              <w:left w:val="single" w:sz="8" w:space="0" w:color="000000"/>
              <w:bottom w:val="single" w:sz="8" w:space="0" w:color="000000"/>
              <w:right w:val="single" w:sz="8" w:space="0" w:color="000000"/>
            </w:tcBorders>
          </w:tcPr>
          <w:p w:rsidR="00657042" w:rsidRPr="006062D3" w:rsidRDefault="00657042" w:rsidP="00AD03A3">
            <w:pPr>
              <w:pStyle w:val="Standard"/>
              <w:rPr>
                <w:lang w:val="kk-KZ"/>
              </w:rPr>
            </w:pPr>
            <w:r w:rsidRPr="006062D3">
              <w:rPr>
                <w:lang w:val="kk-KZ"/>
              </w:rPr>
              <w:t>Құқық бұзушылықтың алдын алу  бойыша ұжымның       қызметін зерделеу</w:t>
            </w:r>
          </w:p>
        </w:tc>
        <w:tc>
          <w:tcPr>
            <w:tcW w:w="1559" w:type="dxa"/>
            <w:tcBorders>
              <w:top w:val="single" w:sz="8" w:space="0" w:color="000000"/>
              <w:left w:val="single" w:sz="8" w:space="0" w:color="000000"/>
              <w:bottom w:val="single" w:sz="8" w:space="0" w:color="000000"/>
              <w:right w:val="single" w:sz="8" w:space="0" w:color="000000"/>
            </w:tcBorders>
          </w:tcPr>
          <w:p w:rsidR="00657042" w:rsidRDefault="00657042" w:rsidP="00AD03A3">
            <w:pPr>
              <w:pStyle w:val="Standard"/>
              <w:rPr>
                <w:lang w:val="kk-KZ"/>
              </w:rPr>
            </w:pPr>
            <w:r w:rsidRPr="002E4983">
              <w:rPr>
                <w:lang w:val="kk-KZ"/>
              </w:rPr>
              <w:t>Құқық бұзу</w:t>
            </w:r>
            <w:r>
              <w:rPr>
                <w:lang w:val="kk-KZ"/>
              </w:rPr>
              <w:t>-</w:t>
            </w:r>
            <w:r w:rsidRPr="002E4983">
              <w:rPr>
                <w:lang w:val="kk-KZ"/>
              </w:rPr>
              <w:t>шы</w:t>
            </w:r>
            <w:r>
              <w:rPr>
                <w:lang w:val="kk-KZ"/>
              </w:rPr>
              <w:t>-</w:t>
            </w:r>
            <w:r w:rsidRPr="002E4983">
              <w:rPr>
                <w:lang w:val="kk-KZ"/>
              </w:rPr>
              <w:t>ң алдын алу жөнін</w:t>
            </w:r>
            <w:r>
              <w:rPr>
                <w:lang w:val="kk-KZ"/>
              </w:rPr>
              <w:t>де</w:t>
            </w:r>
          </w:p>
          <w:p w:rsidR="00657042" w:rsidRPr="002E4983" w:rsidRDefault="00657042" w:rsidP="00AD03A3">
            <w:pPr>
              <w:pStyle w:val="Standard"/>
              <w:rPr>
                <w:lang w:val="kk-KZ"/>
              </w:rPr>
            </w:pPr>
            <w:r w:rsidRPr="002E4983">
              <w:rPr>
                <w:lang w:val="kk-KZ"/>
              </w:rPr>
              <w:t>гі кеңестің</w:t>
            </w:r>
            <w:r>
              <w:rPr>
                <w:lang w:val="kk-KZ"/>
              </w:rPr>
              <w:t xml:space="preserve"> </w:t>
            </w:r>
            <w:r w:rsidRPr="002E4983">
              <w:rPr>
                <w:lang w:val="kk-KZ"/>
              </w:rPr>
              <w:t xml:space="preserve">жұмыс </w:t>
            </w:r>
            <w:r>
              <w:rPr>
                <w:lang w:val="kk-KZ"/>
              </w:rPr>
              <w:t>жос-пары</w:t>
            </w:r>
            <w:r w:rsidRPr="002E4983">
              <w:rPr>
                <w:lang w:val="kk-KZ"/>
              </w:rPr>
              <w:t xml:space="preserve"> мен қызметі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885A82">
              <w:rPr>
                <w:rFonts w:eastAsia="Calibri"/>
                <w:lang w:val="ru-RU"/>
              </w:rPr>
              <w:t>Ағымдағы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8C3FEC" w:rsidRDefault="00657042" w:rsidP="00AD03A3">
            <w:pPr>
              <w:pStyle w:val="Standard"/>
            </w:pPr>
            <w:r w:rsidRPr="00AB207E">
              <w:rPr>
                <w:lang w:val="ru-RU"/>
              </w:rPr>
              <w:t>Мектеп</w:t>
            </w:r>
            <w:r w:rsidRPr="00AB207E">
              <w:t xml:space="preserve"> </w:t>
            </w:r>
            <w:r w:rsidRPr="00AB207E">
              <w:rPr>
                <w:lang w:val="ru-RU"/>
              </w:rPr>
              <w:t>құжат</w:t>
            </w:r>
          </w:p>
          <w:p w:rsidR="00657042" w:rsidRPr="00AB207E" w:rsidRDefault="00657042" w:rsidP="00AD03A3">
            <w:pPr>
              <w:pStyle w:val="Standard"/>
            </w:pPr>
            <w:r w:rsidRPr="00AB207E">
              <w:rPr>
                <w:lang w:val="ru-RU"/>
              </w:rPr>
              <w:t>тарын</w:t>
            </w:r>
            <w:r w:rsidRPr="00AB207E">
              <w:t xml:space="preserve"> </w:t>
            </w:r>
            <w:r w:rsidRPr="00AB207E">
              <w:rPr>
                <w:lang w:val="ru-RU"/>
              </w:rPr>
              <w:t>талдау</w:t>
            </w:r>
          </w:p>
          <w:p w:rsidR="00657042" w:rsidRPr="00AB207E" w:rsidRDefault="00657042" w:rsidP="00AD03A3">
            <w:pPr>
              <w:pStyle w:val="Standard"/>
            </w:pPr>
            <w:r w:rsidRPr="00AB207E">
              <w:rPr>
                <w:lang w:val="ru-RU"/>
              </w:rPr>
              <w:t>Ағымдағы</w:t>
            </w:r>
            <w:r w:rsidRPr="00AB207E">
              <w:t xml:space="preserve"> </w:t>
            </w:r>
            <w:r w:rsidRPr="00AB207E">
              <w:rPr>
                <w:lang w:val="ru-RU"/>
              </w:rPr>
              <w:t>іс</w:t>
            </w:r>
            <w:r w:rsidRPr="00AB207E">
              <w:t>-</w:t>
            </w:r>
            <w:r w:rsidRPr="00AB207E">
              <w:rPr>
                <w:lang w:val="ru-RU"/>
              </w:rPr>
              <w:t>шаралардың</w:t>
            </w:r>
            <w:r w:rsidRPr="00AB207E">
              <w:t xml:space="preserve"> </w:t>
            </w:r>
            <w:r w:rsidRPr="00AB207E">
              <w:rPr>
                <w:lang w:val="ru-RU"/>
              </w:rPr>
              <w:t>сапасы</w:t>
            </w:r>
            <w:r w:rsidRPr="00AB207E">
              <w:t xml:space="preserve"> </w:t>
            </w:r>
            <w:r w:rsidRPr="00AB207E">
              <w:rPr>
                <w:lang w:val="ru-RU"/>
              </w:rPr>
              <w:t>мен</w:t>
            </w:r>
            <w:r w:rsidRPr="00AB207E">
              <w:t xml:space="preserve"> </w:t>
            </w:r>
            <w:r w:rsidRPr="00AB207E">
              <w:rPr>
                <w:lang w:val="ru-RU"/>
              </w:rPr>
              <w:t>тиімділігі</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39483A">
              <w:rPr>
                <w:color w:val="000000"/>
              </w:rPr>
              <w:t>ДТІО</w:t>
            </w:r>
            <w:r w:rsidRPr="006F27F1">
              <w:rPr>
                <w:color w:val="000000"/>
              </w:rPr>
              <w:t xml:space="preserve"> Мукашев Д.Д</w:t>
            </w:r>
            <w:r w:rsidRPr="006F27F1">
              <w:rPr>
                <w:color w:val="000000"/>
                <w:lang w:val="kk-KZ"/>
              </w:rPr>
              <w:t>.</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Pr>
                <w:lang w:val="ru-RU"/>
              </w:rPr>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r w:rsidRPr="000336B2">
              <w:rPr>
                <w:rFonts w:eastAsia="Calibri"/>
              </w:rPr>
              <w:t>Әдістеме-лік ұсыныс-тар</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5F2AD4">
              <w:rPr>
                <w:rFonts w:eastAsia="Calibri"/>
              </w:rPr>
              <w:t>Жоспар бойынша</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3</w:t>
            </w:r>
          </w:p>
        </w:tc>
        <w:tc>
          <w:tcPr>
            <w:tcW w:w="2522" w:type="dxa"/>
            <w:tcBorders>
              <w:top w:val="single" w:sz="8" w:space="0" w:color="000000"/>
              <w:left w:val="single" w:sz="8" w:space="0" w:color="000000"/>
              <w:bottom w:val="single" w:sz="8" w:space="0" w:color="000000"/>
              <w:right w:val="single" w:sz="8" w:space="0" w:color="000000"/>
            </w:tcBorders>
          </w:tcPr>
          <w:p w:rsidR="00657042" w:rsidRPr="00105283" w:rsidRDefault="00657042" w:rsidP="00AD03A3">
            <w:pPr>
              <w:pStyle w:val="Standard"/>
              <w:rPr>
                <w:rFonts w:eastAsia="Times New Roman"/>
                <w:lang w:val="kk-KZ"/>
              </w:rPr>
            </w:pPr>
            <w:r w:rsidRPr="00105283">
              <w:rPr>
                <w:rFonts w:eastAsia="Times New Roman"/>
                <w:lang w:val="kk-KZ"/>
              </w:rPr>
              <w:t>Оқушылармен кәсіптік бағдар беру жұмысының жағдайы</w:t>
            </w:r>
          </w:p>
          <w:p w:rsidR="00657042" w:rsidRPr="00105283" w:rsidRDefault="00657042" w:rsidP="00AD03A3">
            <w:pPr>
              <w:pStyle w:val="Standard"/>
              <w:rPr>
                <w:rFonts w:eastAsia="Times New Roman"/>
                <w:lang w:val="kk-KZ"/>
              </w:rPr>
            </w:pPr>
          </w:p>
        </w:tc>
        <w:tc>
          <w:tcPr>
            <w:tcW w:w="3260" w:type="dxa"/>
            <w:tcBorders>
              <w:top w:val="single" w:sz="8" w:space="0" w:color="000000"/>
              <w:left w:val="single" w:sz="8" w:space="0" w:color="000000"/>
              <w:bottom w:val="single" w:sz="8" w:space="0" w:color="000000"/>
              <w:right w:val="single" w:sz="8" w:space="0" w:color="000000"/>
            </w:tcBorders>
          </w:tcPr>
          <w:p w:rsidR="00657042" w:rsidRPr="006062D3" w:rsidRDefault="00657042" w:rsidP="00AD03A3">
            <w:pPr>
              <w:pStyle w:val="Standard"/>
              <w:rPr>
                <w:lang w:val="kk-KZ"/>
              </w:rPr>
            </w:pPr>
            <w:r w:rsidRPr="006062D3">
              <w:rPr>
                <w:lang w:val="kk-KZ"/>
              </w:rPr>
              <w:t>Мектеп түлектерінің жұмысқа орналасу жағдайын зерделеу, проблемаларды анықтау және оларды шешу жолдарын анықтау</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2E4983">
              <w:t>Жұмысқа қабылдау алдындағы деректер</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885A82">
              <w:rPr>
                <w:rFonts w:eastAsia="Calibri"/>
                <w:lang w:val="ru-RU"/>
              </w:rPr>
              <w:t>Ағымдағы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8C3FEC" w:rsidRDefault="00657042" w:rsidP="00AD03A3">
            <w:pPr>
              <w:pStyle w:val="Standard"/>
            </w:pPr>
            <w:r w:rsidRPr="00AB207E">
              <w:rPr>
                <w:lang w:val="ru-RU"/>
              </w:rPr>
              <w:t>Жұмысқа</w:t>
            </w:r>
            <w:r w:rsidRPr="00AB207E">
              <w:t xml:space="preserve"> </w:t>
            </w:r>
            <w:r w:rsidRPr="00AB207E">
              <w:rPr>
                <w:lang w:val="ru-RU"/>
              </w:rPr>
              <w:t>қа</w:t>
            </w:r>
          </w:p>
          <w:p w:rsidR="00657042" w:rsidRPr="008C3FEC" w:rsidRDefault="00657042" w:rsidP="00AD03A3">
            <w:pPr>
              <w:pStyle w:val="Standard"/>
            </w:pPr>
            <w:r w:rsidRPr="00AB207E">
              <w:rPr>
                <w:lang w:val="ru-RU"/>
              </w:rPr>
              <w:t>былдау</w:t>
            </w:r>
            <w:r w:rsidRPr="008C3FEC">
              <w:t xml:space="preserve"> </w:t>
            </w:r>
            <w:r w:rsidRPr="00AB207E">
              <w:rPr>
                <w:lang w:val="ru-RU"/>
              </w:rPr>
              <w:t>алдын</w:t>
            </w:r>
          </w:p>
          <w:p w:rsidR="00657042" w:rsidRPr="008C3FEC" w:rsidRDefault="00657042" w:rsidP="00AD03A3">
            <w:pPr>
              <w:pStyle w:val="Standard"/>
            </w:pPr>
            <w:r w:rsidRPr="00AB207E">
              <w:rPr>
                <w:lang w:val="ru-RU"/>
              </w:rPr>
              <w:t>дағы</w:t>
            </w:r>
            <w:r w:rsidRPr="008C3FEC">
              <w:t xml:space="preserve"> </w:t>
            </w:r>
            <w:r w:rsidRPr="00AB207E">
              <w:rPr>
                <w:lang w:val="ru-RU"/>
              </w:rPr>
              <w:t>мәлімет</w:t>
            </w:r>
          </w:p>
          <w:p w:rsidR="00657042" w:rsidRPr="008C3FEC" w:rsidRDefault="00657042" w:rsidP="00AD03A3">
            <w:pPr>
              <w:pStyle w:val="Standard"/>
            </w:pPr>
            <w:r w:rsidRPr="00AB207E">
              <w:rPr>
                <w:lang w:val="ru-RU"/>
              </w:rPr>
              <w:t>терді</w:t>
            </w:r>
            <w:r w:rsidRPr="008C3FEC">
              <w:t xml:space="preserve"> </w:t>
            </w:r>
            <w:r w:rsidRPr="00AB207E">
              <w:rPr>
                <w:lang w:val="ru-RU"/>
              </w:rPr>
              <w:t>талдау</w:t>
            </w:r>
            <w:r w:rsidRPr="008C3FEC">
              <w:t xml:space="preserve">. 100% </w:t>
            </w:r>
            <w:r w:rsidRPr="00AB207E">
              <w:rPr>
                <w:lang w:val="ru-RU"/>
              </w:rPr>
              <w:t>қамту</w:t>
            </w:r>
            <w:r w:rsidRPr="008C3FEC">
              <w:t xml:space="preserve"> </w:t>
            </w:r>
            <w:r w:rsidRPr="00AB207E">
              <w:rPr>
                <w:lang w:val="ru-RU"/>
              </w:rPr>
              <w:t>үшін</w:t>
            </w:r>
            <w:r w:rsidRPr="008C3FEC">
              <w:t xml:space="preserve"> </w:t>
            </w:r>
            <w:r w:rsidRPr="00AB207E">
              <w:rPr>
                <w:lang w:val="ru-RU"/>
              </w:rPr>
              <w:t>жағдай</w:t>
            </w:r>
            <w:r w:rsidRPr="008C3FEC">
              <w:t xml:space="preserve"> </w:t>
            </w:r>
            <w:r w:rsidRPr="00AB207E">
              <w:rPr>
                <w:lang w:val="ru-RU"/>
              </w:rPr>
              <w:t>жасау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sidRPr="0039483A">
              <w:t xml:space="preserve">ДТІО </w:t>
            </w:r>
            <w:r w:rsidRPr="006F27F1">
              <w:t>Капбасова Б.К.</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Pr>
                <w:lang w:val="ru-RU"/>
              </w:rPr>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31578B">
              <w:rPr>
                <w:rFonts w:eastAsia="Calibri"/>
              </w:rPr>
              <w:t>Шешім</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5F2AD4">
              <w:rPr>
                <w:rFonts w:eastAsia="Calibri"/>
              </w:rPr>
              <w:t>Жоспар бойынша</w:t>
            </w:r>
          </w:p>
        </w:tc>
      </w:tr>
      <w:tr w:rsidR="00657042" w:rsidRPr="006F27F1" w:rsidTr="00AD03A3">
        <w:trPr>
          <w:trHeight w:val="112"/>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4</w:t>
            </w:r>
          </w:p>
        </w:tc>
        <w:tc>
          <w:tcPr>
            <w:tcW w:w="2522" w:type="dxa"/>
            <w:tcBorders>
              <w:top w:val="single" w:sz="8" w:space="0" w:color="000000"/>
              <w:left w:val="single" w:sz="8" w:space="0" w:color="000000"/>
              <w:bottom w:val="single" w:sz="8" w:space="0" w:color="000000"/>
              <w:right w:val="single" w:sz="8" w:space="0" w:color="000000"/>
            </w:tcBorders>
          </w:tcPr>
          <w:p w:rsidR="00657042" w:rsidRPr="00105283" w:rsidRDefault="00657042" w:rsidP="00AD03A3">
            <w:pPr>
              <w:pStyle w:val="Standard"/>
              <w:rPr>
                <w:lang w:val="kk-KZ"/>
              </w:rPr>
            </w:pPr>
            <w:r w:rsidRPr="00105283">
              <w:rPr>
                <w:rFonts w:eastAsia="Times New Roman"/>
                <w:lang w:val="kk-KZ"/>
              </w:rPr>
              <w:t>Кәмелетке толма</w:t>
            </w:r>
            <w:r>
              <w:rPr>
                <w:rFonts w:eastAsia="Times New Roman"/>
                <w:lang w:val="kk-KZ"/>
              </w:rPr>
              <w:t>-</w:t>
            </w:r>
            <w:r w:rsidRPr="00105283">
              <w:rPr>
                <w:rFonts w:eastAsia="Times New Roman"/>
                <w:lang w:val="kk-KZ"/>
              </w:rPr>
              <w:t>ғандар арасында діни экстремизм</w:t>
            </w:r>
            <w:r>
              <w:rPr>
                <w:rFonts w:eastAsia="Times New Roman"/>
                <w:lang w:val="kk-KZ"/>
              </w:rPr>
              <w:t>-</w:t>
            </w:r>
            <w:r w:rsidRPr="00105283">
              <w:rPr>
                <w:rFonts w:eastAsia="Times New Roman"/>
                <w:lang w:val="kk-KZ"/>
              </w:rPr>
              <w:t>нің алдын алу жұмыстарының жағдайы</w:t>
            </w:r>
          </w:p>
        </w:tc>
        <w:tc>
          <w:tcPr>
            <w:tcW w:w="3260" w:type="dxa"/>
            <w:tcBorders>
              <w:top w:val="single" w:sz="8" w:space="0" w:color="000000"/>
              <w:left w:val="single" w:sz="8" w:space="0" w:color="000000"/>
              <w:bottom w:val="single" w:sz="8" w:space="0" w:color="000000"/>
              <w:right w:val="single" w:sz="8" w:space="0" w:color="000000"/>
            </w:tcBorders>
          </w:tcPr>
          <w:p w:rsidR="00657042" w:rsidRPr="006062D3" w:rsidRDefault="00657042" w:rsidP="00AD03A3">
            <w:pPr>
              <w:pStyle w:val="Standard"/>
              <w:rPr>
                <w:lang w:val="kk-KZ"/>
              </w:rPr>
            </w:pPr>
            <w:r w:rsidRPr="006062D3">
              <w:rPr>
                <w:lang w:val="kk-KZ"/>
              </w:rPr>
              <w:t>Діни экстремизмнің алдын алу бойынша ұжымның қызметін зерделеу</w:t>
            </w:r>
          </w:p>
        </w:tc>
        <w:tc>
          <w:tcPr>
            <w:tcW w:w="1559" w:type="dxa"/>
            <w:tcBorders>
              <w:top w:val="single" w:sz="8" w:space="0" w:color="000000"/>
              <w:left w:val="single" w:sz="8" w:space="0" w:color="000000"/>
              <w:bottom w:val="single" w:sz="8" w:space="0" w:color="000000"/>
              <w:right w:val="single" w:sz="8" w:space="0" w:color="000000"/>
            </w:tcBorders>
          </w:tcPr>
          <w:p w:rsidR="00657042" w:rsidRPr="002E4983" w:rsidRDefault="00657042" w:rsidP="00AD03A3">
            <w:pPr>
              <w:pStyle w:val="Standard"/>
              <w:rPr>
                <w:lang w:val="kk-KZ"/>
              </w:rPr>
            </w:pPr>
            <w:r w:rsidRPr="002E4983">
              <w:rPr>
                <w:lang w:val="kk-KZ"/>
              </w:rPr>
              <w:t>Діни экстре</w:t>
            </w:r>
            <w:r>
              <w:rPr>
                <w:lang w:val="kk-KZ"/>
              </w:rPr>
              <w:t>-</w:t>
            </w:r>
            <w:r w:rsidRPr="002E4983">
              <w:rPr>
                <w:lang w:val="kk-KZ"/>
              </w:rPr>
              <w:t>мизмнің алдын алу бойынша іс-шаралар жоспары</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885A82">
              <w:rPr>
                <w:lang w:val="ru-RU"/>
              </w:rPr>
              <w:t>Ағымдағы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276D78" w:rsidRDefault="00657042" w:rsidP="00AD03A3">
            <w:pPr>
              <w:pStyle w:val="Standard"/>
            </w:pPr>
            <w:r w:rsidRPr="00276D78">
              <w:rPr>
                <w:lang w:val="ru-RU"/>
              </w:rPr>
              <w:t>Оқуш</w:t>
            </w:r>
            <w:r w:rsidRPr="00276D78">
              <w:t>/</w:t>
            </w:r>
            <w:r w:rsidRPr="00276D78">
              <w:rPr>
                <w:lang w:val="ru-RU"/>
              </w:rPr>
              <w:t>а</w:t>
            </w:r>
            <w:r w:rsidRPr="00276D78">
              <w:t xml:space="preserve"> </w:t>
            </w:r>
            <w:r w:rsidRPr="00276D78">
              <w:rPr>
                <w:lang w:val="ru-RU"/>
              </w:rPr>
              <w:t>сұрақ</w:t>
            </w:r>
            <w:r w:rsidRPr="00276D78">
              <w:t xml:space="preserve"> </w:t>
            </w:r>
            <w:r w:rsidRPr="00276D78">
              <w:rPr>
                <w:lang w:val="ru-RU"/>
              </w:rPr>
              <w:t>қою</w:t>
            </w:r>
            <w:r w:rsidRPr="00276D78">
              <w:t>.</w:t>
            </w:r>
            <w:r w:rsidRPr="00276D78">
              <w:rPr>
                <w:lang w:val="ru-RU"/>
              </w:rPr>
              <w:t>Жүргізілетін</w:t>
            </w:r>
            <w:r w:rsidRPr="00276D78">
              <w:t xml:space="preserve"> </w:t>
            </w:r>
            <w:r w:rsidRPr="00276D78">
              <w:rPr>
                <w:lang w:val="ru-RU"/>
              </w:rPr>
              <w:t>іс</w:t>
            </w:r>
            <w:r w:rsidRPr="00276D78">
              <w:t>-</w:t>
            </w:r>
            <w:r w:rsidRPr="00276D78">
              <w:rPr>
                <w:lang w:val="ru-RU"/>
              </w:rPr>
              <w:t>әрекет</w:t>
            </w:r>
          </w:p>
          <w:p w:rsidR="00657042" w:rsidRPr="00276D78" w:rsidRDefault="00657042" w:rsidP="00AD03A3">
            <w:pPr>
              <w:pStyle w:val="Standard"/>
            </w:pPr>
            <w:r w:rsidRPr="00276D78">
              <w:rPr>
                <w:lang w:val="ru-RU"/>
              </w:rPr>
              <w:t>терді</w:t>
            </w:r>
            <w:r w:rsidRPr="00276D78">
              <w:t xml:space="preserve"> </w:t>
            </w:r>
            <w:r w:rsidRPr="00276D78">
              <w:rPr>
                <w:lang w:val="ru-RU"/>
              </w:rPr>
              <w:t>талдау</w:t>
            </w:r>
          </w:p>
          <w:p w:rsidR="00657042" w:rsidRPr="00F43AFA" w:rsidRDefault="00657042" w:rsidP="00AD03A3">
            <w:pPr>
              <w:pStyle w:val="Standard"/>
            </w:pPr>
            <w:r w:rsidRPr="00276D78">
              <w:rPr>
                <w:lang w:val="ru-RU"/>
              </w:rPr>
              <w:t>байлан</w:t>
            </w:r>
            <w:r w:rsidRPr="00F43AFA">
              <w:t>-</w:t>
            </w:r>
            <w:r w:rsidRPr="00276D78">
              <w:rPr>
                <w:lang w:val="ru-RU"/>
              </w:rPr>
              <w:t>р</w:t>
            </w:r>
            <w:r w:rsidRPr="00F43AFA">
              <w:t xml:space="preserve"> </w:t>
            </w:r>
            <w:r w:rsidRPr="00276D78">
              <w:rPr>
                <w:lang w:val="ru-RU"/>
              </w:rPr>
              <w:t>және</w:t>
            </w:r>
            <w:r w:rsidRPr="00F43AFA">
              <w:t xml:space="preserve"> </w:t>
            </w:r>
            <w:r w:rsidRPr="00276D78">
              <w:rPr>
                <w:lang w:val="ru-RU"/>
              </w:rPr>
              <w:t>олардың</w:t>
            </w:r>
            <w:r w:rsidRPr="00F43AFA">
              <w:t xml:space="preserve"> </w:t>
            </w:r>
            <w:r w:rsidRPr="00276D78">
              <w:rPr>
                <w:lang w:val="ru-RU"/>
              </w:rPr>
              <w:t>тиімділігі</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39483A">
              <w:rPr>
                <w:color w:val="000000"/>
              </w:rPr>
              <w:t>ДТІО</w:t>
            </w:r>
            <w:r w:rsidRPr="006F27F1">
              <w:rPr>
                <w:color w:val="000000"/>
              </w:rPr>
              <w:t xml:space="preserve"> Мукашев Д.Д</w:t>
            </w:r>
            <w:r w:rsidRPr="006F27F1">
              <w:rPr>
                <w:color w:val="000000"/>
                <w:lang w:val="kk-KZ"/>
              </w:rPr>
              <w:t>.</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Pr>
                <w:lang w:val="ru-RU"/>
              </w:rPr>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A924C4" w:rsidRDefault="00657042" w:rsidP="00AD03A3">
            <w:pPr>
              <w:pStyle w:val="Standard"/>
              <w:rPr>
                <w:rFonts w:eastAsia="Calibri"/>
                <w:lang w:val="kk-KZ"/>
              </w:rPr>
            </w:pPr>
            <w:r>
              <w:rPr>
                <w:rFonts w:eastAsia="Calibri"/>
                <w:lang w:val="kk-KZ"/>
              </w:rPr>
              <w:t xml:space="preserve">Шешім </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5F2AD4">
              <w:rPr>
                <w:rFonts w:eastAsia="Calibri"/>
              </w:rPr>
              <w:t>Жоспар бойынша</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5</w:t>
            </w:r>
          </w:p>
        </w:tc>
        <w:tc>
          <w:tcPr>
            <w:tcW w:w="2522" w:type="dxa"/>
            <w:tcBorders>
              <w:top w:val="single" w:sz="8" w:space="0" w:color="000000"/>
              <w:left w:val="single" w:sz="8" w:space="0" w:color="000000"/>
              <w:bottom w:val="single" w:sz="8" w:space="0" w:color="000000"/>
              <w:right w:val="single" w:sz="8" w:space="0" w:color="000000"/>
            </w:tcBorders>
          </w:tcPr>
          <w:p w:rsidR="00657042" w:rsidRPr="00E052C4" w:rsidRDefault="00657042" w:rsidP="00AD03A3">
            <w:pPr>
              <w:rPr>
                <w:rFonts w:ascii="Times New Roman" w:eastAsia="Andale Sans UI" w:hAnsi="Times New Roman" w:cs="Tahoma"/>
                <w:kern w:val="3"/>
                <w:sz w:val="24"/>
                <w:szCs w:val="24"/>
                <w:lang w:val="kk-KZ" w:bidi="en-US"/>
              </w:rPr>
            </w:pPr>
            <w:r w:rsidRPr="00E052C4">
              <w:rPr>
                <w:rFonts w:ascii="Times New Roman" w:eastAsia="Andale Sans UI" w:hAnsi="Times New Roman" w:cs="Tahoma"/>
                <w:kern w:val="3"/>
                <w:sz w:val="24"/>
                <w:szCs w:val="24"/>
                <w:lang w:val="kk-KZ" w:bidi="en-US"/>
              </w:rPr>
              <w:t>4 «</w:t>
            </w:r>
            <w:r>
              <w:rPr>
                <w:rFonts w:ascii="Times New Roman" w:eastAsia="Andale Sans UI" w:hAnsi="Times New Roman" w:cs="Tahoma"/>
                <w:kern w:val="3"/>
                <w:sz w:val="24"/>
                <w:szCs w:val="24"/>
                <w:lang w:val="kk-KZ" w:bidi="en-US"/>
              </w:rPr>
              <w:t>Б</w:t>
            </w:r>
            <w:r w:rsidRPr="00E052C4">
              <w:rPr>
                <w:rFonts w:ascii="Times New Roman" w:eastAsia="Andale Sans UI" w:hAnsi="Times New Roman" w:cs="Tahoma"/>
                <w:kern w:val="3"/>
                <w:sz w:val="24"/>
                <w:szCs w:val="24"/>
                <w:lang w:val="kk-KZ" w:bidi="en-US"/>
              </w:rPr>
              <w:t>» сыныптағы сынып сағаттарына қатысу</w:t>
            </w:r>
          </w:p>
          <w:p w:rsidR="00657042" w:rsidRPr="006F27F1" w:rsidRDefault="00657042" w:rsidP="00AD03A3">
            <w:pPr>
              <w:pStyle w:val="Standard"/>
              <w:rPr>
                <w:lang w:val="kk-KZ"/>
              </w:rPr>
            </w:pPr>
          </w:p>
        </w:tc>
        <w:tc>
          <w:tcPr>
            <w:tcW w:w="3260"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6062D3">
              <w:rPr>
                <w:lang w:val="kk-KZ"/>
              </w:rPr>
              <w:t>Берілген тәрбиелік міндеттерді орындау</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 xml:space="preserve">Сынып жетекшісі </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7A5E71">
              <w:rPr>
                <w:lang w:val="kk-KZ"/>
              </w:rPr>
              <w:t>Жеке</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276D78" w:rsidRDefault="00657042" w:rsidP="00AD03A3">
            <w:pPr>
              <w:pStyle w:val="Standard"/>
              <w:rPr>
                <w:lang w:val="kk-KZ"/>
              </w:rPr>
            </w:pPr>
            <w:r w:rsidRPr="00276D78">
              <w:rPr>
                <w:lang w:val="kk-KZ"/>
              </w:rPr>
              <w:t>Сын. Сағатта</w:t>
            </w:r>
          </w:p>
          <w:p w:rsidR="00657042" w:rsidRPr="006F27F1" w:rsidRDefault="00657042" w:rsidP="00AD03A3">
            <w:pPr>
              <w:pStyle w:val="Standard"/>
              <w:rPr>
                <w:lang w:val="kk-KZ"/>
              </w:rPr>
            </w:pPr>
            <w:r w:rsidRPr="00276D78">
              <w:rPr>
                <w:lang w:val="kk-KZ"/>
              </w:rPr>
              <w:t>рына  және сыныптан тыс жұмыстардың басқа түрлеріе қатысу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39483A">
              <w:t>ДТІО</w:t>
            </w:r>
            <w:r w:rsidRPr="006F27F1">
              <w:t xml:space="preserve"> Капбасова Б.К.</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lang w:val="kk-KZ"/>
              </w:rPr>
            </w:pPr>
            <w:r>
              <w:rPr>
                <w:lang w:val="kk-KZ"/>
              </w:rPr>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31578B">
              <w:rPr>
                <w:lang w:val="kk-KZ"/>
              </w:rPr>
              <w:t>Анықтама</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p>
        </w:tc>
      </w:tr>
      <w:tr w:rsidR="00657042" w:rsidRPr="006F27F1" w:rsidTr="00AD03A3">
        <w:trPr>
          <w:trHeight w:val="261"/>
        </w:trPr>
        <w:tc>
          <w:tcPr>
            <w:tcW w:w="16019" w:type="dxa"/>
            <w:gridSpan w:val="16"/>
            <w:tcBorders>
              <w:top w:val="single" w:sz="8" w:space="0" w:color="000000"/>
              <w:left w:val="single" w:sz="8" w:space="0" w:color="000000"/>
              <w:bottom w:val="single" w:sz="8" w:space="0" w:color="000000"/>
              <w:right w:val="single" w:sz="8" w:space="0" w:color="000000"/>
            </w:tcBorders>
          </w:tcPr>
          <w:p w:rsidR="00657042" w:rsidRPr="00D262FE" w:rsidRDefault="00657042" w:rsidP="00AD03A3">
            <w:pPr>
              <w:pStyle w:val="Standard"/>
              <w:jc w:val="center"/>
              <w:rPr>
                <w:b/>
                <w:lang w:val="kk-KZ"/>
              </w:rPr>
            </w:pPr>
            <w:r>
              <w:rPr>
                <w:b/>
                <w:color w:val="000000"/>
                <w:lang w:val="kk-KZ"/>
              </w:rPr>
              <w:t>АҚПАН</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vAlign w:val="center"/>
          </w:tcPr>
          <w:p w:rsidR="00657042" w:rsidRPr="007A61FF" w:rsidRDefault="00657042" w:rsidP="00AD03A3">
            <w:pPr>
              <w:pStyle w:val="Standard"/>
              <w:rPr>
                <w:b/>
                <w:color w:val="000000"/>
                <w:sz w:val="22"/>
                <w:szCs w:val="22"/>
              </w:rPr>
            </w:pPr>
            <w:r w:rsidRPr="007A61FF">
              <w:rPr>
                <w:b/>
                <w:color w:val="000000"/>
                <w:sz w:val="22"/>
                <w:szCs w:val="22"/>
              </w:rPr>
              <w:t>№</w:t>
            </w:r>
          </w:p>
        </w:tc>
        <w:tc>
          <w:tcPr>
            <w:tcW w:w="2522" w:type="dxa"/>
            <w:tcBorders>
              <w:top w:val="single" w:sz="8" w:space="0" w:color="000000"/>
              <w:left w:val="single" w:sz="8" w:space="0" w:color="000000"/>
              <w:bottom w:val="single" w:sz="8" w:space="0" w:color="000000"/>
              <w:right w:val="single" w:sz="8" w:space="0" w:color="000000"/>
            </w:tcBorders>
          </w:tcPr>
          <w:p w:rsidR="00657042" w:rsidRPr="00515B96" w:rsidRDefault="00657042" w:rsidP="00AD03A3">
            <w:pPr>
              <w:rPr>
                <w:rFonts w:ascii="Times New Roman" w:eastAsia="Andale Sans UI" w:hAnsi="Times New Roman" w:cs="Tahoma"/>
                <w:b/>
                <w:color w:val="000000"/>
                <w:kern w:val="3"/>
                <w:lang w:val="en-US" w:bidi="en-US"/>
              </w:rPr>
            </w:pPr>
            <w:r w:rsidRPr="00515B96">
              <w:rPr>
                <w:rFonts w:ascii="Times New Roman" w:eastAsia="Andale Sans UI" w:hAnsi="Times New Roman" w:cs="Tahoma"/>
                <w:b/>
                <w:color w:val="000000"/>
                <w:kern w:val="3"/>
                <w:lang w:val="en-US" w:bidi="en-US"/>
              </w:rPr>
              <w:t>Бақылау тақырыбы</w:t>
            </w:r>
          </w:p>
          <w:p w:rsidR="00657042" w:rsidRPr="007A61FF" w:rsidRDefault="00657042" w:rsidP="00AD03A3">
            <w:pPr>
              <w:pStyle w:val="Standard"/>
              <w:rPr>
                <w:b/>
                <w:color w:val="000000"/>
                <w:sz w:val="22"/>
                <w:szCs w:val="22"/>
              </w:rPr>
            </w:pPr>
          </w:p>
        </w:tc>
        <w:tc>
          <w:tcPr>
            <w:tcW w:w="3260" w:type="dxa"/>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7672B6">
              <w:rPr>
                <w:b/>
                <w:color w:val="000000"/>
                <w:sz w:val="22"/>
                <w:szCs w:val="22"/>
              </w:rPr>
              <w:t>Бақылау мақсаты</w:t>
            </w:r>
          </w:p>
        </w:tc>
        <w:tc>
          <w:tcPr>
            <w:tcW w:w="1559" w:type="dxa"/>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2E4983">
              <w:rPr>
                <w:b/>
                <w:color w:val="000000"/>
                <w:sz w:val="22"/>
                <w:szCs w:val="22"/>
              </w:rPr>
              <w:t>Бақылау нысаны</w:t>
            </w:r>
          </w:p>
        </w:tc>
        <w:tc>
          <w:tcPr>
            <w:tcW w:w="1214" w:type="dxa"/>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2E4983">
              <w:rPr>
                <w:b/>
                <w:color w:val="000000"/>
                <w:sz w:val="22"/>
                <w:szCs w:val="22"/>
              </w:rPr>
              <w:t>Бақылау түрі</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DC66F3">
              <w:rPr>
                <w:b/>
                <w:color w:val="000000"/>
                <w:sz w:val="22"/>
                <w:szCs w:val="22"/>
              </w:rPr>
              <w:t>Әдістеме</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BA784C" w:rsidRDefault="00657042" w:rsidP="00AD03A3">
            <w:pPr>
              <w:pStyle w:val="Standard"/>
              <w:rPr>
                <w:b/>
                <w:color w:val="000000"/>
                <w:sz w:val="22"/>
                <w:szCs w:val="22"/>
              </w:rPr>
            </w:pPr>
            <w:r w:rsidRPr="00BA784C">
              <w:rPr>
                <w:b/>
                <w:color w:val="000000"/>
                <w:sz w:val="22"/>
                <w:szCs w:val="22"/>
              </w:rPr>
              <w:t xml:space="preserve">Жауаптылар </w:t>
            </w:r>
          </w:p>
          <w:p w:rsidR="00657042" w:rsidRPr="007A61FF" w:rsidRDefault="00657042" w:rsidP="00AD03A3">
            <w:pPr>
              <w:pStyle w:val="Standard"/>
              <w:rPr>
                <w:b/>
                <w:color w:val="000000"/>
                <w:sz w:val="22"/>
                <w:szCs w:val="22"/>
              </w:rPr>
            </w:pP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D262FE">
              <w:rPr>
                <w:b/>
                <w:color w:val="000000"/>
                <w:sz w:val="22"/>
                <w:szCs w:val="22"/>
              </w:rPr>
              <w:t>Қарастыру орны</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F70645">
              <w:rPr>
                <w:b/>
                <w:color w:val="000000"/>
                <w:sz w:val="22"/>
                <w:szCs w:val="22"/>
              </w:rPr>
              <w:t>Басқарма шешімі</w:t>
            </w:r>
          </w:p>
        </w:tc>
        <w:tc>
          <w:tcPr>
            <w:tcW w:w="962" w:type="dxa"/>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31578B">
              <w:rPr>
                <w:b/>
                <w:color w:val="000000"/>
                <w:sz w:val="22"/>
                <w:szCs w:val="22"/>
              </w:rPr>
              <w:t>Екінші бақылау</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1</w:t>
            </w:r>
          </w:p>
        </w:tc>
        <w:tc>
          <w:tcPr>
            <w:tcW w:w="2522" w:type="dxa"/>
            <w:tcBorders>
              <w:top w:val="single" w:sz="8" w:space="0" w:color="000000"/>
              <w:left w:val="single" w:sz="8" w:space="0" w:color="000000"/>
              <w:bottom w:val="single" w:sz="8" w:space="0" w:color="000000"/>
              <w:right w:val="single" w:sz="8" w:space="0" w:color="000000"/>
            </w:tcBorders>
          </w:tcPr>
          <w:p w:rsidR="00657042" w:rsidRPr="00105283" w:rsidRDefault="00657042" w:rsidP="00AD03A3">
            <w:pPr>
              <w:pStyle w:val="Standard"/>
              <w:rPr>
                <w:color w:val="000000"/>
                <w:lang w:val="kk-KZ"/>
              </w:rPr>
            </w:pPr>
            <w:r w:rsidRPr="00105283">
              <w:rPr>
                <w:color w:val="000000"/>
                <w:lang w:val="kk-KZ"/>
              </w:rPr>
              <w:t xml:space="preserve">Оқушылардың </w:t>
            </w:r>
            <w:r w:rsidRPr="00105283">
              <w:rPr>
                <w:color w:val="000000"/>
                <w:lang w:val="kk-KZ"/>
              </w:rPr>
              <w:lastRenderedPageBreak/>
              <w:t>сабаққа қатысуын бақылау</w:t>
            </w:r>
          </w:p>
        </w:tc>
        <w:tc>
          <w:tcPr>
            <w:tcW w:w="3260" w:type="dxa"/>
            <w:tcBorders>
              <w:top w:val="single" w:sz="8" w:space="0" w:color="000000"/>
              <w:left w:val="single" w:sz="8" w:space="0" w:color="000000"/>
              <w:bottom w:val="single" w:sz="8" w:space="0" w:color="000000"/>
              <w:right w:val="single" w:sz="8" w:space="0" w:color="000000"/>
            </w:tcBorders>
          </w:tcPr>
          <w:p w:rsidR="00657042" w:rsidRPr="007F46EE" w:rsidRDefault="00657042" w:rsidP="00AD03A3">
            <w:pPr>
              <w:pStyle w:val="Standard"/>
              <w:rPr>
                <w:color w:val="000000"/>
                <w:lang w:val="kk-KZ"/>
              </w:rPr>
            </w:pPr>
            <w:r w:rsidRPr="007F46EE">
              <w:rPr>
                <w:color w:val="000000"/>
                <w:lang w:val="kk-KZ"/>
              </w:rPr>
              <w:lastRenderedPageBreak/>
              <w:t>Оқушылардың сабақ</w:t>
            </w:r>
            <w:r>
              <w:rPr>
                <w:color w:val="000000"/>
                <w:lang w:val="kk-KZ"/>
              </w:rPr>
              <w:t>ты</w:t>
            </w:r>
            <w:r w:rsidRPr="007F46EE">
              <w:rPr>
                <w:color w:val="000000"/>
                <w:lang w:val="kk-KZ"/>
              </w:rPr>
              <w:t xml:space="preserve"> </w:t>
            </w:r>
            <w:r>
              <w:rPr>
                <w:color w:val="000000"/>
                <w:lang w:val="kk-KZ"/>
              </w:rPr>
              <w:lastRenderedPageBreak/>
              <w:t xml:space="preserve">босатудың </w:t>
            </w:r>
            <w:r w:rsidRPr="007F46EE">
              <w:rPr>
                <w:color w:val="000000"/>
                <w:lang w:val="kk-KZ"/>
              </w:rPr>
              <w:t>алдын алу</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rPr>
            </w:pPr>
            <w:r w:rsidRPr="007C11DE">
              <w:rPr>
                <w:color w:val="000000"/>
              </w:rPr>
              <w:lastRenderedPageBreak/>
              <w:t>Оқушылар</w:t>
            </w:r>
            <w:r>
              <w:rPr>
                <w:color w:val="000000"/>
                <w:lang w:val="kk-KZ"/>
              </w:rPr>
              <w:t>-</w:t>
            </w:r>
            <w:r w:rsidRPr="007C11DE">
              <w:rPr>
                <w:color w:val="000000"/>
              </w:rPr>
              <w:lastRenderedPageBreak/>
              <w:t>дың сабаққа қатысуы</w:t>
            </w:r>
          </w:p>
        </w:tc>
        <w:tc>
          <w:tcPr>
            <w:tcW w:w="1214" w:type="dxa"/>
            <w:tcBorders>
              <w:top w:val="single" w:sz="8" w:space="0" w:color="000000"/>
              <w:left w:val="single" w:sz="8" w:space="0" w:color="000000"/>
              <w:bottom w:val="single" w:sz="8" w:space="0" w:color="000000"/>
              <w:right w:val="single" w:sz="8" w:space="0" w:color="000000"/>
            </w:tcBorders>
          </w:tcPr>
          <w:p w:rsidR="00657042" w:rsidRPr="007A5E71" w:rsidRDefault="00657042" w:rsidP="00AD03A3">
            <w:pPr>
              <w:pStyle w:val="Standard"/>
              <w:rPr>
                <w:color w:val="000000"/>
                <w:lang w:val="kk-KZ"/>
              </w:rPr>
            </w:pPr>
            <w:r>
              <w:rPr>
                <w:color w:val="000000"/>
                <w:lang w:val="kk-KZ"/>
              </w:rPr>
              <w:lastRenderedPageBreak/>
              <w:t xml:space="preserve">Жедел </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276D78" w:rsidRDefault="00657042" w:rsidP="00AD03A3">
            <w:pPr>
              <w:pStyle w:val="Standard"/>
              <w:rPr>
                <w:color w:val="000000"/>
                <w:lang w:val="kk-KZ"/>
              </w:rPr>
            </w:pPr>
            <w:r>
              <w:rPr>
                <w:color w:val="000000"/>
                <w:lang w:val="kk-KZ"/>
              </w:rPr>
              <w:t xml:space="preserve">Талдау, </w:t>
            </w:r>
            <w:r>
              <w:rPr>
                <w:color w:val="000000"/>
                <w:lang w:val="kk-KZ"/>
              </w:rPr>
              <w:lastRenderedPageBreak/>
              <w:t>құжаттаманы тексеру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39483A">
              <w:rPr>
                <w:color w:val="000000"/>
              </w:rPr>
              <w:lastRenderedPageBreak/>
              <w:t>ДТІО</w:t>
            </w:r>
            <w:r w:rsidRPr="006F27F1">
              <w:rPr>
                <w:color w:val="000000"/>
              </w:rPr>
              <w:t xml:space="preserve"> </w:t>
            </w:r>
            <w:r w:rsidRPr="006F27F1">
              <w:rPr>
                <w:color w:val="000000"/>
              </w:rPr>
              <w:lastRenderedPageBreak/>
              <w:t>Мукашев Д.Д</w:t>
            </w:r>
            <w:r w:rsidRPr="006F27F1">
              <w:rPr>
                <w:color w:val="000000"/>
                <w:lang w:val="kk-KZ"/>
              </w:rPr>
              <w:t>.</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color w:val="000000"/>
                <w:lang w:val="kk-KZ"/>
              </w:rPr>
            </w:pPr>
            <w:r>
              <w:rPr>
                <w:color w:val="000000"/>
                <w:lang w:val="kk-KZ"/>
              </w:rPr>
              <w:lastRenderedPageBreak/>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A924C4" w:rsidRDefault="00657042" w:rsidP="00AD03A3">
            <w:pPr>
              <w:pStyle w:val="Standard"/>
              <w:rPr>
                <w:color w:val="000000"/>
                <w:highlight w:val="cyan"/>
                <w:lang w:val="kk-KZ"/>
              </w:rPr>
            </w:pPr>
            <w:r>
              <w:rPr>
                <w:color w:val="000000"/>
                <w:lang w:val="kk-KZ"/>
              </w:rPr>
              <w:t xml:space="preserve">Ақпарат </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 xml:space="preserve">Ай </w:t>
            </w:r>
            <w:r>
              <w:rPr>
                <w:lang w:val="kk-KZ"/>
              </w:rPr>
              <w:lastRenderedPageBreak/>
              <w:t xml:space="preserve">сайын </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lastRenderedPageBreak/>
              <w:t>2</w:t>
            </w:r>
          </w:p>
        </w:tc>
        <w:tc>
          <w:tcPr>
            <w:tcW w:w="2522" w:type="dxa"/>
            <w:tcBorders>
              <w:top w:val="single" w:sz="8" w:space="0" w:color="000000"/>
              <w:left w:val="single" w:sz="8" w:space="0" w:color="000000"/>
              <w:bottom w:val="single" w:sz="8" w:space="0" w:color="000000"/>
              <w:right w:val="single" w:sz="8" w:space="0" w:color="000000"/>
            </w:tcBorders>
          </w:tcPr>
          <w:p w:rsidR="00657042" w:rsidRPr="00105283" w:rsidRDefault="00657042" w:rsidP="00AD03A3">
            <w:pPr>
              <w:pStyle w:val="Standard"/>
              <w:rPr>
                <w:rFonts w:eastAsia="Times New Roman"/>
                <w:lang w:val="kk-KZ"/>
              </w:rPr>
            </w:pPr>
            <w:r w:rsidRPr="00105283">
              <w:rPr>
                <w:rFonts w:eastAsia="Times New Roman"/>
                <w:lang w:val="kk-KZ"/>
              </w:rPr>
              <w:t>Қазақстандық патриотизмге тәрбиелеу, Қазақстан Республикасының мемлекеттік рәміздерін үйренуге ықпал ету.</w:t>
            </w:r>
          </w:p>
        </w:tc>
        <w:tc>
          <w:tcPr>
            <w:tcW w:w="3260" w:type="dxa"/>
            <w:tcBorders>
              <w:top w:val="single" w:sz="8" w:space="0" w:color="000000"/>
              <w:left w:val="single" w:sz="8" w:space="0" w:color="000000"/>
              <w:bottom w:val="single" w:sz="8" w:space="0" w:color="000000"/>
              <w:right w:val="single" w:sz="8" w:space="0" w:color="000000"/>
            </w:tcBorders>
          </w:tcPr>
          <w:p w:rsidR="00657042" w:rsidRPr="007F46EE" w:rsidRDefault="00657042" w:rsidP="00AD03A3">
            <w:pPr>
              <w:pStyle w:val="Standard"/>
              <w:rPr>
                <w:lang w:val="kk-KZ"/>
              </w:rPr>
            </w:pPr>
            <w:r w:rsidRPr="007F46EE">
              <w:rPr>
                <w:lang w:val="kk-KZ"/>
              </w:rPr>
              <w:t>Патриоттық тәрбие жүйесін құру бойынша ұжымның қызметін зерделеу</w:t>
            </w:r>
          </w:p>
          <w:p w:rsidR="00657042" w:rsidRPr="007A30F8" w:rsidRDefault="00657042" w:rsidP="00AD03A3">
            <w:pPr>
              <w:pStyle w:val="Standard"/>
              <w:rPr>
                <w:lang w:val="kk-KZ"/>
              </w:rPr>
            </w:pPr>
          </w:p>
        </w:tc>
        <w:tc>
          <w:tcPr>
            <w:tcW w:w="1559" w:type="dxa"/>
            <w:tcBorders>
              <w:top w:val="single" w:sz="8" w:space="0" w:color="000000"/>
              <w:left w:val="single" w:sz="8" w:space="0" w:color="000000"/>
              <w:bottom w:val="single" w:sz="8" w:space="0" w:color="000000"/>
              <w:right w:val="single" w:sz="8" w:space="0" w:color="000000"/>
            </w:tcBorders>
          </w:tcPr>
          <w:p w:rsidR="00657042" w:rsidRPr="00C332F7" w:rsidRDefault="00657042" w:rsidP="00AD03A3">
            <w:pPr>
              <w:pStyle w:val="Standard"/>
              <w:rPr>
                <w:lang w:val="kk-KZ"/>
              </w:rPr>
            </w:pPr>
            <w:r w:rsidRPr="00C332F7">
              <w:rPr>
                <w:lang w:val="kk-KZ"/>
              </w:rPr>
              <w:t xml:space="preserve">Патриоттық тәрбие бойынша жұмыс жоспары </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885A82">
              <w:rPr>
                <w:rFonts w:eastAsia="Calibri"/>
                <w:lang w:val="ru-RU"/>
              </w:rPr>
              <w:t>Ағымдағы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Default="00657042" w:rsidP="00AD03A3">
            <w:pPr>
              <w:pStyle w:val="Standard"/>
              <w:rPr>
                <w:rFonts w:eastAsia="Calibri"/>
                <w:lang w:val="ru-RU"/>
              </w:rPr>
            </w:pPr>
            <w:r w:rsidRPr="00276D78">
              <w:rPr>
                <w:rFonts w:eastAsia="Calibri"/>
                <w:lang w:val="ru-RU"/>
              </w:rPr>
              <w:t>Мектептегі</w:t>
            </w:r>
            <w:r w:rsidRPr="00276D78">
              <w:rPr>
                <w:rFonts w:eastAsia="Calibri"/>
              </w:rPr>
              <w:t xml:space="preserve"> </w:t>
            </w:r>
            <w:r w:rsidRPr="00276D78">
              <w:rPr>
                <w:rFonts w:eastAsia="Calibri"/>
                <w:lang w:val="ru-RU"/>
              </w:rPr>
              <w:t>патриоттық</w:t>
            </w:r>
            <w:r w:rsidRPr="00276D78">
              <w:rPr>
                <w:rFonts w:eastAsia="Calibri"/>
              </w:rPr>
              <w:t xml:space="preserve"> </w:t>
            </w:r>
            <w:r w:rsidRPr="00276D78">
              <w:rPr>
                <w:rFonts w:eastAsia="Calibri"/>
                <w:lang w:val="ru-RU"/>
              </w:rPr>
              <w:t>тәрб</w:t>
            </w:r>
            <w:r w:rsidRPr="00276D78">
              <w:rPr>
                <w:rFonts w:eastAsia="Calibri"/>
              </w:rPr>
              <w:t>-</w:t>
            </w:r>
            <w:r w:rsidRPr="00276D78">
              <w:rPr>
                <w:rFonts w:eastAsia="Calibri"/>
                <w:lang w:val="ru-RU"/>
              </w:rPr>
              <w:t>ң</w:t>
            </w:r>
            <w:r w:rsidRPr="00276D78">
              <w:rPr>
                <w:rFonts w:eastAsia="Calibri"/>
              </w:rPr>
              <w:t xml:space="preserve"> </w:t>
            </w:r>
            <w:r w:rsidRPr="00276D78">
              <w:rPr>
                <w:rFonts w:eastAsia="Calibri"/>
                <w:lang w:val="ru-RU"/>
              </w:rPr>
              <w:t>қазіргі</w:t>
            </w:r>
            <w:r w:rsidRPr="00276D78">
              <w:rPr>
                <w:rFonts w:eastAsia="Calibri"/>
              </w:rPr>
              <w:t xml:space="preserve"> </w:t>
            </w:r>
            <w:r w:rsidRPr="00276D78">
              <w:rPr>
                <w:rFonts w:eastAsia="Calibri"/>
                <w:lang w:val="ru-RU"/>
              </w:rPr>
              <w:t>жүйесін</w:t>
            </w:r>
            <w:r w:rsidRPr="00276D78">
              <w:rPr>
                <w:rFonts w:eastAsia="Calibri"/>
              </w:rPr>
              <w:t xml:space="preserve"> </w:t>
            </w:r>
            <w:r w:rsidRPr="00276D78">
              <w:rPr>
                <w:rFonts w:eastAsia="Calibri"/>
                <w:lang w:val="ru-RU"/>
              </w:rPr>
              <w:t>талдау</w:t>
            </w:r>
            <w:r w:rsidRPr="00276D78">
              <w:rPr>
                <w:rFonts w:eastAsia="Calibri"/>
              </w:rPr>
              <w:t xml:space="preserve">. </w:t>
            </w:r>
            <w:r w:rsidRPr="00276D78">
              <w:rPr>
                <w:rFonts w:eastAsia="Calibri"/>
                <w:lang w:val="ru-RU"/>
              </w:rPr>
              <w:t>Ағым</w:t>
            </w:r>
            <w:r>
              <w:rPr>
                <w:rFonts w:eastAsia="Calibri"/>
                <w:lang w:val="ru-RU"/>
              </w:rPr>
              <w:t>-</w:t>
            </w:r>
            <w:r w:rsidRPr="00276D78">
              <w:rPr>
                <w:rFonts w:eastAsia="Calibri"/>
                <w:lang w:val="ru-RU"/>
              </w:rPr>
              <w:t>дағы іс-шара</w:t>
            </w:r>
            <w:r>
              <w:rPr>
                <w:rFonts w:eastAsia="Calibri"/>
                <w:lang w:val="ru-RU"/>
              </w:rPr>
              <w:t>-</w:t>
            </w:r>
            <w:r w:rsidRPr="00276D78">
              <w:rPr>
                <w:rFonts w:eastAsia="Calibri"/>
                <w:lang w:val="ru-RU"/>
              </w:rPr>
              <w:t>лардың сапа</w:t>
            </w:r>
            <w:r>
              <w:rPr>
                <w:rFonts w:eastAsia="Calibri"/>
                <w:lang w:val="ru-RU"/>
              </w:rPr>
              <w:t>-</w:t>
            </w:r>
          </w:p>
          <w:p w:rsidR="00657042" w:rsidRPr="00276D78" w:rsidRDefault="00657042" w:rsidP="00AD03A3">
            <w:pPr>
              <w:pStyle w:val="Standard"/>
              <w:rPr>
                <w:rFonts w:eastAsia="Calibri"/>
              </w:rPr>
            </w:pPr>
            <w:r w:rsidRPr="00276D78">
              <w:rPr>
                <w:rFonts w:eastAsia="Calibri"/>
                <w:lang w:val="ru-RU"/>
              </w:rPr>
              <w:t>сы</w:t>
            </w:r>
            <w:r w:rsidRPr="00276D78">
              <w:rPr>
                <w:rFonts w:eastAsia="Calibri"/>
              </w:rPr>
              <w:t xml:space="preserve"> </w:t>
            </w:r>
            <w:r w:rsidRPr="00276D78">
              <w:rPr>
                <w:rFonts w:eastAsia="Calibri"/>
                <w:lang w:val="ru-RU"/>
              </w:rPr>
              <w:t>мен</w:t>
            </w:r>
            <w:r w:rsidRPr="00276D78">
              <w:rPr>
                <w:rFonts w:eastAsia="Calibri"/>
              </w:rPr>
              <w:t xml:space="preserve"> </w:t>
            </w:r>
            <w:r w:rsidRPr="00276D78">
              <w:rPr>
                <w:rFonts w:eastAsia="Calibri"/>
                <w:lang w:val="ru-RU"/>
              </w:rPr>
              <w:t>тиімділігі</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39483A">
              <w:rPr>
                <w:color w:val="000000"/>
              </w:rPr>
              <w:t>ДТІО</w:t>
            </w:r>
            <w:r w:rsidRPr="006F27F1">
              <w:rPr>
                <w:color w:val="000000"/>
              </w:rPr>
              <w:t xml:space="preserve"> Мукашев Д.Д</w:t>
            </w:r>
            <w:r w:rsidRPr="006F27F1">
              <w:rPr>
                <w:color w:val="000000"/>
                <w:lang w:val="kk-KZ"/>
              </w:rPr>
              <w:t>.</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Pr>
                <w:lang w:val="ru-RU"/>
              </w:rPr>
              <w:t>ДО</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31578B">
              <w:rPr>
                <w:rFonts w:eastAsia="Calibri"/>
              </w:rPr>
              <w:t>Шешім</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3</w:t>
            </w:r>
          </w:p>
        </w:tc>
        <w:tc>
          <w:tcPr>
            <w:tcW w:w="2522" w:type="dxa"/>
            <w:tcBorders>
              <w:top w:val="single" w:sz="8" w:space="0" w:color="000000"/>
              <w:left w:val="single" w:sz="8" w:space="0" w:color="000000"/>
              <w:bottom w:val="single" w:sz="8" w:space="0" w:color="000000"/>
              <w:right w:val="single" w:sz="8" w:space="0" w:color="000000"/>
            </w:tcBorders>
          </w:tcPr>
          <w:p w:rsidR="00657042" w:rsidRPr="00E052C4" w:rsidRDefault="00657042" w:rsidP="00AD03A3">
            <w:pPr>
              <w:rPr>
                <w:rFonts w:ascii="Times New Roman" w:eastAsia="Andale Sans UI" w:hAnsi="Times New Roman" w:cs="Tahoma"/>
                <w:kern w:val="3"/>
                <w:sz w:val="24"/>
                <w:szCs w:val="24"/>
                <w:lang w:val="kk-KZ" w:bidi="en-US"/>
              </w:rPr>
            </w:pPr>
            <w:r w:rsidRPr="00E052C4">
              <w:rPr>
                <w:rFonts w:ascii="Times New Roman" w:eastAsia="Andale Sans UI" w:hAnsi="Times New Roman" w:cs="Tahoma"/>
                <w:kern w:val="3"/>
                <w:sz w:val="24"/>
                <w:szCs w:val="24"/>
                <w:lang w:val="kk-KZ" w:bidi="en-US"/>
              </w:rPr>
              <w:t>4 «</w:t>
            </w:r>
            <w:r>
              <w:rPr>
                <w:rFonts w:ascii="Times New Roman" w:eastAsia="Andale Sans UI" w:hAnsi="Times New Roman" w:cs="Tahoma"/>
                <w:kern w:val="3"/>
                <w:sz w:val="24"/>
                <w:szCs w:val="24"/>
                <w:lang w:val="kk-KZ" w:bidi="en-US"/>
              </w:rPr>
              <w:t>В</w:t>
            </w:r>
            <w:r w:rsidRPr="00E052C4">
              <w:rPr>
                <w:rFonts w:ascii="Times New Roman" w:eastAsia="Andale Sans UI" w:hAnsi="Times New Roman" w:cs="Tahoma"/>
                <w:kern w:val="3"/>
                <w:sz w:val="24"/>
                <w:szCs w:val="24"/>
                <w:lang w:val="kk-KZ" w:bidi="en-US"/>
              </w:rPr>
              <w:t>» сыныптағы сынып сағаттарына қатысу</w:t>
            </w:r>
          </w:p>
          <w:p w:rsidR="00657042" w:rsidRPr="006F27F1" w:rsidRDefault="00657042" w:rsidP="00AD03A3">
            <w:pPr>
              <w:pStyle w:val="Standard"/>
              <w:rPr>
                <w:lang w:val="kk-KZ"/>
              </w:rPr>
            </w:pPr>
          </w:p>
        </w:tc>
        <w:tc>
          <w:tcPr>
            <w:tcW w:w="3260"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7F46EE">
              <w:rPr>
                <w:lang w:val="kk-KZ"/>
              </w:rPr>
              <w:t>Берілген тәрбиелік міндеттерді орындау</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7C11DE">
              <w:rPr>
                <w:lang w:val="kk-KZ"/>
              </w:rPr>
              <w:t>сыныптар жетекші</w:t>
            </w:r>
            <w:r>
              <w:rPr>
                <w:lang w:val="kk-KZ"/>
              </w:rPr>
              <w:t>с</w:t>
            </w:r>
            <w:r w:rsidRPr="007C11DE">
              <w:rPr>
                <w:lang w:val="kk-KZ"/>
              </w:rPr>
              <w:t>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7A5E71">
              <w:rPr>
                <w:lang w:val="kk-KZ"/>
              </w:rPr>
              <w:t>Жеке</w:t>
            </w:r>
          </w:p>
        </w:tc>
        <w:tc>
          <w:tcPr>
            <w:tcW w:w="1701" w:type="dxa"/>
            <w:gridSpan w:val="3"/>
            <w:tcBorders>
              <w:top w:val="single" w:sz="8" w:space="0" w:color="000000"/>
              <w:left w:val="single" w:sz="8" w:space="0" w:color="000000"/>
              <w:bottom w:val="single" w:sz="8" w:space="0" w:color="000000"/>
              <w:right w:val="single" w:sz="8" w:space="0" w:color="000000"/>
            </w:tcBorders>
          </w:tcPr>
          <w:p w:rsidR="007D2FBF" w:rsidRDefault="00657042" w:rsidP="007D2FBF">
            <w:pPr>
              <w:pStyle w:val="Standard"/>
              <w:rPr>
                <w:lang w:val="kk-KZ"/>
              </w:rPr>
            </w:pPr>
            <w:r w:rsidRPr="00276D78">
              <w:rPr>
                <w:lang w:val="kk-KZ"/>
              </w:rPr>
              <w:t>С</w:t>
            </w:r>
            <w:r>
              <w:rPr>
                <w:lang w:val="kk-KZ"/>
              </w:rPr>
              <w:t>ын. Сағат</w:t>
            </w:r>
            <w:r w:rsidR="007D2FBF">
              <w:rPr>
                <w:lang w:val="kk-KZ"/>
              </w:rPr>
              <w:t>-н</w:t>
            </w:r>
            <w:r>
              <w:rPr>
                <w:lang w:val="kk-KZ"/>
              </w:rPr>
              <w:t xml:space="preserve">а </w:t>
            </w:r>
            <w:r w:rsidRPr="00276D78">
              <w:rPr>
                <w:lang w:val="kk-KZ"/>
              </w:rPr>
              <w:t xml:space="preserve"> және сыныпт</w:t>
            </w:r>
            <w:r w:rsidR="007D2FBF">
              <w:rPr>
                <w:lang w:val="kk-KZ"/>
              </w:rPr>
              <w:t>.</w:t>
            </w:r>
            <w:r w:rsidRPr="00276D78">
              <w:rPr>
                <w:lang w:val="kk-KZ"/>
              </w:rPr>
              <w:t xml:space="preserve"> тыс жұмыс</w:t>
            </w:r>
          </w:p>
          <w:p w:rsidR="00657042" w:rsidRPr="006F27F1" w:rsidRDefault="00657042" w:rsidP="007D2FBF">
            <w:pPr>
              <w:pStyle w:val="Standard"/>
              <w:rPr>
                <w:lang w:val="kk-KZ"/>
              </w:rPr>
            </w:pPr>
            <w:r w:rsidRPr="00276D78">
              <w:rPr>
                <w:lang w:val="kk-KZ"/>
              </w:rPr>
              <w:t>тардың басқа түрлері</w:t>
            </w:r>
            <w:r>
              <w:rPr>
                <w:lang w:val="kk-KZ"/>
              </w:rPr>
              <w:t>е қатысу</w:t>
            </w:r>
          </w:p>
        </w:tc>
        <w:tc>
          <w:tcPr>
            <w:tcW w:w="1763"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39483A">
              <w:t>ДТІО</w:t>
            </w:r>
            <w:r w:rsidRPr="006F27F1">
              <w:t xml:space="preserve"> Капбасова Б.К.</w:t>
            </w:r>
          </w:p>
        </w:tc>
        <w:tc>
          <w:tcPr>
            <w:tcW w:w="1307"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6F27F1">
              <w:t>АС</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31578B">
              <w:rPr>
                <w:lang w:val="kk-KZ"/>
              </w:rPr>
              <w:t>Анықтама</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p>
        </w:tc>
      </w:tr>
      <w:tr w:rsidR="00657042" w:rsidRPr="006F27F1" w:rsidTr="00AD03A3">
        <w:trPr>
          <w:trHeight w:val="261"/>
        </w:trPr>
        <w:tc>
          <w:tcPr>
            <w:tcW w:w="16019" w:type="dxa"/>
            <w:gridSpan w:val="16"/>
            <w:tcBorders>
              <w:top w:val="single" w:sz="8" w:space="0" w:color="000000"/>
              <w:left w:val="single" w:sz="8" w:space="0" w:color="000000"/>
              <w:bottom w:val="single" w:sz="8" w:space="0" w:color="000000"/>
              <w:right w:val="single" w:sz="8" w:space="0" w:color="000000"/>
            </w:tcBorders>
          </w:tcPr>
          <w:p w:rsidR="00657042" w:rsidRPr="00D262FE" w:rsidRDefault="00657042" w:rsidP="00AD03A3">
            <w:pPr>
              <w:pStyle w:val="Standard"/>
              <w:jc w:val="center"/>
              <w:rPr>
                <w:b/>
                <w:lang w:val="kk-KZ"/>
              </w:rPr>
            </w:pPr>
            <w:r>
              <w:rPr>
                <w:b/>
                <w:color w:val="000000"/>
                <w:lang w:val="kk-KZ"/>
              </w:rPr>
              <w:t>НАУРЫЗ</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vAlign w:val="center"/>
          </w:tcPr>
          <w:p w:rsidR="00657042" w:rsidRPr="007A61FF" w:rsidRDefault="00657042" w:rsidP="00AD03A3">
            <w:pPr>
              <w:pStyle w:val="Standard"/>
              <w:rPr>
                <w:b/>
                <w:color w:val="000000"/>
                <w:sz w:val="22"/>
                <w:szCs w:val="22"/>
              </w:rPr>
            </w:pPr>
            <w:r w:rsidRPr="007A61FF">
              <w:rPr>
                <w:b/>
                <w:color w:val="000000"/>
                <w:sz w:val="22"/>
                <w:szCs w:val="22"/>
              </w:rPr>
              <w:t>№</w:t>
            </w:r>
          </w:p>
        </w:tc>
        <w:tc>
          <w:tcPr>
            <w:tcW w:w="2522" w:type="dxa"/>
            <w:tcBorders>
              <w:top w:val="single" w:sz="8" w:space="0" w:color="000000"/>
              <w:left w:val="single" w:sz="8" w:space="0" w:color="000000"/>
              <w:bottom w:val="single" w:sz="8" w:space="0" w:color="000000"/>
              <w:right w:val="single" w:sz="8" w:space="0" w:color="000000"/>
            </w:tcBorders>
          </w:tcPr>
          <w:p w:rsidR="00657042" w:rsidRPr="00515B96" w:rsidRDefault="00657042" w:rsidP="00AD03A3">
            <w:pPr>
              <w:rPr>
                <w:rFonts w:ascii="Times New Roman" w:eastAsia="Andale Sans UI" w:hAnsi="Times New Roman" w:cs="Tahoma"/>
                <w:b/>
                <w:color w:val="000000"/>
                <w:kern w:val="3"/>
                <w:lang w:val="en-US" w:bidi="en-US"/>
              </w:rPr>
            </w:pPr>
            <w:r w:rsidRPr="00515B96">
              <w:rPr>
                <w:rFonts w:ascii="Times New Roman" w:eastAsia="Andale Sans UI" w:hAnsi="Times New Roman" w:cs="Tahoma"/>
                <w:b/>
                <w:color w:val="000000"/>
                <w:kern w:val="3"/>
                <w:lang w:val="en-US" w:bidi="en-US"/>
              </w:rPr>
              <w:t>Бақылау тақырыбы</w:t>
            </w:r>
          </w:p>
          <w:p w:rsidR="00657042" w:rsidRPr="007A61FF" w:rsidRDefault="00657042" w:rsidP="00AD03A3">
            <w:pPr>
              <w:pStyle w:val="Standard"/>
              <w:rPr>
                <w:b/>
                <w:color w:val="000000"/>
                <w:sz w:val="22"/>
                <w:szCs w:val="22"/>
              </w:rPr>
            </w:pPr>
          </w:p>
        </w:tc>
        <w:tc>
          <w:tcPr>
            <w:tcW w:w="3260" w:type="dxa"/>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7672B6">
              <w:rPr>
                <w:b/>
                <w:color w:val="000000"/>
                <w:sz w:val="22"/>
                <w:szCs w:val="22"/>
              </w:rPr>
              <w:t>Бақылау мақсаты</w:t>
            </w:r>
          </w:p>
        </w:tc>
        <w:tc>
          <w:tcPr>
            <w:tcW w:w="1559" w:type="dxa"/>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2E4983">
              <w:rPr>
                <w:b/>
                <w:color w:val="000000"/>
                <w:sz w:val="22"/>
                <w:szCs w:val="22"/>
              </w:rPr>
              <w:t>Бақылау нысаны</w:t>
            </w:r>
          </w:p>
        </w:tc>
        <w:tc>
          <w:tcPr>
            <w:tcW w:w="1214" w:type="dxa"/>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2E4983">
              <w:rPr>
                <w:b/>
                <w:color w:val="000000"/>
                <w:sz w:val="22"/>
                <w:szCs w:val="22"/>
              </w:rPr>
              <w:t>Бақылау түрі</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DC66F3">
              <w:rPr>
                <w:b/>
                <w:color w:val="000000"/>
                <w:sz w:val="22"/>
                <w:szCs w:val="22"/>
              </w:rPr>
              <w:t>Әдістеме</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BA784C" w:rsidRDefault="00657042" w:rsidP="00AD03A3">
            <w:pPr>
              <w:pStyle w:val="Standard"/>
              <w:rPr>
                <w:b/>
                <w:color w:val="000000"/>
                <w:sz w:val="22"/>
                <w:szCs w:val="22"/>
              </w:rPr>
            </w:pPr>
            <w:r w:rsidRPr="00BA784C">
              <w:rPr>
                <w:b/>
                <w:color w:val="000000"/>
                <w:sz w:val="22"/>
                <w:szCs w:val="22"/>
              </w:rPr>
              <w:t xml:space="preserve">Жауаптылар </w:t>
            </w:r>
          </w:p>
          <w:p w:rsidR="00657042" w:rsidRPr="007A61FF" w:rsidRDefault="00657042" w:rsidP="00AD03A3">
            <w:pPr>
              <w:pStyle w:val="Standard"/>
              <w:rPr>
                <w:b/>
                <w:color w:val="000000"/>
                <w:sz w:val="22"/>
                <w:szCs w:val="22"/>
              </w:rPr>
            </w:pP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D262FE">
              <w:rPr>
                <w:b/>
                <w:color w:val="000000"/>
                <w:sz w:val="22"/>
                <w:szCs w:val="22"/>
              </w:rPr>
              <w:t>Қарастыру орны</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F70645">
              <w:rPr>
                <w:b/>
                <w:color w:val="000000"/>
                <w:sz w:val="22"/>
                <w:szCs w:val="22"/>
              </w:rPr>
              <w:t>Басқарма шешімі</w:t>
            </w:r>
          </w:p>
        </w:tc>
        <w:tc>
          <w:tcPr>
            <w:tcW w:w="962" w:type="dxa"/>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31578B">
              <w:rPr>
                <w:b/>
                <w:color w:val="000000"/>
                <w:sz w:val="22"/>
                <w:szCs w:val="22"/>
              </w:rPr>
              <w:t>Екінші бақылау</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1</w:t>
            </w:r>
          </w:p>
        </w:tc>
        <w:tc>
          <w:tcPr>
            <w:tcW w:w="2522" w:type="dxa"/>
            <w:tcBorders>
              <w:top w:val="single" w:sz="8" w:space="0" w:color="000000"/>
              <w:left w:val="single" w:sz="8" w:space="0" w:color="000000"/>
              <w:bottom w:val="single" w:sz="8" w:space="0" w:color="000000"/>
              <w:right w:val="single" w:sz="8" w:space="0" w:color="000000"/>
            </w:tcBorders>
          </w:tcPr>
          <w:p w:rsidR="00657042" w:rsidRPr="00E052C4" w:rsidRDefault="00657042" w:rsidP="00AD03A3">
            <w:pPr>
              <w:pStyle w:val="Standard"/>
              <w:rPr>
                <w:lang w:val="kk-KZ"/>
              </w:rPr>
            </w:pPr>
            <w:r>
              <w:rPr>
                <w:lang w:val="kk-KZ"/>
              </w:rPr>
              <w:t xml:space="preserve">Оқушылардың </w:t>
            </w:r>
            <w:r w:rsidRPr="00E052C4">
              <w:rPr>
                <w:lang w:val="kk-KZ"/>
              </w:rPr>
              <w:t>ң оқу сабақтарына қатысуы</w:t>
            </w:r>
          </w:p>
          <w:p w:rsidR="00657042" w:rsidRPr="006F27F1" w:rsidRDefault="00657042" w:rsidP="00AD03A3">
            <w:pPr>
              <w:pStyle w:val="Standard"/>
              <w:rPr>
                <w:lang w:val="kk-KZ"/>
              </w:rPr>
            </w:pPr>
          </w:p>
        </w:tc>
        <w:tc>
          <w:tcPr>
            <w:tcW w:w="3260"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7F46EE">
              <w:rPr>
                <w:lang w:val="kk-KZ"/>
              </w:rPr>
              <w:t>Оқушылардың сабаққа қатысуын бақылауды ұйымдастыру. Сынып жетекшілерінің сабаққа қатысуын бақылау</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7C11DE">
              <w:rPr>
                <w:lang w:val="kk-KZ"/>
              </w:rPr>
              <w:t>0-10 сыныптар жетекшілері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47298A">
              <w:t>Тақырыптық</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Default="00657042" w:rsidP="00AD03A3">
            <w:pPr>
              <w:pStyle w:val="Standard"/>
              <w:rPr>
                <w:lang w:val="kk-KZ"/>
              </w:rPr>
            </w:pPr>
            <w:r w:rsidRPr="008271ED">
              <w:rPr>
                <w:lang w:val="kk-KZ"/>
              </w:rPr>
              <w:t>Оқу сабақта-рына қатысу, сын</w:t>
            </w:r>
            <w:r>
              <w:rPr>
                <w:lang w:val="kk-KZ"/>
              </w:rPr>
              <w:t>.</w:t>
            </w:r>
            <w:r w:rsidRPr="008271ED">
              <w:rPr>
                <w:lang w:val="kk-KZ"/>
              </w:rPr>
              <w:t>жетекшілерінің құжат</w:t>
            </w:r>
          </w:p>
          <w:p w:rsidR="00657042" w:rsidRPr="008271ED" w:rsidRDefault="00657042" w:rsidP="00AD03A3">
            <w:pPr>
              <w:pStyle w:val="Standard"/>
              <w:rPr>
                <w:lang w:val="kk-KZ"/>
              </w:rPr>
            </w:pPr>
            <w:r w:rsidRPr="008271ED">
              <w:rPr>
                <w:lang w:val="kk-KZ"/>
              </w:rPr>
              <w:t>тарын тексеру</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39483A">
              <w:t>ДТІО</w:t>
            </w:r>
            <w:r w:rsidRPr="006F27F1">
              <w:t xml:space="preserve"> Мукашев Д.Д</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lang w:val="kk-KZ"/>
              </w:rPr>
            </w:pPr>
            <w:r w:rsidRPr="00DB3A78">
              <w:rPr>
                <w:lang w:val="kk-KZ"/>
              </w:rPr>
              <w:t>ДО</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31578B">
              <w:t>Анықтама</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Ай сайын</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2</w:t>
            </w:r>
          </w:p>
        </w:tc>
        <w:tc>
          <w:tcPr>
            <w:tcW w:w="2522" w:type="dxa"/>
            <w:tcBorders>
              <w:top w:val="single" w:sz="8" w:space="0" w:color="000000"/>
              <w:left w:val="single" w:sz="8" w:space="0" w:color="000000"/>
              <w:bottom w:val="single" w:sz="8" w:space="0" w:color="000000"/>
              <w:right w:val="single" w:sz="8" w:space="0" w:color="000000"/>
            </w:tcBorders>
          </w:tcPr>
          <w:p w:rsidR="00657042" w:rsidRPr="00E052C4" w:rsidRDefault="00657042" w:rsidP="00AD03A3">
            <w:pPr>
              <w:pStyle w:val="Standard"/>
              <w:rPr>
                <w:lang w:val="kk-KZ"/>
              </w:rPr>
            </w:pPr>
            <w:r w:rsidRPr="00E052C4">
              <w:rPr>
                <w:lang w:val="kk-KZ"/>
              </w:rPr>
              <w:t>4</w:t>
            </w:r>
            <w:r>
              <w:rPr>
                <w:lang w:val="kk-KZ"/>
              </w:rPr>
              <w:t xml:space="preserve"> «Г» </w:t>
            </w:r>
            <w:r w:rsidRPr="00E052C4">
              <w:rPr>
                <w:lang w:val="kk-KZ"/>
              </w:rPr>
              <w:t>сыныптағы сынып сағаттарына қатысу</w:t>
            </w:r>
          </w:p>
          <w:p w:rsidR="00657042" w:rsidRPr="006F27F1" w:rsidRDefault="00657042" w:rsidP="00AD03A3">
            <w:pPr>
              <w:pStyle w:val="Standard"/>
              <w:rPr>
                <w:lang w:val="kk-KZ"/>
              </w:rPr>
            </w:pPr>
          </w:p>
        </w:tc>
        <w:tc>
          <w:tcPr>
            <w:tcW w:w="3260" w:type="dxa"/>
            <w:tcBorders>
              <w:top w:val="single" w:sz="8" w:space="0" w:color="000000"/>
              <w:left w:val="single" w:sz="8" w:space="0" w:color="000000"/>
              <w:bottom w:val="single" w:sz="8" w:space="0" w:color="000000"/>
              <w:right w:val="single" w:sz="8" w:space="0" w:color="000000"/>
            </w:tcBorders>
          </w:tcPr>
          <w:p w:rsidR="00657042" w:rsidRPr="007F46EE" w:rsidRDefault="00657042" w:rsidP="00AD03A3">
            <w:pPr>
              <w:pStyle w:val="Standard"/>
              <w:rPr>
                <w:lang w:val="kk-KZ"/>
              </w:rPr>
            </w:pPr>
            <w:r w:rsidRPr="007F46EE">
              <w:rPr>
                <w:lang w:val="kk-KZ"/>
              </w:rPr>
              <w:t>Берілген тәрбиелік міндеттерді орындау</w:t>
            </w:r>
          </w:p>
          <w:p w:rsidR="00657042" w:rsidRPr="006F27F1" w:rsidRDefault="00657042" w:rsidP="00AD03A3">
            <w:pPr>
              <w:pStyle w:val="Standard"/>
              <w:rPr>
                <w:lang w:val="kk-KZ"/>
              </w:rPr>
            </w:pP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7C11DE">
              <w:rPr>
                <w:lang w:val="kk-KZ"/>
              </w:rPr>
              <w:t>сынып жетекші</w:t>
            </w:r>
            <w:r>
              <w:rPr>
                <w:lang w:val="kk-KZ"/>
              </w:rPr>
              <w:t>с</w:t>
            </w:r>
            <w:r w:rsidRPr="007C11DE">
              <w:rPr>
                <w:lang w:val="kk-KZ"/>
              </w:rPr>
              <w:t>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 xml:space="preserve">Жеке </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276D78" w:rsidRDefault="00657042" w:rsidP="00AD03A3">
            <w:pPr>
              <w:pStyle w:val="Standard"/>
              <w:rPr>
                <w:lang w:val="kk-KZ"/>
              </w:rPr>
            </w:pPr>
            <w:r w:rsidRPr="00276D78">
              <w:rPr>
                <w:lang w:val="kk-KZ"/>
              </w:rPr>
              <w:t>Сын. Сағатта</w:t>
            </w:r>
          </w:p>
          <w:p w:rsidR="00657042" w:rsidRPr="006F27F1" w:rsidRDefault="00657042" w:rsidP="00AD03A3">
            <w:pPr>
              <w:pStyle w:val="Standard"/>
              <w:rPr>
                <w:lang w:val="kk-KZ"/>
              </w:rPr>
            </w:pPr>
            <w:r w:rsidRPr="00276D78">
              <w:rPr>
                <w:lang w:val="kk-KZ"/>
              </w:rPr>
              <w:t>рына  және сыныптан тыс жұмыстардың басқа түрлеріе қатысу</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39483A">
              <w:t>ДТІО</w:t>
            </w:r>
            <w:r w:rsidRPr="006F27F1">
              <w:t xml:space="preserve"> Капбасова Б.К.</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lang w:val="kk-KZ"/>
              </w:rPr>
            </w:pPr>
            <w:r>
              <w:rPr>
                <w:lang w:val="kk-KZ"/>
              </w:rPr>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31578B">
              <w:rPr>
                <w:lang w:val="kk-KZ"/>
              </w:rPr>
              <w:t>Анықтама</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3</w:t>
            </w:r>
          </w:p>
        </w:tc>
        <w:tc>
          <w:tcPr>
            <w:tcW w:w="2522" w:type="dxa"/>
            <w:tcBorders>
              <w:top w:val="single" w:sz="8" w:space="0" w:color="000000"/>
              <w:left w:val="single" w:sz="8" w:space="0" w:color="000000"/>
              <w:bottom w:val="single" w:sz="8" w:space="0" w:color="000000"/>
              <w:right w:val="single" w:sz="8" w:space="0" w:color="000000"/>
            </w:tcBorders>
          </w:tcPr>
          <w:p w:rsidR="00657042" w:rsidRPr="00E052C4" w:rsidRDefault="00657042" w:rsidP="00AD03A3">
            <w:pPr>
              <w:pStyle w:val="Standard"/>
              <w:rPr>
                <w:rFonts w:eastAsia="Times New Roman"/>
                <w:lang w:val="ru-RU"/>
              </w:rPr>
            </w:pPr>
            <w:r w:rsidRPr="00E052C4">
              <w:rPr>
                <w:rFonts w:eastAsia="Times New Roman"/>
                <w:lang w:val="ru-RU"/>
              </w:rPr>
              <w:t xml:space="preserve">Оқушыларды құқықтық тәрбиелеу және оқыту </w:t>
            </w:r>
          </w:p>
          <w:p w:rsidR="00657042" w:rsidRPr="00E052C4" w:rsidRDefault="00657042" w:rsidP="00AD03A3">
            <w:pPr>
              <w:pStyle w:val="Standard"/>
              <w:rPr>
                <w:rFonts w:eastAsia="Times New Roman"/>
                <w:lang w:val="ru-RU"/>
              </w:rPr>
            </w:pPr>
          </w:p>
        </w:tc>
        <w:tc>
          <w:tcPr>
            <w:tcW w:w="3260" w:type="dxa"/>
            <w:tcBorders>
              <w:top w:val="single" w:sz="8" w:space="0" w:color="000000"/>
              <w:left w:val="single" w:sz="8" w:space="0" w:color="000000"/>
              <w:bottom w:val="single" w:sz="8" w:space="0" w:color="000000"/>
              <w:right w:val="single" w:sz="8" w:space="0" w:color="000000"/>
            </w:tcBorders>
          </w:tcPr>
          <w:p w:rsidR="00657042" w:rsidRPr="007F46EE" w:rsidRDefault="00657042" w:rsidP="00AD03A3">
            <w:pPr>
              <w:pStyle w:val="Standard"/>
              <w:rPr>
                <w:lang w:val="ru-RU"/>
              </w:rPr>
            </w:pPr>
            <w:r w:rsidRPr="007F46EE">
              <w:rPr>
                <w:lang w:val="ru-RU"/>
              </w:rPr>
              <w:lastRenderedPageBreak/>
              <w:t xml:space="preserve">Құқықтық тәрбие және құқық бұзушылықтың алдын алу жүйесін құру бойынша </w:t>
            </w:r>
            <w:r w:rsidRPr="007F46EE">
              <w:rPr>
                <w:lang w:val="ru-RU"/>
              </w:rPr>
              <w:lastRenderedPageBreak/>
              <w:t>ұжымның қызметін талдау</w:t>
            </w:r>
          </w:p>
          <w:p w:rsidR="00657042" w:rsidRPr="0043103A" w:rsidRDefault="00657042" w:rsidP="00AD03A3">
            <w:pPr>
              <w:pStyle w:val="Standard"/>
              <w:rPr>
                <w:lang w:val="ru-RU"/>
              </w:rPr>
            </w:pPr>
          </w:p>
        </w:tc>
        <w:tc>
          <w:tcPr>
            <w:tcW w:w="1559" w:type="dxa"/>
            <w:tcBorders>
              <w:top w:val="single" w:sz="8" w:space="0" w:color="000000"/>
              <w:left w:val="single" w:sz="8" w:space="0" w:color="000000"/>
              <w:bottom w:val="single" w:sz="8" w:space="0" w:color="000000"/>
              <w:right w:val="single" w:sz="8" w:space="0" w:color="000000"/>
            </w:tcBorders>
          </w:tcPr>
          <w:p w:rsidR="00657042" w:rsidRDefault="00657042" w:rsidP="00AD03A3">
            <w:pPr>
              <w:pStyle w:val="Standard"/>
              <w:rPr>
                <w:lang w:val="ru-RU"/>
              </w:rPr>
            </w:pPr>
            <w:r w:rsidRPr="007C11DE">
              <w:rPr>
                <w:lang w:val="ru-RU"/>
              </w:rPr>
              <w:lastRenderedPageBreak/>
              <w:t>Құқық бұзу</w:t>
            </w:r>
            <w:r>
              <w:rPr>
                <w:lang w:val="ru-RU"/>
              </w:rPr>
              <w:t>-</w:t>
            </w:r>
          </w:p>
          <w:p w:rsidR="00657042" w:rsidRDefault="00657042" w:rsidP="00AD03A3">
            <w:pPr>
              <w:pStyle w:val="Standard"/>
              <w:rPr>
                <w:lang w:val="ru-RU"/>
              </w:rPr>
            </w:pPr>
            <w:r w:rsidRPr="007C11DE">
              <w:rPr>
                <w:lang w:val="ru-RU"/>
              </w:rPr>
              <w:t xml:space="preserve">шылықтың алдын алу </w:t>
            </w:r>
            <w:r w:rsidRPr="007C11DE">
              <w:rPr>
                <w:lang w:val="ru-RU"/>
              </w:rPr>
              <w:lastRenderedPageBreak/>
              <w:t>жөніндегі кеңестің жұ</w:t>
            </w:r>
            <w:r>
              <w:rPr>
                <w:lang w:val="ru-RU"/>
              </w:rPr>
              <w:t>-</w:t>
            </w:r>
            <w:r w:rsidRPr="007C11DE">
              <w:rPr>
                <w:lang w:val="ru-RU"/>
              </w:rPr>
              <w:t>мыс</w:t>
            </w:r>
          </w:p>
          <w:p w:rsidR="00657042" w:rsidRPr="0043103A" w:rsidRDefault="00657042" w:rsidP="00AD03A3">
            <w:pPr>
              <w:pStyle w:val="Standard"/>
              <w:rPr>
                <w:lang w:val="ru-RU"/>
              </w:rPr>
            </w:pPr>
            <w:r w:rsidRPr="007C11DE">
              <w:rPr>
                <w:lang w:val="ru-RU"/>
              </w:rPr>
              <w:t>жоспары мен қызметі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885A82">
              <w:rPr>
                <w:lang w:val="ru-RU"/>
              </w:rPr>
              <w:lastRenderedPageBreak/>
              <w:t>Ағымдағы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8C3FEC" w:rsidRDefault="00657042" w:rsidP="00AD03A3">
            <w:pPr>
              <w:pStyle w:val="Standard"/>
            </w:pPr>
            <w:r w:rsidRPr="00276D78">
              <w:rPr>
                <w:lang w:val="ru-RU"/>
              </w:rPr>
              <w:t>Мектептегі</w:t>
            </w:r>
            <w:r w:rsidRPr="00276D78">
              <w:t xml:space="preserve"> </w:t>
            </w:r>
            <w:r w:rsidRPr="00276D78">
              <w:rPr>
                <w:lang w:val="ru-RU"/>
              </w:rPr>
              <w:t>құқықтық</w:t>
            </w:r>
            <w:r w:rsidRPr="00276D78">
              <w:t xml:space="preserve"> </w:t>
            </w:r>
            <w:r w:rsidRPr="00276D78">
              <w:rPr>
                <w:lang w:val="ru-RU"/>
              </w:rPr>
              <w:t>тәрбиенің</w:t>
            </w:r>
            <w:r w:rsidRPr="00276D78">
              <w:t xml:space="preserve"> </w:t>
            </w:r>
            <w:r w:rsidRPr="00276D78">
              <w:rPr>
                <w:lang w:val="ru-RU"/>
              </w:rPr>
              <w:lastRenderedPageBreak/>
              <w:t>қазіргі</w:t>
            </w:r>
            <w:r w:rsidRPr="00276D78">
              <w:t xml:space="preserve"> </w:t>
            </w:r>
            <w:r w:rsidRPr="00276D78">
              <w:rPr>
                <w:lang w:val="ru-RU"/>
              </w:rPr>
              <w:t>жүйе</w:t>
            </w:r>
          </w:p>
          <w:p w:rsidR="00657042" w:rsidRPr="00276D78" w:rsidRDefault="00657042" w:rsidP="00AD03A3">
            <w:pPr>
              <w:pStyle w:val="Standard"/>
            </w:pPr>
            <w:r w:rsidRPr="00276D78">
              <w:rPr>
                <w:lang w:val="ru-RU"/>
              </w:rPr>
              <w:t>сін</w:t>
            </w:r>
            <w:r w:rsidRPr="00276D78">
              <w:t xml:space="preserve"> </w:t>
            </w:r>
            <w:r w:rsidRPr="00276D78">
              <w:rPr>
                <w:lang w:val="ru-RU"/>
              </w:rPr>
              <w:t>талдау</w:t>
            </w:r>
            <w:r w:rsidRPr="00276D78">
              <w:t>.</w:t>
            </w:r>
          </w:p>
          <w:p w:rsidR="00657042" w:rsidRPr="00276D78" w:rsidRDefault="00657042" w:rsidP="00AD03A3">
            <w:pPr>
              <w:pStyle w:val="Standard"/>
            </w:pPr>
            <w:r w:rsidRPr="00276D78">
              <w:rPr>
                <w:lang w:val="ru-RU"/>
              </w:rPr>
              <w:t>Ағымдағы</w:t>
            </w:r>
            <w:r w:rsidRPr="00276D78">
              <w:t xml:space="preserve"> </w:t>
            </w:r>
            <w:r w:rsidRPr="00276D78">
              <w:rPr>
                <w:lang w:val="ru-RU"/>
              </w:rPr>
              <w:t>іс</w:t>
            </w:r>
            <w:r w:rsidRPr="00276D78">
              <w:t>-</w:t>
            </w:r>
            <w:r w:rsidRPr="00276D78">
              <w:rPr>
                <w:lang w:val="ru-RU"/>
              </w:rPr>
              <w:t>шаралардың</w:t>
            </w:r>
            <w:r w:rsidRPr="00276D78">
              <w:t xml:space="preserve"> </w:t>
            </w:r>
            <w:r w:rsidRPr="00276D78">
              <w:rPr>
                <w:lang w:val="ru-RU"/>
              </w:rPr>
              <w:t>сапасы</w:t>
            </w:r>
            <w:r w:rsidRPr="00276D78">
              <w:t xml:space="preserve"> </w:t>
            </w:r>
            <w:r w:rsidRPr="00276D78">
              <w:rPr>
                <w:lang w:val="ru-RU"/>
              </w:rPr>
              <w:t>мен</w:t>
            </w:r>
            <w:r w:rsidRPr="00276D78">
              <w:t xml:space="preserve"> </w:t>
            </w:r>
            <w:r w:rsidRPr="00276D78">
              <w:rPr>
                <w:lang w:val="ru-RU"/>
              </w:rPr>
              <w:t>тиімділігі</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r w:rsidRPr="0039483A">
              <w:lastRenderedPageBreak/>
              <w:t>ДТІО</w:t>
            </w:r>
            <w:r w:rsidRPr="006F27F1">
              <w:t xml:space="preserve"> Мукашев Д.Д</w:t>
            </w:r>
            <w:r w:rsidRPr="006F27F1">
              <w:rPr>
                <w:lang w:val="ru-RU"/>
              </w:rPr>
              <w:t>.</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lang w:val="kk-KZ"/>
              </w:rPr>
            </w:pPr>
            <w:r>
              <w:rPr>
                <w:lang w:val="kk-KZ"/>
              </w:rPr>
              <w:t>Сынып    жетекшілері ӘБ</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31578B">
              <w:rPr>
                <w:rFonts w:eastAsia="Calibri"/>
              </w:rPr>
              <w:t>Шешім</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5F2AD4">
              <w:rPr>
                <w:rFonts w:eastAsia="Calibri"/>
              </w:rPr>
              <w:t>Жоспар бойын</w:t>
            </w:r>
            <w:r w:rsidRPr="005F2AD4">
              <w:rPr>
                <w:rFonts w:eastAsia="Calibri"/>
              </w:rPr>
              <w:lastRenderedPageBreak/>
              <w:t>ша</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lastRenderedPageBreak/>
              <w:t>4</w:t>
            </w:r>
          </w:p>
        </w:tc>
        <w:tc>
          <w:tcPr>
            <w:tcW w:w="2522" w:type="dxa"/>
            <w:tcBorders>
              <w:top w:val="single" w:sz="8" w:space="0" w:color="000000"/>
              <w:left w:val="single" w:sz="8" w:space="0" w:color="000000"/>
              <w:bottom w:val="single" w:sz="8" w:space="0" w:color="000000"/>
              <w:right w:val="single" w:sz="8" w:space="0" w:color="000000"/>
            </w:tcBorders>
          </w:tcPr>
          <w:p w:rsidR="00657042" w:rsidRPr="00E052C4" w:rsidRDefault="00657042" w:rsidP="00AD03A3">
            <w:pPr>
              <w:pStyle w:val="Standard"/>
              <w:rPr>
                <w:rFonts w:eastAsia="Times New Roman"/>
                <w:lang w:val="kk-KZ"/>
              </w:rPr>
            </w:pPr>
            <w:r>
              <w:rPr>
                <w:rFonts w:eastAsia="Times New Roman"/>
                <w:lang w:val="kk-KZ"/>
              </w:rPr>
              <w:t>Көктемгі демалысты ұйымдастыру</w:t>
            </w:r>
          </w:p>
        </w:tc>
        <w:tc>
          <w:tcPr>
            <w:tcW w:w="3260" w:type="dxa"/>
            <w:tcBorders>
              <w:top w:val="single" w:sz="8" w:space="0" w:color="000000"/>
              <w:left w:val="single" w:sz="8" w:space="0" w:color="000000"/>
              <w:bottom w:val="single" w:sz="8" w:space="0" w:color="000000"/>
              <w:right w:val="single" w:sz="8" w:space="0" w:color="000000"/>
            </w:tcBorders>
          </w:tcPr>
          <w:p w:rsidR="00657042" w:rsidRPr="007F46EE" w:rsidRDefault="00657042" w:rsidP="00AD03A3">
            <w:pPr>
              <w:pStyle w:val="Standard"/>
              <w:rPr>
                <w:lang w:val="kk-KZ"/>
              </w:rPr>
            </w:pPr>
            <w:r w:rsidRPr="007F46EE">
              <w:rPr>
                <w:lang w:val="kk-KZ"/>
              </w:rPr>
              <w:t>Оқушылардың еңбек етуіне, денсаулығына жағдай жасау.</w:t>
            </w:r>
          </w:p>
          <w:p w:rsidR="00657042" w:rsidRPr="007F46EE" w:rsidRDefault="00657042" w:rsidP="00AD03A3">
            <w:pPr>
              <w:pStyle w:val="Standard"/>
              <w:rPr>
                <w:lang w:val="kk-KZ"/>
              </w:rPr>
            </w:pPr>
          </w:p>
          <w:p w:rsidR="00657042" w:rsidRPr="007F46EE" w:rsidRDefault="00657042" w:rsidP="00AD03A3">
            <w:pPr>
              <w:pStyle w:val="Standard"/>
              <w:rPr>
                <w:lang w:val="kk-KZ"/>
              </w:rPr>
            </w:pPr>
          </w:p>
        </w:tc>
        <w:tc>
          <w:tcPr>
            <w:tcW w:w="1559" w:type="dxa"/>
            <w:tcBorders>
              <w:top w:val="single" w:sz="8" w:space="0" w:color="000000"/>
              <w:left w:val="single" w:sz="8" w:space="0" w:color="000000"/>
              <w:bottom w:val="single" w:sz="8" w:space="0" w:color="000000"/>
              <w:right w:val="single" w:sz="8" w:space="0" w:color="000000"/>
            </w:tcBorders>
          </w:tcPr>
          <w:p w:rsidR="00657042" w:rsidRPr="00C332F7" w:rsidRDefault="00657042" w:rsidP="00AD03A3">
            <w:pPr>
              <w:pStyle w:val="Standard"/>
              <w:rPr>
                <w:lang w:val="kk-KZ"/>
              </w:rPr>
            </w:pPr>
            <w:r w:rsidRPr="00C332F7">
              <w:rPr>
                <w:lang w:val="kk-KZ"/>
              </w:rPr>
              <w:t>0-11сыныпт-ң демалыстағы іс-шаралар жоспары.</w:t>
            </w:r>
          </w:p>
          <w:p w:rsidR="00657042" w:rsidRPr="00C332F7" w:rsidRDefault="00657042" w:rsidP="00AD03A3">
            <w:pPr>
              <w:pStyle w:val="Standard"/>
              <w:rPr>
                <w:lang w:val="kk-KZ"/>
              </w:rPr>
            </w:pPr>
          </w:p>
          <w:p w:rsidR="00657042" w:rsidRPr="008C3FEC" w:rsidRDefault="00657042" w:rsidP="00AD03A3">
            <w:pPr>
              <w:pStyle w:val="Standard"/>
              <w:rPr>
                <w:lang w:val="kk-KZ"/>
              </w:rPr>
            </w:pPr>
          </w:p>
          <w:p w:rsidR="00657042" w:rsidRPr="008C3FEC" w:rsidRDefault="00657042" w:rsidP="00AD03A3">
            <w:pPr>
              <w:pStyle w:val="Standard"/>
              <w:rPr>
                <w:lang w:val="kk-KZ"/>
              </w:rPr>
            </w:pPr>
            <w:r w:rsidRPr="008C3FEC">
              <w:rPr>
                <w:lang w:val="kk-KZ"/>
              </w:rPr>
              <w:t xml:space="preserve"> </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885A82">
              <w:rPr>
                <w:lang w:val="ru-RU"/>
              </w:rPr>
              <w:t>Ағымдағы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Default="00657042" w:rsidP="00AD03A3">
            <w:pPr>
              <w:pStyle w:val="Standard"/>
              <w:rPr>
                <w:lang w:val="ru-RU"/>
              </w:rPr>
            </w:pPr>
            <w:r w:rsidRPr="00276D78">
              <w:rPr>
                <w:lang w:val="ru-RU"/>
              </w:rPr>
              <w:t>Демалыс жос</w:t>
            </w:r>
            <w:r>
              <w:rPr>
                <w:lang w:val="ru-RU"/>
              </w:rPr>
              <w:t>-</w:t>
            </w:r>
          </w:p>
          <w:p w:rsidR="00657042" w:rsidRDefault="00657042" w:rsidP="00AD03A3">
            <w:pPr>
              <w:pStyle w:val="Standard"/>
              <w:rPr>
                <w:lang w:val="ru-RU"/>
              </w:rPr>
            </w:pPr>
            <w:r w:rsidRPr="00276D78">
              <w:rPr>
                <w:lang w:val="ru-RU"/>
              </w:rPr>
              <w:t>парларын зер</w:t>
            </w:r>
          </w:p>
          <w:p w:rsidR="00657042" w:rsidRDefault="00657042" w:rsidP="00AD03A3">
            <w:pPr>
              <w:pStyle w:val="Standard"/>
              <w:rPr>
                <w:lang w:val="ru-RU"/>
              </w:rPr>
            </w:pPr>
            <w:r w:rsidRPr="00276D78">
              <w:rPr>
                <w:lang w:val="ru-RU"/>
              </w:rPr>
              <w:t>делеу. Олар</w:t>
            </w:r>
            <w:r>
              <w:rPr>
                <w:lang w:val="ru-RU"/>
              </w:rPr>
              <w:t>-</w:t>
            </w:r>
            <w:r w:rsidRPr="00276D78">
              <w:rPr>
                <w:lang w:val="ru-RU"/>
              </w:rPr>
              <w:t>дың</w:t>
            </w:r>
            <w:r w:rsidRPr="0039483A">
              <w:rPr>
                <w:lang w:val="ru-RU"/>
              </w:rPr>
              <w:t xml:space="preserve"> </w:t>
            </w:r>
            <w:r w:rsidRPr="00276D78">
              <w:rPr>
                <w:lang w:val="ru-RU"/>
              </w:rPr>
              <w:t>орындалу</w:t>
            </w:r>
            <w:r w:rsidRPr="0039483A">
              <w:rPr>
                <w:lang w:val="ru-RU"/>
              </w:rPr>
              <w:t xml:space="preserve"> </w:t>
            </w:r>
            <w:r w:rsidRPr="00276D78">
              <w:rPr>
                <w:lang w:val="ru-RU"/>
              </w:rPr>
              <w:t>дәрежесін</w:t>
            </w:r>
            <w:r w:rsidRPr="0039483A">
              <w:rPr>
                <w:lang w:val="ru-RU"/>
              </w:rPr>
              <w:t xml:space="preserve"> </w:t>
            </w:r>
            <w:r w:rsidRPr="00276D78">
              <w:rPr>
                <w:lang w:val="ru-RU"/>
              </w:rPr>
              <w:t>және</w:t>
            </w:r>
            <w:r w:rsidRPr="0039483A">
              <w:rPr>
                <w:lang w:val="ru-RU"/>
              </w:rPr>
              <w:t xml:space="preserve"> </w:t>
            </w:r>
            <w:r w:rsidRPr="00276D78">
              <w:rPr>
                <w:lang w:val="ru-RU"/>
              </w:rPr>
              <w:t>оңтайлы</w:t>
            </w:r>
          </w:p>
          <w:p w:rsidR="00657042" w:rsidRPr="00276D78" w:rsidRDefault="00657042" w:rsidP="00AD03A3">
            <w:pPr>
              <w:pStyle w:val="Standard"/>
            </w:pPr>
            <w:r w:rsidRPr="00276D78">
              <w:rPr>
                <w:lang w:val="ru-RU"/>
              </w:rPr>
              <w:t>лығын</w:t>
            </w:r>
            <w:r w:rsidRPr="00276D78">
              <w:t xml:space="preserve"> </w:t>
            </w:r>
            <w:r w:rsidRPr="00276D78">
              <w:rPr>
                <w:lang w:val="ru-RU"/>
              </w:rPr>
              <w:t>белгілеу</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39483A">
              <w:t>ДТІО</w:t>
            </w:r>
            <w:r w:rsidRPr="006F27F1">
              <w:t xml:space="preserve"> Капбасова Б.К.</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Pr>
                <w:lang w:val="ru-RU"/>
              </w:rPr>
              <w:t>ДО</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r w:rsidRPr="00DB3A78">
              <w:rPr>
                <w:rFonts w:eastAsia="Calibri"/>
                <w:lang w:val="ru-RU"/>
              </w:rPr>
              <w:t>Әдістеме-лік ұсыныс-тар</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5</w:t>
            </w:r>
          </w:p>
        </w:tc>
        <w:tc>
          <w:tcPr>
            <w:tcW w:w="2522" w:type="dxa"/>
            <w:tcBorders>
              <w:top w:val="single" w:sz="8" w:space="0" w:color="000000"/>
              <w:left w:val="single" w:sz="8" w:space="0" w:color="000000"/>
              <w:bottom w:val="single" w:sz="8" w:space="0" w:color="000000"/>
              <w:right w:val="single" w:sz="8" w:space="0" w:color="000000"/>
            </w:tcBorders>
          </w:tcPr>
          <w:p w:rsidR="00657042" w:rsidRPr="00E052C4" w:rsidRDefault="00657042" w:rsidP="00AD03A3">
            <w:pPr>
              <w:pStyle w:val="Standard"/>
              <w:rPr>
                <w:rFonts w:eastAsia="Times New Roman"/>
                <w:lang w:val="kk-KZ"/>
              </w:rPr>
            </w:pPr>
            <w:r w:rsidRPr="006F27F1">
              <w:rPr>
                <w:rFonts w:eastAsia="Times New Roman"/>
              </w:rPr>
              <w:t>Наурыз</w:t>
            </w:r>
            <w:r>
              <w:rPr>
                <w:rFonts w:eastAsia="Times New Roman"/>
                <w:lang w:val="kk-KZ"/>
              </w:rPr>
              <w:t xml:space="preserve"> мерекесін тойлау</w:t>
            </w:r>
          </w:p>
        </w:tc>
        <w:tc>
          <w:tcPr>
            <w:tcW w:w="3260" w:type="dxa"/>
            <w:tcBorders>
              <w:top w:val="single" w:sz="8" w:space="0" w:color="000000"/>
              <w:left w:val="single" w:sz="8" w:space="0" w:color="000000"/>
              <w:bottom w:val="single" w:sz="8" w:space="0" w:color="000000"/>
              <w:right w:val="single" w:sz="8" w:space="0" w:color="000000"/>
            </w:tcBorders>
          </w:tcPr>
          <w:p w:rsidR="00657042" w:rsidRPr="007F46EE" w:rsidRDefault="00657042" w:rsidP="00AD03A3">
            <w:pPr>
              <w:pStyle w:val="Standard"/>
              <w:rPr>
                <w:lang w:val="kk-KZ"/>
              </w:rPr>
            </w:pPr>
            <w:r w:rsidRPr="007F46EE">
              <w:rPr>
                <w:lang w:val="kk-KZ"/>
              </w:rPr>
              <w:t>Наурыз мерекесін тойлауға арналған іс-шараларды талдау</w:t>
            </w:r>
          </w:p>
        </w:tc>
        <w:tc>
          <w:tcPr>
            <w:tcW w:w="1559" w:type="dxa"/>
            <w:tcBorders>
              <w:top w:val="single" w:sz="8" w:space="0" w:color="000000"/>
              <w:left w:val="single" w:sz="8" w:space="0" w:color="000000"/>
              <w:bottom w:val="single" w:sz="8" w:space="0" w:color="000000"/>
              <w:right w:val="single" w:sz="8" w:space="0" w:color="000000"/>
            </w:tcBorders>
          </w:tcPr>
          <w:p w:rsidR="00657042" w:rsidRPr="00C332F7" w:rsidRDefault="00657042" w:rsidP="00AD03A3">
            <w:pPr>
              <w:pStyle w:val="Standard"/>
              <w:rPr>
                <w:lang w:val="ru-RU"/>
              </w:rPr>
            </w:pPr>
            <w:r w:rsidRPr="00C332F7">
              <w:rPr>
                <w:lang w:val="ru-RU"/>
              </w:rPr>
              <w:t>Наурыз мерекесіне арналған іс-шаралар</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885A82">
              <w:rPr>
                <w:lang w:val="ru-RU"/>
              </w:rPr>
              <w:t>Ағымдағы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8C3FEC" w:rsidRDefault="00657042" w:rsidP="00AD03A3">
            <w:pPr>
              <w:pStyle w:val="Standard"/>
            </w:pPr>
            <w:r w:rsidRPr="0039483A">
              <w:rPr>
                <w:lang w:val="ru-RU"/>
              </w:rPr>
              <w:t>Наурыз</w:t>
            </w:r>
            <w:r w:rsidRPr="0039483A">
              <w:t xml:space="preserve"> </w:t>
            </w:r>
            <w:r w:rsidRPr="0039483A">
              <w:rPr>
                <w:lang w:val="ru-RU"/>
              </w:rPr>
              <w:t>мейра</w:t>
            </w:r>
          </w:p>
          <w:p w:rsidR="00657042" w:rsidRPr="008C3FEC" w:rsidRDefault="00657042" w:rsidP="00AD03A3">
            <w:pPr>
              <w:pStyle w:val="Standard"/>
            </w:pPr>
            <w:r w:rsidRPr="0039483A">
              <w:rPr>
                <w:lang w:val="ru-RU"/>
              </w:rPr>
              <w:t>мын</w:t>
            </w:r>
            <w:r w:rsidRPr="008C3FEC">
              <w:t xml:space="preserve"> </w:t>
            </w:r>
            <w:r w:rsidRPr="0039483A">
              <w:rPr>
                <w:lang w:val="ru-RU"/>
              </w:rPr>
              <w:t>тойлауға</w:t>
            </w:r>
            <w:r w:rsidRPr="008C3FEC">
              <w:t xml:space="preserve"> </w:t>
            </w:r>
            <w:r w:rsidRPr="0039483A">
              <w:rPr>
                <w:lang w:val="ru-RU"/>
              </w:rPr>
              <w:t>арналған</w:t>
            </w:r>
            <w:r w:rsidRPr="008C3FEC">
              <w:t xml:space="preserve"> </w:t>
            </w:r>
            <w:r w:rsidRPr="0039483A">
              <w:rPr>
                <w:lang w:val="ru-RU"/>
              </w:rPr>
              <w:t>шараларға</w:t>
            </w:r>
            <w:r w:rsidRPr="008C3FEC">
              <w:t xml:space="preserve"> </w:t>
            </w:r>
            <w:r w:rsidRPr="0039483A">
              <w:rPr>
                <w:lang w:val="ru-RU"/>
              </w:rPr>
              <w:t>қатысу</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39483A">
              <w:t>ДТІО</w:t>
            </w:r>
            <w:r w:rsidRPr="006F27F1">
              <w:t xml:space="preserve"> КапбасоваБ.К.</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sidRPr="006F27F1">
              <w:rPr>
                <w:lang w:val="ru-RU"/>
              </w:rPr>
              <w:t>АС</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r w:rsidRPr="00DB3A78">
              <w:rPr>
                <w:rFonts w:eastAsia="Calibri"/>
                <w:lang w:val="ru-RU"/>
              </w:rPr>
              <w:t>Әдістеме-лік ұсыныс-тар</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5F2AD4">
              <w:rPr>
                <w:rFonts w:eastAsia="Calibri"/>
              </w:rPr>
              <w:t>Жоспар бойынша</w:t>
            </w:r>
          </w:p>
        </w:tc>
      </w:tr>
      <w:tr w:rsidR="00657042" w:rsidRPr="006F27F1" w:rsidTr="00AD03A3">
        <w:trPr>
          <w:trHeight w:val="261"/>
        </w:trPr>
        <w:tc>
          <w:tcPr>
            <w:tcW w:w="16019" w:type="dxa"/>
            <w:gridSpan w:val="16"/>
            <w:tcBorders>
              <w:top w:val="single" w:sz="8" w:space="0" w:color="000000"/>
              <w:left w:val="single" w:sz="8" w:space="0" w:color="000000"/>
              <w:bottom w:val="single" w:sz="8" w:space="0" w:color="000000"/>
              <w:right w:val="single" w:sz="8" w:space="0" w:color="000000"/>
            </w:tcBorders>
          </w:tcPr>
          <w:p w:rsidR="00657042" w:rsidRPr="00D262FE" w:rsidRDefault="00657042" w:rsidP="00AD03A3">
            <w:pPr>
              <w:pStyle w:val="Standard"/>
              <w:jc w:val="center"/>
              <w:rPr>
                <w:b/>
                <w:lang w:val="kk-KZ"/>
              </w:rPr>
            </w:pPr>
            <w:r>
              <w:rPr>
                <w:b/>
                <w:color w:val="000000"/>
                <w:lang w:val="kk-KZ"/>
              </w:rPr>
              <w:t>СӘУІР</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vAlign w:val="center"/>
          </w:tcPr>
          <w:p w:rsidR="00657042" w:rsidRPr="007A61FF" w:rsidRDefault="00657042" w:rsidP="00AD03A3">
            <w:pPr>
              <w:pStyle w:val="Standard"/>
              <w:rPr>
                <w:b/>
                <w:color w:val="000000"/>
                <w:sz w:val="22"/>
                <w:szCs w:val="22"/>
              </w:rPr>
            </w:pPr>
            <w:r w:rsidRPr="007A61FF">
              <w:rPr>
                <w:b/>
                <w:color w:val="000000"/>
                <w:sz w:val="22"/>
                <w:szCs w:val="22"/>
              </w:rPr>
              <w:t>№</w:t>
            </w:r>
          </w:p>
        </w:tc>
        <w:tc>
          <w:tcPr>
            <w:tcW w:w="2522" w:type="dxa"/>
            <w:tcBorders>
              <w:top w:val="single" w:sz="8" w:space="0" w:color="000000"/>
              <w:left w:val="single" w:sz="8" w:space="0" w:color="000000"/>
              <w:bottom w:val="single" w:sz="8" w:space="0" w:color="000000"/>
              <w:right w:val="single" w:sz="8" w:space="0" w:color="000000"/>
            </w:tcBorders>
          </w:tcPr>
          <w:p w:rsidR="00657042" w:rsidRPr="00515B96" w:rsidRDefault="00657042" w:rsidP="00AD03A3">
            <w:pPr>
              <w:rPr>
                <w:rFonts w:ascii="Times New Roman" w:eastAsia="Andale Sans UI" w:hAnsi="Times New Roman" w:cs="Tahoma"/>
                <w:b/>
                <w:color w:val="000000"/>
                <w:kern w:val="3"/>
                <w:lang w:val="en-US" w:bidi="en-US"/>
              </w:rPr>
            </w:pPr>
            <w:r w:rsidRPr="00515B96">
              <w:rPr>
                <w:rFonts w:ascii="Times New Roman" w:eastAsia="Andale Sans UI" w:hAnsi="Times New Roman" w:cs="Tahoma"/>
                <w:b/>
                <w:color w:val="000000"/>
                <w:kern w:val="3"/>
                <w:lang w:val="en-US" w:bidi="en-US"/>
              </w:rPr>
              <w:t>Бақылау тақырыбы</w:t>
            </w:r>
          </w:p>
          <w:p w:rsidR="00657042" w:rsidRPr="007A61FF" w:rsidRDefault="00657042" w:rsidP="00AD03A3">
            <w:pPr>
              <w:pStyle w:val="Standard"/>
              <w:rPr>
                <w:b/>
                <w:color w:val="000000"/>
                <w:sz w:val="22"/>
                <w:szCs w:val="22"/>
              </w:rPr>
            </w:pPr>
          </w:p>
        </w:tc>
        <w:tc>
          <w:tcPr>
            <w:tcW w:w="3260" w:type="dxa"/>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7672B6">
              <w:rPr>
                <w:b/>
                <w:color w:val="000000"/>
                <w:sz w:val="22"/>
                <w:szCs w:val="22"/>
              </w:rPr>
              <w:t>Бақылау мақсаты</w:t>
            </w:r>
          </w:p>
        </w:tc>
        <w:tc>
          <w:tcPr>
            <w:tcW w:w="1559" w:type="dxa"/>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2E4983">
              <w:rPr>
                <w:b/>
                <w:color w:val="000000"/>
                <w:sz w:val="22"/>
                <w:szCs w:val="22"/>
              </w:rPr>
              <w:t>Бақылау нысаны</w:t>
            </w:r>
          </w:p>
        </w:tc>
        <w:tc>
          <w:tcPr>
            <w:tcW w:w="1214" w:type="dxa"/>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2E4983">
              <w:rPr>
                <w:b/>
                <w:color w:val="000000"/>
                <w:sz w:val="22"/>
                <w:szCs w:val="22"/>
              </w:rPr>
              <w:t>Бақылау түрі</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DC66F3">
              <w:rPr>
                <w:b/>
                <w:color w:val="000000"/>
                <w:sz w:val="22"/>
                <w:szCs w:val="22"/>
              </w:rPr>
              <w:t>Әдістеме</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BA784C" w:rsidRDefault="00657042" w:rsidP="00AD03A3">
            <w:pPr>
              <w:pStyle w:val="Standard"/>
              <w:rPr>
                <w:b/>
                <w:color w:val="000000"/>
                <w:sz w:val="22"/>
                <w:szCs w:val="22"/>
              </w:rPr>
            </w:pPr>
            <w:r w:rsidRPr="00BA784C">
              <w:rPr>
                <w:b/>
                <w:color w:val="000000"/>
                <w:sz w:val="22"/>
                <w:szCs w:val="22"/>
              </w:rPr>
              <w:t xml:space="preserve">Жауаптылар </w:t>
            </w:r>
          </w:p>
          <w:p w:rsidR="00657042" w:rsidRPr="007A61FF" w:rsidRDefault="00657042" w:rsidP="00AD03A3">
            <w:pPr>
              <w:pStyle w:val="Standard"/>
              <w:rPr>
                <w:b/>
                <w:color w:val="000000"/>
                <w:sz w:val="22"/>
                <w:szCs w:val="22"/>
              </w:rPr>
            </w:pP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D262FE">
              <w:rPr>
                <w:b/>
                <w:color w:val="000000"/>
                <w:sz w:val="22"/>
                <w:szCs w:val="22"/>
              </w:rPr>
              <w:t>Қарастыру орны</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F70645">
              <w:rPr>
                <w:b/>
                <w:color w:val="000000"/>
                <w:sz w:val="22"/>
                <w:szCs w:val="22"/>
              </w:rPr>
              <w:t>Басқарма шешімі</w:t>
            </w:r>
          </w:p>
        </w:tc>
        <w:tc>
          <w:tcPr>
            <w:tcW w:w="962" w:type="dxa"/>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31578B">
              <w:rPr>
                <w:b/>
                <w:color w:val="000000"/>
                <w:sz w:val="22"/>
                <w:szCs w:val="22"/>
              </w:rPr>
              <w:t>Екінші бақылау</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1</w:t>
            </w:r>
          </w:p>
        </w:tc>
        <w:tc>
          <w:tcPr>
            <w:tcW w:w="2522" w:type="dxa"/>
            <w:tcBorders>
              <w:top w:val="single" w:sz="8" w:space="0" w:color="000000"/>
              <w:left w:val="single" w:sz="8" w:space="0" w:color="000000"/>
              <w:bottom w:val="single" w:sz="8" w:space="0" w:color="000000"/>
              <w:right w:val="single" w:sz="8" w:space="0" w:color="000000"/>
            </w:tcBorders>
          </w:tcPr>
          <w:p w:rsidR="00657042" w:rsidRPr="00515B96" w:rsidRDefault="00657042" w:rsidP="00AD03A3">
            <w:pPr>
              <w:pStyle w:val="Standard"/>
              <w:rPr>
                <w:lang w:val="kk-KZ"/>
              </w:rPr>
            </w:pPr>
            <w:r w:rsidRPr="00515B96">
              <w:rPr>
                <w:lang w:val="kk-KZ"/>
              </w:rPr>
              <w:t>4</w:t>
            </w:r>
            <w:r w:rsidR="006D7B9E">
              <w:rPr>
                <w:lang w:val="kk-KZ"/>
              </w:rPr>
              <w:t xml:space="preserve"> «Д»</w:t>
            </w:r>
            <w:r w:rsidRPr="00515B96">
              <w:rPr>
                <w:lang w:val="kk-KZ"/>
              </w:rPr>
              <w:t>сыныптағы сынып сағаттарына қатысу</w:t>
            </w:r>
          </w:p>
          <w:p w:rsidR="00657042" w:rsidRPr="006F27F1" w:rsidRDefault="00657042" w:rsidP="00AD03A3">
            <w:pPr>
              <w:pStyle w:val="Standard"/>
              <w:rPr>
                <w:lang w:val="kk-KZ"/>
              </w:rPr>
            </w:pPr>
          </w:p>
        </w:tc>
        <w:tc>
          <w:tcPr>
            <w:tcW w:w="3260" w:type="dxa"/>
            <w:tcBorders>
              <w:top w:val="single" w:sz="8" w:space="0" w:color="000000"/>
              <w:left w:val="single" w:sz="8" w:space="0" w:color="000000"/>
              <w:bottom w:val="single" w:sz="8" w:space="0" w:color="000000"/>
              <w:right w:val="single" w:sz="8" w:space="0" w:color="000000"/>
            </w:tcBorders>
          </w:tcPr>
          <w:p w:rsidR="00657042" w:rsidRPr="00BE4AD3" w:rsidRDefault="00657042" w:rsidP="00AD03A3">
            <w:pPr>
              <w:pStyle w:val="Standard"/>
              <w:rPr>
                <w:lang w:val="kk-KZ"/>
              </w:rPr>
            </w:pPr>
            <w:r w:rsidRPr="00BE4AD3">
              <w:rPr>
                <w:lang w:val="kk-KZ"/>
              </w:rPr>
              <w:t>Берілген тәрбиелік міндеттерді орындау</w:t>
            </w:r>
          </w:p>
          <w:p w:rsidR="00657042" w:rsidRPr="006F27F1" w:rsidRDefault="00657042" w:rsidP="00AD03A3">
            <w:pPr>
              <w:pStyle w:val="Standard"/>
              <w:rPr>
                <w:lang w:val="kk-KZ"/>
              </w:rPr>
            </w:pP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Сынып жетекшісі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 xml:space="preserve">Жеке </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39483A" w:rsidRDefault="00657042" w:rsidP="00AD03A3">
            <w:pPr>
              <w:pStyle w:val="Standard"/>
              <w:rPr>
                <w:lang w:val="kk-KZ"/>
              </w:rPr>
            </w:pPr>
            <w:r w:rsidRPr="0039483A">
              <w:rPr>
                <w:lang w:val="kk-KZ"/>
              </w:rPr>
              <w:t>Сын. Сағатта</w:t>
            </w:r>
          </w:p>
          <w:p w:rsidR="00657042" w:rsidRPr="006F27F1" w:rsidRDefault="00657042" w:rsidP="00AD03A3">
            <w:pPr>
              <w:pStyle w:val="Standard"/>
              <w:rPr>
                <w:lang w:val="kk-KZ"/>
              </w:rPr>
            </w:pPr>
            <w:r w:rsidRPr="0039483A">
              <w:rPr>
                <w:lang w:val="kk-KZ"/>
              </w:rPr>
              <w:t>рына  және сыныптан тыс жұмыстардың басқа түрлеріе қатысу</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39483A">
              <w:t>ДТІО</w:t>
            </w:r>
            <w:r w:rsidRPr="006F27F1">
              <w:t xml:space="preserve"> Капбасова Б.К.</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6F27F1">
              <w:t>АС</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31578B">
              <w:rPr>
                <w:lang w:val="kk-KZ"/>
              </w:rPr>
              <w:t>Анықтама</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FF0000"/>
              </w:rPr>
            </w:pP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2</w:t>
            </w:r>
          </w:p>
        </w:tc>
        <w:tc>
          <w:tcPr>
            <w:tcW w:w="2522" w:type="dxa"/>
            <w:tcBorders>
              <w:top w:val="single" w:sz="8" w:space="0" w:color="000000"/>
              <w:left w:val="single" w:sz="8" w:space="0" w:color="000000"/>
              <w:bottom w:val="single" w:sz="8" w:space="0" w:color="000000"/>
              <w:right w:val="single" w:sz="8" w:space="0" w:color="000000"/>
            </w:tcBorders>
          </w:tcPr>
          <w:p w:rsidR="00657042" w:rsidRPr="00515B96" w:rsidRDefault="00657042" w:rsidP="00AD03A3">
            <w:pPr>
              <w:pStyle w:val="Standard"/>
              <w:rPr>
                <w:color w:val="000000"/>
                <w:lang w:val="kk-KZ"/>
              </w:rPr>
            </w:pPr>
            <w:r w:rsidRPr="00515B96">
              <w:rPr>
                <w:color w:val="000000"/>
                <w:lang w:val="kk-KZ"/>
              </w:rPr>
              <w:t>Оқушылардың сабаққа қатысуын бақылау</w:t>
            </w:r>
          </w:p>
        </w:tc>
        <w:tc>
          <w:tcPr>
            <w:tcW w:w="3260" w:type="dxa"/>
            <w:tcBorders>
              <w:top w:val="single" w:sz="8" w:space="0" w:color="000000"/>
              <w:left w:val="single" w:sz="8" w:space="0" w:color="000000"/>
              <w:bottom w:val="single" w:sz="8" w:space="0" w:color="000000"/>
              <w:right w:val="single" w:sz="8" w:space="0" w:color="000000"/>
            </w:tcBorders>
          </w:tcPr>
          <w:p w:rsidR="00657042" w:rsidRPr="00BE4AD3" w:rsidRDefault="00657042" w:rsidP="00AD03A3">
            <w:pPr>
              <w:pStyle w:val="Standard"/>
              <w:rPr>
                <w:color w:val="000000"/>
                <w:lang w:val="kk-KZ"/>
              </w:rPr>
            </w:pPr>
            <w:r w:rsidRPr="00BE4AD3">
              <w:rPr>
                <w:color w:val="000000"/>
                <w:lang w:val="kk-KZ"/>
              </w:rPr>
              <w:t>Оқушылардың сабақ</w:t>
            </w:r>
            <w:r>
              <w:rPr>
                <w:color w:val="000000"/>
                <w:lang w:val="kk-KZ"/>
              </w:rPr>
              <w:t>ты босатудың</w:t>
            </w:r>
            <w:r w:rsidRPr="00BE4AD3">
              <w:rPr>
                <w:color w:val="000000"/>
                <w:lang w:val="kk-KZ"/>
              </w:rPr>
              <w:t xml:space="preserve"> алдын алу</w:t>
            </w:r>
          </w:p>
          <w:p w:rsidR="00657042" w:rsidRPr="006F27F1" w:rsidRDefault="00657042" w:rsidP="00AD03A3">
            <w:pPr>
              <w:pStyle w:val="Standard"/>
              <w:rPr>
                <w:color w:val="000000"/>
              </w:rPr>
            </w:pP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rPr>
            </w:pPr>
            <w:r w:rsidRPr="007C11DE">
              <w:rPr>
                <w:color w:val="000000"/>
              </w:rPr>
              <w:t>Оқушылар</w:t>
            </w:r>
            <w:r>
              <w:rPr>
                <w:color w:val="000000"/>
                <w:lang w:val="kk-KZ"/>
              </w:rPr>
              <w:t>-</w:t>
            </w:r>
            <w:r w:rsidRPr="007C11DE">
              <w:rPr>
                <w:color w:val="000000"/>
              </w:rPr>
              <w:t>дың сабаққа қатысуы</w:t>
            </w:r>
          </w:p>
        </w:tc>
        <w:tc>
          <w:tcPr>
            <w:tcW w:w="1214" w:type="dxa"/>
            <w:tcBorders>
              <w:top w:val="single" w:sz="8" w:space="0" w:color="000000"/>
              <w:left w:val="single" w:sz="8" w:space="0" w:color="000000"/>
              <w:bottom w:val="single" w:sz="8" w:space="0" w:color="000000"/>
              <w:right w:val="single" w:sz="8" w:space="0" w:color="000000"/>
            </w:tcBorders>
          </w:tcPr>
          <w:p w:rsidR="00657042" w:rsidRPr="00885A82" w:rsidRDefault="00657042" w:rsidP="00AD03A3">
            <w:pPr>
              <w:pStyle w:val="Standard"/>
              <w:rPr>
                <w:color w:val="000000"/>
                <w:lang w:val="kk-KZ"/>
              </w:rPr>
            </w:pPr>
            <w:r>
              <w:rPr>
                <w:color w:val="000000"/>
                <w:lang w:val="kk-KZ"/>
              </w:rPr>
              <w:t xml:space="preserve">Жедел </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39483A" w:rsidRDefault="00657042" w:rsidP="00AD03A3">
            <w:pPr>
              <w:pStyle w:val="Standard"/>
              <w:rPr>
                <w:color w:val="000000"/>
                <w:lang w:val="kk-KZ"/>
              </w:rPr>
            </w:pPr>
            <w:r>
              <w:rPr>
                <w:color w:val="000000"/>
                <w:lang w:val="kk-KZ"/>
              </w:rPr>
              <w:t>Талдау, құжаттаманы тексеру</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39483A">
              <w:rPr>
                <w:color w:val="000000"/>
              </w:rPr>
              <w:t xml:space="preserve">ДТІО </w:t>
            </w:r>
            <w:r w:rsidRPr="006F27F1">
              <w:rPr>
                <w:color w:val="000000"/>
              </w:rPr>
              <w:t>Мукашев Д.Д</w:t>
            </w:r>
            <w:r w:rsidRPr="006F27F1">
              <w:rPr>
                <w:color w:val="000000"/>
                <w:lang w:val="kk-KZ"/>
              </w:rPr>
              <w:t>.</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color w:val="000000"/>
                <w:lang w:val="kk-KZ"/>
              </w:rPr>
            </w:pPr>
            <w:r>
              <w:rPr>
                <w:color w:val="000000"/>
                <w:lang w:val="kk-KZ"/>
              </w:rPr>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DB3A78" w:rsidRDefault="00657042" w:rsidP="00AD03A3">
            <w:pPr>
              <w:pStyle w:val="Standard"/>
              <w:rPr>
                <w:color w:val="000000"/>
                <w:highlight w:val="cyan"/>
                <w:lang w:val="kk-KZ"/>
              </w:rPr>
            </w:pPr>
            <w:r>
              <w:rPr>
                <w:color w:val="000000"/>
                <w:lang w:val="kk-KZ"/>
              </w:rPr>
              <w:t xml:space="preserve">Ақпарат </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Pr>
                <w:lang w:val="kk-KZ"/>
              </w:rPr>
              <w:t xml:space="preserve">Ай сайын </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3</w:t>
            </w:r>
          </w:p>
        </w:tc>
        <w:tc>
          <w:tcPr>
            <w:tcW w:w="2522" w:type="dxa"/>
            <w:tcBorders>
              <w:top w:val="single" w:sz="8" w:space="0" w:color="000000"/>
              <w:left w:val="single" w:sz="8" w:space="0" w:color="000000"/>
              <w:bottom w:val="single" w:sz="8" w:space="0" w:color="000000"/>
              <w:right w:val="single" w:sz="8" w:space="0" w:color="000000"/>
            </w:tcBorders>
          </w:tcPr>
          <w:p w:rsidR="00657042" w:rsidRPr="00515B96" w:rsidRDefault="00657042" w:rsidP="00AD03A3">
            <w:pPr>
              <w:pStyle w:val="Standard"/>
              <w:rPr>
                <w:lang w:val="kk-KZ"/>
              </w:rPr>
            </w:pPr>
            <w:r w:rsidRPr="00515B96">
              <w:rPr>
                <w:lang w:val="kk-KZ"/>
              </w:rPr>
              <w:t>10-сынып түлектерін жұмысқа орналастыру</w:t>
            </w:r>
          </w:p>
          <w:p w:rsidR="00657042" w:rsidRPr="00515B96" w:rsidRDefault="00657042" w:rsidP="00AD03A3">
            <w:pPr>
              <w:pStyle w:val="Standard"/>
              <w:rPr>
                <w:lang w:val="kk-KZ"/>
              </w:rPr>
            </w:pPr>
          </w:p>
        </w:tc>
        <w:tc>
          <w:tcPr>
            <w:tcW w:w="3260" w:type="dxa"/>
            <w:tcBorders>
              <w:top w:val="single" w:sz="8" w:space="0" w:color="000000"/>
              <w:left w:val="single" w:sz="8" w:space="0" w:color="000000"/>
              <w:bottom w:val="single" w:sz="8" w:space="0" w:color="000000"/>
              <w:right w:val="single" w:sz="8" w:space="0" w:color="000000"/>
            </w:tcBorders>
          </w:tcPr>
          <w:p w:rsidR="00657042" w:rsidRPr="00BE4AD3" w:rsidRDefault="00657042" w:rsidP="00AD03A3">
            <w:pPr>
              <w:pStyle w:val="Standard"/>
              <w:rPr>
                <w:lang w:val="kk-KZ"/>
              </w:rPr>
            </w:pPr>
            <w:r w:rsidRPr="00BE4AD3">
              <w:rPr>
                <w:lang w:val="kk-KZ"/>
              </w:rPr>
              <w:t xml:space="preserve">Мектеп түлектерінің жұмысқа орналасу жағдайын зерделеу, проблемаларды </w:t>
            </w:r>
            <w:r w:rsidRPr="00BE4AD3">
              <w:rPr>
                <w:lang w:val="kk-KZ"/>
              </w:rPr>
              <w:lastRenderedPageBreak/>
              <w:t>анықтау және оларды шешу жолдарын анықтау</w:t>
            </w:r>
          </w:p>
        </w:tc>
        <w:tc>
          <w:tcPr>
            <w:tcW w:w="1559" w:type="dxa"/>
            <w:tcBorders>
              <w:top w:val="single" w:sz="8" w:space="0" w:color="000000"/>
              <w:left w:val="single" w:sz="8" w:space="0" w:color="000000"/>
              <w:bottom w:val="single" w:sz="8" w:space="0" w:color="000000"/>
              <w:right w:val="single" w:sz="8" w:space="0" w:color="000000"/>
            </w:tcBorders>
          </w:tcPr>
          <w:p w:rsidR="00657042" w:rsidRPr="00773F3E" w:rsidRDefault="00657042" w:rsidP="00AD03A3">
            <w:pPr>
              <w:pStyle w:val="Standard"/>
              <w:rPr>
                <w:lang w:val="kk-KZ"/>
              </w:rPr>
            </w:pPr>
            <w:r>
              <w:rPr>
                <w:lang w:val="kk-KZ"/>
              </w:rPr>
              <w:lastRenderedPageBreak/>
              <w:t>Алдын ала ж</w:t>
            </w:r>
            <w:r w:rsidRPr="00773F3E">
              <w:rPr>
                <w:lang w:val="ru-RU"/>
              </w:rPr>
              <w:t xml:space="preserve">ұмысқа қабылдау  </w:t>
            </w:r>
            <w:r w:rsidRPr="00773F3E">
              <w:rPr>
                <w:lang w:val="ru-RU"/>
              </w:rPr>
              <w:lastRenderedPageBreak/>
              <w:t>деректер</w:t>
            </w:r>
            <w:r>
              <w:rPr>
                <w:lang w:val="kk-KZ"/>
              </w:rPr>
              <w:t>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Pr>
                <w:lang w:val="ru-RU"/>
              </w:rPr>
              <w:lastRenderedPageBreak/>
              <w:t xml:space="preserve">Ағымдағы </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39483A" w:rsidRDefault="00657042" w:rsidP="00AD03A3">
            <w:pPr>
              <w:pStyle w:val="Standard"/>
            </w:pPr>
            <w:r w:rsidRPr="0039483A">
              <w:rPr>
                <w:lang w:val="ru-RU"/>
              </w:rPr>
              <w:t>Жұмыспен</w:t>
            </w:r>
            <w:r w:rsidRPr="0039483A">
              <w:t xml:space="preserve"> </w:t>
            </w:r>
            <w:r w:rsidRPr="0039483A">
              <w:rPr>
                <w:lang w:val="ru-RU"/>
              </w:rPr>
              <w:t>қамту</w:t>
            </w:r>
            <w:r w:rsidRPr="0039483A">
              <w:t xml:space="preserve"> </w:t>
            </w:r>
            <w:r w:rsidRPr="0039483A">
              <w:rPr>
                <w:lang w:val="ru-RU"/>
              </w:rPr>
              <w:t>мәліметтерін</w:t>
            </w:r>
            <w:r w:rsidRPr="0039483A">
              <w:t xml:space="preserve"> </w:t>
            </w:r>
            <w:r w:rsidRPr="0039483A">
              <w:rPr>
                <w:lang w:val="ru-RU"/>
              </w:rPr>
              <w:lastRenderedPageBreak/>
              <w:t>талдау</w:t>
            </w:r>
            <w:r w:rsidRPr="0039483A">
              <w:t xml:space="preserve">. 100% </w:t>
            </w:r>
            <w:r w:rsidRPr="0039483A">
              <w:rPr>
                <w:lang w:val="ru-RU"/>
              </w:rPr>
              <w:t>қамту</w:t>
            </w:r>
            <w:r w:rsidRPr="0039483A">
              <w:t xml:space="preserve"> </w:t>
            </w:r>
            <w:r w:rsidRPr="0039483A">
              <w:rPr>
                <w:lang w:val="ru-RU"/>
              </w:rPr>
              <w:t>үшін</w:t>
            </w:r>
            <w:r w:rsidRPr="0039483A">
              <w:t xml:space="preserve"> </w:t>
            </w:r>
            <w:r w:rsidRPr="0039483A">
              <w:rPr>
                <w:lang w:val="ru-RU"/>
              </w:rPr>
              <w:t>жағдай</w:t>
            </w:r>
            <w:r w:rsidRPr="0039483A">
              <w:t xml:space="preserve"> </w:t>
            </w:r>
            <w:r w:rsidRPr="0039483A">
              <w:rPr>
                <w:lang w:val="ru-RU"/>
              </w:rPr>
              <w:t>жасау</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r w:rsidRPr="0039483A">
              <w:rPr>
                <w:color w:val="000000"/>
              </w:rPr>
              <w:lastRenderedPageBreak/>
              <w:t xml:space="preserve">ДТІО </w:t>
            </w:r>
            <w:r w:rsidRPr="006F27F1">
              <w:rPr>
                <w:color w:val="000000"/>
              </w:rPr>
              <w:t>Капбасова Б.К.</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Pr>
                <w:lang w:val="ru-RU"/>
              </w:rPr>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r>
              <w:rPr>
                <w:rFonts w:eastAsia="Calibri"/>
                <w:lang w:val="ru-RU"/>
              </w:rPr>
              <w:t xml:space="preserve">Ақпарат </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lastRenderedPageBreak/>
              <w:t>4</w:t>
            </w:r>
          </w:p>
        </w:tc>
        <w:tc>
          <w:tcPr>
            <w:tcW w:w="252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515B96">
              <w:rPr>
                <w:color w:val="000000"/>
              </w:rPr>
              <w:t>Мектеп парламентінің жұмысы.</w:t>
            </w:r>
          </w:p>
        </w:tc>
        <w:tc>
          <w:tcPr>
            <w:tcW w:w="3260"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t xml:space="preserve">Мектеп парламентінің жұмысын зерттеу. </w:t>
            </w:r>
          </w:p>
          <w:p w:rsidR="00657042" w:rsidRPr="006F27F1" w:rsidRDefault="00657042" w:rsidP="00AD03A3">
            <w:pPr>
              <w:pStyle w:val="Standard"/>
            </w:pPr>
          </w:p>
        </w:tc>
        <w:tc>
          <w:tcPr>
            <w:tcW w:w="1559" w:type="dxa"/>
            <w:tcBorders>
              <w:top w:val="single" w:sz="8" w:space="0" w:color="000000"/>
              <w:left w:val="single" w:sz="8" w:space="0" w:color="000000"/>
              <w:bottom w:val="single" w:sz="8" w:space="0" w:color="000000"/>
              <w:right w:val="single" w:sz="8" w:space="0" w:color="000000"/>
            </w:tcBorders>
          </w:tcPr>
          <w:p w:rsidR="00657042" w:rsidRPr="00773F3E" w:rsidRDefault="00657042" w:rsidP="00AD03A3">
            <w:pPr>
              <w:pStyle w:val="Standard"/>
              <w:rPr>
                <w:lang w:val="kk-KZ"/>
              </w:rPr>
            </w:pPr>
            <w:r>
              <w:rPr>
                <w:lang w:val="kk-KZ"/>
              </w:rPr>
              <w:t xml:space="preserve">Оқушылар </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47298A">
              <w:t>Тақырыптық</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39483A" w:rsidRDefault="00657042" w:rsidP="00AD03A3">
            <w:pPr>
              <w:pStyle w:val="Standard"/>
              <w:rPr>
                <w:lang w:val="kk-KZ"/>
              </w:rPr>
            </w:pPr>
            <w:r>
              <w:rPr>
                <w:color w:val="000000"/>
                <w:shd w:val="clear" w:color="auto" w:fill="FFFFFF"/>
                <w:lang w:val="kk-KZ"/>
              </w:rPr>
              <w:t>Бақылау, талдау, әңгімелесу</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r w:rsidRPr="0039483A">
              <w:rPr>
                <w:color w:val="000000"/>
              </w:rPr>
              <w:t xml:space="preserve">ДТІО </w:t>
            </w:r>
            <w:r w:rsidRPr="006F27F1">
              <w:rPr>
                <w:color w:val="000000"/>
              </w:rPr>
              <w:t>Капбасова Б.К.</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Pr>
                <w:lang w:val="ru-RU"/>
              </w:rPr>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43103A" w:rsidRDefault="00657042" w:rsidP="00AD03A3">
            <w:pPr>
              <w:pStyle w:val="Standard"/>
              <w:rPr>
                <w:rFonts w:eastAsia="Calibri"/>
                <w:lang w:val="ru-RU"/>
              </w:rPr>
            </w:pPr>
            <w:r>
              <w:rPr>
                <w:lang w:val="ru-RU"/>
              </w:rPr>
              <w:t xml:space="preserve">Мектеп </w:t>
            </w:r>
            <w:r w:rsidRPr="00DB3A78">
              <w:rPr>
                <w:lang w:val="ru-RU"/>
              </w:rPr>
              <w:t>Парламент</w:t>
            </w:r>
            <w:r>
              <w:rPr>
                <w:lang w:val="ru-RU"/>
              </w:rPr>
              <w:t>і</w:t>
            </w:r>
            <w:r w:rsidRPr="00DB3A78">
              <w:rPr>
                <w:lang w:val="ru-RU"/>
              </w:rPr>
              <w:t xml:space="preserve"> жұмы</w:t>
            </w:r>
            <w:r>
              <w:rPr>
                <w:lang w:val="ru-RU"/>
              </w:rPr>
              <w:t>-</w:t>
            </w:r>
            <w:r w:rsidRPr="00DB3A78">
              <w:rPr>
                <w:lang w:val="ru-RU"/>
              </w:rPr>
              <w:t>н жақсарту.</w:t>
            </w:r>
          </w:p>
        </w:tc>
        <w:tc>
          <w:tcPr>
            <w:tcW w:w="962" w:type="dxa"/>
            <w:tcBorders>
              <w:top w:val="single" w:sz="8" w:space="0" w:color="000000"/>
              <w:left w:val="single" w:sz="8" w:space="0" w:color="000000"/>
              <w:bottom w:val="single" w:sz="8" w:space="0" w:color="000000"/>
              <w:right w:val="single" w:sz="8" w:space="0" w:color="000000"/>
            </w:tcBorders>
          </w:tcPr>
          <w:p w:rsidR="00657042" w:rsidRPr="0043103A" w:rsidRDefault="00657042" w:rsidP="00AD03A3">
            <w:pPr>
              <w:pStyle w:val="Standard"/>
              <w:rPr>
                <w:rFonts w:eastAsia="Calibri"/>
                <w:lang w:val="ru-RU"/>
              </w:rPr>
            </w:pPr>
          </w:p>
        </w:tc>
      </w:tr>
      <w:tr w:rsidR="00657042" w:rsidRPr="006F27F1" w:rsidTr="00AD03A3">
        <w:trPr>
          <w:trHeight w:val="261"/>
        </w:trPr>
        <w:tc>
          <w:tcPr>
            <w:tcW w:w="16019" w:type="dxa"/>
            <w:gridSpan w:val="16"/>
            <w:tcBorders>
              <w:top w:val="single" w:sz="8" w:space="0" w:color="000000"/>
              <w:left w:val="single" w:sz="8" w:space="0" w:color="000000"/>
              <w:bottom w:val="single" w:sz="8" w:space="0" w:color="000000"/>
              <w:right w:val="single" w:sz="8" w:space="0" w:color="000000"/>
            </w:tcBorders>
          </w:tcPr>
          <w:p w:rsidR="00657042" w:rsidRPr="00D262FE" w:rsidRDefault="00657042" w:rsidP="00AD03A3">
            <w:pPr>
              <w:pStyle w:val="Standard"/>
              <w:jc w:val="center"/>
              <w:rPr>
                <w:b/>
                <w:color w:val="000000"/>
                <w:lang w:val="kk-KZ"/>
              </w:rPr>
            </w:pPr>
            <w:r w:rsidRPr="007A61FF">
              <w:rPr>
                <w:b/>
                <w:color w:val="000000"/>
              </w:rPr>
              <w:t>МА</w:t>
            </w:r>
            <w:r>
              <w:rPr>
                <w:b/>
                <w:color w:val="000000"/>
                <w:lang w:val="kk-KZ"/>
              </w:rPr>
              <w:t>МЫР</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vAlign w:val="center"/>
          </w:tcPr>
          <w:p w:rsidR="00657042" w:rsidRPr="007A61FF" w:rsidRDefault="00657042" w:rsidP="00AD03A3">
            <w:pPr>
              <w:pStyle w:val="Standard"/>
              <w:rPr>
                <w:b/>
                <w:color w:val="000000"/>
                <w:sz w:val="22"/>
                <w:szCs w:val="22"/>
              </w:rPr>
            </w:pPr>
            <w:r w:rsidRPr="007A61FF">
              <w:rPr>
                <w:b/>
                <w:color w:val="000000"/>
                <w:sz w:val="22"/>
                <w:szCs w:val="22"/>
              </w:rPr>
              <w:t>№</w:t>
            </w:r>
          </w:p>
        </w:tc>
        <w:tc>
          <w:tcPr>
            <w:tcW w:w="2522" w:type="dxa"/>
            <w:tcBorders>
              <w:top w:val="single" w:sz="8" w:space="0" w:color="000000"/>
              <w:left w:val="single" w:sz="8" w:space="0" w:color="000000"/>
              <w:bottom w:val="single" w:sz="8" w:space="0" w:color="000000"/>
              <w:right w:val="single" w:sz="8" w:space="0" w:color="000000"/>
            </w:tcBorders>
          </w:tcPr>
          <w:p w:rsidR="00657042" w:rsidRPr="00A93D5F" w:rsidRDefault="00657042" w:rsidP="00AD03A3">
            <w:pPr>
              <w:pStyle w:val="Standard"/>
              <w:rPr>
                <w:b/>
                <w:color w:val="000000"/>
                <w:sz w:val="22"/>
                <w:szCs w:val="22"/>
              </w:rPr>
            </w:pPr>
            <w:r w:rsidRPr="00A93D5F">
              <w:rPr>
                <w:b/>
                <w:color w:val="000000"/>
                <w:sz w:val="22"/>
                <w:szCs w:val="22"/>
              </w:rPr>
              <w:t>Бақылау тақырыбы</w:t>
            </w:r>
          </w:p>
          <w:p w:rsidR="00657042" w:rsidRPr="007A61FF" w:rsidRDefault="00657042" w:rsidP="00AD03A3">
            <w:pPr>
              <w:pStyle w:val="Standard"/>
              <w:rPr>
                <w:b/>
                <w:color w:val="000000"/>
                <w:sz w:val="22"/>
                <w:szCs w:val="22"/>
              </w:rPr>
            </w:pPr>
          </w:p>
        </w:tc>
        <w:tc>
          <w:tcPr>
            <w:tcW w:w="3260" w:type="dxa"/>
            <w:tcBorders>
              <w:top w:val="single" w:sz="8" w:space="0" w:color="000000"/>
              <w:left w:val="single" w:sz="8" w:space="0" w:color="000000"/>
              <w:bottom w:val="single" w:sz="8" w:space="0" w:color="000000"/>
              <w:right w:val="single" w:sz="8" w:space="0" w:color="000000"/>
            </w:tcBorders>
          </w:tcPr>
          <w:p w:rsidR="00657042" w:rsidRPr="007672B6" w:rsidRDefault="00657042" w:rsidP="00AD03A3">
            <w:pPr>
              <w:pStyle w:val="Standard"/>
              <w:rPr>
                <w:b/>
                <w:color w:val="000000"/>
                <w:sz w:val="22"/>
                <w:szCs w:val="22"/>
                <w:lang w:val="kk-KZ"/>
              </w:rPr>
            </w:pPr>
            <w:r>
              <w:rPr>
                <w:b/>
                <w:color w:val="000000"/>
                <w:sz w:val="22"/>
                <w:szCs w:val="22"/>
                <w:lang w:val="kk-KZ"/>
              </w:rPr>
              <w:t xml:space="preserve">Бақылау мақсаты </w:t>
            </w:r>
          </w:p>
        </w:tc>
        <w:tc>
          <w:tcPr>
            <w:tcW w:w="1559" w:type="dxa"/>
            <w:tcBorders>
              <w:top w:val="single" w:sz="8" w:space="0" w:color="000000"/>
              <w:left w:val="single" w:sz="8" w:space="0" w:color="000000"/>
              <w:bottom w:val="single" w:sz="8" w:space="0" w:color="000000"/>
              <w:right w:val="single" w:sz="8" w:space="0" w:color="000000"/>
            </w:tcBorders>
          </w:tcPr>
          <w:p w:rsidR="00657042" w:rsidRPr="002E4983" w:rsidRDefault="00657042" w:rsidP="00AD03A3">
            <w:pPr>
              <w:pStyle w:val="Standard"/>
              <w:rPr>
                <w:b/>
                <w:color w:val="000000"/>
                <w:sz w:val="22"/>
                <w:szCs w:val="22"/>
                <w:lang w:val="kk-KZ"/>
              </w:rPr>
            </w:pPr>
            <w:r>
              <w:rPr>
                <w:b/>
                <w:color w:val="000000"/>
                <w:sz w:val="22"/>
                <w:szCs w:val="22"/>
                <w:lang w:val="kk-KZ"/>
              </w:rPr>
              <w:t>Бақылау нысаны</w:t>
            </w:r>
          </w:p>
        </w:tc>
        <w:tc>
          <w:tcPr>
            <w:tcW w:w="1214" w:type="dxa"/>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47298A">
              <w:rPr>
                <w:b/>
                <w:color w:val="000000"/>
                <w:sz w:val="22"/>
                <w:szCs w:val="22"/>
              </w:rPr>
              <w:t>Бақылау түрі</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DC66F3">
              <w:rPr>
                <w:b/>
                <w:color w:val="000000"/>
                <w:sz w:val="22"/>
                <w:szCs w:val="22"/>
              </w:rPr>
              <w:t>Әдістеме</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BA784C" w:rsidRDefault="00657042" w:rsidP="00AD03A3">
            <w:pPr>
              <w:pStyle w:val="Standard"/>
              <w:rPr>
                <w:b/>
                <w:color w:val="000000"/>
                <w:sz w:val="22"/>
                <w:szCs w:val="22"/>
              </w:rPr>
            </w:pPr>
            <w:r w:rsidRPr="00BA784C">
              <w:rPr>
                <w:b/>
                <w:color w:val="000000"/>
                <w:sz w:val="22"/>
                <w:szCs w:val="22"/>
              </w:rPr>
              <w:t xml:space="preserve">Жауаптылар </w:t>
            </w:r>
          </w:p>
          <w:p w:rsidR="00657042" w:rsidRPr="007A61FF" w:rsidRDefault="00657042" w:rsidP="00AD03A3">
            <w:pPr>
              <w:pStyle w:val="Standard"/>
              <w:rPr>
                <w:b/>
                <w:color w:val="000000"/>
                <w:sz w:val="22"/>
                <w:szCs w:val="22"/>
              </w:rPr>
            </w:pP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D262FE">
              <w:rPr>
                <w:b/>
                <w:color w:val="000000"/>
                <w:sz w:val="22"/>
                <w:szCs w:val="22"/>
              </w:rPr>
              <w:t>Қарастыру орны</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F70645">
              <w:rPr>
                <w:b/>
                <w:color w:val="000000"/>
                <w:sz w:val="22"/>
                <w:szCs w:val="22"/>
              </w:rPr>
              <w:t>Басқарма шешімі</w:t>
            </w:r>
          </w:p>
        </w:tc>
        <w:tc>
          <w:tcPr>
            <w:tcW w:w="962" w:type="dxa"/>
            <w:tcBorders>
              <w:top w:val="single" w:sz="8" w:space="0" w:color="000000"/>
              <w:left w:val="single" w:sz="8" w:space="0" w:color="000000"/>
              <w:bottom w:val="single" w:sz="8" w:space="0" w:color="000000"/>
              <w:right w:val="single" w:sz="8" w:space="0" w:color="000000"/>
            </w:tcBorders>
          </w:tcPr>
          <w:p w:rsidR="00657042" w:rsidRPr="007A61FF" w:rsidRDefault="00657042" w:rsidP="00AD03A3">
            <w:pPr>
              <w:pStyle w:val="Standard"/>
              <w:rPr>
                <w:b/>
                <w:color w:val="000000"/>
                <w:sz w:val="22"/>
                <w:szCs w:val="22"/>
              </w:rPr>
            </w:pPr>
            <w:r w:rsidRPr="0031578B">
              <w:rPr>
                <w:b/>
                <w:color w:val="000000"/>
                <w:sz w:val="22"/>
                <w:szCs w:val="22"/>
              </w:rPr>
              <w:t>Екінші бақылау</w:t>
            </w:r>
          </w:p>
        </w:tc>
      </w:tr>
      <w:tr w:rsidR="00657042" w:rsidRPr="006F27F1" w:rsidTr="00AD03A3">
        <w:trPr>
          <w:trHeight w:val="1880"/>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rPr>
            </w:pPr>
            <w:r w:rsidRPr="006F27F1">
              <w:rPr>
                <w:color w:val="000000"/>
              </w:rPr>
              <w:t>1</w:t>
            </w:r>
          </w:p>
        </w:tc>
        <w:tc>
          <w:tcPr>
            <w:tcW w:w="2522" w:type="dxa"/>
            <w:tcBorders>
              <w:top w:val="single" w:sz="8" w:space="0" w:color="000000"/>
              <w:left w:val="single" w:sz="8" w:space="0" w:color="000000"/>
              <w:bottom w:val="single" w:sz="8" w:space="0" w:color="000000"/>
              <w:right w:val="single" w:sz="8" w:space="0" w:color="000000"/>
            </w:tcBorders>
          </w:tcPr>
          <w:p w:rsidR="00657042" w:rsidRPr="00515B96" w:rsidRDefault="00657042" w:rsidP="00AD03A3">
            <w:pPr>
              <w:pStyle w:val="Standard"/>
              <w:rPr>
                <w:rFonts w:eastAsia="Times New Roman"/>
              </w:rPr>
            </w:pPr>
            <w:r w:rsidRPr="00515B96">
              <w:rPr>
                <w:rFonts w:eastAsia="Times New Roman"/>
                <w:lang w:val="ru-RU"/>
              </w:rPr>
              <w:t>Жол</w:t>
            </w:r>
            <w:r w:rsidRPr="00515B96">
              <w:rPr>
                <w:rFonts w:eastAsia="Times New Roman"/>
              </w:rPr>
              <w:t xml:space="preserve"> </w:t>
            </w:r>
            <w:r w:rsidRPr="00515B96">
              <w:rPr>
                <w:rFonts w:eastAsia="Times New Roman"/>
                <w:lang w:val="ru-RU"/>
              </w:rPr>
              <w:t>қозғалысы</w:t>
            </w:r>
            <w:r w:rsidRPr="00515B96">
              <w:rPr>
                <w:rFonts w:eastAsia="Times New Roman"/>
              </w:rPr>
              <w:t xml:space="preserve"> </w:t>
            </w:r>
            <w:r w:rsidRPr="00515B96">
              <w:rPr>
                <w:rFonts w:eastAsia="Times New Roman"/>
                <w:lang w:val="ru-RU"/>
              </w:rPr>
              <w:t>ережелері</w:t>
            </w:r>
            <w:r w:rsidRPr="00515B96">
              <w:rPr>
                <w:rFonts w:eastAsia="Times New Roman"/>
              </w:rPr>
              <w:t xml:space="preserve">, </w:t>
            </w:r>
            <w:r>
              <w:rPr>
                <w:rFonts w:eastAsia="Times New Roman"/>
                <w:lang w:val="kk-KZ"/>
              </w:rPr>
              <w:t xml:space="preserve">өрт </w:t>
            </w:r>
            <w:r w:rsidRPr="00515B96">
              <w:rPr>
                <w:rFonts w:eastAsia="Times New Roman"/>
                <w:lang w:val="ru-RU"/>
              </w:rPr>
              <w:t>қауіпсізді</w:t>
            </w:r>
            <w:r>
              <w:rPr>
                <w:rFonts w:eastAsia="Times New Roman"/>
                <w:lang w:val="ru-RU"/>
              </w:rPr>
              <w:t>гі</w:t>
            </w:r>
            <w:r w:rsidRPr="00515B96">
              <w:rPr>
                <w:rFonts w:eastAsia="Times New Roman"/>
              </w:rPr>
              <w:t xml:space="preserve"> </w:t>
            </w:r>
            <w:r>
              <w:rPr>
                <w:rFonts w:eastAsia="Times New Roman"/>
                <w:lang w:val="ru-RU"/>
              </w:rPr>
              <w:t>ережелері</w:t>
            </w:r>
            <w:r w:rsidRPr="00515B96">
              <w:rPr>
                <w:rFonts w:eastAsia="Times New Roman"/>
              </w:rPr>
              <w:t xml:space="preserve"> </w:t>
            </w:r>
            <w:r w:rsidRPr="00515B96">
              <w:rPr>
                <w:rFonts w:eastAsia="Times New Roman"/>
                <w:lang w:val="ru-RU"/>
              </w:rPr>
              <w:t>бойынша</w:t>
            </w:r>
            <w:r w:rsidRPr="00515B96">
              <w:rPr>
                <w:rFonts w:eastAsia="Times New Roman"/>
              </w:rPr>
              <w:t xml:space="preserve"> </w:t>
            </w:r>
            <w:r w:rsidRPr="00515B96">
              <w:rPr>
                <w:rFonts w:eastAsia="Times New Roman"/>
                <w:lang w:val="ru-RU"/>
              </w:rPr>
              <w:t>бағдарламаны</w:t>
            </w:r>
            <w:r w:rsidRPr="00515B96">
              <w:rPr>
                <w:rFonts w:eastAsia="Times New Roman"/>
              </w:rPr>
              <w:t xml:space="preserve"> </w:t>
            </w:r>
            <w:r w:rsidRPr="00515B96">
              <w:rPr>
                <w:rFonts w:eastAsia="Times New Roman"/>
                <w:lang w:val="ru-RU"/>
              </w:rPr>
              <w:t>жүзеге</w:t>
            </w:r>
            <w:r w:rsidRPr="00515B96">
              <w:rPr>
                <w:rFonts w:eastAsia="Times New Roman"/>
              </w:rPr>
              <w:t xml:space="preserve"> </w:t>
            </w:r>
            <w:r w:rsidRPr="00515B96">
              <w:rPr>
                <w:rFonts w:eastAsia="Times New Roman"/>
                <w:lang w:val="ru-RU"/>
              </w:rPr>
              <w:t>асыру</w:t>
            </w:r>
            <w:r w:rsidRPr="00515B96">
              <w:rPr>
                <w:rFonts w:eastAsia="Times New Roman"/>
              </w:rPr>
              <w:t xml:space="preserve"> (1-8 </w:t>
            </w:r>
            <w:r w:rsidRPr="00515B96">
              <w:rPr>
                <w:rFonts w:eastAsia="Times New Roman"/>
                <w:lang w:val="ru-RU"/>
              </w:rPr>
              <w:t>сыныптар</w:t>
            </w:r>
            <w:r w:rsidRPr="00515B96">
              <w:rPr>
                <w:rFonts w:eastAsia="Times New Roman"/>
              </w:rPr>
              <w:t>)</w:t>
            </w:r>
          </w:p>
        </w:tc>
        <w:tc>
          <w:tcPr>
            <w:tcW w:w="3260" w:type="dxa"/>
            <w:tcBorders>
              <w:top w:val="single" w:sz="8" w:space="0" w:color="000000"/>
              <w:left w:val="single" w:sz="8" w:space="0" w:color="000000"/>
              <w:bottom w:val="single" w:sz="8" w:space="0" w:color="000000"/>
              <w:right w:val="single" w:sz="8" w:space="0" w:color="000000"/>
            </w:tcBorders>
          </w:tcPr>
          <w:p w:rsidR="00657042" w:rsidRPr="00CE7CF6" w:rsidRDefault="00657042" w:rsidP="00AD03A3">
            <w:pPr>
              <w:pStyle w:val="Standard"/>
            </w:pPr>
            <w:r>
              <w:rPr>
                <w:lang w:val="ru-RU"/>
              </w:rPr>
              <w:t>БЖКЖ</w:t>
            </w:r>
            <w:r w:rsidRPr="00CE7CF6">
              <w:t xml:space="preserve"> </w:t>
            </w:r>
            <w:r>
              <w:rPr>
                <w:lang w:val="ru-RU"/>
              </w:rPr>
              <w:t>алдын</w:t>
            </w:r>
            <w:r w:rsidRPr="00CE7CF6">
              <w:t xml:space="preserve"> </w:t>
            </w:r>
            <w:r>
              <w:rPr>
                <w:lang w:val="ru-RU"/>
              </w:rPr>
              <w:t>алу</w:t>
            </w:r>
            <w:r w:rsidRPr="00CE7CF6">
              <w:t xml:space="preserve"> </w:t>
            </w:r>
            <w:r w:rsidRPr="00CE7CF6">
              <w:rPr>
                <w:lang w:val="ru-RU"/>
              </w:rPr>
              <w:t>және</w:t>
            </w:r>
            <w:r w:rsidRPr="00CE7CF6">
              <w:t xml:space="preserve"> </w:t>
            </w:r>
            <w:r>
              <w:rPr>
                <w:lang w:val="ru-RU"/>
              </w:rPr>
              <w:t>ҚТ</w:t>
            </w:r>
            <w:r w:rsidRPr="00CE7CF6">
              <w:t xml:space="preserve"> </w:t>
            </w:r>
            <w:r>
              <w:rPr>
                <w:lang w:val="ru-RU"/>
              </w:rPr>
              <w:t>қауіпсіздік</w:t>
            </w:r>
            <w:r w:rsidRPr="00CE7CF6">
              <w:t xml:space="preserve"> </w:t>
            </w:r>
            <w:r>
              <w:rPr>
                <w:lang w:val="ru-RU"/>
              </w:rPr>
              <w:t>техникасын</w:t>
            </w:r>
            <w:r w:rsidRPr="00CE7CF6">
              <w:t xml:space="preserve"> </w:t>
            </w:r>
            <w:r>
              <w:rPr>
                <w:lang w:val="ru-RU"/>
              </w:rPr>
              <w:t>сақтау</w:t>
            </w:r>
            <w:r w:rsidRPr="00CE7CF6">
              <w:t xml:space="preserve"> </w:t>
            </w:r>
            <w:r w:rsidRPr="00CE7CF6">
              <w:rPr>
                <w:lang w:val="ru-RU"/>
              </w:rPr>
              <w:t>бойынша</w:t>
            </w:r>
            <w:r w:rsidRPr="00CE7CF6">
              <w:t xml:space="preserve"> </w:t>
            </w:r>
            <w:r>
              <w:rPr>
                <w:lang w:val="ru-RU"/>
              </w:rPr>
              <w:t>сын</w:t>
            </w:r>
            <w:r w:rsidRPr="00CE7CF6">
              <w:t>.</w:t>
            </w:r>
            <w:r>
              <w:rPr>
                <w:lang w:val="ru-RU"/>
              </w:rPr>
              <w:t>жетекші</w:t>
            </w:r>
            <w:r w:rsidRPr="00CE7CF6">
              <w:t>-</w:t>
            </w:r>
            <w:r>
              <w:rPr>
                <w:lang w:val="ru-RU"/>
              </w:rPr>
              <w:t>ң</w:t>
            </w:r>
            <w:r w:rsidRPr="00CE7CF6">
              <w:t xml:space="preserve"> </w:t>
            </w:r>
            <w:r w:rsidRPr="00CE7CF6">
              <w:rPr>
                <w:lang w:val="ru-RU"/>
              </w:rPr>
              <w:t>іс</w:t>
            </w:r>
            <w:r w:rsidRPr="00CE7CF6">
              <w:t>-</w:t>
            </w:r>
            <w:r w:rsidRPr="00CE7CF6">
              <w:rPr>
                <w:lang w:val="ru-RU"/>
              </w:rPr>
              <w:t>әрекет</w:t>
            </w:r>
            <w:r w:rsidRPr="00CE7CF6">
              <w:t xml:space="preserve"> </w:t>
            </w:r>
            <w:r w:rsidRPr="00CE7CF6">
              <w:rPr>
                <w:lang w:val="ru-RU"/>
              </w:rPr>
              <w:t>жүйесін</w:t>
            </w:r>
            <w:r w:rsidRPr="00CE7CF6">
              <w:t xml:space="preserve"> </w:t>
            </w:r>
            <w:r w:rsidRPr="00CE7CF6">
              <w:rPr>
                <w:lang w:val="ru-RU"/>
              </w:rPr>
              <w:t>зерттеу</w:t>
            </w:r>
          </w:p>
        </w:tc>
        <w:tc>
          <w:tcPr>
            <w:tcW w:w="1559" w:type="dxa"/>
            <w:tcBorders>
              <w:top w:val="single" w:sz="8" w:space="0" w:color="000000"/>
              <w:left w:val="single" w:sz="8" w:space="0" w:color="000000"/>
              <w:bottom w:val="single" w:sz="8" w:space="0" w:color="000000"/>
              <w:right w:val="single" w:sz="8" w:space="0" w:color="000000"/>
            </w:tcBorders>
          </w:tcPr>
          <w:p w:rsidR="00657042" w:rsidRPr="00773F3E" w:rsidRDefault="00657042" w:rsidP="00AD03A3">
            <w:pPr>
              <w:pStyle w:val="Standard"/>
            </w:pPr>
            <w:r w:rsidRPr="00773F3E">
              <w:rPr>
                <w:lang w:val="ru-RU"/>
              </w:rPr>
              <w:t>БЖКЖ</w:t>
            </w:r>
            <w:r w:rsidRPr="00773F3E">
              <w:t xml:space="preserve"> </w:t>
            </w:r>
            <w:r w:rsidRPr="00773F3E">
              <w:rPr>
                <w:lang w:val="ru-RU"/>
              </w:rPr>
              <w:t>және</w:t>
            </w:r>
            <w:r w:rsidRPr="00773F3E">
              <w:t xml:space="preserve"> </w:t>
            </w:r>
            <w:r w:rsidRPr="00773F3E">
              <w:rPr>
                <w:lang w:val="ru-RU"/>
              </w:rPr>
              <w:t>ҚТ</w:t>
            </w:r>
            <w:r w:rsidRPr="00773F3E">
              <w:t xml:space="preserve"> </w:t>
            </w:r>
            <w:r w:rsidRPr="00773F3E">
              <w:rPr>
                <w:lang w:val="ru-RU"/>
              </w:rPr>
              <w:t>алдын</w:t>
            </w:r>
            <w:r w:rsidRPr="00773F3E">
              <w:t xml:space="preserve"> </w:t>
            </w:r>
            <w:r w:rsidRPr="00773F3E">
              <w:rPr>
                <w:lang w:val="ru-RU"/>
              </w:rPr>
              <w:t>алу</w:t>
            </w:r>
            <w:r w:rsidRPr="00773F3E">
              <w:t xml:space="preserve"> </w:t>
            </w:r>
            <w:r w:rsidRPr="00773F3E">
              <w:rPr>
                <w:lang w:val="ru-RU"/>
              </w:rPr>
              <w:t>бойынша</w:t>
            </w:r>
            <w:r w:rsidRPr="00773F3E">
              <w:t xml:space="preserve"> </w:t>
            </w:r>
            <w:r w:rsidRPr="00773F3E">
              <w:rPr>
                <w:lang w:val="ru-RU"/>
              </w:rPr>
              <w:t>іс</w:t>
            </w:r>
            <w:r w:rsidRPr="00773F3E">
              <w:t>-</w:t>
            </w:r>
            <w:r w:rsidRPr="00773F3E">
              <w:rPr>
                <w:lang w:val="ru-RU"/>
              </w:rPr>
              <w:t>шаралар</w:t>
            </w:r>
            <w:r w:rsidRPr="00773F3E">
              <w:t xml:space="preserve"> </w:t>
            </w:r>
            <w:r w:rsidRPr="00773F3E">
              <w:rPr>
                <w:lang w:val="ru-RU"/>
              </w:rPr>
              <w:t>жоспары</w:t>
            </w:r>
            <w:r w:rsidRPr="00773F3E">
              <w:t>.</w:t>
            </w:r>
          </w:p>
          <w:p w:rsidR="00657042" w:rsidRPr="00773F3E" w:rsidRDefault="00657042" w:rsidP="00AD03A3">
            <w:pPr>
              <w:pStyle w:val="Standard"/>
            </w:pP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47298A">
              <w:rPr>
                <w:lang w:val="ru-RU"/>
              </w:rPr>
              <w:t>Қоры-тынды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8C3FEC" w:rsidRDefault="00657042" w:rsidP="00AD03A3">
            <w:pPr>
              <w:pStyle w:val="Standard"/>
              <w:rPr>
                <w:lang w:val="ru-RU"/>
              </w:rPr>
            </w:pPr>
            <w:r w:rsidRPr="00DC66F3">
              <w:rPr>
                <w:lang w:val="ru-RU"/>
              </w:rPr>
              <w:t>Оқуш</w:t>
            </w:r>
            <w:r w:rsidRPr="008C3FEC">
              <w:rPr>
                <w:lang w:val="ru-RU"/>
              </w:rPr>
              <w:t>-</w:t>
            </w:r>
            <w:r w:rsidRPr="00DC66F3">
              <w:rPr>
                <w:lang w:val="ru-RU"/>
              </w:rPr>
              <w:t>р</w:t>
            </w:r>
            <w:r w:rsidRPr="008C3FEC">
              <w:rPr>
                <w:lang w:val="ru-RU"/>
              </w:rPr>
              <w:t xml:space="preserve"> </w:t>
            </w:r>
            <w:r w:rsidRPr="00DC66F3">
              <w:rPr>
                <w:lang w:val="ru-RU"/>
              </w:rPr>
              <w:t>сауал</w:t>
            </w:r>
          </w:p>
          <w:p w:rsidR="00657042" w:rsidRPr="008C3FEC" w:rsidRDefault="00657042" w:rsidP="00AD03A3">
            <w:pPr>
              <w:pStyle w:val="Standard"/>
              <w:rPr>
                <w:lang w:val="ru-RU"/>
              </w:rPr>
            </w:pPr>
            <w:r>
              <w:rPr>
                <w:lang w:val="ru-RU"/>
              </w:rPr>
              <w:t>н</w:t>
            </w:r>
            <w:r w:rsidRPr="00DC66F3">
              <w:rPr>
                <w:lang w:val="ru-RU"/>
              </w:rPr>
              <w:t>амасы</w:t>
            </w:r>
            <w:r>
              <w:rPr>
                <w:lang w:val="ru-RU"/>
              </w:rPr>
              <w:t xml:space="preserve"> ж</w:t>
            </w:r>
            <w:r w:rsidRPr="00DC66F3">
              <w:rPr>
                <w:lang w:val="ru-RU"/>
              </w:rPr>
              <w:t>үр</w:t>
            </w:r>
            <w:r>
              <w:rPr>
                <w:lang w:val="ru-RU"/>
              </w:rPr>
              <w:t>-</w:t>
            </w:r>
          </w:p>
          <w:p w:rsidR="00657042" w:rsidRPr="008C3FEC" w:rsidRDefault="00657042" w:rsidP="00AD03A3">
            <w:pPr>
              <w:pStyle w:val="Standard"/>
              <w:rPr>
                <w:lang w:val="ru-RU"/>
              </w:rPr>
            </w:pPr>
            <w:r w:rsidRPr="00DC66F3">
              <w:rPr>
                <w:lang w:val="ru-RU"/>
              </w:rPr>
              <w:t>гізіліп</w:t>
            </w:r>
            <w:r w:rsidRPr="008C3FEC">
              <w:rPr>
                <w:lang w:val="ru-RU"/>
              </w:rPr>
              <w:t xml:space="preserve"> </w:t>
            </w:r>
            <w:r w:rsidRPr="00DC66F3">
              <w:rPr>
                <w:lang w:val="ru-RU"/>
              </w:rPr>
              <w:t>жатқан</w:t>
            </w:r>
            <w:r w:rsidRPr="008C3FEC">
              <w:rPr>
                <w:lang w:val="ru-RU"/>
              </w:rPr>
              <w:t xml:space="preserve"> </w:t>
            </w:r>
            <w:r w:rsidRPr="00DC66F3">
              <w:rPr>
                <w:lang w:val="ru-RU"/>
              </w:rPr>
              <w:t>іс</w:t>
            </w:r>
            <w:r w:rsidRPr="008C3FEC">
              <w:rPr>
                <w:lang w:val="ru-RU"/>
              </w:rPr>
              <w:t>-</w:t>
            </w:r>
            <w:r w:rsidRPr="00DC66F3">
              <w:rPr>
                <w:lang w:val="ru-RU"/>
              </w:rPr>
              <w:t>шараларды</w:t>
            </w:r>
            <w:r w:rsidRPr="008C3FEC">
              <w:rPr>
                <w:lang w:val="ru-RU"/>
              </w:rPr>
              <w:t xml:space="preserve"> </w:t>
            </w:r>
            <w:r w:rsidRPr="00DC66F3">
              <w:rPr>
                <w:lang w:val="ru-RU"/>
              </w:rPr>
              <w:t>және</w:t>
            </w:r>
            <w:r w:rsidRPr="008C3FEC">
              <w:rPr>
                <w:lang w:val="ru-RU"/>
              </w:rPr>
              <w:t xml:space="preserve"> </w:t>
            </w:r>
            <w:r w:rsidRPr="00DC66F3">
              <w:rPr>
                <w:lang w:val="ru-RU"/>
              </w:rPr>
              <w:t>олардың</w:t>
            </w:r>
            <w:r w:rsidRPr="008C3FEC">
              <w:rPr>
                <w:lang w:val="ru-RU"/>
              </w:rPr>
              <w:t xml:space="preserve"> </w:t>
            </w:r>
            <w:r w:rsidRPr="00DC66F3">
              <w:rPr>
                <w:lang w:val="ru-RU"/>
              </w:rPr>
              <w:t>тиімділігін</w:t>
            </w:r>
            <w:r w:rsidRPr="008C3FEC">
              <w:rPr>
                <w:lang w:val="ru-RU"/>
              </w:rPr>
              <w:t xml:space="preserve"> </w:t>
            </w:r>
            <w:r w:rsidRPr="00DC66F3">
              <w:rPr>
                <w:lang w:val="ru-RU"/>
              </w:rPr>
              <w:t>талдау</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39483A">
              <w:t xml:space="preserve">ДТІО </w:t>
            </w:r>
            <w:r w:rsidRPr="006F27F1">
              <w:t>Мукашев Д.Д</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Pr>
                <w:rFonts w:eastAsia="Calibri"/>
                <w:lang w:val="kk-KZ"/>
              </w:rPr>
              <w:t>Сынып же-текшілері ӘБ</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31578B">
              <w:rPr>
                <w:rFonts w:eastAsia="Calibri"/>
              </w:rPr>
              <w:t>Шешім</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2</w:t>
            </w:r>
          </w:p>
        </w:tc>
        <w:tc>
          <w:tcPr>
            <w:tcW w:w="2522" w:type="dxa"/>
            <w:tcBorders>
              <w:top w:val="single" w:sz="8" w:space="0" w:color="000000"/>
              <w:left w:val="single" w:sz="8" w:space="0" w:color="000000"/>
              <w:bottom w:val="single" w:sz="8" w:space="0" w:color="000000"/>
              <w:right w:val="single" w:sz="8" w:space="0" w:color="000000"/>
            </w:tcBorders>
          </w:tcPr>
          <w:p w:rsidR="00657042" w:rsidRPr="00515B96" w:rsidRDefault="00657042" w:rsidP="00AD03A3">
            <w:pPr>
              <w:rPr>
                <w:rFonts w:ascii="Times New Roman" w:eastAsia="Times New Roman" w:hAnsi="Times New Roman" w:cs="Tahoma"/>
                <w:kern w:val="3"/>
                <w:sz w:val="24"/>
                <w:szCs w:val="24"/>
                <w:lang w:val="kk-KZ" w:bidi="en-US"/>
              </w:rPr>
            </w:pPr>
            <w:r w:rsidRPr="00515B96">
              <w:rPr>
                <w:rFonts w:ascii="Times New Roman" w:eastAsia="Times New Roman" w:hAnsi="Times New Roman" w:cs="Tahoma"/>
                <w:kern w:val="3"/>
                <w:sz w:val="24"/>
                <w:szCs w:val="24"/>
                <w:lang w:val="kk-KZ" w:bidi="en-US"/>
              </w:rPr>
              <w:t>0-10 сыныптар</w:t>
            </w:r>
            <w:r>
              <w:rPr>
                <w:rFonts w:ascii="Times New Roman" w:eastAsia="Times New Roman" w:hAnsi="Times New Roman" w:cs="Tahoma"/>
                <w:kern w:val="3"/>
                <w:sz w:val="24"/>
                <w:szCs w:val="24"/>
                <w:lang w:val="kk-KZ" w:bidi="en-US"/>
              </w:rPr>
              <w:t>-</w:t>
            </w:r>
            <w:r w:rsidRPr="00515B96">
              <w:rPr>
                <w:rFonts w:ascii="Times New Roman" w:eastAsia="Times New Roman" w:hAnsi="Times New Roman" w:cs="Tahoma"/>
                <w:kern w:val="3"/>
                <w:sz w:val="24"/>
                <w:szCs w:val="24"/>
                <w:lang w:val="kk-KZ" w:bidi="en-US"/>
              </w:rPr>
              <w:t xml:space="preserve">дағы тәрбие жұмысының жоспарларының орындалуын талдау </w:t>
            </w:r>
          </w:p>
        </w:tc>
        <w:tc>
          <w:tcPr>
            <w:tcW w:w="3260" w:type="dxa"/>
            <w:tcBorders>
              <w:top w:val="single" w:sz="8" w:space="0" w:color="000000"/>
              <w:left w:val="single" w:sz="8" w:space="0" w:color="000000"/>
              <w:bottom w:val="single" w:sz="8" w:space="0" w:color="000000"/>
              <w:right w:val="single" w:sz="8" w:space="0" w:color="000000"/>
            </w:tcBorders>
          </w:tcPr>
          <w:p w:rsidR="00657042" w:rsidRPr="006D7B9E" w:rsidRDefault="00657042" w:rsidP="00AD03A3">
            <w:pPr>
              <w:pStyle w:val="Standard"/>
              <w:rPr>
                <w:lang w:val="kk-KZ"/>
              </w:rPr>
            </w:pPr>
            <w:r w:rsidRPr="006D7B9E">
              <w:rPr>
                <w:lang w:val="kk-KZ"/>
              </w:rPr>
              <w:t>202</w:t>
            </w:r>
            <w:r w:rsidR="007D2FBF">
              <w:rPr>
                <w:lang w:val="kk-KZ"/>
              </w:rPr>
              <w:t>2</w:t>
            </w:r>
            <w:r w:rsidRPr="006D7B9E">
              <w:rPr>
                <w:lang w:val="kk-KZ"/>
              </w:rPr>
              <w:t>-202</w:t>
            </w:r>
            <w:r w:rsidR="007D2FBF">
              <w:rPr>
                <w:lang w:val="kk-KZ"/>
              </w:rPr>
              <w:t>3</w:t>
            </w:r>
            <w:r w:rsidRPr="006D7B9E">
              <w:rPr>
                <w:lang w:val="kk-KZ"/>
              </w:rPr>
              <w:t xml:space="preserve"> оқу жылында тәрбие жұмысы жоспарын орындаудағы проблемаларды анықтау</w:t>
            </w:r>
          </w:p>
        </w:tc>
        <w:tc>
          <w:tcPr>
            <w:tcW w:w="1559" w:type="dxa"/>
            <w:tcBorders>
              <w:top w:val="single" w:sz="8" w:space="0" w:color="000000"/>
              <w:left w:val="single" w:sz="8" w:space="0" w:color="000000"/>
              <w:bottom w:val="single" w:sz="8" w:space="0" w:color="000000"/>
              <w:right w:val="single" w:sz="8" w:space="0" w:color="000000"/>
            </w:tcBorders>
          </w:tcPr>
          <w:p w:rsidR="00657042" w:rsidRPr="00773F3E" w:rsidRDefault="00657042" w:rsidP="00AD03A3">
            <w:pPr>
              <w:pStyle w:val="Standard"/>
              <w:rPr>
                <w:lang w:val="kk-KZ"/>
              </w:rPr>
            </w:pPr>
            <w:r w:rsidRPr="00773F3E">
              <w:rPr>
                <w:lang w:val="kk-KZ"/>
              </w:rPr>
              <w:t>Сынып жетекшілерінің тәрбие жұмысы ж</w:t>
            </w:r>
            <w:r>
              <w:rPr>
                <w:lang w:val="kk-KZ"/>
              </w:rPr>
              <w:t>оспары</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47298A">
              <w:rPr>
                <w:lang w:val="kk-KZ"/>
              </w:rPr>
              <w:t>Қоры-тынды</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DC66F3" w:rsidRDefault="00657042" w:rsidP="00AD03A3">
            <w:pPr>
              <w:pStyle w:val="Standard"/>
              <w:rPr>
                <w:lang w:val="kk-KZ"/>
              </w:rPr>
            </w:pPr>
            <w:r w:rsidRPr="00DC66F3">
              <w:rPr>
                <w:lang w:val="kk-KZ"/>
              </w:rPr>
              <w:t>Тәрб</w:t>
            </w:r>
            <w:r>
              <w:rPr>
                <w:lang w:val="kk-KZ"/>
              </w:rPr>
              <w:t>.</w:t>
            </w:r>
            <w:r w:rsidRPr="00DC66F3">
              <w:rPr>
                <w:lang w:val="kk-KZ"/>
              </w:rPr>
              <w:t>жұмысы жоспарларының орындалу тиімділігі мен толықтығын талдау</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43103A" w:rsidRDefault="00657042" w:rsidP="00AD03A3">
            <w:pPr>
              <w:pStyle w:val="Standard"/>
              <w:rPr>
                <w:rFonts w:eastAsia="Calibri"/>
                <w:lang w:val="ru-RU"/>
              </w:rPr>
            </w:pPr>
            <w:r w:rsidRPr="0039483A">
              <w:rPr>
                <w:color w:val="000000"/>
                <w:lang w:val="ru-RU"/>
              </w:rPr>
              <w:t>ДТІО</w:t>
            </w:r>
            <w:r w:rsidRPr="0043103A">
              <w:rPr>
                <w:color w:val="000000"/>
                <w:lang w:val="ru-RU"/>
              </w:rPr>
              <w:t xml:space="preserve"> Капбасова Б.К., Мукашев Д.Д.</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kk-KZ"/>
              </w:rPr>
            </w:pPr>
            <w:r w:rsidRPr="00DB3A78">
              <w:rPr>
                <w:rFonts w:eastAsia="Calibri"/>
                <w:lang w:val="kk-KZ"/>
              </w:rPr>
              <w:t>Сынып же-текшілері ӘБ</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DB3A78">
              <w:rPr>
                <w:lang w:val="kk-KZ"/>
              </w:rPr>
              <w:t>Әдістеме-лік ұсыныс-тар</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5F2AD4">
              <w:rPr>
                <w:lang w:val="kk-KZ"/>
              </w:rPr>
              <w:t>Жылына 1 рет</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3</w:t>
            </w:r>
          </w:p>
        </w:tc>
        <w:tc>
          <w:tcPr>
            <w:tcW w:w="2522" w:type="dxa"/>
            <w:tcBorders>
              <w:top w:val="single" w:sz="8" w:space="0" w:color="000000"/>
              <w:left w:val="single" w:sz="8" w:space="0" w:color="000000"/>
              <w:bottom w:val="single" w:sz="8" w:space="0" w:color="000000"/>
              <w:right w:val="single" w:sz="8" w:space="0" w:color="000000"/>
            </w:tcBorders>
          </w:tcPr>
          <w:p w:rsidR="00657042" w:rsidRPr="008C3FEC" w:rsidRDefault="00657042" w:rsidP="00AD03A3">
            <w:pPr>
              <w:pStyle w:val="Standard"/>
              <w:rPr>
                <w:rFonts w:eastAsia="Times New Roman"/>
                <w:lang w:val="kk-KZ"/>
              </w:rPr>
            </w:pPr>
            <w:r w:rsidRPr="008C3FEC">
              <w:rPr>
                <w:rFonts w:eastAsia="Times New Roman"/>
                <w:lang w:val="kk-KZ"/>
              </w:rPr>
              <w:t>Мектепішілік сауықтыру лагерін ұйымдастыру.</w:t>
            </w:r>
          </w:p>
          <w:p w:rsidR="00657042" w:rsidRPr="008C3FEC" w:rsidRDefault="00657042" w:rsidP="00AD03A3">
            <w:pPr>
              <w:pStyle w:val="Standard"/>
              <w:rPr>
                <w:rFonts w:eastAsia="Times New Roman"/>
                <w:lang w:val="kk-KZ"/>
              </w:rPr>
            </w:pPr>
            <w:r w:rsidRPr="008C3FEC">
              <w:rPr>
                <w:rFonts w:eastAsia="Times New Roman"/>
                <w:lang w:val="kk-KZ"/>
              </w:rPr>
              <w:t>Оқушылардың жазғы демалысын ұйымдастыру және жазғы уақытта балаларды бос уақытын қамту</w:t>
            </w:r>
          </w:p>
        </w:tc>
        <w:tc>
          <w:tcPr>
            <w:tcW w:w="3260" w:type="dxa"/>
            <w:tcBorders>
              <w:top w:val="single" w:sz="8" w:space="0" w:color="000000"/>
              <w:left w:val="single" w:sz="8" w:space="0" w:color="000000"/>
              <w:bottom w:val="single" w:sz="8" w:space="0" w:color="000000"/>
              <w:right w:val="single" w:sz="8" w:space="0" w:color="000000"/>
            </w:tcBorders>
          </w:tcPr>
          <w:p w:rsidR="00657042" w:rsidRPr="008C3FEC" w:rsidRDefault="00657042" w:rsidP="00AD03A3">
            <w:pPr>
              <w:pStyle w:val="Standard"/>
              <w:rPr>
                <w:lang w:val="kk-KZ"/>
              </w:rPr>
            </w:pPr>
            <w:r w:rsidRPr="008C3FEC">
              <w:rPr>
                <w:lang w:val="kk-KZ"/>
              </w:rPr>
              <w:t>Жазда бос уақыттарын қамту мүмкіндіктерін жүзеге асыру үшін жағдай жасау</w:t>
            </w:r>
          </w:p>
        </w:tc>
        <w:tc>
          <w:tcPr>
            <w:tcW w:w="1559" w:type="dxa"/>
            <w:tcBorders>
              <w:top w:val="single" w:sz="8" w:space="0" w:color="000000"/>
              <w:left w:val="single" w:sz="8" w:space="0" w:color="000000"/>
              <w:bottom w:val="single" w:sz="8" w:space="0" w:color="000000"/>
              <w:right w:val="single" w:sz="8" w:space="0" w:color="000000"/>
            </w:tcBorders>
          </w:tcPr>
          <w:p w:rsidR="00657042" w:rsidRPr="00773F3E" w:rsidRDefault="00657042" w:rsidP="00AD03A3">
            <w:pPr>
              <w:pStyle w:val="Standard"/>
              <w:rPr>
                <w:lang w:val="kk-KZ"/>
              </w:rPr>
            </w:pPr>
            <w:r>
              <w:rPr>
                <w:lang w:val="kk-KZ"/>
              </w:rPr>
              <w:t xml:space="preserve">Жұмыс жоспары </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sidRPr="0047298A">
              <w:rPr>
                <w:lang w:val="ru-RU"/>
              </w:rPr>
              <w:t>Тақырыптық</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Default="00657042" w:rsidP="00AD03A3">
            <w:pPr>
              <w:pStyle w:val="Standard"/>
              <w:rPr>
                <w:lang w:val="ru-RU"/>
              </w:rPr>
            </w:pPr>
            <w:r w:rsidRPr="00DC66F3">
              <w:rPr>
                <w:lang w:val="ru-RU"/>
              </w:rPr>
              <w:t>Жазғы</w:t>
            </w:r>
            <w:r w:rsidRPr="008C3FEC">
              <w:rPr>
                <w:lang w:val="ru-RU"/>
              </w:rPr>
              <w:t xml:space="preserve"> </w:t>
            </w:r>
            <w:r w:rsidRPr="00DC66F3">
              <w:rPr>
                <w:lang w:val="ru-RU"/>
              </w:rPr>
              <w:t>уақыт</w:t>
            </w:r>
          </w:p>
          <w:p w:rsidR="00657042" w:rsidRDefault="00657042" w:rsidP="00AD03A3">
            <w:pPr>
              <w:pStyle w:val="Standard"/>
              <w:rPr>
                <w:lang w:val="ru-RU"/>
              </w:rPr>
            </w:pPr>
            <w:r w:rsidRPr="00DC66F3">
              <w:rPr>
                <w:lang w:val="ru-RU"/>
              </w:rPr>
              <w:t>та</w:t>
            </w:r>
            <w:r w:rsidRPr="0039483A">
              <w:rPr>
                <w:lang w:val="ru-RU"/>
              </w:rPr>
              <w:t xml:space="preserve"> </w:t>
            </w:r>
            <w:r w:rsidRPr="00DC66F3">
              <w:rPr>
                <w:lang w:val="ru-RU"/>
              </w:rPr>
              <w:t>балал</w:t>
            </w:r>
            <w:r>
              <w:rPr>
                <w:lang w:val="ru-RU"/>
              </w:rPr>
              <w:t>-ды</w:t>
            </w:r>
            <w:r w:rsidRPr="00DC66F3">
              <w:rPr>
                <w:lang w:val="ru-RU"/>
              </w:rPr>
              <w:t>ң</w:t>
            </w:r>
            <w:r w:rsidRPr="0039483A">
              <w:rPr>
                <w:lang w:val="ru-RU"/>
              </w:rPr>
              <w:t xml:space="preserve"> </w:t>
            </w:r>
            <w:r w:rsidRPr="00DC66F3">
              <w:rPr>
                <w:lang w:val="ru-RU"/>
              </w:rPr>
              <w:t>жазғы</w:t>
            </w:r>
            <w:r w:rsidRPr="0039483A">
              <w:rPr>
                <w:lang w:val="ru-RU"/>
              </w:rPr>
              <w:t xml:space="preserve"> </w:t>
            </w:r>
            <w:r w:rsidRPr="00DC66F3">
              <w:rPr>
                <w:lang w:val="ru-RU"/>
              </w:rPr>
              <w:t>демалы</w:t>
            </w:r>
          </w:p>
          <w:p w:rsidR="00657042" w:rsidRPr="0039483A" w:rsidRDefault="00657042" w:rsidP="00AD03A3">
            <w:pPr>
              <w:pStyle w:val="Standard"/>
              <w:rPr>
                <w:lang w:val="ru-RU"/>
              </w:rPr>
            </w:pPr>
            <w:r w:rsidRPr="00DC66F3">
              <w:rPr>
                <w:lang w:val="ru-RU"/>
              </w:rPr>
              <w:t>сын</w:t>
            </w:r>
            <w:r w:rsidRPr="0039483A">
              <w:rPr>
                <w:lang w:val="ru-RU"/>
              </w:rPr>
              <w:t xml:space="preserve"> </w:t>
            </w:r>
            <w:r w:rsidRPr="00DC66F3">
              <w:rPr>
                <w:lang w:val="ru-RU"/>
              </w:rPr>
              <w:t>және</w:t>
            </w:r>
            <w:r w:rsidRPr="0039483A">
              <w:rPr>
                <w:lang w:val="ru-RU"/>
              </w:rPr>
              <w:t xml:space="preserve"> </w:t>
            </w:r>
            <w:r w:rsidRPr="00DC66F3">
              <w:rPr>
                <w:lang w:val="ru-RU"/>
              </w:rPr>
              <w:t>еңбекпен</w:t>
            </w:r>
            <w:r w:rsidRPr="0039483A">
              <w:rPr>
                <w:lang w:val="ru-RU"/>
              </w:rPr>
              <w:t xml:space="preserve"> </w:t>
            </w:r>
            <w:r w:rsidRPr="00DC66F3">
              <w:rPr>
                <w:lang w:val="ru-RU"/>
              </w:rPr>
              <w:t>қамтылуын</w:t>
            </w:r>
            <w:r w:rsidRPr="0039483A">
              <w:rPr>
                <w:lang w:val="ru-RU"/>
              </w:rPr>
              <w:t xml:space="preserve"> </w:t>
            </w:r>
            <w:r w:rsidRPr="00DC66F3">
              <w:rPr>
                <w:lang w:val="ru-RU"/>
              </w:rPr>
              <w:t>ұйымдастыру</w:t>
            </w:r>
            <w:r w:rsidRPr="0039483A">
              <w:rPr>
                <w:lang w:val="ru-RU"/>
              </w:rPr>
              <w:t xml:space="preserve"> </w:t>
            </w:r>
            <w:r w:rsidRPr="00DC66F3">
              <w:rPr>
                <w:lang w:val="ru-RU"/>
              </w:rPr>
              <w:t>жүйесін</w:t>
            </w:r>
            <w:r w:rsidRPr="0039483A">
              <w:rPr>
                <w:lang w:val="ru-RU"/>
              </w:rPr>
              <w:t xml:space="preserve"> </w:t>
            </w:r>
            <w:r w:rsidRPr="00DC66F3">
              <w:rPr>
                <w:lang w:val="ru-RU"/>
              </w:rPr>
              <w:t>талдау</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43103A" w:rsidRDefault="00657042" w:rsidP="00AD03A3">
            <w:pPr>
              <w:pStyle w:val="Standard"/>
              <w:rPr>
                <w:rFonts w:eastAsia="Calibri"/>
                <w:lang w:val="ru-RU"/>
              </w:rPr>
            </w:pPr>
            <w:r w:rsidRPr="0039483A">
              <w:rPr>
                <w:color w:val="000000"/>
                <w:lang w:val="ru-RU"/>
              </w:rPr>
              <w:t>ДТІО</w:t>
            </w:r>
            <w:r w:rsidRPr="0043103A">
              <w:rPr>
                <w:color w:val="000000"/>
                <w:lang w:val="ru-RU"/>
              </w:rPr>
              <w:t xml:space="preserve"> Капбасова Б.К., Мукашев Д.Д.</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6F27F1">
              <w:rPr>
                <w:lang w:val="kk-KZ"/>
              </w:rPr>
              <w:t>СР</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Default="00657042" w:rsidP="00AD03A3">
            <w:pPr>
              <w:pStyle w:val="Standard"/>
              <w:rPr>
                <w:lang w:val="kk-KZ"/>
              </w:rPr>
            </w:pPr>
            <w:r w:rsidRPr="00DB3A78">
              <w:rPr>
                <w:lang w:val="kk-KZ"/>
              </w:rPr>
              <w:t>Жазғы мектептегі сауық</w:t>
            </w:r>
            <w:r>
              <w:rPr>
                <w:lang w:val="kk-KZ"/>
              </w:rPr>
              <w:t>ты</w:t>
            </w:r>
          </w:p>
          <w:p w:rsidR="00657042" w:rsidRDefault="00657042" w:rsidP="00AD03A3">
            <w:pPr>
              <w:pStyle w:val="Standard"/>
              <w:rPr>
                <w:lang w:val="kk-KZ"/>
              </w:rPr>
            </w:pPr>
            <w:r w:rsidRPr="00DB3A78">
              <w:rPr>
                <w:lang w:val="kk-KZ"/>
              </w:rPr>
              <w:t>тыру лаге</w:t>
            </w:r>
          </w:p>
          <w:p w:rsidR="00657042" w:rsidRDefault="00657042" w:rsidP="00AD03A3">
            <w:pPr>
              <w:pStyle w:val="Standard"/>
              <w:rPr>
                <w:lang w:val="kk-KZ"/>
              </w:rPr>
            </w:pPr>
            <w:r w:rsidRPr="00DB3A78">
              <w:rPr>
                <w:lang w:val="kk-KZ"/>
              </w:rPr>
              <w:t>рінің сапа</w:t>
            </w:r>
          </w:p>
          <w:p w:rsidR="00657042" w:rsidRPr="00DB3A78" w:rsidRDefault="00657042" w:rsidP="00AD03A3">
            <w:pPr>
              <w:pStyle w:val="Standard"/>
              <w:rPr>
                <w:lang w:val="kk-KZ"/>
              </w:rPr>
            </w:pPr>
            <w:r w:rsidRPr="00DB3A78">
              <w:rPr>
                <w:lang w:val="kk-KZ"/>
              </w:rPr>
              <w:t>лы және өнімді жұмысын қамтамасыз ету</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Pr>
                <w:lang w:val="kk-KZ"/>
              </w:rPr>
              <w:t>Жылына 1 рет</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t>4</w:t>
            </w:r>
          </w:p>
        </w:tc>
        <w:tc>
          <w:tcPr>
            <w:tcW w:w="2522" w:type="dxa"/>
            <w:tcBorders>
              <w:top w:val="single" w:sz="8" w:space="0" w:color="000000"/>
              <w:left w:val="single" w:sz="8" w:space="0" w:color="000000"/>
              <w:bottom w:val="single" w:sz="8" w:space="0" w:color="000000"/>
              <w:right w:val="single" w:sz="8" w:space="0" w:color="000000"/>
            </w:tcBorders>
          </w:tcPr>
          <w:p w:rsidR="00657042" w:rsidRPr="00A93D5F" w:rsidRDefault="00657042" w:rsidP="00AD03A3">
            <w:pPr>
              <w:pStyle w:val="Standard"/>
              <w:rPr>
                <w:rFonts w:eastAsia="Times New Roman"/>
                <w:lang w:val="kk-KZ"/>
              </w:rPr>
            </w:pPr>
            <w:r w:rsidRPr="00A93D5F">
              <w:rPr>
                <w:rFonts w:eastAsia="Times New Roman"/>
                <w:lang w:val="kk-KZ"/>
              </w:rPr>
              <w:t xml:space="preserve">Үйірмелер, </w:t>
            </w:r>
            <w:r>
              <w:rPr>
                <w:rFonts w:eastAsia="Times New Roman"/>
                <w:lang w:val="kk-KZ"/>
              </w:rPr>
              <w:t>клубта</w:t>
            </w:r>
            <w:r w:rsidRPr="00A93D5F">
              <w:rPr>
                <w:rFonts w:eastAsia="Times New Roman"/>
                <w:lang w:val="kk-KZ"/>
              </w:rPr>
              <w:t xml:space="preserve">р, </w:t>
            </w:r>
            <w:r w:rsidRPr="00A93D5F">
              <w:rPr>
                <w:rFonts w:eastAsia="Times New Roman"/>
                <w:lang w:val="kk-KZ"/>
              </w:rPr>
              <w:lastRenderedPageBreak/>
              <w:t>секциялар қызметін талдау</w:t>
            </w:r>
          </w:p>
        </w:tc>
        <w:tc>
          <w:tcPr>
            <w:tcW w:w="3260" w:type="dxa"/>
            <w:tcBorders>
              <w:top w:val="single" w:sz="8" w:space="0" w:color="000000"/>
              <w:left w:val="single" w:sz="8" w:space="0" w:color="000000"/>
              <w:bottom w:val="single" w:sz="8" w:space="0" w:color="000000"/>
              <w:right w:val="single" w:sz="8" w:space="0" w:color="000000"/>
            </w:tcBorders>
          </w:tcPr>
          <w:p w:rsidR="00657042" w:rsidRPr="00CE7CF6" w:rsidRDefault="00657042" w:rsidP="00AD03A3">
            <w:pPr>
              <w:pStyle w:val="Standard"/>
              <w:rPr>
                <w:lang w:val="kk-KZ"/>
              </w:rPr>
            </w:pPr>
            <w:r w:rsidRPr="00CE7CF6">
              <w:rPr>
                <w:lang w:val="kk-KZ"/>
              </w:rPr>
              <w:lastRenderedPageBreak/>
              <w:t xml:space="preserve">Қызығушылықтар бойынша </w:t>
            </w:r>
            <w:r w:rsidRPr="00CE7CF6">
              <w:rPr>
                <w:lang w:val="kk-KZ"/>
              </w:rPr>
              <w:lastRenderedPageBreak/>
              <w:t>сабақтан тыс уақытта жұмысқа орналасу мүмкіндіктерін жүзеге асыру үшін жағдай жасау</w:t>
            </w:r>
          </w:p>
        </w:tc>
        <w:tc>
          <w:tcPr>
            <w:tcW w:w="1559" w:type="dxa"/>
            <w:tcBorders>
              <w:top w:val="single" w:sz="8" w:space="0" w:color="000000"/>
              <w:left w:val="single" w:sz="8" w:space="0" w:color="000000"/>
              <w:bottom w:val="single" w:sz="8" w:space="0" w:color="000000"/>
              <w:right w:val="single" w:sz="8" w:space="0" w:color="000000"/>
            </w:tcBorders>
          </w:tcPr>
          <w:p w:rsidR="00657042" w:rsidRPr="007C11DE" w:rsidRDefault="00657042" w:rsidP="00AD03A3">
            <w:pPr>
              <w:pStyle w:val="Standard"/>
              <w:rPr>
                <w:lang w:val="kk-KZ"/>
              </w:rPr>
            </w:pPr>
            <w:r w:rsidRPr="007C11DE">
              <w:rPr>
                <w:lang w:val="kk-KZ"/>
              </w:rPr>
              <w:lastRenderedPageBreak/>
              <w:t xml:space="preserve">Қосымша </w:t>
            </w:r>
            <w:r w:rsidRPr="007C11DE">
              <w:rPr>
                <w:lang w:val="kk-KZ"/>
              </w:rPr>
              <w:lastRenderedPageBreak/>
              <w:t>білім беру қызметтері</w:t>
            </w:r>
            <w:r>
              <w:rPr>
                <w:lang w:val="kk-KZ"/>
              </w:rPr>
              <w:t>-</w:t>
            </w:r>
            <w:r w:rsidRPr="007C11DE">
              <w:rPr>
                <w:lang w:val="kk-KZ"/>
              </w:rPr>
              <w:t>нің жүйесі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Pr>
                <w:lang w:val="ru-RU"/>
              </w:rPr>
              <w:lastRenderedPageBreak/>
              <w:t>Қоры-</w:t>
            </w:r>
            <w:r>
              <w:rPr>
                <w:lang w:val="ru-RU"/>
              </w:rPr>
              <w:lastRenderedPageBreak/>
              <w:t xml:space="preserve">тынды </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8C3FEC" w:rsidRDefault="00657042" w:rsidP="00AD03A3">
            <w:pPr>
              <w:pStyle w:val="Standard"/>
            </w:pPr>
            <w:r w:rsidRPr="008271ED">
              <w:rPr>
                <w:lang w:val="ru-RU"/>
              </w:rPr>
              <w:lastRenderedPageBreak/>
              <w:t>Қосымша</w:t>
            </w:r>
            <w:r w:rsidRPr="008271ED">
              <w:t xml:space="preserve"> </w:t>
            </w:r>
            <w:r w:rsidRPr="008271ED">
              <w:rPr>
                <w:lang w:val="ru-RU"/>
              </w:rPr>
              <w:lastRenderedPageBreak/>
              <w:t>білім</w:t>
            </w:r>
            <w:r w:rsidRPr="008271ED">
              <w:t xml:space="preserve"> </w:t>
            </w:r>
            <w:r w:rsidRPr="008271ED">
              <w:rPr>
                <w:lang w:val="ru-RU"/>
              </w:rPr>
              <w:t>беру</w:t>
            </w:r>
            <w:r w:rsidRPr="008271ED">
              <w:t xml:space="preserve"> </w:t>
            </w:r>
            <w:r w:rsidRPr="008271ED">
              <w:rPr>
                <w:lang w:val="ru-RU"/>
              </w:rPr>
              <w:t>қызметтерінің</w:t>
            </w:r>
            <w:r w:rsidRPr="008271ED">
              <w:t xml:space="preserve"> </w:t>
            </w:r>
            <w:r w:rsidRPr="008271ED">
              <w:rPr>
                <w:lang w:val="ru-RU"/>
              </w:rPr>
              <w:t>жүйесін</w:t>
            </w:r>
            <w:r w:rsidRPr="008271ED">
              <w:t xml:space="preserve"> </w:t>
            </w:r>
            <w:r w:rsidRPr="008271ED">
              <w:rPr>
                <w:lang w:val="ru-RU"/>
              </w:rPr>
              <w:t>тал</w:t>
            </w:r>
          </w:p>
          <w:p w:rsidR="00657042" w:rsidRPr="008C3FEC" w:rsidRDefault="00657042" w:rsidP="00AD03A3">
            <w:pPr>
              <w:pStyle w:val="Standard"/>
            </w:pPr>
            <w:r w:rsidRPr="008271ED">
              <w:rPr>
                <w:lang w:val="ru-RU"/>
              </w:rPr>
              <w:t>дау</w:t>
            </w:r>
            <w:r w:rsidRPr="008C3FEC">
              <w:t xml:space="preserve"> </w:t>
            </w:r>
            <w:r w:rsidRPr="008271ED">
              <w:rPr>
                <w:lang w:val="ru-RU"/>
              </w:rPr>
              <w:t>ж</w:t>
            </w:r>
            <w:r w:rsidRPr="008C3FEC">
              <w:t>/</w:t>
            </w:r>
            <w:r w:rsidRPr="008271ED">
              <w:rPr>
                <w:lang w:val="ru-RU"/>
              </w:rPr>
              <w:t>е</w:t>
            </w:r>
            <w:r w:rsidRPr="008C3FEC">
              <w:t xml:space="preserve"> </w:t>
            </w:r>
            <w:r w:rsidRPr="008271ED">
              <w:rPr>
                <w:lang w:val="ru-RU"/>
              </w:rPr>
              <w:t>оның</w:t>
            </w:r>
            <w:r w:rsidRPr="008C3FEC">
              <w:t xml:space="preserve"> </w:t>
            </w:r>
            <w:r w:rsidRPr="008271ED">
              <w:rPr>
                <w:lang w:val="ru-RU"/>
              </w:rPr>
              <w:t>оқу</w:t>
            </w:r>
            <w:r w:rsidRPr="008C3FEC">
              <w:t xml:space="preserve"> </w:t>
            </w:r>
            <w:r w:rsidRPr="008271ED">
              <w:rPr>
                <w:lang w:val="ru-RU"/>
              </w:rPr>
              <w:t>жылының</w:t>
            </w:r>
            <w:r w:rsidRPr="008C3FEC">
              <w:t xml:space="preserve"> </w:t>
            </w:r>
            <w:r w:rsidRPr="008271ED">
              <w:rPr>
                <w:lang w:val="ru-RU"/>
              </w:rPr>
              <w:t>қорытындысы</w:t>
            </w:r>
            <w:r w:rsidRPr="008C3FEC">
              <w:t xml:space="preserve"> </w:t>
            </w:r>
            <w:r w:rsidRPr="008271ED">
              <w:rPr>
                <w:lang w:val="ru-RU"/>
              </w:rPr>
              <w:t>бойынша</w:t>
            </w:r>
            <w:r w:rsidRPr="008C3FEC">
              <w:t xml:space="preserve"> </w:t>
            </w:r>
            <w:r w:rsidRPr="008271ED">
              <w:rPr>
                <w:lang w:val="ru-RU"/>
              </w:rPr>
              <w:t>тиімділігі</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lang w:val="ru-RU"/>
              </w:rPr>
            </w:pPr>
            <w:r>
              <w:rPr>
                <w:color w:val="000000"/>
                <w:lang w:val="kk-KZ"/>
              </w:rPr>
              <w:lastRenderedPageBreak/>
              <w:t xml:space="preserve">ДТІО </w:t>
            </w:r>
            <w:r w:rsidRPr="006F27F1">
              <w:rPr>
                <w:color w:val="000000"/>
              </w:rPr>
              <w:lastRenderedPageBreak/>
              <w:t>Капбасова Б.К</w:t>
            </w:r>
            <w:r w:rsidRPr="006F27F1">
              <w:rPr>
                <w:color w:val="000000"/>
                <w:lang w:val="ru-RU"/>
              </w:rPr>
              <w:t>.</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ru-RU"/>
              </w:rPr>
            </w:pPr>
            <w:r>
              <w:rPr>
                <w:lang w:val="ru-RU"/>
              </w:rPr>
              <w:lastRenderedPageBreak/>
              <w:t>ӘК</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31578B" w:rsidRDefault="00657042" w:rsidP="00AD03A3">
            <w:pPr>
              <w:pStyle w:val="Standard"/>
              <w:rPr>
                <w:rFonts w:eastAsia="Calibri"/>
                <w:lang w:val="kk-KZ"/>
              </w:rPr>
            </w:pPr>
            <w:r>
              <w:rPr>
                <w:rFonts w:eastAsia="Calibri"/>
                <w:lang w:val="kk-KZ"/>
              </w:rPr>
              <w:t xml:space="preserve">Шешім </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rFonts w:eastAsia="Calibri"/>
              </w:rPr>
            </w:pPr>
            <w:r w:rsidRPr="005F2AD4">
              <w:rPr>
                <w:rFonts w:eastAsia="Calibri"/>
              </w:rPr>
              <w:t>Жоспа</w:t>
            </w:r>
            <w:r w:rsidRPr="005F2AD4">
              <w:rPr>
                <w:rFonts w:eastAsia="Calibri"/>
              </w:rPr>
              <w:lastRenderedPageBreak/>
              <w:t>р бойынша</w:t>
            </w:r>
          </w:p>
        </w:tc>
      </w:tr>
      <w:tr w:rsidR="00657042" w:rsidRPr="006F27F1" w:rsidTr="00AD03A3">
        <w:trPr>
          <w:trHeight w:val="261"/>
        </w:trPr>
        <w:tc>
          <w:tcPr>
            <w:tcW w:w="456"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color w:val="000000"/>
                <w:lang w:val="kk-KZ"/>
              </w:rPr>
            </w:pPr>
            <w:r w:rsidRPr="006F27F1">
              <w:rPr>
                <w:color w:val="000000"/>
                <w:lang w:val="kk-KZ"/>
              </w:rPr>
              <w:lastRenderedPageBreak/>
              <w:t>5</w:t>
            </w:r>
          </w:p>
        </w:tc>
        <w:tc>
          <w:tcPr>
            <w:tcW w:w="2522" w:type="dxa"/>
            <w:tcBorders>
              <w:top w:val="single" w:sz="8" w:space="0" w:color="000000"/>
              <w:left w:val="single" w:sz="8" w:space="0" w:color="000000"/>
              <w:bottom w:val="single" w:sz="8" w:space="0" w:color="000000"/>
              <w:right w:val="single" w:sz="8" w:space="0" w:color="000000"/>
            </w:tcBorders>
          </w:tcPr>
          <w:p w:rsidR="00657042" w:rsidRDefault="00657042" w:rsidP="00AD03A3">
            <w:pPr>
              <w:pStyle w:val="Standard"/>
              <w:rPr>
                <w:lang w:val="kk-KZ"/>
              </w:rPr>
            </w:pPr>
            <w:r>
              <w:rPr>
                <w:lang w:val="kk-KZ"/>
              </w:rPr>
              <w:t xml:space="preserve">Оқушылардың </w:t>
            </w:r>
            <w:r w:rsidRPr="00A93D5F">
              <w:rPr>
                <w:lang w:val="kk-KZ"/>
              </w:rPr>
              <w:t xml:space="preserve"> сабақтар</w:t>
            </w:r>
            <w:r>
              <w:rPr>
                <w:lang w:val="kk-KZ"/>
              </w:rPr>
              <w:t xml:space="preserve">ға </w:t>
            </w:r>
            <w:r w:rsidRPr="00A93D5F">
              <w:rPr>
                <w:lang w:val="kk-KZ"/>
              </w:rPr>
              <w:t>қатысуы</w:t>
            </w:r>
          </w:p>
          <w:p w:rsidR="00657042" w:rsidRDefault="00657042" w:rsidP="00AD03A3">
            <w:pPr>
              <w:pStyle w:val="Standard"/>
              <w:rPr>
                <w:lang w:val="kk-KZ"/>
              </w:rPr>
            </w:pPr>
          </w:p>
          <w:p w:rsidR="00657042" w:rsidRPr="006F27F1" w:rsidRDefault="00657042" w:rsidP="00AD03A3">
            <w:pPr>
              <w:pStyle w:val="Standard"/>
              <w:rPr>
                <w:lang w:val="kk-KZ"/>
              </w:rPr>
            </w:pPr>
            <w:r>
              <w:rPr>
                <w:lang w:val="kk-KZ"/>
              </w:rPr>
              <w:t xml:space="preserve"> </w:t>
            </w:r>
          </w:p>
        </w:tc>
        <w:tc>
          <w:tcPr>
            <w:tcW w:w="3260"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CE7CF6">
              <w:rPr>
                <w:lang w:val="kk-KZ"/>
              </w:rPr>
              <w:t>Оқушылардың сабаққа қатысуын бақылауды ұйымдастыру. Сынып жетекшілерінің сабаққа қатысуын бақылау</w:t>
            </w:r>
            <w:r>
              <w:rPr>
                <w:lang w:val="kk-KZ"/>
              </w:rPr>
              <w:t xml:space="preserve"> журналын тексеру</w:t>
            </w:r>
            <w:r w:rsidRPr="006F27F1">
              <w:rPr>
                <w:lang w:val="kk-KZ"/>
              </w:rPr>
              <w:t xml:space="preserve">. </w:t>
            </w:r>
          </w:p>
        </w:tc>
        <w:tc>
          <w:tcPr>
            <w:tcW w:w="1559"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Pr>
                <w:lang w:val="kk-KZ"/>
              </w:rPr>
              <w:t>0-10 сыныптар жетекшілері</w:t>
            </w:r>
          </w:p>
        </w:tc>
        <w:tc>
          <w:tcPr>
            <w:tcW w:w="1214"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47298A">
              <w:t>Тақырыптық</w:t>
            </w:r>
          </w:p>
        </w:tc>
        <w:tc>
          <w:tcPr>
            <w:tcW w:w="1701" w:type="dxa"/>
            <w:gridSpan w:val="3"/>
            <w:tcBorders>
              <w:top w:val="single" w:sz="8" w:space="0" w:color="000000"/>
              <w:left w:val="single" w:sz="8" w:space="0" w:color="000000"/>
              <w:bottom w:val="single" w:sz="8" w:space="0" w:color="000000"/>
              <w:right w:val="single" w:sz="8" w:space="0" w:color="000000"/>
            </w:tcBorders>
          </w:tcPr>
          <w:p w:rsidR="00657042" w:rsidRPr="008271ED" w:rsidRDefault="00657042" w:rsidP="00AD03A3">
            <w:pPr>
              <w:pStyle w:val="Standard"/>
              <w:rPr>
                <w:lang w:val="kk-KZ"/>
              </w:rPr>
            </w:pPr>
            <w:r w:rsidRPr="008271ED">
              <w:rPr>
                <w:lang w:val="kk-KZ"/>
              </w:rPr>
              <w:t>Оқу сабақта</w:t>
            </w:r>
            <w:r>
              <w:rPr>
                <w:lang w:val="kk-KZ"/>
              </w:rPr>
              <w:t>-</w:t>
            </w:r>
            <w:r w:rsidRPr="008271ED">
              <w:rPr>
                <w:lang w:val="kk-KZ"/>
              </w:rPr>
              <w:t>рына қатысу, сын</w:t>
            </w:r>
            <w:r>
              <w:rPr>
                <w:lang w:val="kk-KZ"/>
              </w:rPr>
              <w:t>.</w:t>
            </w:r>
            <w:r w:rsidRPr="008271ED">
              <w:rPr>
                <w:lang w:val="kk-KZ"/>
              </w:rPr>
              <w:t>жетекш</w:t>
            </w:r>
            <w:r>
              <w:rPr>
                <w:lang w:val="kk-KZ"/>
              </w:rPr>
              <w:t>-ң</w:t>
            </w:r>
            <w:r w:rsidRPr="008271ED">
              <w:rPr>
                <w:lang w:val="kk-KZ"/>
              </w:rPr>
              <w:t xml:space="preserve"> құжаттарын тексеру</w:t>
            </w:r>
          </w:p>
        </w:tc>
        <w:tc>
          <w:tcPr>
            <w:tcW w:w="1652"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pPr>
            <w:r>
              <w:rPr>
                <w:lang w:val="kk-KZ"/>
              </w:rPr>
              <w:t>ДТІО</w:t>
            </w:r>
            <w:r w:rsidRPr="006F27F1">
              <w:t xml:space="preserve"> Мукашев Д.Д</w:t>
            </w:r>
          </w:p>
        </w:tc>
        <w:tc>
          <w:tcPr>
            <w:tcW w:w="1418" w:type="dxa"/>
            <w:gridSpan w:val="3"/>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6F27F1">
              <w:rPr>
                <w:lang w:val="kk-KZ"/>
              </w:rPr>
              <w:t>СР</w:t>
            </w:r>
          </w:p>
        </w:tc>
        <w:tc>
          <w:tcPr>
            <w:tcW w:w="1275" w:type="dxa"/>
            <w:gridSpan w:val="2"/>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r w:rsidRPr="0031578B">
              <w:t>Анықтама</w:t>
            </w:r>
          </w:p>
        </w:tc>
        <w:tc>
          <w:tcPr>
            <w:tcW w:w="962" w:type="dxa"/>
            <w:tcBorders>
              <w:top w:val="single" w:sz="8" w:space="0" w:color="000000"/>
              <w:left w:val="single" w:sz="8" w:space="0" w:color="000000"/>
              <w:bottom w:val="single" w:sz="8" w:space="0" w:color="000000"/>
              <w:right w:val="single" w:sz="8" w:space="0" w:color="000000"/>
            </w:tcBorders>
          </w:tcPr>
          <w:p w:rsidR="00657042" w:rsidRPr="006F27F1" w:rsidRDefault="00657042" w:rsidP="00AD03A3">
            <w:pPr>
              <w:pStyle w:val="Standard"/>
              <w:rPr>
                <w:lang w:val="kk-KZ"/>
              </w:rPr>
            </w:pPr>
          </w:p>
        </w:tc>
      </w:tr>
    </w:tbl>
    <w:p w:rsidR="00657042" w:rsidRPr="006F27F1" w:rsidRDefault="00657042" w:rsidP="00657042">
      <w:pPr>
        <w:pStyle w:val="Standard"/>
        <w:rPr>
          <w:lang w:val="ru-RU"/>
        </w:rPr>
      </w:pPr>
    </w:p>
    <w:p w:rsidR="00657042" w:rsidRPr="006F27F1" w:rsidRDefault="00657042" w:rsidP="00657042">
      <w:pPr>
        <w:pStyle w:val="Standard"/>
        <w:rPr>
          <w:caps/>
        </w:rPr>
      </w:pPr>
    </w:p>
    <w:p w:rsidR="00657042" w:rsidRDefault="00657042" w:rsidP="00657042">
      <w:pPr>
        <w:pStyle w:val="Standard"/>
        <w:rPr>
          <w:caps/>
          <w:sz w:val="28"/>
          <w:szCs w:val="28"/>
          <w:lang w:val="ru-RU"/>
        </w:rPr>
      </w:pPr>
    </w:p>
    <w:p w:rsidR="00657042" w:rsidRDefault="00657042" w:rsidP="00657042">
      <w:pPr>
        <w:pStyle w:val="Standard"/>
        <w:rPr>
          <w:caps/>
          <w:sz w:val="28"/>
          <w:szCs w:val="28"/>
          <w:lang w:val="ru-RU"/>
        </w:rPr>
      </w:pPr>
    </w:p>
    <w:p w:rsidR="00657042" w:rsidRDefault="00657042" w:rsidP="00657042">
      <w:pPr>
        <w:pStyle w:val="Standard"/>
        <w:rPr>
          <w:caps/>
          <w:sz w:val="28"/>
          <w:szCs w:val="28"/>
          <w:lang w:val="ru-RU"/>
        </w:rPr>
      </w:pPr>
    </w:p>
    <w:p w:rsidR="00657042" w:rsidRDefault="00657042" w:rsidP="00657042">
      <w:pPr>
        <w:pStyle w:val="Standard"/>
        <w:rPr>
          <w:caps/>
          <w:sz w:val="28"/>
          <w:szCs w:val="28"/>
          <w:lang w:val="ru-RU"/>
        </w:rPr>
      </w:pPr>
    </w:p>
    <w:p w:rsidR="00657042" w:rsidRDefault="00657042" w:rsidP="00657042">
      <w:pPr>
        <w:pStyle w:val="Standard"/>
        <w:rPr>
          <w:caps/>
          <w:sz w:val="28"/>
          <w:szCs w:val="28"/>
          <w:lang w:val="ru-RU"/>
        </w:rPr>
      </w:pPr>
    </w:p>
    <w:p w:rsidR="00657042" w:rsidRDefault="00657042" w:rsidP="00657042">
      <w:pPr>
        <w:pStyle w:val="Standard"/>
        <w:rPr>
          <w:caps/>
          <w:sz w:val="28"/>
          <w:szCs w:val="28"/>
          <w:lang w:val="ru-RU"/>
        </w:rPr>
      </w:pPr>
    </w:p>
    <w:p w:rsidR="00657042" w:rsidRDefault="00657042" w:rsidP="00657042">
      <w:pPr>
        <w:pStyle w:val="Standard"/>
        <w:rPr>
          <w:caps/>
          <w:sz w:val="28"/>
          <w:szCs w:val="28"/>
          <w:lang w:val="ru-RU"/>
        </w:rPr>
      </w:pPr>
    </w:p>
    <w:p w:rsidR="00657042" w:rsidRDefault="00657042" w:rsidP="00657042">
      <w:pPr>
        <w:pStyle w:val="Standard"/>
        <w:rPr>
          <w:caps/>
          <w:sz w:val="28"/>
          <w:szCs w:val="28"/>
          <w:lang w:val="ru-RU"/>
        </w:rPr>
      </w:pPr>
    </w:p>
    <w:p w:rsidR="00745EAC" w:rsidRPr="006A1EBA" w:rsidRDefault="00745EAC" w:rsidP="000E3796">
      <w:pPr>
        <w:spacing w:after="0" w:line="240" w:lineRule="auto"/>
        <w:jc w:val="center"/>
        <w:rPr>
          <w:rFonts w:ascii="Times New Roman" w:hAnsi="Times New Roman" w:cs="Times New Roman"/>
          <w:b/>
          <w:caps/>
          <w:sz w:val="28"/>
          <w:szCs w:val="28"/>
          <w:lang w:val="kk-KZ"/>
        </w:rPr>
        <w:sectPr w:rsidR="00745EAC" w:rsidRPr="006A1EBA" w:rsidSect="000E0B2E">
          <w:pgSz w:w="16838" w:h="11906" w:orient="landscape"/>
          <w:pgMar w:top="720" w:right="2663" w:bottom="720" w:left="720" w:header="708" w:footer="708" w:gutter="0"/>
          <w:cols w:space="708"/>
          <w:docGrid w:linePitch="360"/>
        </w:sectPr>
      </w:pPr>
    </w:p>
    <w:p w:rsidR="004109AA" w:rsidRPr="007150B3" w:rsidRDefault="004109AA" w:rsidP="004109AA">
      <w:pPr>
        <w:spacing w:after="0" w:line="240" w:lineRule="auto"/>
        <w:jc w:val="center"/>
        <w:rPr>
          <w:rFonts w:ascii="Times New Roman" w:eastAsia="Times New Roman" w:hAnsi="Times New Roman" w:cs="Times New Roman"/>
          <w:b/>
          <w:caps/>
          <w:sz w:val="24"/>
          <w:szCs w:val="24"/>
          <w:lang w:val="kk-KZ"/>
        </w:rPr>
      </w:pPr>
      <w:r w:rsidRPr="007150B3">
        <w:rPr>
          <w:rFonts w:ascii="Times New Roman" w:eastAsia="Times New Roman" w:hAnsi="Times New Roman" w:cs="Times New Roman"/>
          <w:b/>
          <w:caps/>
          <w:sz w:val="24"/>
          <w:szCs w:val="24"/>
          <w:lang w:val="kk-KZ"/>
        </w:rPr>
        <w:lastRenderedPageBreak/>
        <w:t xml:space="preserve">4.2. </w:t>
      </w:r>
      <w:r w:rsidR="006A1EBA" w:rsidRPr="007150B3">
        <w:rPr>
          <w:rFonts w:ascii="Times New Roman" w:eastAsia="Times New Roman" w:hAnsi="Times New Roman" w:cs="Times New Roman"/>
          <w:b/>
          <w:caps/>
          <w:sz w:val="24"/>
          <w:szCs w:val="24"/>
          <w:lang w:val="kk-KZ"/>
        </w:rPr>
        <w:t>педұжымның директор жанындағы отырысы</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
        <w:gridCol w:w="6557"/>
        <w:gridCol w:w="2129"/>
      </w:tblGrid>
      <w:tr w:rsidR="004109AA" w:rsidRPr="007150B3" w:rsidTr="00C4785F">
        <w:trPr>
          <w:trHeight w:val="761"/>
        </w:trPr>
        <w:tc>
          <w:tcPr>
            <w:tcW w:w="96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109AA" w:rsidRPr="00336DE0" w:rsidRDefault="006A1EBA" w:rsidP="00BE75C2">
            <w:pPr>
              <w:pStyle w:val="Standard"/>
              <w:jc w:val="center"/>
              <w:rPr>
                <w:rFonts w:cs="Times New Roman"/>
                <w:b/>
                <w:color w:val="000000" w:themeColor="text1"/>
                <w:sz w:val="22"/>
                <w:szCs w:val="22"/>
                <w:lang w:val="kk-KZ"/>
              </w:rPr>
            </w:pPr>
            <w:r w:rsidRPr="00336DE0">
              <w:rPr>
                <w:rFonts w:cs="Times New Roman"/>
                <w:b/>
                <w:color w:val="000000" w:themeColor="text1"/>
                <w:sz w:val="22"/>
                <w:szCs w:val="22"/>
                <w:lang w:val="kk-KZ"/>
              </w:rPr>
              <w:t>Өткізілетін уақыты</w:t>
            </w:r>
          </w:p>
        </w:tc>
        <w:tc>
          <w:tcPr>
            <w:tcW w:w="655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109AA" w:rsidRPr="00336DE0" w:rsidRDefault="006A1EBA" w:rsidP="00BE75C2">
            <w:pPr>
              <w:pStyle w:val="Standard"/>
              <w:jc w:val="center"/>
              <w:rPr>
                <w:rFonts w:cs="Times New Roman"/>
                <w:b/>
                <w:color w:val="000000" w:themeColor="text1"/>
                <w:lang w:val="kk-KZ"/>
              </w:rPr>
            </w:pPr>
            <w:r w:rsidRPr="00336DE0">
              <w:rPr>
                <w:rFonts w:cs="Times New Roman"/>
                <w:b/>
                <w:color w:val="000000" w:themeColor="text1"/>
                <w:lang w:val="kk-KZ"/>
              </w:rPr>
              <w:t xml:space="preserve">Сұрақтар </w:t>
            </w:r>
          </w:p>
        </w:tc>
        <w:tc>
          <w:tcPr>
            <w:tcW w:w="212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109AA" w:rsidRPr="00336DE0" w:rsidRDefault="006A1EBA" w:rsidP="00BE75C2">
            <w:pPr>
              <w:pStyle w:val="Standard"/>
              <w:jc w:val="center"/>
              <w:rPr>
                <w:rFonts w:cs="Times New Roman"/>
                <w:b/>
                <w:color w:val="000000" w:themeColor="text1"/>
                <w:lang w:val="kk-KZ"/>
              </w:rPr>
            </w:pPr>
            <w:r w:rsidRPr="00336DE0">
              <w:rPr>
                <w:rFonts w:cs="Times New Roman"/>
                <w:b/>
                <w:color w:val="000000" w:themeColor="text1"/>
                <w:lang w:val="kk-KZ"/>
              </w:rPr>
              <w:t xml:space="preserve">Жауаптылар </w:t>
            </w:r>
          </w:p>
        </w:tc>
      </w:tr>
      <w:tr w:rsidR="00982548" w:rsidRPr="007150B3" w:rsidTr="005C59EA">
        <w:trPr>
          <w:cantSplit/>
          <w:trHeight w:val="2313"/>
        </w:trPr>
        <w:tc>
          <w:tcPr>
            <w:tcW w:w="960" w:type="dxa"/>
            <w:tcBorders>
              <w:top w:val="single" w:sz="4" w:space="0" w:color="auto"/>
              <w:left w:val="single" w:sz="4" w:space="0" w:color="auto"/>
              <w:right w:val="single" w:sz="4" w:space="0" w:color="auto"/>
            </w:tcBorders>
            <w:shd w:val="clear" w:color="auto" w:fill="FFFF00"/>
            <w:textDirection w:val="btLr"/>
            <w:vAlign w:val="center"/>
          </w:tcPr>
          <w:p w:rsidR="00982548" w:rsidRPr="00336DE0" w:rsidRDefault="00982548" w:rsidP="005C59EA">
            <w:pPr>
              <w:pStyle w:val="Standard"/>
              <w:jc w:val="center"/>
              <w:rPr>
                <w:rFonts w:cs="Times New Roman"/>
                <w:b/>
                <w:lang w:val="kk-KZ"/>
              </w:rPr>
            </w:pPr>
            <w:r w:rsidRPr="00336DE0">
              <w:rPr>
                <w:rFonts w:cs="Times New Roman"/>
                <w:b/>
                <w:lang w:val="kk-KZ"/>
              </w:rPr>
              <w:t>Қыркүйек</w:t>
            </w:r>
          </w:p>
        </w:tc>
        <w:tc>
          <w:tcPr>
            <w:tcW w:w="6557" w:type="dxa"/>
            <w:tcBorders>
              <w:top w:val="single" w:sz="4" w:space="0" w:color="auto"/>
              <w:left w:val="single" w:sz="4" w:space="0" w:color="auto"/>
              <w:right w:val="single" w:sz="4" w:space="0" w:color="auto"/>
            </w:tcBorders>
          </w:tcPr>
          <w:p w:rsidR="00982548" w:rsidRPr="007150B3" w:rsidRDefault="00982548" w:rsidP="00982548">
            <w:pPr>
              <w:pStyle w:val="Standard"/>
              <w:rPr>
                <w:rFonts w:cs="Times New Roman"/>
                <w:lang w:val="kk-KZ"/>
              </w:rPr>
            </w:pPr>
            <w:r w:rsidRPr="007150B3">
              <w:rPr>
                <w:rFonts w:cs="Times New Roman"/>
                <w:lang w:val="kk-KZ"/>
              </w:rPr>
              <w:t>1. Мектеп контингентін  есепке алудың орындалуын бақылау. 202</w:t>
            </w:r>
            <w:r w:rsidR="00B71690">
              <w:rPr>
                <w:rFonts w:cs="Times New Roman"/>
                <w:lang w:val="kk-KZ"/>
              </w:rPr>
              <w:t>4</w:t>
            </w:r>
            <w:r w:rsidRPr="007150B3">
              <w:rPr>
                <w:rFonts w:cs="Times New Roman"/>
                <w:lang w:val="kk-KZ"/>
              </w:rPr>
              <w:t>-202</w:t>
            </w:r>
            <w:r w:rsidR="00B71690">
              <w:rPr>
                <w:rFonts w:cs="Times New Roman"/>
                <w:lang w:val="kk-KZ"/>
              </w:rPr>
              <w:t>5</w:t>
            </w:r>
            <w:r w:rsidRPr="007150B3">
              <w:rPr>
                <w:rFonts w:cs="Times New Roman"/>
                <w:lang w:val="kk-KZ"/>
              </w:rPr>
              <w:t xml:space="preserve"> оқу жылы.</w:t>
            </w:r>
          </w:p>
          <w:p w:rsidR="00982548" w:rsidRPr="007150B3" w:rsidRDefault="00982548" w:rsidP="00982548">
            <w:pPr>
              <w:pStyle w:val="Standard"/>
              <w:rPr>
                <w:rFonts w:cs="Times New Roman"/>
                <w:lang w:val="kk-KZ"/>
              </w:rPr>
            </w:pPr>
            <w:r w:rsidRPr="007150B3">
              <w:rPr>
                <w:rFonts w:cs="Times New Roman"/>
                <w:lang w:val="kk-KZ"/>
              </w:rPr>
              <w:t>3. «Күнделік» АИСтексерісінің нәтижелері</w:t>
            </w:r>
          </w:p>
          <w:p w:rsidR="00982548" w:rsidRPr="007150B3" w:rsidRDefault="00982548" w:rsidP="00982548">
            <w:pPr>
              <w:pStyle w:val="Standard"/>
              <w:rPr>
                <w:rFonts w:cs="Times New Roman"/>
                <w:lang w:val="kk-KZ"/>
              </w:rPr>
            </w:pPr>
            <w:r w:rsidRPr="007150B3">
              <w:rPr>
                <w:rFonts w:cs="Times New Roman"/>
                <w:lang w:val="kk-KZ"/>
              </w:rPr>
              <w:t>4.Азаматтық қорғаныс және төтенше жағдайлар жоспарын орындау</w:t>
            </w:r>
          </w:p>
          <w:p w:rsidR="00982548" w:rsidRPr="007150B3" w:rsidRDefault="00982548" w:rsidP="00982548">
            <w:pPr>
              <w:pStyle w:val="Standard"/>
              <w:rPr>
                <w:rFonts w:cs="Times New Roman"/>
                <w:lang w:val="kk-KZ"/>
              </w:rPr>
            </w:pPr>
            <w:r w:rsidRPr="007150B3">
              <w:rPr>
                <w:rFonts w:cs="Times New Roman"/>
                <w:lang w:val="kk-KZ"/>
              </w:rPr>
              <w:t>5.Оқушылардың бос уақытында еңбекпен қамтылуын ұйымдастыру.</w:t>
            </w:r>
          </w:p>
          <w:p w:rsidR="00982548" w:rsidRPr="007150B3" w:rsidRDefault="00982548" w:rsidP="00982548">
            <w:pPr>
              <w:pStyle w:val="Standard"/>
              <w:rPr>
                <w:rFonts w:cs="Times New Roman"/>
                <w:lang w:val="ru-RU"/>
              </w:rPr>
            </w:pPr>
            <w:r w:rsidRPr="007150B3">
              <w:rPr>
                <w:rFonts w:cs="Times New Roman"/>
                <w:lang w:val="ru-RU"/>
              </w:rPr>
              <w:t>6. «Мектепкежол» республикалық</w:t>
            </w:r>
            <w:r w:rsidR="00260C92">
              <w:rPr>
                <w:rFonts w:cs="Times New Roman"/>
                <w:lang w:val="ru-RU"/>
              </w:rPr>
              <w:t xml:space="preserve"> </w:t>
            </w:r>
            <w:r w:rsidRPr="007150B3">
              <w:rPr>
                <w:rFonts w:cs="Times New Roman"/>
                <w:lang w:val="ru-RU"/>
              </w:rPr>
              <w:t>акциясын</w:t>
            </w:r>
            <w:r w:rsidR="00260C92">
              <w:rPr>
                <w:rFonts w:cs="Times New Roman"/>
                <w:lang w:val="ru-RU"/>
              </w:rPr>
              <w:t xml:space="preserve"> </w:t>
            </w:r>
            <w:r w:rsidRPr="007150B3">
              <w:rPr>
                <w:rFonts w:cs="Times New Roman"/>
                <w:lang w:val="ru-RU"/>
              </w:rPr>
              <w:t>өткізу</w:t>
            </w:r>
          </w:p>
        </w:tc>
        <w:tc>
          <w:tcPr>
            <w:tcW w:w="2129" w:type="dxa"/>
            <w:tcBorders>
              <w:top w:val="single" w:sz="4" w:space="0" w:color="auto"/>
              <w:left w:val="single" w:sz="4" w:space="0" w:color="auto"/>
              <w:right w:val="single" w:sz="4" w:space="0" w:color="auto"/>
            </w:tcBorders>
          </w:tcPr>
          <w:p w:rsidR="00982548" w:rsidRPr="007150B3" w:rsidRDefault="00982548" w:rsidP="00982548">
            <w:pPr>
              <w:pStyle w:val="Standard"/>
              <w:rPr>
                <w:rFonts w:cs="Times New Roman"/>
                <w:lang w:val="ru-RU"/>
              </w:rPr>
            </w:pPr>
            <w:r w:rsidRPr="007150B3">
              <w:rPr>
                <w:rFonts w:cs="Times New Roman"/>
                <w:lang w:val="ru-RU"/>
              </w:rPr>
              <w:t>Мыкымова А.Б.</w:t>
            </w:r>
          </w:p>
          <w:p w:rsidR="00982548" w:rsidRPr="007150B3" w:rsidRDefault="00982548" w:rsidP="00982548">
            <w:pPr>
              <w:pStyle w:val="Standard"/>
              <w:rPr>
                <w:rFonts w:cs="Times New Roman"/>
                <w:lang w:val="ru-RU"/>
              </w:rPr>
            </w:pPr>
          </w:p>
          <w:p w:rsidR="00982548" w:rsidRPr="007150B3" w:rsidRDefault="00982548" w:rsidP="00982548">
            <w:pPr>
              <w:pStyle w:val="Standard"/>
              <w:rPr>
                <w:rFonts w:cs="Times New Roman"/>
                <w:lang w:val="ru-RU"/>
              </w:rPr>
            </w:pPr>
            <w:r w:rsidRPr="007150B3">
              <w:rPr>
                <w:rFonts w:cs="Times New Roman"/>
                <w:lang w:val="ru-RU"/>
              </w:rPr>
              <w:t>Аюпова А.А.</w:t>
            </w:r>
          </w:p>
          <w:p w:rsidR="00982548" w:rsidRPr="007150B3" w:rsidRDefault="00982548" w:rsidP="00982548">
            <w:pPr>
              <w:pStyle w:val="Standard"/>
              <w:rPr>
                <w:rFonts w:cs="Times New Roman"/>
                <w:lang w:val="ru-RU"/>
              </w:rPr>
            </w:pPr>
            <w:r w:rsidRPr="007150B3">
              <w:rPr>
                <w:rFonts w:cs="Times New Roman"/>
                <w:lang w:val="ru-RU"/>
              </w:rPr>
              <w:t>Мукашев Д.Д.</w:t>
            </w:r>
          </w:p>
          <w:p w:rsidR="00982548" w:rsidRPr="007150B3" w:rsidRDefault="00982548" w:rsidP="00982548">
            <w:pPr>
              <w:pStyle w:val="Standard"/>
              <w:rPr>
                <w:rFonts w:cs="Times New Roman"/>
                <w:lang w:val="ru-RU"/>
              </w:rPr>
            </w:pPr>
          </w:p>
          <w:p w:rsidR="00982548" w:rsidRPr="007150B3" w:rsidRDefault="00982548" w:rsidP="00982548">
            <w:pPr>
              <w:pStyle w:val="Standard"/>
              <w:rPr>
                <w:rFonts w:cs="Times New Roman"/>
                <w:lang w:val="ru-RU"/>
              </w:rPr>
            </w:pPr>
            <w:r w:rsidRPr="007150B3">
              <w:rPr>
                <w:rFonts w:cs="Times New Roman"/>
                <w:lang w:val="ru-RU"/>
              </w:rPr>
              <w:t>Капбасова Б.К.</w:t>
            </w:r>
          </w:p>
          <w:p w:rsidR="00982548" w:rsidRPr="007150B3" w:rsidRDefault="00982548" w:rsidP="00982548">
            <w:pPr>
              <w:pStyle w:val="Standard"/>
              <w:rPr>
                <w:rFonts w:cs="Times New Roman"/>
                <w:lang w:val="ru-RU"/>
              </w:rPr>
            </w:pPr>
          </w:p>
          <w:p w:rsidR="00982548" w:rsidRPr="007150B3" w:rsidRDefault="00982548" w:rsidP="00982548">
            <w:pPr>
              <w:pStyle w:val="Standard"/>
              <w:rPr>
                <w:rFonts w:cs="Times New Roman"/>
                <w:lang w:val="ru-RU"/>
              </w:rPr>
            </w:pPr>
            <w:r w:rsidRPr="007150B3">
              <w:rPr>
                <w:rFonts w:cs="Times New Roman"/>
                <w:lang w:val="ru-RU"/>
              </w:rPr>
              <w:t>Тулебаева А.Д.</w:t>
            </w:r>
          </w:p>
        </w:tc>
      </w:tr>
      <w:tr w:rsidR="00982548" w:rsidRPr="007150B3" w:rsidTr="005C59EA">
        <w:trPr>
          <w:cantSplit/>
          <w:trHeight w:val="1232"/>
        </w:trPr>
        <w:tc>
          <w:tcPr>
            <w:tcW w:w="960" w:type="dxa"/>
            <w:tcBorders>
              <w:top w:val="single" w:sz="4" w:space="0" w:color="auto"/>
              <w:left w:val="single" w:sz="4" w:space="0" w:color="auto"/>
              <w:right w:val="single" w:sz="4" w:space="0" w:color="auto"/>
            </w:tcBorders>
            <w:shd w:val="clear" w:color="auto" w:fill="FFFF00"/>
            <w:textDirection w:val="btLr"/>
            <w:vAlign w:val="center"/>
            <w:hideMark/>
          </w:tcPr>
          <w:p w:rsidR="00982548" w:rsidRPr="00336DE0" w:rsidRDefault="00982548" w:rsidP="005C59EA">
            <w:pPr>
              <w:pStyle w:val="Standard"/>
              <w:jc w:val="center"/>
              <w:rPr>
                <w:rFonts w:cs="Times New Roman"/>
                <w:b/>
                <w:lang w:val="kk-KZ"/>
              </w:rPr>
            </w:pPr>
            <w:r w:rsidRPr="00336DE0">
              <w:rPr>
                <w:rFonts w:cs="Times New Roman"/>
                <w:b/>
                <w:lang w:val="kk-KZ"/>
              </w:rPr>
              <w:t>Қазан</w:t>
            </w:r>
          </w:p>
        </w:tc>
        <w:tc>
          <w:tcPr>
            <w:tcW w:w="6557" w:type="dxa"/>
            <w:tcBorders>
              <w:top w:val="single" w:sz="4" w:space="0" w:color="auto"/>
              <w:left w:val="single" w:sz="4" w:space="0" w:color="auto"/>
              <w:bottom w:val="nil"/>
              <w:right w:val="single" w:sz="4" w:space="0" w:color="auto"/>
            </w:tcBorders>
          </w:tcPr>
          <w:p w:rsidR="00260C92" w:rsidRPr="00260C92" w:rsidRDefault="00260C92" w:rsidP="00260C92">
            <w:pPr>
              <w:pStyle w:val="Standard"/>
              <w:rPr>
                <w:rFonts w:cs="Times New Roman"/>
                <w:lang w:val="kk-KZ"/>
              </w:rPr>
            </w:pPr>
            <w:r w:rsidRPr="00260C92">
              <w:rPr>
                <w:rFonts w:cs="Times New Roman"/>
                <w:lang w:val="kk-KZ"/>
              </w:rPr>
              <w:t>1. Электрондық журналды толтыру жағдайы (бірінші тоқсанның қорытындысы бойынша оқушылардың оқу жетістіктерін бағалау).</w:t>
            </w:r>
          </w:p>
          <w:p w:rsidR="00260C92" w:rsidRPr="00260C92" w:rsidRDefault="00260C92" w:rsidP="00260C92">
            <w:pPr>
              <w:pStyle w:val="Standard"/>
              <w:rPr>
                <w:rFonts w:cs="Times New Roman"/>
                <w:lang w:val="kk-KZ"/>
              </w:rPr>
            </w:pPr>
            <w:r w:rsidRPr="00260C92">
              <w:rPr>
                <w:rFonts w:cs="Times New Roman"/>
                <w:lang w:val="kk-KZ"/>
              </w:rPr>
              <w:t>2. Бірінші тоқсандағы оқушылардың сабаққа қатысуын бақылауды талдау.</w:t>
            </w:r>
          </w:p>
          <w:p w:rsidR="00260C92" w:rsidRPr="00260C92" w:rsidRDefault="00260C92" w:rsidP="00260C92">
            <w:pPr>
              <w:pStyle w:val="Standard"/>
              <w:rPr>
                <w:rFonts w:cs="Times New Roman"/>
                <w:lang w:val="kk-KZ"/>
              </w:rPr>
            </w:pPr>
            <w:r w:rsidRPr="00260C92">
              <w:rPr>
                <w:rFonts w:cs="Times New Roman"/>
                <w:lang w:val="kk-KZ"/>
              </w:rPr>
              <w:t>3. Балалардың құқықтарын қорғау жұмыстарын ұйымдастыру, Қазақстан Республикасының «Бала құқықтары туралы» Заңын сақтау.</w:t>
            </w:r>
          </w:p>
          <w:p w:rsidR="00260C92" w:rsidRPr="00260C92" w:rsidRDefault="00260C92" w:rsidP="00260C92">
            <w:pPr>
              <w:pStyle w:val="Standard"/>
              <w:rPr>
                <w:rFonts w:cs="Times New Roman"/>
                <w:lang w:val="kk-KZ"/>
              </w:rPr>
            </w:pPr>
            <w:r w:rsidRPr="00260C92">
              <w:rPr>
                <w:rFonts w:cs="Times New Roman"/>
                <w:lang w:val="kk-KZ"/>
              </w:rPr>
              <w:t>4. Күзгі мерекелерді ұйымдастыру.</w:t>
            </w:r>
          </w:p>
          <w:p w:rsidR="00982548" w:rsidRPr="007150B3" w:rsidRDefault="00260C92" w:rsidP="00260C92">
            <w:pPr>
              <w:pStyle w:val="Standard"/>
              <w:rPr>
                <w:rFonts w:cs="Times New Roman"/>
                <w:lang w:val="kk-KZ"/>
              </w:rPr>
            </w:pPr>
            <w:r w:rsidRPr="00260C92">
              <w:rPr>
                <w:rFonts w:cs="Times New Roman"/>
                <w:lang w:val="kk-KZ"/>
              </w:rPr>
              <w:t>5. Қазақстан халықтарының тілдері апталығының қорытындысы.</w:t>
            </w:r>
          </w:p>
        </w:tc>
        <w:tc>
          <w:tcPr>
            <w:tcW w:w="2129" w:type="dxa"/>
            <w:tcBorders>
              <w:top w:val="single" w:sz="4" w:space="0" w:color="auto"/>
              <w:left w:val="single" w:sz="4" w:space="0" w:color="auto"/>
              <w:bottom w:val="nil"/>
              <w:right w:val="single" w:sz="4" w:space="0" w:color="auto"/>
            </w:tcBorders>
          </w:tcPr>
          <w:p w:rsidR="00982548" w:rsidRPr="007150B3" w:rsidRDefault="00982548" w:rsidP="00982548">
            <w:pPr>
              <w:pStyle w:val="Standard"/>
              <w:rPr>
                <w:rFonts w:cs="Times New Roman"/>
                <w:lang w:val="kk-KZ"/>
              </w:rPr>
            </w:pPr>
            <w:r w:rsidRPr="007150B3">
              <w:rPr>
                <w:rFonts w:cs="Times New Roman"/>
                <w:lang w:val="kk-KZ"/>
              </w:rPr>
              <w:t>Аюпова А.А.</w:t>
            </w:r>
          </w:p>
          <w:p w:rsidR="00982548" w:rsidRPr="007150B3" w:rsidRDefault="00982548" w:rsidP="00982548">
            <w:pPr>
              <w:pStyle w:val="Standard"/>
              <w:rPr>
                <w:rFonts w:cs="Times New Roman"/>
                <w:lang w:val="kk-KZ"/>
              </w:rPr>
            </w:pPr>
            <w:r w:rsidRPr="007150B3">
              <w:rPr>
                <w:rFonts w:cs="Times New Roman"/>
                <w:lang w:val="kk-KZ"/>
              </w:rPr>
              <w:t>Мыкымова А.Б.</w:t>
            </w:r>
          </w:p>
          <w:p w:rsidR="00982548" w:rsidRPr="007150B3" w:rsidRDefault="00982548" w:rsidP="00982548">
            <w:pPr>
              <w:pStyle w:val="Standard"/>
              <w:rPr>
                <w:rFonts w:cs="Times New Roman"/>
                <w:lang w:val="kk-KZ"/>
              </w:rPr>
            </w:pPr>
            <w:r w:rsidRPr="007150B3">
              <w:rPr>
                <w:rFonts w:cs="Times New Roman"/>
                <w:lang w:val="kk-KZ"/>
              </w:rPr>
              <w:t>Мукашев Д.Д.</w:t>
            </w:r>
          </w:p>
          <w:p w:rsidR="00982548" w:rsidRPr="007150B3" w:rsidRDefault="00982548" w:rsidP="00982548">
            <w:pPr>
              <w:pStyle w:val="Standard"/>
              <w:rPr>
                <w:rFonts w:cs="Times New Roman"/>
                <w:lang w:val="kk-KZ"/>
              </w:rPr>
            </w:pPr>
            <w:r w:rsidRPr="007150B3">
              <w:rPr>
                <w:rFonts w:cs="Times New Roman"/>
                <w:lang w:val="kk-KZ"/>
              </w:rPr>
              <w:t>Мукашев Д.Д.</w:t>
            </w:r>
          </w:p>
          <w:p w:rsidR="00982548" w:rsidRPr="007150B3" w:rsidRDefault="00982548" w:rsidP="00982548">
            <w:pPr>
              <w:pStyle w:val="Standard"/>
              <w:rPr>
                <w:rFonts w:cs="Times New Roman"/>
                <w:lang w:val="kk-KZ"/>
              </w:rPr>
            </w:pPr>
          </w:p>
          <w:p w:rsidR="00C4785F" w:rsidRPr="007150B3" w:rsidRDefault="00C4785F" w:rsidP="00982548">
            <w:pPr>
              <w:pStyle w:val="Standard"/>
              <w:rPr>
                <w:rFonts w:cs="Times New Roman"/>
                <w:lang w:val="kk-KZ"/>
              </w:rPr>
            </w:pPr>
          </w:p>
          <w:p w:rsidR="00982548" w:rsidRPr="007150B3" w:rsidRDefault="00982548" w:rsidP="00982548">
            <w:pPr>
              <w:pStyle w:val="Standard"/>
              <w:rPr>
                <w:rFonts w:cs="Times New Roman"/>
                <w:lang w:val="kk-KZ"/>
              </w:rPr>
            </w:pPr>
            <w:r w:rsidRPr="007150B3">
              <w:rPr>
                <w:rFonts w:cs="Times New Roman"/>
                <w:lang w:val="kk-KZ"/>
              </w:rPr>
              <w:t>Капбасова Б.К.</w:t>
            </w:r>
          </w:p>
          <w:p w:rsidR="00982548" w:rsidRPr="007150B3" w:rsidRDefault="00982548" w:rsidP="00982548">
            <w:pPr>
              <w:pStyle w:val="Standard"/>
              <w:rPr>
                <w:rFonts w:cs="Times New Roman"/>
                <w:lang w:val="kk-KZ"/>
              </w:rPr>
            </w:pPr>
            <w:r w:rsidRPr="007150B3">
              <w:rPr>
                <w:rFonts w:cs="Times New Roman"/>
                <w:lang w:val="kk-KZ"/>
              </w:rPr>
              <w:t>Мережко О.Ф.</w:t>
            </w:r>
          </w:p>
        </w:tc>
      </w:tr>
      <w:tr w:rsidR="00402D9D" w:rsidRPr="007150B3" w:rsidTr="005C59EA">
        <w:trPr>
          <w:cantSplit/>
          <w:trHeight w:val="1331"/>
        </w:trPr>
        <w:tc>
          <w:tcPr>
            <w:tcW w:w="960" w:type="dxa"/>
            <w:tcBorders>
              <w:top w:val="single" w:sz="4" w:space="0" w:color="auto"/>
              <w:left w:val="single" w:sz="4" w:space="0" w:color="auto"/>
              <w:right w:val="single" w:sz="4" w:space="0" w:color="auto"/>
            </w:tcBorders>
            <w:shd w:val="clear" w:color="auto" w:fill="FFFF00"/>
            <w:textDirection w:val="btLr"/>
            <w:vAlign w:val="center"/>
            <w:hideMark/>
          </w:tcPr>
          <w:p w:rsidR="00402D9D" w:rsidRPr="00336DE0" w:rsidRDefault="00402D9D" w:rsidP="005C59EA">
            <w:pPr>
              <w:pStyle w:val="Standard"/>
              <w:jc w:val="center"/>
              <w:rPr>
                <w:rFonts w:cs="Times New Roman"/>
                <w:b/>
                <w:lang w:val="kk-KZ"/>
              </w:rPr>
            </w:pPr>
            <w:r w:rsidRPr="00336DE0">
              <w:rPr>
                <w:rFonts w:cs="Times New Roman"/>
                <w:b/>
                <w:lang w:val="kk-KZ"/>
              </w:rPr>
              <w:t>Қараша</w:t>
            </w:r>
          </w:p>
        </w:tc>
        <w:tc>
          <w:tcPr>
            <w:tcW w:w="6557" w:type="dxa"/>
            <w:tcBorders>
              <w:top w:val="single" w:sz="4" w:space="0" w:color="auto"/>
              <w:left w:val="single" w:sz="4" w:space="0" w:color="auto"/>
              <w:right w:val="single" w:sz="4" w:space="0" w:color="auto"/>
            </w:tcBorders>
          </w:tcPr>
          <w:p w:rsidR="00260C92" w:rsidRPr="00260C92" w:rsidRDefault="00260C92" w:rsidP="00260C92">
            <w:pPr>
              <w:pStyle w:val="Standard"/>
              <w:rPr>
                <w:rFonts w:cs="Times New Roman"/>
                <w:lang w:val="kk-KZ"/>
              </w:rPr>
            </w:pPr>
            <w:r w:rsidRPr="00260C92">
              <w:rPr>
                <w:rFonts w:cs="Times New Roman"/>
                <w:lang w:val="kk-KZ"/>
              </w:rPr>
              <w:t>1.Мектепте сыбайлас жемқорлыққа қарсы мінез-құлық үлгілерін насихаттау туралы.</w:t>
            </w:r>
          </w:p>
          <w:p w:rsidR="00260C92" w:rsidRPr="00260C92" w:rsidRDefault="00260C92" w:rsidP="00260C92">
            <w:pPr>
              <w:pStyle w:val="Standard"/>
              <w:rPr>
                <w:rFonts w:cs="Times New Roman"/>
                <w:lang w:val="kk-KZ"/>
              </w:rPr>
            </w:pPr>
            <w:r w:rsidRPr="00260C92">
              <w:rPr>
                <w:rFonts w:cs="Times New Roman"/>
                <w:lang w:val="kk-KZ"/>
              </w:rPr>
              <w:t>2. Мектепішілік олимпиаданың қорытындысы.</w:t>
            </w:r>
          </w:p>
          <w:p w:rsidR="00260C92" w:rsidRPr="00260C92" w:rsidRDefault="00260C92" w:rsidP="00260C92">
            <w:pPr>
              <w:pStyle w:val="Standard"/>
              <w:rPr>
                <w:rFonts w:cs="Times New Roman"/>
                <w:lang w:val="kk-KZ"/>
              </w:rPr>
            </w:pPr>
            <w:r w:rsidRPr="00260C92">
              <w:rPr>
                <w:rFonts w:cs="Times New Roman"/>
                <w:lang w:val="kk-KZ"/>
              </w:rPr>
              <w:t>3.Жаратылыстану апталығының қорытындысы.</w:t>
            </w:r>
          </w:p>
          <w:p w:rsidR="00402D9D" w:rsidRPr="007150B3" w:rsidRDefault="00260C92" w:rsidP="00260C92">
            <w:pPr>
              <w:pStyle w:val="Standard"/>
              <w:rPr>
                <w:rFonts w:cs="Times New Roman"/>
                <w:lang w:val="kk-KZ"/>
              </w:rPr>
            </w:pPr>
            <w:r w:rsidRPr="00260C92">
              <w:rPr>
                <w:rFonts w:cs="Times New Roman"/>
                <w:lang w:val="kk-KZ"/>
              </w:rPr>
              <w:t>4. Нақты ғылымдар апталығының қорытындысы.</w:t>
            </w:r>
          </w:p>
        </w:tc>
        <w:tc>
          <w:tcPr>
            <w:tcW w:w="2129" w:type="dxa"/>
            <w:tcBorders>
              <w:top w:val="single" w:sz="4" w:space="0" w:color="auto"/>
              <w:left w:val="single" w:sz="4" w:space="0" w:color="auto"/>
              <w:right w:val="single" w:sz="4" w:space="0" w:color="auto"/>
            </w:tcBorders>
          </w:tcPr>
          <w:p w:rsidR="0069045C" w:rsidRPr="0069045C" w:rsidRDefault="0069045C" w:rsidP="0069045C">
            <w:pPr>
              <w:pStyle w:val="Standard"/>
              <w:rPr>
                <w:rFonts w:cs="Times New Roman"/>
                <w:lang w:val="kk-KZ"/>
              </w:rPr>
            </w:pPr>
            <w:r w:rsidRPr="0069045C">
              <w:rPr>
                <w:rFonts w:cs="Times New Roman"/>
                <w:lang w:val="kk-KZ"/>
              </w:rPr>
              <w:t>Мукашев Д.Д.</w:t>
            </w:r>
          </w:p>
          <w:p w:rsidR="0069045C" w:rsidRPr="0069045C" w:rsidRDefault="0069045C" w:rsidP="0069045C">
            <w:pPr>
              <w:pStyle w:val="Standard"/>
              <w:rPr>
                <w:rFonts w:cs="Times New Roman"/>
                <w:lang w:val="kk-KZ"/>
              </w:rPr>
            </w:pPr>
          </w:p>
          <w:p w:rsidR="0069045C" w:rsidRPr="0069045C" w:rsidRDefault="0069045C" w:rsidP="0069045C">
            <w:pPr>
              <w:pStyle w:val="Standard"/>
              <w:rPr>
                <w:rFonts w:cs="Times New Roman"/>
                <w:lang w:val="kk-KZ"/>
              </w:rPr>
            </w:pPr>
            <w:r w:rsidRPr="0069045C">
              <w:rPr>
                <w:rFonts w:cs="Times New Roman"/>
                <w:lang w:val="kk-KZ"/>
              </w:rPr>
              <w:t>Мыкымова А.Б.</w:t>
            </w:r>
          </w:p>
          <w:p w:rsidR="0069045C" w:rsidRPr="0069045C" w:rsidRDefault="0069045C" w:rsidP="0069045C">
            <w:pPr>
              <w:pStyle w:val="Standard"/>
              <w:rPr>
                <w:rFonts w:cs="Times New Roman"/>
                <w:lang w:val="kk-KZ"/>
              </w:rPr>
            </w:pPr>
            <w:r w:rsidRPr="0069045C">
              <w:rPr>
                <w:rFonts w:cs="Times New Roman"/>
                <w:lang w:val="kk-KZ"/>
              </w:rPr>
              <w:t>Абденова А.Д.</w:t>
            </w:r>
          </w:p>
          <w:p w:rsidR="00402D9D" w:rsidRPr="007150B3" w:rsidRDefault="0069045C" w:rsidP="0069045C">
            <w:pPr>
              <w:pStyle w:val="Standard"/>
              <w:rPr>
                <w:rFonts w:cs="Times New Roman"/>
                <w:lang w:val="kk-KZ"/>
              </w:rPr>
            </w:pPr>
            <w:r w:rsidRPr="0069045C">
              <w:rPr>
                <w:rFonts w:cs="Times New Roman"/>
                <w:lang w:val="kk-KZ"/>
              </w:rPr>
              <w:t>Кусаинова А.М.</w:t>
            </w:r>
          </w:p>
        </w:tc>
      </w:tr>
      <w:tr w:rsidR="00402D9D" w:rsidRPr="007150B3" w:rsidTr="005C59EA">
        <w:trPr>
          <w:cantSplit/>
          <w:trHeight w:val="1591"/>
        </w:trPr>
        <w:tc>
          <w:tcPr>
            <w:tcW w:w="960" w:type="dxa"/>
            <w:tcBorders>
              <w:top w:val="single" w:sz="4" w:space="0" w:color="auto"/>
              <w:left w:val="single" w:sz="4" w:space="0" w:color="auto"/>
              <w:right w:val="single" w:sz="4" w:space="0" w:color="auto"/>
            </w:tcBorders>
            <w:shd w:val="clear" w:color="auto" w:fill="FFFF00"/>
            <w:textDirection w:val="btLr"/>
            <w:vAlign w:val="center"/>
            <w:hideMark/>
          </w:tcPr>
          <w:p w:rsidR="00402D9D" w:rsidRPr="00336DE0" w:rsidRDefault="00402D9D" w:rsidP="005C59EA">
            <w:pPr>
              <w:pStyle w:val="Standard"/>
              <w:jc w:val="center"/>
              <w:rPr>
                <w:rFonts w:cs="Times New Roman"/>
                <w:b/>
                <w:lang w:val="kk-KZ"/>
              </w:rPr>
            </w:pPr>
            <w:r w:rsidRPr="00336DE0">
              <w:rPr>
                <w:rFonts w:cs="Times New Roman"/>
                <w:b/>
                <w:lang w:val="kk-KZ"/>
              </w:rPr>
              <w:t>Желтоқсан</w:t>
            </w:r>
          </w:p>
        </w:tc>
        <w:tc>
          <w:tcPr>
            <w:tcW w:w="6557" w:type="dxa"/>
            <w:tcBorders>
              <w:top w:val="single" w:sz="4" w:space="0" w:color="auto"/>
              <w:left w:val="single" w:sz="4" w:space="0" w:color="auto"/>
              <w:right w:val="single" w:sz="4" w:space="0" w:color="auto"/>
            </w:tcBorders>
          </w:tcPr>
          <w:p w:rsidR="0069045C" w:rsidRPr="0069045C" w:rsidRDefault="0069045C" w:rsidP="0069045C">
            <w:pPr>
              <w:pStyle w:val="Standard"/>
              <w:rPr>
                <w:rFonts w:cs="Times New Roman"/>
                <w:lang w:val="kk-KZ"/>
              </w:rPr>
            </w:pPr>
            <w:r w:rsidRPr="0069045C">
              <w:rPr>
                <w:rFonts w:cs="Times New Roman"/>
                <w:lang w:val="kk-KZ"/>
              </w:rPr>
              <w:t>1. Екінші тоқсанның қорытындысы бойынша электронды журналды тексеру қорытындысы.</w:t>
            </w:r>
          </w:p>
          <w:p w:rsidR="0069045C" w:rsidRPr="0069045C" w:rsidRDefault="0069045C" w:rsidP="0069045C">
            <w:pPr>
              <w:pStyle w:val="Standard"/>
              <w:rPr>
                <w:rFonts w:cs="Times New Roman"/>
                <w:lang w:val="kk-KZ"/>
              </w:rPr>
            </w:pPr>
            <w:r w:rsidRPr="0069045C">
              <w:rPr>
                <w:rFonts w:cs="Times New Roman"/>
                <w:lang w:val="kk-KZ"/>
              </w:rPr>
              <w:t>2. Оқушылардың ІІ тоқсандағы оқу жетістіктерін бағалау.</w:t>
            </w:r>
          </w:p>
          <w:p w:rsidR="0069045C" w:rsidRPr="0069045C" w:rsidRDefault="0069045C" w:rsidP="0069045C">
            <w:pPr>
              <w:pStyle w:val="Standard"/>
              <w:rPr>
                <w:rFonts w:cs="Times New Roman"/>
                <w:lang w:val="kk-KZ"/>
              </w:rPr>
            </w:pPr>
            <w:r w:rsidRPr="0069045C">
              <w:rPr>
                <w:rFonts w:cs="Times New Roman"/>
                <w:lang w:val="kk-KZ"/>
              </w:rPr>
              <w:t>3.Мектеп сайтының жұмысы, Instagram парақшалары</w:t>
            </w:r>
          </w:p>
          <w:p w:rsidR="0069045C" w:rsidRPr="0069045C" w:rsidRDefault="0069045C" w:rsidP="0069045C">
            <w:pPr>
              <w:pStyle w:val="Standard"/>
              <w:rPr>
                <w:rFonts w:cs="Times New Roman"/>
                <w:lang w:val="kk-KZ"/>
              </w:rPr>
            </w:pPr>
            <w:r w:rsidRPr="0069045C">
              <w:rPr>
                <w:rFonts w:cs="Times New Roman"/>
                <w:lang w:val="kk-KZ"/>
              </w:rPr>
              <w:t>4. Мектеп үйірмелерінің ұйымдастырылуы мен қызметін бақылау, «Оқу мектебі» жобасы.</w:t>
            </w:r>
          </w:p>
          <w:p w:rsidR="0069045C" w:rsidRPr="0069045C" w:rsidRDefault="0069045C" w:rsidP="0069045C">
            <w:pPr>
              <w:pStyle w:val="Standard"/>
              <w:rPr>
                <w:rFonts w:cs="Times New Roman"/>
                <w:lang w:val="kk-KZ"/>
              </w:rPr>
            </w:pPr>
            <w:r w:rsidRPr="0069045C">
              <w:rPr>
                <w:rFonts w:cs="Times New Roman"/>
                <w:lang w:val="kk-KZ"/>
              </w:rPr>
              <w:t>5. Қазақ тілі мен әдебиеті апталығының қорытындысы.</w:t>
            </w:r>
          </w:p>
          <w:p w:rsidR="00402D9D" w:rsidRPr="007150B3" w:rsidRDefault="0069045C" w:rsidP="0069045C">
            <w:pPr>
              <w:pStyle w:val="Standard"/>
              <w:rPr>
                <w:rFonts w:cs="Times New Roman"/>
                <w:lang w:val="kk-KZ"/>
              </w:rPr>
            </w:pPr>
            <w:r w:rsidRPr="0069045C">
              <w:rPr>
                <w:rFonts w:cs="Times New Roman"/>
                <w:lang w:val="kk-KZ"/>
              </w:rPr>
              <w:t>6.Мектептегі бұзақылықтың алдын алу бойынша психологиялық қызметтің жұмысы.</w:t>
            </w:r>
          </w:p>
        </w:tc>
        <w:tc>
          <w:tcPr>
            <w:tcW w:w="2129" w:type="dxa"/>
            <w:tcBorders>
              <w:top w:val="single" w:sz="4" w:space="0" w:color="auto"/>
              <w:left w:val="single" w:sz="4" w:space="0" w:color="auto"/>
              <w:right w:val="single" w:sz="4" w:space="0" w:color="auto"/>
            </w:tcBorders>
          </w:tcPr>
          <w:p w:rsidR="00C4785F" w:rsidRPr="007150B3" w:rsidRDefault="00C4785F" w:rsidP="00C4785F">
            <w:pPr>
              <w:pStyle w:val="Standard"/>
              <w:rPr>
                <w:rFonts w:cs="Times New Roman"/>
                <w:lang w:val="kk-KZ"/>
              </w:rPr>
            </w:pPr>
            <w:r w:rsidRPr="007150B3">
              <w:rPr>
                <w:rFonts w:cs="Times New Roman"/>
                <w:lang w:val="kk-KZ"/>
              </w:rPr>
              <w:t>Аюпова А.А.</w:t>
            </w:r>
          </w:p>
          <w:p w:rsidR="00C4785F" w:rsidRPr="007150B3" w:rsidRDefault="00C4785F" w:rsidP="00C4785F">
            <w:pPr>
              <w:pStyle w:val="Standard"/>
              <w:rPr>
                <w:rFonts w:cs="Times New Roman"/>
                <w:lang w:val="kk-KZ"/>
              </w:rPr>
            </w:pPr>
            <w:r w:rsidRPr="007150B3">
              <w:rPr>
                <w:rFonts w:cs="Times New Roman"/>
                <w:lang w:val="kk-KZ"/>
              </w:rPr>
              <w:t>Мукашев Д.Д.</w:t>
            </w:r>
          </w:p>
          <w:p w:rsidR="00C4785F" w:rsidRPr="007150B3" w:rsidRDefault="00C4785F" w:rsidP="00C4785F">
            <w:pPr>
              <w:pStyle w:val="Standard"/>
              <w:rPr>
                <w:rFonts w:cs="Times New Roman"/>
                <w:lang w:val="kk-KZ"/>
              </w:rPr>
            </w:pPr>
            <w:r w:rsidRPr="007150B3">
              <w:rPr>
                <w:rFonts w:cs="Times New Roman"/>
                <w:lang w:val="kk-KZ"/>
              </w:rPr>
              <w:t>Мукащев Д.Д.</w:t>
            </w:r>
          </w:p>
          <w:p w:rsidR="00C4785F" w:rsidRPr="007150B3" w:rsidRDefault="00C4785F" w:rsidP="00C4785F">
            <w:pPr>
              <w:pStyle w:val="Standard"/>
              <w:rPr>
                <w:rFonts w:cs="Times New Roman"/>
                <w:lang w:val="kk-KZ"/>
              </w:rPr>
            </w:pPr>
          </w:p>
          <w:p w:rsidR="00402D9D" w:rsidRDefault="00C4785F" w:rsidP="00C4785F">
            <w:pPr>
              <w:pStyle w:val="Standard"/>
              <w:rPr>
                <w:rFonts w:cs="Times New Roman"/>
                <w:lang w:val="kk-KZ"/>
              </w:rPr>
            </w:pPr>
            <w:r w:rsidRPr="007150B3">
              <w:rPr>
                <w:rFonts w:cs="Times New Roman"/>
                <w:lang w:val="kk-KZ"/>
              </w:rPr>
              <w:t>Зейнуллин Г.З.</w:t>
            </w:r>
          </w:p>
          <w:p w:rsidR="0069045C" w:rsidRPr="007150B3" w:rsidRDefault="0069045C" w:rsidP="00C4785F">
            <w:pPr>
              <w:pStyle w:val="Standard"/>
              <w:rPr>
                <w:rFonts w:cs="Times New Roman"/>
                <w:lang w:val="kk-KZ"/>
              </w:rPr>
            </w:pPr>
            <w:r>
              <w:rPr>
                <w:rFonts w:cs="Times New Roman"/>
                <w:lang w:val="kk-KZ"/>
              </w:rPr>
              <w:t>Хамитова А.А.</w:t>
            </w:r>
          </w:p>
        </w:tc>
      </w:tr>
      <w:tr w:rsidR="00402D9D" w:rsidRPr="007150B3" w:rsidTr="005C59EA">
        <w:trPr>
          <w:cantSplit/>
          <w:trHeight w:val="1423"/>
        </w:trPr>
        <w:tc>
          <w:tcPr>
            <w:tcW w:w="960" w:type="dxa"/>
            <w:tcBorders>
              <w:top w:val="single" w:sz="4" w:space="0" w:color="auto"/>
              <w:left w:val="single" w:sz="4" w:space="0" w:color="auto"/>
              <w:right w:val="single" w:sz="4" w:space="0" w:color="auto"/>
            </w:tcBorders>
            <w:shd w:val="clear" w:color="auto" w:fill="FFFF00"/>
            <w:textDirection w:val="btLr"/>
            <w:vAlign w:val="center"/>
            <w:hideMark/>
          </w:tcPr>
          <w:p w:rsidR="00402D9D" w:rsidRPr="00336DE0" w:rsidRDefault="00402D9D" w:rsidP="005C59EA">
            <w:pPr>
              <w:pStyle w:val="Standard"/>
              <w:jc w:val="center"/>
              <w:rPr>
                <w:rFonts w:cs="Times New Roman"/>
                <w:b/>
                <w:lang w:val="kk-KZ"/>
              </w:rPr>
            </w:pPr>
            <w:r w:rsidRPr="00336DE0">
              <w:rPr>
                <w:rFonts w:cs="Times New Roman"/>
                <w:b/>
                <w:lang w:val="kk-KZ"/>
              </w:rPr>
              <w:t>Қаңтар</w:t>
            </w:r>
          </w:p>
        </w:tc>
        <w:tc>
          <w:tcPr>
            <w:tcW w:w="6557" w:type="dxa"/>
            <w:tcBorders>
              <w:top w:val="single" w:sz="4" w:space="0" w:color="auto"/>
              <w:left w:val="single" w:sz="4" w:space="0" w:color="auto"/>
              <w:right w:val="single" w:sz="4" w:space="0" w:color="auto"/>
            </w:tcBorders>
          </w:tcPr>
          <w:p w:rsidR="0069045C" w:rsidRPr="0069045C" w:rsidRDefault="0069045C" w:rsidP="0069045C">
            <w:pPr>
              <w:pStyle w:val="Standard"/>
              <w:rPr>
                <w:rFonts w:cs="Times New Roman"/>
                <w:lang w:val="kk-KZ"/>
              </w:rPr>
            </w:pPr>
            <w:r w:rsidRPr="0069045C">
              <w:rPr>
                <w:rFonts w:cs="Times New Roman"/>
                <w:lang w:val="kk-KZ"/>
              </w:rPr>
              <w:t>1.Тәлімгерлердің бірінші жартыжылдықтағы қызметі туралы.</w:t>
            </w:r>
          </w:p>
          <w:p w:rsidR="0069045C" w:rsidRPr="0069045C" w:rsidRDefault="0069045C" w:rsidP="0069045C">
            <w:pPr>
              <w:pStyle w:val="Standard"/>
              <w:rPr>
                <w:rFonts w:cs="Times New Roman"/>
                <w:lang w:val="kk-KZ"/>
              </w:rPr>
            </w:pPr>
            <w:r w:rsidRPr="0069045C">
              <w:rPr>
                <w:rFonts w:cs="Times New Roman"/>
                <w:lang w:val="kk-KZ"/>
              </w:rPr>
              <w:t>2. Қоғамдық-гуманитарлық цикл онкүндігінің қорытындысы.</w:t>
            </w:r>
          </w:p>
          <w:p w:rsidR="0069045C" w:rsidRPr="0069045C" w:rsidRDefault="0069045C" w:rsidP="0069045C">
            <w:pPr>
              <w:pStyle w:val="Standard"/>
              <w:rPr>
                <w:rFonts w:cs="Times New Roman"/>
                <w:lang w:val="kk-KZ"/>
              </w:rPr>
            </w:pPr>
            <w:r w:rsidRPr="0069045C">
              <w:rPr>
                <w:rFonts w:cs="Times New Roman"/>
                <w:lang w:val="kk-KZ"/>
              </w:rPr>
              <w:t>3. Мұғалімдер мен әкімшіліктің біліктілігін арттыру курстарына қатысу.</w:t>
            </w:r>
          </w:p>
          <w:p w:rsidR="0069045C" w:rsidRPr="0069045C" w:rsidRDefault="0069045C" w:rsidP="0069045C">
            <w:pPr>
              <w:pStyle w:val="Standard"/>
              <w:rPr>
                <w:rFonts w:cs="Times New Roman"/>
                <w:lang w:val="kk-KZ"/>
              </w:rPr>
            </w:pPr>
            <w:r w:rsidRPr="0069045C">
              <w:rPr>
                <w:rFonts w:cs="Times New Roman"/>
                <w:lang w:val="kk-KZ"/>
              </w:rPr>
              <w:t>4.Мектеп асханасында тамақтануды ұйымдастыру.</w:t>
            </w:r>
          </w:p>
          <w:p w:rsidR="00402D9D" w:rsidRPr="007150B3" w:rsidRDefault="0069045C" w:rsidP="0069045C">
            <w:pPr>
              <w:pStyle w:val="Standard"/>
              <w:rPr>
                <w:rFonts w:cs="Times New Roman"/>
                <w:lang w:val="kk-KZ"/>
              </w:rPr>
            </w:pPr>
            <w:r w:rsidRPr="0069045C">
              <w:rPr>
                <w:rFonts w:cs="Times New Roman"/>
                <w:lang w:val="kk-KZ"/>
              </w:rPr>
              <w:t>5. Азаматтық қорғаныс және төтенше жағдайлар жоспарын жүзеге асыру.</w:t>
            </w:r>
          </w:p>
        </w:tc>
        <w:tc>
          <w:tcPr>
            <w:tcW w:w="2129" w:type="dxa"/>
            <w:tcBorders>
              <w:top w:val="single" w:sz="4" w:space="0" w:color="auto"/>
              <w:left w:val="single" w:sz="4" w:space="0" w:color="auto"/>
              <w:right w:val="single" w:sz="4" w:space="0" w:color="auto"/>
            </w:tcBorders>
          </w:tcPr>
          <w:p w:rsidR="00C4785F" w:rsidRPr="007150B3" w:rsidRDefault="00C4785F" w:rsidP="00C4785F">
            <w:pPr>
              <w:pStyle w:val="Standard"/>
              <w:rPr>
                <w:rFonts w:cs="Times New Roman"/>
                <w:lang w:val="kk-KZ"/>
              </w:rPr>
            </w:pPr>
            <w:r w:rsidRPr="007150B3">
              <w:rPr>
                <w:rFonts w:cs="Times New Roman"/>
                <w:lang w:val="kk-KZ"/>
              </w:rPr>
              <w:t>Мыкымова А.Б.</w:t>
            </w:r>
          </w:p>
          <w:p w:rsidR="00C4785F" w:rsidRPr="007150B3" w:rsidRDefault="00C4785F" w:rsidP="00C4785F">
            <w:pPr>
              <w:pStyle w:val="Standard"/>
              <w:rPr>
                <w:rFonts w:cs="Times New Roman"/>
                <w:lang w:val="kk-KZ"/>
              </w:rPr>
            </w:pPr>
            <w:r w:rsidRPr="007150B3">
              <w:rPr>
                <w:rFonts w:cs="Times New Roman"/>
                <w:lang w:val="kk-KZ"/>
              </w:rPr>
              <w:t>Мережко О.Ф.</w:t>
            </w:r>
          </w:p>
          <w:p w:rsidR="00C4785F" w:rsidRPr="007150B3" w:rsidRDefault="00C4785F" w:rsidP="00C4785F">
            <w:pPr>
              <w:pStyle w:val="Standard"/>
              <w:rPr>
                <w:rFonts w:cs="Times New Roman"/>
                <w:lang w:val="kk-KZ"/>
              </w:rPr>
            </w:pPr>
            <w:r w:rsidRPr="007150B3">
              <w:rPr>
                <w:rFonts w:cs="Times New Roman"/>
                <w:lang w:val="kk-KZ"/>
              </w:rPr>
              <w:t>Мыкымова А.Б.</w:t>
            </w:r>
          </w:p>
          <w:p w:rsidR="00C4785F" w:rsidRPr="007150B3" w:rsidRDefault="00C4785F" w:rsidP="00C4785F">
            <w:pPr>
              <w:pStyle w:val="Standard"/>
              <w:rPr>
                <w:rFonts w:cs="Times New Roman"/>
                <w:lang w:val="kk-KZ"/>
              </w:rPr>
            </w:pPr>
          </w:p>
          <w:p w:rsidR="00C4785F" w:rsidRPr="007150B3" w:rsidRDefault="00C4785F" w:rsidP="00C4785F">
            <w:pPr>
              <w:pStyle w:val="Standard"/>
              <w:rPr>
                <w:rFonts w:cs="Times New Roman"/>
                <w:lang w:val="kk-KZ"/>
              </w:rPr>
            </w:pPr>
            <w:r w:rsidRPr="007150B3">
              <w:rPr>
                <w:rFonts w:cs="Times New Roman"/>
                <w:lang w:val="kk-KZ"/>
              </w:rPr>
              <w:t>Капбасова Б.К.</w:t>
            </w:r>
          </w:p>
          <w:p w:rsidR="00402D9D" w:rsidRPr="007150B3" w:rsidRDefault="00C4785F" w:rsidP="00C4785F">
            <w:pPr>
              <w:pStyle w:val="Standard"/>
              <w:rPr>
                <w:rFonts w:cs="Times New Roman"/>
                <w:lang w:val="kk-KZ"/>
              </w:rPr>
            </w:pPr>
            <w:r w:rsidRPr="007150B3">
              <w:rPr>
                <w:rFonts w:cs="Times New Roman"/>
                <w:lang w:val="kk-KZ"/>
              </w:rPr>
              <w:t>Мукашев Д.Д</w:t>
            </w:r>
          </w:p>
        </w:tc>
      </w:tr>
      <w:tr w:rsidR="00402D9D" w:rsidRPr="007150B3" w:rsidTr="005C59EA">
        <w:trPr>
          <w:cantSplit/>
          <w:trHeight w:val="1518"/>
        </w:trPr>
        <w:tc>
          <w:tcPr>
            <w:tcW w:w="960" w:type="dxa"/>
            <w:tcBorders>
              <w:top w:val="single" w:sz="4" w:space="0" w:color="auto"/>
              <w:left w:val="single" w:sz="4" w:space="0" w:color="auto"/>
              <w:right w:val="single" w:sz="4" w:space="0" w:color="auto"/>
            </w:tcBorders>
            <w:shd w:val="clear" w:color="auto" w:fill="FFFF00"/>
            <w:textDirection w:val="btLr"/>
            <w:vAlign w:val="center"/>
            <w:hideMark/>
          </w:tcPr>
          <w:p w:rsidR="00402D9D" w:rsidRPr="00336DE0" w:rsidRDefault="00402D9D" w:rsidP="005C59EA">
            <w:pPr>
              <w:pStyle w:val="Standard"/>
              <w:jc w:val="center"/>
              <w:rPr>
                <w:rFonts w:cs="Times New Roman"/>
                <w:b/>
                <w:lang w:val="kk-KZ"/>
              </w:rPr>
            </w:pPr>
            <w:r w:rsidRPr="00336DE0">
              <w:rPr>
                <w:rFonts w:cs="Times New Roman"/>
                <w:b/>
                <w:lang w:val="kk-KZ"/>
              </w:rPr>
              <w:t>Ақпан</w:t>
            </w:r>
          </w:p>
        </w:tc>
        <w:tc>
          <w:tcPr>
            <w:tcW w:w="6557" w:type="dxa"/>
            <w:tcBorders>
              <w:top w:val="single" w:sz="4" w:space="0" w:color="auto"/>
              <w:left w:val="single" w:sz="4" w:space="0" w:color="auto"/>
              <w:right w:val="single" w:sz="4" w:space="0" w:color="auto"/>
            </w:tcBorders>
          </w:tcPr>
          <w:p w:rsidR="0069045C" w:rsidRPr="0069045C" w:rsidRDefault="0069045C" w:rsidP="0069045C">
            <w:pPr>
              <w:pStyle w:val="Standard"/>
              <w:rPr>
                <w:rFonts w:cs="Times New Roman"/>
                <w:lang w:val="kk-KZ"/>
              </w:rPr>
            </w:pPr>
            <w:r w:rsidRPr="0069045C">
              <w:rPr>
                <w:rFonts w:cs="Times New Roman"/>
                <w:lang w:val="kk-KZ"/>
              </w:rPr>
              <w:t>1. Қазақстандық патриотизмге тәрбиелеу, Қазақстан Республикасының мемлекеттік рәміздерін үйренуге ықпал ету.</w:t>
            </w:r>
          </w:p>
          <w:p w:rsidR="0069045C" w:rsidRPr="0069045C" w:rsidRDefault="0069045C" w:rsidP="0069045C">
            <w:pPr>
              <w:pStyle w:val="Standard"/>
              <w:rPr>
                <w:rFonts w:cs="Times New Roman"/>
                <w:lang w:val="kk-KZ"/>
              </w:rPr>
            </w:pPr>
            <w:r w:rsidRPr="0069045C">
              <w:rPr>
                <w:rFonts w:cs="Times New Roman"/>
                <w:lang w:val="kk-KZ"/>
              </w:rPr>
              <w:t>2.Педагог қызметкерлерді аттестациялау ережелері.</w:t>
            </w:r>
          </w:p>
          <w:p w:rsidR="00402D9D" w:rsidRPr="0069045C" w:rsidRDefault="0069045C" w:rsidP="0069045C">
            <w:pPr>
              <w:pStyle w:val="Standard"/>
              <w:rPr>
                <w:rFonts w:cs="Times New Roman"/>
                <w:lang w:val="kk-KZ"/>
              </w:rPr>
            </w:pPr>
            <w:r w:rsidRPr="0069045C">
              <w:rPr>
                <w:rFonts w:cs="Times New Roman"/>
                <w:lang w:val="kk-KZ"/>
              </w:rPr>
              <w:t>3. Бастауыш сыныптың он күндік қорытындысы.</w:t>
            </w:r>
          </w:p>
        </w:tc>
        <w:tc>
          <w:tcPr>
            <w:tcW w:w="2129" w:type="dxa"/>
            <w:tcBorders>
              <w:top w:val="single" w:sz="4" w:space="0" w:color="auto"/>
              <w:left w:val="single" w:sz="4" w:space="0" w:color="auto"/>
              <w:right w:val="single" w:sz="4" w:space="0" w:color="auto"/>
            </w:tcBorders>
          </w:tcPr>
          <w:p w:rsidR="00C4785F" w:rsidRPr="007150B3" w:rsidRDefault="00C4785F" w:rsidP="00C4785F">
            <w:pPr>
              <w:pStyle w:val="Standard"/>
              <w:rPr>
                <w:rFonts w:cs="Times New Roman"/>
                <w:lang w:val="ru-RU"/>
              </w:rPr>
            </w:pPr>
            <w:r w:rsidRPr="007150B3">
              <w:rPr>
                <w:rFonts w:cs="Times New Roman"/>
                <w:lang w:val="ru-RU"/>
              </w:rPr>
              <w:t>Мукашев Д.Д.</w:t>
            </w:r>
          </w:p>
          <w:p w:rsidR="00C4785F" w:rsidRPr="007150B3" w:rsidRDefault="00C4785F" w:rsidP="00C4785F">
            <w:pPr>
              <w:pStyle w:val="Standard"/>
              <w:rPr>
                <w:rFonts w:cs="Times New Roman"/>
                <w:lang w:val="ru-RU"/>
              </w:rPr>
            </w:pPr>
          </w:p>
          <w:p w:rsidR="00C4785F" w:rsidRPr="007150B3" w:rsidRDefault="00C4785F" w:rsidP="00C4785F">
            <w:pPr>
              <w:pStyle w:val="Standard"/>
              <w:rPr>
                <w:rFonts w:cs="Times New Roman"/>
                <w:lang w:val="ru-RU"/>
              </w:rPr>
            </w:pPr>
          </w:p>
          <w:p w:rsidR="00C4785F" w:rsidRPr="007150B3" w:rsidRDefault="00C4785F" w:rsidP="00C4785F">
            <w:pPr>
              <w:pStyle w:val="Standard"/>
              <w:rPr>
                <w:rFonts w:cs="Times New Roman"/>
                <w:lang w:val="ru-RU"/>
              </w:rPr>
            </w:pPr>
            <w:r w:rsidRPr="007150B3">
              <w:rPr>
                <w:rFonts w:cs="Times New Roman"/>
                <w:lang w:val="ru-RU"/>
              </w:rPr>
              <w:t>Капуова У.К.</w:t>
            </w:r>
          </w:p>
          <w:p w:rsidR="00402D9D" w:rsidRPr="007150B3" w:rsidRDefault="00C4785F" w:rsidP="00C4785F">
            <w:pPr>
              <w:pStyle w:val="Standard"/>
              <w:rPr>
                <w:rFonts w:cs="Times New Roman"/>
              </w:rPr>
            </w:pPr>
            <w:r w:rsidRPr="007150B3">
              <w:rPr>
                <w:rFonts w:cs="Times New Roman"/>
              </w:rPr>
              <w:t>Мыкымова А.Б.</w:t>
            </w:r>
          </w:p>
        </w:tc>
      </w:tr>
      <w:tr w:rsidR="00402D9D" w:rsidRPr="007150B3" w:rsidTr="005C59EA">
        <w:trPr>
          <w:cantSplit/>
          <w:trHeight w:val="1451"/>
        </w:trPr>
        <w:tc>
          <w:tcPr>
            <w:tcW w:w="960" w:type="dxa"/>
            <w:tcBorders>
              <w:top w:val="single" w:sz="4" w:space="0" w:color="auto"/>
              <w:left w:val="single" w:sz="4" w:space="0" w:color="auto"/>
              <w:right w:val="single" w:sz="4" w:space="0" w:color="auto"/>
            </w:tcBorders>
            <w:shd w:val="clear" w:color="auto" w:fill="FFFF00"/>
            <w:textDirection w:val="btLr"/>
            <w:vAlign w:val="center"/>
            <w:hideMark/>
          </w:tcPr>
          <w:p w:rsidR="00402D9D" w:rsidRPr="00336DE0" w:rsidRDefault="00402D9D" w:rsidP="005C59EA">
            <w:pPr>
              <w:pStyle w:val="Standard"/>
              <w:jc w:val="center"/>
              <w:rPr>
                <w:rFonts w:cs="Times New Roman"/>
                <w:b/>
                <w:lang w:val="kk-KZ"/>
              </w:rPr>
            </w:pPr>
            <w:r w:rsidRPr="00336DE0">
              <w:rPr>
                <w:rFonts w:cs="Times New Roman"/>
                <w:b/>
                <w:lang w:val="kk-KZ"/>
              </w:rPr>
              <w:lastRenderedPageBreak/>
              <w:t>Наурыз</w:t>
            </w:r>
          </w:p>
        </w:tc>
        <w:tc>
          <w:tcPr>
            <w:tcW w:w="6557" w:type="dxa"/>
            <w:tcBorders>
              <w:top w:val="single" w:sz="4" w:space="0" w:color="auto"/>
              <w:left w:val="single" w:sz="4" w:space="0" w:color="auto"/>
              <w:right w:val="single" w:sz="4" w:space="0" w:color="auto"/>
            </w:tcBorders>
          </w:tcPr>
          <w:p w:rsidR="0069045C" w:rsidRPr="0069045C" w:rsidRDefault="0069045C" w:rsidP="0069045C">
            <w:pPr>
              <w:pStyle w:val="Standard"/>
              <w:rPr>
                <w:rFonts w:cs="Times New Roman"/>
                <w:lang w:val="kk-KZ"/>
              </w:rPr>
            </w:pPr>
            <w:r w:rsidRPr="0069045C">
              <w:rPr>
                <w:rFonts w:cs="Times New Roman"/>
                <w:lang w:val="kk-KZ"/>
              </w:rPr>
              <w:t>1. ІІІ тоқсанның қорытындысы бойынша электрондық журналды толтыру жағдайы.</w:t>
            </w:r>
          </w:p>
          <w:p w:rsidR="0069045C" w:rsidRPr="0069045C" w:rsidRDefault="0069045C" w:rsidP="0069045C">
            <w:pPr>
              <w:pStyle w:val="Standard"/>
              <w:rPr>
                <w:rFonts w:cs="Times New Roman"/>
                <w:lang w:val="kk-KZ"/>
              </w:rPr>
            </w:pPr>
            <w:r w:rsidRPr="0069045C">
              <w:rPr>
                <w:rFonts w:cs="Times New Roman"/>
                <w:lang w:val="kk-KZ"/>
              </w:rPr>
              <w:t>2. ІІІ тоқсан қорытындысы бойынша оқушылардың оқу жетістіктерін бағалау.</w:t>
            </w:r>
          </w:p>
          <w:p w:rsidR="0069045C" w:rsidRPr="0069045C" w:rsidRDefault="0069045C" w:rsidP="0069045C">
            <w:pPr>
              <w:pStyle w:val="Standard"/>
              <w:rPr>
                <w:rFonts w:cs="Times New Roman"/>
                <w:lang w:val="kk-KZ"/>
              </w:rPr>
            </w:pPr>
            <w:r w:rsidRPr="0069045C">
              <w:rPr>
                <w:rFonts w:cs="Times New Roman"/>
                <w:lang w:val="kk-KZ"/>
              </w:rPr>
              <w:t>3.ІІІ тоқсандағы оқушылардың сабаққа қатысуын бақылауды талдау.</w:t>
            </w:r>
          </w:p>
          <w:p w:rsidR="0069045C" w:rsidRPr="0069045C" w:rsidRDefault="0069045C" w:rsidP="0069045C">
            <w:pPr>
              <w:pStyle w:val="Standard"/>
              <w:rPr>
                <w:rFonts w:cs="Times New Roman"/>
                <w:lang w:val="kk-KZ"/>
              </w:rPr>
            </w:pPr>
            <w:r w:rsidRPr="0069045C">
              <w:rPr>
                <w:rFonts w:cs="Times New Roman"/>
                <w:lang w:val="kk-KZ"/>
              </w:rPr>
              <w:t>4.Көктемгі демалысты ұйымдастыру.</w:t>
            </w:r>
          </w:p>
          <w:p w:rsidR="0069045C" w:rsidRPr="0069045C" w:rsidRDefault="0069045C" w:rsidP="0069045C">
            <w:pPr>
              <w:pStyle w:val="Standard"/>
              <w:rPr>
                <w:rFonts w:cs="Times New Roman"/>
                <w:lang w:val="kk-KZ"/>
              </w:rPr>
            </w:pPr>
            <w:r w:rsidRPr="0069045C">
              <w:rPr>
                <w:rFonts w:cs="Times New Roman"/>
                <w:lang w:val="kk-KZ"/>
              </w:rPr>
              <w:t>5. Логопед апталығының қорытындысы.</w:t>
            </w:r>
          </w:p>
          <w:p w:rsidR="00402D9D" w:rsidRPr="007150B3" w:rsidRDefault="0069045C" w:rsidP="0069045C">
            <w:pPr>
              <w:pStyle w:val="Standard"/>
              <w:rPr>
                <w:rFonts w:cs="Times New Roman"/>
                <w:lang w:val="kk-KZ"/>
              </w:rPr>
            </w:pPr>
            <w:r w:rsidRPr="0069045C">
              <w:rPr>
                <w:rFonts w:cs="Times New Roman"/>
                <w:lang w:val="kk-KZ"/>
              </w:rPr>
              <w:t>6.Отбасындағы зорлық-зомбылық пен қатыгездіктің алдын алу бойынша психологтың жұмысы.</w:t>
            </w:r>
          </w:p>
        </w:tc>
        <w:tc>
          <w:tcPr>
            <w:tcW w:w="2129" w:type="dxa"/>
            <w:tcBorders>
              <w:top w:val="single" w:sz="4" w:space="0" w:color="auto"/>
              <w:left w:val="single" w:sz="4" w:space="0" w:color="auto"/>
              <w:right w:val="single" w:sz="4" w:space="0" w:color="auto"/>
            </w:tcBorders>
          </w:tcPr>
          <w:p w:rsidR="00C4785F" w:rsidRPr="007150B3" w:rsidRDefault="00C4785F" w:rsidP="00C4785F">
            <w:pPr>
              <w:pStyle w:val="Standard"/>
              <w:rPr>
                <w:rFonts w:cs="Times New Roman"/>
                <w:lang w:val="kk-KZ"/>
              </w:rPr>
            </w:pPr>
            <w:r w:rsidRPr="007150B3">
              <w:rPr>
                <w:rFonts w:cs="Times New Roman"/>
                <w:lang w:val="kk-KZ"/>
              </w:rPr>
              <w:t>Аюпова А.А.</w:t>
            </w:r>
          </w:p>
          <w:p w:rsidR="00C4785F" w:rsidRPr="007150B3" w:rsidRDefault="00C4785F" w:rsidP="00C4785F">
            <w:pPr>
              <w:pStyle w:val="Standard"/>
              <w:rPr>
                <w:rFonts w:cs="Times New Roman"/>
                <w:lang w:val="kk-KZ"/>
              </w:rPr>
            </w:pPr>
            <w:r w:rsidRPr="007150B3">
              <w:rPr>
                <w:rFonts w:cs="Times New Roman"/>
                <w:lang w:val="kk-KZ"/>
              </w:rPr>
              <w:t>Мукашев Д.Д.</w:t>
            </w:r>
          </w:p>
          <w:p w:rsidR="00C4785F" w:rsidRPr="007150B3" w:rsidRDefault="00C4785F" w:rsidP="00C4785F">
            <w:pPr>
              <w:pStyle w:val="Standard"/>
              <w:rPr>
                <w:rFonts w:cs="Times New Roman"/>
                <w:lang w:val="kk-KZ"/>
              </w:rPr>
            </w:pPr>
            <w:r w:rsidRPr="007150B3">
              <w:rPr>
                <w:rFonts w:cs="Times New Roman"/>
                <w:lang w:val="kk-KZ"/>
              </w:rPr>
              <w:t>Капбасова Б.К.</w:t>
            </w:r>
          </w:p>
          <w:p w:rsidR="00402D9D" w:rsidRPr="007150B3" w:rsidRDefault="00C4785F" w:rsidP="00C4785F">
            <w:pPr>
              <w:pStyle w:val="Standard"/>
              <w:rPr>
                <w:rFonts w:cs="Times New Roman"/>
                <w:lang w:val="kk-KZ"/>
              </w:rPr>
            </w:pPr>
            <w:r w:rsidRPr="007150B3">
              <w:rPr>
                <w:rFonts w:cs="Times New Roman"/>
                <w:lang w:val="kk-KZ"/>
              </w:rPr>
              <w:t>Амаркулова А.Д.</w:t>
            </w:r>
          </w:p>
        </w:tc>
      </w:tr>
      <w:tr w:rsidR="00982548" w:rsidRPr="007150B3" w:rsidTr="00FA22A8">
        <w:trPr>
          <w:cantSplit/>
          <w:trHeight w:val="915"/>
        </w:trPr>
        <w:tc>
          <w:tcPr>
            <w:tcW w:w="960"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hideMark/>
          </w:tcPr>
          <w:p w:rsidR="00982548" w:rsidRPr="00336DE0" w:rsidRDefault="00982548" w:rsidP="00FA22A8">
            <w:pPr>
              <w:pStyle w:val="Standard"/>
              <w:jc w:val="center"/>
              <w:rPr>
                <w:rFonts w:cs="Times New Roman"/>
                <w:b/>
                <w:lang w:val="kk-KZ"/>
              </w:rPr>
            </w:pPr>
            <w:r w:rsidRPr="00336DE0">
              <w:rPr>
                <w:rFonts w:cs="Times New Roman"/>
                <w:b/>
                <w:lang w:val="kk-KZ"/>
              </w:rPr>
              <w:t>Сәуір</w:t>
            </w:r>
          </w:p>
        </w:tc>
        <w:tc>
          <w:tcPr>
            <w:tcW w:w="6557" w:type="dxa"/>
            <w:tcBorders>
              <w:top w:val="single" w:sz="4" w:space="0" w:color="auto"/>
              <w:left w:val="single" w:sz="4" w:space="0" w:color="auto"/>
              <w:bottom w:val="single" w:sz="4" w:space="0" w:color="auto"/>
              <w:right w:val="single" w:sz="4" w:space="0" w:color="auto"/>
            </w:tcBorders>
          </w:tcPr>
          <w:p w:rsidR="0069045C" w:rsidRPr="0069045C" w:rsidRDefault="0069045C" w:rsidP="0069045C">
            <w:pPr>
              <w:pStyle w:val="Standard"/>
              <w:rPr>
                <w:rFonts w:cs="Times New Roman"/>
                <w:lang w:val="kk-KZ"/>
              </w:rPr>
            </w:pPr>
            <w:r w:rsidRPr="0069045C">
              <w:rPr>
                <w:rFonts w:cs="Times New Roman"/>
                <w:lang w:val="kk-KZ"/>
              </w:rPr>
              <w:t>1. Оқушылардың қорытынды аттестациясын өткізу.</w:t>
            </w:r>
          </w:p>
          <w:p w:rsidR="0069045C" w:rsidRPr="0069045C" w:rsidRDefault="0069045C" w:rsidP="0069045C">
            <w:pPr>
              <w:pStyle w:val="Standard"/>
              <w:rPr>
                <w:rFonts w:cs="Times New Roman"/>
                <w:lang w:val="kk-KZ"/>
              </w:rPr>
            </w:pPr>
            <w:r w:rsidRPr="0069045C">
              <w:rPr>
                <w:rFonts w:cs="Times New Roman"/>
                <w:lang w:val="kk-KZ"/>
              </w:rPr>
              <w:t>2. Шығармашылық апталығының қорытындысы.</w:t>
            </w:r>
          </w:p>
          <w:p w:rsidR="00982548" w:rsidRPr="007150B3" w:rsidRDefault="0069045C" w:rsidP="0069045C">
            <w:pPr>
              <w:pStyle w:val="Standard"/>
              <w:rPr>
                <w:rFonts w:cs="Times New Roman"/>
                <w:lang w:val="ru-RU"/>
              </w:rPr>
            </w:pPr>
            <w:r w:rsidRPr="0069045C">
              <w:rPr>
                <w:rFonts w:cs="Times New Roman"/>
                <w:lang w:val="kk-KZ"/>
              </w:rPr>
              <w:t>3. Жас мұғалімдер апталығының қорытындысы.</w:t>
            </w:r>
          </w:p>
        </w:tc>
        <w:tc>
          <w:tcPr>
            <w:tcW w:w="2129" w:type="dxa"/>
            <w:tcBorders>
              <w:top w:val="single" w:sz="4" w:space="0" w:color="auto"/>
              <w:left w:val="single" w:sz="4" w:space="0" w:color="auto"/>
              <w:bottom w:val="single" w:sz="4" w:space="0" w:color="auto"/>
              <w:right w:val="single" w:sz="4" w:space="0" w:color="auto"/>
            </w:tcBorders>
          </w:tcPr>
          <w:p w:rsidR="00C4785F" w:rsidRPr="007150B3" w:rsidRDefault="00C4785F" w:rsidP="00C4785F">
            <w:pPr>
              <w:pStyle w:val="Standard"/>
              <w:rPr>
                <w:rFonts w:cs="Times New Roman"/>
                <w:lang w:val="ru-RU"/>
              </w:rPr>
            </w:pPr>
            <w:r w:rsidRPr="007150B3">
              <w:rPr>
                <w:rFonts w:cs="Times New Roman"/>
                <w:lang w:val="ru-RU"/>
              </w:rPr>
              <w:t>Мыкымова А.Б.</w:t>
            </w:r>
          </w:p>
          <w:p w:rsidR="00C4785F" w:rsidRPr="007150B3" w:rsidRDefault="00C4785F" w:rsidP="00C4785F">
            <w:pPr>
              <w:pStyle w:val="Standard"/>
              <w:rPr>
                <w:rFonts w:cs="Times New Roman"/>
                <w:lang w:val="ru-RU"/>
              </w:rPr>
            </w:pPr>
            <w:r w:rsidRPr="007150B3">
              <w:rPr>
                <w:rFonts w:cs="Times New Roman"/>
                <w:lang w:val="ru-RU"/>
              </w:rPr>
              <w:t>Аширбекова А.С.</w:t>
            </w:r>
          </w:p>
          <w:p w:rsidR="00982548" w:rsidRPr="007150B3" w:rsidRDefault="00C4785F" w:rsidP="00C4785F">
            <w:pPr>
              <w:pStyle w:val="Standard"/>
              <w:rPr>
                <w:rFonts w:cs="Times New Roman"/>
              </w:rPr>
            </w:pPr>
            <w:r w:rsidRPr="007150B3">
              <w:rPr>
                <w:rFonts w:cs="Times New Roman"/>
              </w:rPr>
              <w:t>Мыкымова А.Б.</w:t>
            </w:r>
          </w:p>
        </w:tc>
      </w:tr>
      <w:tr w:rsidR="004109AA" w:rsidRPr="007150B3" w:rsidTr="00FA22A8">
        <w:trPr>
          <w:cantSplit/>
          <w:trHeight w:val="470"/>
        </w:trPr>
        <w:tc>
          <w:tcPr>
            <w:tcW w:w="960" w:type="dxa"/>
            <w:vMerge w:val="restart"/>
            <w:tcBorders>
              <w:top w:val="single" w:sz="4" w:space="0" w:color="auto"/>
              <w:left w:val="single" w:sz="4" w:space="0" w:color="auto"/>
              <w:right w:val="single" w:sz="4" w:space="0" w:color="auto"/>
            </w:tcBorders>
            <w:shd w:val="clear" w:color="auto" w:fill="FFFF00"/>
            <w:textDirection w:val="btLr"/>
            <w:vAlign w:val="center"/>
            <w:hideMark/>
          </w:tcPr>
          <w:p w:rsidR="004109AA" w:rsidRPr="00336DE0" w:rsidRDefault="007326D7" w:rsidP="00FA22A8">
            <w:pPr>
              <w:pStyle w:val="Standard"/>
              <w:jc w:val="center"/>
              <w:rPr>
                <w:rFonts w:cs="Times New Roman"/>
                <w:b/>
                <w:lang w:val="kk-KZ"/>
              </w:rPr>
            </w:pPr>
            <w:r w:rsidRPr="00336DE0">
              <w:rPr>
                <w:rFonts w:cs="Times New Roman"/>
                <w:b/>
                <w:lang w:val="kk-KZ"/>
              </w:rPr>
              <w:t>Мамыр</w:t>
            </w:r>
          </w:p>
        </w:tc>
        <w:tc>
          <w:tcPr>
            <w:tcW w:w="6557" w:type="dxa"/>
            <w:tcBorders>
              <w:top w:val="single" w:sz="4" w:space="0" w:color="auto"/>
              <w:left w:val="single" w:sz="4" w:space="0" w:color="auto"/>
              <w:bottom w:val="nil"/>
              <w:right w:val="single" w:sz="4" w:space="0" w:color="auto"/>
            </w:tcBorders>
          </w:tcPr>
          <w:p w:rsidR="0069045C" w:rsidRPr="0069045C" w:rsidRDefault="0069045C" w:rsidP="0069045C">
            <w:pPr>
              <w:pStyle w:val="Standard"/>
              <w:rPr>
                <w:rFonts w:cs="Times New Roman"/>
                <w:lang w:val="kk-KZ"/>
              </w:rPr>
            </w:pPr>
            <w:r w:rsidRPr="0069045C">
              <w:rPr>
                <w:rFonts w:cs="Times New Roman"/>
                <w:lang w:val="kk-KZ"/>
              </w:rPr>
              <w:t>1. Төртінші тоқсан бойынша электронды журналды толтыру жағдайы</w:t>
            </w:r>
          </w:p>
          <w:p w:rsidR="0069045C" w:rsidRPr="0069045C" w:rsidRDefault="0069045C" w:rsidP="0069045C">
            <w:pPr>
              <w:pStyle w:val="Standard"/>
              <w:rPr>
                <w:rFonts w:cs="Times New Roman"/>
                <w:lang w:val="kk-KZ"/>
              </w:rPr>
            </w:pPr>
            <w:r w:rsidRPr="0069045C">
              <w:rPr>
                <w:rFonts w:cs="Times New Roman"/>
                <w:lang w:val="kk-KZ"/>
              </w:rPr>
              <w:t>2. Оқушылардың оқу жылындағы оқу жетістіктерін бағалау</w:t>
            </w:r>
          </w:p>
          <w:p w:rsidR="0069045C" w:rsidRPr="0069045C" w:rsidRDefault="0069045C" w:rsidP="0069045C">
            <w:pPr>
              <w:pStyle w:val="Standard"/>
              <w:rPr>
                <w:rFonts w:cs="Times New Roman"/>
                <w:lang w:val="kk-KZ"/>
              </w:rPr>
            </w:pPr>
            <w:r w:rsidRPr="0069045C">
              <w:rPr>
                <w:rFonts w:cs="Times New Roman"/>
                <w:lang w:val="kk-KZ"/>
              </w:rPr>
              <w:t>3. «Оқу мектебі – кітап оқитын ұлт» республикалық жобасын жүзеге асыру.</w:t>
            </w:r>
          </w:p>
          <w:p w:rsidR="0069045C" w:rsidRPr="0069045C" w:rsidRDefault="0069045C" w:rsidP="0069045C">
            <w:pPr>
              <w:pStyle w:val="Standard"/>
              <w:rPr>
                <w:rFonts w:cs="Times New Roman"/>
                <w:lang w:val="kk-KZ"/>
              </w:rPr>
            </w:pPr>
            <w:r w:rsidRPr="0069045C">
              <w:rPr>
                <w:rFonts w:cs="Times New Roman"/>
                <w:lang w:val="kk-KZ"/>
              </w:rPr>
              <w:t>4.Мектептегі сауықтыру лагерінің жұмысын ұйымдастыру.</w:t>
            </w:r>
          </w:p>
          <w:p w:rsidR="0069045C" w:rsidRPr="0069045C" w:rsidRDefault="0069045C" w:rsidP="0069045C">
            <w:pPr>
              <w:pStyle w:val="Standard"/>
              <w:rPr>
                <w:rFonts w:cs="Times New Roman"/>
                <w:lang w:val="kk-KZ"/>
              </w:rPr>
            </w:pPr>
            <w:r w:rsidRPr="0069045C">
              <w:rPr>
                <w:rFonts w:cs="Times New Roman"/>
                <w:lang w:val="kk-KZ"/>
              </w:rPr>
              <w:t>5.Оқушылардың жыл бойына сабаққа қатысуын бақылауды талдау</w:t>
            </w:r>
          </w:p>
          <w:p w:rsidR="004109AA" w:rsidRPr="007150B3" w:rsidRDefault="0069045C" w:rsidP="0069045C">
            <w:pPr>
              <w:pStyle w:val="Standard"/>
              <w:rPr>
                <w:rFonts w:cs="Times New Roman"/>
              </w:rPr>
            </w:pPr>
            <w:r w:rsidRPr="0069045C">
              <w:rPr>
                <w:rFonts w:cs="Times New Roman"/>
                <w:lang w:val="kk-KZ"/>
              </w:rPr>
              <w:t>6.Тәлімгерлік жоспарларын жүзеге асыру</w:t>
            </w:r>
          </w:p>
        </w:tc>
        <w:tc>
          <w:tcPr>
            <w:tcW w:w="2129" w:type="dxa"/>
            <w:tcBorders>
              <w:top w:val="single" w:sz="4" w:space="0" w:color="auto"/>
              <w:left w:val="single" w:sz="4" w:space="0" w:color="auto"/>
              <w:bottom w:val="nil"/>
              <w:right w:val="single" w:sz="4" w:space="0" w:color="auto"/>
            </w:tcBorders>
          </w:tcPr>
          <w:p w:rsidR="00C4785F" w:rsidRPr="007150B3" w:rsidRDefault="00C4785F" w:rsidP="00C4785F">
            <w:pPr>
              <w:pStyle w:val="Standard"/>
              <w:rPr>
                <w:rFonts w:cs="Times New Roman"/>
                <w:lang w:val="ru-RU"/>
              </w:rPr>
            </w:pPr>
            <w:r w:rsidRPr="007150B3">
              <w:rPr>
                <w:rFonts w:cs="Times New Roman"/>
                <w:lang w:val="ru-RU"/>
              </w:rPr>
              <w:t>Аюпова А.А.</w:t>
            </w:r>
          </w:p>
          <w:p w:rsidR="00C4785F" w:rsidRPr="007150B3" w:rsidRDefault="00C4785F" w:rsidP="00C4785F">
            <w:pPr>
              <w:pStyle w:val="Standard"/>
              <w:rPr>
                <w:rFonts w:cs="Times New Roman"/>
                <w:lang w:val="ru-RU"/>
              </w:rPr>
            </w:pPr>
            <w:r w:rsidRPr="007150B3">
              <w:rPr>
                <w:rFonts w:cs="Times New Roman"/>
                <w:lang w:val="ru-RU"/>
              </w:rPr>
              <w:t>Мукашев Д.Д.</w:t>
            </w:r>
          </w:p>
          <w:p w:rsidR="00C4785F" w:rsidRPr="007150B3" w:rsidRDefault="00C4785F" w:rsidP="00C4785F">
            <w:pPr>
              <w:pStyle w:val="Standard"/>
              <w:rPr>
                <w:rFonts w:cs="Times New Roman"/>
                <w:lang w:val="ru-RU"/>
              </w:rPr>
            </w:pPr>
            <w:r w:rsidRPr="007150B3">
              <w:rPr>
                <w:rFonts w:cs="Times New Roman"/>
                <w:lang w:val="ru-RU"/>
              </w:rPr>
              <w:t>Мыкымова А.Б.</w:t>
            </w:r>
          </w:p>
          <w:p w:rsidR="00C4785F" w:rsidRPr="007150B3" w:rsidRDefault="00C4785F" w:rsidP="00C4785F">
            <w:pPr>
              <w:pStyle w:val="Standard"/>
              <w:rPr>
                <w:rFonts w:cs="Times New Roman"/>
                <w:lang w:val="ru-RU"/>
              </w:rPr>
            </w:pPr>
            <w:r w:rsidRPr="007150B3">
              <w:rPr>
                <w:rFonts w:cs="Times New Roman"/>
                <w:lang w:val="ru-RU"/>
              </w:rPr>
              <w:t>Капбасова Б.К.</w:t>
            </w:r>
          </w:p>
          <w:p w:rsidR="00212501" w:rsidRPr="007150B3" w:rsidRDefault="00C4785F" w:rsidP="00C4785F">
            <w:pPr>
              <w:pStyle w:val="Standard"/>
              <w:rPr>
                <w:rFonts w:cs="Times New Roman"/>
              </w:rPr>
            </w:pPr>
            <w:r w:rsidRPr="007150B3">
              <w:rPr>
                <w:rFonts w:cs="Times New Roman"/>
              </w:rPr>
              <w:t>Мукашев Д.Д.</w:t>
            </w:r>
          </w:p>
        </w:tc>
      </w:tr>
      <w:tr w:rsidR="004109AA" w:rsidRPr="007150B3" w:rsidTr="00FA22A8">
        <w:trPr>
          <w:cantSplit/>
          <w:trHeight w:val="423"/>
        </w:trPr>
        <w:tc>
          <w:tcPr>
            <w:tcW w:w="960" w:type="dxa"/>
            <w:vMerge/>
            <w:tcBorders>
              <w:left w:val="single" w:sz="4" w:space="0" w:color="auto"/>
              <w:right w:val="single" w:sz="4" w:space="0" w:color="auto"/>
            </w:tcBorders>
            <w:shd w:val="clear" w:color="auto" w:fill="FFFF00"/>
            <w:textDirection w:val="btLr"/>
            <w:vAlign w:val="center"/>
          </w:tcPr>
          <w:p w:rsidR="004109AA" w:rsidRPr="007150B3" w:rsidRDefault="004109AA" w:rsidP="00856FD9">
            <w:pPr>
              <w:pStyle w:val="Standard"/>
              <w:rPr>
                <w:rFonts w:cs="Times New Roman"/>
              </w:rPr>
            </w:pPr>
          </w:p>
        </w:tc>
        <w:tc>
          <w:tcPr>
            <w:tcW w:w="6557" w:type="dxa"/>
            <w:tcBorders>
              <w:top w:val="nil"/>
              <w:left w:val="single" w:sz="4" w:space="0" w:color="auto"/>
              <w:bottom w:val="nil"/>
              <w:right w:val="single" w:sz="4" w:space="0" w:color="auto"/>
            </w:tcBorders>
          </w:tcPr>
          <w:p w:rsidR="00212501" w:rsidRPr="007150B3" w:rsidRDefault="00212501" w:rsidP="00856FD9">
            <w:pPr>
              <w:pStyle w:val="Standard"/>
              <w:rPr>
                <w:rFonts w:cs="Times New Roman"/>
              </w:rPr>
            </w:pPr>
          </w:p>
        </w:tc>
        <w:tc>
          <w:tcPr>
            <w:tcW w:w="2129" w:type="dxa"/>
            <w:tcBorders>
              <w:top w:val="nil"/>
              <w:left w:val="single" w:sz="4" w:space="0" w:color="auto"/>
              <w:bottom w:val="nil"/>
              <w:right w:val="single" w:sz="4" w:space="0" w:color="auto"/>
            </w:tcBorders>
          </w:tcPr>
          <w:p w:rsidR="004109AA" w:rsidRPr="007150B3" w:rsidRDefault="004109AA" w:rsidP="00856FD9">
            <w:pPr>
              <w:pStyle w:val="Standard"/>
              <w:rPr>
                <w:rFonts w:cs="Times New Roman"/>
              </w:rPr>
            </w:pPr>
          </w:p>
        </w:tc>
      </w:tr>
      <w:tr w:rsidR="004109AA" w:rsidRPr="0069045C" w:rsidTr="00FA22A8">
        <w:trPr>
          <w:cantSplit/>
          <w:trHeight w:val="64"/>
        </w:trPr>
        <w:tc>
          <w:tcPr>
            <w:tcW w:w="960" w:type="dxa"/>
            <w:vMerge/>
            <w:tcBorders>
              <w:left w:val="single" w:sz="4" w:space="0" w:color="auto"/>
              <w:right w:val="single" w:sz="4" w:space="0" w:color="auto"/>
            </w:tcBorders>
            <w:shd w:val="clear" w:color="auto" w:fill="FFFF00"/>
            <w:textDirection w:val="btLr"/>
            <w:vAlign w:val="center"/>
          </w:tcPr>
          <w:p w:rsidR="004109AA" w:rsidRPr="007150B3" w:rsidRDefault="004109AA" w:rsidP="00856FD9">
            <w:pPr>
              <w:pStyle w:val="Standard"/>
              <w:rPr>
                <w:rFonts w:cs="Times New Roman"/>
              </w:rPr>
            </w:pPr>
          </w:p>
        </w:tc>
        <w:tc>
          <w:tcPr>
            <w:tcW w:w="6557" w:type="dxa"/>
            <w:tcBorders>
              <w:top w:val="nil"/>
              <w:left w:val="single" w:sz="4" w:space="0" w:color="auto"/>
              <w:bottom w:val="single" w:sz="4" w:space="0" w:color="auto"/>
              <w:right w:val="single" w:sz="4" w:space="0" w:color="auto"/>
            </w:tcBorders>
          </w:tcPr>
          <w:p w:rsidR="00212501" w:rsidRPr="007150B3" w:rsidRDefault="00212501" w:rsidP="00856FD9">
            <w:pPr>
              <w:pStyle w:val="Standard"/>
              <w:rPr>
                <w:rFonts w:cs="Times New Roman"/>
                <w:color w:val="333333"/>
                <w:shd w:val="clear" w:color="auto" w:fill="FEFEFE"/>
              </w:rPr>
            </w:pPr>
          </w:p>
        </w:tc>
        <w:tc>
          <w:tcPr>
            <w:tcW w:w="2129" w:type="dxa"/>
            <w:tcBorders>
              <w:top w:val="nil"/>
              <w:left w:val="single" w:sz="4" w:space="0" w:color="auto"/>
              <w:bottom w:val="single" w:sz="4" w:space="0" w:color="auto"/>
              <w:right w:val="single" w:sz="4" w:space="0" w:color="auto"/>
            </w:tcBorders>
          </w:tcPr>
          <w:p w:rsidR="004109AA" w:rsidRPr="007150B3" w:rsidRDefault="004109AA" w:rsidP="00856FD9">
            <w:pPr>
              <w:pStyle w:val="Standard"/>
              <w:rPr>
                <w:rFonts w:cs="Times New Roman"/>
              </w:rPr>
            </w:pPr>
          </w:p>
        </w:tc>
      </w:tr>
    </w:tbl>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D95C4F" w:rsidRDefault="00D95C4F" w:rsidP="00212501">
      <w:pPr>
        <w:spacing w:after="0" w:line="240" w:lineRule="auto"/>
        <w:jc w:val="center"/>
        <w:rPr>
          <w:rFonts w:ascii="Times New Roman" w:eastAsia="Times New Roman" w:hAnsi="Times New Roman" w:cs="Times New Roman"/>
          <w:b/>
          <w:caps/>
          <w:sz w:val="24"/>
          <w:szCs w:val="24"/>
          <w:lang w:val="kk-KZ"/>
        </w:rPr>
      </w:pPr>
    </w:p>
    <w:p w:rsidR="00D95C4F" w:rsidRDefault="00D95C4F" w:rsidP="00212501">
      <w:pPr>
        <w:spacing w:after="0" w:line="240" w:lineRule="auto"/>
        <w:jc w:val="center"/>
        <w:rPr>
          <w:rFonts w:ascii="Times New Roman" w:eastAsia="Times New Roman" w:hAnsi="Times New Roman" w:cs="Times New Roman"/>
          <w:b/>
          <w:caps/>
          <w:sz w:val="24"/>
          <w:szCs w:val="24"/>
          <w:lang w:val="kk-KZ"/>
        </w:rPr>
      </w:pPr>
    </w:p>
    <w:p w:rsidR="00D95C4F" w:rsidRDefault="00D95C4F" w:rsidP="00212501">
      <w:pPr>
        <w:spacing w:after="0" w:line="240" w:lineRule="auto"/>
        <w:jc w:val="center"/>
        <w:rPr>
          <w:rFonts w:ascii="Times New Roman" w:eastAsia="Times New Roman" w:hAnsi="Times New Roman" w:cs="Times New Roman"/>
          <w:b/>
          <w:caps/>
          <w:sz w:val="24"/>
          <w:szCs w:val="24"/>
          <w:lang w:val="kk-KZ"/>
        </w:rPr>
      </w:pPr>
    </w:p>
    <w:p w:rsidR="00D95C4F" w:rsidRDefault="00D95C4F" w:rsidP="00212501">
      <w:pPr>
        <w:spacing w:after="0" w:line="240" w:lineRule="auto"/>
        <w:jc w:val="center"/>
        <w:rPr>
          <w:rFonts w:ascii="Times New Roman" w:eastAsia="Times New Roman" w:hAnsi="Times New Roman" w:cs="Times New Roman"/>
          <w:b/>
          <w:caps/>
          <w:sz w:val="24"/>
          <w:szCs w:val="24"/>
          <w:lang w:val="kk-KZ"/>
        </w:rPr>
      </w:pPr>
    </w:p>
    <w:p w:rsidR="00D95C4F" w:rsidRDefault="00D95C4F" w:rsidP="00212501">
      <w:pPr>
        <w:spacing w:after="0" w:line="240" w:lineRule="auto"/>
        <w:jc w:val="center"/>
        <w:rPr>
          <w:rFonts w:ascii="Times New Roman" w:eastAsia="Times New Roman" w:hAnsi="Times New Roman" w:cs="Times New Roman"/>
          <w:b/>
          <w:caps/>
          <w:sz w:val="24"/>
          <w:szCs w:val="24"/>
          <w:lang w:val="kk-KZ"/>
        </w:rPr>
      </w:pPr>
    </w:p>
    <w:p w:rsidR="00D95C4F" w:rsidRPr="00D95C4F" w:rsidRDefault="00D95C4F" w:rsidP="00D95C4F">
      <w:pPr>
        <w:spacing w:after="0" w:line="240" w:lineRule="auto"/>
        <w:jc w:val="center"/>
        <w:rPr>
          <w:rFonts w:ascii="Times New Roman" w:eastAsia="Times New Roman" w:hAnsi="Times New Roman" w:cs="Times New Roman"/>
          <w:b/>
          <w:caps/>
          <w:sz w:val="24"/>
          <w:szCs w:val="24"/>
        </w:rPr>
      </w:pPr>
      <w:r w:rsidRPr="00D95C4F">
        <w:rPr>
          <w:rFonts w:ascii="Times New Roman" w:eastAsia="Times New Roman" w:hAnsi="Times New Roman" w:cs="Times New Roman"/>
          <w:b/>
          <w:caps/>
          <w:sz w:val="24"/>
          <w:szCs w:val="24"/>
        </w:rPr>
        <w:lastRenderedPageBreak/>
        <w:t>4.4.</w:t>
      </w:r>
      <w:r>
        <w:rPr>
          <w:rFonts w:ascii="Times New Roman" w:eastAsia="Times New Roman" w:hAnsi="Times New Roman" w:cs="Times New Roman"/>
          <w:b/>
          <w:caps/>
          <w:sz w:val="24"/>
          <w:szCs w:val="24"/>
          <w:lang w:val="kk-KZ"/>
        </w:rPr>
        <w:t>Пәндік апталықтарды өткізу</w:t>
      </w:r>
    </w:p>
    <w:tbl>
      <w:tblPr>
        <w:tblStyle w:val="a3"/>
        <w:tblW w:w="10206" w:type="dxa"/>
        <w:tblInd w:w="-459" w:type="dxa"/>
        <w:tblLook w:val="04A0"/>
      </w:tblPr>
      <w:tblGrid>
        <w:gridCol w:w="559"/>
        <w:gridCol w:w="4607"/>
        <w:gridCol w:w="1668"/>
        <w:gridCol w:w="3372"/>
      </w:tblGrid>
      <w:tr w:rsidR="00D95C4F" w:rsidRPr="00D95C4F" w:rsidTr="00D95C4F">
        <w:trPr>
          <w:trHeight w:val="296"/>
        </w:trPr>
        <w:tc>
          <w:tcPr>
            <w:tcW w:w="559" w:type="dxa"/>
            <w:shd w:val="clear" w:color="auto" w:fill="FFFF00"/>
          </w:tcPr>
          <w:p w:rsidR="00D95C4F" w:rsidRPr="00D95C4F" w:rsidRDefault="00D95C4F" w:rsidP="00D95C4F">
            <w:pPr>
              <w:jc w:val="center"/>
              <w:rPr>
                <w:rFonts w:ascii="Times New Roman" w:eastAsia="Times New Roman" w:hAnsi="Times New Roman" w:cs="Times New Roman"/>
                <w:b/>
                <w:caps/>
                <w:sz w:val="24"/>
                <w:szCs w:val="24"/>
              </w:rPr>
            </w:pPr>
            <w:r w:rsidRPr="00D95C4F">
              <w:rPr>
                <w:rFonts w:ascii="Times New Roman" w:eastAsia="Times New Roman" w:hAnsi="Times New Roman" w:cs="Times New Roman"/>
                <w:b/>
                <w:caps/>
                <w:sz w:val="24"/>
                <w:szCs w:val="24"/>
              </w:rPr>
              <w:t>№</w:t>
            </w:r>
          </w:p>
        </w:tc>
        <w:tc>
          <w:tcPr>
            <w:tcW w:w="4607" w:type="dxa"/>
            <w:shd w:val="clear" w:color="auto" w:fill="FFFF00"/>
          </w:tcPr>
          <w:p w:rsidR="00D95C4F" w:rsidRPr="00D95C4F" w:rsidRDefault="00D95C4F" w:rsidP="00D95C4F">
            <w:pPr>
              <w:jc w:val="center"/>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іс-шаралар</w:t>
            </w:r>
          </w:p>
          <w:p w:rsidR="00D95C4F" w:rsidRPr="00D95C4F" w:rsidRDefault="00D95C4F" w:rsidP="00D95C4F">
            <w:pPr>
              <w:jc w:val="center"/>
              <w:rPr>
                <w:rFonts w:ascii="Times New Roman" w:eastAsia="Times New Roman" w:hAnsi="Times New Roman" w:cs="Times New Roman"/>
                <w:b/>
                <w:caps/>
                <w:sz w:val="24"/>
                <w:szCs w:val="24"/>
              </w:rPr>
            </w:pPr>
          </w:p>
        </w:tc>
        <w:tc>
          <w:tcPr>
            <w:tcW w:w="1668" w:type="dxa"/>
            <w:shd w:val="clear" w:color="auto" w:fill="FFFF00"/>
          </w:tcPr>
          <w:p w:rsidR="00D95C4F" w:rsidRPr="00D95C4F" w:rsidRDefault="00D95C4F" w:rsidP="00D95C4F">
            <w:pPr>
              <w:jc w:val="center"/>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мерзімдер</w:t>
            </w:r>
          </w:p>
        </w:tc>
        <w:tc>
          <w:tcPr>
            <w:tcW w:w="3372" w:type="dxa"/>
            <w:shd w:val="clear" w:color="auto" w:fill="FFFF00"/>
          </w:tcPr>
          <w:p w:rsidR="00D95C4F" w:rsidRPr="00D95C4F" w:rsidRDefault="00D95C4F" w:rsidP="00D95C4F">
            <w:pPr>
              <w:jc w:val="center"/>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 xml:space="preserve">жауаптылар </w:t>
            </w:r>
          </w:p>
        </w:tc>
      </w:tr>
      <w:tr w:rsidR="00D95C4F" w:rsidRPr="00D95C4F" w:rsidTr="00D95C4F">
        <w:trPr>
          <w:trHeight w:val="619"/>
        </w:trPr>
        <w:tc>
          <w:tcPr>
            <w:tcW w:w="559" w:type="dxa"/>
          </w:tcPr>
          <w:p w:rsidR="00D95C4F" w:rsidRPr="00D95C4F" w:rsidRDefault="00D95C4F" w:rsidP="00D95C4F">
            <w:pPr>
              <w:jc w:val="center"/>
              <w:rPr>
                <w:rFonts w:ascii="Times New Roman" w:eastAsia="Times New Roman" w:hAnsi="Times New Roman" w:cs="Times New Roman"/>
                <w:bCs/>
                <w:caps/>
                <w:sz w:val="24"/>
                <w:szCs w:val="24"/>
              </w:rPr>
            </w:pPr>
            <w:r w:rsidRPr="00D95C4F">
              <w:rPr>
                <w:rFonts w:ascii="Times New Roman" w:eastAsia="Times New Roman" w:hAnsi="Times New Roman" w:cs="Times New Roman"/>
                <w:bCs/>
                <w:caps/>
                <w:sz w:val="24"/>
                <w:szCs w:val="24"/>
              </w:rPr>
              <w:t>1</w:t>
            </w:r>
          </w:p>
        </w:tc>
        <w:tc>
          <w:tcPr>
            <w:tcW w:w="4607" w:type="dxa"/>
          </w:tcPr>
          <w:p w:rsidR="00D95C4F" w:rsidRPr="00D95C4F" w:rsidRDefault="00053E40" w:rsidP="00775312">
            <w:pPr>
              <w:rPr>
                <w:rFonts w:ascii="Times New Roman" w:eastAsia="Times New Roman" w:hAnsi="Times New Roman" w:cs="Times New Roman"/>
                <w:bCs/>
                <w:caps/>
                <w:sz w:val="24"/>
                <w:szCs w:val="24"/>
                <w:lang w:val="kk-KZ"/>
              </w:rPr>
            </w:pPr>
            <w:r>
              <w:rPr>
                <w:rFonts w:ascii="Times New Roman" w:hAnsi="Times New Roman" w:cs="Times New Roman"/>
                <w:color w:val="000000" w:themeColor="text1"/>
                <w:sz w:val="28"/>
                <w:szCs w:val="28"/>
                <w:lang w:val="kk-KZ"/>
              </w:rPr>
              <w:t>Қазақстан халқы тілінің апталығы</w:t>
            </w:r>
          </w:p>
        </w:tc>
        <w:tc>
          <w:tcPr>
            <w:tcW w:w="1668" w:type="dxa"/>
          </w:tcPr>
          <w:p w:rsidR="00D95C4F" w:rsidRPr="00D95C4F" w:rsidRDefault="00775312" w:rsidP="00775312">
            <w:pPr>
              <w:rPr>
                <w:rFonts w:ascii="Times New Roman" w:eastAsia="Times New Roman" w:hAnsi="Times New Roman" w:cs="Times New Roman"/>
                <w:bCs/>
                <w:caps/>
                <w:sz w:val="24"/>
                <w:szCs w:val="24"/>
                <w:lang w:val="kk-KZ"/>
              </w:rPr>
            </w:pPr>
            <w:r>
              <w:rPr>
                <w:rFonts w:ascii="Times New Roman" w:hAnsi="Times New Roman" w:cs="Times New Roman"/>
                <w:color w:val="000000" w:themeColor="text1"/>
                <w:sz w:val="28"/>
                <w:szCs w:val="28"/>
                <w:lang w:val="kk-KZ"/>
              </w:rPr>
              <w:t>қыркүйек</w:t>
            </w:r>
          </w:p>
        </w:tc>
        <w:tc>
          <w:tcPr>
            <w:tcW w:w="3372" w:type="dxa"/>
          </w:tcPr>
          <w:p w:rsidR="00D95C4F" w:rsidRDefault="00D95C4F" w:rsidP="00775312">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Руководители МО</w:t>
            </w:r>
          </w:p>
          <w:p w:rsidR="00D95C4F" w:rsidRDefault="00D95C4F" w:rsidP="00775312">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Мережко О.Ф.,</w:t>
            </w:r>
          </w:p>
          <w:p w:rsidR="00D95C4F" w:rsidRPr="00D95C4F" w:rsidRDefault="00D95C4F" w:rsidP="00775312">
            <w:pPr>
              <w:rPr>
                <w:rFonts w:ascii="Times New Roman" w:eastAsia="Times New Roman" w:hAnsi="Times New Roman" w:cs="Times New Roman"/>
                <w:bCs/>
                <w:caps/>
                <w:sz w:val="24"/>
                <w:szCs w:val="24"/>
              </w:rPr>
            </w:pPr>
            <w:r w:rsidRPr="00663E5D">
              <w:rPr>
                <w:rFonts w:ascii="Times New Roman" w:hAnsi="Times New Roman" w:cs="Times New Roman"/>
                <w:color w:val="000000" w:themeColor="text1"/>
                <w:sz w:val="28"/>
                <w:szCs w:val="28"/>
              </w:rPr>
              <w:t>Зейнуллин Г.З.</w:t>
            </w:r>
          </w:p>
        </w:tc>
      </w:tr>
      <w:tr w:rsidR="00053E40" w:rsidRPr="00D95C4F" w:rsidTr="00D95C4F">
        <w:trPr>
          <w:trHeight w:val="619"/>
        </w:trPr>
        <w:tc>
          <w:tcPr>
            <w:tcW w:w="559" w:type="dxa"/>
          </w:tcPr>
          <w:p w:rsidR="00053E40" w:rsidRPr="00D95C4F" w:rsidRDefault="00053E40" w:rsidP="00053E40">
            <w:pPr>
              <w:jc w:val="center"/>
              <w:rPr>
                <w:rFonts w:ascii="Times New Roman" w:eastAsia="Times New Roman" w:hAnsi="Times New Roman" w:cs="Times New Roman"/>
                <w:bCs/>
                <w:caps/>
                <w:sz w:val="24"/>
                <w:szCs w:val="24"/>
              </w:rPr>
            </w:pPr>
            <w:r w:rsidRPr="00D95C4F">
              <w:rPr>
                <w:rFonts w:ascii="Times New Roman" w:eastAsia="Times New Roman" w:hAnsi="Times New Roman" w:cs="Times New Roman"/>
                <w:bCs/>
                <w:caps/>
                <w:sz w:val="24"/>
                <w:szCs w:val="24"/>
              </w:rPr>
              <w:t>2</w:t>
            </w:r>
          </w:p>
        </w:tc>
        <w:tc>
          <w:tcPr>
            <w:tcW w:w="4607" w:type="dxa"/>
          </w:tcPr>
          <w:p w:rsidR="00053E40" w:rsidRPr="00D95C4F" w:rsidRDefault="00053E40" w:rsidP="00775312">
            <w:pPr>
              <w:rPr>
                <w:rFonts w:ascii="Times New Roman" w:eastAsia="Times New Roman" w:hAnsi="Times New Roman" w:cs="Times New Roman"/>
                <w:bCs/>
                <w:caps/>
                <w:sz w:val="28"/>
                <w:szCs w:val="28"/>
              </w:rPr>
            </w:pPr>
            <w:r w:rsidRPr="00053E40">
              <w:rPr>
                <w:rFonts w:ascii="Times New Roman" w:hAnsi="Times New Roman" w:cs="Times New Roman"/>
                <w:sz w:val="28"/>
                <w:szCs w:val="28"/>
              </w:rPr>
              <w:t>Жаратылыстану пәндері апталығы (биология, география, физика, химия)</w:t>
            </w:r>
          </w:p>
        </w:tc>
        <w:tc>
          <w:tcPr>
            <w:tcW w:w="1668" w:type="dxa"/>
          </w:tcPr>
          <w:p w:rsidR="00053E40" w:rsidRPr="00D95C4F" w:rsidRDefault="00775312" w:rsidP="00775312">
            <w:pPr>
              <w:rPr>
                <w:rFonts w:ascii="Times New Roman" w:eastAsia="Times New Roman" w:hAnsi="Times New Roman" w:cs="Times New Roman"/>
                <w:bCs/>
                <w:caps/>
                <w:sz w:val="24"/>
                <w:szCs w:val="24"/>
                <w:lang w:val="kk-KZ"/>
              </w:rPr>
            </w:pPr>
            <w:r>
              <w:rPr>
                <w:rFonts w:ascii="Times New Roman" w:hAnsi="Times New Roman" w:cs="Times New Roman"/>
                <w:color w:val="000000" w:themeColor="text1"/>
                <w:sz w:val="28"/>
                <w:szCs w:val="28"/>
                <w:lang w:val="kk-KZ"/>
              </w:rPr>
              <w:t xml:space="preserve">Қазан  </w:t>
            </w:r>
          </w:p>
        </w:tc>
        <w:tc>
          <w:tcPr>
            <w:tcW w:w="3372" w:type="dxa"/>
          </w:tcPr>
          <w:p w:rsidR="00053E40" w:rsidRDefault="00053E40" w:rsidP="00775312">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053E40" w:rsidRPr="00D95C4F" w:rsidRDefault="00053E40" w:rsidP="00775312">
            <w:pPr>
              <w:rPr>
                <w:rFonts w:ascii="Times New Roman" w:eastAsia="Times New Roman" w:hAnsi="Times New Roman" w:cs="Times New Roman"/>
                <w:bCs/>
                <w:caps/>
                <w:sz w:val="24"/>
                <w:szCs w:val="24"/>
              </w:rPr>
            </w:pPr>
            <w:r w:rsidRPr="00663E5D">
              <w:rPr>
                <w:rFonts w:ascii="Times New Roman" w:hAnsi="Times New Roman" w:cs="Times New Roman"/>
                <w:color w:val="000000" w:themeColor="text1"/>
                <w:sz w:val="28"/>
                <w:szCs w:val="28"/>
              </w:rPr>
              <w:t>Абденова А.Д.</w:t>
            </w:r>
          </w:p>
        </w:tc>
      </w:tr>
      <w:tr w:rsidR="00775312" w:rsidRPr="00D95C4F" w:rsidTr="00D95C4F">
        <w:trPr>
          <w:trHeight w:val="619"/>
        </w:trPr>
        <w:tc>
          <w:tcPr>
            <w:tcW w:w="559" w:type="dxa"/>
          </w:tcPr>
          <w:p w:rsidR="00775312" w:rsidRPr="00D95C4F" w:rsidRDefault="00775312" w:rsidP="00775312">
            <w:pPr>
              <w:jc w:val="center"/>
              <w:rPr>
                <w:rFonts w:ascii="Times New Roman" w:eastAsia="Times New Roman" w:hAnsi="Times New Roman" w:cs="Times New Roman"/>
                <w:bCs/>
                <w:caps/>
                <w:sz w:val="24"/>
                <w:szCs w:val="24"/>
              </w:rPr>
            </w:pPr>
            <w:r w:rsidRPr="00D95C4F">
              <w:rPr>
                <w:rFonts w:ascii="Times New Roman" w:eastAsia="Times New Roman" w:hAnsi="Times New Roman" w:cs="Times New Roman"/>
                <w:bCs/>
                <w:caps/>
                <w:sz w:val="24"/>
                <w:szCs w:val="24"/>
              </w:rPr>
              <w:t>3</w:t>
            </w:r>
          </w:p>
        </w:tc>
        <w:tc>
          <w:tcPr>
            <w:tcW w:w="4607" w:type="dxa"/>
          </w:tcPr>
          <w:p w:rsidR="00775312" w:rsidRPr="00D95C4F" w:rsidRDefault="00775312" w:rsidP="00775312">
            <w:pPr>
              <w:rPr>
                <w:rFonts w:ascii="Times New Roman" w:eastAsia="Times New Roman" w:hAnsi="Times New Roman" w:cs="Times New Roman"/>
                <w:bCs/>
                <w:caps/>
                <w:sz w:val="28"/>
                <w:szCs w:val="28"/>
              </w:rPr>
            </w:pPr>
            <w:r w:rsidRPr="00053E40">
              <w:rPr>
                <w:rFonts w:ascii="Times New Roman" w:hAnsi="Times New Roman" w:cs="Times New Roman"/>
                <w:sz w:val="28"/>
                <w:szCs w:val="28"/>
              </w:rPr>
              <w:t>Нақты ғылымдар апталығы (математика, информатика)</w:t>
            </w:r>
          </w:p>
        </w:tc>
        <w:tc>
          <w:tcPr>
            <w:tcW w:w="1668" w:type="dxa"/>
          </w:tcPr>
          <w:p w:rsidR="00775312" w:rsidRPr="00D95C4F" w:rsidRDefault="00775312" w:rsidP="00775312">
            <w:pPr>
              <w:rPr>
                <w:rFonts w:ascii="Times New Roman" w:eastAsia="Times New Roman" w:hAnsi="Times New Roman" w:cs="Times New Roman"/>
                <w:bCs/>
                <w:caps/>
                <w:sz w:val="24"/>
                <w:szCs w:val="24"/>
                <w:lang w:val="kk-KZ"/>
              </w:rPr>
            </w:pPr>
            <w:r>
              <w:rPr>
                <w:rFonts w:ascii="Times New Roman" w:hAnsi="Times New Roman" w:cs="Times New Roman"/>
                <w:color w:val="000000" w:themeColor="text1"/>
                <w:sz w:val="28"/>
                <w:szCs w:val="28"/>
                <w:lang w:val="kk-KZ"/>
              </w:rPr>
              <w:t xml:space="preserve">Қараша </w:t>
            </w:r>
          </w:p>
        </w:tc>
        <w:tc>
          <w:tcPr>
            <w:tcW w:w="3372" w:type="dxa"/>
          </w:tcPr>
          <w:p w:rsidR="00775312" w:rsidRDefault="00775312" w:rsidP="00775312">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775312" w:rsidRPr="00D95C4F" w:rsidRDefault="00775312" w:rsidP="00775312">
            <w:pPr>
              <w:rPr>
                <w:rFonts w:ascii="Times New Roman" w:eastAsia="Times New Roman" w:hAnsi="Times New Roman" w:cs="Times New Roman"/>
                <w:bCs/>
                <w:caps/>
                <w:sz w:val="24"/>
                <w:szCs w:val="24"/>
              </w:rPr>
            </w:pPr>
            <w:r w:rsidRPr="00663E5D">
              <w:rPr>
                <w:rFonts w:ascii="Times New Roman" w:hAnsi="Times New Roman" w:cs="Times New Roman"/>
                <w:color w:val="000000" w:themeColor="text1"/>
                <w:sz w:val="28"/>
                <w:szCs w:val="28"/>
              </w:rPr>
              <w:t>Кусаинова А.М.</w:t>
            </w:r>
          </w:p>
        </w:tc>
      </w:tr>
      <w:tr w:rsidR="00775312" w:rsidRPr="00D95C4F" w:rsidTr="00D95C4F">
        <w:trPr>
          <w:trHeight w:val="296"/>
        </w:trPr>
        <w:tc>
          <w:tcPr>
            <w:tcW w:w="559" w:type="dxa"/>
          </w:tcPr>
          <w:p w:rsidR="00775312" w:rsidRPr="00D95C4F" w:rsidRDefault="00775312" w:rsidP="00775312">
            <w:pPr>
              <w:jc w:val="center"/>
              <w:rPr>
                <w:rFonts w:ascii="Times New Roman" w:eastAsia="Times New Roman" w:hAnsi="Times New Roman" w:cs="Times New Roman"/>
                <w:bCs/>
                <w:caps/>
                <w:sz w:val="24"/>
                <w:szCs w:val="24"/>
              </w:rPr>
            </w:pPr>
            <w:r w:rsidRPr="00D95C4F">
              <w:rPr>
                <w:rFonts w:ascii="Times New Roman" w:eastAsia="Times New Roman" w:hAnsi="Times New Roman" w:cs="Times New Roman"/>
                <w:bCs/>
                <w:caps/>
                <w:sz w:val="24"/>
                <w:szCs w:val="24"/>
              </w:rPr>
              <w:t>4</w:t>
            </w:r>
          </w:p>
        </w:tc>
        <w:tc>
          <w:tcPr>
            <w:tcW w:w="4607" w:type="dxa"/>
          </w:tcPr>
          <w:p w:rsidR="00775312" w:rsidRPr="00D95C4F" w:rsidRDefault="00775312" w:rsidP="00775312">
            <w:pPr>
              <w:rPr>
                <w:rFonts w:ascii="Times New Roman" w:eastAsia="Times New Roman" w:hAnsi="Times New Roman" w:cs="Times New Roman"/>
                <w:bCs/>
                <w:caps/>
                <w:sz w:val="28"/>
                <w:szCs w:val="28"/>
              </w:rPr>
            </w:pPr>
            <w:r w:rsidRPr="00053E40">
              <w:rPr>
                <w:rFonts w:ascii="Times New Roman" w:hAnsi="Times New Roman" w:cs="Times New Roman"/>
                <w:sz w:val="28"/>
                <w:szCs w:val="28"/>
              </w:rPr>
              <w:t>Қазақ тілі мен әдебиеті апталығы</w:t>
            </w:r>
          </w:p>
        </w:tc>
        <w:tc>
          <w:tcPr>
            <w:tcW w:w="1668" w:type="dxa"/>
          </w:tcPr>
          <w:p w:rsidR="00775312" w:rsidRPr="00D95C4F" w:rsidRDefault="00775312" w:rsidP="00775312">
            <w:pPr>
              <w:rPr>
                <w:rFonts w:ascii="Times New Roman" w:eastAsia="Times New Roman" w:hAnsi="Times New Roman" w:cs="Times New Roman"/>
                <w:bCs/>
                <w:caps/>
                <w:sz w:val="24"/>
                <w:szCs w:val="24"/>
                <w:lang w:val="kk-KZ"/>
              </w:rPr>
            </w:pPr>
            <w:r>
              <w:rPr>
                <w:rFonts w:ascii="Times New Roman" w:hAnsi="Times New Roman" w:cs="Times New Roman"/>
                <w:color w:val="000000" w:themeColor="text1"/>
                <w:sz w:val="28"/>
                <w:szCs w:val="28"/>
                <w:lang w:val="kk-KZ"/>
              </w:rPr>
              <w:t xml:space="preserve">Желтоқсан </w:t>
            </w:r>
          </w:p>
        </w:tc>
        <w:tc>
          <w:tcPr>
            <w:tcW w:w="3372" w:type="dxa"/>
          </w:tcPr>
          <w:p w:rsidR="00775312" w:rsidRDefault="00775312" w:rsidP="00775312">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775312" w:rsidRPr="00D95C4F" w:rsidRDefault="00775312" w:rsidP="00775312">
            <w:pPr>
              <w:rPr>
                <w:rFonts w:ascii="Times New Roman" w:eastAsia="Times New Roman" w:hAnsi="Times New Roman" w:cs="Times New Roman"/>
                <w:bCs/>
                <w:caps/>
                <w:sz w:val="24"/>
                <w:szCs w:val="24"/>
              </w:rPr>
            </w:pPr>
            <w:r w:rsidRPr="00663E5D">
              <w:rPr>
                <w:rFonts w:ascii="Times New Roman" w:hAnsi="Times New Roman" w:cs="Times New Roman"/>
                <w:color w:val="000000" w:themeColor="text1"/>
                <w:sz w:val="28"/>
                <w:szCs w:val="28"/>
              </w:rPr>
              <w:t>Зейнуллин Г.З.</w:t>
            </w:r>
          </w:p>
        </w:tc>
      </w:tr>
      <w:tr w:rsidR="00775312" w:rsidRPr="00D95C4F" w:rsidTr="00D95C4F">
        <w:trPr>
          <w:trHeight w:val="309"/>
        </w:trPr>
        <w:tc>
          <w:tcPr>
            <w:tcW w:w="559" w:type="dxa"/>
          </w:tcPr>
          <w:p w:rsidR="00775312" w:rsidRPr="00D95C4F" w:rsidRDefault="00775312" w:rsidP="00775312">
            <w:pPr>
              <w:jc w:val="center"/>
              <w:rPr>
                <w:rFonts w:ascii="Times New Roman" w:eastAsia="Times New Roman" w:hAnsi="Times New Roman" w:cs="Times New Roman"/>
                <w:bCs/>
                <w:caps/>
                <w:sz w:val="24"/>
                <w:szCs w:val="24"/>
              </w:rPr>
            </w:pPr>
            <w:r w:rsidRPr="00D95C4F">
              <w:rPr>
                <w:rFonts w:ascii="Times New Roman" w:eastAsia="Times New Roman" w:hAnsi="Times New Roman" w:cs="Times New Roman"/>
                <w:bCs/>
                <w:caps/>
                <w:sz w:val="24"/>
                <w:szCs w:val="24"/>
              </w:rPr>
              <w:t>5</w:t>
            </w:r>
          </w:p>
        </w:tc>
        <w:tc>
          <w:tcPr>
            <w:tcW w:w="4607" w:type="dxa"/>
          </w:tcPr>
          <w:p w:rsidR="00775312" w:rsidRPr="00D95C4F" w:rsidRDefault="00775312" w:rsidP="00775312">
            <w:pPr>
              <w:rPr>
                <w:rFonts w:ascii="Times New Roman" w:eastAsia="Times New Roman" w:hAnsi="Times New Roman" w:cs="Times New Roman"/>
                <w:bCs/>
                <w:caps/>
                <w:sz w:val="28"/>
                <w:szCs w:val="28"/>
              </w:rPr>
            </w:pPr>
            <w:r w:rsidRPr="00053E40">
              <w:rPr>
                <w:rFonts w:ascii="Times New Roman" w:hAnsi="Times New Roman" w:cs="Times New Roman"/>
                <w:sz w:val="28"/>
                <w:szCs w:val="28"/>
              </w:rPr>
              <w:t>Әлеуметтік-гуманитарлық циклдің онжылдығы</w:t>
            </w:r>
          </w:p>
        </w:tc>
        <w:tc>
          <w:tcPr>
            <w:tcW w:w="1668" w:type="dxa"/>
          </w:tcPr>
          <w:p w:rsidR="00775312" w:rsidRPr="00D95C4F" w:rsidRDefault="00775312" w:rsidP="00775312">
            <w:pPr>
              <w:rPr>
                <w:rFonts w:ascii="Times New Roman" w:eastAsia="Times New Roman" w:hAnsi="Times New Roman" w:cs="Times New Roman"/>
                <w:bCs/>
                <w:caps/>
                <w:sz w:val="24"/>
                <w:szCs w:val="24"/>
                <w:lang w:val="kk-KZ"/>
              </w:rPr>
            </w:pPr>
            <w:r>
              <w:rPr>
                <w:rFonts w:ascii="Times New Roman" w:hAnsi="Times New Roman" w:cs="Times New Roman"/>
                <w:color w:val="000000" w:themeColor="text1"/>
                <w:sz w:val="28"/>
                <w:szCs w:val="28"/>
                <w:lang w:val="kk-KZ"/>
              </w:rPr>
              <w:t xml:space="preserve">Қаңтар </w:t>
            </w:r>
          </w:p>
        </w:tc>
        <w:tc>
          <w:tcPr>
            <w:tcW w:w="3372" w:type="dxa"/>
          </w:tcPr>
          <w:p w:rsidR="00775312" w:rsidRDefault="00775312" w:rsidP="00775312">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775312" w:rsidRPr="00D95C4F" w:rsidRDefault="00775312" w:rsidP="00775312">
            <w:pPr>
              <w:rPr>
                <w:rFonts w:ascii="Times New Roman" w:eastAsia="Times New Roman" w:hAnsi="Times New Roman" w:cs="Times New Roman"/>
                <w:bCs/>
                <w:caps/>
                <w:sz w:val="24"/>
                <w:szCs w:val="24"/>
              </w:rPr>
            </w:pPr>
            <w:r w:rsidRPr="00663E5D">
              <w:rPr>
                <w:rFonts w:ascii="Times New Roman" w:hAnsi="Times New Roman" w:cs="Times New Roman"/>
                <w:color w:val="000000" w:themeColor="text1"/>
                <w:sz w:val="28"/>
                <w:szCs w:val="28"/>
              </w:rPr>
              <w:t>Мережко О.Ф.</w:t>
            </w:r>
          </w:p>
        </w:tc>
      </w:tr>
      <w:tr w:rsidR="00775312" w:rsidRPr="00D95C4F" w:rsidTr="00D95C4F">
        <w:trPr>
          <w:trHeight w:val="296"/>
        </w:trPr>
        <w:tc>
          <w:tcPr>
            <w:tcW w:w="559" w:type="dxa"/>
          </w:tcPr>
          <w:p w:rsidR="00775312" w:rsidRPr="00D95C4F" w:rsidRDefault="00775312" w:rsidP="00775312">
            <w:pPr>
              <w:jc w:val="center"/>
              <w:rPr>
                <w:rFonts w:ascii="Times New Roman" w:eastAsia="Times New Roman" w:hAnsi="Times New Roman" w:cs="Times New Roman"/>
                <w:bCs/>
                <w:caps/>
                <w:sz w:val="24"/>
                <w:szCs w:val="24"/>
              </w:rPr>
            </w:pPr>
            <w:r w:rsidRPr="00D95C4F">
              <w:rPr>
                <w:rFonts w:ascii="Times New Roman" w:eastAsia="Times New Roman" w:hAnsi="Times New Roman" w:cs="Times New Roman"/>
                <w:bCs/>
                <w:caps/>
                <w:sz w:val="24"/>
                <w:szCs w:val="24"/>
              </w:rPr>
              <w:t>6</w:t>
            </w:r>
          </w:p>
        </w:tc>
        <w:tc>
          <w:tcPr>
            <w:tcW w:w="4607" w:type="dxa"/>
          </w:tcPr>
          <w:p w:rsidR="00775312" w:rsidRPr="00D95C4F" w:rsidRDefault="00775312" w:rsidP="00775312">
            <w:pPr>
              <w:rPr>
                <w:rFonts w:ascii="Times New Roman" w:eastAsia="Times New Roman" w:hAnsi="Times New Roman" w:cs="Times New Roman"/>
                <w:bCs/>
                <w:caps/>
                <w:sz w:val="28"/>
                <w:szCs w:val="28"/>
              </w:rPr>
            </w:pPr>
            <w:r>
              <w:rPr>
                <w:rFonts w:ascii="Times New Roman" w:hAnsi="Times New Roman" w:cs="Times New Roman"/>
                <w:sz w:val="28"/>
                <w:szCs w:val="28"/>
                <w:lang w:val="kk-KZ"/>
              </w:rPr>
              <w:t>Бастауыш</w:t>
            </w:r>
            <w:r w:rsidRPr="00053E40">
              <w:rPr>
                <w:rFonts w:ascii="Times New Roman" w:hAnsi="Times New Roman" w:cs="Times New Roman"/>
                <w:sz w:val="28"/>
                <w:szCs w:val="28"/>
              </w:rPr>
              <w:t xml:space="preserve"> мектебінің онкүндігі</w:t>
            </w:r>
          </w:p>
        </w:tc>
        <w:tc>
          <w:tcPr>
            <w:tcW w:w="1668" w:type="dxa"/>
          </w:tcPr>
          <w:p w:rsidR="00775312" w:rsidRPr="00D95C4F" w:rsidRDefault="00775312" w:rsidP="00775312">
            <w:pPr>
              <w:rPr>
                <w:rFonts w:ascii="Times New Roman" w:eastAsia="Times New Roman" w:hAnsi="Times New Roman" w:cs="Times New Roman"/>
                <w:bCs/>
                <w:caps/>
                <w:sz w:val="24"/>
                <w:szCs w:val="24"/>
                <w:lang w:val="kk-KZ"/>
              </w:rPr>
            </w:pPr>
            <w:r>
              <w:rPr>
                <w:rFonts w:ascii="Times New Roman" w:hAnsi="Times New Roman" w:cs="Times New Roman"/>
                <w:color w:val="000000" w:themeColor="text1"/>
                <w:sz w:val="28"/>
                <w:szCs w:val="28"/>
                <w:lang w:val="kk-KZ"/>
              </w:rPr>
              <w:t xml:space="preserve">Ақпан </w:t>
            </w:r>
          </w:p>
        </w:tc>
        <w:tc>
          <w:tcPr>
            <w:tcW w:w="3372" w:type="dxa"/>
          </w:tcPr>
          <w:p w:rsidR="00775312" w:rsidRDefault="00775312" w:rsidP="00775312">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775312" w:rsidRPr="00D95C4F" w:rsidRDefault="00775312" w:rsidP="00775312">
            <w:pPr>
              <w:rPr>
                <w:rFonts w:ascii="Times New Roman" w:eastAsia="Times New Roman" w:hAnsi="Times New Roman" w:cs="Times New Roman"/>
                <w:bCs/>
                <w:caps/>
                <w:sz w:val="24"/>
                <w:szCs w:val="24"/>
              </w:rPr>
            </w:pPr>
            <w:r w:rsidRPr="00663E5D">
              <w:rPr>
                <w:rFonts w:ascii="Times New Roman" w:hAnsi="Times New Roman" w:cs="Times New Roman"/>
                <w:color w:val="000000" w:themeColor="text1"/>
                <w:sz w:val="28"/>
                <w:szCs w:val="28"/>
              </w:rPr>
              <w:t>Капуова У.К.</w:t>
            </w:r>
          </w:p>
        </w:tc>
      </w:tr>
      <w:tr w:rsidR="00775312" w:rsidRPr="00D95C4F" w:rsidTr="00D95C4F">
        <w:trPr>
          <w:trHeight w:val="309"/>
        </w:trPr>
        <w:tc>
          <w:tcPr>
            <w:tcW w:w="559" w:type="dxa"/>
          </w:tcPr>
          <w:p w:rsidR="00775312" w:rsidRPr="00D95C4F" w:rsidRDefault="00775312" w:rsidP="00775312">
            <w:pPr>
              <w:jc w:val="center"/>
              <w:rPr>
                <w:rFonts w:ascii="Times New Roman" w:eastAsia="Times New Roman" w:hAnsi="Times New Roman" w:cs="Times New Roman"/>
                <w:bCs/>
                <w:caps/>
                <w:sz w:val="24"/>
                <w:szCs w:val="24"/>
              </w:rPr>
            </w:pPr>
            <w:r w:rsidRPr="00D95C4F">
              <w:rPr>
                <w:rFonts w:ascii="Times New Roman" w:eastAsia="Times New Roman" w:hAnsi="Times New Roman" w:cs="Times New Roman"/>
                <w:bCs/>
                <w:caps/>
                <w:sz w:val="24"/>
                <w:szCs w:val="24"/>
              </w:rPr>
              <w:t>7</w:t>
            </w:r>
          </w:p>
        </w:tc>
        <w:tc>
          <w:tcPr>
            <w:tcW w:w="4607" w:type="dxa"/>
          </w:tcPr>
          <w:p w:rsidR="00775312" w:rsidRPr="00053E40" w:rsidRDefault="00775312" w:rsidP="00775312">
            <w:pPr>
              <w:tabs>
                <w:tab w:val="left" w:pos="2780"/>
              </w:tabs>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Л</w:t>
            </w:r>
            <w:r w:rsidRPr="00663E5D">
              <w:rPr>
                <w:rFonts w:ascii="Times New Roman" w:hAnsi="Times New Roman" w:cs="Times New Roman"/>
                <w:color w:val="000000" w:themeColor="text1"/>
                <w:sz w:val="28"/>
                <w:szCs w:val="28"/>
              </w:rPr>
              <w:t>огопед</w:t>
            </w:r>
            <w:r>
              <w:rPr>
                <w:rFonts w:ascii="Times New Roman" w:hAnsi="Times New Roman" w:cs="Times New Roman"/>
                <w:color w:val="000000" w:themeColor="text1"/>
                <w:sz w:val="28"/>
                <w:szCs w:val="28"/>
                <w:lang w:val="kk-KZ"/>
              </w:rPr>
              <w:t>тер апталығы</w:t>
            </w:r>
          </w:p>
          <w:p w:rsidR="00775312" w:rsidRPr="00D95C4F" w:rsidRDefault="00775312" w:rsidP="00775312">
            <w:pPr>
              <w:rPr>
                <w:rFonts w:ascii="Times New Roman" w:eastAsia="Times New Roman" w:hAnsi="Times New Roman" w:cs="Times New Roman"/>
                <w:bCs/>
                <w:caps/>
                <w:sz w:val="28"/>
                <w:szCs w:val="28"/>
                <w:lang w:val="kk-KZ"/>
              </w:rPr>
            </w:pPr>
          </w:p>
        </w:tc>
        <w:tc>
          <w:tcPr>
            <w:tcW w:w="1668" w:type="dxa"/>
          </w:tcPr>
          <w:p w:rsidR="00775312" w:rsidRPr="00D95C4F" w:rsidRDefault="00775312" w:rsidP="00775312">
            <w:pPr>
              <w:rPr>
                <w:rFonts w:ascii="Times New Roman" w:eastAsia="Times New Roman" w:hAnsi="Times New Roman" w:cs="Times New Roman"/>
                <w:bCs/>
                <w:caps/>
                <w:sz w:val="24"/>
                <w:szCs w:val="24"/>
                <w:lang w:val="kk-KZ"/>
              </w:rPr>
            </w:pPr>
            <w:r>
              <w:rPr>
                <w:rFonts w:ascii="Times New Roman" w:hAnsi="Times New Roman" w:cs="Times New Roman"/>
                <w:color w:val="000000" w:themeColor="text1"/>
                <w:sz w:val="28"/>
                <w:szCs w:val="28"/>
                <w:lang w:val="kk-KZ"/>
              </w:rPr>
              <w:t xml:space="preserve">Наурыз </w:t>
            </w:r>
          </w:p>
        </w:tc>
        <w:tc>
          <w:tcPr>
            <w:tcW w:w="3372" w:type="dxa"/>
          </w:tcPr>
          <w:p w:rsidR="00775312" w:rsidRDefault="00775312" w:rsidP="00775312">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775312" w:rsidRPr="00D95C4F" w:rsidRDefault="00775312" w:rsidP="00775312">
            <w:pPr>
              <w:rPr>
                <w:rFonts w:ascii="Times New Roman" w:eastAsia="Times New Roman" w:hAnsi="Times New Roman" w:cs="Times New Roman"/>
                <w:bCs/>
                <w:caps/>
                <w:sz w:val="24"/>
                <w:szCs w:val="24"/>
              </w:rPr>
            </w:pPr>
            <w:r w:rsidRPr="00663E5D">
              <w:rPr>
                <w:rFonts w:ascii="Times New Roman" w:hAnsi="Times New Roman" w:cs="Times New Roman"/>
                <w:color w:val="000000" w:themeColor="text1"/>
                <w:sz w:val="28"/>
                <w:szCs w:val="28"/>
              </w:rPr>
              <w:t>Амаркулова А.Д.</w:t>
            </w:r>
          </w:p>
        </w:tc>
      </w:tr>
      <w:tr w:rsidR="00775312" w:rsidRPr="00D95C4F" w:rsidTr="00D95C4F">
        <w:trPr>
          <w:trHeight w:val="619"/>
        </w:trPr>
        <w:tc>
          <w:tcPr>
            <w:tcW w:w="559" w:type="dxa"/>
          </w:tcPr>
          <w:p w:rsidR="00775312" w:rsidRPr="00D95C4F" w:rsidRDefault="00775312" w:rsidP="00775312">
            <w:pPr>
              <w:jc w:val="center"/>
              <w:rPr>
                <w:rFonts w:ascii="Times New Roman" w:eastAsia="Times New Roman" w:hAnsi="Times New Roman" w:cs="Times New Roman"/>
                <w:bCs/>
                <w:caps/>
                <w:sz w:val="24"/>
                <w:szCs w:val="24"/>
              </w:rPr>
            </w:pPr>
            <w:r w:rsidRPr="00D95C4F">
              <w:rPr>
                <w:rFonts w:ascii="Times New Roman" w:eastAsia="Times New Roman" w:hAnsi="Times New Roman" w:cs="Times New Roman"/>
                <w:bCs/>
                <w:caps/>
                <w:sz w:val="24"/>
                <w:szCs w:val="24"/>
              </w:rPr>
              <w:t>8</w:t>
            </w:r>
          </w:p>
        </w:tc>
        <w:tc>
          <w:tcPr>
            <w:tcW w:w="4607" w:type="dxa"/>
          </w:tcPr>
          <w:p w:rsidR="00775312" w:rsidRPr="00D95C4F" w:rsidRDefault="00775312" w:rsidP="00775312">
            <w:pPr>
              <w:rPr>
                <w:rFonts w:ascii="Times New Roman" w:eastAsia="Times New Roman" w:hAnsi="Times New Roman" w:cs="Times New Roman"/>
                <w:bCs/>
                <w:caps/>
                <w:sz w:val="28"/>
                <w:szCs w:val="28"/>
                <w:lang w:val="kk-KZ"/>
              </w:rPr>
            </w:pPr>
            <w:r w:rsidRPr="00053E40">
              <w:rPr>
                <w:rFonts w:ascii="Times New Roman" w:hAnsi="Times New Roman" w:cs="Times New Roman"/>
                <w:sz w:val="28"/>
                <w:szCs w:val="28"/>
              </w:rPr>
              <w:t>Шығармашылық апталығы</w:t>
            </w:r>
          </w:p>
        </w:tc>
        <w:tc>
          <w:tcPr>
            <w:tcW w:w="1668" w:type="dxa"/>
          </w:tcPr>
          <w:p w:rsidR="00775312" w:rsidRPr="00D95C4F" w:rsidRDefault="00775312" w:rsidP="00775312">
            <w:pPr>
              <w:rPr>
                <w:rFonts w:ascii="Times New Roman" w:eastAsia="Times New Roman" w:hAnsi="Times New Roman" w:cs="Times New Roman"/>
                <w:bCs/>
                <w:caps/>
                <w:sz w:val="24"/>
                <w:szCs w:val="24"/>
                <w:lang w:val="kk-KZ"/>
              </w:rPr>
            </w:pPr>
            <w:r>
              <w:rPr>
                <w:rFonts w:ascii="Times New Roman" w:hAnsi="Times New Roman" w:cs="Times New Roman"/>
                <w:color w:val="000000" w:themeColor="text1"/>
                <w:sz w:val="28"/>
                <w:szCs w:val="28"/>
                <w:lang w:val="kk-KZ"/>
              </w:rPr>
              <w:t xml:space="preserve">Сәуір </w:t>
            </w:r>
          </w:p>
        </w:tc>
        <w:tc>
          <w:tcPr>
            <w:tcW w:w="3372" w:type="dxa"/>
          </w:tcPr>
          <w:p w:rsidR="00775312" w:rsidRDefault="00775312" w:rsidP="00775312">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775312" w:rsidRPr="00D95C4F" w:rsidRDefault="00775312" w:rsidP="00775312">
            <w:pPr>
              <w:rPr>
                <w:rFonts w:ascii="Times New Roman" w:eastAsia="Times New Roman" w:hAnsi="Times New Roman" w:cs="Times New Roman"/>
                <w:bCs/>
                <w:caps/>
                <w:sz w:val="24"/>
                <w:szCs w:val="24"/>
              </w:rPr>
            </w:pPr>
            <w:r w:rsidRPr="00663E5D">
              <w:rPr>
                <w:rFonts w:ascii="Times New Roman" w:hAnsi="Times New Roman" w:cs="Times New Roman"/>
                <w:color w:val="000000" w:themeColor="text1"/>
                <w:sz w:val="28"/>
                <w:szCs w:val="28"/>
              </w:rPr>
              <w:t>Аширбекова А.Б.</w:t>
            </w:r>
          </w:p>
        </w:tc>
      </w:tr>
      <w:tr w:rsidR="00775312" w:rsidRPr="00D95C4F" w:rsidTr="00D95C4F">
        <w:trPr>
          <w:trHeight w:val="345"/>
        </w:trPr>
        <w:tc>
          <w:tcPr>
            <w:tcW w:w="559" w:type="dxa"/>
          </w:tcPr>
          <w:p w:rsidR="00775312" w:rsidRPr="00D95C4F" w:rsidRDefault="00775312" w:rsidP="00775312">
            <w:pPr>
              <w:jc w:val="center"/>
              <w:rPr>
                <w:rFonts w:ascii="Times New Roman" w:eastAsia="Times New Roman" w:hAnsi="Times New Roman" w:cs="Times New Roman"/>
                <w:bCs/>
                <w:caps/>
                <w:sz w:val="24"/>
                <w:szCs w:val="24"/>
              </w:rPr>
            </w:pPr>
            <w:r w:rsidRPr="00D95C4F">
              <w:rPr>
                <w:rFonts w:ascii="Times New Roman" w:eastAsia="Times New Roman" w:hAnsi="Times New Roman" w:cs="Times New Roman"/>
                <w:bCs/>
                <w:caps/>
                <w:sz w:val="24"/>
                <w:szCs w:val="24"/>
              </w:rPr>
              <w:t>9</w:t>
            </w:r>
          </w:p>
        </w:tc>
        <w:tc>
          <w:tcPr>
            <w:tcW w:w="4607" w:type="dxa"/>
          </w:tcPr>
          <w:p w:rsidR="00775312" w:rsidRPr="00D95C4F" w:rsidRDefault="00775312" w:rsidP="00775312">
            <w:pPr>
              <w:rPr>
                <w:rFonts w:ascii="Times New Roman" w:eastAsia="Times New Roman" w:hAnsi="Times New Roman" w:cs="Times New Roman"/>
                <w:bCs/>
                <w:caps/>
                <w:sz w:val="28"/>
                <w:szCs w:val="28"/>
                <w:lang w:val="kk-KZ"/>
              </w:rPr>
            </w:pPr>
            <w:r>
              <w:rPr>
                <w:rFonts w:ascii="Times New Roman" w:hAnsi="Times New Roman" w:cs="Times New Roman"/>
                <w:color w:val="000000" w:themeColor="text1"/>
                <w:sz w:val="28"/>
                <w:szCs w:val="28"/>
                <w:lang w:val="kk-KZ"/>
              </w:rPr>
              <w:t>Жас мұғалімдер мектебінің апталығы</w:t>
            </w:r>
          </w:p>
        </w:tc>
        <w:tc>
          <w:tcPr>
            <w:tcW w:w="1668" w:type="dxa"/>
          </w:tcPr>
          <w:p w:rsidR="00775312" w:rsidRPr="00D95C4F" w:rsidRDefault="00775312" w:rsidP="00775312">
            <w:pPr>
              <w:rPr>
                <w:rFonts w:ascii="Times New Roman" w:eastAsia="Times New Roman" w:hAnsi="Times New Roman" w:cs="Times New Roman"/>
                <w:bCs/>
                <w:caps/>
                <w:sz w:val="24"/>
                <w:szCs w:val="24"/>
                <w:lang w:val="kk-KZ"/>
              </w:rPr>
            </w:pPr>
            <w:r>
              <w:rPr>
                <w:rFonts w:ascii="Times New Roman" w:hAnsi="Times New Roman" w:cs="Times New Roman"/>
                <w:color w:val="000000" w:themeColor="text1"/>
                <w:sz w:val="28"/>
                <w:szCs w:val="28"/>
                <w:lang w:val="kk-KZ"/>
              </w:rPr>
              <w:t xml:space="preserve">Сәуір </w:t>
            </w:r>
          </w:p>
        </w:tc>
        <w:tc>
          <w:tcPr>
            <w:tcW w:w="3372" w:type="dxa"/>
          </w:tcPr>
          <w:p w:rsidR="00775312" w:rsidRDefault="00775312" w:rsidP="00775312">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775312" w:rsidRPr="00D95C4F" w:rsidRDefault="00775312" w:rsidP="00775312">
            <w:pPr>
              <w:rPr>
                <w:rFonts w:ascii="Times New Roman" w:eastAsia="Times New Roman" w:hAnsi="Times New Roman" w:cs="Times New Roman"/>
                <w:bCs/>
                <w:caps/>
                <w:sz w:val="24"/>
                <w:szCs w:val="24"/>
              </w:rPr>
            </w:pPr>
            <w:r w:rsidRPr="00663E5D">
              <w:rPr>
                <w:rFonts w:ascii="Times New Roman" w:hAnsi="Times New Roman" w:cs="Times New Roman"/>
                <w:color w:val="000000" w:themeColor="text1"/>
                <w:sz w:val="28"/>
                <w:szCs w:val="28"/>
              </w:rPr>
              <w:t>Абдыгалимова Г.С.</w:t>
            </w:r>
          </w:p>
        </w:tc>
      </w:tr>
      <w:tr w:rsidR="00775312" w:rsidRPr="00D95C4F" w:rsidTr="00D95C4F">
        <w:trPr>
          <w:trHeight w:val="650"/>
        </w:trPr>
        <w:tc>
          <w:tcPr>
            <w:tcW w:w="559" w:type="dxa"/>
          </w:tcPr>
          <w:p w:rsidR="00775312" w:rsidRPr="00D95C4F" w:rsidRDefault="00775312" w:rsidP="00775312">
            <w:pPr>
              <w:jc w:val="center"/>
              <w:rPr>
                <w:rFonts w:ascii="Times New Roman" w:eastAsia="Times New Roman" w:hAnsi="Times New Roman" w:cs="Times New Roman"/>
                <w:bCs/>
                <w:caps/>
                <w:sz w:val="24"/>
                <w:szCs w:val="24"/>
              </w:rPr>
            </w:pPr>
            <w:r w:rsidRPr="00D95C4F">
              <w:rPr>
                <w:rFonts w:ascii="Times New Roman" w:eastAsia="Times New Roman" w:hAnsi="Times New Roman" w:cs="Times New Roman"/>
                <w:bCs/>
                <w:caps/>
                <w:sz w:val="24"/>
                <w:szCs w:val="24"/>
              </w:rPr>
              <w:t>10</w:t>
            </w:r>
          </w:p>
        </w:tc>
        <w:tc>
          <w:tcPr>
            <w:tcW w:w="4607" w:type="dxa"/>
          </w:tcPr>
          <w:p w:rsidR="00775312" w:rsidRPr="00D95C4F" w:rsidRDefault="00775312" w:rsidP="00775312">
            <w:pPr>
              <w:rPr>
                <w:rFonts w:ascii="Times New Roman" w:eastAsia="Times New Roman" w:hAnsi="Times New Roman" w:cs="Times New Roman"/>
                <w:bCs/>
                <w:caps/>
                <w:sz w:val="28"/>
                <w:szCs w:val="28"/>
              </w:rPr>
            </w:pPr>
            <w:r>
              <w:rPr>
                <w:rFonts w:ascii="Times New Roman" w:hAnsi="Times New Roman" w:cs="Times New Roman"/>
                <w:color w:val="000000" w:themeColor="text1"/>
                <w:sz w:val="28"/>
                <w:szCs w:val="28"/>
              </w:rPr>
              <w:t>Неделя физической культуры</w:t>
            </w:r>
          </w:p>
        </w:tc>
        <w:tc>
          <w:tcPr>
            <w:tcW w:w="1668" w:type="dxa"/>
          </w:tcPr>
          <w:p w:rsidR="00775312" w:rsidRPr="00D95C4F" w:rsidRDefault="00775312" w:rsidP="00775312">
            <w:pPr>
              <w:rPr>
                <w:rFonts w:ascii="Times New Roman" w:eastAsia="Times New Roman" w:hAnsi="Times New Roman" w:cs="Times New Roman"/>
                <w:bCs/>
                <w:caps/>
                <w:sz w:val="24"/>
                <w:szCs w:val="24"/>
                <w:lang w:val="kk-KZ"/>
              </w:rPr>
            </w:pPr>
            <w:r>
              <w:rPr>
                <w:rFonts w:ascii="Times New Roman" w:hAnsi="Times New Roman" w:cs="Times New Roman"/>
                <w:color w:val="000000" w:themeColor="text1"/>
                <w:sz w:val="28"/>
                <w:szCs w:val="28"/>
                <w:lang w:val="kk-KZ"/>
              </w:rPr>
              <w:t xml:space="preserve">Мамыр </w:t>
            </w:r>
          </w:p>
        </w:tc>
        <w:tc>
          <w:tcPr>
            <w:tcW w:w="3372" w:type="dxa"/>
          </w:tcPr>
          <w:p w:rsidR="00775312" w:rsidRDefault="00775312" w:rsidP="00775312">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775312" w:rsidRPr="00D95C4F" w:rsidRDefault="00775312" w:rsidP="00775312">
            <w:pPr>
              <w:rPr>
                <w:rFonts w:ascii="Times New Roman" w:eastAsia="Times New Roman" w:hAnsi="Times New Roman" w:cs="Times New Roman"/>
                <w:bCs/>
                <w:caps/>
                <w:sz w:val="24"/>
                <w:szCs w:val="24"/>
              </w:rPr>
            </w:pPr>
            <w:r>
              <w:rPr>
                <w:rFonts w:ascii="Times New Roman" w:hAnsi="Times New Roman" w:cs="Times New Roman"/>
                <w:color w:val="000000" w:themeColor="text1"/>
                <w:sz w:val="28"/>
                <w:szCs w:val="28"/>
              </w:rPr>
              <w:t>Хациева О.А.</w:t>
            </w:r>
          </w:p>
        </w:tc>
      </w:tr>
    </w:tbl>
    <w:p w:rsidR="00D95C4F" w:rsidRPr="00D95C4F" w:rsidRDefault="00D95C4F" w:rsidP="00D95C4F">
      <w:pPr>
        <w:spacing w:after="0" w:line="240" w:lineRule="auto"/>
        <w:jc w:val="center"/>
        <w:rPr>
          <w:rFonts w:ascii="Times New Roman" w:eastAsia="Times New Roman" w:hAnsi="Times New Roman" w:cs="Times New Roman"/>
          <w:b/>
          <w:caps/>
          <w:sz w:val="24"/>
          <w:szCs w:val="24"/>
        </w:rPr>
      </w:pPr>
    </w:p>
    <w:p w:rsidR="00D95C4F" w:rsidRPr="00D95C4F" w:rsidRDefault="00D95C4F" w:rsidP="00212501">
      <w:pPr>
        <w:spacing w:after="0" w:line="240" w:lineRule="auto"/>
        <w:jc w:val="center"/>
        <w:rPr>
          <w:rFonts w:ascii="Times New Roman" w:eastAsia="Times New Roman" w:hAnsi="Times New Roman" w:cs="Times New Roman"/>
          <w:b/>
          <w:caps/>
          <w:sz w:val="24"/>
          <w:szCs w:val="24"/>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775312" w:rsidRDefault="00775312"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336DE0" w:rsidRDefault="00336DE0" w:rsidP="00212501">
      <w:pPr>
        <w:spacing w:after="0" w:line="240" w:lineRule="auto"/>
        <w:jc w:val="center"/>
        <w:rPr>
          <w:rFonts w:ascii="Times New Roman" w:eastAsia="Times New Roman" w:hAnsi="Times New Roman" w:cs="Times New Roman"/>
          <w:b/>
          <w:caps/>
          <w:sz w:val="24"/>
          <w:szCs w:val="24"/>
          <w:lang w:val="kk-KZ"/>
        </w:rPr>
      </w:pPr>
    </w:p>
    <w:p w:rsidR="00212501" w:rsidRPr="007150B3" w:rsidRDefault="00212501" w:rsidP="00212501">
      <w:pPr>
        <w:spacing w:after="0" w:line="240" w:lineRule="auto"/>
        <w:jc w:val="center"/>
        <w:rPr>
          <w:rFonts w:ascii="Times New Roman" w:eastAsia="Times New Roman" w:hAnsi="Times New Roman" w:cs="Times New Roman"/>
          <w:b/>
          <w:caps/>
          <w:sz w:val="24"/>
          <w:szCs w:val="24"/>
          <w:lang w:val="kk-KZ"/>
        </w:rPr>
      </w:pPr>
      <w:r w:rsidRPr="007150B3">
        <w:rPr>
          <w:rFonts w:ascii="Times New Roman" w:eastAsia="Times New Roman" w:hAnsi="Times New Roman" w:cs="Times New Roman"/>
          <w:b/>
          <w:caps/>
          <w:sz w:val="24"/>
          <w:szCs w:val="24"/>
        </w:rPr>
        <w:lastRenderedPageBreak/>
        <w:t xml:space="preserve">4.3. </w:t>
      </w:r>
      <w:r w:rsidR="00C4785F" w:rsidRPr="007150B3">
        <w:rPr>
          <w:rFonts w:ascii="Times New Roman" w:eastAsia="Times New Roman" w:hAnsi="Times New Roman" w:cs="Times New Roman"/>
          <w:b/>
          <w:caps/>
          <w:sz w:val="24"/>
          <w:szCs w:val="24"/>
          <w:lang w:val="kk-KZ"/>
        </w:rPr>
        <w:t>әкімшілік жиналыс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6664"/>
        <w:gridCol w:w="1983"/>
      </w:tblGrid>
      <w:tr w:rsidR="00C4785F" w:rsidRPr="007150B3" w:rsidTr="003B1E93">
        <w:trPr>
          <w:trHeight w:val="760"/>
        </w:trPr>
        <w:tc>
          <w:tcPr>
            <w:tcW w:w="95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4785F" w:rsidRPr="00336DE0" w:rsidRDefault="00C4785F" w:rsidP="00C4785F">
            <w:pPr>
              <w:pStyle w:val="Standard"/>
              <w:jc w:val="center"/>
              <w:rPr>
                <w:rFonts w:cs="Times New Roman"/>
                <w:b/>
                <w:sz w:val="22"/>
                <w:szCs w:val="22"/>
              </w:rPr>
            </w:pPr>
            <w:r w:rsidRPr="00336DE0">
              <w:rPr>
                <w:rFonts w:cs="Times New Roman"/>
                <w:b/>
                <w:sz w:val="22"/>
                <w:szCs w:val="22"/>
                <w:lang w:val="kk-KZ"/>
              </w:rPr>
              <w:t>Өткізілетін уақыты</w:t>
            </w:r>
          </w:p>
        </w:tc>
        <w:tc>
          <w:tcPr>
            <w:tcW w:w="666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4785F" w:rsidRPr="00336DE0" w:rsidRDefault="00C4785F" w:rsidP="00C4785F">
            <w:pPr>
              <w:pStyle w:val="Standard"/>
              <w:jc w:val="center"/>
              <w:rPr>
                <w:rFonts w:cs="Times New Roman"/>
                <w:b/>
              </w:rPr>
            </w:pPr>
            <w:r w:rsidRPr="00336DE0">
              <w:rPr>
                <w:rFonts w:cs="Times New Roman"/>
                <w:b/>
                <w:lang w:val="kk-KZ"/>
              </w:rPr>
              <w:t xml:space="preserve">Сұрақтар </w:t>
            </w:r>
          </w:p>
        </w:tc>
        <w:tc>
          <w:tcPr>
            <w:tcW w:w="198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4785F" w:rsidRPr="00336DE0" w:rsidRDefault="00C4785F" w:rsidP="00C4785F">
            <w:pPr>
              <w:pStyle w:val="Standard"/>
              <w:jc w:val="center"/>
              <w:rPr>
                <w:rFonts w:cs="Times New Roman"/>
                <w:b/>
              </w:rPr>
            </w:pPr>
            <w:r w:rsidRPr="00336DE0">
              <w:rPr>
                <w:rFonts w:cs="Times New Roman"/>
                <w:b/>
                <w:lang w:val="kk-KZ"/>
              </w:rPr>
              <w:t xml:space="preserve">Жауаптылар </w:t>
            </w:r>
          </w:p>
        </w:tc>
      </w:tr>
      <w:tr w:rsidR="00C06D2A" w:rsidRPr="007150B3" w:rsidTr="003B1E93">
        <w:trPr>
          <w:trHeight w:val="3342"/>
        </w:trPr>
        <w:tc>
          <w:tcPr>
            <w:tcW w:w="959" w:type="dxa"/>
            <w:tcBorders>
              <w:top w:val="single" w:sz="4" w:space="0" w:color="auto"/>
              <w:left w:val="single" w:sz="4" w:space="0" w:color="auto"/>
              <w:right w:val="single" w:sz="4" w:space="0" w:color="auto"/>
            </w:tcBorders>
            <w:shd w:val="clear" w:color="auto" w:fill="FFFF00"/>
            <w:textDirection w:val="btLr"/>
            <w:vAlign w:val="center"/>
          </w:tcPr>
          <w:p w:rsidR="00C06D2A" w:rsidRPr="00336DE0" w:rsidRDefault="00C06D2A" w:rsidP="00D55D7B">
            <w:pPr>
              <w:pStyle w:val="Standard"/>
              <w:ind w:left="113" w:right="113"/>
              <w:jc w:val="center"/>
              <w:rPr>
                <w:rFonts w:cs="Times New Roman"/>
                <w:b/>
                <w:lang w:val="ru-RU"/>
              </w:rPr>
            </w:pPr>
            <w:r w:rsidRPr="00336DE0">
              <w:rPr>
                <w:rFonts w:cs="Times New Roman"/>
                <w:b/>
                <w:lang w:val="ru-RU"/>
              </w:rPr>
              <w:t>Қыркүйек</w:t>
            </w:r>
          </w:p>
        </w:tc>
        <w:tc>
          <w:tcPr>
            <w:tcW w:w="6664" w:type="dxa"/>
            <w:tcBorders>
              <w:top w:val="single" w:sz="4" w:space="0" w:color="auto"/>
              <w:left w:val="single" w:sz="4" w:space="0" w:color="auto"/>
              <w:right w:val="single" w:sz="4" w:space="0" w:color="auto"/>
            </w:tcBorders>
          </w:tcPr>
          <w:p w:rsidR="00C06D2A" w:rsidRPr="007150B3" w:rsidRDefault="00C06D2A" w:rsidP="00CD702D">
            <w:pPr>
              <w:pStyle w:val="Standard"/>
              <w:rPr>
                <w:rFonts w:cs="Times New Roman"/>
                <w:lang w:val="ru-RU"/>
              </w:rPr>
            </w:pPr>
            <w:r w:rsidRPr="007150B3">
              <w:rPr>
                <w:rFonts w:cs="Times New Roman"/>
                <w:lang w:val="ru-RU"/>
              </w:rPr>
              <w:t>1. Жұмыс</w:t>
            </w:r>
            <w:r w:rsidR="00B86DE2">
              <w:rPr>
                <w:rFonts w:cs="Times New Roman"/>
                <w:lang w:val="ru-RU"/>
              </w:rPr>
              <w:t xml:space="preserve"> </w:t>
            </w:r>
            <w:r w:rsidRPr="007150B3">
              <w:rPr>
                <w:rFonts w:cs="Times New Roman"/>
                <w:lang w:val="ru-RU"/>
              </w:rPr>
              <w:t>оқу</w:t>
            </w:r>
            <w:r w:rsidR="00B86DE2">
              <w:rPr>
                <w:rFonts w:cs="Times New Roman"/>
                <w:lang w:val="ru-RU"/>
              </w:rPr>
              <w:t xml:space="preserve"> </w:t>
            </w:r>
            <w:r w:rsidRPr="007150B3">
              <w:rPr>
                <w:rFonts w:cs="Times New Roman"/>
                <w:lang w:val="ru-RU"/>
              </w:rPr>
              <w:t>жоспарының</w:t>
            </w:r>
            <w:r w:rsidR="00B86DE2">
              <w:rPr>
                <w:rFonts w:cs="Times New Roman"/>
                <w:lang w:val="ru-RU"/>
              </w:rPr>
              <w:t xml:space="preserve"> </w:t>
            </w:r>
            <w:r w:rsidRPr="007150B3">
              <w:rPr>
                <w:rFonts w:cs="Times New Roman"/>
                <w:lang w:val="ru-RU"/>
              </w:rPr>
              <w:t>типтік</w:t>
            </w:r>
            <w:r w:rsidR="00B86DE2">
              <w:rPr>
                <w:rFonts w:cs="Times New Roman"/>
                <w:lang w:val="ru-RU"/>
              </w:rPr>
              <w:t xml:space="preserve"> </w:t>
            </w:r>
            <w:r w:rsidRPr="007150B3">
              <w:rPr>
                <w:rFonts w:cs="Times New Roman"/>
                <w:lang w:val="ru-RU"/>
              </w:rPr>
              <w:t>оқу</w:t>
            </w:r>
            <w:r w:rsidR="00B86DE2">
              <w:rPr>
                <w:rFonts w:cs="Times New Roman"/>
                <w:lang w:val="ru-RU"/>
              </w:rPr>
              <w:t xml:space="preserve"> </w:t>
            </w:r>
            <w:r w:rsidRPr="007150B3">
              <w:rPr>
                <w:rFonts w:cs="Times New Roman"/>
                <w:lang w:val="ru-RU"/>
              </w:rPr>
              <w:t>жоспарына</w:t>
            </w:r>
            <w:r w:rsidR="00B86DE2">
              <w:rPr>
                <w:rFonts w:cs="Times New Roman"/>
                <w:lang w:val="ru-RU"/>
              </w:rPr>
              <w:t xml:space="preserve"> </w:t>
            </w:r>
            <w:r w:rsidRPr="007150B3">
              <w:rPr>
                <w:rFonts w:cs="Times New Roman"/>
                <w:lang w:val="ru-RU"/>
              </w:rPr>
              <w:t>сәйкестігі.</w:t>
            </w:r>
          </w:p>
          <w:p w:rsidR="00C06D2A" w:rsidRPr="007150B3" w:rsidRDefault="00C06D2A" w:rsidP="00CD702D">
            <w:pPr>
              <w:pStyle w:val="Standard"/>
              <w:rPr>
                <w:rFonts w:cs="Times New Roman"/>
                <w:lang w:val="ru-RU"/>
              </w:rPr>
            </w:pPr>
            <w:r w:rsidRPr="007150B3">
              <w:rPr>
                <w:rFonts w:cs="Times New Roman"/>
                <w:lang w:val="ru-RU"/>
              </w:rPr>
              <w:t>2.Балаларды үйде</w:t>
            </w:r>
            <w:r w:rsidR="00B86DE2">
              <w:rPr>
                <w:rFonts w:cs="Times New Roman"/>
                <w:lang w:val="ru-RU"/>
              </w:rPr>
              <w:t xml:space="preserve"> </w:t>
            </w:r>
            <w:r w:rsidRPr="007150B3">
              <w:rPr>
                <w:rFonts w:cs="Times New Roman"/>
                <w:lang w:val="ru-RU"/>
              </w:rPr>
              <w:t>жеке</w:t>
            </w:r>
            <w:r w:rsidR="00B86DE2">
              <w:rPr>
                <w:rFonts w:cs="Times New Roman"/>
                <w:lang w:val="ru-RU"/>
              </w:rPr>
              <w:t xml:space="preserve"> </w:t>
            </w:r>
            <w:r w:rsidRPr="007150B3">
              <w:rPr>
                <w:rFonts w:cs="Times New Roman"/>
                <w:lang w:val="ru-RU"/>
              </w:rPr>
              <w:t>тегін</w:t>
            </w:r>
            <w:r w:rsidR="00B86DE2">
              <w:rPr>
                <w:rFonts w:cs="Times New Roman"/>
                <w:lang w:val="ru-RU"/>
              </w:rPr>
              <w:t xml:space="preserve"> </w:t>
            </w:r>
            <w:r w:rsidRPr="007150B3">
              <w:rPr>
                <w:rFonts w:cs="Times New Roman"/>
                <w:lang w:val="ru-RU"/>
              </w:rPr>
              <w:t>оқытуды</w:t>
            </w:r>
            <w:r w:rsidR="00B86DE2">
              <w:rPr>
                <w:rFonts w:cs="Times New Roman"/>
                <w:lang w:val="ru-RU"/>
              </w:rPr>
              <w:t xml:space="preserve"> </w:t>
            </w:r>
            <w:r w:rsidRPr="007150B3">
              <w:rPr>
                <w:rFonts w:cs="Times New Roman"/>
                <w:lang w:val="ru-RU"/>
              </w:rPr>
              <w:t>ұйымдастыру.</w:t>
            </w:r>
          </w:p>
          <w:p w:rsidR="00C06D2A" w:rsidRPr="007150B3" w:rsidRDefault="00C06D2A" w:rsidP="00CD702D">
            <w:pPr>
              <w:pStyle w:val="Standard"/>
              <w:rPr>
                <w:rFonts w:cs="Times New Roman"/>
                <w:lang w:val="ru-RU"/>
              </w:rPr>
            </w:pPr>
            <w:r w:rsidRPr="007150B3">
              <w:rPr>
                <w:rFonts w:cs="Times New Roman"/>
                <w:lang w:val="ru-RU"/>
              </w:rPr>
              <w:t>3. Оқушылардың</w:t>
            </w:r>
            <w:r w:rsidR="00B86DE2">
              <w:rPr>
                <w:rFonts w:cs="Times New Roman"/>
                <w:lang w:val="ru-RU"/>
              </w:rPr>
              <w:t xml:space="preserve"> </w:t>
            </w:r>
            <w:r w:rsidRPr="007150B3">
              <w:rPr>
                <w:rFonts w:cs="Times New Roman"/>
                <w:lang w:val="ru-RU"/>
              </w:rPr>
              <w:t>жеке</w:t>
            </w:r>
            <w:r w:rsidR="00B86DE2">
              <w:rPr>
                <w:rFonts w:cs="Times New Roman"/>
                <w:lang w:val="ru-RU"/>
              </w:rPr>
              <w:t xml:space="preserve"> </w:t>
            </w:r>
            <w:r w:rsidRPr="007150B3">
              <w:rPr>
                <w:rFonts w:cs="Times New Roman"/>
                <w:lang w:val="ru-RU"/>
              </w:rPr>
              <w:t>істерінің</w:t>
            </w:r>
            <w:r w:rsidR="00B86DE2">
              <w:rPr>
                <w:rFonts w:cs="Times New Roman"/>
                <w:lang w:val="ru-RU"/>
              </w:rPr>
              <w:t xml:space="preserve"> </w:t>
            </w:r>
            <w:r w:rsidRPr="007150B3">
              <w:rPr>
                <w:rFonts w:cs="Times New Roman"/>
                <w:lang w:val="ru-RU"/>
              </w:rPr>
              <w:t>жағдайы.</w:t>
            </w:r>
          </w:p>
          <w:p w:rsidR="00C06D2A" w:rsidRPr="007150B3" w:rsidRDefault="00C06D2A" w:rsidP="00CD702D">
            <w:pPr>
              <w:pStyle w:val="Standard"/>
              <w:rPr>
                <w:rFonts w:cs="Times New Roman"/>
                <w:lang w:val="ru-RU"/>
              </w:rPr>
            </w:pPr>
            <w:r w:rsidRPr="007150B3">
              <w:rPr>
                <w:rFonts w:cs="Times New Roman"/>
                <w:lang w:val="ru-RU"/>
              </w:rPr>
              <w:t>4. Тамақтанутуралы.</w:t>
            </w:r>
          </w:p>
          <w:p w:rsidR="00C06D2A" w:rsidRPr="007150B3" w:rsidRDefault="00C06D2A" w:rsidP="00CD702D">
            <w:pPr>
              <w:pStyle w:val="Standard"/>
              <w:rPr>
                <w:rFonts w:cs="Times New Roman"/>
                <w:lang w:val="ru-RU"/>
              </w:rPr>
            </w:pPr>
            <w:r w:rsidRPr="007150B3">
              <w:rPr>
                <w:rFonts w:cs="Times New Roman"/>
                <w:lang w:val="ru-RU"/>
              </w:rPr>
              <w:t>5. 1-10 сынып</w:t>
            </w:r>
            <w:r w:rsidR="00B86DE2">
              <w:rPr>
                <w:rFonts w:cs="Times New Roman"/>
                <w:lang w:val="ru-RU"/>
              </w:rPr>
              <w:t xml:space="preserve"> </w:t>
            </w:r>
            <w:r w:rsidRPr="007150B3">
              <w:rPr>
                <w:rFonts w:cs="Times New Roman"/>
                <w:lang w:val="ru-RU"/>
              </w:rPr>
              <w:t>оқушыларының</w:t>
            </w:r>
            <w:r w:rsidR="00B86DE2">
              <w:rPr>
                <w:rFonts w:cs="Times New Roman"/>
                <w:lang w:val="ru-RU"/>
              </w:rPr>
              <w:t xml:space="preserve"> </w:t>
            </w:r>
            <w:r w:rsidRPr="007150B3">
              <w:rPr>
                <w:rFonts w:cs="Times New Roman"/>
                <w:lang w:val="ru-RU"/>
              </w:rPr>
              <w:t>мектеп</w:t>
            </w:r>
            <w:r w:rsidR="00B86DE2">
              <w:rPr>
                <w:rFonts w:cs="Times New Roman"/>
                <w:lang w:val="ru-RU"/>
              </w:rPr>
              <w:t xml:space="preserve"> </w:t>
            </w:r>
            <w:r w:rsidRPr="007150B3">
              <w:rPr>
                <w:rFonts w:cs="Times New Roman"/>
                <w:lang w:val="ru-RU"/>
              </w:rPr>
              <w:t>формасына</w:t>
            </w:r>
            <w:r w:rsidR="00B86DE2">
              <w:rPr>
                <w:rFonts w:cs="Times New Roman"/>
                <w:lang w:val="ru-RU"/>
              </w:rPr>
              <w:t xml:space="preserve"> </w:t>
            </w:r>
            <w:r w:rsidRPr="007150B3">
              <w:rPr>
                <w:rFonts w:cs="Times New Roman"/>
                <w:lang w:val="ru-RU"/>
              </w:rPr>
              <w:t>сәйкестігін</w:t>
            </w:r>
            <w:r w:rsidR="00B86DE2">
              <w:rPr>
                <w:rFonts w:cs="Times New Roman"/>
                <w:lang w:val="ru-RU"/>
              </w:rPr>
              <w:t xml:space="preserve"> </w:t>
            </w:r>
            <w:r w:rsidRPr="007150B3">
              <w:rPr>
                <w:rFonts w:cs="Times New Roman"/>
                <w:lang w:val="ru-RU"/>
              </w:rPr>
              <w:t>тексеру</w:t>
            </w:r>
            <w:r w:rsidR="00B86DE2">
              <w:rPr>
                <w:rFonts w:cs="Times New Roman"/>
                <w:lang w:val="ru-RU"/>
              </w:rPr>
              <w:t xml:space="preserve"> </w:t>
            </w:r>
            <w:r w:rsidRPr="007150B3">
              <w:rPr>
                <w:rFonts w:cs="Times New Roman"/>
                <w:lang w:val="ru-RU"/>
              </w:rPr>
              <w:t>қорытындысы.</w:t>
            </w:r>
          </w:p>
          <w:p w:rsidR="00C06D2A" w:rsidRPr="007150B3" w:rsidRDefault="00C06D2A" w:rsidP="00CD702D">
            <w:pPr>
              <w:pStyle w:val="Standard"/>
              <w:rPr>
                <w:rFonts w:cs="Times New Roman"/>
                <w:lang w:val="ru-RU"/>
              </w:rPr>
            </w:pPr>
            <w:r w:rsidRPr="007150B3">
              <w:rPr>
                <w:rFonts w:cs="Times New Roman"/>
                <w:lang w:val="ru-RU"/>
              </w:rPr>
              <w:t>6. Кәмелетке</w:t>
            </w:r>
            <w:r w:rsidR="00B86DE2">
              <w:rPr>
                <w:rFonts w:cs="Times New Roman"/>
                <w:lang w:val="ru-RU"/>
              </w:rPr>
              <w:t xml:space="preserve"> </w:t>
            </w:r>
            <w:r w:rsidRPr="007150B3">
              <w:rPr>
                <w:rFonts w:cs="Times New Roman"/>
                <w:lang w:val="ru-RU"/>
              </w:rPr>
              <w:t>толмағандар</w:t>
            </w:r>
            <w:r w:rsidR="00B86DE2">
              <w:rPr>
                <w:rFonts w:cs="Times New Roman"/>
                <w:lang w:val="ru-RU"/>
              </w:rPr>
              <w:t xml:space="preserve"> </w:t>
            </w:r>
            <w:r w:rsidRPr="007150B3">
              <w:rPr>
                <w:rFonts w:cs="Times New Roman"/>
                <w:lang w:val="ru-RU"/>
              </w:rPr>
              <w:t>арасындағы</w:t>
            </w:r>
            <w:r w:rsidR="00B86DE2">
              <w:rPr>
                <w:rFonts w:cs="Times New Roman"/>
                <w:lang w:val="ru-RU"/>
              </w:rPr>
              <w:t xml:space="preserve"> </w:t>
            </w:r>
            <w:r w:rsidRPr="007150B3">
              <w:rPr>
                <w:rFonts w:cs="Times New Roman"/>
                <w:lang w:val="ru-RU"/>
              </w:rPr>
              <w:t>қылмыстың</w:t>
            </w:r>
            <w:r w:rsidR="00B86DE2">
              <w:rPr>
                <w:rFonts w:cs="Times New Roman"/>
                <w:lang w:val="ru-RU"/>
              </w:rPr>
              <w:t xml:space="preserve"> </w:t>
            </w:r>
            <w:r w:rsidRPr="007150B3">
              <w:rPr>
                <w:rFonts w:cs="Times New Roman"/>
                <w:lang w:val="ru-RU"/>
              </w:rPr>
              <w:t>алдын</w:t>
            </w:r>
            <w:r w:rsidR="00B86DE2">
              <w:rPr>
                <w:rFonts w:cs="Times New Roman"/>
                <w:lang w:val="ru-RU"/>
              </w:rPr>
              <w:t xml:space="preserve"> </w:t>
            </w:r>
            <w:r w:rsidRPr="007150B3">
              <w:rPr>
                <w:rFonts w:cs="Times New Roman"/>
                <w:lang w:val="ru-RU"/>
              </w:rPr>
              <w:t>алу</w:t>
            </w:r>
            <w:r w:rsidR="00B86DE2">
              <w:rPr>
                <w:rFonts w:cs="Times New Roman"/>
                <w:lang w:val="ru-RU"/>
              </w:rPr>
              <w:t xml:space="preserve"> </w:t>
            </w:r>
            <w:r w:rsidRPr="007150B3">
              <w:rPr>
                <w:rFonts w:cs="Times New Roman"/>
                <w:lang w:val="ru-RU"/>
              </w:rPr>
              <w:t>жұмыстарының</w:t>
            </w:r>
            <w:r w:rsidR="00B86DE2">
              <w:rPr>
                <w:rFonts w:cs="Times New Roman"/>
                <w:lang w:val="ru-RU"/>
              </w:rPr>
              <w:t xml:space="preserve"> </w:t>
            </w:r>
            <w:r w:rsidRPr="007150B3">
              <w:rPr>
                <w:rFonts w:cs="Times New Roman"/>
                <w:lang w:val="ru-RU"/>
              </w:rPr>
              <w:t>жағдайы.</w:t>
            </w:r>
          </w:p>
          <w:p w:rsidR="00B86DE2" w:rsidRPr="00B86DE2" w:rsidRDefault="00B86DE2" w:rsidP="00B86DE2">
            <w:pPr>
              <w:pStyle w:val="Standard"/>
              <w:rPr>
                <w:rFonts w:cs="Times New Roman"/>
                <w:lang w:val="ru-RU"/>
              </w:rPr>
            </w:pPr>
            <w:r w:rsidRPr="00B86DE2">
              <w:rPr>
                <w:rFonts w:cs="Times New Roman"/>
                <w:lang w:val="ru-RU"/>
              </w:rPr>
              <w:t>7.Мектеп оқушыларын оқулықтармен және оқу-әдістемелік кешендермен қамтамасыз ету туралы.</w:t>
            </w:r>
          </w:p>
          <w:p w:rsidR="00B86DE2" w:rsidRPr="00B86DE2" w:rsidRDefault="00B86DE2" w:rsidP="00B86DE2">
            <w:pPr>
              <w:pStyle w:val="Standard"/>
              <w:rPr>
                <w:rFonts w:cs="Times New Roman"/>
                <w:lang w:val="ru-RU"/>
              </w:rPr>
            </w:pPr>
            <w:r w:rsidRPr="00B86DE2">
              <w:rPr>
                <w:rFonts w:cs="Times New Roman"/>
                <w:lang w:val="ru-RU"/>
              </w:rPr>
              <w:t>8. 10 (9) сынып түлектерін жұмысқа орналастыру.</w:t>
            </w:r>
          </w:p>
          <w:p w:rsidR="00C06D2A" w:rsidRPr="007150B3" w:rsidRDefault="00B86DE2" w:rsidP="00B86DE2">
            <w:pPr>
              <w:pStyle w:val="Standard"/>
              <w:rPr>
                <w:rFonts w:cs="Times New Roman"/>
                <w:lang w:val="ru-RU"/>
              </w:rPr>
            </w:pPr>
            <w:r w:rsidRPr="00B86DE2">
              <w:rPr>
                <w:rFonts w:cs="Times New Roman"/>
                <w:lang w:val="ru-RU"/>
              </w:rPr>
              <w:t>9.Ұзартылған күн тобының жұмысын ұйымдастыру.</w:t>
            </w:r>
          </w:p>
        </w:tc>
        <w:tc>
          <w:tcPr>
            <w:tcW w:w="1983" w:type="dxa"/>
            <w:tcBorders>
              <w:top w:val="single" w:sz="4" w:space="0" w:color="auto"/>
              <w:left w:val="single" w:sz="4" w:space="0" w:color="auto"/>
              <w:right w:val="single" w:sz="4" w:space="0" w:color="auto"/>
            </w:tcBorders>
          </w:tcPr>
          <w:p w:rsidR="00C06D2A" w:rsidRPr="007150B3" w:rsidRDefault="00C06D2A" w:rsidP="00973B7F">
            <w:pPr>
              <w:pStyle w:val="Standard"/>
              <w:rPr>
                <w:rFonts w:cs="Times New Roman"/>
                <w:lang w:val="ru-RU"/>
              </w:rPr>
            </w:pPr>
            <w:r w:rsidRPr="007150B3">
              <w:rPr>
                <w:rFonts w:cs="Times New Roman"/>
                <w:lang w:val="ru-RU"/>
              </w:rPr>
              <w:t>Аюпова А.А.</w:t>
            </w:r>
          </w:p>
          <w:p w:rsidR="00C06D2A" w:rsidRPr="007150B3" w:rsidRDefault="00C06D2A" w:rsidP="00973B7F">
            <w:pPr>
              <w:pStyle w:val="Standard"/>
              <w:rPr>
                <w:rFonts w:cs="Times New Roman"/>
                <w:lang w:val="ru-RU"/>
              </w:rPr>
            </w:pPr>
            <w:r w:rsidRPr="007150B3">
              <w:rPr>
                <w:rFonts w:cs="Times New Roman"/>
                <w:lang w:val="ru-RU"/>
              </w:rPr>
              <w:t>Аюпова А.А.</w:t>
            </w:r>
          </w:p>
          <w:p w:rsidR="00C06D2A" w:rsidRPr="007150B3" w:rsidRDefault="00C06D2A" w:rsidP="00973B7F">
            <w:pPr>
              <w:pStyle w:val="Standard"/>
              <w:rPr>
                <w:rFonts w:cs="Times New Roman"/>
                <w:lang w:val="ru-RU"/>
              </w:rPr>
            </w:pPr>
            <w:r w:rsidRPr="007150B3">
              <w:rPr>
                <w:rFonts w:cs="Times New Roman"/>
                <w:lang w:val="ru-RU"/>
              </w:rPr>
              <w:t>Мыкымова А.Б.</w:t>
            </w:r>
          </w:p>
          <w:p w:rsidR="00C06D2A" w:rsidRPr="007150B3" w:rsidRDefault="00C06D2A" w:rsidP="00973B7F">
            <w:pPr>
              <w:pStyle w:val="Standard"/>
              <w:rPr>
                <w:rFonts w:cs="Times New Roman"/>
                <w:lang w:val="ru-RU"/>
              </w:rPr>
            </w:pPr>
            <w:r w:rsidRPr="007150B3">
              <w:rPr>
                <w:rFonts w:cs="Times New Roman"/>
                <w:lang w:val="ru-RU"/>
              </w:rPr>
              <w:t>Капбасова Б.К.</w:t>
            </w:r>
          </w:p>
          <w:p w:rsidR="00C06D2A" w:rsidRPr="007150B3" w:rsidRDefault="00C06D2A" w:rsidP="00973B7F">
            <w:pPr>
              <w:pStyle w:val="Standard"/>
              <w:rPr>
                <w:rFonts w:cs="Times New Roman"/>
                <w:lang w:val="ru-RU"/>
              </w:rPr>
            </w:pPr>
            <w:r w:rsidRPr="007150B3">
              <w:rPr>
                <w:rFonts w:cs="Times New Roman"/>
                <w:lang w:val="ru-RU"/>
              </w:rPr>
              <w:t>Капбасова Б.К.</w:t>
            </w:r>
          </w:p>
          <w:p w:rsidR="0009389E" w:rsidRPr="007150B3" w:rsidRDefault="0009389E" w:rsidP="00973B7F">
            <w:pPr>
              <w:pStyle w:val="Standard"/>
              <w:rPr>
                <w:rFonts w:cs="Times New Roman"/>
                <w:lang w:val="ru-RU"/>
              </w:rPr>
            </w:pPr>
          </w:p>
          <w:p w:rsidR="00C06D2A" w:rsidRPr="007150B3" w:rsidRDefault="00C06D2A" w:rsidP="00973B7F">
            <w:pPr>
              <w:pStyle w:val="Standard"/>
              <w:rPr>
                <w:rFonts w:cs="Times New Roman"/>
                <w:lang w:val="ru-RU"/>
              </w:rPr>
            </w:pPr>
            <w:r w:rsidRPr="007150B3">
              <w:rPr>
                <w:rFonts w:cs="Times New Roman"/>
                <w:lang w:val="ru-RU"/>
              </w:rPr>
              <w:t>Мука</w:t>
            </w:r>
            <w:r w:rsidR="00773CF2">
              <w:rPr>
                <w:rFonts w:cs="Times New Roman"/>
                <w:lang w:val="ru-RU"/>
              </w:rPr>
              <w:t>ш</w:t>
            </w:r>
            <w:r w:rsidRPr="007150B3">
              <w:rPr>
                <w:rFonts w:cs="Times New Roman"/>
                <w:lang w:val="ru-RU"/>
              </w:rPr>
              <w:t>ев Д.Д.</w:t>
            </w:r>
          </w:p>
          <w:p w:rsidR="0009389E" w:rsidRPr="007150B3" w:rsidRDefault="0009389E" w:rsidP="00973B7F">
            <w:pPr>
              <w:pStyle w:val="Standard"/>
              <w:rPr>
                <w:rFonts w:cs="Times New Roman"/>
                <w:lang w:val="ru-RU"/>
              </w:rPr>
            </w:pPr>
          </w:p>
          <w:p w:rsidR="00C06D2A" w:rsidRPr="007150B3" w:rsidRDefault="00C06D2A" w:rsidP="00973B7F">
            <w:pPr>
              <w:pStyle w:val="Standard"/>
              <w:rPr>
                <w:rFonts w:cs="Times New Roman"/>
                <w:lang w:val="ru-RU"/>
              </w:rPr>
            </w:pPr>
            <w:r w:rsidRPr="007150B3">
              <w:rPr>
                <w:rFonts w:cs="Times New Roman"/>
                <w:lang w:val="ru-RU"/>
              </w:rPr>
              <w:t>Волчок Т.В.</w:t>
            </w:r>
          </w:p>
          <w:p w:rsidR="0009389E" w:rsidRPr="007150B3" w:rsidRDefault="0009389E" w:rsidP="00973B7F">
            <w:pPr>
              <w:pStyle w:val="Standard"/>
              <w:rPr>
                <w:rFonts w:cs="Times New Roman"/>
                <w:lang w:val="ru-RU"/>
              </w:rPr>
            </w:pPr>
          </w:p>
          <w:p w:rsidR="00C06D2A" w:rsidRPr="007150B3" w:rsidRDefault="00C06D2A" w:rsidP="00973B7F">
            <w:pPr>
              <w:pStyle w:val="Standard"/>
              <w:rPr>
                <w:rFonts w:cs="Times New Roman"/>
                <w:lang w:val="ru-RU"/>
              </w:rPr>
            </w:pPr>
            <w:r w:rsidRPr="007150B3">
              <w:rPr>
                <w:rFonts w:cs="Times New Roman"/>
                <w:lang w:val="ru-RU"/>
              </w:rPr>
              <w:t>Капбасова Б.К.</w:t>
            </w:r>
          </w:p>
        </w:tc>
      </w:tr>
      <w:tr w:rsidR="0009389E" w:rsidRPr="007150B3" w:rsidTr="003B1E93">
        <w:trPr>
          <w:cantSplit/>
          <w:trHeight w:val="2415"/>
        </w:trPr>
        <w:tc>
          <w:tcPr>
            <w:tcW w:w="959" w:type="dxa"/>
            <w:tcBorders>
              <w:top w:val="single" w:sz="4" w:space="0" w:color="auto"/>
              <w:left w:val="single" w:sz="4" w:space="0" w:color="auto"/>
              <w:right w:val="single" w:sz="4" w:space="0" w:color="auto"/>
            </w:tcBorders>
            <w:shd w:val="clear" w:color="auto" w:fill="FFFF00"/>
            <w:textDirection w:val="btLr"/>
            <w:vAlign w:val="center"/>
            <w:hideMark/>
          </w:tcPr>
          <w:p w:rsidR="0009389E" w:rsidRPr="00336DE0" w:rsidRDefault="0009389E" w:rsidP="00C82D14">
            <w:pPr>
              <w:pStyle w:val="Standard"/>
              <w:jc w:val="center"/>
              <w:rPr>
                <w:rFonts w:cs="Times New Roman"/>
                <w:b/>
                <w:lang w:val="kk-KZ"/>
              </w:rPr>
            </w:pPr>
            <w:r w:rsidRPr="00336DE0">
              <w:rPr>
                <w:rFonts w:cs="Times New Roman"/>
                <w:b/>
                <w:lang w:val="kk-KZ"/>
              </w:rPr>
              <w:t xml:space="preserve">Қазан </w:t>
            </w:r>
          </w:p>
        </w:tc>
        <w:tc>
          <w:tcPr>
            <w:tcW w:w="6664" w:type="dxa"/>
            <w:tcBorders>
              <w:top w:val="single" w:sz="4" w:space="0" w:color="auto"/>
              <w:left w:val="single" w:sz="4" w:space="0" w:color="auto"/>
              <w:right w:val="single" w:sz="4" w:space="0" w:color="auto"/>
            </w:tcBorders>
            <w:vAlign w:val="center"/>
          </w:tcPr>
          <w:p w:rsidR="0009389E" w:rsidRPr="007150B3" w:rsidRDefault="0009389E" w:rsidP="00CD702D">
            <w:pPr>
              <w:pStyle w:val="Standard"/>
              <w:rPr>
                <w:rFonts w:cs="Times New Roman"/>
                <w:lang w:val="kk-KZ"/>
              </w:rPr>
            </w:pPr>
            <w:r w:rsidRPr="007150B3">
              <w:rPr>
                <w:rFonts w:cs="Times New Roman"/>
                <w:lang w:val="kk-KZ"/>
              </w:rPr>
              <w:t>1. Іс қағаздарын мемлекеттік тілде жүргізу.</w:t>
            </w:r>
          </w:p>
          <w:p w:rsidR="0009389E" w:rsidRPr="007150B3" w:rsidRDefault="0009389E" w:rsidP="00CD702D">
            <w:pPr>
              <w:pStyle w:val="Standard"/>
              <w:rPr>
                <w:rFonts w:cs="Times New Roman"/>
                <w:lang w:val="kk-KZ"/>
              </w:rPr>
            </w:pPr>
            <w:r w:rsidRPr="007150B3">
              <w:rPr>
                <w:rFonts w:cs="Times New Roman"/>
                <w:lang w:val="kk-KZ"/>
              </w:rPr>
              <w:t>2. Алфавиттік кітапты жүргізуге қойылатын талаптарды орындау.</w:t>
            </w:r>
          </w:p>
          <w:p w:rsidR="00B86DE2" w:rsidRPr="00B86DE2" w:rsidRDefault="00B86DE2" w:rsidP="00B86DE2">
            <w:pPr>
              <w:pStyle w:val="Standard"/>
              <w:rPr>
                <w:rFonts w:cs="Times New Roman"/>
                <w:lang w:val="kk-KZ"/>
              </w:rPr>
            </w:pPr>
            <w:r w:rsidRPr="00B86DE2">
              <w:rPr>
                <w:rFonts w:cs="Times New Roman"/>
                <w:lang w:val="kk-KZ"/>
              </w:rPr>
              <w:t>3.Оқушылардың бос уақытын ұйымдастыру (мектептегі үйірмелер мен спорт секциялары).</w:t>
            </w:r>
          </w:p>
          <w:p w:rsidR="0009389E" w:rsidRPr="007150B3" w:rsidRDefault="00B86DE2" w:rsidP="00B86DE2">
            <w:pPr>
              <w:pStyle w:val="Standard"/>
              <w:rPr>
                <w:rFonts w:cs="Times New Roman"/>
                <w:lang w:val="kk-KZ"/>
              </w:rPr>
            </w:pPr>
            <w:r w:rsidRPr="00B86DE2">
              <w:rPr>
                <w:rFonts w:cs="Times New Roman"/>
                <w:lang w:val="kk-KZ"/>
              </w:rPr>
              <w:t>4.Мектептік пәндік олимпиадаларды ұйымдастыру.</w:t>
            </w:r>
          </w:p>
        </w:tc>
        <w:tc>
          <w:tcPr>
            <w:tcW w:w="1983" w:type="dxa"/>
            <w:tcBorders>
              <w:top w:val="single" w:sz="4" w:space="0" w:color="auto"/>
              <w:left w:val="single" w:sz="4" w:space="0" w:color="auto"/>
              <w:right w:val="single" w:sz="4" w:space="0" w:color="auto"/>
            </w:tcBorders>
          </w:tcPr>
          <w:p w:rsidR="0009389E" w:rsidRPr="007150B3" w:rsidRDefault="0009389E" w:rsidP="00973B7F">
            <w:pPr>
              <w:pStyle w:val="Standard"/>
              <w:rPr>
                <w:rFonts w:cs="Times New Roman"/>
                <w:lang w:val="kk-KZ"/>
              </w:rPr>
            </w:pPr>
          </w:p>
          <w:p w:rsidR="0009389E" w:rsidRPr="007150B3" w:rsidRDefault="0009389E" w:rsidP="00973B7F">
            <w:pPr>
              <w:pStyle w:val="Standard"/>
              <w:rPr>
                <w:rFonts w:cs="Times New Roman"/>
                <w:lang w:val="kk-KZ"/>
              </w:rPr>
            </w:pPr>
            <w:r w:rsidRPr="007150B3">
              <w:rPr>
                <w:rFonts w:cs="Times New Roman"/>
                <w:lang w:val="kk-KZ"/>
              </w:rPr>
              <w:t>Мыкымова А.Б.</w:t>
            </w:r>
          </w:p>
          <w:p w:rsidR="0009389E" w:rsidRPr="007150B3" w:rsidRDefault="0009389E" w:rsidP="00973B7F">
            <w:pPr>
              <w:pStyle w:val="Standard"/>
              <w:rPr>
                <w:rFonts w:cs="Times New Roman"/>
                <w:lang w:val="kk-KZ"/>
              </w:rPr>
            </w:pPr>
            <w:r w:rsidRPr="007150B3">
              <w:rPr>
                <w:rFonts w:cs="Times New Roman"/>
                <w:lang w:val="kk-KZ"/>
              </w:rPr>
              <w:t>Мыкымова А.Б.</w:t>
            </w:r>
          </w:p>
          <w:p w:rsidR="0009389E" w:rsidRDefault="0009389E" w:rsidP="00973B7F">
            <w:pPr>
              <w:pStyle w:val="Standard"/>
              <w:rPr>
                <w:rFonts w:cs="Times New Roman"/>
                <w:lang w:val="kk-KZ"/>
              </w:rPr>
            </w:pPr>
            <w:r w:rsidRPr="007150B3">
              <w:rPr>
                <w:rFonts w:cs="Times New Roman"/>
                <w:lang w:val="kk-KZ"/>
              </w:rPr>
              <w:t>Капбасова Б.К.</w:t>
            </w:r>
          </w:p>
          <w:p w:rsidR="00773CF2" w:rsidRPr="007150B3" w:rsidRDefault="00773CF2" w:rsidP="00973B7F">
            <w:pPr>
              <w:pStyle w:val="Standard"/>
              <w:rPr>
                <w:rFonts w:cs="Times New Roman"/>
                <w:lang w:val="kk-KZ"/>
              </w:rPr>
            </w:pPr>
          </w:p>
          <w:p w:rsidR="00773CF2" w:rsidRDefault="00773CF2" w:rsidP="00773CF2">
            <w:pPr>
              <w:pStyle w:val="Standard"/>
              <w:rPr>
                <w:lang w:val="ru-RU"/>
              </w:rPr>
            </w:pPr>
            <w:r>
              <w:rPr>
                <w:lang w:val="ru-RU"/>
              </w:rPr>
              <w:t>Мыкымова А.Б.</w:t>
            </w:r>
          </w:p>
          <w:p w:rsidR="0009389E" w:rsidRPr="007150B3" w:rsidRDefault="0009389E" w:rsidP="00973B7F">
            <w:pPr>
              <w:pStyle w:val="Standard"/>
              <w:rPr>
                <w:rFonts w:cs="Times New Roman"/>
                <w:lang w:val="kk-KZ"/>
              </w:rPr>
            </w:pPr>
          </w:p>
        </w:tc>
      </w:tr>
      <w:tr w:rsidR="0009389E" w:rsidRPr="007150B3" w:rsidTr="003B1E93">
        <w:trPr>
          <w:cantSplit/>
          <w:trHeight w:val="1274"/>
        </w:trPr>
        <w:tc>
          <w:tcPr>
            <w:tcW w:w="959" w:type="dxa"/>
            <w:tcBorders>
              <w:top w:val="single" w:sz="4" w:space="0" w:color="auto"/>
              <w:left w:val="single" w:sz="4" w:space="0" w:color="auto"/>
              <w:right w:val="single" w:sz="4" w:space="0" w:color="auto"/>
            </w:tcBorders>
            <w:shd w:val="clear" w:color="auto" w:fill="FFFF00"/>
            <w:textDirection w:val="btLr"/>
            <w:vAlign w:val="center"/>
            <w:hideMark/>
          </w:tcPr>
          <w:p w:rsidR="0009389E" w:rsidRPr="00336DE0" w:rsidRDefault="0009389E" w:rsidP="00336DE0">
            <w:pPr>
              <w:pStyle w:val="Standard"/>
              <w:jc w:val="center"/>
              <w:rPr>
                <w:rFonts w:cs="Times New Roman"/>
                <w:b/>
                <w:lang w:val="kk-KZ"/>
              </w:rPr>
            </w:pPr>
            <w:r w:rsidRPr="00336DE0">
              <w:rPr>
                <w:rFonts w:cs="Times New Roman"/>
                <w:b/>
                <w:lang w:val="kk-KZ"/>
              </w:rPr>
              <w:t>Қараша</w:t>
            </w:r>
          </w:p>
        </w:tc>
        <w:tc>
          <w:tcPr>
            <w:tcW w:w="6664" w:type="dxa"/>
            <w:tcBorders>
              <w:top w:val="single" w:sz="4" w:space="0" w:color="auto"/>
              <w:left w:val="single" w:sz="4" w:space="0" w:color="auto"/>
              <w:right w:val="single" w:sz="4" w:space="0" w:color="auto"/>
            </w:tcBorders>
          </w:tcPr>
          <w:p w:rsidR="00B86DE2" w:rsidRPr="00B86DE2" w:rsidRDefault="00B86DE2" w:rsidP="00B86DE2">
            <w:pPr>
              <w:pStyle w:val="Standard"/>
              <w:rPr>
                <w:rFonts w:cs="Times New Roman"/>
                <w:lang w:val="kk-KZ"/>
              </w:rPr>
            </w:pPr>
            <w:r w:rsidRPr="00B86DE2">
              <w:rPr>
                <w:rFonts w:cs="Times New Roman"/>
                <w:lang w:val="kk-KZ"/>
              </w:rPr>
              <w:t>1.Үлгерімі төмен оқушылармен жеке жұмысты ұйымдастыру.</w:t>
            </w:r>
          </w:p>
          <w:p w:rsidR="00B86DE2" w:rsidRPr="00B86DE2" w:rsidRDefault="00B86DE2" w:rsidP="00B86DE2">
            <w:pPr>
              <w:pStyle w:val="Standard"/>
              <w:rPr>
                <w:rFonts w:cs="Times New Roman"/>
                <w:lang w:val="kk-KZ"/>
              </w:rPr>
            </w:pPr>
            <w:r w:rsidRPr="00B86DE2">
              <w:rPr>
                <w:rFonts w:cs="Times New Roman"/>
                <w:lang w:val="kk-KZ"/>
              </w:rPr>
              <w:t>2. 1-сыныптағы аудиториялық сағаттарға қатысу.</w:t>
            </w:r>
          </w:p>
          <w:p w:rsidR="00B86DE2" w:rsidRPr="00B86DE2" w:rsidRDefault="00B86DE2" w:rsidP="00B86DE2">
            <w:pPr>
              <w:pStyle w:val="Standard"/>
              <w:rPr>
                <w:rFonts w:cs="Times New Roman"/>
                <w:lang w:val="kk-KZ"/>
              </w:rPr>
            </w:pPr>
            <w:r w:rsidRPr="00B86DE2">
              <w:rPr>
                <w:rFonts w:cs="Times New Roman"/>
                <w:lang w:val="kk-KZ"/>
              </w:rPr>
              <w:t>3. Жол қозғалысы ережелері, қауіпсіздік техникасы бойынша бағдарламаны жүзеге асыру (1-8 сыныптар).</w:t>
            </w:r>
          </w:p>
          <w:p w:rsidR="0009389E" w:rsidRPr="007150B3" w:rsidRDefault="00B86DE2" w:rsidP="00B86DE2">
            <w:pPr>
              <w:pStyle w:val="Standard"/>
              <w:rPr>
                <w:rFonts w:cs="Times New Roman"/>
                <w:lang w:val="kk-KZ"/>
              </w:rPr>
            </w:pPr>
            <w:r w:rsidRPr="00B86DE2">
              <w:rPr>
                <w:rFonts w:cs="Times New Roman"/>
                <w:lang w:val="kk-KZ"/>
              </w:rPr>
              <w:t>4.Білімдегі олқылықтарды жою жұмыстарының жағдайы (бастауыш сыныптар).</w:t>
            </w:r>
          </w:p>
        </w:tc>
        <w:tc>
          <w:tcPr>
            <w:tcW w:w="1983" w:type="dxa"/>
            <w:tcBorders>
              <w:top w:val="single" w:sz="4" w:space="0" w:color="auto"/>
              <w:left w:val="single" w:sz="4" w:space="0" w:color="auto"/>
              <w:right w:val="single" w:sz="4" w:space="0" w:color="auto"/>
            </w:tcBorders>
          </w:tcPr>
          <w:p w:rsidR="0009389E" w:rsidRDefault="0009389E" w:rsidP="00973B7F">
            <w:pPr>
              <w:pStyle w:val="Standard"/>
              <w:rPr>
                <w:rFonts w:cs="Times New Roman"/>
                <w:lang w:val="ru-RU"/>
              </w:rPr>
            </w:pPr>
            <w:r w:rsidRPr="007150B3">
              <w:rPr>
                <w:rFonts w:cs="Times New Roman"/>
                <w:lang w:val="ru-RU"/>
              </w:rPr>
              <w:t>Аюпова А.А.</w:t>
            </w:r>
          </w:p>
          <w:p w:rsidR="00773CF2" w:rsidRPr="007150B3" w:rsidRDefault="00773CF2" w:rsidP="00973B7F">
            <w:pPr>
              <w:pStyle w:val="Standard"/>
              <w:rPr>
                <w:rFonts w:cs="Times New Roman"/>
                <w:lang w:val="ru-RU"/>
              </w:rPr>
            </w:pPr>
          </w:p>
          <w:p w:rsidR="0009389E" w:rsidRPr="007150B3" w:rsidRDefault="0009389E" w:rsidP="00973B7F">
            <w:pPr>
              <w:pStyle w:val="Standard"/>
              <w:rPr>
                <w:rFonts w:cs="Times New Roman"/>
                <w:lang w:val="ru-RU"/>
              </w:rPr>
            </w:pPr>
            <w:r w:rsidRPr="007150B3">
              <w:rPr>
                <w:rFonts w:cs="Times New Roman"/>
                <w:lang w:val="ru-RU"/>
              </w:rPr>
              <w:t>Капбасова Б.К.</w:t>
            </w:r>
          </w:p>
          <w:p w:rsidR="0009389E" w:rsidRDefault="0009389E" w:rsidP="00973B7F">
            <w:pPr>
              <w:pStyle w:val="Standard"/>
              <w:rPr>
                <w:rFonts w:cs="Times New Roman"/>
                <w:lang w:val="ru-RU"/>
              </w:rPr>
            </w:pPr>
            <w:r w:rsidRPr="007150B3">
              <w:rPr>
                <w:rFonts w:cs="Times New Roman"/>
                <w:lang w:val="ru-RU"/>
              </w:rPr>
              <w:t>Мукашев Д.Д.</w:t>
            </w:r>
          </w:p>
          <w:p w:rsidR="00773CF2" w:rsidRDefault="00773CF2" w:rsidP="00773CF2">
            <w:pPr>
              <w:pStyle w:val="Standard"/>
              <w:rPr>
                <w:lang w:val="ru-RU"/>
              </w:rPr>
            </w:pPr>
            <w:r>
              <w:rPr>
                <w:lang w:val="ru-RU"/>
              </w:rPr>
              <w:t>Мыкымова А.Б.</w:t>
            </w:r>
          </w:p>
          <w:p w:rsidR="00773CF2" w:rsidRPr="007150B3" w:rsidRDefault="00773CF2" w:rsidP="00973B7F">
            <w:pPr>
              <w:pStyle w:val="Standard"/>
              <w:rPr>
                <w:rFonts w:cs="Times New Roman"/>
                <w:lang w:val="ru-RU"/>
              </w:rPr>
            </w:pPr>
          </w:p>
        </w:tc>
      </w:tr>
      <w:tr w:rsidR="0009389E" w:rsidRPr="007150B3" w:rsidTr="003B1E93">
        <w:trPr>
          <w:cantSplit/>
          <w:trHeight w:val="1905"/>
        </w:trPr>
        <w:tc>
          <w:tcPr>
            <w:tcW w:w="959" w:type="dxa"/>
            <w:tcBorders>
              <w:top w:val="single" w:sz="4" w:space="0" w:color="auto"/>
              <w:left w:val="single" w:sz="4" w:space="0" w:color="auto"/>
              <w:right w:val="single" w:sz="4" w:space="0" w:color="auto"/>
            </w:tcBorders>
            <w:shd w:val="clear" w:color="auto" w:fill="FFFF00"/>
            <w:textDirection w:val="btLr"/>
            <w:vAlign w:val="center"/>
            <w:hideMark/>
          </w:tcPr>
          <w:p w:rsidR="0009389E" w:rsidRPr="00336DE0" w:rsidRDefault="0009389E" w:rsidP="00C82D14">
            <w:pPr>
              <w:pStyle w:val="Standard"/>
              <w:jc w:val="center"/>
              <w:rPr>
                <w:rFonts w:cs="Times New Roman"/>
                <w:b/>
                <w:lang w:val="kk-KZ"/>
              </w:rPr>
            </w:pPr>
            <w:r w:rsidRPr="00336DE0">
              <w:rPr>
                <w:rFonts w:cs="Times New Roman"/>
                <w:b/>
                <w:lang w:val="kk-KZ"/>
              </w:rPr>
              <w:t xml:space="preserve">Желтоқсан </w:t>
            </w:r>
          </w:p>
        </w:tc>
        <w:tc>
          <w:tcPr>
            <w:tcW w:w="6664" w:type="dxa"/>
            <w:tcBorders>
              <w:top w:val="single" w:sz="4" w:space="0" w:color="auto"/>
              <w:left w:val="single" w:sz="4" w:space="0" w:color="auto"/>
              <w:right w:val="single" w:sz="4" w:space="0" w:color="auto"/>
            </w:tcBorders>
          </w:tcPr>
          <w:p w:rsidR="00B86DE2" w:rsidRPr="00B86DE2" w:rsidRDefault="00B86DE2" w:rsidP="00B86DE2">
            <w:pPr>
              <w:pStyle w:val="Standard"/>
              <w:rPr>
                <w:rFonts w:cs="Times New Roman"/>
                <w:lang w:val="kk-KZ"/>
              </w:rPr>
            </w:pPr>
            <w:r w:rsidRPr="00B86DE2">
              <w:rPr>
                <w:rFonts w:cs="Times New Roman"/>
                <w:lang w:val="kk-KZ"/>
              </w:rPr>
              <w:t>1.Ата-аналар жиналысына, педагогикалық және ғылыми-әдістемелік кеңестерге құжаттаманы жүргізу.</w:t>
            </w:r>
          </w:p>
          <w:p w:rsidR="00B86DE2" w:rsidRPr="00B86DE2" w:rsidRDefault="00B86DE2" w:rsidP="00B86DE2">
            <w:pPr>
              <w:pStyle w:val="Standard"/>
              <w:rPr>
                <w:rFonts w:cs="Times New Roman"/>
                <w:lang w:val="kk-KZ"/>
              </w:rPr>
            </w:pPr>
            <w:r w:rsidRPr="00B86DE2">
              <w:rPr>
                <w:rFonts w:cs="Times New Roman"/>
                <w:lang w:val="kk-KZ"/>
              </w:rPr>
              <w:t>2. Білім сапасы төмен сыныптармен жұмыстың нәтижесі.</w:t>
            </w:r>
          </w:p>
          <w:p w:rsidR="00B86DE2" w:rsidRPr="00B86DE2" w:rsidRDefault="00B86DE2" w:rsidP="00B86DE2">
            <w:pPr>
              <w:pStyle w:val="Standard"/>
              <w:rPr>
                <w:rFonts w:cs="Times New Roman"/>
                <w:lang w:val="kk-KZ"/>
              </w:rPr>
            </w:pPr>
            <w:r w:rsidRPr="00B86DE2">
              <w:rPr>
                <w:rFonts w:cs="Times New Roman"/>
                <w:lang w:val="kk-KZ"/>
              </w:rPr>
              <w:t>3. 3 «Б» сыныбында аудиториялық-жалпылау бақылауы.</w:t>
            </w:r>
          </w:p>
          <w:p w:rsidR="00B86DE2" w:rsidRPr="00B86DE2" w:rsidRDefault="00B86DE2" w:rsidP="00B86DE2">
            <w:pPr>
              <w:pStyle w:val="Standard"/>
              <w:rPr>
                <w:rFonts w:cs="Times New Roman"/>
                <w:lang w:val="kk-KZ"/>
              </w:rPr>
            </w:pPr>
            <w:r w:rsidRPr="00B86DE2">
              <w:rPr>
                <w:rFonts w:cs="Times New Roman"/>
                <w:lang w:val="kk-KZ"/>
              </w:rPr>
              <w:t>4.Жаңа жылдық ертеңгіліктерді ұйымдастыру.</w:t>
            </w:r>
          </w:p>
          <w:p w:rsidR="00B86DE2" w:rsidRPr="00B86DE2" w:rsidRDefault="00B86DE2" w:rsidP="00B86DE2">
            <w:pPr>
              <w:pStyle w:val="Standard"/>
              <w:rPr>
                <w:rFonts w:cs="Times New Roman"/>
                <w:lang w:val="kk-KZ"/>
              </w:rPr>
            </w:pPr>
            <w:r w:rsidRPr="00B86DE2">
              <w:rPr>
                <w:rFonts w:cs="Times New Roman"/>
                <w:lang w:val="kk-KZ"/>
              </w:rPr>
              <w:t>5.Алфавиттік кітапты жүргізу талаптарын орындау.</w:t>
            </w:r>
          </w:p>
          <w:p w:rsidR="00B86DE2" w:rsidRPr="00B86DE2" w:rsidRDefault="00B86DE2" w:rsidP="00B86DE2">
            <w:pPr>
              <w:pStyle w:val="Standard"/>
              <w:rPr>
                <w:rFonts w:cs="Times New Roman"/>
                <w:lang w:val="kk-KZ"/>
              </w:rPr>
            </w:pPr>
            <w:r w:rsidRPr="00B86DE2">
              <w:rPr>
                <w:rFonts w:cs="Times New Roman"/>
                <w:lang w:val="kk-KZ"/>
              </w:rPr>
              <w:t>6. Іс қағаздарын мемлекеттік тілде жүргізу.</w:t>
            </w:r>
          </w:p>
          <w:p w:rsidR="0009389E" w:rsidRPr="00B86DE2" w:rsidRDefault="00B86DE2" w:rsidP="00B86DE2">
            <w:pPr>
              <w:pStyle w:val="Standard"/>
              <w:rPr>
                <w:rFonts w:cs="Times New Roman"/>
                <w:lang w:val="kk-KZ"/>
              </w:rPr>
            </w:pPr>
            <w:r w:rsidRPr="00B86DE2">
              <w:rPr>
                <w:rFonts w:cs="Times New Roman"/>
                <w:lang w:val="kk-KZ"/>
              </w:rPr>
              <w:t>7. 3 «Г» сынып оқушыларының оқу іс-әрекеті мен оқу жетістіктерін бақылау.</w:t>
            </w:r>
          </w:p>
        </w:tc>
        <w:tc>
          <w:tcPr>
            <w:tcW w:w="1983" w:type="dxa"/>
            <w:tcBorders>
              <w:top w:val="single" w:sz="4" w:space="0" w:color="auto"/>
              <w:left w:val="single" w:sz="4" w:space="0" w:color="auto"/>
              <w:right w:val="single" w:sz="4" w:space="0" w:color="auto"/>
            </w:tcBorders>
          </w:tcPr>
          <w:p w:rsidR="0009389E" w:rsidRPr="00591D09" w:rsidRDefault="0009389E" w:rsidP="00973B7F">
            <w:pPr>
              <w:pStyle w:val="Standard"/>
              <w:rPr>
                <w:rFonts w:cs="Times New Roman"/>
                <w:lang w:val="kk-KZ"/>
              </w:rPr>
            </w:pPr>
            <w:r w:rsidRPr="00591D09">
              <w:rPr>
                <w:rFonts w:cs="Times New Roman"/>
                <w:lang w:val="kk-KZ"/>
              </w:rPr>
              <w:t>ДОІО,  ӘБжетекшілері</w:t>
            </w:r>
          </w:p>
          <w:p w:rsidR="00773CF2" w:rsidRPr="00591D09" w:rsidRDefault="00773CF2" w:rsidP="00773CF2">
            <w:pPr>
              <w:pStyle w:val="Standard"/>
              <w:rPr>
                <w:lang w:val="kk-KZ"/>
              </w:rPr>
            </w:pPr>
            <w:r w:rsidRPr="00591D09">
              <w:rPr>
                <w:lang w:val="kk-KZ"/>
              </w:rPr>
              <w:t>Мыкымова А.Б.</w:t>
            </w:r>
          </w:p>
          <w:p w:rsidR="0009389E" w:rsidRPr="00773CF2" w:rsidRDefault="0009389E" w:rsidP="00973B7F">
            <w:pPr>
              <w:pStyle w:val="Standard"/>
              <w:rPr>
                <w:rFonts w:cs="Times New Roman"/>
                <w:lang w:val="ru-RU"/>
              </w:rPr>
            </w:pPr>
            <w:r w:rsidRPr="007150B3">
              <w:rPr>
                <w:rFonts w:cs="Times New Roman"/>
                <w:lang w:val="ru-RU"/>
              </w:rPr>
              <w:t>КапбасоваБ</w:t>
            </w:r>
            <w:r w:rsidRPr="00773CF2">
              <w:rPr>
                <w:rFonts w:cs="Times New Roman"/>
                <w:lang w:val="ru-RU"/>
              </w:rPr>
              <w:t>.</w:t>
            </w:r>
            <w:r w:rsidRPr="007150B3">
              <w:rPr>
                <w:rFonts w:cs="Times New Roman"/>
                <w:lang w:val="ru-RU"/>
              </w:rPr>
              <w:t>К</w:t>
            </w:r>
            <w:r w:rsidRPr="00773CF2">
              <w:rPr>
                <w:rFonts w:cs="Times New Roman"/>
                <w:lang w:val="ru-RU"/>
              </w:rPr>
              <w:t>.</w:t>
            </w:r>
          </w:p>
          <w:p w:rsidR="0009389E" w:rsidRDefault="0009389E" w:rsidP="00973B7F">
            <w:pPr>
              <w:pStyle w:val="Standard"/>
              <w:rPr>
                <w:rFonts w:cs="Times New Roman"/>
                <w:lang w:val="ru-RU"/>
              </w:rPr>
            </w:pPr>
            <w:r w:rsidRPr="007150B3">
              <w:rPr>
                <w:rFonts w:cs="Times New Roman"/>
                <w:lang w:val="ru-RU"/>
              </w:rPr>
              <w:t>Капбасова Б.К.</w:t>
            </w:r>
          </w:p>
          <w:p w:rsidR="00773CF2" w:rsidRDefault="00773CF2" w:rsidP="00773CF2">
            <w:pPr>
              <w:pStyle w:val="Standard"/>
              <w:rPr>
                <w:lang w:val="ru-RU"/>
              </w:rPr>
            </w:pPr>
            <w:r>
              <w:rPr>
                <w:lang w:val="ru-RU"/>
              </w:rPr>
              <w:t>Мыкымова А.Б.</w:t>
            </w:r>
          </w:p>
          <w:p w:rsidR="00773CF2" w:rsidRDefault="00773CF2" w:rsidP="00773CF2">
            <w:pPr>
              <w:pStyle w:val="Standard"/>
              <w:rPr>
                <w:lang w:val="ru-RU"/>
              </w:rPr>
            </w:pPr>
            <w:r>
              <w:rPr>
                <w:lang w:val="ru-RU"/>
              </w:rPr>
              <w:t>Мыкымова А.Б.</w:t>
            </w:r>
          </w:p>
          <w:p w:rsidR="00773CF2" w:rsidRDefault="00773CF2" w:rsidP="00773CF2">
            <w:pPr>
              <w:pStyle w:val="Standard"/>
              <w:rPr>
                <w:lang w:val="ru-RU"/>
              </w:rPr>
            </w:pPr>
            <w:r>
              <w:rPr>
                <w:lang w:val="ru-RU"/>
              </w:rPr>
              <w:t>Мыкымова А.Б.</w:t>
            </w:r>
          </w:p>
          <w:p w:rsidR="00773CF2" w:rsidRPr="007150B3" w:rsidRDefault="00773CF2" w:rsidP="00973B7F">
            <w:pPr>
              <w:pStyle w:val="Standard"/>
              <w:rPr>
                <w:rFonts w:cs="Times New Roman"/>
                <w:lang w:val="ru-RU"/>
              </w:rPr>
            </w:pPr>
          </w:p>
        </w:tc>
      </w:tr>
      <w:tr w:rsidR="0009389E" w:rsidRPr="007150B3" w:rsidTr="003B1E93">
        <w:trPr>
          <w:cantSplit/>
          <w:trHeight w:val="2811"/>
        </w:trPr>
        <w:tc>
          <w:tcPr>
            <w:tcW w:w="959" w:type="dxa"/>
            <w:tcBorders>
              <w:top w:val="single" w:sz="4" w:space="0" w:color="auto"/>
              <w:left w:val="single" w:sz="4" w:space="0" w:color="auto"/>
              <w:right w:val="single" w:sz="4" w:space="0" w:color="auto"/>
            </w:tcBorders>
            <w:shd w:val="clear" w:color="auto" w:fill="FFFF00"/>
            <w:textDirection w:val="btLr"/>
            <w:vAlign w:val="center"/>
            <w:hideMark/>
          </w:tcPr>
          <w:p w:rsidR="0009389E" w:rsidRPr="00336DE0" w:rsidRDefault="0009389E" w:rsidP="00C82D14">
            <w:pPr>
              <w:pStyle w:val="Standard"/>
              <w:jc w:val="center"/>
              <w:rPr>
                <w:rFonts w:cs="Times New Roman"/>
                <w:b/>
                <w:lang w:val="kk-KZ"/>
              </w:rPr>
            </w:pPr>
            <w:r w:rsidRPr="00336DE0">
              <w:rPr>
                <w:rFonts w:cs="Times New Roman"/>
                <w:b/>
                <w:lang w:val="kk-KZ"/>
              </w:rPr>
              <w:t xml:space="preserve">Қаңтар </w:t>
            </w:r>
          </w:p>
        </w:tc>
        <w:tc>
          <w:tcPr>
            <w:tcW w:w="6664" w:type="dxa"/>
            <w:tcBorders>
              <w:top w:val="single" w:sz="4" w:space="0" w:color="auto"/>
              <w:left w:val="single" w:sz="4" w:space="0" w:color="auto"/>
              <w:right w:val="single" w:sz="4" w:space="0" w:color="auto"/>
            </w:tcBorders>
          </w:tcPr>
          <w:p w:rsidR="00B86DE2" w:rsidRPr="00B86DE2" w:rsidRDefault="00B86DE2" w:rsidP="00B86DE2">
            <w:pPr>
              <w:pStyle w:val="Standard"/>
              <w:rPr>
                <w:rFonts w:cs="Times New Roman"/>
                <w:lang w:val="kk-KZ"/>
              </w:rPr>
            </w:pPr>
            <w:r w:rsidRPr="00B86DE2">
              <w:rPr>
                <w:rFonts w:cs="Times New Roman"/>
                <w:lang w:val="kk-KZ"/>
              </w:rPr>
              <w:t>1. Бастауыш сыныптардағы олқылықтарды жою жұмыстарының жағдайы.</w:t>
            </w:r>
          </w:p>
          <w:p w:rsidR="00B86DE2" w:rsidRPr="00B86DE2" w:rsidRDefault="00B86DE2" w:rsidP="00B86DE2">
            <w:pPr>
              <w:pStyle w:val="Standard"/>
              <w:rPr>
                <w:rFonts w:cs="Times New Roman"/>
                <w:lang w:val="kk-KZ"/>
              </w:rPr>
            </w:pPr>
            <w:r w:rsidRPr="00B86DE2">
              <w:rPr>
                <w:rFonts w:cs="Times New Roman"/>
                <w:lang w:val="kk-KZ"/>
              </w:rPr>
              <w:t>2. Оқушылардың сабаққа қатысуын бақылау.</w:t>
            </w:r>
          </w:p>
          <w:p w:rsidR="00B86DE2" w:rsidRPr="00B86DE2" w:rsidRDefault="00B86DE2" w:rsidP="00B86DE2">
            <w:pPr>
              <w:pStyle w:val="Standard"/>
              <w:rPr>
                <w:rFonts w:cs="Times New Roman"/>
                <w:lang w:val="kk-KZ"/>
              </w:rPr>
            </w:pPr>
            <w:r w:rsidRPr="00B86DE2">
              <w:rPr>
                <w:rFonts w:cs="Times New Roman"/>
                <w:lang w:val="kk-KZ"/>
              </w:rPr>
              <w:t>3. Кәмелетке толмағандар арасындағы қылмыстың алдын алу жұмыстарының жағдайы.</w:t>
            </w:r>
          </w:p>
          <w:p w:rsidR="00B86DE2" w:rsidRPr="00B86DE2" w:rsidRDefault="00B86DE2" w:rsidP="00B86DE2">
            <w:pPr>
              <w:pStyle w:val="Standard"/>
              <w:rPr>
                <w:rFonts w:cs="Times New Roman"/>
                <w:lang w:val="kk-KZ"/>
              </w:rPr>
            </w:pPr>
            <w:r w:rsidRPr="00B86DE2">
              <w:rPr>
                <w:rFonts w:cs="Times New Roman"/>
                <w:lang w:val="kk-KZ"/>
              </w:rPr>
              <w:t>4. Оқушылармен кәсіптік бағдар беру жұмысының жағдайы.</w:t>
            </w:r>
          </w:p>
          <w:p w:rsidR="00B86DE2" w:rsidRPr="00B86DE2" w:rsidRDefault="00B86DE2" w:rsidP="00B86DE2">
            <w:pPr>
              <w:pStyle w:val="Standard"/>
              <w:rPr>
                <w:rFonts w:cs="Times New Roman"/>
                <w:lang w:val="kk-KZ"/>
              </w:rPr>
            </w:pPr>
            <w:r w:rsidRPr="00B86DE2">
              <w:rPr>
                <w:rFonts w:cs="Times New Roman"/>
                <w:lang w:val="kk-KZ"/>
              </w:rPr>
              <w:t>5. Кәмелетке толмағандар арасында діни экстремизмнің алдын алу жұмыстарының жағдайы.</w:t>
            </w:r>
          </w:p>
          <w:p w:rsidR="00B86DE2" w:rsidRPr="00B86DE2" w:rsidRDefault="00B86DE2" w:rsidP="00B86DE2">
            <w:pPr>
              <w:pStyle w:val="Standard"/>
              <w:rPr>
                <w:rFonts w:cs="Times New Roman"/>
                <w:lang w:val="kk-KZ"/>
              </w:rPr>
            </w:pPr>
            <w:r w:rsidRPr="00B86DE2">
              <w:rPr>
                <w:rFonts w:cs="Times New Roman"/>
                <w:lang w:val="kk-KZ"/>
              </w:rPr>
              <w:t>6. 4 «Б» сыныбында сынып сағаттарына қатысу.</w:t>
            </w:r>
          </w:p>
          <w:p w:rsidR="00B86DE2" w:rsidRPr="00B86DE2" w:rsidRDefault="00B86DE2" w:rsidP="00B86DE2">
            <w:pPr>
              <w:pStyle w:val="Standard"/>
              <w:rPr>
                <w:rFonts w:cs="Times New Roman"/>
                <w:lang w:val="kk-KZ"/>
              </w:rPr>
            </w:pPr>
            <w:r w:rsidRPr="00B86DE2">
              <w:rPr>
                <w:rFonts w:cs="Times New Roman"/>
                <w:lang w:val="kk-KZ"/>
              </w:rPr>
              <w:t>7.Балаларды үйде жеке тегін оқытуды ұйымдастыру.</w:t>
            </w:r>
          </w:p>
          <w:p w:rsidR="0009389E" w:rsidRPr="007150B3" w:rsidRDefault="00B86DE2" w:rsidP="00B86DE2">
            <w:pPr>
              <w:pStyle w:val="Standard"/>
              <w:rPr>
                <w:rFonts w:cs="Times New Roman"/>
                <w:lang w:val="kk-KZ"/>
              </w:rPr>
            </w:pPr>
            <w:r w:rsidRPr="00B86DE2">
              <w:rPr>
                <w:rFonts w:cs="Times New Roman"/>
                <w:lang w:val="kk-KZ"/>
              </w:rPr>
              <w:t>8.Мектеп асханасында тамақтануды ұйымдастыру.</w:t>
            </w:r>
          </w:p>
        </w:tc>
        <w:tc>
          <w:tcPr>
            <w:tcW w:w="1983" w:type="dxa"/>
            <w:tcBorders>
              <w:top w:val="single" w:sz="4" w:space="0" w:color="auto"/>
              <w:left w:val="single" w:sz="4" w:space="0" w:color="auto"/>
              <w:right w:val="single" w:sz="4" w:space="0" w:color="auto"/>
            </w:tcBorders>
          </w:tcPr>
          <w:p w:rsidR="00773CF2" w:rsidRDefault="00773CF2" w:rsidP="00773CF2">
            <w:pPr>
              <w:pStyle w:val="Standard"/>
              <w:rPr>
                <w:lang w:val="ru-RU"/>
              </w:rPr>
            </w:pPr>
            <w:r>
              <w:rPr>
                <w:lang w:val="ru-RU"/>
              </w:rPr>
              <w:t>Мыкымова А.Б.</w:t>
            </w:r>
          </w:p>
          <w:p w:rsidR="0009389E" w:rsidRPr="007150B3" w:rsidRDefault="0009389E" w:rsidP="00973B7F">
            <w:pPr>
              <w:pStyle w:val="Standard"/>
              <w:rPr>
                <w:rFonts w:cs="Times New Roman"/>
                <w:lang w:val="kk-KZ"/>
              </w:rPr>
            </w:pPr>
            <w:r w:rsidRPr="007150B3">
              <w:rPr>
                <w:rFonts w:cs="Times New Roman"/>
                <w:lang w:val="kk-KZ"/>
              </w:rPr>
              <w:t>Мукашев Д.Д.</w:t>
            </w:r>
          </w:p>
          <w:p w:rsidR="0009389E" w:rsidRPr="007150B3" w:rsidRDefault="0009389E" w:rsidP="00973B7F">
            <w:pPr>
              <w:pStyle w:val="Standard"/>
              <w:rPr>
                <w:rFonts w:cs="Times New Roman"/>
                <w:lang w:val="kk-KZ"/>
              </w:rPr>
            </w:pPr>
            <w:r w:rsidRPr="007150B3">
              <w:rPr>
                <w:rFonts w:cs="Times New Roman"/>
                <w:lang w:val="kk-KZ"/>
              </w:rPr>
              <w:t>Мукашев Д.Д.</w:t>
            </w:r>
          </w:p>
          <w:p w:rsidR="0009389E" w:rsidRPr="007150B3" w:rsidRDefault="0009389E" w:rsidP="00973B7F">
            <w:pPr>
              <w:pStyle w:val="Standard"/>
              <w:rPr>
                <w:rFonts w:cs="Times New Roman"/>
                <w:lang w:val="kk-KZ"/>
              </w:rPr>
            </w:pPr>
          </w:p>
          <w:p w:rsidR="0009389E" w:rsidRPr="007150B3" w:rsidRDefault="0009389E" w:rsidP="00973B7F">
            <w:pPr>
              <w:pStyle w:val="Standard"/>
              <w:rPr>
                <w:rFonts w:cs="Times New Roman"/>
                <w:lang w:val="kk-KZ"/>
              </w:rPr>
            </w:pPr>
            <w:r w:rsidRPr="007150B3">
              <w:rPr>
                <w:rFonts w:cs="Times New Roman"/>
                <w:lang w:val="kk-KZ"/>
              </w:rPr>
              <w:t>Капбасова Б.К.</w:t>
            </w:r>
          </w:p>
          <w:p w:rsidR="0009389E" w:rsidRPr="007150B3" w:rsidRDefault="0009389E" w:rsidP="00973B7F">
            <w:pPr>
              <w:pStyle w:val="Standard"/>
              <w:rPr>
                <w:rFonts w:cs="Times New Roman"/>
                <w:lang w:val="kk-KZ"/>
              </w:rPr>
            </w:pPr>
            <w:r w:rsidRPr="007150B3">
              <w:rPr>
                <w:rFonts w:cs="Times New Roman"/>
                <w:lang w:val="kk-KZ"/>
              </w:rPr>
              <w:t>Мукашев Д.Д.</w:t>
            </w:r>
          </w:p>
          <w:p w:rsidR="0009389E" w:rsidRPr="007150B3" w:rsidRDefault="0009389E" w:rsidP="00973B7F">
            <w:pPr>
              <w:pStyle w:val="Standard"/>
              <w:rPr>
                <w:rFonts w:cs="Times New Roman"/>
                <w:lang w:val="kk-KZ"/>
              </w:rPr>
            </w:pPr>
          </w:p>
          <w:p w:rsidR="0009389E" w:rsidRDefault="0009389E" w:rsidP="00973B7F">
            <w:pPr>
              <w:pStyle w:val="Standard"/>
              <w:rPr>
                <w:rFonts w:cs="Times New Roman"/>
                <w:lang w:val="kk-KZ"/>
              </w:rPr>
            </w:pPr>
            <w:r w:rsidRPr="007150B3">
              <w:rPr>
                <w:rFonts w:cs="Times New Roman"/>
                <w:lang w:val="kk-KZ"/>
              </w:rPr>
              <w:t>Капбасова Б.К.</w:t>
            </w:r>
          </w:p>
          <w:p w:rsidR="00773CF2" w:rsidRDefault="00773CF2" w:rsidP="00973B7F">
            <w:pPr>
              <w:pStyle w:val="Standard"/>
              <w:rPr>
                <w:rFonts w:cs="Times New Roman"/>
                <w:lang w:val="kk-KZ"/>
              </w:rPr>
            </w:pPr>
            <w:r>
              <w:rPr>
                <w:rFonts w:cs="Times New Roman"/>
                <w:lang w:val="kk-KZ"/>
              </w:rPr>
              <w:t>Аюпова А.А.</w:t>
            </w:r>
          </w:p>
          <w:p w:rsidR="00773CF2" w:rsidRPr="007150B3" w:rsidRDefault="00773CF2" w:rsidP="00973B7F">
            <w:pPr>
              <w:pStyle w:val="Standard"/>
              <w:rPr>
                <w:rFonts w:cs="Times New Roman"/>
                <w:lang w:val="kk-KZ"/>
              </w:rPr>
            </w:pPr>
            <w:r>
              <w:rPr>
                <w:rFonts w:cs="Times New Roman"/>
                <w:lang w:val="kk-KZ"/>
              </w:rPr>
              <w:t>Тулебаева А.Д.</w:t>
            </w:r>
          </w:p>
        </w:tc>
      </w:tr>
      <w:tr w:rsidR="0009389E" w:rsidRPr="007150B3" w:rsidTr="003B1E93">
        <w:trPr>
          <w:cantSplit/>
          <w:trHeight w:val="980"/>
        </w:trPr>
        <w:tc>
          <w:tcPr>
            <w:tcW w:w="959" w:type="dxa"/>
            <w:tcBorders>
              <w:top w:val="single" w:sz="4" w:space="0" w:color="auto"/>
              <w:left w:val="single" w:sz="4" w:space="0" w:color="auto"/>
              <w:right w:val="single" w:sz="4" w:space="0" w:color="auto"/>
            </w:tcBorders>
            <w:shd w:val="clear" w:color="auto" w:fill="FFFF00"/>
            <w:textDirection w:val="btLr"/>
            <w:vAlign w:val="center"/>
            <w:hideMark/>
          </w:tcPr>
          <w:p w:rsidR="0009389E" w:rsidRPr="00336DE0" w:rsidRDefault="0009389E" w:rsidP="00336DE0">
            <w:pPr>
              <w:pStyle w:val="Standard"/>
              <w:jc w:val="center"/>
              <w:rPr>
                <w:rFonts w:cs="Times New Roman"/>
                <w:b/>
                <w:lang w:val="kk-KZ"/>
              </w:rPr>
            </w:pPr>
            <w:r w:rsidRPr="00336DE0">
              <w:rPr>
                <w:rFonts w:cs="Times New Roman"/>
                <w:b/>
                <w:lang w:val="kk-KZ"/>
              </w:rPr>
              <w:lastRenderedPageBreak/>
              <w:t>Ақпан</w:t>
            </w:r>
          </w:p>
        </w:tc>
        <w:tc>
          <w:tcPr>
            <w:tcW w:w="6664" w:type="dxa"/>
            <w:tcBorders>
              <w:top w:val="single" w:sz="4" w:space="0" w:color="auto"/>
              <w:left w:val="single" w:sz="4" w:space="0" w:color="auto"/>
              <w:right w:val="single" w:sz="4" w:space="0" w:color="auto"/>
            </w:tcBorders>
          </w:tcPr>
          <w:p w:rsidR="00B86DE2" w:rsidRPr="00B86DE2" w:rsidRDefault="00B86DE2" w:rsidP="00B86DE2">
            <w:pPr>
              <w:pStyle w:val="Standard"/>
              <w:rPr>
                <w:rFonts w:cs="Times New Roman"/>
                <w:lang w:val="kk-KZ"/>
              </w:rPr>
            </w:pPr>
            <w:r w:rsidRPr="00B86DE2">
              <w:rPr>
                <w:rFonts w:cs="Times New Roman"/>
                <w:lang w:val="kk-KZ"/>
              </w:rPr>
              <w:t>1. Оқушылардың сабаққа қатысуын бақылау.</w:t>
            </w:r>
          </w:p>
          <w:p w:rsidR="00B86DE2" w:rsidRPr="00B86DE2" w:rsidRDefault="00B86DE2" w:rsidP="00B86DE2">
            <w:pPr>
              <w:pStyle w:val="Standard"/>
              <w:rPr>
                <w:rFonts w:cs="Times New Roman"/>
                <w:lang w:val="kk-KZ"/>
              </w:rPr>
            </w:pPr>
            <w:r w:rsidRPr="00B86DE2">
              <w:rPr>
                <w:rFonts w:cs="Times New Roman"/>
                <w:lang w:val="kk-KZ"/>
              </w:rPr>
              <w:t>2. 4 «Б» сыныбында сынып сағаттарына қатысу.</w:t>
            </w:r>
          </w:p>
          <w:p w:rsidR="0009389E" w:rsidRPr="007150B3" w:rsidRDefault="00B86DE2" w:rsidP="00B86DE2">
            <w:pPr>
              <w:pStyle w:val="Standard"/>
              <w:rPr>
                <w:rFonts w:cs="Times New Roman"/>
                <w:lang w:val="kk-KZ"/>
              </w:rPr>
            </w:pPr>
            <w:r w:rsidRPr="00B86DE2">
              <w:rPr>
                <w:rFonts w:cs="Times New Roman"/>
                <w:lang w:val="kk-KZ"/>
              </w:rPr>
              <w:t>3.Түзету жұмыстарының жоспарларын орындау.</w:t>
            </w:r>
          </w:p>
        </w:tc>
        <w:tc>
          <w:tcPr>
            <w:tcW w:w="1983" w:type="dxa"/>
            <w:tcBorders>
              <w:top w:val="single" w:sz="4" w:space="0" w:color="auto"/>
              <w:left w:val="single" w:sz="4" w:space="0" w:color="auto"/>
              <w:right w:val="single" w:sz="4" w:space="0" w:color="auto"/>
            </w:tcBorders>
          </w:tcPr>
          <w:p w:rsidR="0009389E" w:rsidRPr="007150B3" w:rsidRDefault="0009389E" w:rsidP="00973B7F">
            <w:pPr>
              <w:pStyle w:val="Standard"/>
              <w:rPr>
                <w:rFonts w:cs="Times New Roman"/>
                <w:lang w:val="ru-RU"/>
              </w:rPr>
            </w:pPr>
            <w:r w:rsidRPr="007150B3">
              <w:rPr>
                <w:rFonts w:cs="Times New Roman"/>
                <w:lang w:val="ru-RU"/>
              </w:rPr>
              <w:t>Мукашев Д.Д.</w:t>
            </w:r>
          </w:p>
          <w:p w:rsidR="0009389E" w:rsidRDefault="0009389E" w:rsidP="00973B7F">
            <w:pPr>
              <w:pStyle w:val="Standard"/>
              <w:rPr>
                <w:rFonts w:cs="Times New Roman"/>
                <w:lang w:val="ru-RU"/>
              </w:rPr>
            </w:pPr>
            <w:r w:rsidRPr="007150B3">
              <w:rPr>
                <w:rFonts w:cs="Times New Roman"/>
                <w:lang w:val="ru-RU"/>
              </w:rPr>
              <w:t>Капбасова Б.К.</w:t>
            </w:r>
          </w:p>
          <w:p w:rsidR="00773CF2" w:rsidRPr="007150B3" w:rsidRDefault="00773CF2" w:rsidP="00973B7F">
            <w:pPr>
              <w:pStyle w:val="Standard"/>
              <w:rPr>
                <w:rFonts w:cs="Times New Roman"/>
                <w:lang w:val="ru-RU"/>
              </w:rPr>
            </w:pPr>
            <w:r>
              <w:rPr>
                <w:rFonts w:cs="Times New Roman"/>
                <w:lang w:val="ru-RU"/>
              </w:rPr>
              <w:t>Аюпова А.А.</w:t>
            </w:r>
          </w:p>
        </w:tc>
      </w:tr>
      <w:tr w:rsidR="0009389E" w:rsidRPr="007150B3" w:rsidTr="003B1E93">
        <w:trPr>
          <w:cantSplit/>
          <w:trHeight w:val="1703"/>
        </w:trPr>
        <w:tc>
          <w:tcPr>
            <w:tcW w:w="959" w:type="dxa"/>
            <w:tcBorders>
              <w:top w:val="single" w:sz="4" w:space="0" w:color="auto"/>
              <w:left w:val="single" w:sz="4" w:space="0" w:color="auto"/>
              <w:right w:val="single" w:sz="4" w:space="0" w:color="auto"/>
            </w:tcBorders>
            <w:shd w:val="clear" w:color="auto" w:fill="FFFF00"/>
            <w:textDirection w:val="btLr"/>
            <w:vAlign w:val="center"/>
            <w:hideMark/>
          </w:tcPr>
          <w:p w:rsidR="0009389E" w:rsidRPr="00336DE0" w:rsidRDefault="0009389E" w:rsidP="00856FD9">
            <w:pPr>
              <w:pStyle w:val="Standard"/>
              <w:jc w:val="center"/>
              <w:rPr>
                <w:rFonts w:cs="Times New Roman"/>
                <w:b/>
                <w:lang w:val="kk-KZ"/>
              </w:rPr>
            </w:pPr>
            <w:r w:rsidRPr="00336DE0">
              <w:rPr>
                <w:rFonts w:cs="Times New Roman"/>
                <w:b/>
                <w:lang w:val="kk-KZ"/>
              </w:rPr>
              <w:t xml:space="preserve">Наурыз </w:t>
            </w:r>
          </w:p>
        </w:tc>
        <w:tc>
          <w:tcPr>
            <w:tcW w:w="6664" w:type="dxa"/>
            <w:tcBorders>
              <w:top w:val="single" w:sz="4" w:space="0" w:color="auto"/>
              <w:left w:val="single" w:sz="4" w:space="0" w:color="auto"/>
              <w:right w:val="single" w:sz="4" w:space="0" w:color="auto"/>
            </w:tcBorders>
          </w:tcPr>
          <w:p w:rsidR="00B86DE2" w:rsidRPr="00B86DE2" w:rsidRDefault="00B86DE2" w:rsidP="00B86DE2">
            <w:pPr>
              <w:pStyle w:val="Standard"/>
              <w:rPr>
                <w:rFonts w:cs="Times New Roman"/>
                <w:lang w:val="kk-KZ"/>
              </w:rPr>
            </w:pPr>
            <w:r w:rsidRPr="00B86DE2">
              <w:rPr>
                <w:rFonts w:cs="Times New Roman"/>
                <w:lang w:val="kk-KZ"/>
              </w:rPr>
              <w:t>1. 3 «Б» сынып оқушыларының оқу іс-әрекеті мен оқу жетістіктерін бақылау.</w:t>
            </w:r>
          </w:p>
          <w:p w:rsidR="00B86DE2" w:rsidRPr="00B86DE2" w:rsidRDefault="00B86DE2" w:rsidP="00B86DE2">
            <w:pPr>
              <w:pStyle w:val="Standard"/>
              <w:rPr>
                <w:rFonts w:cs="Times New Roman"/>
                <w:lang w:val="kk-KZ"/>
              </w:rPr>
            </w:pPr>
            <w:r w:rsidRPr="00B86DE2">
              <w:rPr>
                <w:rFonts w:cs="Times New Roman"/>
                <w:lang w:val="kk-KZ"/>
              </w:rPr>
              <w:t>2. Тәлімгерлердің қызметін ұйымдастыру.</w:t>
            </w:r>
          </w:p>
          <w:p w:rsidR="00B86DE2" w:rsidRPr="00B86DE2" w:rsidRDefault="00B86DE2" w:rsidP="00B86DE2">
            <w:pPr>
              <w:pStyle w:val="Standard"/>
              <w:rPr>
                <w:rFonts w:cs="Times New Roman"/>
                <w:lang w:val="kk-KZ"/>
              </w:rPr>
            </w:pPr>
            <w:r w:rsidRPr="00B86DE2">
              <w:rPr>
                <w:rFonts w:cs="Times New Roman"/>
                <w:lang w:val="kk-KZ"/>
              </w:rPr>
              <w:t>3. 4</w:t>
            </w:r>
            <w:r w:rsidR="00773CF2">
              <w:rPr>
                <w:rFonts w:cs="Times New Roman"/>
                <w:lang w:val="kk-KZ"/>
              </w:rPr>
              <w:t xml:space="preserve"> «Г»</w:t>
            </w:r>
            <w:r w:rsidRPr="00B86DE2">
              <w:rPr>
                <w:rFonts w:cs="Times New Roman"/>
                <w:lang w:val="kk-KZ"/>
              </w:rPr>
              <w:t>сыныптағы аудиториялық сағаттарға қатысу.</w:t>
            </w:r>
          </w:p>
          <w:p w:rsidR="00B86DE2" w:rsidRPr="00B86DE2" w:rsidRDefault="00B86DE2" w:rsidP="00B86DE2">
            <w:pPr>
              <w:pStyle w:val="Standard"/>
              <w:rPr>
                <w:rFonts w:cs="Times New Roman"/>
                <w:lang w:val="kk-KZ"/>
              </w:rPr>
            </w:pPr>
            <w:r w:rsidRPr="00B86DE2">
              <w:rPr>
                <w:rFonts w:cs="Times New Roman"/>
                <w:lang w:val="kk-KZ"/>
              </w:rPr>
              <w:t>4.Наурыз мейрамын тойлау.</w:t>
            </w:r>
          </w:p>
          <w:p w:rsidR="00B86DE2" w:rsidRPr="00B86DE2" w:rsidRDefault="00B86DE2" w:rsidP="00B86DE2">
            <w:pPr>
              <w:pStyle w:val="Standard"/>
              <w:rPr>
                <w:rFonts w:cs="Times New Roman"/>
                <w:lang w:val="kk-KZ"/>
              </w:rPr>
            </w:pPr>
            <w:r w:rsidRPr="00B86DE2">
              <w:rPr>
                <w:rFonts w:cs="Times New Roman"/>
                <w:lang w:val="kk-KZ"/>
              </w:rPr>
              <w:t>5. Іс қағаздарын мемлекеттік тілде жүргізу.</w:t>
            </w:r>
          </w:p>
          <w:p w:rsidR="00B86DE2" w:rsidRPr="00B86DE2" w:rsidRDefault="00B86DE2" w:rsidP="00B86DE2">
            <w:pPr>
              <w:pStyle w:val="Standard"/>
              <w:rPr>
                <w:rFonts w:cs="Times New Roman"/>
                <w:lang w:val="kk-KZ"/>
              </w:rPr>
            </w:pPr>
            <w:r w:rsidRPr="00B86DE2">
              <w:rPr>
                <w:rFonts w:cs="Times New Roman"/>
                <w:lang w:val="kk-KZ"/>
              </w:rPr>
              <w:t>6.Ата-аналар жиналысына, педагогикалық және ғылыми-әдістемелік кеңестерге құжаттаманы жүргізу.</w:t>
            </w:r>
          </w:p>
          <w:p w:rsidR="00B86DE2" w:rsidRPr="00B86DE2" w:rsidRDefault="00B86DE2" w:rsidP="00B86DE2">
            <w:pPr>
              <w:pStyle w:val="Standard"/>
              <w:rPr>
                <w:rFonts w:cs="Times New Roman"/>
                <w:lang w:val="kk-KZ"/>
              </w:rPr>
            </w:pPr>
            <w:r w:rsidRPr="00B86DE2">
              <w:rPr>
                <w:rFonts w:cs="Times New Roman"/>
                <w:lang w:val="kk-KZ"/>
              </w:rPr>
              <w:t>7.Алфавиттік кітапты жүргізу талаптарын орындау.</w:t>
            </w:r>
          </w:p>
          <w:p w:rsidR="0009389E" w:rsidRPr="00B86DE2" w:rsidRDefault="00B86DE2" w:rsidP="00B86DE2">
            <w:pPr>
              <w:pStyle w:val="Standard"/>
              <w:rPr>
                <w:rFonts w:cs="Times New Roman"/>
                <w:lang w:val="kk-KZ"/>
              </w:rPr>
            </w:pPr>
            <w:r w:rsidRPr="00B86DE2">
              <w:rPr>
                <w:rFonts w:cs="Times New Roman"/>
                <w:lang w:val="kk-KZ"/>
              </w:rPr>
              <w:t>8. Бастауыш сыныптардағы олқылықтарды жою жұмыстарының жағдайы.</w:t>
            </w:r>
          </w:p>
        </w:tc>
        <w:tc>
          <w:tcPr>
            <w:tcW w:w="1983" w:type="dxa"/>
            <w:tcBorders>
              <w:top w:val="single" w:sz="4" w:space="0" w:color="auto"/>
              <w:left w:val="single" w:sz="4" w:space="0" w:color="auto"/>
              <w:right w:val="single" w:sz="4" w:space="0" w:color="auto"/>
            </w:tcBorders>
          </w:tcPr>
          <w:p w:rsidR="0009389E" w:rsidRPr="007150B3" w:rsidRDefault="0009389E" w:rsidP="00973B7F">
            <w:pPr>
              <w:pStyle w:val="Standard"/>
              <w:rPr>
                <w:rFonts w:cs="Times New Roman"/>
                <w:lang w:val="ru-RU"/>
              </w:rPr>
            </w:pPr>
            <w:r w:rsidRPr="007150B3">
              <w:rPr>
                <w:rFonts w:cs="Times New Roman"/>
                <w:lang w:val="ru-RU"/>
              </w:rPr>
              <w:t>Мыкымова А.Б.</w:t>
            </w:r>
          </w:p>
          <w:p w:rsidR="0009389E" w:rsidRPr="007150B3" w:rsidRDefault="0009389E" w:rsidP="00973B7F">
            <w:pPr>
              <w:pStyle w:val="Standard"/>
              <w:rPr>
                <w:rFonts w:cs="Times New Roman"/>
                <w:lang w:val="ru-RU"/>
              </w:rPr>
            </w:pPr>
          </w:p>
          <w:p w:rsidR="0009389E" w:rsidRPr="007150B3" w:rsidRDefault="0009389E" w:rsidP="00973B7F">
            <w:pPr>
              <w:pStyle w:val="Standard"/>
              <w:rPr>
                <w:rFonts w:cs="Times New Roman"/>
                <w:lang w:val="ru-RU"/>
              </w:rPr>
            </w:pPr>
            <w:r w:rsidRPr="007150B3">
              <w:rPr>
                <w:rFonts w:cs="Times New Roman"/>
                <w:lang w:val="ru-RU"/>
              </w:rPr>
              <w:t>Мыкымова А.Б.</w:t>
            </w:r>
          </w:p>
          <w:p w:rsidR="0009389E" w:rsidRPr="007150B3" w:rsidRDefault="0009389E" w:rsidP="00973B7F">
            <w:pPr>
              <w:pStyle w:val="Standard"/>
              <w:rPr>
                <w:rFonts w:cs="Times New Roman"/>
                <w:lang w:val="ru-RU"/>
              </w:rPr>
            </w:pPr>
            <w:r w:rsidRPr="007150B3">
              <w:rPr>
                <w:rFonts w:cs="Times New Roman"/>
                <w:lang w:val="ru-RU"/>
              </w:rPr>
              <w:t>Капбасова Б.К.</w:t>
            </w:r>
          </w:p>
          <w:p w:rsidR="0009389E" w:rsidRDefault="0009389E" w:rsidP="00973B7F">
            <w:pPr>
              <w:pStyle w:val="Standard"/>
              <w:rPr>
                <w:rFonts w:cs="Times New Roman"/>
                <w:lang w:val="ru-RU"/>
              </w:rPr>
            </w:pPr>
            <w:r w:rsidRPr="007150B3">
              <w:rPr>
                <w:rFonts w:cs="Times New Roman"/>
                <w:lang w:val="ru-RU"/>
              </w:rPr>
              <w:t>Капбасова Б.К.</w:t>
            </w:r>
          </w:p>
          <w:p w:rsidR="00773CF2" w:rsidRDefault="00773CF2" w:rsidP="00973B7F">
            <w:pPr>
              <w:pStyle w:val="Standard"/>
              <w:rPr>
                <w:rFonts w:cs="Times New Roman"/>
                <w:lang w:val="ru-RU"/>
              </w:rPr>
            </w:pPr>
            <w:r>
              <w:rPr>
                <w:rFonts w:cs="Times New Roman"/>
                <w:lang w:val="ru-RU"/>
              </w:rPr>
              <w:t>Мыкымова А.Б.</w:t>
            </w:r>
          </w:p>
          <w:p w:rsidR="00773CF2" w:rsidRDefault="00773CF2" w:rsidP="00973B7F">
            <w:pPr>
              <w:pStyle w:val="Standard"/>
              <w:rPr>
                <w:rFonts w:cs="Times New Roman"/>
                <w:lang w:val="ru-RU"/>
              </w:rPr>
            </w:pPr>
            <w:r>
              <w:rPr>
                <w:rFonts w:cs="Times New Roman"/>
                <w:lang w:val="ru-RU"/>
              </w:rPr>
              <w:t>Директордың орынбасарлары</w:t>
            </w:r>
          </w:p>
          <w:p w:rsidR="00773CF2" w:rsidRDefault="00773CF2" w:rsidP="00973B7F">
            <w:pPr>
              <w:pStyle w:val="Standard"/>
              <w:rPr>
                <w:rFonts w:cs="Times New Roman"/>
                <w:lang w:val="ru-RU"/>
              </w:rPr>
            </w:pPr>
            <w:r>
              <w:rPr>
                <w:rFonts w:cs="Times New Roman"/>
                <w:lang w:val="ru-RU"/>
              </w:rPr>
              <w:t>Мыкымова А.Б.</w:t>
            </w:r>
          </w:p>
          <w:p w:rsidR="00773CF2" w:rsidRPr="007150B3" w:rsidRDefault="00773CF2" w:rsidP="00973B7F">
            <w:pPr>
              <w:pStyle w:val="Standard"/>
              <w:rPr>
                <w:rFonts w:cs="Times New Roman"/>
                <w:lang w:val="ru-RU"/>
              </w:rPr>
            </w:pPr>
            <w:r>
              <w:rPr>
                <w:rFonts w:cs="Times New Roman"/>
                <w:lang w:val="ru-RU"/>
              </w:rPr>
              <w:t>Мыкымова А.Б.</w:t>
            </w:r>
          </w:p>
        </w:tc>
      </w:tr>
      <w:tr w:rsidR="0009389E" w:rsidRPr="007150B3" w:rsidTr="003B1E93">
        <w:trPr>
          <w:cantSplit/>
          <w:trHeight w:val="2110"/>
        </w:trPr>
        <w:tc>
          <w:tcPr>
            <w:tcW w:w="959" w:type="dxa"/>
            <w:tcBorders>
              <w:top w:val="single" w:sz="4" w:space="0" w:color="auto"/>
              <w:left w:val="single" w:sz="4" w:space="0" w:color="auto"/>
              <w:right w:val="single" w:sz="4" w:space="0" w:color="auto"/>
            </w:tcBorders>
            <w:shd w:val="clear" w:color="auto" w:fill="FFFF00"/>
            <w:textDirection w:val="btLr"/>
            <w:vAlign w:val="center"/>
            <w:hideMark/>
          </w:tcPr>
          <w:p w:rsidR="0009389E" w:rsidRPr="00336DE0" w:rsidRDefault="0009389E" w:rsidP="00856FD9">
            <w:pPr>
              <w:pStyle w:val="Standard"/>
              <w:jc w:val="center"/>
              <w:rPr>
                <w:rFonts w:cs="Times New Roman"/>
                <w:b/>
                <w:lang w:val="kk-KZ"/>
              </w:rPr>
            </w:pPr>
            <w:r w:rsidRPr="00336DE0">
              <w:rPr>
                <w:rFonts w:cs="Times New Roman"/>
                <w:b/>
                <w:lang w:val="kk-KZ"/>
              </w:rPr>
              <w:t xml:space="preserve">Сәуір </w:t>
            </w:r>
          </w:p>
        </w:tc>
        <w:tc>
          <w:tcPr>
            <w:tcW w:w="6664" w:type="dxa"/>
            <w:tcBorders>
              <w:top w:val="single" w:sz="4" w:space="0" w:color="auto"/>
              <w:left w:val="single" w:sz="4" w:space="0" w:color="auto"/>
              <w:right w:val="single" w:sz="4" w:space="0" w:color="auto"/>
            </w:tcBorders>
          </w:tcPr>
          <w:p w:rsidR="00773CF2" w:rsidRPr="00773CF2" w:rsidRDefault="00773CF2" w:rsidP="00773CF2">
            <w:pPr>
              <w:pStyle w:val="Standard"/>
              <w:rPr>
                <w:rFonts w:cs="Times New Roman"/>
                <w:lang w:val="kk-KZ"/>
              </w:rPr>
            </w:pPr>
            <w:r w:rsidRPr="00773CF2">
              <w:rPr>
                <w:rFonts w:cs="Times New Roman"/>
                <w:lang w:val="kk-KZ"/>
              </w:rPr>
              <w:t>1.Үлгерімі төмен оқушылармен жұмысты ұйымдастыру.</w:t>
            </w:r>
          </w:p>
          <w:p w:rsidR="00773CF2" w:rsidRPr="00773CF2" w:rsidRDefault="00773CF2" w:rsidP="00773CF2">
            <w:pPr>
              <w:pStyle w:val="Standard"/>
              <w:rPr>
                <w:rFonts w:cs="Times New Roman"/>
                <w:lang w:val="kk-KZ"/>
              </w:rPr>
            </w:pPr>
            <w:r w:rsidRPr="00773CF2">
              <w:rPr>
                <w:rFonts w:cs="Times New Roman"/>
                <w:lang w:val="kk-KZ"/>
              </w:rPr>
              <w:t>3. 4</w:t>
            </w:r>
            <w:r>
              <w:rPr>
                <w:rFonts w:cs="Times New Roman"/>
                <w:lang w:val="kk-KZ"/>
              </w:rPr>
              <w:t xml:space="preserve"> «Д» </w:t>
            </w:r>
            <w:r w:rsidRPr="00773CF2">
              <w:rPr>
                <w:rFonts w:cs="Times New Roman"/>
                <w:lang w:val="kk-KZ"/>
              </w:rPr>
              <w:t>сыныптағы аудиториялық сағаттарға қатысу.</w:t>
            </w:r>
          </w:p>
          <w:p w:rsidR="00773CF2" w:rsidRPr="00773CF2" w:rsidRDefault="00773CF2" w:rsidP="00773CF2">
            <w:pPr>
              <w:pStyle w:val="Standard"/>
              <w:rPr>
                <w:rFonts w:cs="Times New Roman"/>
                <w:lang w:val="kk-KZ"/>
              </w:rPr>
            </w:pPr>
            <w:r w:rsidRPr="00773CF2">
              <w:rPr>
                <w:rFonts w:cs="Times New Roman"/>
                <w:lang w:val="kk-KZ"/>
              </w:rPr>
              <w:t>4. Оқушылардың сабаққа қатысуын бақылау.</w:t>
            </w:r>
          </w:p>
          <w:p w:rsidR="00773CF2" w:rsidRPr="00773CF2" w:rsidRDefault="00773CF2" w:rsidP="00773CF2">
            <w:pPr>
              <w:pStyle w:val="Standard"/>
              <w:rPr>
                <w:rFonts w:cs="Times New Roman"/>
                <w:lang w:val="kk-KZ"/>
              </w:rPr>
            </w:pPr>
            <w:r w:rsidRPr="00773CF2">
              <w:rPr>
                <w:rFonts w:cs="Times New Roman"/>
                <w:lang w:val="kk-KZ"/>
              </w:rPr>
              <w:t>5. 10-сынып түлектерін жұмысқа орналастыру.</w:t>
            </w:r>
          </w:p>
          <w:p w:rsidR="00773CF2" w:rsidRPr="00773CF2" w:rsidRDefault="00773CF2" w:rsidP="00773CF2">
            <w:pPr>
              <w:pStyle w:val="Standard"/>
              <w:rPr>
                <w:rFonts w:cs="Times New Roman"/>
                <w:lang w:val="kk-KZ"/>
              </w:rPr>
            </w:pPr>
            <w:r w:rsidRPr="00773CF2">
              <w:rPr>
                <w:rFonts w:cs="Times New Roman"/>
                <w:lang w:val="kk-KZ"/>
              </w:rPr>
              <w:t>6.Мектеп Парламентінің жұмысы.</w:t>
            </w:r>
          </w:p>
          <w:p w:rsidR="00773CF2" w:rsidRPr="00773CF2" w:rsidRDefault="00773CF2" w:rsidP="00773CF2">
            <w:pPr>
              <w:pStyle w:val="Standard"/>
              <w:rPr>
                <w:rFonts w:cs="Times New Roman"/>
                <w:lang w:val="kk-KZ"/>
              </w:rPr>
            </w:pPr>
            <w:r w:rsidRPr="00773CF2">
              <w:rPr>
                <w:rFonts w:cs="Times New Roman"/>
                <w:lang w:val="kk-KZ"/>
              </w:rPr>
              <w:t>7. Оқушылардың біліміндегі олқылықтарды толтыру үшін мұғалімдердің тиімді жұмысының критерийлерін бақылау.</w:t>
            </w:r>
          </w:p>
          <w:p w:rsidR="0009389E" w:rsidRPr="007150B3" w:rsidRDefault="00773CF2" w:rsidP="00773CF2">
            <w:pPr>
              <w:pStyle w:val="Standard"/>
              <w:rPr>
                <w:rFonts w:cs="Times New Roman"/>
                <w:lang w:val="kk-KZ"/>
              </w:rPr>
            </w:pPr>
            <w:r w:rsidRPr="00773CF2">
              <w:rPr>
                <w:rFonts w:cs="Times New Roman"/>
                <w:lang w:val="kk-KZ"/>
              </w:rPr>
              <w:t xml:space="preserve">4. 5-9 сыныптарда информатиканы оқытудың жағдайы </w:t>
            </w:r>
          </w:p>
        </w:tc>
        <w:tc>
          <w:tcPr>
            <w:tcW w:w="1983" w:type="dxa"/>
            <w:tcBorders>
              <w:top w:val="single" w:sz="4" w:space="0" w:color="auto"/>
              <w:left w:val="single" w:sz="4" w:space="0" w:color="auto"/>
              <w:right w:val="single" w:sz="4" w:space="0" w:color="auto"/>
            </w:tcBorders>
          </w:tcPr>
          <w:p w:rsidR="0009389E" w:rsidRPr="007150B3" w:rsidRDefault="0009389E" w:rsidP="00973B7F">
            <w:pPr>
              <w:pStyle w:val="Standard"/>
              <w:rPr>
                <w:rFonts w:cs="Times New Roman"/>
                <w:lang w:val="kk-KZ"/>
              </w:rPr>
            </w:pPr>
            <w:r w:rsidRPr="007150B3">
              <w:rPr>
                <w:rFonts w:cs="Times New Roman"/>
                <w:lang w:val="kk-KZ"/>
              </w:rPr>
              <w:t>Аюпова А.А.</w:t>
            </w:r>
          </w:p>
          <w:p w:rsidR="0009389E" w:rsidRPr="007150B3" w:rsidRDefault="0009389E" w:rsidP="00973B7F">
            <w:pPr>
              <w:pStyle w:val="Standard"/>
              <w:rPr>
                <w:rFonts w:cs="Times New Roman"/>
                <w:lang w:val="kk-KZ"/>
              </w:rPr>
            </w:pPr>
            <w:r w:rsidRPr="007150B3">
              <w:rPr>
                <w:rFonts w:cs="Times New Roman"/>
                <w:lang w:val="kk-KZ"/>
              </w:rPr>
              <w:t>Капбасова Б.К.</w:t>
            </w:r>
          </w:p>
          <w:p w:rsidR="0009389E" w:rsidRPr="007150B3" w:rsidRDefault="0009389E" w:rsidP="00973B7F">
            <w:pPr>
              <w:pStyle w:val="Standard"/>
              <w:rPr>
                <w:rFonts w:cs="Times New Roman"/>
                <w:lang w:val="kk-KZ"/>
              </w:rPr>
            </w:pPr>
            <w:r w:rsidRPr="007150B3">
              <w:rPr>
                <w:rFonts w:cs="Times New Roman"/>
                <w:lang w:val="kk-KZ"/>
              </w:rPr>
              <w:t>Мукашев Д.Д.</w:t>
            </w:r>
          </w:p>
          <w:p w:rsidR="0009389E" w:rsidRPr="007150B3" w:rsidRDefault="0009389E" w:rsidP="00973B7F">
            <w:pPr>
              <w:pStyle w:val="Standard"/>
              <w:rPr>
                <w:rFonts w:cs="Times New Roman"/>
                <w:lang w:val="kk-KZ"/>
              </w:rPr>
            </w:pPr>
            <w:r w:rsidRPr="007150B3">
              <w:rPr>
                <w:rFonts w:cs="Times New Roman"/>
                <w:lang w:val="kk-KZ"/>
              </w:rPr>
              <w:t>Капбасова Б.К.</w:t>
            </w:r>
          </w:p>
          <w:p w:rsidR="0009389E" w:rsidRDefault="0009389E" w:rsidP="00973B7F">
            <w:pPr>
              <w:pStyle w:val="Standard"/>
              <w:rPr>
                <w:rFonts w:cs="Times New Roman"/>
                <w:lang w:val="kk-KZ"/>
              </w:rPr>
            </w:pPr>
            <w:r w:rsidRPr="007150B3">
              <w:rPr>
                <w:rFonts w:cs="Times New Roman"/>
                <w:lang w:val="kk-KZ"/>
              </w:rPr>
              <w:t>Капбасова Б.К.</w:t>
            </w:r>
          </w:p>
          <w:p w:rsidR="00773CF2" w:rsidRDefault="00773CF2" w:rsidP="00973B7F">
            <w:pPr>
              <w:pStyle w:val="Standard"/>
              <w:rPr>
                <w:rFonts w:cs="Times New Roman"/>
                <w:lang w:val="kk-KZ"/>
              </w:rPr>
            </w:pPr>
            <w:r>
              <w:rPr>
                <w:rFonts w:cs="Times New Roman"/>
                <w:lang w:val="kk-KZ"/>
              </w:rPr>
              <w:t>Аюпова А.А.</w:t>
            </w:r>
          </w:p>
          <w:p w:rsidR="00773CF2" w:rsidRDefault="00D95C4F" w:rsidP="00973B7F">
            <w:pPr>
              <w:pStyle w:val="Standard"/>
              <w:rPr>
                <w:rFonts w:cs="Times New Roman"/>
                <w:lang w:val="kk-KZ"/>
              </w:rPr>
            </w:pPr>
            <w:r>
              <w:rPr>
                <w:rFonts w:cs="Times New Roman"/>
                <w:lang w:val="kk-KZ"/>
              </w:rPr>
              <w:t>Мыкымова А.Б.</w:t>
            </w:r>
          </w:p>
          <w:p w:rsidR="00D95C4F" w:rsidRPr="007150B3" w:rsidRDefault="00D95C4F" w:rsidP="00973B7F">
            <w:pPr>
              <w:pStyle w:val="Standard"/>
              <w:rPr>
                <w:rFonts w:cs="Times New Roman"/>
                <w:lang w:val="kk-KZ"/>
              </w:rPr>
            </w:pPr>
            <w:r>
              <w:rPr>
                <w:rFonts w:cs="Times New Roman"/>
                <w:lang w:val="kk-KZ"/>
              </w:rPr>
              <w:t>Аюпова А.А.</w:t>
            </w:r>
          </w:p>
        </w:tc>
      </w:tr>
      <w:tr w:rsidR="0009389E" w:rsidRPr="007150B3" w:rsidTr="003B1E93">
        <w:trPr>
          <w:cantSplit/>
          <w:trHeight w:val="1022"/>
        </w:trPr>
        <w:tc>
          <w:tcPr>
            <w:tcW w:w="959" w:type="dxa"/>
            <w:tcBorders>
              <w:top w:val="single" w:sz="4" w:space="0" w:color="auto"/>
              <w:left w:val="single" w:sz="4" w:space="0" w:color="auto"/>
              <w:right w:val="single" w:sz="4" w:space="0" w:color="auto"/>
            </w:tcBorders>
            <w:shd w:val="clear" w:color="auto" w:fill="FFFF00"/>
            <w:textDirection w:val="btLr"/>
            <w:vAlign w:val="center"/>
            <w:hideMark/>
          </w:tcPr>
          <w:p w:rsidR="0009389E" w:rsidRPr="00336DE0" w:rsidRDefault="0009389E" w:rsidP="00856FD9">
            <w:pPr>
              <w:pStyle w:val="Standard"/>
              <w:jc w:val="center"/>
              <w:rPr>
                <w:rFonts w:cs="Times New Roman"/>
                <w:b/>
                <w:lang w:val="kk-KZ"/>
              </w:rPr>
            </w:pPr>
            <w:r w:rsidRPr="00336DE0">
              <w:rPr>
                <w:rFonts w:cs="Times New Roman"/>
                <w:b/>
                <w:lang w:val="kk-KZ"/>
              </w:rPr>
              <w:t xml:space="preserve">Мамыр </w:t>
            </w:r>
          </w:p>
        </w:tc>
        <w:tc>
          <w:tcPr>
            <w:tcW w:w="6664" w:type="dxa"/>
            <w:tcBorders>
              <w:top w:val="single" w:sz="4" w:space="0" w:color="auto"/>
              <w:left w:val="single" w:sz="4" w:space="0" w:color="auto"/>
              <w:right w:val="single" w:sz="4" w:space="0" w:color="auto"/>
            </w:tcBorders>
          </w:tcPr>
          <w:p w:rsidR="00773CF2" w:rsidRPr="00773CF2" w:rsidRDefault="00773CF2" w:rsidP="00773CF2">
            <w:pPr>
              <w:pStyle w:val="Standard"/>
              <w:rPr>
                <w:rFonts w:cs="Times New Roman"/>
                <w:lang w:val="kk-KZ"/>
              </w:rPr>
            </w:pPr>
            <w:r w:rsidRPr="00773CF2">
              <w:rPr>
                <w:rFonts w:cs="Times New Roman"/>
                <w:lang w:val="kk-KZ"/>
              </w:rPr>
              <w:t>1. Үйде оқытудың оқу бағдарламаларын және оқушылардың оқу деңгейлерін енгізу.</w:t>
            </w:r>
          </w:p>
          <w:p w:rsidR="00773CF2" w:rsidRPr="00773CF2" w:rsidRDefault="00773CF2" w:rsidP="00773CF2">
            <w:pPr>
              <w:pStyle w:val="Standard"/>
              <w:rPr>
                <w:rFonts w:cs="Times New Roman"/>
                <w:lang w:val="kk-KZ"/>
              </w:rPr>
            </w:pPr>
            <w:r w:rsidRPr="00773CF2">
              <w:rPr>
                <w:rFonts w:cs="Times New Roman"/>
                <w:lang w:val="kk-KZ"/>
              </w:rPr>
              <w:t>2.Үйірме, үйірме, секция қызметін талдау.</w:t>
            </w:r>
          </w:p>
          <w:p w:rsidR="00773CF2" w:rsidRPr="00773CF2" w:rsidRDefault="00773CF2" w:rsidP="00773CF2">
            <w:pPr>
              <w:pStyle w:val="Standard"/>
              <w:rPr>
                <w:rFonts w:cs="Times New Roman"/>
                <w:lang w:val="kk-KZ"/>
              </w:rPr>
            </w:pPr>
            <w:r w:rsidRPr="00773CF2">
              <w:rPr>
                <w:rFonts w:cs="Times New Roman"/>
                <w:lang w:val="kk-KZ"/>
              </w:rPr>
              <w:t>3. Іс қағаздарын мемлекеттік тілде жүргізу.</w:t>
            </w:r>
          </w:p>
          <w:p w:rsidR="0009389E" w:rsidRPr="007150B3" w:rsidRDefault="00773CF2" w:rsidP="00773CF2">
            <w:pPr>
              <w:pStyle w:val="Standard"/>
              <w:rPr>
                <w:rFonts w:cs="Times New Roman"/>
                <w:lang w:val="kk-KZ"/>
              </w:rPr>
            </w:pPr>
            <w:r w:rsidRPr="00773CF2">
              <w:rPr>
                <w:rFonts w:cs="Times New Roman"/>
                <w:lang w:val="kk-KZ"/>
              </w:rPr>
              <w:t>4.Алфавиттік кітапты жүргізуге қойылатын талаптарды орындау.</w:t>
            </w:r>
          </w:p>
        </w:tc>
        <w:tc>
          <w:tcPr>
            <w:tcW w:w="1983" w:type="dxa"/>
            <w:tcBorders>
              <w:top w:val="single" w:sz="4" w:space="0" w:color="auto"/>
              <w:left w:val="single" w:sz="4" w:space="0" w:color="auto"/>
              <w:right w:val="single" w:sz="4" w:space="0" w:color="auto"/>
            </w:tcBorders>
          </w:tcPr>
          <w:p w:rsidR="0009389E" w:rsidRPr="007150B3" w:rsidRDefault="0009389E" w:rsidP="00973B7F">
            <w:pPr>
              <w:pStyle w:val="Standard"/>
              <w:rPr>
                <w:rFonts w:cs="Times New Roman"/>
                <w:lang w:val="kk-KZ"/>
              </w:rPr>
            </w:pPr>
            <w:r w:rsidRPr="007150B3">
              <w:rPr>
                <w:rFonts w:cs="Times New Roman"/>
                <w:lang w:val="kk-KZ"/>
              </w:rPr>
              <w:t>Аюпова А.А.</w:t>
            </w:r>
          </w:p>
          <w:p w:rsidR="0009389E" w:rsidRPr="007150B3" w:rsidRDefault="0009389E" w:rsidP="00973B7F">
            <w:pPr>
              <w:pStyle w:val="Standard"/>
              <w:rPr>
                <w:rFonts w:cs="Times New Roman"/>
                <w:lang w:val="kk-KZ"/>
              </w:rPr>
            </w:pPr>
          </w:p>
          <w:p w:rsidR="0009389E" w:rsidRDefault="0009389E" w:rsidP="00973B7F">
            <w:pPr>
              <w:pStyle w:val="Standard"/>
              <w:rPr>
                <w:rFonts w:cs="Times New Roman"/>
                <w:lang w:val="kk-KZ"/>
              </w:rPr>
            </w:pPr>
            <w:r w:rsidRPr="007150B3">
              <w:rPr>
                <w:rFonts w:cs="Times New Roman"/>
                <w:lang w:val="kk-KZ"/>
              </w:rPr>
              <w:t>Капбасова Б.К.</w:t>
            </w:r>
          </w:p>
          <w:p w:rsidR="00D95C4F" w:rsidRDefault="00D95C4F" w:rsidP="00973B7F">
            <w:pPr>
              <w:pStyle w:val="Standard"/>
              <w:rPr>
                <w:rFonts w:cs="Times New Roman"/>
                <w:lang w:val="kk-KZ"/>
              </w:rPr>
            </w:pPr>
            <w:r>
              <w:rPr>
                <w:rFonts w:cs="Times New Roman"/>
                <w:lang w:val="kk-KZ"/>
              </w:rPr>
              <w:t>Мыкымова А.Б.</w:t>
            </w:r>
          </w:p>
          <w:p w:rsidR="00D95C4F" w:rsidRPr="007150B3" w:rsidRDefault="00D95C4F" w:rsidP="00973B7F">
            <w:pPr>
              <w:pStyle w:val="Standard"/>
              <w:rPr>
                <w:rFonts w:cs="Times New Roman"/>
                <w:lang w:val="kk-KZ"/>
              </w:rPr>
            </w:pPr>
            <w:r>
              <w:rPr>
                <w:rFonts w:cs="Times New Roman"/>
                <w:lang w:val="kk-KZ"/>
              </w:rPr>
              <w:t>Мыкымова А.Б.</w:t>
            </w:r>
          </w:p>
        </w:tc>
      </w:tr>
    </w:tbl>
    <w:p w:rsidR="00212501" w:rsidRPr="007150B3" w:rsidRDefault="00212501" w:rsidP="00212501">
      <w:pPr>
        <w:tabs>
          <w:tab w:val="left" w:pos="2780"/>
        </w:tabs>
        <w:rPr>
          <w:rFonts w:ascii="Times New Roman" w:hAnsi="Times New Roman" w:cs="Times New Roman"/>
          <w:sz w:val="24"/>
          <w:szCs w:val="24"/>
          <w:lang w:val="kk-KZ"/>
        </w:rPr>
        <w:sectPr w:rsidR="00212501" w:rsidRPr="007150B3">
          <w:pgSz w:w="11906" w:h="16838"/>
          <w:pgMar w:top="1134" w:right="850" w:bottom="1134" w:left="1701" w:header="708" w:footer="708" w:gutter="0"/>
          <w:cols w:space="708"/>
          <w:docGrid w:linePitch="360"/>
        </w:sectPr>
      </w:pPr>
    </w:p>
    <w:p w:rsidR="008F7890" w:rsidRPr="00312003" w:rsidRDefault="00A2325A" w:rsidP="00DB495F">
      <w:pPr>
        <w:spacing w:after="0" w:line="240" w:lineRule="auto"/>
        <w:jc w:val="center"/>
        <w:rPr>
          <w:rFonts w:ascii="Times New Roman" w:eastAsia="Times New Roman" w:hAnsi="Times New Roman" w:cs="Times New Roman"/>
          <w:b/>
          <w:bCs/>
          <w:sz w:val="28"/>
          <w:szCs w:val="28"/>
          <w:lang w:val="kk-KZ"/>
        </w:rPr>
      </w:pPr>
      <w:r w:rsidRPr="00D95C4F">
        <w:rPr>
          <w:rFonts w:ascii="Times New Roman" w:eastAsia="Times New Roman" w:hAnsi="Times New Roman" w:cs="Times New Roman"/>
          <w:b/>
          <w:bCs/>
          <w:color w:val="FF0000"/>
          <w:sz w:val="28"/>
          <w:szCs w:val="28"/>
          <w:lang w:val="kk-KZ"/>
        </w:rPr>
        <w:lastRenderedPageBreak/>
        <w:t xml:space="preserve">      </w:t>
      </w:r>
      <w:r w:rsidR="008F7890" w:rsidRPr="00312003">
        <w:rPr>
          <w:rFonts w:ascii="Times New Roman" w:eastAsia="Times New Roman" w:hAnsi="Times New Roman" w:cs="Times New Roman"/>
          <w:b/>
          <w:bCs/>
          <w:sz w:val="28"/>
          <w:szCs w:val="28"/>
          <w:lang w:val="kk-KZ"/>
        </w:rPr>
        <w:t xml:space="preserve">МӘСЕЛЕ БОЙЫНША ПЕДАГОГТЫҚ ҚҰРАМЫНЫҢ ЖҰМЫСЫНЫҢ </w:t>
      </w:r>
    </w:p>
    <w:p w:rsidR="008F7890" w:rsidRPr="00312003" w:rsidRDefault="008F7890" w:rsidP="00DB495F">
      <w:pPr>
        <w:spacing w:after="0" w:line="240" w:lineRule="auto"/>
        <w:jc w:val="center"/>
        <w:rPr>
          <w:rFonts w:ascii="Times New Roman" w:eastAsia="Times New Roman" w:hAnsi="Times New Roman" w:cs="Times New Roman"/>
          <w:b/>
          <w:bCs/>
          <w:sz w:val="28"/>
          <w:szCs w:val="28"/>
          <w:lang w:val="kk-KZ"/>
        </w:rPr>
      </w:pPr>
      <w:r w:rsidRPr="00312003">
        <w:rPr>
          <w:rFonts w:ascii="Times New Roman" w:eastAsia="Times New Roman" w:hAnsi="Times New Roman" w:cs="Times New Roman"/>
          <w:b/>
          <w:bCs/>
          <w:sz w:val="28"/>
          <w:szCs w:val="28"/>
          <w:lang w:val="kk-KZ"/>
        </w:rPr>
        <w:t xml:space="preserve">ПЕРСПЕКТИВТІ  ЖОСПАРЫ </w:t>
      </w:r>
    </w:p>
    <w:p w:rsidR="008F7890" w:rsidRPr="00312003" w:rsidRDefault="008F7890" w:rsidP="00DB495F">
      <w:pPr>
        <w:spacing w:after="0" w:line="240" w:lineRule="auto"/>
        <w:jc w:val="center"/>
        <w:rPr>
          <w:rFonts w:ascii="Times New Roman" w:eastAsia="Times New Roman" w:hAnsi="Times New Roman" w:cs="Times New Roman"/>
          <w:b/>
          <w:bCs/>
          <w:sz w:val="28"/>
          <w:szCs w:val="28"/>
          <w:lang w:val="kk-KZ"/>
        </w:rPr>
      </w:pPr>
    </w:p>
    <w:p w:rsidR="0075059F" w:rsidRPr="00312003" w:rsidRDefault="008F7890" w:rsidP="00A2325A">
      <w:pPr>
        <w:spacing w:after="0" w:line="240" w:lineRule="auto"/>
        <w:jc w:val="center"/>
        <w:rPr>
          <w:rFonts w:ascii="Times New Roman" w:eastAsia="Times New Roman" w:hAnsi="Times New Roman" w:cs="Times New Roman"/>
          <w:b/>
          <w:i/>
          <w:iCs/>
          <w:sz w:val="28"/>
          <w:szCs w:val="28"/>
          <w:shd w:val="clear" w:color="auto" w:fill="FFFFFF"/>
          <w:lang w:val="kk-KZ"/>
        </w:rPr>
      </w:pPr>
      <w:r w:rsidRPr="00312003">
        <w:rPr>
          <w:rFonts w:ascii="Times New Roman" w:eastAsia="Times New Roman" w:hAnsi="Times New Roman" w:cs="Times New Roman"/>
          <w:b/>
          <w:i/>
          <w:iCs/>
          <w:sz w:val="28"/>
          <w:szCs w:val="28"/>
          <w:shd w:val="clear" w:color="auto" w:fill="FFFFFF"/>
          <w:lang w:val="kk-KZ"/>
        </w:rPr>
        <w:t>«Білім беруді жаңғырту жағдайында оңтайлы бейімделген оқыту ортасын қалыптастыру»</w:t>
      </w:r>
    </w:p>
    <w:p w:rsidR="00AE5D65" w:rsidRPr="00312003" w:rsidRDefault="008F7890" w:rsidP="00A2325A">
      <w:pPr>
        <w:spacing w:after="0" w:line="240" w:lineRule="auto"/>
        <w:jc w:val="center"/>
        <w:rPr>
          <w:rFonts w:ascii="Times New Roman" w:eastAsia="Times New Roman" w:hAnsi="Times New Roman" w:cs="Times New Roman"/>
          <w:b/>
          <w:bCs/>
          <w:sz w:val="28"/>
          <w:szCs w:val="28"/>
          <w:lang w:val="kk-KZ"/>
        </w:rPr>
      </w:pPr>
      <w:r w:rsidRPr="00312003">
        <w:rPr>
          <w:rFonts w:ascii="Times New Roman" w:eastAsia="Times New Roman" w:hAnsi="Times New Roman" w:cs="Times New Roman"/>
          <w:b/>
          <w:bCs/>
          <w:sz w:val="28"/>
          <w:szCs w:val="28"/>
          <w:lang w:val="kk-KZ"/>
        </w:rPr>
        <w:t>Мақсаты: білім беруді жаңғырту жағдайында оңтайлы бейімделген оқыту ортасын құру.</w:t>
      </w:r>
    </w:p>
    <w:p w:rsidR="00954009" w:rsidRPr="00312003" w:rsidRDefault="00954009" w:rsidP="00DB495F">
      <w:pPr>
        <w:spacing w:after="0" w:line="240" w:lineRule="auto"/>
        <w:rPr>
          <w:rFonts w:ascii="Times New Roman" w:eastAsia="Times New Roman" w:hAnsi="Times New Roman" w:cs="Times New Roman"/>
          <w:sz w:val="28"/>
          <w:szCs w:val="28"/>
          <w:lang w:val="kk-KZ"/>
        </w:rPr>
      </w:pPr>
    </w:p>
    <w:tbl>
      <w:tblPr>
        <w:tblStyle w:val="a3"/>
        <w:tblW w:w="14742" w:type="dxa"/>
        <w:tblInd w:w="250" w:type="dxa"/>
        <w:tblLayout w:type="fixed"/>
        <w:tblLook w:val="04A0"/>
      </w:tblPr>
      <w:tblGrid>
        <w:gridCol w:w="1701"/>
        <w:gridCol w:w="9497"/>
        <w:gridCol w:w="3544"/>
      </w:tblGrid>
      <w:tr w:rsidR="000350A5" w:rsidRPr="009B0614" w:rsidTr="00954009">
        <w:trPr>
          <w:trHeight w:val="684"/>
        </w:trPr>
        <w:tc>
          <w:tcPr>
            <w:tcW w:w="1701" w:type="dxa"/>
            <w:shd w:val="clear" w:color="auto" w:fill="FFFF00"/>
          </w:tcPr>
          <w:p w:rsidR="000350A5" w:rsidRPr="008F7890" w:rsidRDefault="008F7890" w:rsidP="00A11BCA">
            <w:pPr>
              <w:pStyle w:val="212"/>
              <w:rPr>
                <w:bCs/>
                <w:sz w:val="28"/>
                <w:szCs w:val="28"/>
                <w:lang w:val="kk-KZ"/>
              </w:rPr>
            </w:pPr>
            <w:r>
              <w:rPr>
                <w:bCs/>
                <w:sz w:val="28"/>
                <w:szCs w:val="28"/>
                <w:lang w:val="kk-KZ"/>
              </w:rPr>
              <w:t xml:space="preserve">Жылдар </w:t>
            </w:r>
          </w:p>
          <w:p w:rsidR="000350A5" w:rsidRPr="009B0614" w:rsidRDefault="000350A5" w:rsidP="00A11BCA">
            <w:pPr>
              <w:pStyle w:val="212"/>
              <w:rPr>
                <w:bCs/>
                <w:sz w:val="28"/>
                <w:szCs w:val="28"/>
              </w:rPr>
            </w:pPr>
          </w:p>
        </w:tc>
        <w:tc>
          <w:tcPr>
            <w:tcW w:w="9497" w:type="dxa"/>
            <w:shd w:val="clear" w:color="auto" w:fill="FFFF00"/>
          </w:tcPr>
          <w:p w:rsidR="000350A5" w:rsidRPr="008F7890" w:rsidRDefault="008F7890" w:rsidP="00A11BCA">
            <w:pPr>
              <w:pStyle w:val="212"/>
              <w:rPr>
                <w:bCs/>
                <w:sz w:val="28"/>
                <w:szCs w:val="28"/>
                <w:lang w:val="kk-KZ"/>
              </w:rPr>
            </w:pPr>
            <w:r>
              <w:rPr>
                <w:bCs/>
                <w:sz w:val="28"/>
                <w:szCs w:val="28"/>
                <w:lang w:val="kk-KZ"/>
              </w:rPr>
              <w:t xml:space="preserve">Іс-шаралар </w:t>
            </w:r>
          </w:p>
        </w:tc>
        <w:tc>
          <w:tcPr>
            <w:tcW w:w="3544" w:type="dxa"/>
            <w:shd w:val="clear" w:color="auto" w:fill="FFFF00"/>
          </w:tcPr>
          <w:p w:rsidR="000350A5" w:rsidRPr="008F7890" w:rsidRDefault="008F7890" w:rsidP="00A11BCA">
            <w:pPr>
              <w:pStyle w:val="212"/>
              <w:rPr>
                <w:bCs/>
                <w:sz w:val="28"/>
                <w:szCs w:val="28"/>
                <w:lang w:val="kk-KZ"/>
              </w:rPr>
            </w:pPr>
            <w:r>
              <w:rPr>
                <w:bCs/>
                <w:sz w:val="28"/>
                <w:szCs w:val="28"/>
                <w:lang w:val="kk-KZ"/>
              </w:rPr>
              <w:t xml:space="preserve">Орындайтындар </w:t>
            </w:r>
          </w:p>
        </w:tc>
      </w:tr>
      <w:tr w:rsidR="000350A5" w:rsidRPr="009B0614" w:rsidTr="00954009">
        <w:trPr>
          <w:trHeight w:val="935"/>
        </w:trPr>
        <w:tc>
          <w:tcPr>
            <w:tcW w:w="1701" w:type="dxa"/>
            <w:shd w:val="clear" w:color="auto" w:fill="FFFF00"/>
          </w:tcPr>
          <w:p w:rsidR="000350A5" w:rsidRPr="009B0614" w:rsidRDefault="000350A5" w:rsidP="0075059F">
            <w:pPr>
              <w:pStyle w:val="212"/>
              <w:rPr>
                <w:bCs/>
                <w:sz w:val="28"/>
                <w:szCs w:val="28"/>
              </w:rPr>
            </w:pPr>
            <w:r w:rsidRPr="009B0614">
              <w:rPr>
                <w:bCs/>
                <w:sz w:val="28"/>
                <w:szCs w:val="28"/>
              </w:rPr>
              <w:t>2021-2022</w:t>
            </w:r>
          </w:p>
        </w:tc>
        <w:tc>
          <w:tcPr>
            <w:tcW w:w="9497" w:type="dxa"/>
          </w:tcPr>
          <w:p w:rsidR="008F7890" w:rsidRPr="008F7890" w:rsidRDefault="008F7890" w:rsidP="008F7890">
            <w:pPr>
              <w:rPr>
                <w:rFonts w:ascii="Times New Roman" w:eastAsia="Times New Roman" w:hAnsi="Times New Roman"/>
                <w:sz w:val="28"/>
                <w:szCs w:val="28"/>
              </w:rPr>
            </w:pPr>
            <w:r w:rsidRPr="008F7890">
              <w:rPr>
                <w:rFonts w:ascii="Times New Roman" w:eastAsia="Times New Roman" w:hAnsi="Times New Roman"/>
                <w:sz w:val="28"/>
                <w:szCs w:val="28"/>
              </w:rPr>
              <w:t>1.Мектепте оңтайлы</w:t>
            </w:r>
            <w:r w:rsidR="00775312">
              <w:rPr>
                <w:rFonts w:ascii="Times New Roman" w:eastAsia="Times New Roman" w:hAnsi="Times New Roman"/>
                <w:sz w:val="28"/>
                <w:szCs w:val="28"/>
                <w:lang w:val="kk-KZ"/>
              </w:rPr>
              <w:t xml:space="preserve"> </w:t>
            </w:r>
            <w:r w:rsidRPr="008F7890">
              <w:rPr>
                <w:rFonts w:ascii="Times New Roman" w:eastAsia="Times New Roman" w:hAnsi="Times New Roman"/>
                <w:sz w:val="28"/>
                <w:szCs w:val="28"/>
              </w:rPr>
              <w:t>бейімделген</w:t>
            </w:r>
            <w:r w:rsidR="00775312">
              <w:rPr>
                <w:rFonts w:ascii="Times New Roman" w:eastAsia="Times New Roman" w:hAnsi="Times New Roman"/>
                <w:sz w:val="28"/>
                <w:szCs w:val="28"/>
                <w:lang w:val="kk-KZ"/>
              </w:rPr>
              <w:t xml:space="preserve"> </w:t>
            </w:r>
            <w:r w:rsidRPr="008F7890">
              <w:rPr>
                <w:rFonts w:ascii="Times New Roman" w:eastAsia="Times New Roman" w:hAnsi="Times New Roman"/>
                <w:sz w:val="28"/>
                <w:szCs w:val="28"/>
              </w:rPr>
              <w:t>ортаны</w:t>
            </w:r>
            <w:r w:rsidR="00775312">
              <w:rPr>
                <w:rFonts w:ascii="Times New Roman" w:eastAsia="Times New Roman" w:hAnsi="Times New Roman"/>
                <w:sz w:val="28"/>
                <w:szCs w:val="28"/>
                <w:lang w:val="kk-KZ"/>
              </w:rPr>
              <w:t xml:space="preserve"> </w:t>
            </w:r>
            <w:r w:rsidRPr="008F7890">
              <w:rPr>
                <w:rFonts w:ascii="Times New Roman" w:eastAsia="Times New Roman" w:hAnsi="Times New Roman"/>
                <w:sz w:val="28"/>
                <w:szCs w:val="28"/>
              </w:rPr>
              <w:t>құру</w:t>
            </w:r>
          </w:p>
          <w:p w:rsidR="000350A5" w:rsidRPr="009B0614" w:rsidRDefault="000350A5" w:rsidP="008F7890">
            <w:pPr>
              <w:ind w:firstLine="567"/>
              <w:rPr>
                <w:rFonts w:ascii="Times New Roman" w:hAnsi="Times New Roman"/>
                <w:bCs/>
                <w:sz w:val="28"/>
                <w:szCs w:val="28"/>
              </w:rPr>
            </w:pPr>
          </w:p>
        </w:tc>
        <w:tc>
          <w:tcPr>
            <w:tcW w:w="3544" w:type="dxa"/>
          </w:tcPr>
          <w:p w:rsidR="000350A5" w:rsidRDefault="008F7890" w:rsidP="00A11BCA">
            <w:pPr>
              <w:pStyle w:val="212"/>
              <w:jc w:val="left"/>
              <w:rPr>
                <w:b w:val="0"/>
                <w:bCs/>
                <w:sz w:val="28"/>
                <w:szCs w:val="28"/>
                <w:lang w:val="kk-KZ"/>
              </w:rPr>
            </w:pPr>
            <w:r>
              <w:rPr>
                <w:b w:val="0"/>
                <w:bCs/>
                <w:sz w:val="28"/>
                <w:szCs w:val="28"/>
                <w:lang w:val="kk-KZ"/>
              </w:rPr>
              <w:t xml:space="preserve">Мектеп әкімшілігі </w:t>
            </w:r>
          </w:p>
          <w:p w:rsidR="008F7890" w:rsidRPr="008F7890" w:rsidRDefault="008F7890" w:rsidP="00A11BCA">
            <w:pPr>
              <w:pStyle w:val="212"/>
              <w:jc w:val="left"/>
              <w:rPr>
                <w:b w:val="0"/>
                <w:bCs/>
                <w:sz w:val="28"/>
                <w:szCs w:val="28"/>
                <w:lang w:val="kk-KZ"/>
              </w:rPr>
            </w:pPr>
            <w:r>
              <w:rPr>
                <w:b w:val="0"/>
                <w:bCs/>
                <w:sz w:val="28"/>
                <w:szCs w:val="28"/>
                <w:lang w:val="kk-KZ"/>
              </w:rPr>
              <w:t>Педагогикалық ұжым</w:t>
            </w:r>
          </w:p>
        </w:tc>
      </w:tr>
      <w:tr w:rsidR="000350A5" w:rsidRPr="009B0614" w:rsidTr="00954009">
        <w:trPr>
          <w:trHeight w:val="1025"/>
        </w:trPr>
        <w:tc>
          <w:tcPr>
            <w:tcW w:w="1701" w:type="dxa"/>
            <w:shd w:val="clear" w:color="auto" w:fill="FFFF00"/>
          </w:tcPr>
          <w:p w:rsidR="000350A5" w:rsidRPr="009B0614" w:rsidRDefault="000350A5" w:rsidP="0075059F">
            <w:pPr>
              <w:pStyle w:val="212"/>
              <w:rPr>
                <w:bCs/>
                <w:sz w:val="28"/>
                <w:szCs w:val="28"/>
              </w:rPr>
            </w:pPr>
            <w:r w:rsidRPr="009B0614">
              <w:rPr>
                <w:bCs/>
                <w:sz w:val="28"/>
                <w:szCs w:val="28"/>
              </w:rPr>
              <w:t>2022-2023</w:t>
            </w:r>
          </w:p>
        </w:tc>
        <w:tc>
          <w:tcPr>
            <w:tcW w:w="9497" w:type="dxa"/>
          </w:tcPr>
          <w:p w:rsidR="008F7890" w:rsidRPr="008F7890" w:rsidRDefault="008F7890" w:rsidP="008F7890">
            <w:pPr>
              <w:rPr>
                <w:rFonts w:ascii="Times New Roman" w:eastAsia="Times New Roman" w:hAnsi="Times New Roman"/>
                <w:sz w:val="28"/>
                <w:szCs w:val="28"/>
              </w:rPr>
            </w:pPr>
            <w:r w:rsidRPr="008F7890">
              <w:rPr>
                <w:rFonts w:ascii="Times New Roman" w:eastAsia="Times New Roman" w:hAnsi="Times New Roman"/>
                <w:sz w:val="28"/>
                <w:szCs w:val="28"/>
              </w:rPr>
              <w:t>2. Мектепте</w:t>
            </w:r>
            <w:r w:rsidR="00775312">
              <w:rPr>
                <w:rFonts w:ascii="Times New Roman" w:eastAsia="Times New Roman" w:hAnsi="Times New Roman"/>
                <w:sz w:val="28"/>
                <w:szCs w:val="28"/>
                <w:lang w:val="kk-KZ"/>
              </w:rPr>
              <w:t xml:space="preserve"> </w:t>
            </w:r>
            <w:r w:rsidRPr="008F7890">
              <w:rPr>
                <w:rFonts w:ascii="Times New Roman" w:eastAsia="Times New Roman" w:hAnsi="Times New Roman"/>
                <w:sz w:val="28"/>
                <w:szCs w:val="28"/>
              </w:rPr>
              <w:t>бейімді</w:t>
            </w:r>
            <w:r w:rsidR="00775312">
              <w:rPr>
                <w:rFonts w:ascii="Times New Roman" w:eastAsia="Times New Roman" w:hAnsi="Times New Roman"/>
                <w:sz w:val="28"/>
                <w:szCs w:val="28"/>
                <w:lang w:val="kk-KZ"/>
              </w:rPr>
              <w:t xml:space="preserve"> </w:t>
            </w:r>
            <w:r w:rsidRPr="008F7890">
              <w:rPr>
                <w:rFonts w:ascii="Times New Roman" w:eastAsia="Times New Roman" w:hAnsi="Times New Roman"/>
                <w:sz w:val="28"/>
                <w:szCs w:val="28"/>
              </w:rPr>
              <w:t>оқытуды</w:t>
            </w:r>
            <w:r w:rsidR="00775312">
              <w:rPr>
                <w:rFonts w:ascii="Times New Roman" w:eastAsia="Times New Roman" w:hAnsi="Times New Roman"/>
                <w:sz w:val="28"/>
                <w:szCs w:val="28"/>
                <w:lang w:val="kk-KZ"/>
              </w:rPr>
              <w:t xml:space="preserve"> </w:t>
            </w:r>
            <w:r w:rsidRPr="008F7890">
              <w:rPr>
                <w:rFonts w:ascii="Times New Roman" w:eastAsia="Times New Roman" w:hAnsi="Times New Roman"/>
                <w:sz w:val="28"/>
                <w:szCs w:val="28"/>
              </w:rPr>
              <w:t>жүзеге</w:t>
            </w:r>
            <w:r w:rsidR="00775312">
              <w:rPr>
                <w:rFonts w:ascii="Times New Roman" w:eastAsia="Times New Roman" w:hAnsi="Times New Roman"/>
                <w:sz w:val="28"/>
                <w:szCs w:val="28"/>
                <w:lang w:val="kk-KZ"/>
              </w:rPr>
              <w:t xml:space="preserve"> </w:t>
            </w:r>
            <w:r w:rsidRPr="008F7890">
              <w:rPr>
                <w:rFonts w:ascii="Times New Roman" w:eastAsia="Times New Roman" w:hAnsi="Times New Roman"/>
                <w:sz w:val="28"/>
                <w:szCs w:val="28"/>
              </w:rPr>
              <w:t>асыру</w:t>
            </w:r>
            <w:r w:rsidR="00775312">
              <w:rPr>
                <w:rFonts w:ascii="Times New Roman" w:eastAsia="Times New Roman" w:hAnsi="Times New Roman"/>
                <w:sz w:val="28"/>
                <w:szCs w:val="28"/>
                <w:lang w:val="kk-KZ"/>
              </w:rPr>
              <w:t xml:space="preserve"> </w:t>
            </w:r>
            <w:r w:rsidRPr="008F7890">
              <w:rPr>
                <w:rFonts w:ascii="Times New Roman" w:eastAsia="Times New Roman" w:hAnsi="Times New Roman"/>
                <w:sz w:val="28"/>
                <w:szCs w:val="28"/>
              </w:rPr>
              <w:t>кезінде</w:t>
            </w:r>
            <w:r w:rsidR="00775312">
              <w:rPr>
                <w:rFonts w:ascii="Times New Roman" w:eastAsia="Times New Roman" w:hAnsi="Times New Roman"/>
                <w:sz w:val="28"/>
                <w:szCs w:val="28"/>
                <w:lang w:val="kk-KZ"/>
              </w:rPr>
              <w:t xml:space="preserve"> </w:t>
            </w:r>
            <w:r w:rsidRPr="008F7890">
              <w:rPr>
                <w:rFonts w:ascii="Times New Roman" w:eastAsia="Times New Roman" w:hAnsi="Times New Roman"/>
                <w:sz w:val="28"/>
                <w:szCs w:val="28"/>
              </w:rPr>
              <w:t>икемді</w:t>
            </w:r>
            <w:r w:rsidR="00775312">
              <w:rPr>
                <w:rFonts w:ascii="Times New Roman" w:eastAsia="Times New Roman" w:hAnsi="Times New Roman"/>
                <w:sz w:val="28"/>
                <w:szCs w:val="28"/>
                <w:lang w:val="kk-KZ"/>
              </w:rPr>
              <w:t xml:space="preserve"> </w:t>
            </w:r>
            <w:r w:rsidRPr="008F7890">
              <w:rPr>
                <w:rFonts w:ascii="Times New Roman" w:eastAsia="Times New Roman" w:hAnsi="Times New Roman"/>
                <w:sz w:val="28"/>
                <w:szCs w:val="28"/>
              </w:rPr>
              <w:t>дағдыларды</w:t>
            </w:r>
            <w:r w:rsidR="00775312">
              <w:rPr>
                <w:rFonts w:ascii="Times New Roman" w:eastAsia="Times New Roman" w:hAnsi="Times New Roman"/>
                <w:sz w:val="28"/>
                <w:szCs w:val="28"/>
                <w:lang w:val="kk-KZ"/>
              </w:rPr>
              <w:t xml:space="preserve"> </w:t>
            </w:r>
            <w:r w:rsidRPr="008F7890">
              <w:rPr>
                <w:rFonts w:ascii="Times New Roman" w:eastAsia="Times New Roman" w:hAnsi="Times New Roman"/>
                <w:sz w:val="28"/>
                <w:szCs w:val="28"/>
              </w:rPr>
              <w:t>қалыптастыру</w:t>
            </w:r>
          </w:p>
          <w:p w:rsidR="008F7890" w:rsidRPr="008F7890" w:rsidRDefault="008F7890" w:rsidP="008F7890">
            <w:pPr>
              <w:rPr>
                <w:rFonts w:ascii="Times New Roman" w:eastAsia="Times New Roman" w:hAnsi="Times New Roman"/>
                <w:sz w:val="28"/>
                <w:szCs w:val="28"/>
              </w:rPr>
            </w:pPr>
          </w:p>
          <w:p w:rsidR="000350A5" w:rsidRPr="009B0614" w:rsidRDefault="000350A5" w:rsidP="008F7890">
            <w:pPr>
              <w:rPr>
                <w:rFonts w:ascii="Times New Roman" w:eastAsia="Times New Roman" w:hAnsi="Times New Roman"/>
                <w:sz w:val="28"/>
                <w:szCs w:val="28"/>
              </w:rPr>
            </w:pPr>
          </w:p>
        </w:tc>
        <w:tc>
          <w:tcPr>
            <w:tcW w:w="3544" w:type="dxa"/>
          </w:tcPr>
          <w:p w:rsidR="008F7890" w:rsidRPr="008F7890" w:rsidRDefault="008F7890" w:rsidP="008F7890">
            <w:pPr>
              <w:pStyle w:val="212"/>
              <w:jc w:val="left"/>
              <w:rPr>
                <w:b w:val="0"/>
                <w:bCs/>
                <w:sz w:val="28"/>
                <w:szCs w:val="28"/>
              </w:rPr>
            </w:pPr>
            <w:r w:rsidRPr="008F7890">
              <w:rPr>
                <w:b w:val="0"/>
                <w:bCs/>
                <w:sz w:val="28"/>
                <w:szCs w:val="28"/>
              </w:rPr>
              <w:t>Мектеп</w:t>
            </w:r>
            <w:r w:rsidR="00775312">
              <w:rPr>
                <w:b w:val="0"/>
                <w:bCs/>
                <w:sz w:val="28"/>
                <w:szCs w:val="28"/>
                <w:lang w:val="kk-KZ"/>
              </w:rPr>
              <w:t xml:space="preserve"> </w:t>
            </w:r>
            <w:r w:rsidRPr="008F7890">
              <w:rPr>
                <w:b w:val="0"/>
                <w:bCs/>
                <w:sz w:val="28"/>
                <w:szCs w:val="28"/>
              </w:rPr>
              <w:t>әкімшілігі</w:t>
            </w:r>
          </w:p>
          <w:p w:rsidR="000350A5" w:rsidRPr="009B0614" w:rsidRDefault="008F7890" w:rsidP="008F7890">
            <w:pPr>
              <w:pStyle w:val="212"/>
              <w:jc w:val="left"/>
              <w:rPr>
                <w:b w:val="0"/>
                <w:bCs/>
                <w:sz w:val="28"/>
                <w:szCs w:val="28"/>
              </w:rPr>
            </w:pPr>
            <w:r w:rsidRPr="008F7890">
              <w:rPr>
                <w:b w:val="0"/>
                <w:bCs/>
                <w:sz w:val="28"/>
                <w:szCs w:val="28"/>
              </w:rPr>
              <w:t>Педагогикалық</w:t>
            </w:r>
            <w:r w:rsidR="00775312">
              <w:rPr>
                <w:b w:val="0"/>
                <w:bCs/>
                <w:sz w:val="28"/>
                <w:szCs w:val="28"/>
                <w:lang w:val="kk-KZ"/>
              </w:rPr>
              <w:t xml:space="preserve"> </w:t>
            </w:r>
            <w:r w:rsidRPr="008F7890">
              <w:rPr>
                <w:b w:val="0"/>
                <w:bCs/>
                <w:sz w:val="28"/>
                <w:szCs w:val="28"/>
              </w:rPr>
              <w:t>ұжым</w:t>
            </w:r>
          </w:p>
        </w:tc>
      </w:tr>
      <w:tr w:rsidR="000350A5" w:rsidRPr="009B0614" w:rsidTr="00954009">
        <w:trPr>
          <w:trHeight w:val="1025"/>
        </w:trPr>
        <w:tc>
          <w:tcPr>
            <w:tcW w:w="1701" w:type="dxa"/>
            <w:shd w:val="clear" w:color="auto" w:fill="FFFF00"/>
          </w:tcPr>
          <w:p w:rsidR="000350A5" w:rsidRPr="009B0614" w:rsidRDefault="000350A5" w:rsidP="0075059F">
            <w:pPr>
              <w:pStyle w:val="212"/>
              <w:rPr>
                <w:bCs/>
                <w:sz w:val="28"/>
                <w:szCs w:val="28"/>
              </w:rPr>
            </w:pPr>
            <w:r w:rsidRPr="009B0614">
              <w:rPr>
                <w:bCs/>
                <w:sz w:val="28"/>
                <w:szCs w:val="28"/>
              </w:rPr>
              <w:t>2023-2024</w:t>
            </w:r>
          </w:p>
        </w:tc>
        <w:tc>
          <w:tcPr>
            <w:tcW w:w="9497" w:type="dxa"/>
          </w:tcPr>
          <w:p w:rsidR="008F7890" w:rsidRPr="008F7890" w:rsidRDefault="008F7890" w:rsidP="008F7890">
            <w:pPr>
              <w:rPr>
                <w:rFonts w:ascii="Times New Roman" w:eastAsia="Times New Roman" w:hAnsi="Times New Roman"/>
                <w:sz w:val="28"/>
                <w:szCs w:val="28"/>
              </w:rPr>
            </w:pPr>
            <w:r w:rsidRPr="008F7890">
              <w:rPr>
                <w:rFonts w:ascii="Times New Roman" w:eastAsia="Times New Roman" w:hAnsi="Times New Roman"/>
                <w:sz w:val="28"/>
                <w:szCs w:val="28"/>
              </w:rPr>
              <w:t>3. Ақпараттық-білім беру ортасының</w:t>
            </w:r>
            <w:r w:rsidR="00775312">
              <w:rPr>
                <w:rFonts w:ascii="Times New Roman" w:eastAsia="Times New Roman" w:hAnsi="Times New Roman"/>
                <w:sz w:val="28"/>
                <w:szCs w:val="28"/>
                <w:lang w:val="kk-KZ"/>
              </w:rPr>
              <w:t xml:space="preserve"> </w:t>
            </w:r>
            <w:r w:rsidRPr="008F7890">
              <w:rPr>
                <w:rFonts w:ascii="Times New Roman" w:eastAsia="Times New Roman" w:hAnsi="Times New Roman"/>
                <w:sz w:val="28"/>
                <w:szCs w:val="28"/>
              </w:rPr>
              <w:t>ресурстарын</w:t>
            </w:r>
            <w:r w:rsidR="00775312">
              <w:rPr>
                <w:rFonts w:ascii="Times New Roman" w:eastAsia="Times New Roman" w:hAnsi="Times New Roman"/>
                <w:sz w:val="28"/>
                <w:szCs w:val="28"/>
                <w:lang w:val="kk-KZ"/>
              </w:rPr>
              <w:t xml:space="preserve"> </w:t>
            </w:r>
            <w:r w:rsidRPr="008F7890">
              <w:rPr>
                <w:rFonts w:ascii="Times New Roman" w:eastAsia="Times New Roman" w:hAnsi="Times New Roman"/>
                <w:sz w:val="28"/>
                <w:szCs w:val="28"/>
              </w:rPr>
              <w:t>пайдалана</w:t>
            </w:r>
            <w:r w:rsidR="00775312">
              <w:rPr>
                <w:rFonts w:ascii="Times New Roman" w:eastAsia="Times New Roman" w:hAnsi="Times New Roman"/>
                <w:sz w:val="28"/>
                <w:szCs w:val="28"/>
                <w:lang w:val="kk-KZ"/>
              </w:rPr>
              <w:t xml:space="preserve"> </w:t>
            </w:r>
            <w:r w:rsidRPr="008F7890">
              <w:rPr>
                <w:rFonts w:ascii="Times New Roman" w:eastAsia="Times New Roman" w:hAnsi="Times New Roman"/>
                <w:sz w:val="28"/>
                <w:szCs w:val="28"/>
              </w:rPr>
              <w:t>отырып, бейімді</w:t>
            </w:r>
            <w:r w:rsidR="00775312">
              <w:rPr>
                <w:rFonts w:ascii="Times New Roman" w:eastAsia="Times New Roman" w:hAnsi="Times New Roman"/>
                <w:sz w:val="28"/>
                <w:szCs w:val="28"/>
                <w:lang w:val="kk-KZ"/>
              </w:rPr>
              <w:t xml:space="preserve"> </w:t>
            </w:r>
            <w:r w:rsidRPr="008F7890">
              <w:rPr>
                <w:rFonts w:ascii="Times New Roman" w:eastAsia="Times New Roman" w:hAnsi="Times New Roman"/>
                <w:sz w:val="28"/>
                <w:szCs w:val="28"/>
              </w:rPr>
              <w:t>оқыту</w:t>
            </w:r>
          </w:p>
          <w:p w:rsidR="008F7890" w:rsidRPr="008F7890" w:rsidRDefault="008F7890" w:rsidP="008F7890">
            <w:pPr>
              <w:rPr>
                <w:rFonts w:ascii="Times New Roman" w:eastAsia="Times New Roman" w:hAnsi="Times New Roman"/>
                <w:sz w:val="28"/>
                <w:szCs w:val="28"/>
              </w:rPr>
            </w:pPr>
          </w:p>
          <w:p w:rsidR="000350A5" w:rsidRPr="009B0614" w:rsidRDefault="000350A5" w:rsidP="008F7890">
            <w:pPr>
              <w:ind w:firstLine="567"/>
              <w:rPr>
                <w:rFonts w:ascii="Times New Roman" w:eastAsia="Times New Roman" w:hAnsi="Times New Roman"/>
                <w:sz w:val="28"/>
                <w:szCs w:val="28"/>
              </w:rPr>
            </w:pPr>
          </w:p>
        </w:tc>
        <w:tc>
          <w:tcPr>
            <w:tcW w:w="3544" w:type="dxa"/>
          </w:tcPr>
          <w:p w:rsidR="008F7890" w:rsidRPr="008F7890" w:rsidRDefault="008F7890" w:rsidP="008F7890">
            <w:pPr>
              <w:pStyle w:val="212"/>
              <w:jc w:val="left"/>
              <w:rPr>
                <w:b w:val="0"/>
                <w:bCs/>
                <w:sz w:val="28"/>
                <w:szCs w:val="28"/>
              </w:rPr>
            </w:pPr>
            <w:r w:rsidRPr="008F7890">
              <w:rPr>
                <w:b w:val="0"/>
                <w:bCs/>
                <w:sz w:val="28"/>
                <w:szCs w:val="28"/>
              </w:rPr>
              <w:t>Мектеп</w:t>
            </w:r>
            <w:r w:rsidR="00775312">
              <w:rPr>
                <w:b w:val="0"/>
                <w:bCs/>
                <w:sz w:val="28"/>
                <w:szCs w:val="28"/>
                <w:lang w:val="kk-KZ"/>
              </w:rPr>
              <w:t xml:space="preserve"> </w:t>
            </w:r>
            <w:r w:rsidRPr="008F7890">
              <w:rPr>
                <w:b w:val="0"/>
                <w:bCs/>
                <w:sz w:val="28"/>
                <w:szCs w:val="28"/>
              </w:rPr>
              <w:t>әкімшілігі</w:t>
            </w:r>
          </w:p>
          <w:p w:rsidR="000350A5" w:rsidRPr="009B0614" w:rsidRDefault="008F7890" w:rsidP="008F7890">
            <w:pPr>
              <w:pStyle w:val="212"/>
              <w:jc w:val="left"/>
              <w:rPr>
                <w:b w:val="0"/>
                <w:bCs/>
                <w:sz w:val="28"/>
                <w:szCs w:val="28"/>
              </w:rPr>
            </w:pPr>
            <w:r w:rsidRPr="008F7890">
              <w:rPr>
                <w:b w:val="0"/>
                <w:bCs/>
                <w:sz w:val="28"/>
                <w:szCs w:val="28"/>
              </w:rPr>
              <w:t>Педагогикалық</w:t>
            </w:r>
            <w:r w:rsidR="00775312">
              <w:rPr>
                <w:b w:val="0"/>
                <w:bCs/>
                <w:sz w:val="28"/>
                <w:szCs w:val="28"/>
                <w:lang w:val="kk-KZ"/>
              </w:rPr>
              <w:t xml:space="preserve"> </w:t>
            </w:r>
            <w:r w:rsidRPr="008F7890">
              <w:rPr>
                <w:b w:val="0"/>
                <w:bCs/>
                <w:sz w:val="28"/>
                <w:szCs w:val="28"/>
              </w:rPr>
              <w:t>ұжым</w:t>
            </w:r>
          </w:p>
        </w:tc>
      </w:tr>
      <w:tr w:rsidR="000350A5" w:rsidRPr="009B0614" w:rsidTr="00954009">
        <w:trPr>
          <w:trHeight w:val="1025"/>
        </w:trPr>
        <w:tc>
          <w:tcPr>
            <w:tcW w:w="1701" w:type="dxa"/>
            <w:shd w:val="clear" w:color="auto" w:fill="FFFF00"/>
          </w:tcPr>
          <w:p w:rsidR="000350A5" w:rsidRPr="009B0614" w:rsidRDefault="000350A5" w:rsidP="0075059F">
            <w:pPr>
              <w:pStyle w:val="212"/>
              <w:rPr>
                <w:bCs/>
                <w:sz w:val="28"/>
                <w:szCs w:val="28"/>
              </w:rPr>
            </w:pPr>
            <w:r w:rsidRPr="009B0614">
              <w:rPr>
                <w:bCs/>
                <w:sz w:val="28"/>
                <w:szCs w:val="28"/>
              </w:rPr>
              <w:t>2024-2025</w:t>
            </w:r>
          </w:p>
        </w:tc>
        <w:tc>
          <w:tcPr>
            <w:tcW w:w="9497" w:type="dxa"/>
          </w:tcPr>
          <w:p w:rsidR="008F7890" w:rsidRPr="008F7890" w:rsidRDefault="008F7890" w:rsidP="008F7890">
            <w:pPr>
              <w:rPr>
                <w:rFonts w:ascii="Times New Roman" w:hAnsi="Times New Roman"/>
                <w:sz w:val="28"/>
                <w:szCs w:val="28"/>
              </w:rPr>
            </w:pPr>
            <w:r w:rsidRPr="008F7890">
              <w:rPr>
                <w:rFonts w:ascii="Times New Roman" w:hAnsi="Times New Roman"/>
                <w:sz w:val="28"/>
                <w:szCs w:val="28"/>
              </w:rPr>
              <w:t>4. Мектептегі</w:t>
            </w:r>
            <w:r w:rsidR="00775312">
              <w:rPr>
                <w:rFonts w:ascii="Times New Roman" w:hAnsi="Times New Roman"/>
                <w:sz w:val="28"/>
                <w:szCs w:val="28"/>
                <w:lang w:val="kk-KZ"/>
              </w:rPr>
              <w:t xml:space="preserve"> </w:t>
            </w:r>
            <w:r w:rsidRPr="008F7890">
              <w:rPr>
                <w:rFonts w:ascii="Times New Roman" w:hAnsi="Times New Roman"/>
                <w:sz w:val="28"/>
                <w:szCs w:val="28"/>
              </w:rPr>
              <w:t>білім</w:t>
            </w:r>
            <w:r w:rsidR="00775312">
              <w:rPr>
                <w:rFonts w:ascii="Times New Roman" w:hAnsi="Times New Roman"/>
                <w:sz w:val="28"/>
                <w:szCs w:val="28"/>
                <w:lang w:val="kk-KZ"/>
              </w:rPr>
              <w:t xml:space="preserve"> </w:t>
            </w:r>
            <w:r w:rsidRPr="008F7890">
              <w:rPr>
                <w:rFonts w:ascii="Times New Roman" w:hAnsi="Times New Roman"/>
                <w:sz w:val="28"/>
                <w:szCs w:val="28"/>
              </w:rPr>
              <w:t>сапасын</w:t>
            </w:r>
            <w:r w:rsidR="00775312">
              <w:rPr>
                <w:rFonts w:ascii="Times New Roman" w:hAnsi="Times New Roman"/>
                <w:sz w:val="28"/>
                <w:szCs w:val="28"/>
                <w:lang w:val="kk-KZ"/>
              </w:rPr>
              <w:t xml:space="preserve"> </w:t>
            </w:r>
            <w:r w:rsidRPr="008F7890">
              <w:rPr>
                <w:rFonts w:ascii="Times New Roman" w:hAnsi="Times New Roman"/>
                <w:sz w:val="28"/>
                <w:szCs w:val="28"/>
              </w:rPr>
              <w:t>қамтамасыз</w:t>
            </w:r>
            <w:r w:rsidR="00775312">
              <w:rPr>
                <w:rFonts w:ascii="Times New Roman" w:hAnsi="Times New Roman"/>
                <w:sz w:val="28"/>
                <w:szCs w:val="28"/>
                <w:lang w:val="kk-KZ"/>
              </w:rPr>
              <w:t xml:space="preserve"> </w:t>
            </w:r>
            <w:r w:rsidRPr="008F7890">
              <w:rPr>
                <w:rFonts w:ascii="Times New Roman" w:hAnsi="Times New Roman"/>
                <w:sz w:val="28"/>
                <w:szCs w:val="28"/>
              </w:rPr>
              <w:t>ету</w:t>
            </w:r>
            <w:r w:rsidR="00775312">
              <w:rPr>
                <w:rFonts w:ascii="Times New Roman" w:hAnsi="Times New Roman"/>
                <w:sz w:val="28"/>
                <w:szCs w:val="28"/>
                <w:lang w:val="kk-KZ"/>
              </w:rPr>
              <w:t xml:space="preserve"> </w:t>
            </w:r>
            <w:r w:rsidRPr="008F7890">
              <w:rPr>
                <w:rFonts w:ascii="Times New Roman" w:hAnsi="Times New Roman"/>
                <w:sz w:val="28"/>
                <w:szCs w:val="28"/>
              </w:rPr>
              <w:t>шарты</w:t>
            </w:r>
            <w:r w:rsidR="00775312">
              <w:rPr>
                <w:rFonts w:ascii="Times New Roman" w:hAnsi="Times New Roman"/>
                <w:sz w:val="28"/>
                <w:szCs w:val="28"/>
                <w:lang w:val="kk-KZ"/>
              </w:rPr>
              <w:t xml:space="preserve"> </w:t>
            </w:r>
            <w:r w:rsidRPr="008F7890">
              <w:rPr>
                <w:rFonts w:ascii="Times New Roman" w:hAnsi="Times New Roman"/>
                <w:sz w:val="28"/>
                <w:szCs w:val="28"/>
              </w:rPr>
              <w:t>ретінде</w:t>
            </w:r>
            <w:r w:rsidR="00775312">
              <w:rPr>
                <w:rFonts w:ascii="Times New Roman" w:hAnsi="Times New Roman"/>
                <w:sz w:val="28"/>
                <w:szCs w:val="28"/>
                <w:lang w:val="kk-KZ"/>
              </w:rPr>
              <w:t xml:space="preserve"> </w:t>
            </w:r>
            <w:r w:rsidRPr="008F7890">
              <w:rPr>
                <w:rFonts w:ascii="Times New Roman" w:hAnsi="Times New Roman"/>
                <w:sz w:val="28"/>
                <w:szCs w:val="28"/>
              </w:rPr>
              <w:t>оңтайлы</w:t>
            </w:r>
            <w:r w:rsidR="00775312">
              <w:rPr>
                <w:rFonts w:ascii="Times New Roman" w:hAnsi="Times New Roman"/>
                <w:sz w:val="28"/>
                <w:szCs w:val="28"/>
                <w:lang w:val="kk-KZ"/>
              </w:rPr>
              <w:t xml:space="preserve"> </w:t>
            </w:r>
            <w:r w:rsidRPr="008F7890">
              <w:rPr>
                <w:rFonts w:ascii="Times New Roman" w:hAnsi="Times New Roman"/>
                <w:sz w:val="28"/>
                <w:szCs w:val="28"/>
              </w:rPr>
              <w:t>бейімделген</w:t>
            </w:r>
            <w:r w:rsidR="00775312">
              <w:rPr>
                <w:rFonts w:ascii="Times New Roman" w:hAnsi="Times New Roman"/>
                <w:sz w:val="28"/>
                <w:szCs w:val="28"/>
                <w:lang w:val="kk-KZ"/>
              </w:rPr>
              <w:t xml:space="preserve"> </w:t>
            </w:r>
            <w:r w:rsidRPr="008F7890">
              <w:rPr>
                <w:rFonts w:ascii="Times New Roman" w:hAnsi="Times New Roman"/>
                <w:sz w:val="28"/>
                <w:szCs w:val="28"/>
              </w:rPr>
              <w:t>ортаны</w:t>
            </w:r>
            <w:r w:rsidR="00775312">
              <w:rPr>
                <w:rFonts w:ascii="Times New Roman" w:hAnsi="Times New Roman"/>
                <w:sz w:val="28"/>
                <w:szCs w:val="28"/>
                <w:lang w:val="kk-KZ"/>
              </w:rPr>
              <w:t xml:space="preserve"> </w:t>
            </w:r>
            <w:r w:rsidRPr="008F7890">
              <w:rPr>
                <w:rFonts w:ascii="Times New Roman" w:hAnsi="Times New Roman"/>
                <w:sz w:val="28"/>
                <w:szCs w:val="28"/>
              </w:rPr>
              <w:t>қалыптастыру</w:t>
            </w:r>
          </w:p>
          <w:p w:rsidR="008F7890" w:rsidRPr="008F7890" w:rsidRDefault="008F7890" w:rsidP="008F7890">
            <w:pPr>
              <w:rPr>
                <w:rFonts w:ascii="Times New Roman" w:hAnsi="Times New Roman"/>
                <w:sz w:val="28"/>
                <w:szCs w:val="28"/>
              </w:rPr>
            </w:pPr>
          </w:p>
          <w:p w:rsidR="000350A5" w:rsidRPr="009B0614" w:rsidRDefault="000350A5" w:rsidP="008F7890">
            <w:pPr>
              <w:ind w:firstLine="567"/>
              <w:rPr>
                <w:rFonts w:ascii="Times New Roman" w:eastAsia="Times New Roman" w:hAnsi="Times New Roman"/>
                <w:sz w:val="28"/>
                <w:szCs w:val="28"/>
              </w:rPr>
            </w:pPr>
          </w:p>
        </w:tc>
        <w:tc>
          <w:tcPr>
            <w:tcW w:w="3544" w:type="dxa"/>
          </w:tcPr>
          <w:p w:rsidR="008F7890" w:rsidRPr="008F7890" w:rsidRDefault="008F7890" w:rsidP="008F7890">
            <w:pPr>
              <w:pStyle w:val="212"/>
              <w:jc w:val="left"/>
              <w:rPr>
                <w:b w:val="0"/>
                <w:bCs/>
                <w:sz w:val="28"/>
                <w:szCs w:val="28"/>
              </w:rPr>
            </w:pPr>
            <w:r w:rsidRPr="008F7890">
              <w:rPr>
                <w:b w:val="0"/>
                <w:bCs/>
                <w:sz w:val="28"/>
                <w:szCs w:val="28"/>
              </w:rPr>
              <w:t>Мектеп</w:t>
            </w:r>
            <w:r w:rsidR="00775312">
              <w:rPr>
                <w:b w:val="0"/>
                <w:bCs/>
                <w:sz w:val="28"/>
                <w:szCs w:val="28"/>
                <w:lang w:val="kk-KZ"/>
              </w:rPr>
              <w:t xml:space="preserve"> </w:t>
            </w:r>
            <w:r w:rsidRPr="008F7890">
              <w:rPr>
                <w:b w:val="0"/>
                <w:bCs/>
                <w:sz w:val="28"/>
                <w:szCs w:val="28"/>
              </w:rPr>
              <w:t>әкімшілігі</w:t>
            </w:r>
          </w:p>
          <w:p w:rsidR="000350A5" w:rsidRPr="009B0614" w:rsidRDefault="008F7890" w:rsidP="008F7890">
            <w:pPr>
              <w:pStyle w:val="212"/>
              <w:jc w:val="left"/>
              <w:rPr>
                <w:b w:val="0"/>
                <w:bCs/>
                <w:sz w:val="28"/>
                <w:szCs w:val="28"/>
              </w:rPr>
            </w:pPr>
            <w:r w:rsidRPr="008F7890">
              <w:rPr>
                <w:b w:val="0"/>
                <w:bCs/>
                <w:sz w:val="28"/>
                <w:szCs w:val="28"/>
              </w:rPr>
              <w:t>Педагогикалық</w:t>
            </w:r>
            <w:r w:rsidR="00775312">
              <w:rPr>
                <w:b w:val="0"/>
                <w:bCs/>
                <w:sz w:val="28"/>
                <w:szCs w:val="28"/>
                <w:lang w:val="kk-KZ"/>
              </w:rPr>
              <w:t xml:space="preserve"> </w:t>
            </w:r>
            <w:r w:rsidRPr="008F7890">
              <w:rPr>
                <w:b w:val="0"/>
                <w:bCs/>
                <w:sz w:val="28"/>
                <w:szCs w:val="28"/>
              </w:rPr>
              <w:t>ұжым</w:t>
            </w:r>
          </w:p>
        </w:tc>
      </w:tr>
      <w:tr w:rsidR="000350A5" w:rsidRPr="009B0614" w:rsidTr="00954009">
        <w:trPr>
          <w:trHeight w:val="1025"/>
        </w:trPr>
        <w:tc>
          <w:tcPr>
            <w:tcW w:w="1701" w:type="dxa"/>
            <w:shd w:val="clear" w:color="auto" w:fill="FFFF00"/>
          </w:tcPr>
          <w:p w:rsidR="000350A5" w:rsidRPr="009B0614" w:rsidRDefault="000350A5" w:rsidP="0075059F">
            <w:pPr>
              <w:pStyle w:val="212"/>
              <w:rPr>
                <w:bCs/>
                <w:sz w:val="28"/>
                <w:szCs w:val="28"/>
              </w:rPr>
            </w:pPr>
            <w:r w:rsidRPr="009B0614">
              <w:rPr>
                <w:bCs/>
                <w:sz w:val="28"/>
                <w:szCs w:val="28"/>
              </w:rPr>
              <w:t>2025-2026</w:t>
            </w:r>
          </w:p>
        </w:tc>
        <w:tc>
          <w:tcPr>
            <w:tcW w:w="9497" w:type="dxa"/>
          </w:tcPr>
          <w:p w:rsidR="000350A5" w:rsidRPr="00775312" w:rsidRDefault="008F7890" w:rsidP="00A11BCA">
            <w:pPr>
              <w:ind w:firstLine="567"/>
              <w:rPr>
                <w:rFonts w:ascii="Times New Roman" w:hAnsi="Times New Roman"/>
                <w:sz w:val="28"/>
                <w:szCs w:val="28"/>
                <w:lang w:val="kk-KZ"/>
              </w:rPr>
            </w:pPr>
            <w:r w:rsidRPr="008F7890">
              <w:rPr>
                <w:rFonts w:ascii="Times New Roman" w:hAnsi="Times New Roman"/>
                <w:sz w:val="28"/>
                <w:szCs w:val="28"/>
              </w:rPr>
              <w:t>5. Бейімделуші</w:t>
            </w:r>
            <w:r w:rsidR="00775312">
              <w:rPr>
                <w:rFonts w:ascii="Times New Roman" w:hAnsi="Times New Roman"/>
                <w:sz w:val="28"/>
                <w:szCs w:val="28"/>
                <w:lang w:val="kk-KZ"/>
              </w:rPr>
              <w:t xml:space="preserve"> </w:t>
            </w:r>
            <w:r w:rsidRPr="008F7890">
              <w:rPr>
                <w:rFonts w:ascii="Times New Roman" w:hAnsi="Times New Roman"/>
                <w:sz w:val="28"/>
                <w:szCs w:val="28"/>
              </w:rPr>
              <w:t>оқыту мен даму перспективаларын</w:t>
            </w:r>
            <w:r w:rsidR="00775312">
              <w:rPr>
                <w:rFonts w:ascii="Times New Roman" w:hAnsi="Times New Roman"/>
                <w:sz w:val="28"/>
                <w:szCs w:val="28"/>
                <w:lang w:val="kk-KZ"/>
              </w:rPr>
              <w:t xml:space="preserve"> </w:t>
            </w:r>
            <w:r w:rsidRPr="008F7890">
              <w:rPr>
                <w:rFonts w:ascii="Times New Roman" w:hAnsi="Times New Roman"/>
                <w:sz w:val="28"/>
                <w:szCs w:val="28"/>
              </w:rPr>
              <w:t>енгізу</w:t>
            </w:r>
            <w:r w:rsidR="00775312">
              <w:rPr>
                <w:rFonts w:ascii="Times New Roman" w:hAnsi="Times New Roman"/>
                <w:sz w:val="28"/>
                <w:szCs w:val="28"/>
                <w:lang w:val="kk-KZ"/>
              </w:rPr>
              <w:t xml:space="preserve"> </w:t>
            </w:r>
            <w:r w:rsidRPr="008F7890">
              <w:rPr>
                <w:rFonts w:ascii="Times New Roman" w:hAnsi="Times New Roman"/>
                <w:sz w:val="28"/>
                <w:szCs w:val="28"/>
              </w:rPr>
              <w:t>тәжірибе</w:t>
            </w:r>
            <w:r w:rsidR="00775312">
              <w:rPr>
                <w:rFonts w:ascii="Times New Roman" w:hAnsi="Times New Roman"/>
                <w:sz w:val="28"/>
                <w:szCs w:val="28"/>
                <w:lang w:val="kk-KZ"/>
              </w:rPr>
              <w:t>сі</w:t>
            </w:r>
          </w:p>
        </w:tc>
        <w:tc>
          <w:tcPr>
            <w:tcW w:w="3544" w:type="dxa"/>
          </w:tcPr>
          <w:p w:rsidR="008F7890" w:rsidRPr="008F7890" w:rsidRDefault="008F7890" w:rsidP="008F7890">
            <w:pPr>
              <w:pStyle w:val="212"/>
              <w:jc w:val="left"/>
              <w:rPr>
                <w:b w:val="0"/>
                <w:bCs/>
                <w:sz w:val="28"/>
                <w:szCs w:val="28"/>
              </w:rPr>
            </w:pPr>
            <w:r w:rsidRPr="008F7890">
              <w:rPr>
                <w:b w:val="0"/>
                <w:bCs/>
                <w:sz w:val="28"/>
                <w:szCs w:val="28"/>
              </w:rPr>
              <w:t>Мектеп</w:t>
            </w:r>
            <w:r w:rsidR="00775312">
              <w:rPr>
                <w:b w:val="0"/>
                <w:bCs/>
                <w:sz w:val="28"/>
                <w:szCs w:val="28"/>
                <w:lang w:val="kk-KZ"/>
              </w:rPr>
              <w:t xml:space="preserve"> </w:t>
            </w:r>
            <w:r w:rsidRPr="008F7890">
              <w:rPr>
                <w:b w:val="0"/>
                <w:bCs/>
                <w:sz w:val="28"/>
                <w:szCs w:val="28"/>
              </w:rPr>
              <w:t>әкімшілігі</w:t>
            </w:r>
          </w:p>
          <w:p w:rsidR="000350A5" w:rsidRPr="009B0614" w:rsidRDefault="008F7890" w:rsidP="008F7890">
            <w:pPr>
              <w:pStyle w:val="212"/>
              <w:jc w:val="left"/>
              <w:rPr>
                <w:b w:val="0"/>
                <w:bCs/>
                <w:sz w:val="28"/>
                <w:szCs w:val="28"/>
              </w:rPr>
            </w:pPr>
            <w:r w:rsidRPr="008F7890">
              <w:rPr>
                <w:b w:val="0"/>
                <w:bCs/>
                <w:sz w:val="28"/>
                <w:szCs w:val="28"/>
              </w:rPr>
              <w:t>Педагогикалық</w:t>
            </w:r>
            <w:r w:rsidR="00775312">
              <w:rPr>
                <w:b w:val="0"/>
                <w:bCs/>
                <w:sz w:val="28"/>
                <w:szCs w:val="28"/>
                <w:lang w:val="kk-KZ"/>
              </w:rPr>
              <w:t xml:space="preserve"> </w:t>
            </w:r>
            <w:r w:rsidRPr="008F7890">
              <w:rPr>
                <w:b w:val="0"/>
                <w:bCs/>
                <w:sz w:val="28"/>
                <w:szCs w:val="28"/>
              </w:rPr>
              <w:t>ұжым</w:t>
            </w:r>
          </w:p>
        </w:tc>
      </w:tr>
    </w:tbl>
    <w:p w:rsidR="00DB495F" w:rsidRPr="009B0614" w:rsidRDefault="00DB495F" w:rsidP="00DB495F">
      <w:pPr>
        <w:spacing w:after="0" w:line="240" w:lineRule="auto"/>
        <w:jc w:val="center"/>
        <w:rPr>
          <w:rFonts w:ascii="Times New Roman" w:eastAsia="Times New Roman" w:hAnsi="Times New Roman" w:cs="Times New Roman"/>
          <w:b/>
          <w:bCs/>
          <w:caps/>
          <w:sz w:val="28"/>
          <w:szCs w:val="28"/>
        </w:rPr>
      </w:pPr>
    </w:p>
    <w:p w:rsidR="000350A5" w:rsidRPr="009B0614" w:rsidRDefault="000350A5" w:rsidP="00DB495F">
      <w:pPr>
        <w:spacing w:after="0" w:line="240" w:lineRule="auto"/>
        <w:jc w:val="center"/>
        <w:rPr>
          <w:rFonts w:ascii="Times New Roman" w:eastAsia="Times New Roman" w:hAnsi="Times New Roman" w:cs="Times New Roman"/>
          <w:b/>
          <w:bCs/>
          <w:caps/>
          <w:sz w:val="28"/>
          <w:szCs w:val="28"/>
        </w:rPr>
      </w:pPr>
    </w:p>
    <w:p w:rsidR="00775312" w:rsidRDefault="00775312" w:rsidP="008F7890">
      <w:pPr>
        <w:spacing w:after="0" w:line="240" w:lineRule="auto"/>
        <w:jc w:val="center"/>
        <w:rPr>
          <w:rFonts w:ascii="Times New Roman" w:eastAsia="Times New Roman" w:hAnsi="Times New Roman" w:cs="Times New Roman"/>
          <w:b/>
          <w:bCs/>
          <w:caps/>
          <w:sz w:val="28"/>
          <w:szCs w:val="28"/>
        </w:rPr>
      </w:pPr>
    </w:p>
    <w:p w:rsidR="008F7890" w:rsidRPr="008F7890" w:rsidRDefault="008F7890" w:rsidP="008F7890">
      <w:pPr>
        <w:spacing w:after="0" w:line="240" w:lineRule="auto"/>
        <w:jc w:val="center"/>
        <w:rPr>
          <w:rFonts w:ascii="Times New Roman" w:eastAsia="Times New Roman" w:hAnsi="Times New Roman" w:cs="Times New Roman"/>
          <w:b/>
          <w:bCs/>
          <w:caps/>
          <w:sz w:val="28"/>
          <w:szCs w:val="28"/>
        </w:rPr>
      </w:pPr>
      <w:r w:rsidRPr="008F7890">
        <w:rPr>
          <w:rFonts w:ascii="Times New Roman" w:eastAsia="Times New Roman" w:hAnsi="Times New Roman" w:cs="Times New Roman"/>
          <w:b/>
          <w:bCs/>
          <w:caps/>
          <w:sz w:val="28"/>
          <w:szCs w:val="28"/>
        </w:rPr>
        <w:lastRenderedPageBreak/>
        <w:t>ФРОНТАЛДЫҚ БАҚЫЛАУ ҮШІН ПЕРСПЕКТИВ</w:t>
      </w:r>
      <w:r w:rsidR="00FE6898">
        <w:rPr>
          <w:rFonts w:ascii="Times New Roman" w:eastAsia="Times New Roman" w:hAnsi="Times New Roman" w:cs="Times New Roman"/>
          <w:b/>
          <w:bCs/>
          <w:caps/>
          <w:sz w:val="28"/>
          <w:szCs w:val="28"/>
          <w:lang w:val="kk-KZ"/>
        </w:rPr>
        <w:t>ті</w:t>
      </w:r>
      <w:r w:rsidRPr="008F7890">
        <w:rPr>
          <w:rFonts w:ascii="Times New Roman" w:eastAsia="Times New Roman" w:hAnsi="Times New Roman" w:cs="Times New Roman"/>
          <w:b/>
          <w:bCs/>
          <w:caps/>
          <w:sz w:val="28"/>
          <w:szCs w:val="28"/>
        </w:rPr>
        <w:t xml:space="preserve"> ЖОСПАР</w:t>
      </w:r>
    </w:p>
    <w:p w:rsidR="00FE6898" w:rsidRDefault="008F7890" w:rsidP="008F7890">
      <w:pPr>
        <w:spacing w:after="0" w:line="240" w:lineRule="auto"/>
        <w:jc w:val="center"/>
        <w:rPr>
          <w:rFonts w:ascii="Times New Roman" w:eastAsia="Times New Roman" w:hAnsi="Times New Roman" w:cs="Times New Roman"/>
          <w:b/>
          <w:bCs/>
          <w:caps/>
          <w:sz w:val="28"/>
          <w:szCs w:val="28"/>
        </w:rPr>
      </w:pPr>
      <w:r w:rsidRPr="008F7890">
        <w:rPr>
          <w:rFonts w:ascii="Times New Roman" w:eastAsia="Times New Roman" w:hAnsi="Times New Roman" w:cs="Times New Roman"/>
          <w:b/>
          <w:bCs/>
          <w:caps/>
          <w:sz w:val="28"/>
          <w:szCs w:val="28"/>
        </w:rPr>
        <w:t>ПӘН</w:t>
      </w:r>
      <w:r w:rsidR="00FE6898">
        <w:rPr>
          <w:rFonts w:ascii="Times New Roman" w:eastAsia="Times New Roman" w:hAnsi="Times New Roman" w:cs="Times New Roman"/>
          <w:b/>
          <w:bCs/>
          <w:caps/>
          <w:sz w:val="28"/>
          <w:szCs w:val="28"/>
          <w:lang w:val="kk-KZ"/>
        </w:rPr>
        <w:t>д</w:t>
      </w:r>
      <w:r w:rsidRPr="008F7890">
        <w:rPr>
          <w:rFonts w:ascii="Times New Roman" w:eastAsia="Times New Roman" w:hAnsi="Times New Roman" w:cs="Times New Roman"/>
          <w:b/>
          <w:bCs/>
          <w:caps/>
          <w:sz w:val="28"/>
          <w:szCs w:val="28"/>
        </w:rPr>
        <w:t>І ОҚЫТУ ЖАҒДАЙЫ</w:t>
      </w:r>
    </w:p>
    <w:p w:rsidR="00DB495F" w:rsidRPr="009B0614" w:rsidRDefault="00DB495F" w:rsidP="00DB495F">
      <w:pPr>
        <w:spacing w:after="0" w:line="240" w:lineRule="auto"/>
        <w:jc w:val="center"/>
        <w:rPr>
          <w:rFonts w:ascii="Times New Roman" w:eastAsia="Times New Roman" w:hAnsi="Times New Roman" w:cs="Times New Roman"/>
          <w:b/>
          <w:caps/>
          <w:sz w:val="28"/>
          <w:szCs w:val="28"/>
        </w:rPr>
      </w:pPr>
    </w:p>
    <w:tbl>
      <w:tblPr>
        <w:tblpPr w:leftFromText="180" w:rightFromText="180" w:bottomFromText="200" w:vertAnchor="text" w:tblpX="108" w:tblpY="1"/>
        <w:tblOverlap w:val="never"/>
        <w:tblW w:w="145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456"/>
        <w:gridCol w:w="2028"/>
        <w:gridCol w:w="1739"/>
        <w:gridCol w:w="1739"/>
        <w:gridCol w:w="1781"/>
        <w:gridCol w:w="1781"/>
      </w:tblGrid>
      <w:tr w:rsidR="005105E7" w:rsidRPr="009B0614" w:rsidTr="00851DB8">
        <w:trPr>
          <w:trHeight w:val="842"/>
        </w:trPr>
        <w:tc>
          <w:tcPr>
            <w:tcW w:w="5456"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FE6898" w:rsidRDefault="00FE6898" w:rsidP="00C812C0">
            <w:pPr>
              <w:spacing w:after="0" w:line="240" w:lineRule="auto"/>
              <w:jc w:val="center"/>
              <w:rPr>
                <w:rFonts w:ascii="Times New Roman" w:eastAsia="Times New Roman" w:hAnsi="Times New Roman" w:cs="Times New Roman"/>
                <w:b/>
                <w:caps/>
                <w:sz w:val="28"/>
                <w:szCs w:val="28"/>
                <w:lang w:val="kk-KZ"/>
              </w:rPr>
            </w:pPr>
            <w:r>
              <w:rPr>
                <w:rFonts w:ascii="Times New Roman" w:eastAsia="Times New Roman" w:hAnsi="Times New Roman" w:cs="Times New Roman"/>
                <w:b/>
                <w:caps/>
                <w:sz w:val="28"/>
                <w:szCs w:val="28"/>
                <w:lang w:val="kk-KZ"/>
              </w:rPr>
              <w:t>пән / оқу жылы</w:t>
            </w:r>
          </w:p>
        </w:tc>
        <w:tc>
          <w:tcPr>
            <w:tcW w:w="2028"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2022-2023</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2023-2024</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2024-2025</w:t>
            </w:r>
          </w:p>
        </w:tc>
        <w:tc>
          <w:tcPr>
            <w:tcW w:w="1781"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2025-2026</w:t>
            </w:r>
          </w:p>
        </w:tc>
        <w:tc>
          <w:tcPr>
            <w:tcW w:w="1781" w:type="dxa"/>
            <w:tcBorders>
              <w:top w:val="single" w:sz="6" w:space="0" w:color="000000"/>
              <w:left w:val="single" w:sz="6" w:space="0" w:color="000000"/>
              <w:bottom w:val="single" w:sz="6" w:space="0" w:color="000000"/>
              <w:right w:val="single" w:sz="6" w:space="0" w:color="000000"/>
            </w:tcBorders>
            <w:shd w:val="clear" w:color="auto" w:fill="FFFF00"/>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2026-2027</w:t>
            </w:r>
          </w:p>
        </w:tc>
      </w:tr>
      <w:tr w:rsidR="005105E7" w:rsidRPr="009B0614" w:rsidTr="00851DB8">
        <w:trPr>
          <w:trHeight w:val="292"/>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FE6898" w:rsidRDefault="00FE6898" w:rsidP="005105E7">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Қазақ тілі және әдебиеті</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 xml:space="preserve">+ </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9A6C49">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 xml:space="preserve">+ </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201168"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lang w:val="en-US"/>
              </w:rPr>
              <w:t xml:space="preserve">+ </w:t>
            </w:r>
          </w:p>
        </w:tc>
      </w:tr>
      <w:tr w:rsidR="005105E7" w:rsidRPr="009B0614" w:rsidTr="00851DB8">
        <w:trPr>
          <w:trHeight w:val="258"/>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FE6898" w:rsidRDefault="00FE6898" w:rsidP="005105E7">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Орыс тілі</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5105E7" w:rsidRPr="009B0614" w:rsidRDefault="005105E7" w:rsidP="009A6C49">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lang w:val="en-US"/>
              </w:rPr>
              <w:t xml:space="preserve">+ </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5D0347" w:rsidRDefault="005D0347" w:rsidP="00C812C0">
            <w:pPr>
              <w:spacing w:after="0" w:line="240" w:lineRule="auto"/>
              <w:jc w:val="center"/>
              <w:rPr>
                <w:rFonts w:ascii="Times New Roman" w:eastAsia="Times New Roman" w:hAnsi="Times New Roman" w:cs="Times New Roman"/>
                <w:b/>
                <w:caps/>
                <w:sz w:val="28"/>
                <w:szCs w:val="28"/>
                <w:lang w:val="kk-KZ"/>
              </w:rPr>
            </w:pPr>
            <w:r>
              <w:rPr>
                <w:rFonts w:ascii="Times New Roman" w:eastAsia="Times New Roman" w:hAnsi="Times New Roman" w:cs="Times New Roman"/>
                <w:b/>
                <w:caps/>
                <w:sz w:val="28"/>
                <w:szCs w:val="28"/>
                <w:lang w:val="kk-KZ"/>
              </w:rPr>
              <w:t>+</w:t>
            </w: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FB29AE" w:rsidRDefault="00FB29AE" w:rsidP="009A6C49">
            <w:pPr>
              <w:spacing w:after="0" w:line="240" w:lineRule="auto"/>
              <w:jc w:val="center"/>
              <w:rPr>
                <w:rFonts w:ascii="Times New Roman" w:eastAsia="Times New Roman" w:hAnsi="Times New Roman" w:cs="Times New Roman"/>
                <w:b/>
                <w:caps/>
                <w:sz w:val="28"/>
                <w:szCs w:val="28"/>
                <w:lang w:val="kk-KZ"/>
              </w:rPr>
            </w:pPr>
            <w:r>
              <w:rPr>
                <w:rFonts w:ascii="Times New Roman" w:eastAsia="Times New Roman" w:hAnsi="Times New Roman" w:cs="Times New Roman"/>
                <w:b/>
                <w:caps/>
                <w:sz w:val="28"/>
                <w:szCs w:val="28"/>
                <w:lang w:val="kk-KZ"/>
              </w:rPr>
              <w:t>+</w:t>
            </w:r>
          </w:p>
        </w:tc>
      </w:tr>
      <w:tr w:rsidR="005105E7" w:rsidRPr="009B0614" w:rsidTr="00851DB8">
        <w:trPr>
          <w:trHeight w:val="247"/>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FE6898" w:rsidRDefault="00FE6898" w:rsidP="005105E7">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Орыс әдебиеті</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201168"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FE6898" w:rsidRDefault="00FE6898" w:rsidP="005105E7">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Шетел тілі </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5D0347" w:rsidRDefault="005D0347" w:rsidP="00C812C0">
            <w:pPr>
              <w:spacing w:after="0" w:line="240" w:lineRule="auto"/>
              <w:jc w:val="center"/>
              <w:rPr>
                <w:rFonts w:ascii="Times New Roman" w:eastAsia="Times New Roman" w:hAnsi="Times New Roman" w:cs="Times New Roman"/>
                <w:b/>
                <w:caps/>
                <w:sz w:val="28"/>
                <w:szCs w:val="28"/>
                <w:lang w:val="kk-KZ"/>
              </w:rPr>
            </w:pPr>
            <w:r>
              <w:rPr>
                <w:rFonts w:ascii="Times New Roman" w:eastAsia="Times New Roman" w:hAnsi="Times New Roman" w:cs="Times New Roman"/>
                <w:b/>
                <w:caps/>
                <w:sz w:val="28"/>
                <w:szCs w:val="28"/>
                <w:lang w:val="kk-KZ"/>
              </w:rPr>
              <w:t>+</w:t>
            </w: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FE6898" w:rsidRDefault="00FE6898" w:rsidP="005105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Қазақстан тарихы </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39"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r>
      <w:tr w:rsidR="005105E7" w:rsidRPr="009B0614" w:rsidTr="00851DB8">
        <w:trPr>
          <w:trHeight w:val="315"/>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FE6898" w:rsidRDefault="00FE6898" w:rsidP="005105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Дүниежүзі тарихы</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201168"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Математика</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9A6C49">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lang w:val="en-US"/>
              </w:rPr>
              <w:t xml:space="preserve">+ </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hideMark/>
          </w:tcPr>
          <w:p w:rsidR="005105E7" w:rsidRPr="009B0614" w:rsidRDefault="005105E7" w:rsidP="009A6C49">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lang w:val="en-US"/>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Информатика</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Физика</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5D0347" w:rsidRDefault="005D0347" w:rsidP="00C812C0">
            <w:pPr>
              <w:spacing w:after="0" w:line="240" w:lineRule="auto"/>
              <w:jc w:val="center"/>
              <w:rPr>
                <w:rFonts w:ascii="Times New Roman" w:eastAsia="Times New Roman" w:hAnsi="Times New Roman" w:cs="Times New Roman"/>
                <w:b/>
                <w:caps/>
                <w:sz w:val="28"/>
                <w:szCs w:val="28"/>
                <w:lang w:val="kk-KZ"/>
              </w:rPr>
            </w:pPr>
            <w:r>
              <w:rPr>
                <w:rFonts w:ascii="Times New Roman" w:eastAsia="Times New Roman" w:hAnsi="Times New Roman" w:cs="Times New Roman"/>
                <w:b/>
                <w:caps/>
                <w:sz w:val="28"/>
                <w:szCs w:val="28"/>
                <w:lang w:val="kk-KZ"/>
              </w:rPr>
              <w:t>+</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6A61DA"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35"/>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Биология</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6A61DA"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105E7" w:rsidRPr="009B0614" w:rsidRDefault="006A61DA"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FE6898" w:rsidRDefault="005105E7" w:rsidP="005105E7">
            <w:pPr>
              <w:spacing w:after="0" w:line="240" w:lineRule="auto"/>
              <w:rPr>
                <w:rFonts w:ascii="Times New Roman" w:eastAsia="Times New Roman" w:hAnsi="Times New Roman" w:cs="Times New Roman"/>
                <w:sz w:val="28"/>
                <w:szCs w:val="28"/>
                <w:lang w:val="kk-KZ"/>
              </w:rPr>
            </w:pPr>
            <w:r w:rsidRPr="009B0614">
              <w:rPr>
                <w:rFonts w:ascii="Times New Roman" w:eastAsia="Times New Roman" w:hAnsi="Times New Roman" w:cs="Times New Roman"/>
                <w:sz w:val="28"/>
                <w:szCs w:val="28"/>
              </w:rPr>
              <w:t xml:space="preserve">География, </w:t>
            </w:r>
            <w:r w:rsidR="00FE6898">
              <w:rPr>
                <w:rFonts w:ascii="Times New Roman" w:eastAsia="Times New Roman" w:hAnsi="Times New Roman" w:cs="Times New Roman"/>
                <w:sz w:val="28"/>
                <w:szCs w:val="28"/>
                <w:lang w:val="kk-KZ"/>
              </w:rPr>
              <w:t xml:space="preserve">жаратылыстану </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5105E7" w:rsidRPr="009B0614" w:rsidRDefault="006A61DA"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Химия</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FE6898" w:rsidRDefault="00FE6898" w:rsidP="005105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5105E7" w:rsidRPr="009B0614" w:rsidRDefault="006A61DA"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5D0347" w:rsidRDefault="005D0347" w:rsidP="00C812C0">
            <w:pPr>
              <w:spacing w:after="0" w:line="240" w:lineRule="auto"/>
              <w:jc w:val="center"/>
              <w:rPr>
                <w:rFonts w:ascii="Times New Roman" w:eastAsia="Times New Roman" w:hAnsi="Times New Roman" w:cs="Times New Roman"/>
                <w:b/>
                <w:caps/>
                <w:sz w:val="28"/>
                <w:szCs w:val="28"/>
                <w:lang w:val="kk-KZ"/>
              </w:rPr>
            </w:pPr>
            <w:r>
              <w:rPr>
                <w:rFonts w:ascii="Times New Roman" w:eastAsia="Times New Roman" w:hAnsi="Times New Roman" w:cs="Times New Roman"/>
                <w:b/>
                <w:caps/>
                <w:sz w:val="28"/>
                <w:szCs w:val="28"/>
                <w:lang w:val="kk-KZ"/>
              </w:rPr>
              <w:t>+НШ</w:t>
            </w: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604"/>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FE6898" w:rsidRDefault="00FE6898" w:rsidP="005105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Бейнелеу өнері.</w:t>
            </w:r>
          </w:p>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Технология /</w:t>
            </w:r>
            <w:r w:rsidR="00FE6898" w:rsidRPr="00FE6898">
              <w:rPr>
                <w:rFonts w:ascii="Times New Roman" w:eastAsia="Times New Roman" w:hAnsi="Times New Roman" w:cs="Times New Roman"/>
                <w:sz w:val="28"/>
                <w:szCs w:val="28"/>
              </w:rPr>
              <w:t>Көркемеңбек.</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39"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201168"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FE6898" w:rsidRDefault="00FE6898" w:rsidP="005105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В</w:t>
            </w:r>
            <w:r w:rsidR="005105E7" w:rsidRPr="009B0614">
              <w:rPr>
                <w:rFonts w:ascii="Times New Roman" w:eastAsia="Times New Roman" w:hAnsi="Times New Roman" w:cs="Times New Roman"/>
                <w:sz w:val="28"/>
                <w:szCs w:val="28"/>
              </w:rPr>
              <w:t>ариатив</w:t>
            </w:r>
            <w:r>
              <w:rPr>
                <w:rFonts w:ascii="Times New Roman" w:eastAsia="Times New Roman" w:hAnsi="Times New Roman" w:cs="Times New Roman"/>
                <w:sz w:val="28"/>
                <w:szCs w:val="28"/>
                <w:lang w:val="kk-KZ"/>
              </w:rPr>
              <w:t xml:space="preserve">ті </w:t>
            </w:r>
            <w:r w:rsidR="005105E7" w:rsidRPr="009B0614">
              <w:rPr>
                <w:rFonts w:ascii="Times New Roman" w:eastAsia="Times New Roman" w:hAnsi="Times New Roman" w:cs="Times New Roman"/>
                <w:sz w:val="28"/>
                <w:szCs w:val="28"/>
              </w:rPr>
              <w:t>компенент</w:t>
            </w:r>
            <w:r>
              <w:rPr>
                <w:rFonts w:ascii="Times New Roman" w:eastAsia="Times New Roman" w:hAnsi="Times New Roman" w:cs="Times New Roman"/>
                <w:sz w:val="28"/>
                <w:szCs w:val="28"/>
                <w:lang w:val="kk-KZ"/>
              </w:rPr>
              <w:t xml:space="preserve"> курсы</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Музыка</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bl>
    <w:p w:rsidR="000E3796" w:rsidRPr="009B0614" w:rsidRDefault="000E3796" w:rsidP="000E3796">
      <w:pPr>
        <w:spacing w:after="0" w:line="240" w:lineRule="auto"/>
        <w:jc w:val="center"/>
        <w:rPr>
          <w:rFonts w:ascii="Times New Roman" w:hAnsi="Times New Roman" w:cs="Times New Roman"/>
          <w:b/>
          <w:caps/>
          <w:sz w:val="28"/>
          <w:szCs w:val="28"/>
        </w:rPr>
      </w:pPr>
    </w:p>
    <w:p w:rsidR="00210929" w:rsidRPr="009B0614" w:rsidRDefault="00210929" w:rsidP="000E3796">
      <w:pPr>
        <w:spacing w:after="0" w:line="240" w:lineRule="auto"/>
        <w:jc w:val="center"/>
        <w:rPr>
          <w:rFonts w:ascii="Times New Roman" w:hAnsi="Times New Roman" w:cs="Times New Roman"/>
          <w:b/>
          <w:caps/>
          <w:sz w:val="28"/>
          <w:szCs w:val="28"/>
        </w:rPr>
      </w:pPr>
    </w:p>
    <w:p w:rsidR="00210929" w:rsidRDefault="00210929" w:rsidP="000E3796">
      <w:pPr>
        <w:spacing w:after="0" w:line="240" w:lineRule="auto"/>
        <w:jc w:val="center"/>
        <w:rPr>
          <w:rFonts w:ascii="Times New Roman" w:hAnsi="Times New Roman" w:cs="Times New Roman"/>
          <w:b/>
          <w:caps/>
          <w:sz w:val="28"/>
          <w:szCs w:val="28"/>
        </w:rPr>
      </w:pPr>
    </w:p>
    <w:p w:rsidR="00FE6898" w:rsidRDefault="00FE6898" w:rsidP="000E3796">
      <w:pPr>
        <w:spacing w:after="0" w:line="240" w:lineRule="auto"/>
        <w:jc w:val="center"/>
        <w:rPr>
          <w:rFonts w:ascii="Times New Roman" w:hAnsi="Times New Roman" w:cs="Times New Roman"/>
          <w:b/>
          <w:caps/>
          <w:sz w:val="28"/>
          <w:szCs w:val="28"/>
        </w:rPr>
      </w:pPr>
    </w:p>
    <w:p w:rsidR="00FE6898" w:rsidRPr="009B0614" w:rsidRDefault="00FE6898" w:rsidP="000E3796">
      <w:pPr>
        <w:spacing w:after="0" w:line="240" w:lineRule="auto"/>
        <w:jc w:val="center"/>
        <w:rPr>
          <w:rFonts w:ascii="Times New Roman" w:hAnsi="Times New Roman" w:cs="Times New Roman"/>
          <w:b/>
          <w:caps/>
          <w:sz w:val="28"/>
          <w:szCs w:val="28"/>
        </w:rPr>
      </w:pPr>
    </w:p>
    <w:p w:rsidR="00FB29AE" w:rsidRDefault="00FB29AE" w:rsidP="00FE6898">
      <w:pPr>
        <w:pStyle w:val="212"/>
        <w:ind w:left="1428"/>
        <w:rPr>
          <w:bCs/>
        </w:rPr>
      </w:pPr>
    </w:p>
    <w:p w:rsidR="00FE6898" w:rsidRPr="00FE6898" w:rsidRDefault="00FE6898" w:rsidP="00FE6898">
      <w:pPr>
        <w:pStyle w:val="212"/>
        <w:ind w:left="1428"/>
        <w:rPr>
          <w:bCs/>
        </w:rPr>
      </w:pPr>
      <w:r w:rsidRPr="00FE6898">
        <w:rPr>
          <w:bCs/>
        </w:rPr>
        <w:lastRenderedPageBreak/>
        <w:t>Мектептегі</w:t>
      </w:r>
      <w:r w:rsidR="00FB29AE">
        <w:rPr>
          <w:bCs/>
          <w:lang w:val="kk-KZ"/>
        </w:rPr>
        <w:t xml:space="preserve"> </w:t>
      </w:r>
      <w:r w:rsidRPr="00FE6898">
        <w:rPr>
          <w:bCs/>
        </w:rPr>
        <w:t>білім беру жүйесінің</w:t>
      </w:r>
      <w:r w:rsidR="00FB29AE">
        <w:rPr>
          <w:bCs/>
          <w:lang w:val="kk-KZ"/>
        </w:rPr>
        <w:t xml:space="preserve"> </w:t>
      </w:r>
      <w:r w:rsidRPr="00FE6898">
        <w:rPr>
          <w:bCs/>
        </w:rPr>
        <w:t>жағдайын</w:t>
      </w:r>
      <w:r w:rsidR="00FB29AE">
        <w:rPr>
          <w:bCs/>
          <w:lang w:val="kk-KZ"/>
        </w:rPr>
        <w:t xml:space="preserve"> </w:t>
      </w:r>
      <w:r w:rsidRPr="00FE6898">
        <w:rPr>
          <w:bCs/>
        </w:rPr>
        <w:t>талдау</w:t>
      </w:r>
    </w:p>
    <w:p w:rsidR="00210929" w:rsidRPr="00F6526C" w:rsidRDefault="00FE6898" w:rsidP="00FE6898">
      <w:pPr>
        <w:pStyle w:val="212"/>
        <w:ind w:left="1428"/>
        <w:rPr>
          <w:bCs/>
        </w:rPr>
      </w:pPr>
      <w:r w:rsidRPr="00FE6898">
        <w:rPr>
          <w:bCs/>
        </w:rPr>
        <w:t>202</w:t>
      </w:r>
      <w:r w:rsidR="00590B0C">
        <w:rPr>
          <w:bCs/>
          <w:lang w:val="kk-KZ"/>
        </w:rPr>
        <w:t>3</w:t>
      </w:r>
      <w:r w:rsidRPr="00FE6898">
        <w:rPr>
          <w:bCs/>
        </w:rPr>
        <w:t>-202</w:t>
      </w:r>
      <w:r w:rsidR="00590B0C">
        <w:rPr>
          <w:bCs/>
          <w:lang w:val="kk-KZ"/>
        </w:rPr>
        <w:t xml:space="preserve">4 </w:t>
      </w:r>
      <w:r w:rsidRPr="00FE6898">
        <w:rPr>
          <w:bCs/>
        </w:rPr>
        <w:t>оқужылына SWOT талдау</w:t>
      </w:r>
    </w:p>
    <w:tbl>
      <w:tblPr>
        <w:tblStyle w:val="a3"/>
        <w:tblW w:w="14992" w:type="dxa"/>
        <w:tblLayout w:type="fixed"/>
        <w:tblLook w:val="04A0"/>
      </w:tblPr>
      <w:tblGrid>
        <w:gridCol w:w="3652"/>
        <w:gridCol w:w="3544"/>
        <w:gridCol w:w="3969"/>
        <w:gridCol w:w="3827"/>
      </w:tblGrid>
      <w:tr w:rsidR="00210929" w:rsidRPr="00F6526C" w:rsidTr="005A22BE">
        <w:trPr>
          <w:trHeight w:val="279"/>
        </w:trPr>
        <w:tc>
          <w:tcPr>
            <w:tcW w:w="14992" w:type="dxa"/>
            <w:gridSpan w:val="4"/>
            <w:shd w:val="clear" w:color="auto" w:fill="FFFF00"/>
          </w:tcPr>
          <w:p w:rsidR="00210929" w:rsidRPr="00FE6898" w:rsidRDefault="00210929" w:rsidP="00FB29AE">
            <w:pPr>
              <w:pStyle w:val="212"/>
              <w:numPr>
                <w:ilvl w:val="0"/>
                <w:numId w:val="48"/>
              </w:numPr>
              <w:jc w:val="left"/>
              <w:rPr>
                <w:bCs/>
                <w:lang w:val="kk-KZ"/>
              </w:rPr>
            </w:pPr>
            <w:r w:rsidRPr="00F6526C">
              <w:rPr>
                <w:bCs/>
              </w:rPr>
              <w:t>Кадр</w:t>
            </w:r>
            <w:r w:rsidR="00FE6898">
              <w:rPr>
                <w:bCs/>
                <w:lang w:val="kk-KZ"/>
              </w:rPr>
              <w:t xml:space="preserve">лық </w:t>
            </w:r>
            <w:r w:rsidRPr="00F6526C">
              <w:rPr>
                <w:bCs/>
              </w:rPr>
              <w:t>ресурс</w:t>
            </w:r>
            <w:r w:rsidR="00FE6898">
              <w:rPr>
                <w:bCs/>
                <w:lang w:val="kk-KZ"/>
              </w:rPr>
              <w:t>тар</w:t>
            </w:r>
          </w:p>
        </w:tc>
      </w:tr>
      <w:tr w:rsidR="00210929" w:rsidRPr="00F6526C" w:rsidTr="005A22BE">
        <w:trPr>
          <w:trHeight w:val="546"/>
        </w:trPr>
        <w:tc>
          <w:tcPr>
            <w:tcW w:w="3652" w:type="dxa"/>
          </w:tcPr>
          <w:p w:rsidR="00210929" w:rsidRPr="00FE6898" w:rsidRDefault="00FE6898" w:rsidP="00A11BCA">
            <w:pPr>
              <w:pStyle w:val="212"/>
              <w:jc w:val="left"/>
              <w:rPr>
                <w:bCs/>
                <w:lang w:val="kk-KZ"/>
              </w:rPr>
            </w:pPr>
            <w:bookmarkStart w:id="11" w:name="_Hlk149330907"/>
            <w:r w:rsidRPr="00FE6898">
              <w:rPr>
                <w:bCs/>
              </w:rPr>
              <w:t>Ішкі</w:t>
            </w:r>
            <w:r w:rsidR="00FB29AE">
              <w:rPr>
                <w:bCs/>
                <w:lang w:val="kk-KZ"/>
              </w:rPr>
              <w:t xml:space="preserve"> </w:t>
            </w:r>
            <w:r w:rsidRPr="00FE6898">
              <w:rPr>
                <w:bCs/>
              </w:rPr>
              <w:t>күшт</w:t>
            </w:r>
            <w:r>
              <w:rPr>
                <w:bCs/>
                <w:lang w:val="kk-KZ"/>
              </w:rPr>
              <w:t xml:space="preserve">і жақтары </w:t>
            </w:r>
          </w:p>
        </w:tc>
        <w:tc>
          <w:tcPr>
            <w:tcW w:w="3544" w:type="dxa"/>
          </w:tcPr>
          <w:p w:rsidR="00210929" w:rsidRPr="00FE6898" w:rsidRDefault="00FE6898" w:rsidP="00A11BCA">
            <w:pPr>
              <w:pStyle w:val="212"/>
              <w:jc w:val="left"/>
              <w:rPr>
                <w:bCs/>
                <w:lang w:val="kk-KZ"/>
              </w:rPr>
            </w:pPr>
            <w:r>
              <w:rPr>
                <w:bCs/>
                <w:lang w:val="kk-KZ"/>
              </w:rPr>
              <w:t xml:space="preserve">Ішкі әлсіз жақтары </w:t>
            </w:r>
          </w:p>
        </w:tc>
        <w:tc>
          <w:tcPr>
            <w:tcW w:w="3969" w:type="dxa"/>
          </w:tcPr>
          <w:p w:rsidR="00210929" w:rsidRPr="00FE6898" w:rsidRDefault="00FE6898" w:rsidP="00A11BCA">
            <w:pPr>
              <w:pStyle w:val="212"/>
              <w:jc w:val="left"/>
              <w:rPr>
                <w:bCs/>
                <w:lang w:val="kk-KZ"/>
              </w:rPr>
            </w:pPr>
            <w:r>
              <w:rPr>
                <w:bCs/>
                <w:lang w:val="kk-KZ"/>
              </w:rPr>
              <w:t xml:space="preserve">Қолайлы мүмкіндіктер </w:t>
            </w:r>
          </w:p>
        </w:tc>
        <w:tc>
          <w:tcPr>
            <w:tcW w:w="3827" w:type="dxa"/>
          </w:tcPr>
          <w:p w:rsidR="00210929" w:rsidRPr="00FE6898" w:rsidRDefault="00FE6898" w:rsidP="00A11BCA">
            <w:pPr>
              <w:pStyle w:val="212"/>
              <w:jc w:val="left"/>
              <w:rPr>
                <w:bCs/>
                <w:lang w:val="kk-KZ"/>
              </w:rPr>
            </w:pPr>
            <w:r>
              <w:rPr>
                <w:bCs/>
                <w:lang w:val="kk-KZ"/>
              </w:rPr>
              <w:t>Сыртқы қауіптер «тәуекелдер)</w:t>
            </w:r>
          </w:p>
        </w:tc>
      </w:tr>
      <w:bookmarkEnd w:id="11"/>
      <w:tr w:rsidR="00210929" w:rsidRPr="00F6526C" w:rsidTr="005A22BE">
        <w:trPr>
          <w:trHeight w:val="279"/>
        </w:trPr>
        <w:tc>
          <w:tcPr>
            <w:tcW w:w="3652" w:type="dxa"/>
          </w:tcPr>
          <w:p w:rsidR="00210929" w:rsidRPr="00F6526C" w:rsidRDefault="00FE6898" w:rsidP="00A11BCA">
            <w:pPr>
              <w:pStyle w:val="212"/>
              <w:jc w:val="left"/>
              <w:rPr>
                <w:b w:val="0"/>
                <w:bCs/>
                <w:i/>
              </w:rPr>
            </w:pPr>
            <w:r w:rsidRPr="00FE6898">
              <w:rPr>
                <w:b w:val="0"/>
                <w:bCs/>
                <w:i/>
              </w:rPr>
              <w:t>Кәсіби</w:t>
            </w:r>
            <w:r>
              <w:rPr>
                <w:b w:val="0"/>
                <w:bCs/>
                <w:i/>
                <w:lang w:val="kk-KZ"/>
              </w:rPr>
              <w:t>лі</w:t>
            </w:r>
            <w:r w:rsidR="00FB29AE">
              <w:rPr>
                <w:b w:val="0"/>
                <w:bCs/>
                <w:i/>
                <w:lang w:val="kk-KZ"/>
              </w:rPr>
              <w:t xml:space="preserve"> </w:t>
            </w:r>
            <w:r>
              <w:rPr>
                <w:b w:val="0"/>
                <w:bCs/>
                <w:i/>
                <w:lang w:val="kk-KZ"/>
              </w:rPr>
              <w:t>к</w:t>
            </w:r>
            <w:r w:rsidRPr="00FE6898">
              <w:rPr>
                <w:b w:val="0"/>
                <w:bCs/>
                <w:i/>
              </w:rPr>
              <w:t>тәжірибе</w:t>
            </w:r>
          </w:p>
        </w:tc>
        <w:tc>
          <w:tcPr>
            <w:tcW w:w="3544" w:type="dxa"/>
            <w:vMerge w:val="restart"/>
          </w:tcPr>
          <w:p w:rsidR="00210929" w:rsidRPr="00F6526C" w:rsidRDefault="001E529F" w:rsidP="00A11BCA">
            <w:pPr>
              <w:pStyle w:val="212"/>
              <w:jc w:val="left"/>
              <w:rPr>
                <w:b w:val="0"/>
                <w:bCs/>
                <w:i/>
              </w:rPr>
            </w:pPr>
            <w:r w:rsidRPr="001E529F">
              <w:rPr>
                <w:b w:val="0"/>
                <w:bCs/>
                <w:i/>
              </w:rPr>
              <w:t>Тәжірибені</w:t>
            </w:r>
            <w:r w:rsidR="00FB29AE">
              <w:rPr>
                <w:b w:val="0"/>
                <w:bCs/>
                <w:i/>
                <w:lang w:val="kk-KZ"/>
              </w:rPr>
              <w:t xml:space="preserve"> </w:t>
            </w:r>
            <w:r w:rsidRPr="001E529F">
              <w:rPr>
                <w:b w:val="0"/>
                <w:bCs/>
                <w:i/>
              </w:rPr>
              <w:t>жалпылау</w:t>
            </w:r>
          </w:p>
        </w:tc>
        <w:tc>
          <w:tcPr>
            <w:tcW w:w="3969" w:type="dxa"/>
            <w:vMerge w:val="restart"/>
          </w:tcPr>
          <w:p w:rsidR="00210929" w:rsidRPr="00F6526C" w:rsidRDefault="001E529F" w:rsidP="00A11BCA">
            <w:pPr>
              <w:pStyle w:val="212"/>
              <w:jc w:val="left"/>
              <w:rPr>
                <w:b w:val="0"/>
                <w:bCs/>
                <w:i/>
              </w:rPr>
            </w:pPr>
            <w:r w:rsidRPr="001E529F">
              <w:rPr>
                <w:b w:val="0"/>
                <w:bCs/>
                <w:i/>
              </w:rPr>
              <w:t>Әдістемелік</w:t>
            </w:r>
            <w:r w:rsidR="00FB29AE">
              <w:rPr>
                <w:b w:val="0"/>
                <w:bCs/>
                <w:i/>
                <w:lang w:val="kk-KZ"/>
              </w:rPr>
              <w:t xml:space="preserve"> </w:t>
            </w:r>
            <w:r w:rsidRPr="001E529F">
              <w:rPr>
                <w:b w:val="0"/>
                <w:bCs/>
                <w:i/>
              </w:rPr>
              <w:t>көмек</w:t>
            </w:r>
            <w:r w:rsidR="00FB29AE">
              <w:rPr>
                <w:b w:val="0"/>
                <w:bCs/>
                <w:i/>
                <w:lang w:val="kk-KZ"/>
              </w:rPr>
              <w:t xml:space="preserve"> </w:t>
            </w:r>
            <w:r w:rsidRPr="001E529F">
              <w:rPr>
                <w:b w:val="0"/>
                <w:bCs/>
                <w:i/>
              </w:rPr>
              <w:t>көрсету</w:t>
            </w:r>
          </w:p>
        </w:tc>
        <w:tc>
          <w:tcPr>
            <w:tcW w:w="3827" w:type="dxa"/>
            <w:vMerge w:val="restart"/>
          </w:tcPr>
          <w:p w:rsidR="00210929" w:rsidRPr="00F6526C" w:rsidRDefault="001E529F" w:rsidP="00A11BCA">
            <w:pPr>
              <w:pStyle w:val="212"/>
              <w:jc w:val="left"/>
              <w:rPr>
                <w:b w:val="0"/>
                <w:bCs/>
                <w:i/>
              </w:rPr>
            </w:pPr>
            <w:r w:rsidRPr="001E529F">
              <w:rPr>
                <w:b w:val="0"/>
                <w:bCs/>
                <w:i/>
              </w:rPr>
              <w:t>Мұғалімні</w:t>
            </w:r>
            <w:r w:rsidR="00FB29AE">
              <w:rPr>
                <w:b w:val="0"/>
                <w:bCs/>
                <w:i/>
                <w:lang w:val="kk-KZ"/>
              </w:rPr>
              <w:t xml:space="preserve"> </w:t>
            </w:r>
            <w:r w:rsidRPr="001E529F">
              <w:rPr>
                <w:b w:val="0"/>
                <w:bCs/>
                <w:i/>
              </w:rPr>
              <w:t>ңкәсіби</w:t>
            </w:r>
            <w:r w:rsidR="00FB29AE">
              <w:rPr>
                <w:b w:val="0"/>
                <w:bCs/>
                <w:i/>
                <w:lang w:val="kk-KZ"/>
              </w:rPr>
              <w:t xml:space="preserve"> </w:t>
            </w:r>
            <w:r w:rsidRPr="001E529F">
              <w:rPr>
                <w:b w:val="0"/>
                <w:bCs/>
                <w:i/>
              </w:rPr>
              <w:t>шаршауы</w:t>
            </w:r>
          </w:p>
        </w:tc>
      </w:tr>
      <w:tr w:rsidR="00FB29AE" w:rsidRPr="00F6526C" w:rsidTr="00E34075">
        <w:trPr>
          <w:trHeight w:val="841"/>
        </w:trPr>
        <w:tc>
          <w:tcPr>
            <w:tcW w:w="3652" w:type="dxa"/>
          </w:tcPr>
          <w:p w:rsidR="00FB29AE" w:rsidRPr="001E529F" w:rsidRDefault="00FB29AE" w:rsidP="00A11BCA">
            <w:pPr>
              <w:pStyle w:val="212"/>
              <w:jc w:val="left"/>
              <w:rPr>
                <w:b w:val="0"/>
                <w:bCs/>
                <w:i/>
                <w:lang w:val="kk-KZ"/>
              </w:rPr>
            </w:pPr>
            <w:r w:rsidRPr="00FE6898">
              <w:rPr>
                <w:b w:val="0"/>
                <w:bCs/>
                <w:i/>
              </w:rPr>
              <w:t>Мұғалімдердің</w:t>
            </w:r>
            <w:r>
              <w:rPr>
                <w:b w:val="0"/>
                <w:bCs/>
                <w:i/>
                <w:lang w:val="kk-KZ"/>
              </w:rPr>
              <w:t xml:space="preserve"> </w:t>
            </w:r>
            <w:r w:rsidRPr="00FE6898">
              <w:rPr>
                <w:b w:val="0"/>
                <w:bCs/>
                <w:i/>
              </w:rPr>
              <w:t>біліктілігін</w:t>
            </w:r>
            <w:r>
              <w:rPr>
                <w:b w:val="0"/>
                <w:bCs/>
                <w:i/>
                <w:lang w:val="kk-KZ"/>
              </w:rPr>
              <w:t xml:space="preserve"> </w:t>
            </w:r>
            <w:r w:rsidRPr="00FE6898">
              <w:rPr>
                <w:b w:val="0"/>
                <w:bCs/>
                <w:i/>
              </w:rPr>
              <w:t>арттыру</w:t>
            </w:r>
            <w:r>
              <w:rPr>
                <w:b w:val="0"/>
                <w:bCs/>
                <w:i/>
                <w:lang w:val="kk-KZ"/>
              </w:rPr>
              <w:t>ның өсуі</w:t>
            </w:r>
          </w:p>
        </w:tc>
        <w:tc>
          <w:tcPr>
            <w:tcW w:w="3544" w:type="dxa"/>
            <w:vMerge/>
          </w:tcPr>
          <w:p w:rsidR="00FB29AE" w:rsidRPr="00F6526C" w:rsidRDefault="00FB29AE" w:rsidP="00A11BCA">
            <w:pPr>
              <w:pStyle w:val="212"/>
              <w:jc w:val="left"/>
              <w:rPr>
                <w:bCs/>
                <w:i/>
              </w:rPr>
            </w:pPr>
          </w:p>
        </w:tc>
        <w:tc>
          <w:tcPr>
            <w:tcW w:w="3969" w:type="dxa"/>
            <w:vMerge/>
          </w:tcPr>
          <w:p w:rsidR="00FB29AE" w:rsidRPr="00F6526C" w:rsidRDefault="00FB29AE" w:rsidP="00A11BCA">
            <w:pPr>
              <w:pStyle w:val="212"/>
              <w:jc w:val="left"/>
              <w:rPr>
                <w:bCs/>
                <w:i/>
              </w:rPr>
            </w:pPr>
          </w:p>
        </w:tc>
        <w:tc>
          <w:tcPr>
            <w:tcW w:w="3827" w:type="dxa"/>
            <w:vMerge/>
          </w:tcPr>
          <w:p w:rsidR="00FB29AE" w:rsidRPr="00F6526C" w:rsidRDefault="00FB29AE" w:rsidP="00A11BCA">
            <w:pPr>
              <w:pStyle w:val="212"/>
              <w:jc w:val="left"/>
              <w:rPr>
                <w:b w:val="0"/>
                <w:bCs/>
                <w:i/>
              </w:rPr>
            </w:pPr>
          </w:p>
        </w:tc>
      </w:tr>
    </w:tbl>
    <w:p w:rsidR="00210929" w:rsidRPr="00F6526C" w:rsidRDefault="00210929" w:rsidP="00210929">
      <w:pPr>
        <w:pStyle w:val="212"/>
        <w:jc w:val="left"/>
        <w:rPr>
          <w:bCs/>
          <w:i/>
        </w:rPr>
      </w:pPr>
    </w:p>
    <w:tbl>
      <w:tblPr>
        <w:tblStyle w:val="a3"/>
        <w:tblW w:w="14992" w:type="dxa"/>
        <w:tblLayout w:type="fixed"/>
        <w:tblLook w:val="04A0"/>
      </w:tblPr>
      <w:tblGrid>
        <w:gridCol w:w="3664"/>
        <w:gridCol w:w="3492"/>
        <w:gridCol w:w="4009"/>
        <w:gridCol w:w="3827"/>
      </w:tblGrid>
      <w:tr w:rsidR="00210929" w:rsidRPr="00F6526C" w:rsidTr="005A22BE">
        <w:trPr>
          <w:trHeight w:val="253"/>
        </w:trPr>
        <w:tc>
          <w:tcPr>
            <w:tcW w:w="14992" w:type="dxa"/>
            <w:gridSpan w:val="4"/>
            <w:shd w:val="clear" w:color="auto" w:fill="FFFF00"/>
          </w:tcPr>
          <w:p w:rsidR="00210929" w:rsidRPr="001E529F" w:rsidRDefault="00210929" w:rsidP="00FB29AE">
            <w:pPr>
              <w:pStyle w:val="212"/>
              <w:numPr>
                <w:ilvl w:val="0"/>
                <w:numId w:val="48"/>
              </w:numPr>
              <w:jc w:val="left"/>
              <w:rPr>
                <w:bCs/>
                <w:lang w:val="kk-KZ"/>
              </w:rPr>
            </w:pPr>
            <w:r w:rsidRPr="00F6526C">
              <w:rPr>
                <w:bCs/>
              </w:rPr>
              <w:t>Материал</w:t>
            </w:r>
            <w:r w:rsidR="001E529F">
              <w:rPr>
                <w:bCs/>
                <w:lang w:val="kk-KZ"/>
              </w:rPr>
              <w:t>дық</w:t>
            </w:r>
            <w:r w:rsidRPr="00F6526C">
              <w:rPr>
                <w:bCs/>
              </w:rPr>
              <w:t>-техни</w:t>
            </w:r>
            <w:r w:rsidR="001E529F">
              <w:rPr>
                <w:bCs/>
                <w:lang w:val="kk-KZ"/>
              </w:rPr>
              <w:t>калық</w:t>
            </w:r>
            <w:r w:rsidRPr="00F6526C">
              <w:rPr>
                <w:bCs/>
              </w:rPr>
              <w:t xml:space="preserve"> ресурс</w:t>
            </w:r>
            <w:r w:rsidR="001E529F">
              <w:rPr>
                <w:bCs/>
                <w:lang w:val="kk-KZ"/>
              </w:rPr>
              <w:t>тар</w:t>
            </w:r>
          </w:p>
        </w:tc>
      </w:tr>
      <w:tr w:rsidR="001E529F" w:rsidRPr="00F6526C" w:rsidTr="005A22BE">
        <w:trPr>
          <w:trHeight w:val="507"/>
        </w:trPr>
        <w:tc>
          <w:tcPr>
            <w:tcW w:w="3664" w:type="dxa"/>
          </w:tcPr>
          <w:p w:rsidR="001E529F" w:rsidRPr="00F6526C" w:rsidRDefault="001E529F" w:rsidP="001E529F">
            <w:pPr>
              <w:pStyle w:val="212"/>
              <w:jc w:val="left"/>
              <w:rPr>
                <w:bCs/>
              </w:rPr>
            </w:pPr>
            <w:r w:rsidRPr="00FE6898">
              <w:rPr>
                <w:bCs/>
              </w:rPr>
              <w:t>Ішкі</w:t>
            </w:r>
            <w:r w:rsidR="00FB29AE">
              <w:rPr>
                <w:bCs/>
                <w:lang w:val="kk-KZ"/>
              </w:rPr>
              <w:t xml:space="preserve"> </w:t>
            </w:r>
            <w:r w:rsidRPr="00FE6898">
              <w:rPr>
                <w:bCs/>
              </w:rPr>
              <w:t>күшт</w:t>
            </w:r>
            <w:r>
              <w:rPr>
                <w:bCs/>
                <w:lang w:val="kk-KZ"/>
              </w:rPr>
              <w:t xml:space="preserve">і жақтары </w:t>
            </w:r>
          </w:p>
        </w:tc>
        <w:tc>
          <w:tcPr>
            <w:tcW w:w="3492" w:type="dxa"/>
          </w:tcPr>
          <w:p w:rsidR="001E529F" w:rsidRPr="00F6526C" w:rsidRDefault="001E529F" w:rsidP="001E529F">
            <w:pPr>
              <w:pStyle w:val="212"/>
              <w:jc w:val="left"/>
              <w:rPr>
                <w:bCs/>
              </w:rPr>
            </w:pPr>
            <w:r>
              <w:rPr>
                <w:bCs/>
                <w:lang w:val="kk-KZ"/>
              </w:rPr>
              <w:t xml:space="preserve">Ішкі әлсіз жақтары </w:t>
            </w:r>
          </w:p>
        </w:tc>
        <w:tc>
          <w:tcPr>
            <w:tcW w:w="4009" w:type="dxa"/>
          </w:tcPr>
          <w:p w:rsidR="001E529F" w:rsidRPr="00F6526C" w:rsidRDefault="001E529F" w:rsidP="001E529F">
            <w:pPr>
              <w:pStyle w:val="212"/>
              <w:jc w:val="left"/>
              <w:rPr>
                <w:bCs/>
              </w:rPr>
            </w:pPr>
            <w:r>
              <w:rPr>
                <w:bCs/>
                <w:lang w:val="kk-KZ"/>
              </w:rPr>
              <w:t xml:space="preserve">Қолайлы мүмкіндіктер </w:t>
            </w:r>
          </w:p>
        </w:tc>
        <w:tc>
          <w:tcPr>
            <w:tcW w:w="3827" w:type="dxa"/>
          </w:tcPr>
          <w:p w:rsidR="001E529F" w:rsidRPr="00F6526C" w:rsidRDefault="001E529F" w:rsidP="001E529F">
            <w:pPr>
              <w:pStyle w:val="212"/>
              <w:jc w:val="left"/>
              <w:rPr>
                <w:bCs/>
              </w:rPr>
            </w:pPr>
            <w:r>
              <w:rPr>
                <w:bCs/>
                <w:lang w:val="kk-KZ"/>
              </w:rPr>
              <w:t>Сыртқы қауіптер «тәуекелдер)</w:t>
            </w:r>
          </w:p>
        </w:tc>
      </w:tr>
      <w:tr w:rsidR="00210929" w:rsidRPr="00F6526C" w:rsidTr="005A22BE">
        <w:trPr>
          <w:trHeight w:val="518"/>
        </w:trPr>
        <w:tc>
          <w:tcPr>
            <w:tcW w:w="3664" w:type="dxa"/>
          </w:tcPr>
          <w:p w:rsidR="00210929" w:rsidRPr="00F6526C" w:rsidRDefault="001E529F" w:rsidP="00A11BCA">
            <w:pPr>
              <w:pStyle w:val="212"/>
              <w:jc w:val="left"/>
              <w:rPr>
                <w:b w:val="0"/>
                <w:bCs/>
                <w:i/>
              </w:rPr>
            </w:pPr>
            <w:r w:rsidRPr="001E529F">
              <w:rPr>
                <w:b w:val="0"/>
                <w:bCs/>
                <w:i/>
              </w:rPr>
              <w:t>Кітап</w:t>
            </w:r>
            <w:r w:rsidR="00FB29AE">
              <w:rPr>
                <w:b w:val="0"/>
                <w:bCs/>
                <w:i/>
                <w:lang w:val="kk-KZ"/>
              </w:rPr>
              <w:t xml:space="preserve"> </w:t>
            </w:r>
            <w:r w:rsidRPr="001E529F">
              <w:rPr>
                <w:b w:val="0"/>
                <w:bCs/>
                <w:i/>
              </w:rPr>
              <w:t>қорымен</w:t>
            </w:r>
            <w:r w:rsidR="00FB29AE">
              <w:rPr>
                <w:b w:val="0"/>
                <w:bCs/>
                <w:i/>
                <w:lang w:val="kk-KZ"/>
              </w:rPr>
              <w:t xml:space="preserve"> </w:t>
            </w:r>
            <w:r w:rsidRPr="001E529F">
              <w:rPr>
                <w:b w:val="0"/>
                <w:bCs/>
                <w:i/>
              </w:rPr>
              <w:t>қамтамасыз</w:t>
            </w:r>
            <w:r w:rsidR="00FB29AE">
              <w:rPr>
                <w:b w:val="0"/>
                <w:bCs/>
                <w:i/>
                <w:lang w:val="kk-KZ"/>
              </w:rPr>
              <w:t xml:space="preserve"> </w:t>
            </w:r>
            <w:r w:rsidRPr="001E529F">
              <w:rPr>
                <w:b w:val="0"/>
                <w:bCs/>
                <w:i/>
              </w:rPr>
              <w:t>ету</w:t>
            </w:r>
          </w:p>
        </w:tc>
        <w:tc>
          <w:tcPr>
            <w:tcW w:w="3492" w:type="dxa"/>
          </w:tcPr>
          <w:p w:rsidR="00210929" w:rsidRPr="00F6526C" w:rsidRDefault="001E529F" w:rsidP="00A11BCA">
            <w:pPr>
              <w:pStyle w:val="212"/>
              <w:jc w:val="left"/>
              <w:rPr>
                <w:b w:val="0"/>
                <w:bCs/>
                <w:i/>
              </w:rPr>
            </w:pPr>
            <w:r w:rsidRPr="001E529F">
              <w:rPr>
                <w:b w:val="0"/>
                <w:bCs/>
                <w:i/>
              </w:rPr>
              <w:t>Материалдық-техникалық</w:t>
            </w:r>
            <w:r w:rsidR="00FB29AE">
              <w:rPr>
                <w:b w:val="0"/>
                <w:bCs/>
                <w:i/>
                <w:lang w:val="kk-KZ"/>
              </w:rPr>
              <w:t xml:space="preserve"> </w:t>
            </w:r>
            <w:r w:rsidRPr="001E529F">
              <w:rPr>
                <w:b w:val="0"/>
                <w:bCs/>
                <w:i/>
              </w:rPr>
              <w:t>базаның</w:t>
            </w:r>
            <w:r w:rsidR="00FB29AE">
              <w:rPr>
                <w:b w:val="0"/>
                <w:bCs/>
                <w:i/>
                <w:lang w:val="kk-KZ"/>
              </w:rPr>
              <w:t xml:space="preserve"> </w:t>
            </w:r>
            <w:r w:rsidRPr="001E529F">
              <w:rPr>
                <w:b w:val="0"/>
                <w:bCs/>
                <w:i/>
              </w:rPr>
              <w:t>нашарлығы</w:t>
            </w:r>
          </w:p>
        </w:tc>
        <w:tc>
          <w:tcPr>
            <w:tcW w:w="4009" w:type="dxa"/>
          </w:tcPr>
          <w:p w:rsidR="00210929" w:rsidRPr="00F6526C" w:rsidRDefault="001E529F" w:rsidP="00A11BCA">
            <w:pPr>
              <w:pStyle w:val="212"/>
              <w:jc w:val="left"/>
              <w:rPr>
                <w:b w:val="0"/>
                <w:bCs/>
                <w:i/>
              </w:rPr>
            </w:pPr>
            <w:r w:rsidRPr="001E529F">
              <w:rPr>
                <w:b w:val="0"/>
                <w:bCs/>
                <w:i/>
              </w:rPr>
              <w:t>Күрделі</w:t>
            </w:r>
            <w:r w:rsidR="00FB29AE">
              <w:rPr>
                <w:b w:val="0"/>
                <w:bCs/>
                <w:i/>
                <w:lang w:val="kk-KZ"/>
              </w:rPr>
              <w:t xml:space="preserve"> </w:t>
            </w:r>
            <w:r w:rsidRPr="001E529F">
              <w:rPr>
                <w:b w:val="0"/>
                <w:bCs/>
                <w:i/>
              </w:rPr>
              <w:t>жөндеу</w:t>
            </w:r>
            <w:r w:rsidR="00FB29AE">
              <w:rPr>
                <w:b w:val="0"/>
                <w:bCs/>
                <w:i/>
                <w:lang w:val="kk-KZ"/>
              </w:rPr>
              <w:t xml:space="preserve"> </w:t>
            </w:r>
            <w:r w:rsidRPr="001E529F">
              <w:rPr>
                <w:b w:val="0"/>
                <w:bCs/>
                <w:i/>
              </w:rPr>
              <w:t>жұмыстарын</w:t>
            </w:r>
            <w:r w:rsidR="00FB29AE">
              <w:rPr>
                <w:b w:val="0"/>
                <w:bCs/>
                <w:i/>
                <w:lang w:val="kk-KZ"/>
              </w:rPr>
              <w:t xml:space="preserve"> </w:t>
            </w:r>
            <w:r w:rsidRPr="001E529F">
              <w:rPr>
                <w:b w:val="0"/>
                <w:bCs/>
                <w:i/>
              </w:rPr>
              <w:t>жүргізу</w:t>
            </w:r>
          </w:p>
        </w:tc>
        <w:tc>
          <w:tcPr>
            <w:tcW w:w="3827" w:type="dxa"/>
          </w:tcPr>
          <w:p w:rsidR="00210929" w:rsidRPr="00F6526C" w:rsidRDefault="001E529F" w:rsidP="00A11BCA">
            <w:pPr>
              <w:pStyle w:val="212"/>
              <w:jc w:val="left"/>
              <w:rPr>
                <w:b w:val="0"/>
                <w:bCs/>
                <w:i/>
              </w:rPr>
            </w:pPr>
            <w:r w:rsidRPr="001E529F">
              <w:rPr>
                <w:b w:val="0"/>
                <w:bCs/>
                <w:i/>
              </w:rPr>
              <w:t>Қаржылық</w:t>
            </w:r>
            <w:r w:rsidR="00FB29AE">
              <w:rPr>
                <w:b w:val="0"/>
                <w:bCs/>
                <w:i/>
                <w:lang w:val="kk-KZ"/>
              </w:rPr>
              <w:t xml:space="preserve"> </w:t>
            </w:r>
            <w:r w:rsidRPr="001E529F">
              <w:rPr>
                <w:b w:val="0"/>
                <w:bCs/>
                <w:i/>
              </w:rPr>
              <w:t>қолдаудың</w:t>
            </w:r>
            <w:r w:rsidR="00FB29AE">
              <w:rPr>
                <w:b w:val="0"/>
                <w:bCs/>
                <w:i/>
                <w:lang w:val="kk-KZ"/>
              </w:rPr>
              <w:t xml:space="preserve"> </w:t>
            </w:r>
            <w:r w:rsidRPr="001E529F">
              <w:rPr>
                <w:b w:val="0"/>
                <w:bCs/>
                <w:i/>
              </w:rPr>
              <w:t>жоқтығы</w:t>
            </w:r>
          </w:p>
        </w:tc>
      </w:tr>
    </w:tbl>
    <w:p w:rsidR="00210929" w:rsidRPr="00F6526C" w:rsidRDefault="00210929" w:rsidP="00210929">
      <w:pPr>
        <w:pStyle w:val="212"/>
        <w:jc w:val="left"/>
        <w:rPr>
          <w:bCs/>
        </w:rPr>
      </w:pPr>
    </w:p>
    <w:tbl>
      <w:tblPr>
        <w:tblStyle w:val="a3"/>
        <w:tblW w:w="14992" w:type="dxa"/>
        <w:tblLayout w:type="fixed"/>
        <w:tblLook w:val="04A0"/>
      </w:tblPr>
      <w:tblGrid>
        <w:gridCol w:w="3652"/>
        <w:gridCol w:w="3544"/>
        <w:gridCol w:w="3969"/>
        <w:gridCol w:w="3827"/>
      </w:tblGrid>
      <w:tr w:rsidR="00210929" w:rsidRPr="00F6526C" w:rsidTr="005A22BE">
        <w:trPr>
          <w:trHeight w:val="279"/>
        </w:trPr>
        <w:tc>
          <w:tcPr>
            <w:tcW w:w="14992" w:type="dxa"/>
            <w:gridSpan w:val="4"/>
            <w:shd w:val="clear" w:color="auto" w:fill="FFFF00"/>
          </w:tcPr>
          <w:p w:rsidR="00210929" w:rsidRPr="001E529F" w:rsidRDefault="00210929" w:rsidP="006310FF">
            <w:pPr>
              <w:pStyle w:val="212"/>
              <w:rPr>
                <w:bCs/>
                <w:lang w:val="kk-KZ"/>
              </w:rPr>
            </w:pPr>
            <w:r w:rsidRPr="00F6526C">
              <w:rPr>
                <w:bCs/>
              </w:rPr>
              <w:t>3.</w:t>
            </w:r>
            <w:r w:rsidR="001E529F">
              <w:rPr>
                <w:bCs/>
                <w:lang w:val="kk-KZ"/>
              </w:rPr>
              <w:t>Ақпараттық</w:t>
            </w:r>
            <w:r w:rsidRPr="00F6526C">
              <w:rPr>
                <w:bCs/>
              </w:rPr>
              <w:t xml:space="preserve"> ресурс</w:t>
            </w:r>
            <w:r w:rsidR="001E529F">
              <w:rPr>
                <w:bCs/>
                <w:lang w:val="kk-KZ"/>
              </w:rPr>
              <w:t>тар</w:t>
            </w:r>
          </w:p>
        </w:tc>
      </w:tr>
      <w:tr w:rsidR="001E529F" w:rsidRPr="00F6526C" w:rsidTr="005A22BE">
        <w:trPr>
          <w:trHeight w:val="558"/>
        </w:trPr>
        <w:tc>
          <w:tcPr>
            <w:tcW w:w="3652" w:type="dxa"/>
          </w:tcPr>
          <w:p w:rsidR="001E529F" w:rsidRPr="00F6526C" w:rsidRDefault="001E529F" w:rsidP="001E529F">
            <w:pPr>
              <w:pStyle w:val="212"/>
              <w:jc w:val="left"/>
              <w:rPr>
                <w:bCs/>
              </w:rPr>
            </w:pPr>
            <w:r w:rsidRPr="00FE6898">
              <w:rPr>
                <w:bCs/>
              </w:rPr>
              <w:t>Ішкі</w:t>
            </w:r>
            <w:r w:rsidR="00FB29AE">
              <w:rPr>
                <w:bCs/>
                <w:lang w:val="kk-KZ"/>
              </w:rPr>
              <w:t xml:space="preserve"> </w:t>
            </w:r>
            <w:r w:rsidRPr="00FE6898">
              <w:rPr>
                <w:bCs/>
              </w:rPr>
              <w:t>күшт</w:t>
            </w:r>
            <w:r>
              <w:rPr>
                <w:bCs/>
                <w:lang w:val="kk-KZ"/>
              </w:rPr>
              <w:t xml:space="preserve">і жақтары </w:t>
            </w:r>
          </w:p>
        </w:tc>
        <w:tc>
          <w:tcPr>
            <w:tcW w:w="3544" w:type="dxa"/>
          </w:tcPr>
          <w:p w:rsidR="001E529F" w:rsidRPr="00F6526C" w:rsidRDefault="001E529F" w:rsidP="001E529F">
            <w:pPr>
              <w:pStyle w:val="212"/>
              <w:jc w:val="left"/>
              <w:rPr>
                <w:bCs/>
              </w:rPr>
            </w:pPr>
            <w:r>
              <w:rPr>
                <w:bCs/>
                <w:lang w:val="kk-KZ"/>
              </w:rPr>
              <w:t xml:space="preserve">Ішкі әлсіз жақтары </w:t>
            </w:r>
          </w:p>
        </w:tc>
        <w:tc>
          <w:tcPr>
            <w:tcW w:w="3969" w:type="dxa"/>
          </w:tcPr>
          <w:p w:rsidR="001E529F" w:rsidRPr="00F6526C" w:rsidRDefault="001E529F" w:rsidP="001E529F">
            <w:pPr>
              <w:pStyle w:val="212"/>
              <w:jc w:val="left"/>
              <w:rPr>
                <w:bCs/>
              </w:rPr>
            </w:pPr>
            <w:r>
              <w:rPr>
                <w:bCs/>
                <w:lang w:val="kk-KZ"/>
              </w:rPr>
              <w:t xml:space="preserve">Қолайлы мүмкіндіктер </w:t>
            </w:r>
          </w:p>
        </w:tc>
        <w:tc>
          <w:tcPr>
            <w:tcW w:w="3827" w:type="dxa"/>
          </w:tcPr>
          <w:p w:rsidR="001E529F" w:rsidRPr="00F6526C" w:rsidRDefault="001E529F" w:rsidP="001E529F">
            <w:pPr>
              <w:pStyle w:val="212"/>
              <w:jc w:val="left"/>
              <w:rPr>
                <w:bCs/>
              </w:rPr>
            </w:pPr>
            <w:r>
              <w:rPr>
                <w:bCs/>
                <w:lang w:val="kk-KZ"/>
              </w:rPr>
              <w:t>Сыртқы қауіптер «тәуекелдер)</w:t>
            </w:r>
          </w:p>
        </w:tc>
      </w:tr>
      <w:tr w:rsidR="00210929" w:rsidRPr="00F6526C" w:rsidTr="005A22BE">
        <w:trPr>
          <w:trHeight w:val="881"/>
        </w:trPr>
        <w:tc>
          <w:tcPr>
            <w:tcW w:w="3652" w:type="dxa"/>
          </w:tcPr>
          <w:p w:rsidR="001E529F" w:rsidRPr="00F6526C" w:rsidRDefault="001E529F" w:rsidP="00A11BCA">
            <w:pPr>
              <w:pStyle w:val="212"/>
              <w:jc w:val="left"/>
              <w:rPr>
                <w:b w:val="0"/>
                <w:bCs/>
                <w:i/>
              </w:rPr>
            </w:pPr>
            <w:r w:rsidRPr="001E529F">
              <w:rPr>
                <w:b w:val="0"/>
                <w:bCs/>
                <w:i/>
              </w:rPr>
              <w:t>Орталық</w:t>
            </w:r>
            <w:r w:rsidR="00FB29AE">
              <w:rPr>
                <w:b w:val="0"/>
                <w:bCs/>
                <w:i/>
                <w:lang w:val="kk-KZ"/>
              </w:rPr>
              <w:t xml:space="preserve"> </w:t>
            </w:r>
            <w:r w:rsidRPr="001E529F">
              <w:rPr>
                <w:b w:val="0"/>
                <w:bCs/>
                <w:i/>
              </w:rPr>
              <w:t>білім</w:t>
            </w:r>
            <w:r w:rsidR="00FB29AE">
              <w:rPr>
                <w:b w:val="0"/>
                <w:bCs/>
                <w:i/>
                <w:lang w:val="kk-KZ"/>
              </w:rPr>
              <w:t xml:space="preserve"> </w:t>
            </w:r>
            <w:r>
              <w:rPr>
                <w:b w:val="0"/>
                <w:bCs/>
                <w:i/>
                <w:lang w:val="kk-KZ"/>
              </w:rPr>
              <w:t>ресурстарын</w:t>
            </w:r>
            <w:r w:rsidR="00FB29AE">
              <w:rPr>
                <w:b w:val="0"/>
                <w:bCs/>
                <w:i/>
                <w:lang w:val="kk-KZ"/>
              </w:rPr>
              <w:t xml:space="preserve"> </w:t>
            </w:r>
            <w:r w:rsidRPr="001E529F">
              <w:rPr>
                <w:b w:val="0"/>
                <w:bCs/>
                <w:i/>
              </w:rPr>
              <w:t>педагогикалық</w:t>
            </w:r>
            <w:r w:rsidR="00FB29AE">
              <w:rPr>
                <w:b w:val="0"/>
                <w:bCs/>
                <w:i/>
                <w:lang w:val="kk-KZ"/>
              </w:rPr>
              <w:t xml:space="preserve"> </w:t>
            </w:r>
            <w:r w:rsidRPr="001E529F">
              <w:rPr>
                <w:b w:val="0"/>
                <w:bCs/>
                <w:i/>
              </w:rPr>
              <w:t>ұжымының</w:t>
            </w:r>
            <w:r w:rsidR="00FB29AE">
              <w:rPr>
                <w:b w:val="0"/>
                <w:bCs/>
                <w:i/>
                <w:lang w:val="kk-KZ"/>
              </w:rPr>
              <w:t xml:space="preserve"> </w:t>
            </w:r>
            <w:r>
              <w:rPr>
                <w:b w:val="0"/>
                <w:bCs/>
                <w:i/>
                <w:lang w:val="kk-KZ"/>
              </w:rPr>
              <w:t>қолдануы</w:t>
            </w:r>
          </w:p>
        </w:tc>
        <w:tc>
          <w:tcPr>
            <w:tcW w:w="3544" w:type="dxa"/>
          </w:tcPr>
          <w:p w:rsidR="001E529F" w:rsidRPr="001E529F" w:rsidRDefault="001E529F" w:rsidP="001E529F">
            <w:pPr>
              <w:pStyle w:val="212"/>
              <w:jc w:val="left"/>
              <w:rPr>
                <w:b w:val="0"/>
                <w:bCs/>
                <w:i/>
              </w:rPr>
            </w:pPr>
            <w:r w:rsidRPr="001E529F">
              <w:rPr>
                <w:b w:val="0"/>
                <w:bCs/>
                <w:i/>
              </w:rPr>
              <w:t>Тегін сапа</w:t>
            </w:r>
            <w:r>
              <w:rPr>
                <w:b w:val="0"/>
                <w:bCs/>
                <w:i/>
                <w:lang w:val="kk-KZ"/>
              </w:rPr>
              <w:t xml:space="preserve">лы </w:t>
            </w:r>
            <w:r w:rsidRPr="001E529F">
              <w:rPr>
                <w:b w:val="0"/>
                <w:bCs/>
                <w:i/>
                <w:lang w:val="kk-KZ"/>
              </w:rPr>
              <w:t>меншікті білім беру ресурстары</w:t>
            </w:r>
            <w:r>
              <w:rPr>
                <w:b w:val="0"/>
                <w:bCs/>
                <w:i/>
                <w:lang w:val="kk-KZ"/>
              </w:rPr>
              <w:t>н</w:t>
            </w:r>
            <w:r w:rsidR="00FB29AE">
              <w:rPr>
                <w:b w:val="0"/>
                <w:bCs/>
                <w:i/>
                <w:lang w:val="kk-KZ"/>
              </w:rPr>
              <w:t xml:space="preserve"> </w:t>
            </w:r>
            <w:r w:rsidRPr="001E529F">
              <w:rPr>
                <w:b w:val="0"/>
                <w:bCs/>
                <w:i/>
                <w:lang w:val="kk-KZ"/>
              </w:rPr>
              <w:t>пайдалану мүмкіндігінің жоқтығы</w:t>
            </w:r>
          </w:p>
        </w:tc>
        <w:tc>
          <w:tcPr>
            <w:tcW w:w="3969" w:type="dxa"/>
          </w:tcPr>
          <w:p w:rsidR="001E529F" w:rsidRPr="00F6526C" w:rsidRDefault="001E529F" w:rsidP="001E529F">
            <w:pPr>
              <w:pStyle w:val="212"/>
              <w:jc w:val="left"/>
              <w:rPr>
                <w:b w:val="0"/>
                <w:bCs/>
                <w:i/>
              </w:rPr>
            </w:pPr>
            <w:r w:rsidRPr="001E529F">
              <w:rPr>
                <w:b w:val="0"/>
                <w:bCs/>
                <w:i/>
              </w:rPr>
              <w:t>Ақпараттық</w:t>
            </w:r>
            <w:r w:rsidR="00FB29AE">
              <w:rPr>
                <w:b w:val="0"/>
                <w:bCs/>
                <w:i/>
                <w:lang w:val="kk-KZ"/>
              </w:rPr>
              <w:t xml:space="preserve"> </w:t>
            </w:r>
            <w:r w:rsidRPr="001E529F">
              <w:rPr>
                <w:b w:val="0"/>
                <w:bCs/>
                <w:i/>
              </w:rPr>
              <w:t>ресурстарды</w:t>
            </w:r>
            <w:r w:rsidR="00FB29AE">
              <w:rPr>
                <w:b w:val="0"/>
                <w:bCs/>
                <w:i/>
                <w:lang w:val="kk-KZ"/>
              </w:rPr>
              <w:t xml:space="preserve"> </w:t>
            </w:r>
            <w:r w:rsidRPr="001E529F">
              <w:rPr>
                <w:b w:val="0"/>
                <w:bCs/>
                <w:i/>
              </w:rPr>
              <w:t>толық</w:t>
            </w:r>
            <w:r w:rsidR="00FB29AE">
              <w:rPr>
                <w:b w:val="0"/>
                <w:bCs/>
                <w:i/>
                <w:lang w:val="kk-KZ"/>
              </w:rPr>
              <w:t xml:space="preserve"> </w:t>
            </w:r>
            <w:r w:rsidRPr="001E529F">
              <w:rPr>
                <w:b w:val="0"/>
                <w:bCs/>
                <w:i/>
              </w:rPr>
              <w:t>көлемде</w:t>
            </w:r>
            <w:r w:rsidR="00FB29AE">
              <w:rPr>
                <w:b w:val="0"/>
                <w:bCs/>
                <w:i/>
                <w:lang w:val="kk-KZ"/>
              </w:rPr>
              <w:t xml:space="preserve"> </w:t>
            </w:r>
            <w:r w:rsidRPr="001E529F">
              <w:rPr>
                <w:b w:val="0"/>
                <w:bCs/>
                <w:i/>
              </w:rPr>
              <w:t>пайдалану</w:t>
            </w:r>
          </w:p>
        </w:tc>
        <w:tc>
          <w:tcPr>
            <w:tcW w:w="3827" w:type="dxa"/>
          </w:tcPr>
          <w:p w:rsidR="00210929" w:rsidRPr="00F6526C" w:rsidRDefault="00FB29AE" w:rsidP="00A11BCA">
            <w:pPr>
              <w:pStyle w:val="212"/>
              <w:jc w:val="left"/>
              <w:rPr>
                <w:b w:val="0"/>
                <w:bCs/>
                <w:i/>
              </w:rPr>
            </w:pPr>
            <w:r w:rsidRPr="00FB29AE">
              <w:rPr>
                <w:b w:val="0"/>
                <w:bCs/>
                <w:i/>
              </w:rPr>
              <w:t>Лицензияланбаған бағдарламаларды пайдалану</w:t>
            </w:r>
          </w:p>
        </w:tc>
      </w:tr>
    </w:tbl>
    <w:p w:rsidR="00210929" w:rsidRPr="00F6526C" w:rsidRDefault="00210929" w:rsidP="00210929">
      <w:pPr>
        <w:pStyle w:val="212"/>
        <w:jc w:val="left"/>
        <w:rPr>
          <w:bCs/>
        </w:rPr>
      </w:pPr>
    </w:p>
    <w:tbl>
      <w:tblPr>
        <w:tblStyle w:val="a3"/>
        <w:tblW w:w="14992" w:type="dxa"/>
        <w:tblLayout w:type="fixed"/>
        <w:tblLook w:val="04A0"/>
      </w:tblPr>
      <w:tblGrid>
        <w:gridCol w:w="3652"/>
        <w:gridCol w:w="3544"/>
        <w:gridCol w:w="3969"/>
        <w:gridCol w:w="3827"/>
      </w:tblGrid>
      <w:tr w:rsidR="00210929" w:rsidRPr="00F6526C" w:rsidTr="005A22BE">
        <w:trPr>
          <w:trHeight w:val="225"/>
        </w:trPr>
        <w:tc>
          <w:tcPr>
            <w:tcW w:w="14992" w:type="dxa"/>
            <w:gridSpan w:val="4"/>
            <w:shd w:val="clear" w:color="auto" w:fill="FFFF00"/>
          </w:tcPr>
          <w:p w:rsidR="00210929" w:rsidRPr="00F6526C" w:rsidRDefault="001E529F" w:rsidP="00494A10">
            <w:pPr>
              <w:pStyle w:val="212"/>
              <w:rPr>
                <w:bCs/>
                <w:i/>
              </w:rPr>
            </w:pPr>
            <w:r w:rsidRPr="001E529F">
              <w:rPr>
                <w:bCs/>
                <w:i/>
              </w:rPr>
              <w:t>4. Білім беру мен инновациялық</w:t>
            </w:r>
            <w:r w:rsidR="00FB29AE">
              <w:rPr>
                <w:bCs/>
                <w:i/>
                <w:lang w:val="kk-KZ"/>
              </w:rPr>
              <w:t xml:space="preserve"> </w:t>
            </w:r>
            <w:r w:rsidRPr="001E529F">
              <w:rPr>
                <w:bCs/>
                <w:i/>
              </w:rPr>
              <w:t>қызметтің</w:t>
            </w:r>
            <w:r w:rsidR="00FB29AE">
              <w:rPr>
                <w:bCs/>
                <w:i/>
                <w:lang w:val="kk-KZ"/>
              </w:rPr>
              <w:t xml:space="preserve"> </w:t>
            </w:r>
            <w:r w:rsidRPr="001E529F">
              <w:rPr>
                <w:bCs/>
                <w:i/>
              </w:rPr>
              <w:t>сапасын</w:t>
            </w:r>
            <w:r w:rsidR="00FB29AE">
              <w:rPr>
                <w:bCs/>
                <w:i/>
                <w:lang w:val="kk-KZ"/>
              </w:rPr>
              <w:t xml:space="preserve"> </w:t>
            </w:r>
            <w:r w:rsidRPr="001E529F">
              <w:rPr>
                <w:bCs/>
                <w:i/>
              </w:rPr>
              <w:t>арттырудың</w:t>
            </w:r>
            <w:r w:rsidR="00FB29AE">
              <w:rPr>
                <w:bCs/>
                <w:i/>
                <w:lang w:val="kk-KZ"/>
              </w:rPr>
              <w:t xml:space="preserve"> </w:t>
            </w:r>
            <w:r w:rsidRPr="001E529F">
              <w:rPr>
                <w:bCs/>
                <w:i/>
              </w:rPr>
              <w:t>оқу-әдістемелік</w:t>
            </w:r>
            <w:r w:rsidR="00FB29AE">
              <w:rPr>
                <w:bCs/>
                <w:i/>
                <w:lang w:val="kk-KZ"/>
              </w:rPr>
              <w:t xml:space="preserve"> </w:t>
            </w:r>
            <w:r w:rsidRPr="001E529F">
              <w:rPr>
                <w:bCs/>
                <w:i/>
              </w:rPr>
              <w:t>шарттары</w:t>
            </w:r>
          </w:p>
        </w:tc>
      </w:tr>
      <w:tr w:rsidR="001E529F" w:rsidRPr="00F6526C" w:rsidTr="005A22BE">
        <w:trPr>
          <w:trHeight w:val="464"/>
        </w:trPr>
        <w:tc>
          <w:tcPr>
            <w:tcW w:w="3652" w:type="dxa"/>
          </w:tcPr>
          <w:p w:rsidR="001E529F" w:rsidRPr="00F6526C" w:rsidRDefault="001E529F" w:rsidP="001E529F">
            <w:pPr>
              <w:pStyle w:val="212"/>
              <w:jc w:val="left"/>
              <w:rPr>
                <w:bCs/>
                <w:i/>
              </w:rPr>
            </w:pPr>
            <w:r w:rsidRPr="00FE6898">
              <w:rPr>
                <w:bCs/>
              </w:rPr>
              <w:t>Ішкі</w:t>
            </w:r>
            <w:r w:rsidR="00FB29AE">
              <w:rPr>
                <w:bCs/>
                <w:lang w:val="kk-KZ"/>
              </w:rPr>
              <w:t xml:space="preserve"> </w:t>
            </w:r>
            <w:r w:rsidRPr="00FE6898">
              <w:rPr>
                <w:bCs/>
              </w:rPr>
              <w:t>күшт</w:t>
            </w:r>
            <w:r>
              <w:rPr>
                <w:bCs/>
                <w:lang w:val="kk-KZ"/>
              </w:rPr>
              <w:t xml:space="preserve">і жақтары </w:t>
            </w:r>
          </w:p>
        </w:tc>
        <w:tc>
          <w:tcPr>
            <w:tcW w:w="3544" w:type="dxa"/>
          </w:tcPr>
          <w:p w:rsidR="001E529F" w:rsidRPr="00F6526C" w:rsidRDefault="001E529F" w:rsidP="001E529F">
            <w:pPr>
              <w:pStyle w:val="212"/>
              <w:jc w:val="left"/>
              <w:rPr>
                <w:bCs/>
                <w:i/>
              </w:rPr>
            </w:pPr>
            <w:r>
              <w:rPr>
                <w:bCs/>
                <w:lang w:val="kk-KZ"/>
              </w:rPr>
              <w:t xml:space="preserve">Ішкі әлсіз жақтары </w:t>
            </w:r>
          </w:p>
        </w:tc>
        <w:tc>
          <w:tcPr>
            <w:tcW w:w="3969" w:type="dxa"/>
          </w:tcPr>
          <w:p w:rsidR="001E529F" w:rsidRPr="00F6526C" w:rsidRDefault="001E529F" w:rsidP="001E529F">
            <w:pPr>
              <w:pStyle w:val="212"/>
              <w:jc w:val="left"/>
              <w:rPr>
                <w:bCs/>
                <w:i/>
              </w:rPr>
            </w:pPr>
            <w:r>
              <w:rPr>
                <w:bCs/>
                <w:lang w:val="kk-KZ"/>
              </w:rPr>
              <w:t xml:space="preserve">Қолайлы мүмкіндіктер </w:t>
            </w:r>
          </w:p>
        </w:tc>
        <w:tc>
          <w:tcPr>
            <w:tcW w:w="3827" w:type="dxa"/>
          </w:tcPr>
          <w:p w:rsidR="001E529F" w:rsidRPr="00F6526C" w:rsidRDefault="001E529F" w:rsidP="001E529F">
            <w:pPr>
              <w:pStyle w:val="212"/>
              <w:jc w:val="left"/>
              <w:rPr>
                <w:bCs/>
                <w:i/>
              </w:rPr>
            </w:pPr>
            <w:r>
              <w:rPr>
                <w:bCs/>
                <w:lang w:val="kk-KZ"/>
              </w:rPr>
              <w:t>Сыртқы қауіптер «тәуекелдер)</w:t>
            </w:r>
          </w:p>
        </w:tc>
      </w:tr>
      <w:tr w:rsidR="00210929" w:rsidRPr="00F6526C" w:rsidTr="005A22BE">
        <w:trPr>
          <w:trHeight w:val="840"/>
        </w:trPr>
        <w:tc>
          <w:tcPr>
            <w:tcW w:w="3652" w:type="dxa"/>
          </w:tcPr>
          <w:p w:rsidR="00210929" w:rsidRPr="00F6526C" w:rsidRDefault="001E529F" w:rsidP="00A11BCA">
            <w:pPr>
              <w:pStyle w:val="212"/>
              <w:jc w:val="left"/>
              <w:rPr>
                <w:b w:val="0"/>
                <w:bCs/>
                <w:i/>
              </w:rPr>
            </w:pPr>
            <w:r w:rsidRPr="001E529F">
              <w:rPr>
                <w:b w:val="0"/>
                <w:bCs/>
                <w:i/>
              </w:rPr>
              <w:t>Оқу</w:t>
            </w:r>
            <w:r w:rsidR="00FB29AE">
              <w:rPr>
                <w:b w:val="0"/>
                <w:bCs/>
                <w:i/>
                <w:lang w:val="kk-KZ"/>
              </w:rPr>
              <w:t xml:space="preserve"> </w:t>
            </w:r>
            <w:r w:rsidRPr="001E529F">
              <w:rPr>
                <w:b w:val="0"/>
                <w:bCs/>
                <w:i/>
              </w:rPr>
              <w:t>үрдісі</w:t>
            </w:r>
            <w:r w:rsidR="00FB29AE">
              <w:rPr>
                <w:b w:val="0"/>
                <w:bCs/>
                <w:i/>
                <w:lang w:val="kk-KZ"/>
              </w:rPr>
              <w:t xml:space="preserve"> </w:t>
            </w:r>
            <w:r w:rsidRPr="001E529F">
              <w:rPr>
                <w:b w:val="0"/>
                <w:bCs/>
                <w:i/>
              </w:rPr>
              <w:t>жүйеленді</w:t>
            </w:r>
          </w:p>
        </w:tc>
        <w:tc>
          <w:tcPr>
            <w:tcW w:w="3544" w:type="dxa"/>
          </w:tcPr>
          <w:p w:rsidR="00210929" w:rsidRPr="00C06D2A" w:rsidRDefault="00C06D2A" w:rsidP="00A11BCA">
            <w:pPr>
              <w:pStyle w:val="212"/>
              <w:jc w:val="left"/>
              <w:rPr>
                <w:b w:val="0"/>
                <w:bCs/>
                <w:i/>
                <w:lang w:val="kk-KZ"/>
              </w:rPr>
            </w:pPr>
            <w:r w:rsidRPr="00C06D2A">
              <w:rPr>
                <w:b w:val="0"/>
                <w:bCs/>
                <w:i/>
              </w:rPr>
              <w:t>Орта білім беру жүйесінде</w:t>
            </w:r>
            <w:r w:rsidR="00FB29AE">
              <w:rPr>
                <w:b w:val="0"/>
                <w:bCs/>
                <w:i/>
                <w:lang w:val="kk-KZ"/>
              </w:rPr>
              <w:t xml:space="preserve"> </w:t>
            </w:r>
            <w:r w:rsidRPr="00C06D2A">
              <w:rPr>
                <w:b w:val="0"/>
                <w:bCs/>
                <w:i/>
              </w:rPr>
              <w:t>қолданбалы</w:t>
            </w:r>
            <w:r w:rsidR="00FB29AE">
              <w:rPr>
                <w:b w:val="0"/>
                <w:bCs/>
                <w:i/>
                <w:lang w:val="kk-KZ"/>
              </w:rPr>
              <w:t xml:space="preserve"> </w:t>
            </w:r>
            <w:r w:rsidRPr="00C06D2A">
              <w:rPr>
                <w:b w:val="0"/>
                <w:bCs/>
                <w:i/>
              </w:rPr>
              <w:t>зерттеулердің</w:t>
            </w:r>
            <w:r w:rsidR="00FB29AE">
              <w:rPr>
                <w:b w:val="0"/>
                <w:bCs/>
                <w:i/>
                <w:lang w:val="kk-KZ"/>
              </w:rPr>
              <w:t xml:space="preserve"> </w:t>
            </w:r>
            <w:r>
              <w:rPr>
                <w:b w:val="0"/>
                <w:bCs/>
                <w:i/>
                <w:lang w:val="kk-KZ"/>
              </w:rPr>
              <w:t>жеткіліксіздігі</w:t>
            </w:r>
          </w:p>
        </w:tc>
        <w:tc>
          <w:tcPr>
            <w:tcW w:w="3969" w:type="dxa"/>
          </w:tcPr>
          <w:p w:rsidR="00210929" w:rsidRPr="00C06D2A" w:rsidRDefault="00C06D2A" w:rsidP="00A11BCA">
            <w:pPr>
              <w:pStyle w:val="212"/>
              <w:jc w:val="left"/>
              <w:rPr>
                <w:b w:val="0"/>
                <w:bCs/>
                <w:i/>
                <w:lang w:val="kk-KZ"/>
              </w:rPr>
            </w:pPr>
            <w:r w:rsidRPr="00C06D2A">
              <w:rPr>
                <w:b w:val="0"/>
                <w:bCs/>
                <w:i/>
                <w:lang w:val="kk-KZ"/>
              </w:rPr>
              <w:t>Басқару жүйесін, оның ішінде білім сапасына ішкі бақылау жүйесін, әдістемелік жұмыс жүйесін жетілдіру</w:t>
            </w:r>
          </w:p>
        </w:tc>
        <w:tc>
          <w:tcPr>
            <w:tcW w:w="3827" w:type="dxa"/>
          </w:tcPr>
          <w:p w:rsidR="00210929" w:rsidRPr="00F6526C" w:rsidRDefault="00C06D2A" w:rsidP="00A11BCA">
            <w:pPr>
              <w:pStyle w:val="212"/>
              <w:jc w:val="left"/>
              <w:rPr>
                <w:bCs/>
                <w:i/>
              </w:rPr>
            </w:pPr>
            <w:r w:rsidRPr="00C06D2A">
              <w:rPr>
                <w:b w:val="0"/>
                <w:bCs/>
                <w:i/>
              </w:rPr>
              <w:t>Мұғалімнің</w:t>
            </w:r>
            <w:r w:rsidR="00FB29AE">
              <w:rPr>
                <w:b w:val="0"/>
                <w:bCs/>
                <w:i/>
                <w:lang w:val="kk-KZ"/>
              </w:rPr>
              <w:t xml:space="preserve"> </w:t>
            </w:r>
            <w:r w:rsidRPr="00C06D2A">
              <w:rPr>
                <w:b w:val="0"/>
                <w:bCs/>
                <w:i/>
              </w:rPr>
              <w:t>кәсіби</w:t>
            </w:r>
            <w:r w:rsidR="00FB29AE">
              <w:rPr>
                <w:b w:val="0"/>
                <w:bCs/>
                <w:i/>
                <w:lang w:val="kk-KZ"/>
              </w:rPr>
              <w:t xml:space="preserve"> </w:t>
            </w:r>
            <w:r w:rsidRPr="00C06D2A">
              <w:rPr>
                <w:b w:val="0"/>
                <w:bCs/>
                <w:i/>
              </w:rPr>
              <w:t>шаршауы</w:t>
            </w:r>
          </w:p>
        </w:tc>
      </w:tr>
      <w:tr w:rsidR="00210929" w:rsidRPr="00F6526C" w:rsidTr="005A22BE">
        <w:trPr>
          <w:trHeight w:val="275"/>
        </w:trPr>
        <w:tc>
          <w:tcPr>
            <w:tcW w:w="14992" w:type="dxa"/>
            <w:gridSpan w:val="4"/>
            <w:shd w:val="clear" w:color="auto" w:fill="FFFF00"/>
          </w:tcPr>
          <w:p w:rsidR="00210929" w:rsidRPr="00F6526C" w:rsidRDefault="00C06D2A" w:rsidP="00494A10">
            <w:pPr>
              <w:pStyle w:val="212"/>
              <w:rPr>
                <w:bCs/>
              </w:rPr>
            </w:pPr>
            <w:r w:rsidRPr="00C06D2A">
              <w:rPr>
                <w:bCs/>
              </w:rPr>
              <w:t>5.Білім беру мазмұнын</w:t>
            </w:r>
            <w:r w:rsidR="00FB29AE">
              <w:rPr>
                <w:bCs/>
                <w:lang w:val="kk-KZ"/>
              </w:rPr>
              <w:t xml:space="preserve"> </w:t>
            </w:r>
            <w:r w:rsidRPr="00C06D2A">
              <w:rPr>
                <w:bCs/>
              </w:rPr>
              <w:t>жүзеге</w:t>
            </w:r>
            <w:r w:rsidR="00FB29AE">
              <w:rPr>
                <w:bCs/>
                <w:lang w:val="kk-KZ"/>
              </w:rPr>
              <w:t xml:space="preserve"> </w:t>
            </w:r>
            <w:r w:rsidRPr="00C06D2A">
              <w:rPr>
                <w:bCs/>
              </w:rPr>
              <w:t>асыру</w:t>
            </w:r>
          </w:p>
        </w:tc>
      </w:tr>
      <w:tr w:rsidR="001E529F" w:rsidRPr="00F6526C" w:rsidTr="005A22BE">
        <w:trPr>
          <w:trHeight w:val="552"/>
        </w:trPr>
        <w:tc>
          <w:tcPr>
            <w:tcW w:w="3652" w:type="dxa"/>
          </w:tcPr>
          <w:p w:rsidR="001E529F" w:rsidRPr="00F6526C" w:rsidRDefault="001E529F" w:rsidP="001E529F">
            <w:pPr>
              <w:pStyle w:val="212"/>
              <w:jc w:val="left"/>
              <w:rPr>
                <w:bCs/>
              </w:rPr>
            </w:pPr>
            <w:r w:rsidRPr="00FE6898">
              <w:rPr>
                <w:bCs/>
              </w:rPr>
              <w:t>Ішкі</w:t>
            </w:r>
            <w:r w:rsidR="00FB29AE">
              <w:rPr>
                <w:bCs/>
                <w:lang w:val="kk-KZ"/>
              </w:rPr>
              <w:t xml:space="preserve"> </w:t>
            </w:r>
            <w:r w:rsidRPr="00FE6898">
              <w:rPr>
                <w:bCs/>
              </w:rPr>
              <w:t>күшт</w:t>
            </w:r>
            <w:r>
              <w:rPr>
                <w:bCs/>
                <w:lang w:val="kk-KZ"/>
              </w:rPr>
              <w:t xml:space="preserve">і жақтары </w:t>
            </w:r>
          </w:p>
        </w:tc>
        <w:tc>
          <w:tcPr>
            <w:tcW w:w="3544" w:type="dxa"/>
          </w:tcPr>
          <w:p w:rsidR="001E529F" w:rsidRPr="00F6526C" w:rsidRDefault="001E529F" w:rsidP="001E529F">
            <w:pPr>
              <w:pStyle w:val="212"/>
              <w:jc w:val="left"/>
              <w:rPr>
                <w:bCs/>
              </w:rPr>
            </w:pPr>
            <w:r>
              <w:rPr>
                <w:bCs/>
                <w:lang w:val="kk-KZ"/>
              </w:rPr>
              <w:t xml:space="preserve">Ішкі әлсіз жақтары </w:t>
            </w:r>
          </w:p>
        </w:tc>
        <w:tc>
          <w:tcPr>
            <w:tcW w:w="3969" w:type="dxa"/>
          </w:tcPr>
          <w:p w:rsidR="001E529F" w:rsidRPr="00F6526C" w:rsidRDefault="001E529F" w:rsidP="001E529F">
            <w:pPr>
              <w:pStyle w:val="212"/>
              <w:jc w:val="left"/>
              <w:rPr>
                <w:bCs/>
              </w:rPr>
            </w:pPr>
            <w:r>
              <w:rPr>
                <w:bCs/>
                <w:lang w:val="kk-KZ"/>
              </w:rPr>
              <w:t xml:space="preserve">Қолайлы мүмкіндіктер </w:t>
            </w:r>
          </w:p>
        </w:tc>
        <w:tc>
          <w:tcPr>
            <w:tcW w:w="3827" w:type="dxa"/>
          </w:tcPr>
          <w:p w:rsidR="001E529F" w:rsidRPr="00F6526C" w:rsidRDefault="001E529F" w:rsidP="001E529F">
            <w:pPr>
              <w:pStyle w:val="212"/>
              <w:jc w:val="left"/>
              <w:rPr>
                <w:bCs/>
              </w:rPr>
            </w:pPr>
            <w:r>
              <w:rPr>
                <w:bCs/>
                <w:lang w:val="kk-KZ"/>
              </w:rPr>
              <w:t>Сыртқы қауіптер «тәуекелдер)</w:t>
            </w:r>
          </w:p>
        </w:tc>
      </w:tr>
      <w:tr w:rsidR="00210929" w:rsidRPr="006B2677" w:rsidTr="005A22BE">
        <w:trPr>
          <w:trHeight w:val="1116"/>
        </w:trPr>
        <w:tc>
          <w:tcPr>
            <w:tcW w:w="3652" w:type="dxa"/>
          </w:tcPr>
          <w:p w:rsidR="00210929" w:rsidRPr="00F6526C" w:rsidRDefault="00C06D2A" w:rsidP="00A11BCA">
            <w:pPr>
              <w:pStyle w:val="212"/>
              <w:jc w:val="left"/>
              <w:rPr>
                <w:b w:val="0"/>
                <w:bCs/>
                <w:i/>
              </w:rPr>
            </w:pPr>
            <w:r w:rsidRPr="00C06D2A">
              <w:rPr>
                <w:b w:val="0"/>
                <w:bCs/>
                <w:i/>
              </w:rPr>
              <w:lastRenderedPageBreak/>
              <w:t>Ерекше</w:t>
            </w:r>
            <w:r w:rsidR="00FB29AE">
              <w:rPr>
                <w:b w:val="0"/>
                <w:bCs/>
                <w:i/>
                <w:lang w:val="kk-KZ"/>
              </w:rPr>
              <w:t xml:space="preserve"> </w:t>
            </w:r>
            <w:r w:rsidRPr="00C06D2A">
              <w:rPr>
                <w:b w:val="0"/>
                <w:bCs/>
                <w:i/>
              </w:rPr>
              <w:t>білім</w:t>
            </w:r>
            <w:r w:rsidR="00FB29AE">
              <w:rPr>
                <w:b w:val="0"/>
                <w:bCs/>
                <w:i/>
                <w:lang w:val="kk-KZ"/>
              </w:rPr>
              <w:t xml:space="preserve"> </w:t>
            </w:r>
            <w:r w:rsidRPr="00C06D2A">
              <w:rPr>
                <w:b w:val="0"/>
                <w:bCs/>
                <w:i/>
              </w:rPr>
              <w:t>алуды</w:t>
            </w:r>
            <w:r w:rsidR="00FB29AE">
              <w:rPr>
                <w:b w:val="0"/>
                <w:bCs/>
                <w:i/>
                <w:lang w:val="kk-KZ"/>
              </w:rPr>
              <w:t xml:space="preserve"> </w:t>
            </w:r>
            <w:r w:rsidRPr="00C06D2A">
              <w:rPr>
                <w:b w:val="0"/>
                <w:bCs/>
                <w:i/>
              </w:rPr>
              <w:t>қажет</w:t>
            </w:r>
            <w:r w:rsidR="00FB29AE">
              <w:rPr>
                <w:b w:val="0"/>
                <w:bCs/>
                <w:i/>
                <w:lang w:val="kk-KZ"/>
              </w:rPr>
              <w:t xml:space="preserve"> </w:t>
            </w:r>
            <w:r w:rsidRPr="00C06D2A">
              <w:rPr>
                <w:b w:val="0"/>
                <w:bCs/>
                <w:i/>
              </w:rPr>
              <w:t>ететін</w:t>
            </w:r>
            <w:r w:rsidR="00FB29AE">
              <w:rPr>
                <w:b w:val="0"/>
                <w:bCs/>
                <w:i/>
                <w:lang w:val="kk-KZ"/>
              </w:rPr>
              <w:t xml:space="preserve"> </w:t>
            </w:r>
            <w:r w:rsidRPr="00C06D2A">
              <w:rPr>
                <w:b w:val="0"/>
                <w:bCs/>
                <w:i/>
              </w:rPr>
              <w:t>балаларға</w:t>
            </w:r>
            <w:r w:rsidR="00FB29AE">
              <w:rPr>
                <w:b w:val="0"/>
                <w:bCs/>
                <w:i/>
                <w:lang w:val="kk-KZ"/>
              </w:rPr>
              <w:t xml:space="preserve"> </w:t>
            </w:r>
            <w:r w:rsidRPr="00C06D2A">
              <w:rPr>
                <w:b w:val="0"/>
                <w:bCs/>
                <w:i/>
              </w:rPr>
              <w:t>жағдай</w:t>
            </w:r>
            <w:r w:rsidR="00FB29AE">
              <w:rPr>
                <w:b w:val="0"/>
                <w:bCs/>
                <w:i/>
                <w:lang w:val="kk-KZ"/>
              </w:rPr>
              <w:t xml:space="preserve"> </w:t>
            </w:r>
            <w:r w:rsidRPr="00C06D2A">
              <w:rPr>
                <w:b w:val="0"/>
                <w:bCs/>
                <w:i/>
              </w:rPr>
              <w:t>жасау.</w:t>
            </w:r>
          </w:p>
        </w:tc>
        <w:tc>
          <w:tcPr>
            <w:tcW w:w="3544" w:type="dxa"/>
          </w:tcPr>
          <w:p w:rsidR="00210929" w:rsidRPr="00F6526C" w:rsidRDefault="00C06D2A" w:rsidP="00A11BCA">
            <w:pPr>
              <w:pStyle w:val="212"/>
              <w:jc w:val="left"/>
              <w:rPr>
                <w:b w:val="0"/>
                <w:bCs/>
                <w:i/>
              </w:rPr>
            </w:pPr>
            <w:r w:rsidRPr="00C06D2A">
              <w:rPr>
                <w:b w:val="0"/>
                <w:bCs/>
                <w:i/>
              </w:rPr>
              <w:t>Контингенттің</w:t>
            </w:r>
            <w:r w:rsidR="00FB29AE">
              <w:rPr>
                <w:b w:val="0"/>
                <w:bCs/>
                <w:i/>
                <w:lang w:val="kk-KZ"/>
              </w:rPr>
              <w:t xml:space="preserve"> </w:t>
            </w:r>
            <w:r w:rsidRPr="00C06D2A">
              <w:rPr>
                <w:b w:val="0"/>
                <w:bCs/>
                <w:i/>
              </w:rPr>
              <w:t>сақталуы, білім</w:t>
            </w:r>
            <w:r w:rsidR="00FB29AE">
              <w:rPr>
                <w:b w:val="0"/>
                <w:bCs/>
                <w:i/>
                <w:lang w:val="kk-KZ"/>
              </w:rPr>
              <w:t xml:space="preserve"> </w:t>
            </w:r>
            <w:r w:rsidRPr="00C06D2A">
              <w:rPr>
                <w:b w:val="0"/>
                <w:bCs/>
                <w:i/>
              </w:rPr>
              <w:t>сапасының</w:t>
            </w:r>
            <w:r w:rsidR="00FB29AE">
              <w:rPr>
                <w:b w:val="0"/>
                <w:bCs/>
                <w:i/>
                <w:lang w:val="kk-KZ"/>
              </w:rPr>
              <w:t xml:space="preserve"> </w:t>
            </w:r>
            <w:r w:rsidRPr="00C06D2A">
              <w:rPr>
                <w:b w:val="0"/>
                <w:bCs/>
                <w:i/>
              </w:rPr>
              <w:t>төмендігі</w:t>
            </w:r>
          </w:p>
        </w:tc>
        <w:tc>
          <w:tcPr>
            <w:tcW w:w="3969" w:type="dxa"/>
          </w:tcPr>
          <w:p w:rsidR="00C06D2A" w:rsidRDefault="00C06D2A" w:rsidP="00A11BCA">
            <w:pPr>
              <w:pStyle w:val="212"/>
              <w:jc w:val="left"/>
              <w:rPr>
                <w:b w:val="0"/>
                <w:bCs/>
                <w:i/>
              </w:rPr>
            </w:pPr>
            <w:r w:rsidRPr="00C06D2A">
              <w:rPr>
                <w:b w:val="0"/>
                <w:bCs/>
                <w:i/>
              </w:rPr>
              <w:t>Қосымша</w:t>
            </w:r>
            <w:r w:rsidR="000B2F08">
              <w:rPr>
                <w:b w:val="0"/>
                <w:bCs/>
                <w:i/>
                <w:lang w:val="kk-KZ"/>
              </w:rPr>
              <w:t xml:space="preserve"> </w:t>
            </w:r>
            <w:r w:rsidRPr="00C06D2A">
              <w:rPr>
                <w:b w:val="0"/>
                <w:bCs/>
                <w:i/>
              </w:rPr>
              <w:t>білім беру жүйесімен</w:t>
            </w:r>
            <w:r w:rsidR="000B2F08">
              <w:rPr>
                <w:b w:val="0"/>
                <w:bCs/>
                <w:i/>
                <w:lang w:val="kk-KZ"/>
              </w:rPr>
              <w:t xml:space="preserve"> </w:t>
            </w:r>
            <w:r w:rsidRPr="00C06D2A">
              <w:rPr>
                <w:b w:val="0"/>
                <w:bCs/>
                <w:i/>
              </w:rPr>
              <w:t>қарым-қатынасты</w:t>
            </w:r>
            <w:r w:rsidR="000B2F08">
              <w:rPr>
                <w:b w:val="0"/>
                <w:bCs/>
                <w:i/>
                <w:lang w:val="kk-KZ"/>
              </w:rPr>
              <w:t xml:space="preserve"> </w:t>
            </w:r>
            <w:r w:rsidRPr="00C06D2A">
              <w:rPr>
                <w:b w:val="0"/>
                <w:bCs/>
                <w:i/>
              </w:rPr>
              <w:t>оңтайландыру</w:t>
            </w:r>
          </w:p>
          <w:p w:rsidR="00C06D2A" w:rsidRDefault="00C06D2A" w:rsidP="00A11BCA">
            <w:pPr>
              <w:pStyle w:val="212"/>
              <w:jc w:val="left"/>
              <w:rPr>
                <w:b w:val="0"/>
                <w:bCs/>
                <w:i/>
              </w:rPr>
            </w:pPr>
          </w:p>
          <w:p w:rsidR="00210929" w:rsidRPr="00C06D2A" w:rsidRDefault="00210929" w:rsidP="00A11BCA">
            <w:pPr>
              <w:pStyle w:val="212"/>
              <w:jc w:val="left"/>
              <w:rPr>
                <w:b w:val="0"/>
                <w:bCs/>
                <w:i/>
                <w:lang w:val="kk-KZ"/>
              </w:rPr>
            </w:pPr>
          </w:p>
        </w:tc>
        <w:tc>
          <w:tcPr>
            <w:tcW w:w="3827" w:type="dxa"/>
          </w:tcPr>
          <w:p w:rsidR="00210929" w:rsidRPr="00C06D2A" w:rsidRDefault="00C06D2A" w:rsidP="00A11BCA">
            <w:pPr>
              <w:pStyle w:val="212"/>
              <w:jc w:val="left"/>
              <w:rPr>
                <w:b w:val="0"/>
                <w:bCs/>
                <w:i/>
                <w:lang w:val="kk-KZ"/>
              </w:rPr>
            </w:pPr>
            <w:r w:rsidRPr="00C06D2A">
              <w:rPr>
                <w:b w:val="0"/>
                <w:bCs/>
                <w:i/>
                <w:lang w:val="kk-KZ"/>
              </w:rPr>
              <w:t>Орта деңгейде контингентті қысқарту;білім сапасының төмендеуі, бастауыш сыныптағы оқушылар санының артуы</w:t>
            </w:r>
          </w:p>
        </w:tc>
      </w:tr>
    </w:tbl>
    <w:p w:rsidR="00210929" w:rsidRPr="00C06D2A" w:rsidRDefault="00210929" w:rsidP="00210929">
      <w:pPr>
        <w:pStyle w:val="212"/>
        <w:jc w:val="left"/>
        <w:rPr>
          <w:bCs/>
          <w:lang w:val="kk-KZ"/>
        </w:rPr>
      </w:pPr>
    </w:p>
    <w:tbl>
      <w:tblPr>
        <w:tblStyle w:val="a3"/>
        <w:tblW w:w="14992" w:type="dxa"/>
        <w:tblLook w:val="04A0"/>
      </w:tblPr>
      <w:tblGrid>
        <w:gridCol w:w="3652"/>
        <w:gridCol w:w="3544"/>
        <w:gridCol w:w="3969"/>
        <w:gridCol w:w="3827"/>
      </w:tblGrid>
      <w:tr w:rsidR="00210929" w:rsidRPr="006B2677" w:rsidTr="0054300A">
        <w:trPr>
          <w:trHeight w:val="289"/>
        </w:trPr>
        <w:tc>
          <w:tcPr>
            <w:tcW w:w="14992" w:type="dxa"/>
            <w:gridSpan w:val="4"/>
            <w:shd w:val="clear" w:color="auto" w:fill="FFFF00"/>
          </w:tcPr>
          <w:p w:rsidR="00210929" w:rsidRPr="0009389E" w:rsidRDefault="0009389E" w:rsidP="0054300A">
            <w:pPr>
              <w:pStyle w:val="212"/>
              <w:rPr>
                <w:bCs/>
                <w:lang w:val="kk-KZ"/>
              </w:rPr>
            </w:pPr>
            <w:r w:rsidRPr="0009389E">
              <w:rPr>
                <w:bCs/>
                <w:lang w:val="kk-KZ"/>
              </w:rPr>
              <w:t>6. Оқушылардың интеллектуалдық және шығармашылық қабілеттерін дамыту шарттары</w:t>
            </w:r>
          </w:p>
        </w:tc>
      </w:tr>
      <w:tr w:rsidR="001E529F" w:rsidRPr="00F6526C" w:rsidTr="0045214A">
        <w:trPr>
          <w:trHeight w:val="579"/>
        </w:trPr>
        <w:tc>
          <w:tcPr>
            <w:tcW w:w="3652" w:type="dxa"/>
          </w:tcPr>
          <w:p w:rsidR="001E529F" w:rsidRPr="00F6526C" w:rsidRDefault="001E529F" w:rsidP="001E529F">
            <w:pPr>
              <w:pStyle w:val="212"/>
              <w:jc w:val="left"/>
              <w:rPr>
                <w:bCs/>
              </w:rPr>
            </w:pPr>
            <w:r w:rsidRPr="00FE6898">
              <w:rPr>
                <w:bCs/>
              </w:rPr>
              <w:t>Ішкі</w:t>
            </w:r>
            <w:r w:rsidR="000B2F08">
              <w:rPr>
                <w:bCs/>
                <w:lang w:val="kk-KZ"/>
              </w:rPr>
              <w:t xml:space="preserve"> </w:t>
            </w:r>
            <w:r w:rsidRPr="00FE6898">
              <w:rPr>
                <w:bCs/>
              </w:rPr>
              <w:t>күшт</w:t>
            </w:r>
            <w:r>
              <w:rPr>
                <w:bCs/>
                <w:lang w:val="kk-KZ"/>
              </w:rPr>
              <w:t xml:space="preserve">і жақтары </w:t>
            </w:r>
          </w:p>
        </w:tc>
        <w:tc>
          <w:tcPr>
            <w:tcW w:w="3544" w:type="dxa"/>
          </w:tcPr>
          <w:p w:rsidR="001E529F" w:rsidRPr="00F6526C" w:rsidRDefault="001E529F" w:rsidP="001E529F">
            <w:pPr>
              <w:pStyle w:val="212"/>
              <w:jc w:val="left"/>
              <w:rPr>
                <w:bCs/>
              </w:rPr>
            </w:pPr>
            <w:r>
              <w:rPr>
                <w:bCs/>
                <w:lang w:val="kk-KZ"/>
              </w:rPr>
              <w:t xml:space="preserve">Ішкі әлсіз жақтары </w:t>
            </w:r>
          </w:p>
        </w:tc>
        <w:tc>
          <w:tcPr>
            <w:tcW w:w="3969" w:type="dxa"/>
          </w:tcPr>
          <w:p w:rsidR="001E529F" w:rsidRPr="00F6526C" w:rsidRDefault="001E529F" w:rsidP="001E529F">
            <w:pPr>
              <w:pStyle w:val="212"/>
              <w:jc w:val="left"/>
              <w:rPr>
                <w:bCs/>
              </w:rPr>
            </w:pPr>
            <w:r>
              <w:rPr>
                <w:bCs/>
                <w:lang w:val="kk-KZ"/>
              </w:rPr>
              <w:t xml:space="preserve">Қолайлы мүмкіндіктер </w:t>
            </w:r>
          </w:p>
        </w:tc>
        <w:tc>
          <w:tcPr>
            <w:tcW w:w="3827" w:type="dxa"/>
          </w:tcPr>
          <w:p w:rsidR="001E529F" w:rsidRPr="00F6526C" w:rsidRDefault="001E529F" w:rsidP="001E529F">
            <w:pPr>
              <w:pStyle w:val="212"/>
              <w:jc w:val="left"/>
              <w:rPr>
                <w:bCs/>
              </w:rPr>
            </w:pPr>
            <w:r>
              <w:rPr>
                <w:bCs/>
                <w:lang w:val="kk-KZ"/>
              </w:rPr>
              <w:t>Сыртқы қауіптер «тәуекелдер)</w:t>
            </w:r>
          </w:p>
        </w:tc>
      </w:tr>
      <w:tr w:rsidR="00210929" w:rsidRPr="006B2677" w:rsidTr="0045214A">
        <w:trPr>
          <w:trHeight w:val="1184"/>
        </w:trPr>
        <w:tc>
          <w:tcPr>
            <w:tcW w:w="3652" w:type="dxa"/>
          </w:tcPr>
          <w:p w:rsidR="00210929" w:rsidRPr="0009389E" w:rsidRDefault="0009389E" w:rsidP="0009389E">
            <w:pPr>
              <w:pStyle w:val="212"/>
              <w:jc w:val="left"/>
              <w:rPr>
                <w:b w:val="0"/>
                <w:bCs/>
                <w:i/>
                <w:lang w:val="kk-KZ"/>
              </w:rPr>
            </w:pPr>
            <w:r>
              <w:rPr>
                <w:b w:val="0"/>
                <w:bCs/>
                <w:i/>
                <w:lang w:val="kk-KZ"/>
              </w:rPr>
              <w:t>Оқушыларды</w:t>
            </w:r>
            <w:r w:rsidRPr="0009389E">
              <w:rPr>
                <w:b w:val="0"/>
                <w:bCs/>
                <w:i/>
              </w:rPr>
              <w:t>ң көркемдік-эстетикалық</w:t>
            </w:r>
            <w:r w:rsidR="000B2F08">
              <w:rPr>
                <w:b w:val="0"/>
                <w:bCs/>
                <w:i/>
                <w:lang w:val="kk-KZ"/>
              </w:rPr>
              <w:t xml:space="preserve"> </w:t>
            </w:r>
            <w:r w:rsidRPr="0009389E">
              <w:rPr>
                <w:b w:val="0"/>
                <w:bCs/>
                <w:i/>
              </w:rPr>
              <w:t>бағыт</w:t>
            </w:r>
            <w:r>
              <w:rPr>
                <w:b w:val="0"/>
                <w:bCs/>
                <w:i/>
                <w:lang w:val="kk-KZ"/>
              </w:rPr>
              <w:t xml:space="preserve"> бойынша </w:t>
            </w:r>
            <w:r w:rsidRPr="0009389E">
              <w:rPr>
                <w:b w:val="0"/>
                <w:bCs/>
                <w:i/>
                <w:lang w:val="kk-KZ"/>
              </w:rPr>
              <w:t>қатысуының оң динамикасы</w:t>
            </w:r>
          </w:p>
        </w:tc>
        <w:tc>
          <w:tcPr>
            <w:tcW w:w="3544" w:type="dxa"/>
          </w:tcPr>
          <w:p w:rsidR="00210929" w:rsidRPr="0009389E" w:rsidRDefault="0009389E" w:rsidP="00A11BCA">
            <w:pPr>
              <w:pStyle w:val="212"/>
              <w:jc w:val="left"/>
              <w:rPr>
                <w:b w:val="0"/>
                <w:bCs/>
                <w:i/>
                <w:lang w:val="kk-KZ"/>
              </w:rPr>
            </w:pPr>
            <w:r w:rsidRPr="0009389E">
              <w:rPr>
                <w:b w:val="0"/>
                <w:bCs/>
                <w:i/>
                <w:lang w:val="kk-KZ"/>
              </w:rPr>
              <w:t>Даму ерекшеліктеріне байланысты оқушылардың интеллектуалдық қабілеттерінің төмендігі</w:t>
            </w:r>
          </w:p>
        </w:tc>
        <w:tc>
          <w:tcPr>
            <w:tcW w:w="3969" w:type="dxa"/>
          </w:tcPr>
          <w:p w:rsidR="00210929" w:rsidRPr="0009389E" w:rsidRDefault="0009389E" w:rsidP="00A11BCA">
            <w:pPr>
              <w:pStyle w:val="212"/>
              <w:jc w:val="left"/>
              <w:rPr>
                <w:b w:val="0"/>
                <w:bCs/>
                <w:i/>
                <w:lang w:val="kk-KZ"/>
              </w:rPr>
            </w:pPr>
            <w:r w:rsidRPr="0009389E">
              <w:rPr>
                <w:b w:val="0"/>
                <w:bCs/>
                <w:i/>
                <w:lang w:val="kk-KZ"/>
              </w:rPr>
              <w:t>Осы бағытта топтық жұмысты ұйымдастыру</w:t>
            </w:r>
          </w:p>
        </w:tc>
        <w:tc>
          <w:tcPr>
            <w:tcW w:w="3827" w:type="dxa"/>
          </w:tcPr>
          <w:p w:rsidR="00210929" w:rsidRPr="0009389E" w:rsidRDefault="0009389E" w:rsidP="00A11BCA">
            <w:pPr>
              <w:pStyle w:val="212"/>
              <w:jc w:val="left"/>
              <w:rPr>
                <w:b w:val="0"/>
                <w:bCs/>
                <w:i/>
                <w:lang w:val="kk-KZ"/>
              </w:rPr>
            </w:pPr>
            <w:r w:rsidRPr="0009389E">
              <w:rPr>
                <w:b w:val="0"/>
                <w:bCs/>
                <w:i/>
                <w:lang w:val="kk-KZ"/>
              </w:rPr>
              <w:t>Ерекше білім беру қажетті</w:t>
            </w:r>
            <w:r>
              <w:rPr>
                <w:b w:val="0"/>
                <w:bCs/>
                <w:i/>
                <w:lang w:val="kk-KZ"/>
              </w:rPr>
              <w:t>-</w:t>
            </w:r>
            <w:r w:rsidRPr="0009389E">
              <w:rPr>
                <w:b w:val="0"/>
                <w:bCs/>
                <w:i/>
                <w:lang w:val="kk-KZ"/>
              </w:rPr>
              <w:t>ліктері бар түлектің одан әрі өзін-өзі жүзеге асыруындағы қиындықтар</w:t>
            </w:r>
          </w:p>
        </w:tc>
      </w:tr>
    </w:tbl>
    <w:p w:rsidR="00210929" w:rsidRPr="0009389E" w:rsidRDefault="00210929" w:rsidP="00210929">
      <w:pPr>
        <w:pStyle w:val="212"/>
        <w:jc w:val="left"/>
        <w:rPr>
          <w:bCs/>
          <w:lang w:val="kk-KZ"/>
        </w:rPr>
      </w:pPr>
    </w:p>
    <w:tbl>
      <w:tblPr>
        <w:tblStyle w:val="a3"/>
        <w:tblW w:w="14992" w:type="dxa"/>
        <w:tblLayout w:type="fixed"/>
        <w:tblLook w:val="04A0"/>
      </w:tblPr>
      <w:tblGrid>
        <w:gridCol w:w="3652"/>
        <w:gridCol w:w="3544"/>
        <w:gridCol w:w="3969"/>
        <w:gridCol w:w="3827"/>
      </w:tblGrid>
      <w:tr w:rsidR="00210929" w:rsidRPr="006B2677" w:rsidTr="0054300A">
        <w:tc>
          <w:tcPr>
            <w:tcW w:w="14992" w:type="dxa"/>
            <w:gridSpan w:val="4"/>
            <w:shd w:val="clear" w:color="auto" w:fill="FFFF00"/>
          </w:tcPr>
          <w:p w:rsidR="00210929" w:rsidRPr="0009389E" w:rsidRDefault="0009389E" w:rsidP="0054300A">
            <w:pPr>
              <w:pStyle w:val="212"/>
              <w:rPr>
                <w:bCs/>
                <w:lang w:val="kk-KZ"/>
              </w:rPr>
            </w:pPr>
            <w:r w:rsidRPr="0009389E">
              <w:rPr>
                <w:bCs/>
                <w:lang w:val="kk-KZ"/>
              </w:rPr>
              <w:t>7. Жалпы адамзаттық құндылықтар мен мұраттарға бағытталған белсенді азаматтық ұстанымы бар жеке тұлғаны қалыптастыру және өзін-өзі жүзеге асыру шарттары</w:t>
            </w:r>
          </w:p>
        </w:tc>
      </w:tr>
      <w:tr w:rsidR="001E529F" w:rsidRPr="00F6526C" w:rsidTr="0045214A">
        <w:tc>
          <w:tcPr>
            <w:tcW w:w="3652" w:type="dxa"/>
          </w:tcPr>
          <w:p w:rsidR="001E529F" w:rsidRPr="00F6526C" w:rsidRDefault="001E529F" w:rsidP="001E529F">
            <w:pPr>
              <w:pStyle w:val="212"/>
              <w:jc w:val="left"/>
              <w:rPr>
                <w:bCs/>
              </w:rPr>
            </w:pPr>
            <w:r w:rsidRPr="00FE6898">
              <w:rPr>
                <w:bCs/>
              </w:rPr>
              <w:t>Ішкікүшт</w:t>
            </w:r>
            <w:r>
              <w:rPr>
                <w:bCs/>
                <w:lang w:val="kk-KZ"/>
              </w:rPr>
              <w:t xml:space="preserve">і жақтары </w:t>
            </w:r>
          </w:p>
        </w:tc>
        <w:tc>
          <w:tcPr>
            <w:tcW w:w="3544" w:type="dxa"/>
          </w:tcPr>
          <w:p w:rsidR="001E529F" w:rsidRPr="00F6526C" w:rsidRDefault="001E529F" w:rsidP="001E529F">
            <w:pPr>
              <w:pStyle w:val="212"/>
              <w:jc w:val="left"/>
              <w:rPr>
                <w:bCs/>
              </w:rPr>
            </w:pPr>
            <w:r>
              <w:rPr>
                <w:bCs/>
                <w:lang w:val="kk-KZ"/>
              </w:rPr>
              <w:t xml:space="preserve">Ішкі әлсіз жақтары </w:t>
            </w:r>
          </w:p>
        </w:tc>
        <w:tc>
          <w:tcPr>
            <w:tcW w:w="3969" w:type="dxa"/>
          </w:tcPr>
          <w:p w:rsidR="001E529F" w:rsidRPr="00F6526C" w:rsidRDefault="001E529F" w:rsidP="001E529F">
            <w:pPr>
              <w:pStyle w:val="212"/>
              <w:jc w:val="left"/>
              <w:rPr>
                <w:bCs/>
              </w:rPr>
            </w:pPr>
            <w:r>
              <w:rPr>
                <w:bCs/>
                <w:lang w:val="kk-KZ"/>
              </w:rPr>
              <w:t xml:space="preserve">Қолайлы мүмкіндіктер </w:t>
            </w:r>
          </w:p>
        </w:tc>
        <w:tc>
          <w:tcPr>
            <w:tcW w:w="3827" w:type="dxa"/>
          </w:tcPr>
          <w:p w:rsidR="001E529F" w:rsidRPr="00F6526C" w:rsidRDefault="001E529F" w:rsidP="001E529F">
            <w:pPr>
              <w:pStyle w:val="212"/>
              <w:jc w:val="left"/>
              <w:rPr>
                <w:bCs/>
              </w:rPr>
            </w:pPr>
            <w:r>
              <w:rPr>
                <w:bCs/>
                <w:lang w:val="kk-KZ"/>
              </w:rPr>
              <w:t>Сыртқы қауіптер «тәуекелдер)</w:t>
            </w:r>
          </w:p>
        </w:tc>
      </w:tr>
      <w:tr w:rsidR="00210929" w:rsidRPr="00F6526C" w:rsidTr="0045214A">
        <w:tc>
          <w:tcPr>
            <w:tcW w:w="3652" w:type="dxa"/>
          </w:tcPr>
          <w:p w:rsidR="00210929" w:rsidRPr="00F6526C" w:rsidRDefault="0009389E" w:rsidP="00A11BCA">
            <w:pPr>
              <w:pStyle w:val="212"/>
              <w:jc w:val="left"/>
              <w:rPr>
                <w:b w:val="0"/>
                <w:bCs/>
                <w:i/>
              </w:rPr>
            </w:pPr>
            <w:r w:rsidRPr="0009389E">
              <w:rPr>
                <w:b w:val="0"/>
                <w:bCs/>
                <w:i/>
              </w:rPr>
              <w:t>жалпыадамзаттыққұнды</w:t>
            </w:r>
            <w:r>
              <w:rPr>
                <w:b w:val="0"/>
                <w:bCs/>
                <w:i/>
                <w:lang w:val="kk-KZ"/>
              </w:rPr>
              <w:t>-</w:t>
            </w:r>
            <w:r w:rsidRPr="0009389E">
              <w:rPr>
                <w:b w:val="0"/>
                <w:bCs/>
                <w:i/>
              </w:rPr>
              <w:t>лықтардықалыптастыру.</w:t>
            </w:r>
          </w:p>
        </w:tc>
        <w:tc>
          <w:tcPr>
            <w:tcW w:w="3544" w:type="dxa"/>
          </w:tcPr>
          <w:p w:rsidR="00210929" w:rsidRPr="00F6526C" w:rsidRDefault="0009389E" w:rsidP="00A11BCA">
            <w:pPr>
              <w:pStyle w:val="212"/>
              <w:jc w:val="left"/>
              <w:rPr>
                <w:b w:val="0"/>
                <w:bCs/>
                <w:i/>
              </w:rPr>
            </w:pPr>
            <w:r w:rsidRPr="0009389E">
              <w:rPr>
                <w:b w:val="0"/>
                <w:bCs/>
                <w:i/>
              </w:rPr>
              <w:t>оқушылардыңөзін-өзібағала</w:t>
            </w:r>
            <w:r w:rsidR="004454E6">
              <w:rPr>
                <w:b w:val="0"/>
                <w:bCs/>
                <w:i/>
                <w:lang w:val="kk-KZ"/>
              </w:rPr>
              <w:t>-</w:t>
            </w:r>
            <w:r w:rsidRPr="0009389E">
              <w:rPr>
                <w:b w:val="0"/>
                <w:bCs/>
                <w:i/>
              </w:rPr>
              <w:t>уыныңорынсызтөменнемесежоғарыболуы.</w:t>
            </w:r>
          </w:p>
        </w:tc>
        <w:tc>
          <w:tcPr>
            <w:tcW w:w="3969" w:type="dxa"/>
          </w:tcPr>
          <w:p w:rsidR="00210929" w:rsidRPr="00F6526C" w:rsidRDefault="004454E6" w:rsidP="00A11BCA">
            <w:pPr>
              <w:pStyle w:val="212"/>
              <w:jc w:val="left"/>
              <w:rPr>
                <w:b w:val="0"/>
                <w:bCs/>
                <w:i/>
              </w:rPr>
            </w:pPr>
            <w:r w:rsidRPr="004454E6">
              <w:rPr>
                <w:b w:val="0"/>
                <w:bCs/>
                <w:i/>
              </w:rPr>
              <w:t>Жеке тұлғаныңөзін-өзіжүзегеасыруы мен әлеуметтенуінежағдайжасау</w:t>
            </w:r>
          </w:p>
        </w:tc>
        <w:tc>
          <w:tcPr>
            <w:tcW w:w="3827" w:type="dxa"/>
          </w:tcPr>
          <w:p w:rsidR="004454E6" w:rsidRDefault="004454E6" w:rsidP="00A11BCA">
            <w:pPr>
              <w:pStyle w:val="212"/>
              <w:jc w:val="left"/>
              <w:rPr>
                <w:b w:val="0"/>
                <w:bCs/>
                <w:i/>
              </w:rPr>
            </w:pPr>
            <w:r w:rsidRPr="004454E6">
              <w:rPr>
                <w:b w:val="0"/>
                <w:bCs/>
                <w:i/>
              </w:rPr>
              <w:t>Ерекшебілім беру қажеттіліктері бар түлектердіңоданәріөзін-өзіжүзегеасыруындағыкедергілер</w:t>
            </w:r>
          </w:p>
          <w:p w:rsidR="00210929" w:rsidRPr="004454E6" w:rsidRDefault="00210929" w:rsidP="00A11BCA">
            <w:pPr>
              <w:pStyle w:val="212"/>
              <w:jc w:val="left"/>
              <w:rPr>
                <w:b w:val="0"/>
                <w:bCs/>
                <w:i/>
                <w:lang w:val="kk-KZ"/>
              </w:rPr>
            </w:pPr>
          </w:p>
        </w:tc>
      </w:tr>
      <w:tr w:rsidR="00210929" w:rsidRPr="00F6526C" w:rsidTr="0054300A">
        <w:tc>
          <w:tcPr>
            <w:tcW w:w="14992" w:type="dxa"/>
            <w:gridSpan w:val="4"/>
            <w:shd w:val="clear" w:color="auto" w:fill="FFFF00"/>
          </w:tcPr>
          <w:p w:rsidR="00210929" w:rsidRPr="00F6526C" w:rsidRDefault="00210929" w:rsidP="0054300A">
            <w:pPr>
              <w:pStyle w:val="212"/>
              <w:rPr>
                <w:bCs/>
              </w:rPr>
            </w:pPr>
            <w:r w:rsidRPr="00F6526C">
              <w:rPr>
                <w:bCs/>
              </w:rPr>
              <w:t>8.</w:t>
            </w:r>
            <w:r w:rsidR="000B2F08">
              <w:rPr>
                <w:bCs/>
                <w:lang w:val="kk-KZ"/>
              </w:rPr>
              <w:t xml:space="preserve"> </w:t>
            </w:r>
            <w:r w:rsidRPr="00F6526C">
              <w:rPr>
                <w:bCs/>
              </w:rPr>
              <w:t>Условия формирования и реализации здорового образа жизни обучающихся</w:t>
            </w:r>
          </w:p>
        </w:tc>
      </w:tr>
      <w:tr w:rsidR="001E529F" w:rsidRPr="00F6526C" w:rsidTr="0045214A">
        <w:tc>
          <w:tcPr>
            <w:tcW w:w="3652" w:type="dxa"/>
          </w:tcPr>
          <w:p w:rsidR="001E529F" w:rsidRPr="00F6526C" w:rsidRDefault="001E529F" w:rsidP="001E529F">
            <w:pPr>
              <w:pStyle w:val="212"/>
              <w:jc w:val="left"/>
              <w:rPr>
                <w:bCs/>
              </w:rPr>
            </w:pPr>
            <w:r w:rsidRPr="00FE6898">
              <w:rPr>
                <w:bCs/>
              </w:rPr>
              <w:t>Ішкі</w:t>
            </w:r>
            <w:r w:rsidR="000B2F08">
              <w:rPr>
                <w:bCs/>
                <w:lang w:val="kk-KZ"/>
              </w:rPr>
              <w:t xml:space="preserve"> </w:t>
            </w:r>
            <w:r w:rsidRPr="00FE6898">
              <w:rPr>
                <w:bCs/>
              </w:rPr>
              <w:t>күшт</w:t>
            </w:r>
            <w:r>
              <w:rPr>
                <w:bCs/>
                <w:lang w:val="kk-KZ"/>
              </w:rPr>
              <w:t xml:space="preserve">і жақтары </w:t>
            </w:r>
          </w:p>
        </w:tc>
        <w:tc>
          <w:tcPr>
            <w:tcW w:w="3544" w:type="dxa"/>
          </w:tcPr>
          <w:p w:rsidR="001E529F" w:rsidRPr="00F6526C" w:rsidRDefault="001E529F" w:rsidP="001E529F">
            <w:pPr>
              <w:pStyle w:val="212"/>
              <w:jc w:val="left"/>
              <w:rPr>
                <w:bCs/>
              </w:rPr>
            </w:pPr>
            <w:r>
              <w:rPr>
                <w:bCs/>
                <w:lang w:val="kk-KZ"/>
              </w:rPr>
              <w:t xml:space="preserve">Ішкі әлсіз жақтары </w:t>
            </w:r>
          </w:p>
        </w:tc>
        <w:tc>
          <w:tcPr>
            <w:tcW w:w="3969" w:type="dxa"/>
          </w:tcPr>
          <w:p w:rsidR="001E529F" w:rsidRPr="00F6526C" w:rsidRDefault="001E529F" w:rsidP="001E529F">
            <w:pPr>
              <w:pStyle w:val="212"/>
              <w:jc w:val="left"/>
              <w:rPr>
                <w:bCs/>
              </w:rPr>
            </w:pPr>
            <w:r>
              <w:rPr>
                <w:bCs/>
                <w:lang w:val="kk-KZ"/>
              </w:rPr>
              <w:t xml:space="preserve">Қолайлы мүмкіндіктер </w:t>
            </w:r>
          </w:p>
        </w:tc>
        <w:tc>
          <w:tcPr>
            <w:tcW w:w="3827" w:type="dxa"/>
          </w:tcPr>
          <w:p w:rsidR="001E529F" w:rsidRPr="00F6526C" w:rsidRDefault="001E529F" w:rsidP="001E529F">
            <w:pPr>
              <w:pStyle w:val="212"/>
              <w:jc w:val="left"/>
              <w:rPr>
                <w:bCs/>
              </w:rPr>
            </w:pPr>
            <w:r>
              <w:rPr>
                <w:bCs/>
                <w:lang w:val="kk-KZ"/>
              </w:rPr>
              <w:t>Сыртқы қауіптер «тәуекелдер)</w:t>
            </w:r>
          </w:p>
        </w:tc>
      </w:tr>
      <w:tr w:rsidR="00210929" w:rsidRPr="00F6526C" w:rsidTr="0045214A">
        <w:tc>
          <w:tcPr>
            <w:tcW w:w="3652" w:type="dxa"/>
          </w:tcPr>
          <w:p w:rsidR="00210929" w:rsidRPr="00F6526C" w:rsidRDefault="000B2F08" w:rsidP="00A11BCA">
            <w:pPr>
              <w:pStyle w:val="212"/>
              <w:jc w:val="left"/>
              <w:rPr>
                <w:b w:val="0"/>
                <w:bCs/>
                <w:i/>
              </w:rPr>
            </w:pPr>
            <w:r>
              <w:rPr>
                <w:b w:val="0"/>
                <w:bCs/>
                <w:i/>
                <w:lang w:val="kk-KZ"/>
              </w:rPr>
              <w:t xml:space="preserve">Оқушыларға </w:t>
            </w:r>
            <w:r w:rsidR="004454E6" w:rsidRPr="004454E6">
              <w:rPr>
                <w:b w:val="0"/>
                <w:bCs/>
                <w:i/>
              </w:rPr>
              <w:t>салауатты</w:t>
            </w:r>
            <w:r>
              <w:rPr>
                <w:b w:val="0"/>
                <w:bCs/>
                <w:i/>
                <w:lang w:val="kk-KZ"/>
              </w:rPr>
              <w:t xml:space="preserve"> </w:t>
            </w:r>
            <w:r w:rsidR="004454E6" w:rsidRPr="004454E6">
              <w:rPr>
                <w:b w:val="0"/>
                <w:bCs/>
                <w:i/>
              </w:rPr>
              <w:t>өмір</w:t>
            </w:r>
            <w:r>
              <w:rPr>
                <w:b w:val="0"/>
                <w:bCs/>
                <w:i/>
                <w:lang w:val="kk-KZ"/>
              </w:rPr>
              <w:t xml:space="preserve"> </w:t>
            </w:r>
            <w:r w:rsidR="004454E6" w:rsidRPr="004454E6">
              <w:rPr>
                <w:b w:val="0"/>
                <w:bCs/>
                <w:i/>
              </w:rPr>
              <w:t>салтын</w:t>
            </w:r>
            <w:r>
              <w:rPr>
                <w:b w:val="0"/>
                <w:bCs/>
                <w:i/>
                <w:lang w:val="kk-KZ"/>
              </w:rPr>
              <w:t xml:space="preserve"> </w:t>
            </w:r>
            <w:r w:rsidR="004454E6" w:rsidRPr="004454E6">
              <w:rPr>
                <w:b w:val="0"/>
                <w:bCs/>
                <w:i/>
              </w:rPr>
              <w:t>қалыптастыру</w:t>
            </w:r>
            <w:r>
              <w:rPr>
                <w:b w:val="0"/>
                <w:bCs/>
                <w:i/>
                <w:lang w:val="kk-KZ"/>
              </w:rPr>
              <w:t xml:space="preserve"> </w:t>
            </w:r>
            <w:r w:rsidR="004454E6" w:rsidRPr="004454E6">
              <w:rPr>
                <w:b w:val="0"/>
                <w:bCs/>
                <w:i/>
              </w:rPr>
              <w:t>туралы</w:t>
            </w:r>
            <w:r>
              <w:rPr>
                <w:b w:val="0"/>
                <w:bCs/>
                <w:i/>
                <w:lang w:val="kk-KZ"/>
              </w:rPr>
              <w:t xml:space="preserve"> </w:t>
            </w:r>
            <w:r w:rsidR="004454E6" w:rsidRPr="004454E6">
              <w:rPr>
                <w:b w:val="0"/>
                <w:bCs/>
                <w:i/>
              </w:rPr>
              <w:t>ақпарат беру.</w:t>
            </w:r>
          </w:p>
        </w:tc>
        <w:tc>
          <w:tcPr>
            <w:tcW w:w="3544" w:type="dxa"/>
          </w:tcPr>
          <w:p w:rsidR="00210929" w:rsidRPr="00F6526C" w:rsidRDefault="004454E6" w:rsidP="00A11BCA">
            <w:pPr>
              <w:pStyle w:val="212"/>
              <w:jc w:val="left"/>
              <w:rPr>
                <w:b w:val="0"/>
                <w:bCs/>
                <w:i/>
              </w:rPr>
            </w:pPr>
            <w:r w:rsidRPr="004454E6">
              <w:rPr>
                <w:b w:val="0"/>
                <w:bCs/>
                <w:i/>
              </w:rPr>
              <w:t>материалдық-техникалық база</w:t>
            </w:r>
          </w:p>
        </w:tc>
        <w:tc>
          <w:tcPr>
            <w:tcW w:w="3969" w:type="dxa"/>
          </w:tcPr>
          <w:p w:rsidR="004454E6" w:rsidRDefault="000B2F08" w:rsidP="00A11BCA">
            <w:pPr>
              <w:pStyle w:val="212"/>
              <w:jc w:val="left"/>
              <w:rPr>
                <w:b w:val="0"/>
                <w:bCs/>
                <w:i/>
              </w:rPr>
            </w:pPr>
            <w:r>
              <w:rPr>
                <w:b w:val="0"/>
                <w:bCs/>
                <w:i/>
                <w:lang w:val="kk-KZ"/>
              </w:rPr>
              <w:t>О</w:t>
            </w:r>
            <w:r w:rsidR="004454E6">
              <w:rPr>
                <w:b w:val="0"/>
                <w:bCs/>
                <w:i/>
                <w:lang w:val="kk-KZ"/>
              </w:rPr>
              <w:t>қушыларға</w:t>
            </w:r>
            <w:r>
              <w:rPr>
                <w:b w:val="0"/>
                <w:bCs/>
                <w:i/>
                <w:lang w:val="kk-KZ"/>
              </w:rPr>
              <w:t xml:space="preserve"> </w:t>
            </w:r>
            <w:r w:rsidR="004454E6" w:rsidRPr="004454E6">
              <w:rPr>
                <w:b w:val="0"/>
                <w:bCs/>
                <w:i/>
              </w:rPr>
              <w:t>психологиялық-педагогикалық, әлеуметтік</w:t>
            </w:r>
            <w:r>
              <w:rPr>
                <w:b w:val="0"/>
                <w:bCs/>
                <w:i/>
                <w:lang w:val="kk-KZ"/>
              </w:rPr>
              <w:t xml:space="preserve"> </w:t>
            </w:r>
            <w:r w:rsidR="004454E6" w:rsidRPr="004454E6">
              <w:rPr>
                <w:b w:val="0"/>
                <w:bCs/>
                <w:i/>
              </w:rPr>
              <w:t>және</w:t>
            </w:r>
            <w:r>
              <w:rPr>
                <w:b w:val="0"/>
                <w:bCs/>
                <w:i/>
                <w:lang w:val="kk-KZ"/>
              </w:rPr>
              <w:t xml:space="preserve"> </w:t>
            </w:r>
            <w:r w:rsidR="004454E6" w:rsidRPr="004454E6">
              <w:rPr>
                <w:b w:val="0"/>
                <w:bCs/>
                <w:i/>
              </w:rPr>
              <w:t>логопедиялық</w:t>
            </w:r>
            <w:r>
              <w:rPr>
                <w:b w:val="0"/>
                <w:bCs/>
                <w:i/>
                <w:lang w:val="kk-KZ"/>
              </w:rPr>
              <w:t xml:space="preserve"> </w:t>
            </w:r>
            <w:r w:rsidR="004454E6" w:rsidRPr="004454E6">
              <w:rPr>
                <w:b w:val="0"/>
                <w:bCs/>
                <w:i/>
              </w:rPr>
              <w:t>қолдау</w:t>
            </w:r>
            <w:r>
              <w:rPr>
                <w:b w:val="0"/>
                <w:bCs/>
                <w:i/>
                <w:lang w:val="kk-KZ"/>
              </w:rPr>
              <w:t xml:space="preserve"> </w:t>
            </w:r>
            <w:r w:rsidR="004454E6" w:rsidRPr="004454E6">
              <w:rPr>
                <w:b w:val="0"/>
                <w:bCs/>
                <w:i/>
              </w:rPr>
              <w:t>көрсету;</w:t>
            </w:r>
          </w:p>
          <w:p w:rsidR="00210929" w:rsidRPr="00F6526C" w:rsidRDefault="000B2F08" w:rsidP="00A11BCA">
            <w:pPr>
              <w:pStyle w:val="212"/>
              <w:jc w:val="left"/>
              <w:rPr>
                <w:b w:val="0"/>
                <w:bCs/>
                <w:i/>
              </w:rPr>
            </w:pPr>
            <w:r w:rsidRPr="004454E6">
              <w:rPr>
                <w:b w:val="0"/>
                <w:bCs/>
                <w:i/>
              </w:rPr>
              <w:t>С</w:t>
            </w:r>
            <w:r w:rsidR="004454E6" w:rsidRPr="004454E6">
              <w:rPr>
                <w:b w:val="0"/>
                <w:bCs/>
                <w:i/>
              </w:rPr>
              <w:t>порттық</w:t>
            </w:r>
            <w:r>
              <w:rPr>
                <w:b w:val="0"/>
                <w:bCs/>
                <w:i/>
                <w:lang w:val="kk-KZ"/>
              </w:rPr>
              <w:t xml:space="preserve"> </w:t>
            </w:r>
            <w:r w:rsidR="004454E6" w:rsidRPr="004454E6">
              <w:rPr>
                <w:b w:val="0"/>
                <w:bCs/>
                <w:i/>
              </w:rPr>
              <w:t>секциялық</w:t>
            </w:r>
            <w:r>
              <w:rPr>
                <w:b w:val="0"/>
                <w:bCs/>
                <w:i/>
                <w:lang w:val="kk-KZ"/>
              </w:rPr>
              <w:t xml:space="preserve"> </w:t>
            </w:r>
            <w:r w:rsidR="004454E6" w:rsidRPr="004454E6">
              <w:rPr>
                <w:b w:val="0"/>
                <w:bCs/>
                <w:i/>
              </w:rPr>
              <w:t>сабақтарды</w:t>
            </w:r>
            <w:r>
              <w:rPr>
                <w:b w:val="0"/>
                <w:bCs/>
                <w:i/>
                <w:lang w:val="kk-KZ"/>
              </w:rPr>
              <w:t xml:space="preserve"> </w:t>
            </w:r>
            <w:r w:rsidR="004454E6" w:rsidRPr="004454E6">
              <w:rPr>
                <w:b w:val="0"/>
                <w:bCs/>
                <w:i/>
              </w:rPr>
              <w:t>ұйымдастыру.</w:t>
            </w:r>
          </w:p>
        </w:tc>
        <w:tc>
          <w:tcPr>
            <w:tcW w:w="3827" w:type="dxa"/>
          </w:tcPr>
          <w:p w:rsidR="00210929" w:rsidRPr="004454E6" w:rsidRDefault="004454E6" w:rsidP="00A11BCA">
            <w:pPr>
              <w:pStyle w:val="212"/>
              <w:jc w:val="left"/>
              <w:rPr>
                <w:b w:val="0"/>
                <w:i/>
              </w:rPr>
            </w:pPr>
            <w:r w:rsidRPr="004454E6">
              <w:rPr>
                <w:b w:val="0"/>
                <w:i/>
              </w:rPr>
              <w:t>A</w:t>
            </w:r>
            <w:r>
              <w:rPr>
                <w:b w:val="0"/>
                <w:i/>
                <w:lang w:val="kk-KZ"/>
              </w:rPr>
              <w:t>СБ</w:t>
            </w:r>
            <w:r w:rsidRPr="004454E6">
              <w:rPr>
                <w:b w:val="0"/>
                <w:i/>
              </w:rPr>
              <w:t xml:space="preserve"> (аутизм спектрінің</w:t>
            </w:r>
            <w:r w:rsidR="000B2F08">
              <w:rPr>
                <w:b w:val="0"/>
                <w:i/>
                <w:lang w:val="kk-KZ"/>
              </w:rPr>
              <w:t xml:space="preserve"> </w:t>
            </w:r>
            <w:r w:rsidRPr="004454E6">
              <w:rPr>
                <w:b w:val="0"/>
                <w:i/>
              </w:rPr>
              <w:t>бұзылуы) бар балаларсанының</w:t>
            </w:r>
            <w:r w:rsidR="000B2F08">
              <w:rPr>
                <w:b w:val="0"/>
                <w:i/>
                <w:lang w:val="kk-KZ"/>
              </w:rPr>
              <w:t xml:space="preserve"> </w:t>
            </w:r>
            <w:r w:rsidRPr="004454E6">
              <w:rPr>
                <w:b w:val="0"/>
                <w:i/>
              </w:rPr>
              <w:t>артуы</w:t>
            </w:r>
          </w:p>
        </w:tc>
      </w:tr>
    </w:tbl>
    <w:p w:rsidR="00210929" w:rsidRDefault="00210929" w:rsidP="000E3796">
      <w:pPr>
        <w:spacing w:after="0" w:line="240" w:lineRule="auto"/>
        <w:jc w:val="center"/>
        <w:rPr>
          <w:rFonts w:ascii="Times New Roman" w:hAnsi="Times New Roman" w:cs="Times New Roman"/>
          <w:b/>
          <w:caps/>
          <w:sz w:val="24"/>
          <w:szCs w:val="24"/>
        </w:rPr>
      </w:pPr>
    </w:p>
    <w:p w:rsidR="00D95C4F" w:rsidRDefault="00D95C4F" w:rsidP="000E3796">
      <w:pPr>
        <w:spacing w:after="0" w:line="240" w:lineRule="auto"/>
        <w:jc w:val="center"/>
        <w:rPr>
          <w:rFonts w:ascii="Times New Roman" w:hAnsi="Times New Roman" w:cs="Times New Roman"/>
          <w:b/>
          <w:caps/>
          <w:sz w:val="24"/>
          <w:szCs w:val="24"/>
        </w:rPr>
      </w:pPr>
    </w:p>
    <w:p w:rsidR="00D95C4F" w:rsidRDefault="00D95C4F" w:rsidP="000E3796">
      <w:pPr>
        <w:spacing w:after="0" w:line="240" w:lineRule="auto"/>
        <w:jc w:val="center"/>
        <w:rPr>
          <w:rFonts w:ascii="Times New Roman" w:hAnsi="Times New Roman" w:cs="Times New Roman"/>
          <w:b/>
          <w:caps/>
          <w:sz w:val="24"/>
          <w:szCs w:val="24"/>
        </w:rPr>
      </w:pPr>
    </w:p>
    <w:p w:rsidR="00D95C4F" w:rsidRDefault="00D95C4F" w:rsidP="000E3796">
      <w:pPr>
        <w:spacing w:after="0" w:line="240" w:lineRule="auto"/>
        <w:jc w:val="center"/>
        <w:rPr>
          <w:rFonts w:ascii="Times New Roman" w:hAnsi="Times New Roman" w:cs="Times New Roman"/>
          <w:b/>
          <w:caps/>
          <w:sz w:val="24"/>
          <w:szCs w:val="24"/>
        </w:rPr>
      </w:pPr>
    </w:p>
    <w:p w:rsidR="00D95C4F" w:rsidRDefault="00D95C4F" w:rsidP="000E3796">
      <w:pPr>
        <w:spacing w:after="0" w:line="240" w:lineRule="auto"/>
        <w:jc w:val="center"/>
        <w:rPr>
          <w:rFonts w:ascii="Times New Roman" w:hAnsi="Times New Roman" w:cs="Times New Roman"/>
          <w:b/>
          <w:caps/>
          <w:sz w:val="24"/>
          <w:szCs w:val="24"/>
        </w:rPr>
      </w:pPr>
    </w:p>
    <w:p w:rsidR="00D95C4F" w:rsidRPr="00F6526C" w:rsidRDefault="00D95C4F" w:rsidP="000E3796">
      <w:pPr>
        <w:spacing w:after="0" w:line="240" w:lineRule="auto"/>
        <w:jc w:val="center"/>
        <w:rPr>
          <w:rFonts w:ascii="Times New Roman" w:hAnsi="Times New Roman" w:cs="Times New Roman"/>
          <w:b/>
          <w:caps/>
          <w:sz w:val="24"/>
          <w:szCs w:val="24"/>
        </w:rPr>
      </w:pPr>
    </w:p>
    <w:sectPr w:rsidR="00D95C4F" w:rsidRPr="00F6526C" w:rsidSect="00210929">
      <w:pgSz w:w="16838" w:h="11906" w:orient="landscape"/>
      <w:pgMar w:top="993" w:right="2379"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5F5" w:rsidRDefault="001E05F5" w:rsidP="00212DA4">
      <w:pPr>
        <w:spacing w:after="0" w:line="240" w:lineRule="auto"/>
      </w:pPr>
      <w:r>
        <w:separator/>
      </w:r>
    </w:p>
  </w:endnote>
  <w:endnote w:type="continuationSeparator" w:id="0">
    <w:p w:rsidR="001E05F5" w:rsidRDefault="001E05F5" w:rsidP="00212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MS Sans Serif">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iberation Sans">
    <w:altName w:val="Calibri"/>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8386"/>
      <w:docPartObj>
        <w:docPartGallery w:val="Page Numbers (Bottom of Page)"/>
        <w:docPartUnique/>
      </w:docPartObj>
    </w:sdtPr>
    <w:sdtContent>
      <w:p w:rsidR="006D38DB" w:rsidRDefault="00E25523">
        <w:pPr>
          <w:pStyle w:val="af0"/>
          <w:jc w:val="right"/>
        </w:pPr>
        <w:r>
          <w:fldChar w:fldCharType="begin"/>
        </w:r>
        <w:r w:rsidR="006D38DB">
          <w:instrText>PAGE   \* MERGEFORMAT</w:instrText>
        </w:r>
        <w:r>
          <w:fldChar w:fldCharType="separate"/>
        </w:r>
        <w:r w:rsidR="00F714BA">
          <w:rPr>
            <w:noProof/>
          </w:rPr>
          <w:t>101</w:t>
        </w:r>
        <w:r>
          <w:rPr>
            <w:noProof/>
          </w:rPr>
          <w:fldChar w:fldCharType="end"/>
        </w:r>
      </w:p>
    </w:sdtContent>
  </w:sdt>
  <w:p w:rsidR="006D38DB" w:rsidRDefault="006D38D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5F5" w:rsidRDefault="001E05F5" w:rsidP="00212DA4">
      <w:pPr>
        <w:spacing w:after="0" w:line="240" w:lineRule="auto"/>
      </w:pPr>
      <w:r>
        <w:separator/>
      </w:r>
    </w:p>
  </w:footnote>
  <w:footnote w:type="continuationSeparator" w:id="0">
    <w:p w:rsidR="001E05F5" w:rsidRDefault="001E05F5" w:rsidP="00212D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hybridMultilevel"/>
    <w:tmpl w:val="1BEFD79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32D1670"/>
    <w:multiLevelType w:val="singleLevel"/>
    <w:tmpl w:val="E0B0569C"/>
    <w:lvl w:ilvl="0">
      <w:start w:val="1"/>
      <w:numFmt w:val="decimal"/>
      <w:lvlText w:val="%1."/>
      <w:lvlJc w:val="left"/>
      <w:pPr>
        <w:tabs>
          <w:tab w:val="num" w:pos="1211"/>
        </w:tabs>
        <w:ind w:left="1211" w:hanging="360"/>
      </w:pPr>
      <w:rPr>
        <w:rFonts w:hint="default"/>
      </w:rPr>
    </w:lvl>
  </w:abstractNum>
  <w:abstractNum w:abstractNumId="4">
    <w:nsid w:val="0D9E1C3B"/>
    <w:multiLevelType w:val="hybridMultilevel"/>
    <w:tmpl w:val="F2123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E95250"/>
    <w:multiLevelType w:val="hybridMultilevel"/>
    <w:tmpl w:val="FDBE1470"/>
    <w:lvl w:ilvl="0" w:tplc="A8E269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0ED76FA3"/>
    <w:multiLevelType w:val="singleLevel"/>
    <w:tmpl w:val="E0B0569C"/>
    <w:lvl w:ilvl="0">
      <w:start w:val="1"/>
      <w:numFmt w:val="decimal"/>
      <w:lvlText w:val="%1."/>
      <w:lvlJc w:val="left"/>
      <w:pPr>
        <w:tabs>
          <w:tab w:val="num" w:pos="1211"/>
        </w:tabs>
        <w:ind w:left="1211" w:hanging="360"/>
      </w:pPr>
      <w:rPr>
        <w:rFonts w:hint="default"/>
      </w:rPr>
    </w:lvl>
  </w:abstractNum>
  <w:abstractNum w:abstractNumId="7">
    <w:nsid w:val="0FB124B5"/>
    <w:multiLevelType w:val="hybridMultilevel"/>
    <w:tmpl w:val="FB6058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3320FC9"/>
    <w:multiLevelType w:val="singleLevel"/>
    <w:tmpl w:val="E0B0569C"/>
    <w:lvl w:ilvl="0">
      <w:start w:val="1"/>
      <w:numFmt w:val="decimal"/>
      <w:lvlText w:val="%1."/>
      <w:lvlJc w:val="left"/>
      <w:pPr>
        <w:tabs>
          <w:tab w:val="num" w:pos="1211"/>
        </w:tabs>
        <w:ind w:left="1211" w:hanging="360"/>
      </w:pPr>
      <w:rPr>
        <w:rFonts w:hint="default"/>
      </w:rPr>
    </w:lvl>
  </w:abstractNum>
  <w:abstractNum w:abstractNumId="9">
    <w:nsid w:val="16711A48"/>
    <w:multiLevelType w:val="hybridMultilevel"/>
    <w:tmpl w:val="FDD434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6F01C3A"/>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C994C12"/>
    <w:multiLevelType w:val="hybridMultilevel"/>
    <w:tmpl w:val="3634B51C"/>
    <w:lvl w:ilvl="0" w:tplc="3B4418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9A0C81"/>
    <w:multiLevelType w:val="singleLevel"/>
    <w:tmpl w:val="0419000F"/>
    <w:lvl w:ilvl="0">
      <w:start w:val="1"/>
      <w:numFmt w:val="decimal"/>
      <w:lvlText w:val="%1."/>
      <w:lvlJc w:val="left"/>
      <w:pPr>
        <w:tabs>
          <w:tab w:val="num" w:pos="360"/>
        </w:tabs>
        <w:ind w:left="360" w:hanging="360"/>
      </w:pPr>
    </w:lvl>
  </w:abstractNum>
  <w:abstractNum w:abstractNumId="13">
    <w:nsid w:val="1FB63447"/>
    <w:multiLevelType w:val="multilevel"/>
    <w:tmpl w:val="7462779C"/>
    <w:lvl w:ilvl="0">
      <w:start w:val="5"/>
      <w:numFmt w:val="upperRoman"/>
      <w:lvlText w:val="%1."/>
      <w:lvlJc w:val="left"/>
      <w:pPr>
        <w:ind w:left="1140" w:hanging="720"/>
      </w:pPr>
      <w:rPr>
        <w:color w:val="auto"/>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nsid w:val="214C1B3B"/>
    <w:multiLevelType w:val="hybridMultilevel"/>
    <w:tmpl w:val="B18819EC"/>
    <w:lvl w:ilvl="0" w:tplc="A8E269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2194542F"/>
    <w:multiLevelType w:val="hybridMultilevel"/>
    <w:tmpl w:val="8F46E5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5113B28"/>
    <w:multiLevelType w:val="hybridMultilevel"/>
    <w:tmpl w:val="694A9A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7C1614F"/>
    <w:multiLevelType w:val="hybridMultilevel"/>
    <w:tmpl w:val="021432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C0E5CDB"/>
    <w:multiLevelType w:val="hybridMultilevel"/>
    <w:tmpl w:val="01DCA09E"/>
    <w:lvl w:ilvl="0" w:tplc="0B40D446">
      <w:start w:val="6"/>
      <w:numFmt w:val="decimal"/>
      <w:lvlText w:val="%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9">
    <w:nsid w:val="2C1B3D04"/>
    <w:multiLevelType w:val="hybridMultilevel"/>
    <w:tmpl w:val="231083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2CB83F9D"/>
    <w:multiLevelType w:val="singleLevel"/>
    <w:tmpl w:val="E0B0569C"/>
    <w:lvl w:ilvl="0">
      <w:start w:val="1"/>
      <w:numFmt w:val="decimal"/>
      <w:lvlText w:val="%1."/>
      <w:lvlJc w:val="left"/>
      <w:pPr>
        <w:tabs>
          <w:tab w:val="num" w:pos="1211"/>
        </w:tabs>
        <w:ind w:left="1211" w:hanging="360"/>
      </w:pPr>
      <w:rPr>
        <w:rFonts w:hint="default"/>
      </w:rPr>
    </w:lvl>
  </w:abstractNum>
  <w:abstractNum w:abstractNumId="21">
    <w:nsid w:val="2D7C2523"/>
    <w:multiLevelType w:val="hybridMultilevel"/>
    <w:tmpl w:val="893E7C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313B714A"/>
    <w:multiLevelType w:val="hybridMultilevel"/>
    <w:tmpl w:val="8F149016"/>
    <w:lvl w:ilvl="0" w:tplc="95E019C2">
      <w:start w:val="1"/>
      <w:numFmt w:val="decimal"/>
      <w:lvlText w:val="%1."/>
      <w:lvlJc w:val="left"/>
      <w:pPr>
        <w:ind w:left="1818" w:hanging="360"/>
      </w:pPr>
      <w:rPr>
        <w:rFonts w:hint="default"/>
      </w:rPr>
    </w:lvl>
    <w:lvl w:ilvl="1" w:tplc="04190019" w:tentative="1">
      <w:start w:val="1"/>
      <w:numFmt w:val="lowerLetter"/>
      <w:lvlText w:val="%2."/>
      <w:lvlJc w:val="left"/>
      <w:pPr>
        <w:ind w:left="2538" w:hanging="360"/>
      </w:pPr>
    </w:lvl>
    <w:lvl w:ilvl="2" w:tplc="0419001B" w:tentative="1">
      <w:start w:val="1"/>
      <w:numFmt w:val="lowerRoman"/>
      <w:lvlText w:val="%3."/>
      <w:lvlJc w:val="right"/>
      <w:pPr>
        <w:ind w:left="3258" w:hanging="180"/>
      </w:pPr>
    </w:lvl>
    <w:lvl w:ilvl="3" w:tplc="0419000F" w:tentative="1">
      <w:start w:val="1"/>
      <w:numFmt w:val="decimal"/>
      <w:lvlText w:val="%4."/>
      <w:lvlJc w:val="left"/>
      <w:pPr>
        <w:ind w:left="3978" w:hanging="360"/>
      </w:pPr>
    </w:lvl>
    <w:lvl w:ilvl="4" w:tplc="04190019" w:tentative="1">
      <w:start w:val="1"/>
      <w:numFmt w:val="lowerLetter"/>
      <w:lvlText w:val="%5."/>
      <w:lvlJc w:val="left"/>
      <w:pPr>
        <w:ind w:left="4698" w:hanging="360"/>
      </w:pPr>
    </w:lvl>
    <w:lvl w:ilvl="5" w:tplc="0419001B" w:tentative="1">
      <w:start w:val="1"/>
      <w:numFmt w:val="lowerRoman"/>
      <w:lvlText w:val="%6."/>
      <w:lvlJc w:val="right"/>
      <w:pPr>
        <w:ind w:left="5418" w:hanging="180"/>
      </w:pPr>
    </w:lvl>
    <w:lvl w:ilvl="6" w:tplc="0419000F" w:tentative="1">
      <w:start w:val="1"/>
      <w:numFmt w:val="decimal"/>
      <w:lvlText w:val="%7."/>
      <w:lvlJc w:val="left"/>
      <w:pPr>
        <w:ind w:left="6138" w:hanging="360"/>
      </w:pPr>
    </w:lvl>
    <w:lvl w:ilvl="7" w:tplc="04190019" w:tentative="1">
      <w:start w:val="1"/>
      <w:numFmt w:val="lowerLetter"/>
      <w:lvlText w:val="%8."/>
      <w:lvlJc w:val="left"/>
      <w:pPr>
        <w:ind w:left="6858" w:hanging="360"/>
      </w:pPr>
    </w:lvl>
    <w:lvl w:ilvl="8" w:tplc="0419001B" w:tentative="1">
      <w:start w:val="1"/>
      <w:numFmt w:val="lowerRoman"/>
      <w:lvlText w:val="%9."/>
      <w:lvlJc w:val="right"/>
      <w:pPr>
        <w:ind w:left="7578" w:hanging="180"/>
      </w:pPr>
    </w:lvl>
  </w:abstractNum>
  <w:abstractNum w:abstractNumId="23">
    <w:nsid w:val="325D682E"/>
    <w:multiLevelType w:val="hybridMultilevel"/>
    <w:tmpl w:val="A882F12E"/>
    <w:lvl w:ilvl="0" w:tplc="9BEAD316">
      <w:start w:val="1"/>
      <w:numFmt w:val="upp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4">
    <w:nsid w:val="354564D8"/>
    <w:multiLevelType w:val="hybridMultilevel"/>
    <w:tmpl w:val="A016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D97B17"/>
    <w:multiLevelType w:val="singleLevel"/>
    <w:tmpl w:val="E0B0569C"/>
    <w:lvl w:ilvl="0">
      <w:start w:val="1"/>
      <w:numFmt w:val="decimal"/>
      <w:lvlText w:val="%1."/>
      <w:lvlJc w:val="left"/>
      <w:pPr>
        <w:tabs>
          <w:tab w:val="num" w:pos="1211"/>
        </w:tabs>
        <w:ind w:left="1211" w:hanging="360"/>
      </w:pPr>
      <w:rPr>
        <w:rFonts w:hint="default"/>
      </w:rPr>
    </w:lvl>
  </w:abstractNum>
  <w:abstractNum w:abstractNumId="26">
    <w:nsid w:val="38E20732"/>
    <w:multiLevelType w:val="hybridMultilevel"/>
    <w:tmpl w:val="8E76D2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9D968C8"/>
    <w:multiLevelType w:val="hybridMultilevel"/>
    <w:tmpl w:val="08F05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D9F41F9"/>
    <w:multiLevelType w:val="singleLevel"/>
    <w:tmpl w:val="E0B0569C"/>
    <w:lvl w:ilvl="0">
      <w:start w:val="1"/>
      <w:numFmt w:val="decimal"/>
      <w:lvlText w:val="%1."/>
      <w:lvlJc w:val="left"/>
      <w:pPr>
        <w:tabs>
          <w:tab w:val="num" w:pos="1211"/>
        </w:tabs>
        <w:ind w:left="1211" w:hanging="360"/>
      </w:pPr>
      <w:rPr>
        <w:rFonts w:hint="default"/>
      </w:rPr>
    </w:lvl>
  </w:abstractNum>
  <w:abstractNum w:abstractNumId="29">
    <w:nsid w:val="40BB18B3"/>
    <w:multiLevelType w:val="hybridMultilevel"/>
    <w:tmpl w:val="6D1E74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1C867AB"/>
    <w:multiLevelType w:val="hybridMultilevel"/>
    <w:tmpl w:val="DED4E752"/>
    <w:lvl w:ilvl="0" w:tplc="F622161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1">
    <w:nsid w:val="47E0154E"/>
    <w:multiLevelType w:val="hybridMultilevel"/>
    <w:tmpl w:val="F70657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48344587"/>
    <w:multiLevelType w:val="hybridMultilevel"/>
    <w:tmpl w:val="3530CF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495A3ABE"/>
    <w:multiLevelType w:val="hybridMultilevel"/>
    <w:tmpl w:val="9244DCD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A084CBF"/>
    <w:multiLevelType w:val="hybridMultilevel"/>
    <w:tmpl w:val="9AD2E8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515B6087"/>
    <w:multiLevelType w:val="multilevel"/>
    <w:tmpl w:val="DB8ADC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nsid w:val="52A2564E"/>
    <w:multiLevelType w:val="singleLevel"/>
    <w:tmpl w:val="E0B0569C"/>
    <w:lvl w:ilvl="0">
      <w:start w:val="1"/>
      <w:numFmt w:val="decimal"/>
      <w:lvlText w:val="%1."/>
      <w:lvlJc w:val="left"/>
      <w:pPr>
        <w:tabs>
          <w:tab w:val="num" w:pos="1211"/>
        </w:tabs>
        <w:ind w:left="1211" w:hanging="360"/>
      </w:pPr>
      <w:rPr>
        <w:rFonts w:hint="default"/>
      </w:rPr>
    </w:lvl>
  </w:abstractNum>
  <w:abstractNum w:abstractNumId="37">
    <w:nsid w:val="592B14D8"/>
    <w:multiLevelType w:val="hybridMultilevel"/>
    <w:tmpl w:val="C286117E"/>
    <w:lvl w:ilvl="0" w:tplc="5F86FF38">
      <w:start w:val="1"/>
      <w:numFmt w:val="decimal"/>
      <w:lvlText w:val="%1."/>
      <w:lvlJc w:val="left"/>
      <w:pPr>
        <w:tabs>
          <w:tab w:val="num" w:pos="720"/>
        </w:tabs>
        <w:ind w:left="720" w:hanging="360"/>
      </w:pPr>
      <w:rPr>
        <w:rFonts w:asciiTheme="majorBidi" w:eastAsiaTheme="minorHAnsi" w:hAnsiTheme="majorBidi" w:cstheme="majorBidi"/>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5A4E1AB5"/>
    <w:multiLevelType w:val="singleLevel"/>
    <w:tmpl w:val="A73E989A"/>
    <w:lvl w:ilvl="0">
      <w:start w:val="1"/>
      <w:numFmt w:val="decimal"/>
      <w:lvlText w:val="%1."/>
      <w:lvlJc w:val="left"/>
      <w:pPr>
        <w:tabs>
          <w:tab w:val="num" w:pos="1211"/>
        </w:tabs>
        <w:ind w:left="1211" w:hanging="360"/>
      </w:pPr>
      <w:rPr>
        <w:rFonts w:hint="default"/>
      </w:rPr>
    </w:lvl>
  </w:abstractNum>
  <w:abstractNum w:abstractNumId="39">
    <w:nsid w:val="5EA81CBB"/>
    <w:multiLevelType w:val="hybridMultilevel"/>
    <w:tmpl w:val="E8FEEE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0">
    <w:nsid w:val="606E267E"/>
    <w:multiLevelType w:val="hybridMultilevel"/>
    <w:tmpl w:val="F0581D1C"/>
    <w:lvl w:ilvl="0" w:tplc="0419000F">
      <w:start w:val="5"/>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AF655E"/>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703C7C5E"/>
    <w:multiLevelType w:val="singleLevel"/>
    <w:tmpl w:val="E0B0569C"/>
    <w:lvl w:ilvl="0">
      <w:start w:val="1"/>
      <w:numFmt w:val="decimal"/>
      <w:lvlText w:val="%1."/>
      <w:lvlJc w:val="left"/>
      <w:pPr>
        <w:tabs>
          <w:tab w:val="num" w:pos="1211"/>
        </w:tabs>
        <w:ind w:left="1211" w:hanging="360"/>
      </w:pPr>
      <w:rPr>
        <w:rFonts w:hint="default"/>
      </w:rPr>
    </w:lvl>
  </w:abstractNum>
  <w:abstractNum w:abstractNumId="43">
    <w:nsid w:val="70967FB1"/>
    <w:multiLevelType w:val="hybridMultilevel"/>
    <w:tmpl w:val="6DDCFCC0"/>
    <w:lvl w:ilvl="0" w:tplc="A8ECD726">
      <w:start w:val="3"/>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44">
    <w:nsid w:val="756F7541"/>
    <w:multiLevelType w:val="singleLevel"/>
    <w:tmpl w:val="E0B0569C"/>
    <w:lvl w:ilvl="0">
      <w:start w:val="1"/>
      <w:numFmt w:val="decimal"/>
      <w:lvlText w:val="%1."/>
      <w:lvlJc w:val="left"/>
      <w:pPr>
        <w:tabs>
          <w:tab w:val="num" w:pos="1211"/>
        </w:tabs>
        <w:ind w:left="1211" w:hanging="360"/>
      </w:pPr>
      <w:rPr>
        <w:rFonts w:hint="default"/>
      </w:rPr>
    </w:lvl>
  </w:abstractNum>
  <w:abstractNum w:abstractNumId="45">
    <w:nsid w:val="77170C4C"/>
    <w:multiLevelType w:val="singleLevel"/>
    <w:tmpl w:val="E0B0569C"/>
    <w:lvl w:ilvl="0">
      <w:start w:val="1"/>
      <w:numFmt w:val="decimal"/>
      <w:lvlText w:val="%1."/>
      <w:lvlJc w:val="left"/>
      <w:pPr>
        <w:tabs>
          <w:tab w:val="num" w:pos="1211"/>
        </w:tabs>
        <w:ind w:left="1211" w:hanging="360"/>
      </w:pPr>
      <w:rPr>
        <w:rFonts w:hint="default"/>
      </w:rPr>
    </w:lvl>
  </w:abstractNum>
  <w:abstractNum w:abstractNumId="46">
    <w:nsid w:val="78F05461"/>
    <w:multiLevelType w:val="hybridMultilevel"/>
    <w:tmpl w:val="BE6843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7936555E"/>
    <w:multiLevelType w:val="multilevel"/>
    <w:tmpl w:val="60504A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8">
    <w:nsid w:val="79C01028"/>
    <w:multiLevelType w:val="hybridMultilevel"/>
    <w:tmpl w:val="08C235C4"/>
    <w:lvl w:ilvl="0" w:tplc="661CC9B0">
      <w:start w:val="3"/>
      <w:numFmt w:val="decimal"/>
      <w:lvlText w:val="%1."/>
      <w:lvlJc w:val="left"/>
      <w:pPr>
        <w:ind w:left="6405" w:hanging="360"/>
      </w:pPr>
      <w:rPr>
        <w:rFonts w:hint="default"/>
      </w:rPr>
    </w:lvl>
    <w:lvl w:ilvl="1" w:tplc="04190019" w:tentative="1">
      <w:start w:val="1"/>
      <w:numFmt w:val="lowerLetter"/>
      <w:lvlText w:val="%2."/>
      <w:lvlJc w:val="left"/>
      <w:pPr>
        <w:ind w:left="7125" w:hanging="360"/>
      </w:pPr>
    </w:lvl>
    <w:lvl w:ilvl="2" w:tplc="0419001B" w:tentative="1">
      <w:start w:val="1"/>
      <w:numFmt w:val="lowerRoman"/>
      <w:lvlText w:val="%3."/>
      <w:lvlJc w:val="right"/>
      <w:pPr>
        <w:ind w:left="7845" w:hanging="180"/>
      </w:pPr>
    </w:lvl>
    <w:lvl w:ilvl="3" w:tplc="0419000F" w:tentative="1">
      <w:start w:val="1"/>
      <w:numFmt w:val="decimal"/>
      <w:lvlText w:val="%4."/>
      <w:lvlJc w:val="left"/>
      <w:pPr>
        <w:ind w:left="8565" w:hanging="360"/>
      </w:pPr>
    </w:lvl>
    <w:lvl w:ilvl="4" w:tplc="04190019" w:tentative="1">
      <w:start w:val="1"/>
      <w:numFmt w:val="lowerLetter"/>
      <w:lvlText w:val="%5."/>
      <w:lvlJc w:val="left"/>
      <w:pPr>
        <w:ind w:left="9285" w:hanging="360"/>
      </w:pPr>
    </w:lvl>
    <w:lvl w:ilvl="5" w:tplc="0419001B" w:tentative="1">
      <w:start w:val="1"/>
      <w:numFmt w:val="lowerRoman"/>
      <w:lvlText w:val="%6."/>
      <w:lvlJc w:val="right"/>
      <w:pPr>
        <w:ind w:left="10005" w:hanging="180"/>
      </w:pPr>
    </w:lvl>
    <w:lvl w:ilvl="6" w:tplc="0419000F" w:tentative="1">
      <w:start w:val="1"/>
      <w:numFmt w:val="decimal"/>
      <w:lvlText w:val="%7."/>
      <w:lvlJc w:val="left"/>
      <w:pPr>
        <w:ind w:left="10725" w:hanging="360"/>
      </w:pPr>
    </w:lvl>
    <w:lvl w:ilvl="7" w:tplc="04190019" w:tentative="1">
      <w:start w:val="1"/>
      <w:numFmt w:val="lowerLetter"/>
      <w:lvlText w:val="%8."/>
      <w:lvlJc w:val="left"/>
      <w:pPr>
        <w:ind w:left="11445" w:hanging="360"/>
      </w:pPr>
    </w:lvl>
    <w:lvl w:ilvl="8" w:tplc="0419001B" w:tentative="1">
      <w:start w:val="1"/>
      <w:numFmt w:val="lowerRoman"/>
      <w:lvlText w:val="%9."/>
      <w:lvlJc w:val="right"/>
      <w:pPr>
        <w:ind w:left="12165" w:hanging="180"/>
      </w:pPr>
    </w:lvl>
  </w:abstractNum>
  <w:abstractNum w:abstractNumId="49">
    <w:nsid w:val="7F066BA3"/>
    <w:multiLevelType w:val="hybridMultilevel"/>
    <w:tmpl w:val="7DAED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9"/>
  </w:num>
  <w:num w:numId="4">
    <w:abstractNumId w:val="19"/>
  </w:num>
  <w:num w:numId="5">
    <w:abstractNumId w:val="14"/>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7"/>
  </w:num>
  <w:num w:numId="9">
    <w:abstractNumId w:val="16"/>
  </w:num>
  <w:num w:numId="10">
    <w:abstractNumId w:val="46"/>
  </w:num>
  <w:num w:numId="11">
    <w:abstractNumId w:val="31"/>
  </w:num>
  <w:num w:numId="12">
    <w:abstractNumId w:val="9"/>
  </w:num>
  <w:num w:numId="13">
    <w:abstractNumId w:val="27"/>
  </w:num>
  <w:num w:numId="14">
    <w:abstractNumId w:val="13"/>
  </w:num>
  <w:num w:numId="15">
    <w:abstractNumId w:val="47"/>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30"/>
  </w:num>
  <w:num w:numId="20">
    <w:abstractNumId w:val="11"/>
  </w:num>
  <w:num w:numId="21">
    <w:abstractNumId w:val="29"/>
  </w:num>
  <w:num w:numId="22">
    <w:abstractNumId w:val="15"/>
  </w:num>
  <w:num w:numId="23">
    <w:abstractNumId w:val="17"/>
  </w:num>
  <w:num w:numId="24">
    <w:abstractNumId w:val="23"/>
  </w:num>
  <w:num w:numId="25">
    <w:abstractNumId w:val="22"/>
  </w:num>
  <w:num w:numId="26">
    <w:abstractNumId w:val="41"/>
  </w:num>
  <w:num w:numId="27">
    <w:abstractNumId w:val="10"/>
  </w:num>
  <w:num w:numId="28">
    <w:abstractNumId w:val="38"/>
  </w:num>
  <w:num w:numId="29">
    <w:abstractNumId w:val="6"/>
  </w:num>
  <w:num w:numId="30">
    <w:abstractNumId w:val="8"/>
  </w:num>
  <w:num w:numId="31">
    <w:abstractNumId w:val="36"/>
  </w:num>
  <w:num w:numId="32">
    <w:abstractNumId w:val="25"/>
  </w:num>
  <w:num w:numId="33">
    <w:abstractNumId w:val="45"/>
  </w:num>
  <w:num w:numId="34">
    <w:abstractNumId w:val="3"/>
  </w:num>
  <w:num w:numId="35">
    <w:abstractNumId w:val="42"/>
  </w:num>
  <w:num w:numId="36">
    <w:abstractNumId w:val="44"/>
  </w:num>
  <w:num w:numId="37">
    <w:abstractNumId w:val="28"/>
  </w:num>
  <w:num w:numId="38">
    <w:abstractNumId w:val="20"/>
  </w:num>
  <w:num w:numId="39">
    <w:abstractNumId w:val="12"/>
  </w:num>
  <w:num w:numId="40">
    <w:abstractNumId w:val="4"/>
  </w:num>
  <w:num w:numId="41">
    <w:abstractNumId w:val="33"/>
  </w:num>
  <w:num w:numId="42">
    <w:abstractNumId w:val="24"/>
  </w:num>
  <w:num w:numId="43">
    <w:abstractNumId w:val="49"/>
  </w:num>
  <w:num w:numId="44">
    <w:abstractNumId w:val="40"/>
  </w:num>
  <w:num w:numId="45">
    <w:abstractNumId w:val="18"/>
  </w:num>
  <w:num w:numId="46">
    <w:abstractNumId w:val="43"/>
  </w:num>
  <w:num w:numId="47">
    <w:abstractNumId w:val="48"/>
  </w:num>
  <w:num w:numId="48">
    <w:abstractNumId w:val="3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516B4"/>
    <w:rsid w:val="00000093"/>
    <w:rsid w:val="0000099B"/>
    <w:rsid w:val="0000327B"/>
    <w:rsid w:val="00003E31"/>
    <w:rsid w:val="00004E7C"/>
    <w:rsid w:val="000052B4"/>
    <w:rsid w:val="00012734"/>
    <w:rsid w:val="00012851"/>
    <w:rsid w:val="00012C53"/>
    <w:rsid w:val="00012CD8"/>
    <w:rsid w:val="0001335B"/>
    <w:rsid w:val="00014899"/>
    <w:rsid w:val="00014EDD"/>
    <w:rsid w:val="0001617E"/>
    <w:rsid w:val="00017F0F"/>
    <w:rsid w:val="00023C6C"/>
    <w:rsid w:val="0002464E"/>
    <w:rsid w:val="000254C4"/>
    <w:rsid w:val="000302A2"/>
    <w:rsid w:val="00031058"/>
    <w:rsid w:val="00033E7B"/>
    <w:rsid w:val="00034E93"/>
    <w:rsid w:val="000350A5"/>
    <w:rsid w:val="000359E7"/>
    <w:rsid w:val="00035F3C"/>
    <w:rsid w:val="00045A03"/>
    <w:rsid w:val="00046C33"/>
    <w:rsid w:val="000474AB"/>
    <w:rsid w:val="00050774"/>
    <w:rsid w:val="00051483"/>
    <w:rsid w:val="00053969"/>
    <w:rsid w:val="00053E40"/>
    <w:rsid w:val="00054DAD"/>
    <w:rsid w:val="0005500D"/>
    <w:rsid w:val="00055617"/>
    <w:rsid w:val="0005583F"/>
    <w:rsid w:val="00056458"/>
    <w:rsid w:val="00056C77"/>
    <w:rsid w:val="00057FF4"/>
    <w:rsid w:val="0006109C"/>
    <w:rsid w:val="00061CBB"/>
    <w:rsid w:val="000631F3"/>
    <w:rsid w:val="000633C5"/>
    <w:rsid w:val="000638E8"/>
    <w:rsid w:val="00065352"/>
    <w:rsid w:val="000665E5"/>
    <w:rsid w:val="00066CD5"/>
    <w:rsid w:val="000718E9"/>
    <w:rsid w:val="000721CB"/>
    <w:rsid w:val="000732AC"/>
    <w:rsid w:val="00073EDA"/>
    <w:rsid w:val="00075FFA"/>
    <w:rsid w:val="00076181"/>
    <w:rsid w:val="00076CED"/>
    <w:rsid w:val="0008068A"/>
    <w:rsid w:val="0008560C"/>
    <w:rsid w:val="000879C3"/>
    <w:rsid w:val="0009005D"/>
    <w:rsid w:val="000912D7"/>
    <w:rsid w:val="000917F3"/>
    <w:rsid w:val="000927BD"/>
    <w:rsid w:val="00092EF0"/>
    <w:rsid w:val="0009389E"/>
    <w:rsid w:val="00096028"/>
    <w:rsid w:val="000974CD"/>
    <w:rsid w:val="0009798D"/>
    <w:rsid w:val="000A04FC"/>
    <w:rsid w:val="000A2824"/>
    <w:rsid w:val="000A39BF"/>
    <w:rsid w:val="000A463A"/>
    <w:rsid w:val="000B0303"/>
    <w:rsid w:val="000B059C"/>
    <w:rsid w:val="000B0B10"/>
    <w:rsid w:val="000B0D14"/>
    <w:rsid w:val="000B18E0"/>
    <w:rsid w:val="000B1BD0"/>
    <w:rsid w:val="000B2F08"/>
    <w:rsid w:val="000B48CC"/>
    <w:rsid w:val="000C3BE8"/>
    <w:rsid w:val="000C6AEA"/>
    <w:rsid w:val="000C75EE"/>
    <w:rsid w:val="000D0F26"/>
    <w:rsid w:val="000D1134"/>
    <w:rsid w:val="000D2144"/>
    <w:rsid w:val="000D31E8"/>
    <w:rsid w:val="000D5A1A"/>
    <w:rsid w:val="000D5DAD"/>
    <w:rsid w:val="000D6141"/>
    <w:rsid w:val="000D6166"/>
    <w:rsid w:val="000D7B68"/>
    <w:rsid w:val="000D7CCB"/>
    <w:rsid w:val="000D7F33"/>
    <w:rsid w:val="000E0B2E"/>
    <w:rsid w:val="000E0C9F"/>
    <w:rsid w:val="000E20A9"/>
    <w:rsid w:val="000E36CD"/>
    <w:rsid w:val="000E3796"/>
    <w:rsid w:val="000E3E7C"/>
    <w:rsid w:val="000E5761"/>
    <w:rsid w:val="000E588D"/>
    <w:rsid w:val="000E645E"/>
    <w:rsid w:val="000E6EA0"/>
    <w:rsid w:val="000E7281"/>
    <w:rsid w:val="000E7EDB"/>
    <w:rsid w:val="000F04EC"/>
    <w:rsid w:val="000F111E"/>
    <w:rsid w:val="000F3B54"/>
    <w:rsid w:val="000F4BE8"/>
    <w:rsid w:val="000F6799"/>
    <w:rsid w:val="00102EE5"/>
    <w:rsid w:val="0010321B"/>
    <w:rsid w:val="00104AD5"/>
    <w:rsid w:val="00105070"/>
    <w:rsid w:val="00107055"/>
    <w:rsid w:val="00107320"/>
    <w:rsid w:val="0011098E"/>
    <w:rsid w:val="00111234"/>
    <w:rsid w:val="001119A3"/>
    <w:rsid w:val="00111A91"/>
    <w:rsid w:val="001138D6"/>
    <w:rsid w:val="00114D87"/>
    <w:rsid w:val="00123ED5"/>
    <w:rsid w:val="00126806"/>
    <w:rsid w:val="00130AD9"/>
    <w:rsid w:val="00130E8F"/>
    <w:rsid w:val="00131D13"/>
    <w:rsid w:val="001348A3"/>
    <w:rsid w:val="001350E8"/>
    <w:rsid w:val="00135184"/>
    <w:rsid w:val="0014094F"/>
    <w:rsid w:val="00143761"/>
    <w:rsid w:val="0015048F"/>
    <w:rsid w:val="001509B7"/>
    <w:rsid w:val="00150F74"/>
    <w:rsid w:val="0015351C"/>
    <w:rsid w:val="001536D2"/>
    <w:rsid w:val="00154B01"/>
    <w:rsid w:val="00156BE5"/>
    <w:rsid w:val="0016155A"/>
    <w:rsid w:val="0016385E"/>
    <w:rsid w:val="00163C1C"/>
    <w:rsid w:val="00164072"/>
    <w:rsid w:val="001648CF"/>
    <w:rsid w:val="00165661"/>
    <w:rsid w:val="00165E65"/>
    <w:rsid w:val="00167C3D"/>
    <w:rsid w:val="00177B2D"/>
    <w:rsid w:val="00177C0A"/>
    <w:rsid w:val="00180829"/>
    <w:rsid w:val="00181980"/>
    <w:rsid w:val="0018242D"/>
    <w:rsid w:val="00182860"/>
    <w:rsid w:val="0018496A"/>
    <w:rsid w:val="00186BC1"/>
    <w:rsid w:val="00191ABD"/>
    <w:rsid w:val="00193249"/>
    <w:rsid w:val="00193F7E"/>
    <w:rsid w:val="001948BB"/>
    <w:rsid w:val="00195802"/>
    <w:rsid w:val="001A1413"/>
    <w:rsid w:val="001A1966"/>
    <w:rsid w:val="001A22E0"/>
    <w:rsid w:val="001A2783"/>
    <w:rsid w:val="001A2C8F"/>
    <w:rsid w:val="001A3004"/>
    <w:rsid w:val="001A3BCD"/>
    <w:rsid w:val="001A3D86"/>
    <w:rsid w:val="001A425A"/>
    <w:rsid w:val="001A5F4C"/>
    <w:rsid w:val="001A7067"/>
    <w:rsid w:val="001B0E78"/>
    <w:rsid w:val="001B1436"/>
    <w:rsid w:val="001B16BA"/>
    <w:rsid w:val="001B1B16"/>
    <w:rsid w:val="001B1D4D"/>
    <w:rsid w:val="001B29BB"/>
    <w:rsid w:val="001B2EE6"/>
    <w:rsid w:val="001B462F"/>
    <w:rsid w:val="001B777A"/>
    <w:rsid w:val="001C3874"/>
    <w:rsid w:val="001C4190"/>
    <w:rsid w:val="001C7D16"/>
    <w:rsid w:val="001D073B"/>
    <w:rsid w:val="001D0BBF"/>
    <w:rsid w:val="001D1D58"/>
    <w:rsid w:val="001D41A4"/>
    <w:rsid w:val="001D5C57"/>
    <w:rsid w:val="001E00BD"/>
    <w:rsid w:val="001E05F5"/>
    <w:rsid w:val="001E0B6D"/>
    <w:rsid w:val="001E1777"/>
    <w:rsid w:val="001E1C43"/>
    <w:rsid w:val="001E4997"/>
    <w:rsid w:val="001E529F"/>
    <w:rsid w:val="001E5D0F"/>
    <w:rsid w:val="001E78A3"/>
    <w:rsid w:val="001F1AEA"/>
    <w:rsid w:val="001F1F86"/>
    <w:rsid w:val="001F426F"/>
    <w:rsid w:val="001F6B55"/>
    <w:rsid w:val="00200861"/>
    <w:rsid w:val="002008B4"/>
    <w:rsid w:val="00201168"/>
    <w:rsid w:val="00201C78"/>
    <w:rsid w:val="00203CE1"/>
    <w:rsid w:val="00205F93"/>
    <w:rsid w:val="00207DE8"/>
    <w:rsid w:val="00210929"/>
    <w:rsid w:val="00212501"/>
    <w:rsid w:val="002125E3"/>
    <w:rsid w:val="00212DA4"/>
    <w:rsid w:val="002138A3"/>
    <w:rsid w:val="002204D2"/>
    <w:rsid w:val="002205E6"/>
    <w:rsid w:val="00223E55"/>
    <w:rsid w:val="00225ED2"/>
    <w:rsid w:val="00226087"/>
    <w:rsid w:val="0022711A"/>
    <w:rsid w:val="002320EB"/>
    <w:rsid w:val="00232153"/>
    <w:rsid w:val="00232DF9"/>
    <w:rsid w:val="00233349"/>
    <w:rsid w:val="00233C06"/>
    <w:rsid w:val="0023589D"/>
    <w:rsid w:val="00235A65"/>
    <w:rsid w:val="00237AE8"/>
    <w:rsid w:val="00240003"/>
    <w:rsid w:val="00240DA6"/>
    <w:rsid w:val="002422B1"/>
    <w:rsid w:val="00243C78"/>
    <w:rsid w:val="00245168"/>
    <w:rsid w:val="0024542E"/>
    <w:rsid w:val="00245D49"/>
    <w:rsid w:val="00246C7B"/>
    <w:rsid w:val="00257513"/>
    <w:rsid w:val="00260C92"/>
    <w:rsid w:val="002616F6"/>
    <w:rsid w:val="0026194A"/>
    <w:rsid w:val="0026270A"/>
    <w:rsid w:val="00262783"/>
    <w:rsid w:val="00264CB2"/>
    <w:rsid w:val="00265447"/>
    <w:rsid w:val="002673AC"/>
    <w:rsid w:val="002710E6"/>
    <w:rsid w:val="002728E8"/>
    <w:rsid w:val="00272A0C"/>
    <w:rsid w:val="00272E0E"/>
    <w:rsid w:val="00272FF7"/>
    <w:rsid w:val="00273DB6"/>
    <w:rsid w:val="00273FE7"/>
    <w:rsid w:val="0027480C"/>
    <w:rsid w:val="002751DA"/>
    <w:rsid w:val="002753AC"/>
    <w:rsid w:val="00275E36"/>
    <w:rsid w:val="00280D77"/>
    <w:rsid w:val="00282BB6"/>
    <w:rsid w:val="00284653"/>
    <w:rsid w:val="00284F9C"/>
    <w:rsid w:val="002858E0"/>
    <w:rsid w:val="00286BD8"/>
    <w:rsid w:val="002922CA"/>
    <w:rsid w:val="002943AD"/>
    <w:rsid w:val="0029446F"/>
    <w:rsid w:val="00294ADB"/>
    <w:rsid w:val="002965EC"/>
    <w:rsid w:val="002975AA"/>
    <w:rsid w:val="002A0067"/>
    <w:rsid w:val="002A0F74"/>
    <w:rsid w:val="002A1797"/>
    <w:rsid w:val="002A23A3"/>
    <w:rsid w:val="002A26B6"/>
    <w:rsid w:val="002A27D1"/>
    <w:rsid w:val="002A4DA0"/>
    <w:rsid w:val="002A50CF"/>
    <w:rsid w:val="002A50D1"/>
    <w:rsid w:val="002A534F"/>
    <w:rsid w:val="002B00BE"/>
    <w:rsid w:val="002B02F8"/>
    <w:rsid w:val="002B0DAD"/>
    <w:rsid w:val="002B130B"/>
    <w:rsid w:val="002B6762"/>
    <w:rsid w:val="002B68AD"/>
    <w:rsid w:val="002B7105"/>
    <w:rsid w:val="002C3848"/>
    <w:rsid w:val="002C48B6"/>
    <w:rsid w:val="002C51CC"/>
    <w:rsid w:val="002C5208"/>
    <w:rsid w:val="002C6F24"/>
    <w:rsid w:val="002D0673"/>
    <w:rsid w:val="002D183A"/>
    <w:rsid w:val="002D3CA2"/>
    <w:rsid w:val="002D4BC3"/>
    <w:rsid w:val="002D50AC"/>
    <w:rsid w:val="002D6033"/>
    <w:rsid w:val="002E0636"/>
    <w:rsid w:val="002E09B3"/>
    <w:rsid w:val="002E263E"/>
    <w:rsid w:val="002E2A48"/>
    <w:rsid w:val="002E4414"/>
    <w:rsid w:val="002E5AD6"/>
    <w:rsid w:val="002E5E66"/>
    <w:rsid w:val="002E60CA"/>
    <w:rsid w:val="002E75EC"/>
    <w:rsid w:val="002E77D2"/>
    <w:rsid w:val="002F27F8"/>
    <w:rsid w:val="002F35A4"/>
    <w:rsid w:val="002F4973"/>
    <w:rsid w:val="002F5B2A"/>
    <w:rsid w:val="002F5E22"/>
    <w:rsid w:val="00300B83"/>
    <w:rsid w:val="00302180"/>
    <w:rsid w:val="00303C6E"/>
    <w:rsid w:val="00306CCA"/>
    <w:rsid w:val="00307C45"/>
    <w:rsid w:val="003103A5"/>
    <w:rsid w:val="00312003"/>
    <w:rsid w:val="00312719"/>
    <w:rsid w:val="003133B7"/>
    <w:rsid w:val="003133EE"/>
    <w:rsid w:val="00313DA6"/>
    <w:rsid w:val="0031543D"/>
    <w:rsid w:val="00315B53"/>
    <w:rsid w:val="00315C11"/>
    <w:rsid w:val="00317176"/>
    <w:rsid w:val="00320252"/>
    <w:rsid w:val="00320310"/>
    <w:rsid w:val="003228E0"/>
    <w:rsid w:val="00324DB4"/>
    <w:rsid w:val="003260A6"/>
    <w:rsid w:val="0032797C"/>
    <w:rsid w:val="00327B94"/>
    <w:rsid w:val="00330815"/>
    <w:rsid w:val="00330DA4"/>
    <w:rsid w:val="0033115E"/>
    <w:rsid w:val="00332E83"/>
    <w:rsid w:val="00332F6E"/>
    <w:rsid w:val="003336BC"/>
    <w:rsid w:val="00336DC6"/>
    <w:rsid w:val="00336DE0"/>
    <w:rsid w:val="003379E7"/>
    <w:rsid w:val="00341351"/>
    <w:rsid w:val="003413C6"/>
    <w:rsid w:val="00341913"/>
    <w:rsid w:val="00341C1B"/>
    <w:rsid w:val="003420A0"/>
    <w:rsid w:val="0034258A"/>
    <w:rsid w:val="00342ED3"/>
    <w:rsid w:val="00346B7D"/>
    <w:rsid w:val="003500DE"/>
    <w:rsid w:val="00350BCB"/>
    <w:rsid w:val="00351817"/>
    <w:rsid w:val="00351E63"/>
    <w:rsid w:val="00352048"/>
    <w:rsid w:val="0035268F"/>
    <w:rsid w:val="00355E8F"/>
    <w:rsid w:val="00356856"/>
    <w:rsid w:val="0035691C"/>
    <w:rsid w:val="0035725F"/>
    <w:rsid w:val="00362F9E"/>
    <w:rsid w:val="003636C2"/>
    <w:rsid w:val="0036513D"/>
    <w:rsid w:val="0036705E"/>
    <w:rsid w:val="00367BDF"/>
    <w:rsid w:val="003701CE"/>
    <w:rsid w:val="0037121A"/>
    <w:rsid w:val="003725E6"/>
    <w:rsid w:val="003738FF"/>
    <w:rsid w:val="00383A19"/>
    <w:rsid w:val="00383F9D"/>
    <w:rsid w:val="00383F9F"/>
    <w:rsid w:val="00386DBF"/>
    <w:rsid w:val="00392201"/>
    <w:rsid w:val="003922C7"/>
    <w:rsid w:val="00392628"/>
    <w:rsid w:val="0039267A"/>
    <w:rsid w:val="00395473"/>
    <w:rsid w:val="003A0E12"/>
    <w:rsid w:val="003A19FF"/>
    <w:rsid w:val="003A2637"/>
    <w:rsid w:val="003A331E"/>
    <w:rsid w:val="003A4047"/>
    <w:rsid w:val="003A4FAF"/>
    <w:rsid w:val="003B104B"/>
    <w:rsid w:val="003B1E93"/>
    <w:rsid w:val="003B39F6"/>
    <w:rsid w:val="003B3D49"/>
    <w:rsid w:val="003B3EB2"/>
    <w:rsid w:val="003B498D"/>
    <w:rsid w:val="003C1E47"/>
    <w:rsid w:val="003C20DA"/>
    <w:rsid w:val="003C297A"/>
    <w:rsid w:val="003C38AC"/>
    <w:rsid w:val="003C489F"/>
    <w:rsid w:val="003C517F"/>
    <w:rsid w:val="003C5DA6"/>
    <w:rsid w:val="003C64F1"/>
    <w:rsid w:val="003C78F6"/>
    <w:rsid w:val="003D0761"/>
    <w:rsid w:val="003D2020"/>
    <w:rsid w:val="003D3EFB"/>
    <w:rsid w:val="003D4B80"/>
    <w:rsid w:val="003D4F11"/>
    <w:rsid w:val="003D5AB9"/>
    <w:rsid w:val="003D6280"/>
    <w:rsid w:val="003D62B8"/>
    <w:rsid w:val="003E25E1"/>
    <w:rsid w:val="003E3D0B"/>
    <w:rsid w:val="003E6239"/>
    <w:rsid w:val="003E7982"/>
    <w:rsid w:val="003F0405"/>
    <w:rsid w:val="003F2496"/>
    <w:rsid w:val="003F368E"/>
    <w:rsid w:val="003F4D2E"/>
    <w:rsid w:val="003F6B37"/>
    <w:rsid w:val="003F72E7"/>
    <w:rsid w:val="004008C8"/>
    <w:rsid w:val="00402649"/>
    <w:rsid w:val="00402BCE"/>
    <w:rsid w:val="00402D9D"/>
    <w:rsid w:val="004109AA"/>
    <w:rsid w:val="00411559"/>
    <w:rsid w:val="00411E5D"/>
    <w:rsid w:val="0041696C"/>
    <w:rsid w:val="00417D79"/>
    <w:rsid w:val="00420C64"/>
    <w:rsid w:val="0042180B"/>
    <w:rsid w:val="00421F81"/>
    <w:rsid w:val="00423064"/>
    <w:rsid w:val="00423826"/>
    <w:rsid w:val="00425E5C"/>
    <w:rsid w:val="00427F92"/>
    <w:rsid w:val="0043068F"/>
    <w:rsid w:val="004344F7"/>
    <w:rsid w:val="0043560B"/>
    <w:rsid w:val="0043662A"/>
    <w:rsid w:val="00440AED"/>
    <w:rsid w:val="00441D6E"/>
    <w:rsid w:val="004447E1"/>
    <w:rsid w:val="004454E6"/>
    <w:rsid w:val="00446387"/>
    <w:rsid w:val="00446A1D"/>
    <w:rsid w:val="00446CD5"/>
    <w:rsid w:val="00447F10"/>
    <w:rsid w:val="0045047B"/>
    <w:rsid w:val="004510AC"/>
    <w:rsid w:val="0045214A"/>
    <w:rsid w:val="00455432"/>
    <w:rsid w:val="00455A3A"/>
    <w:rsid w:val="00463946"/>
    <w:rsid w:val="00463B1B"/>
    <w:rsid w:val="00463B3C"/>
    <w:rsid w:val="00465D67"/>
    <w:rsid w:val="00466D22"/>
    <w:rsid w:val="00467CB1"/>
    <w:rsid w:val="004706CE"/>
    <w:rsid w:val="00471BB8"/>
    <w:rsid w:val="0047226F"/>
    <w:rsid w:val="004740A6"/>
    <w:rsid w:val="0048027B"/>
    <w:rsid w:val="00480663"/>
    <w:rsid w:val="00480F99"/>
    <w:rsid w:val="00481354"/>
    <w:rsid w:val="00481411"/>
    <w:rsid w:val="004822BF"/>
    <w:rsid w:val="0048379A"/>
    <w:rsid w:val="00483A53"/>
    <w:rsid w:val="00483CB7"/>
    <w:rsid w:val="004844A1"/>
    <w:rsid w:val="00486FA4"/>
    <w:rsid w:val="0049185B"/>
    <w:rsid w:val="00491D09"/>
    <w:rsid w:val="00492487"/>
    <w:rsid w:val="00493CDF"/>
    <w:rsid w:val="00494A10"/>
    <w:rsid w:val="00494F62"/>
    <w:rsid w:val="0049654E"/>
    <w:rsid w:val="004A05D6"/>
    <w:rsid w:val="004A0746"/>
    <w:rsid w:val="004A1791"/>
    <w:rsid w:val="004A1C80"/>
    <w:rsid w:val="004A2EAA"/>
    <w:rsid w:val="004A3E56"/>
    <w:rsid w:val="004A667C"/>
    <w:rsid w:val="004A6D87"/>
    <w:rsid w:val="004A727C"/>
    <w:rsid w:val="004B01A3"/>
    <w:rsid w:val="004B0F35"/>
    <w:rsid w:val="004B1C6A"/>
    <w:rsid w:val="004B1CCA"/>
    <w:rsid w:val="004B303A"/>
    <w:rsid w:val="004B3427"/>
    <w:rsid w:val="004B4772"/>
    <w:rsid w:val="004B4F19"/>
    <w:rsid w:val="004C015C"/>
    <w:rsid w:val="004C3A51"/>
    <w:rsid w:val="004C690B"/>
    <w:rsid w:val="004D0513"/>
    <w:rsid w:val="004D0717"/>
    <w:rsid w:val="004D2419"/>
    <w:rsid w:val="004D3AA2"/>
    <w:rsid w:val="004D49F9"/>
    <w:rsid w:val="004D6DCB"/>
    <w:rsid w:val="004D6F08"/>
    <w:rsid w:val="004E2852"/>
    <w:rsid w:val="004E28EE"/>
    <w:rsid w:val="004E2E9E"/>
    <w:rsid w:val="004E624A"/>
    <w:rsid w:val="004E6A52"/>
    <w:rsid w:val="004E7703"/>
    <w:rsid w:val="004F0B7E"/>
    <w:rsid w:val="004F139E"/>
    <w:rsid w:val="004F1A41"/>
    <w:rsid w:val="004F2460"/>
    <w:rsid w:val="004F5320"/>
    <w:rsid w:val="004F55D2"/>
    <w:rsid w:val="004F569D"/>
    <w:rsid w:val="004F56D8"/>
    <w:rsid w:val="004F6134"/>
    <w:rsid w:val="004F6A1E"/>
    <w:rsid w:val="00501391"/>
    <w:rsid w:val="00502192"/>
    <w:rsid w:val="005032CE"/>
    <w:rsid w:val="00504EA8"/>
    <w:rsid w:val="00506BAA"/>
    <w:rsid w:val="00506D2E"/>
    <w:rsid w:val="0051022B"/>
    <w:rsid w:val="005105E7"/>
    <w:rsid w:val="00510DE7"/>
    <w:rsid w:val="00510FF4"/>
    <w:rsid w:val="0051174F"/>
    <w:rsid w:val="005124A7"/>
    <w:rsid w:val="00513BB9"/>
    <w:rsid w:val="00514623"/>
    <w:rsid w:val="005146BC"/>
    <w:rsid w:val="005149DA"/>
    <w:rsid w:val="00515C3B"/>
    <w:rsid w:val="00515DF8"/>
    <w:rsid w:val="005163AA"/>
    <w:rsid w:val="005176D3"/>
    <w:rsid w:val="00520B7A"/>
    <w:rsid w:val="0052198F"/>
    <w:rsid w:val="005228FF"/>
    <w:rsid w:val="00522F17"/>
    <w:rsid w:val="005240E4"/>
    <w:rsid w:val="0052589B"/>
    <w:rsid w:val="00525A2E"/>
    <w:rsid w:val="00525F62"/>
    <w:rsid w:val="00531539"/>
    <w:rsid w:val="0053267E"/>
    <w:rsid w:val="0053332F"/>
    <w:rsid w:val="005344EF"/>
    <w:rsid w:val="00534DC1"/>
    <w:rsid w:val="00535546"/>
    <w:rsid w:val="00535CC4"/>
    <w:rsid w:val="00536158"/>
    <w:rsid w:val="00536206"/>
    <w:rsid w:val="005376E5"/>
    <w:rsid w:val="00540E6F"/>
    <w:rsid w:val="00542029"/>
    <w:rsid w:val="00542203"/>
    <w:rsid w:val="0054300A"/>
    <w:rsid w:val="00543181"/>
    <w:rsid w:val="005459BC"/>
    <w:rsid w:val="00545D3E"/>
    <w:rsid w:val="0054625F"/>
    <w:rsid w:val="0054711B"/>
    <w:rsid w:val="00547CA9"/>
    <w:rsid w:val="00551719"/>
    <w:rsid w:val="00552C4D"/>
    <w:rsid w:val="00553A43"/>
    <w:rsid w:val="00553D4A"/>
    <w:rsid w:val="00554DAD"/>
    <w:rsid w:val="005558ED"/>
    <w:rsid w:val="005569E6"/>
    <w:rsid w:val="00556D21"/>
    <w:rsid w:val="00560636"/>
    <w:rsid w:val="005610F8"/>
    <w:rsid w:val="00561245"/>
    <w:rsid w:val="005620A2"/>
    <w:rsid w:val="00563DE0"/>
    <w:rsid w:val="0056682F"/>
    <w:rsid w:val="00567E62"/>
    <w:rsid w:val="00571546"/>
    <w:rsid w:val="005725A8"/>
    <w:rsid w:val="005725AE"/>
    <w:rsid w:val="0057269E"/>
    <w:rsid w:val="00573E07"/>
    <w:rsid w:val="005751D9"/>
    <w:rsid w:val="00576BE6"/>
    <w:rsid w:val="0057781C"/>
    <w:rsid w:val="005856E7"/>
    <w:rsid w:val="00586736"/>
    <w:rsid w:val="00586CC5"/>
    <w:rsid w:val="0058723F"/>
    <w:rsid w:val="00590B0C"/>
    <w:rsid w:val="005918E1"/>
    <w:rsid w:val="00591D09"/>
    <w:rsid w:val="00592AE0"/>
    <w:rsid w:val="00592CB6"/>
    <w:rsid w:val="0059683F"/>
    <w:rsid w:val="005A0A2F"/>
    <w:rsid w:val="005A1D39"/>
    <w:rsid w:val="005A1DCB"/>
    <w:rsid w:val="005A22BE"/>
    <w:rsid w:val="005A634C"/>
    <w:rsid w:val="005B2EA6"/>
    <w:rsid w:val="005B34C4"/>
    <w:rsid w:val="005B3E12"/>
    <w:rsid w:val="005B539A"/>
    <w:rsid w:val="005B5937"/>
    <w:rsid w:val="005B7B52"/>
    <w:rsid w:val="005C01D8"/>
    <w:rsid w:val="005C3151"/>
    <w:rsid w:val="005C59EA"/>
    <w:rsid w:val="005C7561"/>
    <w:rsid w:val="005D0347"/>
    <w:rsid w:val="005D0E70"/>
    <w:rsid w:val="005D299D"/>
    <w:rsid w:val="005D3EAA"/>
    <w:rsid w:val="005D426D"/>
    <w:rsid w:val="005D5A3C"/>
    <w:rsid w:val="005E201D"/>
    <w:rsid w:val="005E34B5"/>
    <w:rsid w:val="005E4B75"/>
    <w:rsid w:val="005E5F13"/>
    <w:rsid w:val="005F15A4"/>
    <w:rsid w:val="005F18F3"/>
    <w:rsid w:val="005F1AAA"/>
    <w:rsid w:val="005F34E9"/>
    <w:rsid w:val="005F4D0B"/>
    <w:rsid w:val="005F5CF8"/>
    <w:rsid w:val="00600500"/>
    <w:rsid w:val="00600BC0"/>
    <w:rsid w:val="0060127F"/>
    <w:rsid w:val="00601452"/>
    <w:rsid w:val="0060263D"/>
    <w:rsid w:val="00603C69"/>
    <w:rsid w:val="0060487E"/>
    <w:rsid w:val="006059F9"/>
    <w:rsid w:val="0060648F"/>
    <w:rsid w:val="006067C6"/>
    <w:rsid w:val="00606D35"/>
    <w:rsid w:val="00611E9F"/>
    <w:rsid w:val="00611FFD"/>
    <w:rsid w:val="0061356E"/>
    <w:rsid w:val="0061490D"/>
    <w:rsid w:val="00616170"/>
    <w:rsid w:val="00616704"/>
    <w:rsid w:val="00616931"/>
    <w:rsid w:val="00616F86"/>
    <w:rsid w:val="00617AF3"/>
    <w:rsid w:val="00621416"/>
    <w:rsid w:val="00621D9A"/>
    <w:rsid w:val="0062207A"/>
    <w:rsid w:val="0062221D"/>
    <w:rsid w:val="006227DD"/>
    <w:rsid w:val="00623438"/>
    <w:rsid w:val="006234BA"/>
    <w:rsid w:val="006266D4"/>
    <w:rsid w:val="006302A7"/>
    <w:rsid w:val="00630D93"/>
    <w:rsid w:val="006310FF"/>
    <w:rsid w:val="00634973"/>
    <w:rsid w:val="00635EC1"/>
    <w:rsid w:val="00640A42"/>
    <w:rsid w:val="00640BF7"/>
    <w:rsid w:val="006415A7"/>
    <w:rsid w:val="00642F15"/>
    <w:rsid w:val="006435AF"/>
    <w:rsid w:val="0064417E"/>
    <w:rsid w:val="00650E69"/>
    <w:rsid w:val="006525AD"/>
    <w:rsid w:val="00652E4F"/>
    <w:rsid w:val="0065421B"/>
    <w:rsid w:val="00655049"/>
    <w:rsid w:val="006568B8"/>
    <w:rsid w:val="00657042"/>
    <w:rsid w:val="00657E6F"/>
    <w:rsid w:val="006616F6"/>
    <w:rsid w:val="00661763"/>
    <w:rsid w:val="00661869"/>
    <w:rsid w:val="0066303A"/>
    <w:rsid w:val="00664080"/>
    <w:rsid w:val="00665A17"/>
    <w:rsid w:val="00670B73"/>
    <w:rsid w:val="00671616"/>
    <w:rsid w:val="00671A4E"/>
    <w:rsid w:val="00672E8A"/>
    <w:rsid w:val="006734EB"/>
    <w:rsid w:val="00673B1D"/>
    <w:rsid w:val="0067471A"/>
    <w:rsid w:val="0067476A"/>
    <w:rsid w:val="006755A5"/>
    <w:rsid w:val="0067598C"/>
    <w:rsid w:val="00675DDC"/>
    <w:rsid w:val="0067673C"/>
    <w:rsid w:val="006771C2"/>
    <w:rsid w:val="00680705"/>
    <w:rsid w:val="006813FD"/>
    <w:rsid w:val="0068344F"/>
    <w:rsid w:val="00683927"/>
    <w:rsid w:val="006850B9"/>
    <w:rsid w:val="00685435"/>
    <w:rsid w:val="00686CF6"/>
    <w:rsid w:val="00686E22"/>
    <w:rsid w:val="00690306"/>
    <w:rsid w:val="0069045C"/>
    <w:rsid w:val="0069062A"/>
    <w:rsid w:val="006939D4"/>
    <w:rsid w:val="00695A26"/>
    <w:rsid w:val="006969AD"/>
    <w:rsid w:val="006A15F3"/>
    <w:rsid w:val="006A1EBA"/>
    <w:rsid w:val="006A3C36"/>
    <w:rsid w:val="006A51DA"/>
    <w:rsid w:val="006A61DA"/>
    <w:rsid w:val="006A6A0E"/>
    <w:rsid w:val="006A730D"/>
    <w:rsid w:val="006B1ACD"/>
    <w:rsid w:val="006B1BBC"/>
    <w:rsid w:val="006B25E0"/>
    <w:rsid w:val="006B2677"/>
    <w:rsid w:val="006B5A8D"/>
    <w:rsid w:val="006B7050"/>
    <w:rsid w:val="006C161C"/>
    <w:rsid w:val="006C1DC1"/>
    <w:rsid w:val="006C402D"/>
    <w:rsid w:val="006C5CC7"/>
    <w:rsid w:val="006C6937"/>
    <w:rsid w:val="006C6DD8"/>
    <w:rsid w:val="006C7A9A"/>
    <w:rsid w:val="006D2959"/>
    <w:rsid w:val="006D38DB"/>
    <w:rsid w:val="006D448E"/>
    <w:rsid w:val="006D7B9E"/>
    <w:rsid w:val="006E3173"/>
    <w:rsid w:val="006E3A5D"/>
    <w:rsid w:val="006E3A71"/>
    <w:rsid w:val="006E4E49"/>
    <w:rsid w:val="006E55AF"/>
    <w:rsid w:val="006E674A"/>
    <w:rsid w:val="006E68E9"/>
    <w:rsid w:val="006E69FF"/>
    <w:rsid w:val="006E70CC"/>
    <w:rsid w:val="006F0BB8"/>
    <w:rsid w:val="006F1A90"/>
    <w:rsid w:val="006F3277"/>
    <w:rsid w:val="006F54F3"/>
    <w:rsid w:val="006F5B3D"/>
    <w:rsid w:val="006F6086"/>
    <w:rsid w:val="006F6B43"/>
    <w:rsid w:val="006F7714"/>
    <w:rsid w:val="006F7C54"/>
    <w:rsid w:val="007001FB"/>
    <w:rsid w:val="00702DF3"/>
    <w:rsid w:val="00704237"/>
    <w:rsid w:val="00704BF8"/>
    <w:rsid w:val="0070511D"/>
    <w:rsid w:val="007053C3"/>
    <w:rsid w:val="00706CAE"/>
    <w:rsid w:val="00710378"/>
    <w:rsid w:val="007113F5"/>
    <w:rsid w:val="00712698"/>
    <w:rsid w:val="00712899"/>
    <w:rsid w:val="007150A9"/>
    <w:rsid w:val="007150B3"/>
    <w:rsid w:val="00715F2F"/>
    <w:rsid w:val="007162F4"/>
    <w:rsid w:val="00722E19"/>
    <w:rsid w:val="0072430D"/>
    <w:rsid w:val="0072504B"/>
    <w:rsid w:val="00726186"/>
    <w:rsid w:val="00726821"/>
    <w:rsid w:val="007273B5"/>
    <w:rsid w:val="0072787A"/>
    <w:rsid w:val="00727CB1"/>
    <w:rsid w:val="00731580"/>
    <w:rsid w:val="007326D7"/>
    <w:rsid w:val="00732DB9"/>
    <w:rsid w:val="00733C31"/>
    <w:rsid w:val="00737521"/>
    <w:rsid w:val="00737C87"/>
    <w:rsid w:val="007424B3"/>
    <w:rsid w:val="00742F00"/>
    <w:rsid w:val="00743A00"/>
    <w:rsid w:val="007442A0"/>
    <w:rsid w:val="00745E23"/>
    <w:rsid w:val="00745EAC"/>
    <w:rsid w:val="007463EE"/>
    <w:rsid w:val="0074782E"/>
    <w:rsid w:val="0075059F"/>
    <w:rsid w:val="00750B7E"/>
    <w:rsid w:val="007516B4"/>
    <w:rsid w:val="00751B94"/>
    <w:rsid w:val="007520FF"/>
    <w:rsid w:val="00752EE3"/>
    <w:rsid w:val="007535D4"/>
    <w:rsid w:val="007537D6"/>
    <w:rsid w:val="0075566B"/>
    <w:rsid w:val="0075570B"/>
    <w:rsid w:val="00756CCE"/>
    <w:rsid w:val="00761C6B"/>
    <w:rsid w:val="00761CB7"/>
    <w:rsid w:val="0076485E"/>
    <w:rsid w:val="00764C55"/>
    <w:rsid w:val="00765081"/>
    <w:rsid w:val="00765CB3"/>
    <w:rsid w:val="00766C20"/>
    <w:rsid w:val="0076767E"/>
    <w:rsid w:val="00770661"/>
    <w:rsid w:val="00770C48"/>
    <w:rsid w:val="0077141D"/>
    <w:rsid w:val="00773CF2"/>
    <w:rsid w:val="007740E8"/>
    <w:rsid w:val="00774C67"/>
    <w:rsid w:val="00775312"/>
    <w:rsid w:val="00775807"/>
    <w:rsid w:val="00776CEF"/>
    <w:rsid w:val="00777BCA"/>
    <w:rsid w:val="0078001F"/>
    <w:rsid w:val="00790FB5"/>
    <w:rsid w:val="00792B04"/>
    <w:rsid w:val="00792BDC"/>
    <w:rsid w:val="00793F3F"/>
    <w:rsid w:val="0079493F"/>
    <w:rsid w:val="007949B3"/>
    <w:rsid w:val="00795652"/>
    <w:rsid w:val="00796DA7"/>
    <w:rsid w:val="00797053"/>
    <w:rsid w:val="007A0909"/>
    <w:rsid w:val="007A1EFE"/>
    <w:rsid w:val="007A4B99"/>
    <w:rsid w:val="007A6A17"/>
    <w:rsid w:val="007A6FF0"/>
    <w:rsid w:val="007B0B8E"/>
    <w:rsid w:val="007B0F59"/>
    <w:rsid w:val="007B1E82"/>
    <w:rsid w:val="007B2172"/>
    <w:rsid w:val="007B30F0"/>
    <w:rsid w:val="007B435F"/>
    <w:rsid w:val="007B541E"/>
    <w:rsid w:val="007B77D5"/>
    <w:rsid w:val="007C0766"/>
    <w:rsid w:val="007C1978"/>
    <w:rsid w:val="007C316A"/>
    <w:rsid w:val="007C5909"/>
    <w:rsid w:val="007C5C1C"/>
    <w:rsid w:val="007C67EB"/>
    <w:rsid w:val="007C6B65"/>
    <w:rsid w:val="007D2400"/>
    <w:rsid w:val="007D2FBF"/>
    <w:rsid w:val="007D3DFC"/>
    <w:rsid w:val="007D4649"/>
    <w:rsid w:val="007D5D82"/>
    <w:rsid w:val="007D7ABE"/>
    <w:rsid w:val="007D7FBB"/>
    <w:rsid w:val="007E4006"/>
    <w:rsid w:val="007E4030"/>
    <w:rsid w:val="007E4CFC"/>
    <w:rsid w:val="007F014B"/>
    <w:rsid w:val="007F07E6"/>
    <w:rsid w:val="007F08F0"/>
    <w:rsid w:val="007F1A89"/>
    <w:rsid w:val="007F1FA7"/>
    <w:rsid w:val="007F5502"/>
    <w:rsid w:val="007F57F5"/>
    <w:rsid w:val="0080064F"/>
    <w:rsid w:val="00802AA9"/>
    <w:rsid w:val="00804B98"/>
    <w:rsid w:val="00812FB3"/>
    <w:rsid w:val="00815FD4"/>
    <w:rsid w:val="00817D6F"/>
    <w:rsid w:val="0082086C"/>
    <w:rsid w:val="00821076"/>
    <w:rsid w:val="008229C1"/>
    <w:rsid w:val="00824D78"/>
    <w:rsid w:val="008255F0"/>
    <w:rsid w:val="00826A67"/>
    <w:rsid w:val="00826B42"/>
    <w:rsid w:val="0083073D"/>
    <w:rsid w:val="008314C6"/>
    <w:rsid w:val="00831C16"/>
    <w:rsid w:val="0083324D"/>
    <w:rsid w:val="00835F17"/>
    <w:rsid w:val="00837B15"/>
    <w:rsid w:val="00841541"/>
    <w:rsid w:val="00842191"/>
    <w:rsid w:val="00842D37"/>
    <w:rsid w:val="008430EF"/>
    <w:rsid w:val="00844B33"/>
    <w:rsid w:val="00844F6D"/>
    <w:rsid w:val="008450AA"/>
    <w:rsid w:val="00850D54"/>
    <w:rsid w:val="00851D2F"/>
    <w:rsid w:val="00851DB8"/>
    <w:rsid w:val="00851EC2"/>
    <w:rsid w:val="008544C9"/>
    <w:rsid w:val="008546AD"/>
    <w:rsid w:val="00856FD9"/>
    <w:rsid w:val="00861BBA"/>
    <w:rsid w:val="00862FD3"/>
    <w:rsid w:val="00863E0A"/>
    <w:rsid w:val="00864F16"/>
    <w:rsid w:val="00867C5A"/>
    <w:rsid w:val="008717A5"/>
    <w:rsid w:val="00873FF2"/>
    <w:rsid w:val="00875247"/>
    <w:rsid w:val="008768CD"/>
    <w:rsid w:val="00876C66"/>
    <w:rsid w:val="00880581"/>
    <w:rsid w:val="00880CCE"/>
    <w:rsid w:val="00882275"/>
    <w:rsid w:val="00882678"/>
    <w:rsid w:val="00883952"/>
    <w:rsid w:val="00884234"/>
    <w:rsid w:val="008850ED"/>
    <w:rsid w:val="00885AEB"/>
    <w:rsid w:val="00886811"/>
    <w:rsid w:val="00890955"/>
    <w:rsid w:val="00890B47"/>
    <w:rsid w:val="008916B9"/>
    <w:rsid w:val="008941F1"/>
    <w:rsid w:val="0089644E"/>
    <w:rsid w:val="008A2904"/>
    <w:rsid w:val="008A313A"/>
    <w:rsid w:val="008A5133"/>
    <w:rsid w:val="008A54DE"/>
    <w:rsid w:val="008A5719"/>
    <w:rsid w:val="008A72F1"/>
    <w:rsid w:val="008A7FC6"/>
    <w:rsid w:val="008B0191"/>
    <w:rsid w:val="008B0537"/>
    <w:rsid w:val="008B06DD"/>
    <w:rsid w:val="008B1889"/>
    <w:rsid w:val="008B2775"/>
    <w:rsid w:val="008B3546"/>
    <w:rsid w:val="008B3C90"/>
    <w:rsid w:val="008B43F6"/>
    <w:rsid w:val="008B62E7"/>
    <w:rsid w:val="008B66BE"/>
    <w:rsid w:val="008B7D08"/>
    <w:rsid w:val="008C4D5A"/>
    <w:rsid w:val="008C70C6"/>
    <w:rsid w:val="008D0C10"/>
    <w:rsid w:val="008D1217"/>
    <w:rsid w:val="008D148B"/>
    <w:rsid w:val="008D1590"/>
    <w:rsid w:val="008D21B8"/>
    <w:rsid w:val="008D419B"/>
    <w:rsid w:val="008D4362"/>
    <w:rsid w:val="008D542B"/>
    <w:rsid w:val="008D6524"/>
    <w:rsid w:val="008D7052"/>
    <w:rsid w:val="008D7482"/>
    <w:rsid w:val="008E0A5B"/>
    <w:rsid w:val="008E265D"/>
    <w:rsid w:val="008E3404"/>
    <w:rsid w:val="008E3DD2"/>
    <w:rsid w:val="008E435A"/>
    <w:rsid w:val="008E449E"/>
    <w:rsid w:val="008E4606"/>
    <w:rsid w:val="008E5088"/>
    <w:rsid w:val="008E56DE"/>
    <w:rsid w:val="008F074E"/>
    <w:rsid w:val="008F304E"/>
    <w:rsid w:val="008F665D"/>
    <w:rsid w:val="008F74B0"/>
    <w:rsid w:val="008F7890"/>
    <w:rsid w:val="00901238"/>
    <w:rsid w:val="0090748E"/>
    <w:rsid w:val="00911A22"/>
    <w:rsid w:val="0091529F"/>
    <w:rsid w:val="00916056"/>
    <w:rsid w:val="009175F0"/>
    <w:rsid w:val="00917BF9"/>
    <w:rsid w:val="0092033B"/>
    <w:rsid w:val="0092058C"/>
    <w:rsid w:val="00920B9B"/>
    <w:rsid w:val="00921D8A"/>
    <w:rsid w:val="009220FA"/>
    <w:rsid w:val="00923D77"/>
    <w:rsid w:val="009247C6"/>
    <w:rsid w:val="0092547D"/>
    <w:rsid w:val="009257D6"/>
    <w:rsid w:val="00925E20"/>
    <w:rsid w:val="00930983"/>
    <w:rsid w:val="009347BC"/>
    <w:rsid w:val="00934C6F"/>
    <w:rsid w:val="00934CB6"/>
    <w:rsid w:val="0093515D"/>
    <w:rsid w:val="009377EB"/>
    <w:rsid w:val="00940147"/>
    <w:rsid w:val="009475B5"/>
    <w:rsid w:val="00947638"/>
    <w:rsid w:val="0095007D"/>
    <w:rsid w:val="009502A7"/>
    <w:rsid w:val="00950DBF"/>
    <w:rsid w:val="00954009"/>
    <w:rsid w:val="009554E7"/>
    <w:rsid w:val="0095670A"/>
    <w:rsid w:val="009573D7"/>
    <w:rsid w:val="00960C27"/>
    <w:rsid w:val="0096282A"/>
    <w:rsid w:val="00963595"/>
    <w:rsid w:val="00964F87"/>
    <w:rsid w:val="00965BA4"/>
    <w:rsid w:val="00966369"/>
    <w:rsid w:val="0096699F"/>
    <w:rsid w:val="00966B22"/>
    <w:rsid w:val="00966C3A"/>
    <w:rsid w:val="009719A9"/>
    <w:rsid w:val="00971FBF"/>
    <w:rsid w:val="00973B7F"/>
    <w:rsid w:val="009757D8"/>
    <w:rsid w:val="0097585D"/>
    <w:rsid w:val="00975E14"/>
    <w:rsid w:val="0097758E"/>
    <w:rsid w:val="00981844"/>
    <w:rsid w:val="00982548"/>
    <w:rsid w:val="00983A87"/>
    <w:rsid w:val="00984518"/>
    <w:rsid w:val="00984949"/>
    <w:rsid w:val="00984E78"/>
    <w:rsid w:val="0098631A"/>
    <w:rsid w:val="0099133B"/>
    <w:rsid w:val="00991D85"/>
    <w:rsid w:val="00992BA0"/>
    <w:rsid w:val="00996753"/>
    <w:rsid w:val="009A058C"/>
    <w:rsid w:val="009A18B0"/>
    <w:rsid w:val="009A37E8"/>
    <w:rsid w:val="009A5487"/>
    <w:rsid w:val="009A58B8"/>
    <w:rsid w:val="009A6BC1"/>
    <w:rsid w:val="009A6C49"/>
    <w:rsid w:val="009A7DA8"/>
    <w:rsid w:val="009A7EC9"/>
    <w:rsid w:val="009A7F4B"/>
    <w:rsid w:val="009B024A"/>
    <w:rsid w:val="009B0614"/>
    <w:rsid w:val="009B1436"/>
    <w:rsid w:val="009B3013"/>
    <w:rsid w:val="009B31E7"/>
    <w:rsid w:val="009B4D8C"/>
    <w:rsid w:val="009B4F40"/>
    <w:rsid w:val="009B5B32"/>
    <w:rsid w:val="009B732B"/>
    <w:rsid w:val="009B7DB4"/>
    <w:rsid w:val="009C126E"/>
    <w:rsid w:val="009C1596"/>
    <w:rsid w:val="009C36DA"/>
    <w:rsid w:val="009C5130"/>
    <w:rsid w:val="009C5277"/>
    <w:rsid w:val="009C6072"/>
    <w:rsid w:val="009C7CD6"/>
    <w:rsid w:val="009D34EA"/>
    <w:rsid w:val="009D469A"/>
    <w:rsid w:val="009D4ACA"/>
    <w:rsid w:val="009D5158"/>
    <w:rsid w:val="009E0003"/>
    <w:rsid w:val="009E0866"/>
    <w:rsid w:val="009E1435"/>
    <w:rsid w:val="009E2D3B"/>
    <w:rsid w:val="009E2D9A"/>
    <w:rsid w:val="009E4310"/>
    <w:rsid w:val="009E7C64"/>
    <w:rsid w:val="009E7C9C"/>
    <w:rsid w:val="009E7D6D"/>
    <w:rsid w:val="009F00BB"/>
    <w:rsid w:val="009F04EC"/>
    <w:rsid w:val="009F26F2"/>
    <w:rsid w:val="009F5CC8"/>
    <w:rsid w:val="009F605A"/>
    <w:rsid w:val="009F785F"/>
    <w:rsid w:val="00A0009D"/>
    <w:rsid w:val="00A0070C"/>
    <w:rsid w:val="00A00FF4"/>
    <w:rsid w:val="00A0178C"/>
    <w:rsid w:val="00A03039"/>
    <w:rsid w:val="00A04366"/>
    <w:rsid w:val="00A05842"/>
    <w:rsid w:val="00A10462"/>
    <w:rsid w:val="00A1186A"/>
    <w:rsid w:val="00A11BCA"/>
    <w:rsid w:val="00A12432"/>
    <w:rsid w:val="00A13F85"/>
    <w:rsid w:val="00A15340"/>
    <w:rsid w:val="00A21678"/>
    <w:rsid w:val="00A2325A"/>
    <w:rsid w:val="00A23784"/>
    <w:rsid w:val="00A24ED2"/>
    <w:rsid w:val="00A25104"/>
    <w:rsid w:val="00A25182"/>
    <w:rsid w:val="00A27CC8"/>
    <w:rsid w:val="00A307F7"/>
    <w:rsid w:val="00A31610"/>
    <w:rsid w:val="00A31E1A"/>
    <w:rsid w:val="00A323AC"/>
    <w:rsid w:val="00A326A1"/>
    <w:rsid w:val="00A32E7D"/>
    <w:rsid w:val="00A330E9"/>
    <w:rsid w:val="00A332BB"/>
    <w:rsid w:val="00A348B1"/>
    <w:rsid w:val="00A35A2A"/>
    <w:rsid w:val="00A37198"/>
    <w:rsid w:val="00A37261"/>
    <w:rsid w:val="00A373CF"/>
    <w:rsid w:val="00A42069"/>
    <w:rsid w:val="00A4584C"/>
    <w:rsid w:val="00A45ED4"/>
    <w:rsid w:val="00A4711D"/>
    <w:rsid w:val="00A4739A"/>
    <w:rsid w:val="00A528E3"/>
    <w:rsid w:val="00A52D2F"/>
    <w:rsid w:val="00A5371D"/>
    <w:rsid w:val="00A560C2"/>
    <w:rsid w:val="00A5634E"/>
    <w:rsid w:val="00A56416"/>
    <w:rsid w:val="00A56D1B"/>
    <w:rsid w:val="00A6181D"/>
    <w:rsid w:val="00A618C0"/>
    <w:rsid w:val="00A62F14"/>
    <w:rsid w:val="00A64560"/>
    <w:rsid w:val="00A653EB"/>
    <w:rsid w:val="00A703C4"/>
    <w:rsid w:val="00A709F6"/>
    <w:rsid w:val="00A70B14"/>
    <w:rsid w:val="00A718B0"/>
    <w:rsid w:val="00A7287D"/>
    <w:rsid w:val="00A72AEB"/>
    <w:rsid w:val="00A73C71"/>
    <w:rsid w:val="00A76724"/>
    <w:rsid w:val="00A8097F"/>
    <w:rsid w:val="00A80CD8"/>
    <w:rsid w:val="00A81B77"/>
    <w:rsid w:val="00A81BDB"/>
    <w:rsid w:val="00A81C48"/>
    <w:rsid w:val="00A829B0"/>
    <w:rsid w:val="00A8330F"/>
    <w:rsid w:val="00A853F8"/>
    <w:rsid w:val="00A86BEA"/>
    <w:rsid w:val="00A90866"/>
    <w:rsid w:val="00A9091A"/>
    <w:rsid w:val="00A93D36"/>
    <w:rsid w:val="00A93F2F"/>
    <w:rsid w:val="00AA2B70"/>
    <w:rsid w:val="00AA42A2"/>
    <w:rsid w:val="00AA4599"/>
    <w:rsid w:val="00AA58FB"/>
    <w:rsid w:val="00AA5E35"/>
    <w:rsid w:val="00AA628F"/>
    <w:rsid w:val="00AA66E7"/>
    <w:rsid w:val="00AB5126"/>
    <w:rsid w:val="00AB5DB6"/>
    <w:rsid w:val="00AB63CA"/>
    <w:rsid w:val="00AB686A"/>
    <w:rsid w:val="00AB70F9"/>
    <w:rsid w:val="00AC10AA"/>
    <w:rsid w:val="00AC3199"/>
    <w:rsid w:val="00AC3616"/>
    <w:rsid w:val="00AC3796"/>
    <w:rsid w:val="00AC55D6"/>
    <w:rsid w:val="00AC5C94"/>
    <w:rsid w:val="00AC5CA4"/>
    <w:rsid w:val="00AC6C04"/>
    <w:rsid w:val="00AC6C74"/>
    <w:rsid w:val="00AD03A3"/>
    <w:rsid w:val="00AD042D"/>
    <w:rsid w:val="00AD0869"/>
    <w:rsid w:val="00AD0F45"/>
    <w:rsid w:val="00AD32FD"/>
    <w:rsid w:val="00AE0E7E"/>
    <w:rsid w:val="00AE194E"/>
    <w:rsid w:val="00AE24F2"/>
    <w:rsid w:val="00AE34DC"/>
    <w:rsid w:val="00AE36B0"/>
    <w:rsid w:val="00AE378C"/>
    <w:rsid w:val="00AE5526"/>
    <w:rsid w:val="00AE5D65"/>
    <w:rsid w:val="00AE6002"/>
    <w:rsid w:val="00AF18EC"/>
    <w:rsid w:val="00AF2BE0"/>
    <w:rsid w:val="00AF68D7"/>
    <w:rsid w:val="00AF6E2F"/>
    <w:rsid w:val="00AF7A67"/>
    <w:rsid w:val="00B00BF1"/>
    <w:rsid w:val="00B01681"/>
    <w:rsid w:val="00B029BD"/>
    <w:rsid w:val="00B03F0A"/>
    <w:rsid w:val="00B04F33"/>
    <w:rsid w:val="00B05769"/>
    <w:rsid w:val="00B062ED"/>
    <w:rsid w:val="00B1019B"/>
    <w:rsid w:val="00B10A52"/>
    <w:rsid w:val="00B11FDF"/>
    <w:rsid w:val="00B12434"/>
    <w:rsid w:val="00B13CE3"/>
    <w:rsid w:val="00B1575A"/>
    <w:rsid w:val="00B15C93"/>
    <w:rsid w:val="00B206EA"/>
    <w:rsid w:val="00B2242D"/>
    <w:rsid w:val="00B22542"/>
    <w:rsid w:val="00B30824"/>
    <w:rsid w:val="00B30CDF"/>
    <w:rsid w:val="00B30D01"/>
    <w:rsid w:val="00B3130D"/>
    <w:rsid w:val="00B34199"/>
    <w:rsid w:val="00B34C85"/>
    <w:rsid w:val="00B35CCB"/>
    <w:rsid w:val="00B36BE8"/>
    <w:rsid w:val="00B3720F"/>
    <w:rsid w:val="00B3749A"/>
    <w:rsid w:val="00B41400"/>
    <w:rsid w:val="00B43142"/>
    <w:rsid w:val="00B43470"/>
    <w:rsid w:val="00B44A08"/>
    <w:rsid w:val="00B44BA2"/>
    <w:rsid w:val="00B45C21"/>
    <w:rsid w:val="00B46138"/>
    <w:rsid w:val="00B523A1"/>
    <w:rsid w:val="00B52C52"/>
    <w:rsid w:val="00B53BD6"/>
    <w:rsid w:val="00B53EB6"/>
    <w:rsid w:val="00B54473"/>
    <w:rsid w:val="00B54602"/>
    <w:rsid w:val="00B5473B"/>
    <w:rsid w:val="00B54936"/>
    <w:rsid w:val="00B561E7"/>
    <w:rsid w:val="00B569E1"/>
    <w:rsid w:val="00B56A3E"/>
    <w:rsid w:val="00B56A54"/>
    <w:rsid w:val="00B571E3"/>
    <w:rsid w:val="00B57630"/>
    <w:rsid w:val="00B57845"/>
    <w:rsid w:val="00B60453"/>
    <w:rsid w:val="00B62A03"/>
    <w:rsid w:val="00B67227"/>
    <w:rsid w:val="00B71690"/>
    <w:rsid w:val="00B72587"/>
    <w:rsid w:val="00B74457"/>
    <w:rsid w:val="00B764A6"/>
    <w:rsid w:val="00B7666A"/>
    <w:rsid w:val="00B77344"/>
    <w:rsid w:val="00B778C0"/>
    <w:rsid w:val="00B77E99"/>
    <w:rsid w:val="00B81918"/>
    <w:rsid w:val="00B81EE7"/>
    <w:rsid w:val="00B8381D"/>
    <w:rsid w:val="00B83972"/>
    <w:rsid w:val="00B8498E"/>
    <w:rsid w:val="00B84EAD"/>
    <w:rsid w:val="00B84EE8"/>
    <w:rsid w:val="00B86906"/>
    <w:rsid w:val="00B86DE2"/>
    <w:rsid w:val="00B87545"/>
    <w:rsid w:val="00B90B60"/>
    <w:rsid w:val="00B94561"/>
    <w:rsid w:val="00B94D2C"/>
    <w:rsid w:val="00B956B3"/>
    <w:rsid w:val="00B9622A"/>
    <w:rsid w:val="00B9688A"/>
    <w:rsid w:val="00BA04A1"/>
    <w:rsid w:val="00BA1757"/>
    <w:rsid w:val="00BA29CE"/>
    <w:rsid w:val="00BA2D8E"/>
    <w:rsid w:val="00BA5515"/>
    <w:rsid w:val="00BB0704"/>
    <w:rsid w:val="00BB1006"/>
    <w:rsid w:val="00BB191E"/>
    <w:rsid w:val="00BB1A2D"/>
    <w:rsid w:val="00BB2E2D"/>
    <w:rsid w:val="00BB324D"/>
    <w:rsid w:val="00BB349C"/>
    <w:rsid w:val="00BB34CF"/>
    <w:rsid w:val="00BB45B5"/>
    <w:rsid w:val="00BB5D22"/>
    <w:rsid w:val="00BB6C9A"/>
    <w:rsid w:val="00BB71CA"/>
    <w:rsid w:val="00BB7A6E"/>
    <w:rsid w:val="00BC10D7"/>
    <w:rsid w:val="00BC1811"/>
    <w:rsid w:val="00BC26AE"/>
    <w:rsid w:val="00BC2E68"/>
    <w:rsid w:val="00BC3395"/>
    <w:rsid w:val="00BC4A9C"/>
    <w:rsid w:val="00BC4CF5"/>
    <w:rsid w:val="00BC6781"/>
    <w:rsid w:val="00BC6821"/>
    <w:rsid w:val="00BD0017"/>
    <w:rsid w:val="00BD0D58"/>
    <w:rsid w:val="00BD0FA3"/>
    <w:rsid w:val="00BD1060"/>
    <w:rsid w:val="00BD2359"/>
    <w:rsid w:val="00BD375A"/>
    <w:rsid w:val="00BD39E8"/>
    <w:rsid w:val="00BD3D88"/>
    <w:rsid w:val="00BD58FC"/>
    <w:rsid w:val="00BE069F"/>
    <w:rsid w:val="00BE0C54"/>
    <w:rsid w:val="00BE198B"/>
    <w:rsid w:val="00BE2A01"/>
    <w:rsid w:val="00BE34A7"/>
    <w:rsid w:val="00BE38F9"/>
    <w:rsid w:val="00BE5081"/>
    <w:rsid w:val="00BE5668"/>
    <w:rsid w:val="00BE5A7C"/>
    <w:rsid w:val="00BE75C2"/>
    <w:rsid w:val="00BF09C4"/>
    <w:rsid w:val="00BF0F27"/>
    <w:rsid w:val="00BF140B"/>
    <w:rsid w:val="00BF589E"/>
    <w:rsid w:val="00BF5EC2"/>
    <w:rsid w:val="00BF7A8E"/>
    <w:rsid w:val="00C056D5"/>
    <w:rsid w:val="00C06D2A"/>
    <w:rsid w:val="00C10217"/>
    <w:rsid w:val="00C10C28"/>
    <w:rsid w:val="00C11EDF"/>
    <w:rsid w:val="00C12002"/>
    <w:rsid w:val="00C14701"/>
    <w:rsid w:val="00C1487D"/>
    <w:rsid w:val="00C14E7E"/>
    <w:rsid w:val="00C15021"/>
    <w:rsid w:val="00C150EA"/>
    <w:rsid w:val="00C15859"/>
    <w:rsid w:val="00C16F37"/>
    <w:rsid w:val="00C1704E"/>
    <w:rsid w:val="00C17E3A"/>
    <w:rsid w:val="00C203FC"/>
    <w:rsid w:val="00C205C5"/>
    <w:rsid w:val="00C20C70"/>
    <w:rsid w:val="00C21B32"/>
    <w:rsid w:val="00C2304F"/>
    <w:rsid w:val="00C26E0D"/>
    <w:rsid w:val="00C27407"/>
    <w:rsid w:val="00C27A0C"/>
    <w:rsid w:val="00C327B7"/>
    <w:rsid w:val="00C35EB8"/>
    <w:rsid w:val="00C37A46"/>
    <w:rsid w:val="00C37D33"/>
    <w:rsid w:val="00C405C4"/>
    <w:rsid w:val="00C40AC7"/>
    <w:rsid w:val="00C4131C"/>
    <w:rsid w:val="00C4697B"/>
    <w:rsid w:val="00C4785F"/>
    <w:rsid w:val="00C47D3C"/>
    <w:rsid w:val="00C501CD"/>
    <w:rsid w:val="00C50264"/>
    <w:rsid w:val="00C506C7"/>
    <w:rsid w:val="00C50C22"/>
    <w:rsid w:val="00C51661"/>
    <w:rsid w:val="00C521EF"/>
    <w:rsid w:val="00C522F8"/>
    <w:rsid w:val="00C52D1D"/>
    <w:rsid w:val="00C5641D"/>
    <w:rsid w:val="00C573D5"/>
    <w:rsid w:val="00C60366"/>
    <w:rsid w:val="00C614DC"/>
    <w:rsid w:val="00C64627"/>
    <w:rsid w:val="00C65726"/>
    <w:rsid w:val="00C65818"/>
    <w:rsid w:val="00C662DE"/>
    <w:rsid w:val="00C66CDD"/>
    <w:rsid w:val="00C6765F"/>
    <w:rsid w:val="00C71C3B"/>
    <w:rsid w:val="00C71D43"/>
    <w:rsid w:val="00C72C66"/>
    <w:rsid w:val="00C740B6"/>
    <w:rsid w:val="00C74325"/>
    <w:rsid w:val="00C74CC4"/>
    <w:rsid w:val="00C80096"/>
    <w:rsid w:val="00C812C0"/>
    <w:rsid w:val="00C8290F"/>
    <w:rsid w:val="00C82D14"/>
    <w:rsid w:val="00C835AE"/>
    <w:rsid w:val="00C842A2"/>
    <w:rsid w:val="00C84AA6"/>
    <w:rsid w:val="00C86CD7"/>
    <w:rsid w:val="00C96BD1"/>
    <w:rsid w:val="00C96E01"/>
    <w:rsid w:val="00C97961"/>
    <w:rsid w:val="00CA2007"/>
    <w:rsid w:val="00CA35E3"/>
    <w:rsid w:val="00CA3A3A"/>
    <w:rsid w:val="00CA43FE"/>
    <w:rsid w:val="00CA4DAA"/>
    <w:rsid w:val="00CA5540"/>
    <w:rsid w:val="00CA600E"/>
    <w:rsid w:val="00CB04D9"/>
    <w:rsid w:val="00CB257E"/>
    <w:rsid w:val="00CB2E1A"/>
    <w:rsid w:val="00CB5510"/>
    <w:rsid w:val="00CB780F"/>
    <w:rsid w:val="00CB7EE1"/>
    <w:rsid w:val="00CC15B6"/>
    <w:rsid w:val="00CC308F"/>
    <w:rsid w:val="00CC3236"/>
    <w:rsid w:val="00CC44A1"/>
    <w:rsid w:val="00CC5228"/>
    <w:rsid w:val="00CC58AA"/>
    <w:rsid w:val="00CC73FC"/>
    <w:rsid w:val="00CC7CC6"/>
    <w:rsid w:val="00CD2ABB"/>
    <w:rsid w:val="00CD5FF2"/>
    <w:rsid w:val="00CD702D"/>
    <w:rsid w:val="00CE0550"/>
    <w:rsid w:val="00CE1384"/>
    <w:rsid w:val="00CE1577"/>
    <w:rsid w:val="00CE2ECB"/>
    <w:rsid w:val="00CE2F75"/>
    <w:rsid w:val="00CE355E"/>
    <w:rsid w:val="00CE4F2E"/>
    <w:rsid w:val="00CE5D1B"/>
    <w:rsid w:val="00CE714A"/>
    <w:rsid w:val="00CF46B1"/>
    <w:rsid w:val="00CF487F"/>
    <w:rsid w:val="00CF7327"/>
    <w:rsid w:val="00D01CEC"/>
    <w:rsid w:val="00D040B0"/>
    <w:rsid w:val="00D0527D"/>
    <w:rsid w:val="00D06C29"/>
    <w:rsid w:val="00D074D3"/>
    <w:rsid w:val="00D16F90"/>
    <w:rsid w:val="00D23428"/>
    <w:rsid w:val="00D25FB6"/>
    <w:rsid w:val="00D32ABD"/>
    <w:rsid w:val="00D33483"/>
    <w:rsid w:val="00D35DED"/>
    <w:rsid w:val="00D36A66"/>
    <w:rsid w:val="00D36F2A"/>
    <w:rsid w:val="00D44644"/>
    <w:rsid w:val="00D47DEF"/>
    <w:rsid w:val="00D525EE"/>
    <w:rsid w:val="00D543D8"/>
    <w:rsid w:val="00D55D7B"/>
    <w:rsid w:val="00D561F4"/>
    <w:rsid w:val="00D5669A"/>
    <w:rsid w:val="00D5692A"/>
    <w:rsid w:val="00D60BE2"/>
    <w:rsid w:val="00D64F1A"/>
    <w:rsid w:val="00D65270"/>
    <w:rsid w:val="00D659EB"/>
    <w:rsid w:val="00D66844"/>
    <w:rsid w:val="00D66E7E"/>
    <w:rsid w:val="00D673B5"/>
    <w:rsid w:val="00D7204B"/>
    <w:rsid w:val="00D7267F"/>
    <w:rsid w:val="00D7345E"/>
    <w:rsid w:val="00D73499"/>
    <w:rsid w:val="00D747ED"/>
    <w:rsid w:val="00D74E5E"/>
    <w:rsid w:val="00D76775"/>
    <w:rsid w:val="00D76F61"/>
    <w:rsid w:val="00D80528"/>
    <w:rsid w:val="00D82595"/>
    <w:rsid w:val="00D84422"/>
    <w:rsid w:val="00D84F6B"/>
    <w:rsid w:val="00D85107"/>
    <w:rsid w:val="00D8533E"/>
    <w:rsid w:val="00D87860"/>
    <w:rsid w:val="00D9097A"/>
    <w:rsid w:val="00D922A0"/>
    <w:rsid w:val="00D944D0"/>
    <w:rsid w:val="00D95C4F"/>
    <w:rsid w:val="00D967C1"/>
    <w:rsid w:val="00D976D6"/>
    <w:rsid w:val="00DA0D57"/>
    <w:rsid w:val="00DA17A9"/>
    <w:rsid w:val="00DA1922"/>
    <w:rsid w:val="00DA1965"/>
    <w:rsid w:val="00DA1FE6"/>
    <w:rsid w:val="00DA2B72"/>
    <w:rsid w:val="00DA3AE8"/>
    <w:rsid w:val="00DA4D6C"/>
    <w:rsid w:val="00DA55BC"/>
    <w:rsid w:val="00DA7A3D"/>
    <w:rsid w:val="00DA7E4E"/>
    <w:rsid w:val="00DB1918"/>
    <w:rsid w:val="00DB1AC6"/>
    <w:rsid w:val="00DB1CC4"/>
    <w:rsid w:val="00DB2416"/>
    <w:rsid w:val="00DB44FD"/>
    <w:rsid w:val="00DB495F"/>
    <w:rsid w:val="00DB518C"/>
    <w:rsid w:val="00DB5B2E"/>
    <w:rsid w:val="00DB6F2B"/>
    <w:rsid w:val="00DB7039"/>
    <w:rsid w:val="00DC189E"/>
    <w:rsid w:val="00DC1D45"/>
    <w:rsid w:val="00DC1EDC"/>
    <w:rsid w:val="00DC2214"/>
    <w:rsid w:val="00DC2C28"/>
    <w:rsid w:val="00DC37BC"/>
    <w:rsid w:val="00DC45ED"/>
    <w:rsid w:val="00DC4A2E"/>
    <w:rsid w:val="00DC5254"/>
    <w:rsid w:val="00DC7660"/>
    <w:rsid w:val="00DD08BF"/>
    <w:rsid w:val="00DD4168"/>
    <w:rsid w:val="00DD599B"/>
    <w:rsid w:val="00DD7338"/>
    <w:rsid w:val="00DE06D8"/>
    <w:rsid w:val="00DE0A89"/>
    <w:rsid w:val="00DE0D19"/>
    <w:rsid w:val="00DE1D0C"/>
    <w:rsid w:val="00DE2604"/>
    <w:rsid w:val="00DE3668"/>
    <w:rsid w:val="00DE3791"/>
    <w:rsid w:val="00DE4D73"/>
    <w:rsid w:val="00DE7059"/>
    <w:rsid w:val="00DE70D3"/>
    <w:rsid w:val="00DE73FC"/>
    <w:rsid w:val="00DE7B42"/>
    <w:rsid w:val="00DF4AF3"/>
    <w:rsid w:val="00DF5E76"/>
    <w:rsid w:val="00E01BC3"/>
    <w:rsid w:val="00E04F24"/>
    <w:rsid w:val="00E05049"/>
    <w:rsid w:val="00E108E3"/>
    <w:rsid w:val="00E109AF"/>
    <w:rsid w:val="00E1347D"/>
    <w:rsid w:val="00E14807"/>
    <w:rsid w:val="00E14857"/>
    <w:rsid w:val="00E15E1A"/>
    <w:rsid w:val="00E20789"/>
    <w:rsid w:val="00E22334"/>
    <w:rsid w:val="00E22740"/>
    <w:rsid w:val="00E236FC"/>
    <w:rsid w:val="00E23745"/>
    <w:rsid w:val="00E25523"/>
    <w:rsid w:val="00E26ECD"/>
    <w:rsid w:val="00E31084"/>
    <w:rsid w:val="00E31545"/>
    <w:rsid w:val="00E3277D"/>
    <w:rsid w:val="00E3354C"/>
    <w:rsid w:val="00E35FE0"/>
    <w:rsid w:val="00E364AB"/>
    <w:rsid w:val="00E37A1E"/>
    <w:rsid w:val="00E42373"/>
    <w:rsid w:val="00E42A18"/>
    <w:rsid w:val="00E42FF1"/>
    <w:rsid w:val="00E44798"/>
    <w:rsid w:val="00E44B02"/>
    <w:rsid w:val="00E45980"/>
    <w:rsid w:val="00E46C8B"/>
    <w:rsid w:val="00E5191B"/>
    <w:rsid w:val="00E53C7C"/>
    <w:rsid w:val="00E54BF1"/>
    <w:rsid w:val="00E55BF3"/>
    <w:rsid w:val="00E565BB"/>
    <w:rsid w:val="00E60931"/>
    <w:rsid w:val="00E61210"/>
    <w:rsid w:val="00E6371C"/>
    <w:rsid w:val="00E63AFC"/>
    <w:rsid w:val="00E64D2A"/>
    <w:rsid w:val="00E6552A"/>
    <w:rsid w:val="00E662D6"/>
    <w:rsid w:val="00E665E5"/>
    <w:rsid w:val="00E7161E"/>
    <w:rsid w:val="00E733CF"/>
    <w:rsid w:val="00E7359F"/>
    <w:rsid w:val="00E7453F"/>
    <w:rsid w:val="00E75338"/>
    <w:rsid w:val="00E75956"/>
    <w:rsid w:val="00E77945"/>
    <w:rsid w:val="00E81B03"/>
    <w:rsid w:val="00E82263"/>
    <w:rsid w:val="00E82430"/>
    <w:rsid w:val="00E82BF1"/>
    <w:rsid w:val="00E838F2"/>
    <w:rsid w:val="00E839B0"/>
    <w:rsid w:val="00E84A27"/>
    <w:rsid w:val="00E860AE"/>
    <w:rsid w:val="00E86F0A"/>
    <w:rsid w:val="00E8738B"/>
    <w:rsid w:val="00E87412"/>
    <w:rsid w:val="00E90BC4"/>
    <w:rsid w:val="00E9177F"/>
    <w:rsid w:val="00E91C31"/>
    <w:rsid w:val="00E921B6"/>
    <w:rsid w:val="00E9304B"/>
    <w:rsid w:val="00E94B6E"/>
    <w:rsid w:val="00E96AC8"/>
    <w:rsid w:val="00E97B39"/>
    <w:rsid w:val="00EA0D06"/>
    <w:rsid w:val="00EA3CF0"/>
    <w:rsid w:val="00EA4380"/>
    <w:rsid w:val="00EA7CF8"/>
    <w:rsid w:val="00EB066A"/>
    <w:rsid w:val="00EB14EF"/>
    <w:rsid w:val="00EB2179"/>
    <w:rsid w:val="00EB483E"/>
    <w:rsid w:val="00EB5011"/>
    <w:rsid w:val="00EB52F1"/>
    <w:rsid w:val="00EB76CD"/>
    <w:rsid w:val="00EC0400"/>
    <w:rsid w:val="00EC0E43"/>
    <w:rsid w:val="00EC0EAC"/>
    <w:rsid w:val="00EC0F0C"/>
    <w:rsid w:val="00EC1823"/>
    <w:rsid w:val="00EC1C94"/>
    <w:rsid w:val="00EC2561"/>
    <w:rsid w:val="00EC317A"/>
    <w:rsid w:val="00EC4AFC"/>
    <w:rsid w:val="00EC55CA"/>
    <w:rsid w:val="00ED45B1"/>
    <w:rsid w:val="00ED4F2E"/>
    <w:rsid w:val="00ED5F59"/>
    <w:rsid w:val="00ED78BE"/>
    <w:rsid w:val="00ED7CD6"/>
    <w:rsid w:val="00EE00CF"/>
    <w:rsid w:val="00EE0F6B"/>
    <w:rsid w:val="00EE19F1"/>
    <w:rsid w:val="00EE2A56"/>
    <w:rsid w:val="00EE4B47"/>
    <w:rsid w:val="00EE4C74"/>
    <w:rsid w:val="00EE75B4"/>
    <w:rsid w:val="00EE7938"/>
    <w:rsid w:val="00EF054D"/>
    <w:rsid w:val="00EF069A"/>
    <w:rsid w:val="00EF0743"/>
    <w:rsid w:val="00EF12A1"/>
    <w:rsid w:val="00EF2787"/>
    <w:rsid w:val="00EF6B20"/>
    <w:rsid w:val="00EF71D1"/>
    <w:rsid w:val="00EF7D13"/>
    <w:rsid w:val="00F006F9"/>
    <w:rsid w:val="00F0351C"/>
    <w:rsid w:val="00F039AB"/>
    <w:rsid w:val="00F048C3"/>
    <w:rsid w:val="00F117D5"/>
    <w:rsid w:val="00F139FA"/>
    <w:rsid w:val="00F15602"/>
    <w:rsid w:val="00F16179"/>
    <w:rsid w:val="00F1643A"/>
    <w:rsid w:val="00F225BC"/>
    <w:rsid w:val="00F22779"/>
    <w:rsid w:val="00F231E3"/>
    <w:rsid w:val="00F23866"/>
    <w:rsid w:val="00F24375"/>
    <w:rsid w:val="00F24630"/>
    <w:rsid w:val="00F24862"/>
    <w:rsid w:val="00F25DC6"/>
    <w:rsid w:val="00F26389"/>
    <w:rsid w:val="00F2658F"/>
    <w:rsid w:val="00F27591"/>
    <w:rsid w:val="00F32049"/>
    <w:rsid w:val="00F32550"/>
    <w:rsid w:val="00F326CB"/>
    <w:rsid w:val="00F32948"/>
    <w:rsid w:val="00F33836"/>
    <w:rsid w:val="00F33C39"/>
    <w:rsid w:val="00F35753"/>
    <w:rsid w:val="00F40D88"/>
    <w:rsid w:val="00F41534"/>
    <w:rsid w:val="00F43BBF"/>
    <w:rsid w:val="00F44AFA"/>
    <w:rsid w:val="00F45165"/>
    <w:rsid w:val="00F46B79"/>
    <w:rsid w:val="00F54EE4"/>
    <w:rsid w:val="00F57097"/>
    <w:rsid w:val="00F60D24"/>
    <w:rsid w:val="00F61831"/>
    <w:rsid w:val="00F623E5"/>
    <w:rsid w:val="00F6353F"/>
    <w:rsid w:val="00F64442"/>
    <w:rsid w:val="00F6526C"/>
    <w:rsid w:val="00F714BA"/>
    <w:rsid w:val="00F7275F"/>
    <w:rsid w:val="00F72CE6"/>
    <w:rsid w:val="00F7436F"/>
    <w:rsid w:val="00F760E8"/>
    <w:rsid w:val="00F76170"/>
    <w:rsid w:val="00F82DE4"/>
    <w:rsid w:val="00F82DFE"/>
    <w:rsid w:val="00F836F1"/>
    <w:rsid w:val="00F83C22"/>
    <w:rsid w:val="00F8580E"/>
    <w:rsid w:val="00F8634F"/>
    <w:rsid w:val="00F8663D"/>
    <w:rsid w:val="00F903C5"/>
    <w:rsid w:val="00F92019"/>
    <w:rsid w:val="00F921C0"/>
    <w:rsid w:val="00F96C19"/>
    <w:rsid w:val="00F96C92"/>
    <w:rsid w:val="00F971EE"/>
    <w:rsid w:val="00F975DE"/>
    <w:rsid w:val="00F978FA"/>
    <w:rsid w:val="00FA0683"/>
    <w:rsid w:val="00FA22A8"/>
    <w:rsid w:val="00FA256B"/>
    <w:rsid w:val="00FA361B"/>
    <w:rsid w:val="00FA6746"/>
    <w:rsid w:val="00FA715E"/>
    <w:rsid w:val="00FA7778"/>
    <w:rsid w:val="00FA7993"/>
    <w:rsid w:val="00FB01A9"/>
    <w:rsid w:val="00FB08DF"/>
    <w:rsid w:val="00FB18B8"/>
    <w:rsid w:val="00FB195D"/>
    <w:rsid w:val="00FB1F68"/>
    <w:rsid w:val="00FB29AE"/>
    <w:rsid w:val="00FB3FF5"/>
    <w:rsid w:val="00FB7E1D"/>
    <w:rsid w:val="00FC2866"/>
    <w:rsid w:val="00FC4C98"/>
    <w:rsid w:val="00FC7B71"/>
    <w:rsid w:val="00FC7D32"/>
    <w:rsid w:val="00FD07FE"/>
    <w:rsid w:val="00FD1CF9"/>
    <w:rsid w:val="00FD2441"/>
    <w:rsid w:val="00FD2CA5"/>
    <w:rsid w:val="00FD3360"/>
    <w:rsid w:val="00FD38A0"/>
    <w:rsid w:val="00FD4183"/>
    <w:rsid w:val="00FD443E"/>
    <w:rsid w:val="00FD4FAD"/>
    <w:rsid w:val="00FD50CC"/>
    <w:rsid w:val="00FD5635"/>
    <w:rsid w:val="00FD5950"/>
    <w:rsid w:val="00FD5FCA"/>
    <w:rsid w:val="00FE0E58"/>
    <w:rsid w:val="00FE183F"/>
    <w:rsid w:val="00FE3782"/>
    <w:rsid w:val="00FE3DA4"/>
    <w:rsid w:val="00FE5E5C"/>
    <w:rsid w:val="00FE685E"/>
    <w:rsid w:val="00FE6898"/>
    <w:rsid w:val="00FF510D"/>
    <w:rsid w:val="00FF628E"/>
    <w:rsid w:val="00FF62A0"/>
    <w:rsid w:val="00FF6685"/>
    <w:rsid w:val="00FF7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qFormat="1"/>
    <w:lsdException w:name="HTML Cite"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C66"/>
  </w:style>
  <w:style w:type="paragraph" w:styleId="1">
    <w:name w:val="heading 1"/>
    <w:basedOn w:val="a"/>
    <w:next w:val="a"/>
    <w:link w:val="10"/>
    <w:qFormat/>
    <w:rsid w:val="000E3796"/>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unhideWhenUsed/>
    <w:qFormat/>
    <w:rsid w:val="000E3796"/>
    <w:pPr>
      <w:keepNext/>
      <w:spacing w:after="0" w:line="240" w:lineRule="auto"/>
      <w:jc w:val="both"/>
      <w:outlineLvl w:val="1"/>
    </w:pPr>
    <w:rPr>
      <w:rFonts w:ascii="Times New Roman" w:eastAsia="Times New Roman" w:hAnsi="Times New Roman" w:cs="Times New Roman"/>
      <w:b/>
      <w:sz w:val="28"/>
      <w:szCs w:val="20"/>
    </w:rPr>
  </w:style>
  <w:style w:type="paragraph" w:styleId="3">
    <w:name w:val="heading 3"/>
    <w:basedOn w:val="a"/>
    <w:link w:val="30"/>
    <w:unhideWhenUsed/>
    <w:qFormat/>
    <w:rsid w:val="000E3796"/>
    <w:pPr>
      <w:widowControl w:val="0"/>
      <w:autoSpaceDE w:val="0"/>
      <w:autoSpaceDN w:val="0"/>
      <w:ind w:left="1960"/>
      <w:outlineLvl w:val="2"/>
    </w:pPr>
    <w:rPr>
      <w:rFonts w:ascii="Times New Roman" w:eastAsia="Times New Roman" w:hAnsi="Times New Roman" w:cs="Times New Roman"/>
      <w:b/>
      <w:bCs/>
      <w:i/>
      <w:sz w:val="24"/>
      <w:szCs w:val="24"/>
      <w:lang w:bidi="ru-RU"/>
    </w:rPr>
  </w:style>
  <w:style w:type="paragraph" w:styleId="4">
    <w:name w:val="heading 4"/>
    <w:basedOn w:val="a"/>
    <w:next w:val="a"/>
    <w:link w:val="40"/>
    <w:unhideWhenUsed/>
    <w:qFormat/>
    <w:rsid w:val="000E3796"/>
    <w:pPr>
      <w:keepNext/>
      <w:ind w:left="180" w:hanging="180"/>
      <w:jc w:val="center"/>
      <w:outlineLvl w:val="3"/>
    </w:pPr>
    <w:rPr>
      <w:rFonts w:ascii="Times New Roman" w:eastAsia="Times New Roman" w:hAnsi="Times New Roman" w:cs="Times New Roman"/>
      <w:b/>
      <w:bCs/>
      <w:sz w:val="24"/>
      <w:szCs w:val="28"/>
    </w:rPr>
  </w:style>
  <w:style w:type="paragraph" w:styleId="5">
    <w:name w:val="heading 5"/>
    <w:basedOn w:val="a"/>
    <w:next w:val="a"/>
    <w:link w:val="50"/>
    <w:uiPriority w:val="9"/>
    <w:semiHidden/>
    <w:unhideWhenUsed/>
    <w:qFormat/>
    <w:rsid w:val="000E3796"/>
    <w:pPr>
      <w:keepNext/>
      <w:keepLines/>
      <w:spacing w:before="200" w:after="0"/>
      <w:outlineLvl w:val="4"/>
    </w:pPr>
    <w:rPr>
      <w:rFonts w:asciiTheme="majorHAnsi" w:eastAsiaTheme="majorEastAsia" w:hAnsiTheme="majorHAnsi" w:cstheme="majorBidi"/>
      <w:color w:val="243F60" w:themeColor="accent1" w:themeShade="7F"/>
      <w:lang w:val="en-US"/>
    </w:rPr>
  </w:style>
  <w:style w:type="paragraph" w:styleId="6">
    <w:name w:val="heading 6"/>
    <w:basedOn w:val="a"/>
    <w:next w:val="a"/>
    <w:link w:val="60"/>
    <w:uiPriority w:val="9"/>
    <w:semiHidden/>
    <w:unhideWhenUsed/>
    <w:qFormat/>
    <w:rsid w:val="00E96AC8"/>
    <w:pPr>
      <w:keepNext/>
      <w:keepLines/>
      <w:spacing w:before="200" w:after="40"/>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379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0E3796"/>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0E3796"/>
    <w:rPr>
      <w:rFonts w:ascii="Times New Roman" w:eastAsia="Times New Roman" w:hAnsi="Times New Roman" w:cs="Times New Roman"/>
      <w:b/>
      <w:bCs/>
      <w:i/>
      <w:sz w:val="24"/>
      <w:szCs w:val="24"/>
      <w:lang w:eastAsia="ru-RU" w:bidi="ru-RU"/>
    </w:rPr>
  </w:style>
  <w:style w:type="table" w:styleId="a3">
    <w:name w:val="Table Grid"/>
    <w:basedOn w:val="a1"/>
    <w:uiPriority w:val="39"/>
    <w:qFormat/>
    <w:rsid w:val="007F5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5"/>
    <w:uiPriority w:val="34"/>
    <w:qFormat/>
    <w:locked/>
    <w:rsid w:val="00DB6F2B"/>
    <w:rPr>
      <w:rFonts w:ascii="Times New Roman" w:eastAsia="Times New Roman" w:hAnsi="Times New Roman" w:cs="Times New Roman"/>
      <w:sz w:val="24"/>
      <w:szCs w:val="24"/>
      <w:lang w:eastAsia="ru-RU"/>
    </w:rPr>
  </w:style>
  <w:style w:type="paragraph" w:styleId="a5">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4"/>
    <w:uiPriority w:val="1"/>
    <w:qFormat/>
    <w:rsid w:val="00DB6F2B"/>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uiPriority w:val="99"/>
    <w:unhideWhenUsed/>
    <w:rsid w:val="0089644E"/>
    <w:rPr>
      <w:color w:val="0000FF"/>
      <w:u w:val="single"/>
    </w:rPr>
  </w:style>
  <w:style w:type="character" w:styleId="a7">
    <w:name w:val="FollowedHyperlink"/>
    <w:basedOn w:val="a0"/>
    <w:unhideWhenUsed/>
    <w:rsid w:val="0089644E"/>
    <w:rPr>
      <w:color w:val="800080" w:themeColor="followedHyperlink"/>
      <w:u w:val="single"/>
    </w:rPr>
  </w:style>
  <w:style w:type="character" w:customStyle="1" w:styleId="21">
    <w:name w:val="Обычный (веб) Знак2"/>
    <w:aliases w:val="Обычный (веб) Знак1 Знак,Обычный (веб) Знак Знак Знак,Обычный (веб) Знак Знак1,Знак Знак,Обычный (Web) Знак, Знак Знак"/>
    <w:link w:val="a8"/>
    <w:uiPriority w:val="99"/>
    <w:locked/>
    <w:rsid w:val="0089644E"/>
    <w:rPr>
      <w:rFonts w:ascii="Times New Roman" w:eastAsia="Times New Roman" w:hAnsi="Times New Roman" w:cs="Times New Roman"/>
      <w:sz w:val="24"/>
      <w:szCs w:val="24"/>
      <w:lang w:eastAsia="ru-RU"/>
    </w:rPr>
  </w:style>
  <w:style w:type="paragraph" w:styleId="a8">
    <w:name w:val="Normal (Web)"/>
    <w:aliases w:val="Обычный (веб) Знак1,Обычный (веб) Знак Знак,Обычный (веб) Знак,Знак,Обычный (Web), Знак"/>
    <w:link w:val="21"/>
    <w:unhideWhenUsed/>
    <w:qFormat/>
    <w:rsid w:val="0089644E"/>
    <w:pPr>
      <w:spacing w:after="0" w:line="24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3"/>
    <w:uiPriority w:val="99"/>
    <w:semiHidden/>
    <w:locked/>
    <w:rsid w:val="0089644E"/>
    <w:rPr>
      <w:rFonts w:ascii="Times New Roman" w:eastAsia="Times New Roman" w:hAnsi="Times New Roman" w:cs="Times New Roman"/>
      <w:b/>
      <w:bCs/>
      <w:sz w:val="32"/>
      <w:szCs w:val="24"/>
      <w:lang w:eastAsia="ru-RU"/>
    </w:rPr>
  </w:style>
  <w:style w:type="paragraph" w:styleId="23">
    <w:name w:val="Body Text 2"/>
    <w:basedOn w:val="a"/>
    <w:link w:val="22"/>
    <w:uiPriority w:val="99"/>
    <w:semiHidden/>
    <w:unhideWhenUsed/>
    <w:rsid w:val="0089644E"/>
    <w:pPr>
      <w:spacing w:after="120" w:line="480" w:lineRule="auto"/>
    </w:pPr>
    <w:rPr>
      <w:rFonts w:ascii="Times New Roman" w:eastAsia="Times New Roman" w:hAnsi="Times New Roman" w:cs="Times New Roman"/>
      <w:b/>
      <w:bCs/>
      <w:sz w:val="32"/>
      <w:szCs w:val="24"/>
    </w:rPr>
  </w:style>
  <w:style w:type="character" w:customStyle="1" w:styleId="a9">
    <w:name w:val="Текст выноски Знак"/>
    <w:basedOn w:val="a0"/>
    <w:link w:val="aa"/>
    <w:uiPriority w:val="99"/>
    <w:locked/>
    <w:rsid w:val="0089644E"/>
    <w:rPr>
      <w:rFonts w:ascii="Tahoma" w:eastAsia="Times New Roman" w:hAnsi="Tahoma" w:cs="Tahoma"/>
      <w:sz w:val="16"/>
      <w:szCs w:val="16"/>
      <w:lang w:val="en-US"/>
    </w:rPr>
  </w:style>
  <w:style w:type="paragraph" w:styleId="aa">
    <w:name w:val="Balloon Text"/>
    <w:basedOn w:val="a"/>
    <w:link w:val="a9"/>
    <w:uiPriority w:val="99"/>
    <w:unhideWhenUsed/>
    <w:rsid w:val="0089644E"/>
    <w:pPr>
      <w:spacing w:after="0" w:line="240" w:lineRule="auto"/>
    </w:pPr>
    <w:rPr>
      <w:rFonts w:ascii="Tahoma" w:eastAsia="Times New Roman" w:hAnsi="Tahoma" w:cs="Tahoma"/>
      <w:sz w:val="16"/>
      <w:szCs w:val="16"/>
      <w:lang w:val="en-US"/>
    </w:rPr>
  </w:style>
  <w:style w:type="character" w:customStyle="1" w:styleId="ab">
    <w:name w:val="Без интервала Знак"/>
    <w:aliases w:val="мелкий Знак,мой рабочий Знак,No Spacing Знак,норма Знак,Обя Знак,Айгерим Знак,No Spacing1 Знак,свой Знак,14 TNR Знак,Без интервала11 Знак,МОЙ СТИЛЬ Знак,Без интервала_new_roman_12 Знак,Рабочий Знак,обычный 14 Знак,Без интервала2 Знак"/>
    <w:link w:val="ac"/>
    <w:uiPriority w:val="1"/>
    <w:qFormat/>
    <w:locked/>
    <w:rsid w:val="0089644E"/>
    <w:rPr>
      <w:rFonts w:ascii="Calibri" w:eastAsia="Times New Roman" w:hAnsi="Calibri" w:cs="Times New Roman"/>
      <w:lang w:eastAsia="ru-RU"/>
    </w:rPr>
  </w:style>
  <w:style w:type="paragraph" w:styleId="ac">
    <w:name w:val="No Spacing"/>
    <w:aliases w:val="мелкий,мой рабочий,No Spacing,норма,Обя,Айгерим,No Spacing1,свой,14 TNR,Без интервала11,МОЙ СТИЛЬ,Без интервала_new_roman_12,Рабочий,обычный 14,Без интеБез интервала,Без интервала2,Без интервала111,Елжан,No Spacing11,ARSH_N"/>
    <w:link w:val="ab"/>
    <w:uiPriority w:val="1"/>
    <w:qFormat/>
    <w:rsid w:val="0089644E"/>
    <w:pPr>
      <w:spacing w:after="0" w:line="240" w:lineRule="auto"/>
    </w:pPr>
    <w:rPr>
      <w:rFonts w:ascii="Calibri" w:eastAsia="Times New Roman" w:hAnsi="Calibri" w:cs="Times New Roman"/>
    </w:rPr>
  </w:style>
  <w:style w:type="paragraph" w:customStyle="1" w:styleId="Default">
    <w:name w:val="Default"/>
    <w:uiPriority w:val="99"/>
    <w:qFormat/>
    <w:rsid w:val="008964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Текст выноски Знак1"/>
    <w:basedOn w:val="a0"/>
    <w:uiPriority w:val="99"/>
    <w:semiHidden/>
    <w:rsid w:val="0089644E"/>
    <w:rPr>
      <w:rFonts w:ascii="Tahoma" w:hAnsi="Tahoma" w:cs="Tahoma"/>
      <w:sz w:val="16"/>
      <w:szCs w:val="16"/>
    </w:rPr>
  </w:style>
  <w:style w:type="character" w:customStyle="1" w:styleId="apple-converted-space">
    <w:name w:val="apple-converted-space"/>
    <w:basedOn w:val="a0"/>
    <w:rsid w:val="0089644E"/>
  </w:style>
  <w:style w:type="character" w:customStyle="1" w:styleId="210">
    <w:name w:val="Основной текст 2 Знак1"/>
    <w:basedOn w:val="a0"/>
    <w:uiPriority w:val="99"/>
    <w:semiHidden/>
    <w:rsid w:val="0089644E"/>
  </w:style>
  <w:style w:type="table" w:customStyle="1" w:styleId="-11">
    <w:name w:val="Светлая сетка - Акцент 11"/>
    <w:basedOn w:val="a1"/>
    <w:uiPriority w:val="62"/>
    <w:rsid w:val="0089644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Средняя заливка 1 - Акцент 11"/>
    <w:basedOn w:val="a1"/>
    <w:uiPriority w:val="63"/>
    <w:rsid w:val="0089644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
    <w:name w:val="Light Grid Accent 5"/>
    <w:basedOn w:val="a1"/>
    <w:uiPriority w:val="62"/>
    <w:rsid w:val="0089644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c9">
    <w:name w:val="c9"/>
    <w:basedOn w:val="a"/>
    <w:rsid w:val="00B94D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B94D2C"/>
  </w:style>
  <w:style w:type="character" w:customStyle="1" w:styleId="c3">
    <w:name w:val="c3"/>
    <w:basedOn w:val="a0"/>
    <w:rsid w:val="00B94D2C"/>
  </w:style>
  <w:style w:type="character" w:customStyle="1" w:styleId="c18">
    <w:name w:val="c18"/>
    <w:basedOn w:val="a0"/>
    <w:rsid w:val="00B94D2C"/>
  </w:style>
  <w:style w:type="character" w:customStyle="1" w:styleId="c4">
    <w:name w:val="c4"/>
    <w:basedOn w:val="a0"/>
    <w:rsid w:val="00B94D2C"/>
  </w:style>
  <w:style w:type="table" w:customStyle="1" w:styleId="51">
    <w:name w:val="Сетка таблицы5"/>
    <w:basedOn w:val="a1"/>
    <w:uiPriority w:val="59"/>
    <w:rsid w:val="00B94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0E3796"/>
    <w:rPr>
      <w:rFonts w:ascii="Times New Roman" w:eastAsia="Times New Roman" w:hAnsi="Times New Roman" w:cs="Times New Roman"/>
      <w:b/>
      <w:bCs/>
      <w:sz w:val="24"/>
      <w:szCs w:val="28"/>
      <w:lang w:eastAsia="ru-RU"/>
    </w:rPr>
  </w:style>
  <w:style w:type="character" w:customStyle="1" w:styleId="50">
    <w:name w:val="Заголовок 5 Знак"/>
    <w:basedOn w:val="a0"/>
    <w:link w:val="5"/>
    <w:uiPriority w:val="9"/>
    <w:semiHidden/>
    <w:rsid w:val="000E3796"/>
    <w:rPr>
      <w:rFonts w:asciiTheme="majorHAnsi" w:eastAsiaTheme="majorEastAsia" w:hAnsiTheme="majorHAnsi" w:cstheme="majorBidi"/>
      <w:color w:val="243F60" w:themeColor="accent1" w:themeShade="7F"/>
      <w:lang w:val="en-US"/>
    </w:rPr>
  </w:style>
  <w:style w:type="character" w:customStyle="1" w:styleId="ad">
    <w:name w:val="Верхний колонтитул Знак"/>
    <w:basedOn w:val="a0"/>
    <w:link w:val="ae"/>
    <w:uiPriority w:val="99"/>
    <w:locked/>
    <w:rsid w:val="000E3796"/>
    <w:rPr>
      <w:rFonts w:ascii="Times New Roman" w:eastAsia="Times New Roman" w:hAnsi="Times New Roman" w:cs="Times New Roman"/>
      <w:sz w:val="20"/>
      <w:szCs w:val="20"/>
      <w:lang w:eastAsia="ru-RU"/>
    </w:rPr>
  </w:style>
  <w:style w:type="paragraph" w:styleId="ae">
    <w:name w:val="header"/>
    <w:basedOn w:val="a"/>
    <w:link w:val="ad"/>
    <w:uiPriority w:val="99"/>
    <w:unhideWhenUsed/>
    <w:rsid w:val="000E379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
    <w:name w:val="Нижний колонтитул Знак"/>
    <w:basedOn w:val="a0"/>
    <w:link w:val="af0"/>
    <w:uiPriority w:val="99"/>
    <w:locked/>
    <w:rsid w:val="000E3796"/>
    <w:rPr>
      <w:rFonts w:ascii="Times New Roman" w:eastAsia="Times New Roman" w:hAnsi="Times New Roman" w:cs="Times New Roman"/>
      <w:sz w:val="20"/>
      <w:szCs w:val="20"/>
      <w:lang w:eastAsia="ru-RU"/>
    </w:rPr>
  </w:style>
  <w:style w:type="paragraph" w:styleId="af0">
    <w:name w:val="footer"/>
    <w:basedOn w:val="a"/>
    <w:link w:val="af"/>
    <w:uiPriority w:val="99"/>
    <w:unhideWhenUsed/>
    <w:rsid w:val="000E379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1">
    <w:name w:val="Название Знак"/>
    <w:basedOn w:val="a0"/>
    <w:link w:val="af2"/>
    <w:uiPriority w:val="10"/>
    <w:locked/>
    <w:rsid w:val="000E3796"/>
    <w:rPr>
      <w:rFonts w:ascii="Times New Roman" w:eastAsia="Times New Roman" w:hAnsi="Times New Roman" w:cs="Times New Roman"/>
      <w:b/>
      <w:bCs/>
      <w:sz w:val="24"/>
      <w:szCs w:val="24"/>
      <w:lang w:eastAsia="ru-RU"/>
    </w:rPr>
  </w:style>
  <w:style w:type="paragraph" w:styleId="af2">
    <w:name w:val="Title"/>
    <w:basedOn w:val="a"/>
    <w:next w:val="a"/>
    <w:link w:val="af1"/>
    <w:qFormat/>
    <w:rsid w:val="000E3796"/>
    <w:pPr>
      <w:pBdr>
        <w:bottom w:val="single" w:sz="8" w:space="4" w:color="4F81BD" w:themeColor="accent1"/>
      </w:pBdr>
      <w:spacing w:after="300" w:line="240" w:lineRule="auto"/>
      <w:contextualSpacing/>
    </w:pPr>
    <w:rPr>
      <w:rFonts w:ascii="Times New Roman" w:eastAsia="Times New Roman" w:hAnsi="Times New Roman" w:cs="Times New Roman"/>
      <w:b/>
      <w:bCs/>
      <w:sz w:val="24"/>
      <w:szCs w:val="24"/>
    </w:rPr>
  </w:style>
  <w:style w:type="character" w:customStyle="1" w:styleId="af3">
    <w:name w:val="Основной текст Знак"/>
    <w:basedOn w:val="a0"/>
    <w:link w:val="af4"/>
    <w:uiPriority w:val="1"/>
    <w:locked/>
    <w:rsid w:val="000E3796"/>
    <w:rPr>
      <w:rFonts w:ascii="Times New Roman" w:eastAsia="Times New Roman" w:hAnsi="Times New Roman" w:cs="Times New Roman"/>
      <w:sz w:val="28"/>
      <w:szCs w:val="20"/>
      <w:lang w:eastAsia="ru-RU"/>
    </w:rPr>
  </w:style>
  <w:style w:type="paragraph" w:styleId="af4">
    <w:name w:val="Body Text"/>
    <w:basedOn w:val="a"/>
    <w:link w:val="af3"/>
    <w:uiPriority w:val="1"/>
    <w:unhideWhenUsed/>
    <w:qFormat/>
    <w:rsid w:val="000E3796"/>
    <w:pPr>
      <w:spacing w:after="120"/>
    </w:pPr>
    <w:rPr>
      <w:rFonts w:ascii="Times New Roman" w:eastAsia="Times New Roman" w:hAnsi="Times New Roman" w:cs="Times New Roman"/>
      <w:sz w:val="28"/>
      <w:szCs w:val="20"/>
    </w:rPr>
  </w:style>
  <w:style w:type="character" w:customStyle="1" w:styleId="af5">
    <w:name w:val="Основной текст с отступом Знак"/>
    <w:basedOn w:val="a0"/>
    <w:link w:val="af6"/>
    <w:locked/>
    <w:rsid w:val="000E3796"/>
    <w:rPr>
      <w:rFonts w:ascii="Times New Roman" w:eastAsia="Times New Roman" w:hAnsi="Times New Roman" w:cs="Times New Roman"/>
      <w:lang w:val="en-US"/>
    </w:rPr>
  </w:style>
  <w:style w:type="paragraph" w:styleId="af6">
    <w:name w:val="Body Text Indent"/>
    <w:basedOn w:val="a"/>
    <w:link w:val="af5"/>
    <w:unhideWhenUsed/>
    <w:rsid w:val="000E3796"/>
    <w:pPr>
      <w:spacing w:after="120"/>
      <w:ind w:left="283"/>
    </w:pPr>
    <w:rPr>
      <w:rFonts w:ascii="Times New Roman" w:eastAsia="Times New Roman" w:hAnsi="Times New Roman" w:cs="Times New Roman"/>
      <w:lang w:val="en-US"/>
    </w:rPr>
  </w:style>
  <w:style w:type="character" w:customStyle="1" w:styleId="31">
    <w:name w:val="Основной текст 3 Знак"/>
    <w:basedOn w:val="a0"/>
    <w:link w:val="32"/>
    <w:uiPriority w:val="99"/>
    <w:semiHidden/>
    <w:locked/>
    <w:rsid w:val="000E3796"/>
    <w:rPr>
      <w:rFonts w:ascii="Times New Roman" w:eastAsia="Times New Roman" w:hAnsi="Times New Roman" w:cs="Times New Roman"/>
      <w:sz w:val="16"/>
      <w:szCs w:val="16"/>
      <w:lang w:eastAsia="ru-RU"/>
    </w:rPr>
  </w:style>
  <w:style w:type="paragraph" w:styleId="32">
    <w:name w:val="Body Text 3"/>
    <w:basedOn w:val="a"/>
    <w:link w:val="31"/>
    <w:unhideWhenUsed/>
    <w:rsid w:val="000E3796"/>
    <w:pPr>
      <w:spacing w:after="120"/>
    </w:pPr>
    <w:rPr>
      <w:rFonts w:ascii="Times New Roman" w:eastAsia="Times New Roman" w:hAnsi="Times New Roman" w:cs="Times New Roman"/>
      <w:sz w:val="16"/>
      <w:szCs w:val="16"/>
    </w:rPr>
  </w:style>
  <w:style w:type="character" w:customStyle="1" w:styleId="24">
    <w:name w:val="Основной текст с отступом 2 Знак"/>
    <w:basedOn w:val="a0"/>
    <w:link w:val="25"/>
    <w:uiPriority w:val="99"/>
    <w:semiHidden/>
    <w:locked/>
    <w:rsid w:val="000E3796"/>
    <w:rPr>
      <w:rFonts w:ascii="Times New Roman" w:eastAsia="Times New Roman" w:hAnsi="Times New Roman" w:cs="Times New Roman"/>
      <w:sz w:val="24"/>
      <w:szCs w:val="24"/>
      <w:lang w:eastAsia="ru-RU"/>
    </w:rPr>
  </w:style>
  <w:style w:type="paragraph" w:styleId="25">
    <w:name w:val="Body Text Indent 2"/>
    <w:basedOn w:val="a"/>
    <w:link w:val="24"/>
    <w:uiPriority w:val="99"/>
    <w:semiHidden/>
    <w:unhideWhenUsed/>
    <w:rsid w:val="000E3796"/>
    <w:pPr>
      <w:spacing w:after="120" w:line="480" w:lineRule="auto"/>
      <w:ind w:left="283"/>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0E3796"/>
    <w:pPr>
      <w:widowControl w:val="0"/>
      <w:autoSpaceDE w:val="0"/>
      <w:autoSpaceDN w:val="0"/>
      <w:spacing w:after="0" w:line="240" w:lineRule="auto"/>
      <w:ind w:left="110"/>
    </w:pPr>
    <w:rPr>
      <w:rFonts w:ascii="Times New Roman" w:eastAsia="Times New Roman" w:hAnsi="Times New Roman" w:cs="Times New Roman"/>
      <w:lang w:bidi="ru-RU"/>
    </w:rPr>
  </w:style>
  <w:style w:type="paragraph" w:customStyle="1" w:styleId="j11">
    <w:name w:val="j11"/>
    <w:basedOn w:val="a"/>
    <w:uiPriority w:val="99"/>
    <w:qFormat/>
    <w:rsid w:val="000E3796"/>
    <w:pPr>
      <w:spacing w:before="100" w:beforeAutospacing="1" w:after="100" w:afterAutospacing="1"/>
    </w:pPr>
    <w:rPr>
      <w:rFonts w:ascii="Times New Roman" w:eastAsia="Times New Roman" w:hAnsi="Times New Roman" w:cs="Times New Roman"/>
      <w:sz w:val="24"/>
      <w:szCs w:val="24"/>
    </w:rPr>
  </w:style>
  <w:style w:type="paragraph" w:customStyle="1" w:styleId="af7">
    <w:name w:val="Знак Знак Знак"/>
    <w:basedOn w:val="a"/>
    <w:uiPriority w:val="99"/>
    <w:qFormat/>
    <w:rsid w:val="000E3796"/>
    <w:pPr>
      <w:spacing w:before="100" w:beforeAutospacing="1" w:after="100" w:afterAutospacing="1"/>
    </w:pPr>
    <w:rPr>
      <w:rFonts w:ascii="Tahoma" w:eastAsia="Times New Roman" w:hAnsi="Tahoma" w:cs="Times New Roman"/>
      <w:sz w:val="20"/>
      <w:szCs w:val="20"/>
      <w:lang w:val="en-US"/>
    </w:rPr>
  </w:style>
  <w:style w:type="paragraph" w:customStyle="1" w:styleId="7">
    <w:name w:val="Стиль7"/>
    <w:basedOn w:val="a"/>
    <w:uiPriority w:val="99"/>
    <w:qFormat/>
    <w:rsid w:val="000E3796"/>
    <w:pPr>
      <w:spacing w:line="360" w:lineRule="auto"/>
      <w:ind w:firstLine="567"/>
    </w:pPr>
    <w:rPr>
      <w:rFonts w:ascii="Times New Roman" w:eastAsia="Times New Roman" w:hAnsi="Times New Roman" w:cs="Times New Roman"/>
      <w:b/>
      <w:bCs/>
      <w:caps/>
      <w:sz w:val="24"/>
      <w:szCs w:val="144"/>
      <w:lang w:val="en-US"/>
    </w:rPr>
  </w:style>
  <w:style w:type="paragraph" w:customStyle="1" w:styleId="70">
    <w:name w:val="Мой стиль 7"/>
    <w:basedOn w:val="a"/>
    <w:uiPriority w:val="99"/>
    <w:qFormat/>
    <w:rsid w:val="000E3796"/>
    <w:pPr>
      <w:spacing w:line="360" w:lineRule="auto"/>
      <w:ind w:firstLine="567"/>
      <w:jc w:val="both"/>
    </w:pPr>
    <w:rPr>
      <w:rFonts w:ascii="Times New Roman" w:eastAsia="Times New Roman" w:hAnsi="Times New Roman" w:cs="Times New Roman"/>
      <w:b/>
      <w:bCs/>
      <w:caps/>
      <w:sz w:val="24"/>
      <w:szCs w:val="144"/>
      <w:lang w:val="en-US"/>
    </w:rPr>
  </w:style>
  <w:style w:type="paragraph" w:customStyle="1" w:styleId="71">
    <w:name w:val="Мой стиль7"/>
    <w:basedOn w:val="a"/>
    <w:uiPriority w:val="99"/>
    <w:qFormat/>
    <w:rsid w:val="000E3796"/>
    <w:pPr>
      <w:spacing w:line="360" w:lineRule="auto"/>
      <w:ind w:firstLine="567"/>
      <w:jc w:val="both"/>
    </w:pPr>
    <w:rPr>
      <w:rFonts w:ascii="Times New Roman" w:eastAsia="Times New Roman" w:hAnsi="Times New Roman" w:cs="Times New Roman"/>
      <w:b/>
      <w:bCs/>
      <w:caps/>
      <w:sz w:val="24"/>
      <w:szCs w:val="144"/>
      <w:lang w:val="en-US"/>
    </w:rPr>
  </w:style>
  <w:style w:type="paragraph" w:customStyle="1" w:styleId="61">
    <w:name w:val="Мой стиль 6"/>
    <w:basedOn w:val="a"/>
    <w:uiPriority w:val="99"/>
    <w:qFormat/>
    <w:rsid w:val="000E3796"/>
    <w:pPr>
      <w:spacing w:line="360" w:lineRule="auto"/>
      <w:ind w:firstLine="567"/>
      <w:jc w:val="both"/>
    </w:pPr>
    <w:rPr>
      <w:rFonts w:ascii="Times New Roman" w:eastAsia="Times New Roman" w:hAnsi="Times New Roman" w:cs="Times New Roman"/>
      <w:b/>
      <w:bCs/>
      <w:caps/>
      <w:sz w:val="24"/>
      <w:szCs w:val="144"/>
      <w:lang w:val="en-US"/>
    </w:rPr>
  </w:style>
  <w:style w:type="character" w:customStyle="1" w:styleId="12">
    <w:name w:val="Стиль1 Знак"/>
    <w:link w:val="13"/>
    <w:locked/>
    <w:rsid w:val="000E3796"/>
    <w:rPr>
      <w:rFonts w:ascii="Times New Roman" w:eastAsia="Times New Roman" w:hAnsi="Times New Roman" w:cs="Times New Roman"/>
      <w:sz w:val="52"/>
      <w:szCs w:val="52"/>
      <w:lang w:eastAsia="ru-RU"/>
    </w:rPr>
  </w:style>
  <w:style w:type="paragraph" w:customStyle="1" w:styleId="13">
    <w:name w:val="Стиль1"/>
    <w:basedOn w:val="a"/>
    <w:link w:val="12"/>
    <w:qFormat/>
    <w:rsid w:val="000E3796"/>
    <w:rPr>
      <w:rFonts w:ascii="Times New Roman" w:eastAsia="Times New Roman" w:hAnsi="Times New Roman" w:cs="Times New Roman"/>
      <w:sz w:val="52"/>
      <w:szCs w:val="52"/>
    </w:rPr>
  </w:style>
  <w:style w:type="paragraph" w:customStyle="1" w:styleId="14">
    <w:name w:val="Знак1"/>
    <w:basedOn w:val="a"/>
    <w:uiPriority w:val="99"/>
    <w:qFormat/>
    <w:rsid w:val="000E3796"/>
    <w:pPr>
      <w:spacing w:after="160" w:line="240" w:lineRule="exact"/>
    </w:pPr>
    <w:rPr>
      <w:rFonts w:ascii="Verdana" w:eastAsia="Times New Roman" w:hAnsi="Verdana" w:cs="Times New Roman"/>
      <w:sz w:val="20"/>
      <w:szCs w:val="20"/>
      <w:lang w:val="en-US"/>
    </w:rPr>
  </w:style>
  <w:style w:type="paragraph" w:customStyle="1" w:styleId="Standard">
    <w:name w:val="Standard"/>
    <w:qFormat/>
    <w:rsid w:val="000E379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c12">
    <w:name w:val="c12"/>
    <w:basedOn w:val="a"/>
    <w:uiPriority w:val="99"/>
    <w:qFormat/>
    <w:rsid w:val="000E3796"/>
    <w:pPr>
      <w:spacing w:before="100" w:beforeAutospacing="1" w:after="100" w:afterAutospacing="1"/>
    </w:pPr>
    <w:rPr>
      <w:rFonts w:ascii="Times New Roman" w:eastAsia="Times New Roman" w:hAnsi="Times New Roman" w:cs="Times New Roman"/>
      <w:sz w:val="24"/>
      <w:szCs w:val="24"/>
    </w:rPr>
  </w:style>
  <w:style w:type="paragraph" w:customStyle="1" w:styleId="western">
    <w:name w:val="western"/>
    <w:basedOn w:val="a"/>
    <w:qFormat/>
    <w:rsid w:val="000E37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
    <w:name w:val="Основной текст5"/>
    <w:basedOn w:val="a"/>
    <w:uiPriority w:val="99"/>
    <w:qFormat/>
    <w:rsid w:val="000E3796"/>
    <w:pPr>
      <w:widowControl w:val="0"/>
      <w:shd w:val="clear" w:color="auto" w:fill="FFFFFF"/>
      <w:spacing w:after="0" w:line="518" w:lineRule="exact"/>
      <w:ind w:hanging="620"/>
      <w:jc w:val="center"/>
    </w:pPr>
    <w:rPr>
      <w:rFonts w:ascii="Times New Roman" w:eastAsia="Times New Roman" w:hAnsi="Times New Roman" w:cs="Times New Roman"/>
      <w:sz w:val="23"/>
      <w:szCs w:val="23"/>
    </w:rPr>
  </w:style>
  <w:style w:type="paragraph" w:customStyle="1" w:styleId="system-pagebreak">
    <w:name w:val="system-pagebreak"/>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Нижний колонтитул Знак1"/>
    <w:basedOn w:val="a0"/>
    <w:uiPriority w:val="99"/>
    <w:semiHidden/>
    <w:rsid w:val="000E3796"/>
  </w:style>
  <w:style w:type="character" w:customStyle="1" w:styleId="16">
    <w:name w:val="Верхний колонтитул Знак1"/>
    <w:basedOn w:val="a0"/>
    <w:uiPriority w:val="99"/>
    <w:semiHidden/>
    <w:rsid w:val="000E3796"/>
  </w:style>
  <w:style w:type="character" w:customStyle="1" w:styleId="17">
    <w:name w:val="Основной текст Знак1"/>
    <w:basedOn w:val="a0"/>
    <w:uiPriority w:val="1"/>
    <w:semiHidden/>
    <w:rsid w:val="000E3796"/>
  </w:style>
  <w:style w:type="character" w:customStyle="1" w:styleId="18">
    <w:name w:val="Основной текст с отступом Знак1"/>
    <w:basedOn w:val="a0"/>
    <w:uiPriority w:val="99"/>
    <w:semiHidden/>
    <w:rsid w:val="000E3796"/>
  </w:style>
  <w:style w:type="character" w:customStyle="1" w:styleId="badge">
    <w:name w:val="badge"/>
    <w:basedOn w:val="a0"/>
    <w:rsid w:val="000E3796"/>
  </w:style>
  <w:style w:type="character" w:customStyle="1" w:styleId="s1">
    <w:name w:val="s1"/>
    <w:basedOn w:val="a0"/>
    <w:rsid w:val="000E3796"/>
  </w:style>
  <w:style w:type="character" w:customStyle="1" w:styleId="310">
    <w:name w:val="Основной текст 3 Знак1"/>
    <w:basedOn w:val="a0"/>
    <w:uiPriority w:val="99"/>
    <w:semiHidden/>
    <w:rsid w:val="000E3796"/>
    <w:rPr>
      <w:sz w:val="16"/>
      <w:szCs w:val="16"/>
    </w:rPr>
  </w:style>
  <w:style w:type="character" w:customStyle="1" w:styleId="hl">
    <w:name w:val="hl"/>
    <w:basedOn w:val="a0"/>
    <w:rsid w:val="000E3796"/>
  </w:style>
  <w:style w:type="character" w:customStyle="1" w:styleId="s0">
    <w:name w:val="s0"/>
    <w:rsid w:val="000E3796"/>
    <w:rPr>
      <w:rFonts w:ascii="Times New Roman" w:hAnsi="Times New Roman" w:cs="Times New Roman" w:hint="default"/>
      <w:strike w:val="0"/>
      <w:dstrike w:val="0"/>
      <w:color w:val="000000"/>
      <w:sz w:val="28"/>
      <w:szCs w:val="28"/>
      <w:u w:val="none"/>
      <w:effect w:val="none"/>
    </w:rPr>
  </w:style>
  <w:style w:type="character" w:customStyle="1" w:styleId="19">
    <w:name w:val="Название Знак1"/>
    <w:basedOn w:val="a0"/>
    <w:rsid w:val="000E3796"/>
    <w:rPr>
      <w:rFonts w:asciiTheme="majorHAnsi" w:eastAsiaTheme="majorEastAsia" w:hAnsiTheme="majorHAnsi" w:cstheme="majorBidi"/>
      <w:color w:val="17365D" w:themeColor="text2" w:themeShade="BF"/>
      <w:spacing w:val="5"/>
      <w:kern w:val="28"/>
      <w:sz w:val="52"/>
      <w:szCs w:val="52"/>
    </w:rPr>
  </w:style>
  <w:style w:type="character" w:customStyle="1" w:styleId="211">
    <w:name w:val="Основной текст с отступом 2 Знак1"/>
    <w:basedOn w:val="a0"/>
    <w:uiPriority w:val="99"/>
    <w:semiHidden/>
    <w:rsid w:val="000E3796"/>
  </w:style>
  <w:style w:type="character" w:customStyle="1" w:styleId="c0">
    <w:name w:val="c0"/>
    <w:rsid w:val="000E3796"/>
  </w:style>
  <w:style w:type="character" w:customStyle="1" w:styleId="c19">
    <w:name w:val="c19"/>
    <w:basedOn w:val="a0"/>
    <w:rsid w:val="000E3796"/>
    <w:rPr>
      <w:rFonts w:ascii="Times New Roman" w:hAnsi="Times New Roman" w:cs="Times New Roman" w:hint="default"/>
    </w:rPr>
  </w:style>
  <w:style w:type="character" w:customStyle="1" w:styleId="c11">
    <w:name w:val="c11"/>
    <w:basedOn w:val="a0"/>
    <w:rsid w:val="000E3796"/>
    <w:rPr>
      <w:rFonts w:ascii="Times New Roman" w:hAnsi="Times New Roman" w:cs="Times New Roman" w:hint="default"/>
    </w:rPr>
  </w:style>
  <w:style w:type="character" w:customStyle="1" w:styleId="c15">
    <w:name w:val="c15"/>
    <w:basedOn w:val="a0"/>
    <w:rsid w:val="000E3796"/>
    <w:rPr>
      <w:rFonts w:ascii="Times New Roman" w:hAnsi="Times New Roman" w:cs="Times New Roman" w:hint="default"/>
    </w:rPr>
  </w:style>
  <w:style w:type="character" w:customStyle="1" w:styleId="c1">
    <w:name w:val="c1"/>
    <w:basedOn w:val="a0"/>
    <w:rsid w:val="000E3796"/>
  </w:style>
  <w:style w:type="character" w:customStyle="1" w:styleId="c8">
    <w:name w:val="c8"/>
    <w:uiPriority w:val="99"/>
    <w:rsid w:val="000E3796"/>
    <w:rPr>
      <w:rFonts w:ascii="Times New Roman" w:hAnsi="Times New Roman" w:cs="Times New Roman" w:hint="default"/>
    </w:rPr>
  </w:style>
  <w:style w:type="character" w:customStyle="1" w:styleId="button2txt">
    <w:name w:val="button2__txt"/>
    <w:uiPriority w:val="99"/>
    <w:rsid w:val="000E3796"/>
    <w:rPr>
      <w:rFonts w:ascii="Times New Roman" w:hAnsi="Times New Roman" w:cs="Times New Roman" w:hint="default"/>
    </w:rPr>
  </w:style>
  <w:style w:type="character" w:customStyle="1" w:styleId="rvts11">
    <w:name w:val="rvts11"/>
    <w:basedOn w:val="a0"/>
    <w:rsid w:val="000E3796"/>
  </w:style>
  <w:style w:type="character" w:customStyle="1" w:styleId="rvts8">
    <w:name w:val="rvts8"/>
    <w:basedOn w:val="a0"/>
    <w:rsid w:val="000E3796"/>
  </w:style>
  <w:style w:type="character" w:customStyle="1" w:styleId="rvts6">
    <w:name w:val="rvts6"/>
    <w:basedOn w:val="a0"/>
    <w:rsid w:val="000E3796"/>
  </w:style>
  <w:style w:type="table" w:customStyle="1" w:styleId="1a">
    <w:name w:val="Сетка таблицы1"/>
    <w:basedOn w:val="a1"/>
    <w:uiPriority w:val="59"/>
    <w:rsid w:val="000E3796"/>
    <w:pPr>
      <w:overflowPunct w:val="0"/>
      <w:autoSpaceDE w:val="0"/>
      <w:autoSpaceDN w:val="0"/>
      <w:adjustRightInd w:val="0"/>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0E37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0E3796"/>
    <w:pPr>
      <w:overflowPunct w:val="0"/>
      <w:autoSpaceDE w:val="0"/>
      <w:autoSpaceDN w:val="0"/>
      <w:adjustRightInd w:val="0"/>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59"/>
    <w:rsid w:val="000E3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rsid w:val="000E3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Нет списка1"/>
    <w:next w:val="a2"/>
    <w:uiPriority w:val="99"/>
    <w:semiHidden/>
    <w:unhideWhenUsed/>
    <w:rsid w:val="00732DB9"/>
  </w:style>
  <w:style w:type="table" w:customStyle="1" w:styleId="62">
    <w:name w:val="Сетка таблицы6"/>
    <w:basedOn w:val="a1"/>
    <w:next w:val="a3"/>
    <w:uiPriority w:val="39"/>
    <w:qFormat/>
    <w:rsid w:val="00732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23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3589D"/>
    <w:rPr>
      <w:rFonts w:ascii="Courier New" w:eastAsia="Times New Roman" w:hAnsi="Courier New" w:cs="Courier New"/>
      <w:sz w:val="20"/>
      <w:szCs w:val="20"/>
    </w:rPr>
  </w:style>
  <w:style w:type="character" w:customStyle="1" w:styleId="y2iqfc">
    <w:name w:val="y2iqfc"/>
    <w:basedOn w:val="a0"/>
    <w:rsid w:val="0023589D"/>
  </w:style>
  <w:style w:type="table" w:customStyle="1" w:styleId="-611">
    <w:name w:val="Таблица-сетка 6 цветная — акцент 11"/>
    <w:basedOn w:val="a1"/>
    <w:uiPriority w:val="51"/>
    <w:rsid w:val="002A0067"/>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11">
    <w:name w:val="Список-таблица 2 — акцент 11"/>
    <w:basedOn w:val="a1"/>
    <w:uiPriority w:val="47"/>
    <w:rsid w:val="00765081"/>
    <w:pPr>
      <w:spacing w:after="0" w:line="240" w:lineRule="auto"/>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110">
    <w:name w:val="Таблица-сетка 2 — акцент 11"/>
    <w:basedOn w:val="a1"/>
    <w:uiPriority w:val="47"/>
    <w:rsid w:val="009719A9"/>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60">
    <w:name w:val="Заголовок 6 Знак"/>
    <w:basedOn w:val="a0"/>
    <w:link w:val="6"/>
    <w:uiPriority w:val="9"/>
    <w:semiHidden/>
    <w:rsid w:val="00E96AC8"/>
    <w:rPr>
      <w:rFonts w:ascii="Calibri" w:eastAsia="Calibri" w:hAnsi="Calibri" w:cs="Calibri"/>
      <w:b/>
      <w:sz w:val="20"/>
      <w:szCs w:val="20"/>
      <w:lang w:eastAsia="ru-RU"/>
    </w:rPr>
  </w:style>
  <w:style w:type="table" w:customStyle="1" w:styleId="TableNormal">
    <w:name w:val="Table Normal"/>
    <w:uiPriority w:val="2"/>
    <w:qFormat/>
    <w:rsid w:val="00E96AC8"/>
    <w:rPr>
      <w:rFonts w:ascii="Calibri" w:eastAsia="Calibri" w:hAnsi="Calibri" w:cs="Calibri"/>
    </w:rPr>
    <w:tblPr>
      <w:tblCellMar>
        <w:top w:w="0" w:type="dxa"/>
        <w:left w:w="0" w:type="dxa"/>
        <w:bottom w:w="0" w:type="dxa"/>
        <w:right w:w="0" w:type="dxa"/>
      </w:tblCellMar>
    </w:tblPr>
  </w:style>
  <w:style w:type="paragraph" w:styleId="af8">
    <w:name w:val="Subtitle"/>
    <w:basedOn w:val="a"/>
    <w:next w:val="a"/>
    <w:link w:val="af9"/>
    <w:uiPriority w:val="11"/>
    <w:qFormat/>
    <w:rsid w:val="00E96AC8"/>
    <w:pPr>
      <w:keepNext/>
      <w:keepLines/>
      <w:spacing w:before="360" w:after="80"/>
    </w:pPr>
    <w:rPr>
      <w:rFonts w:ascii="Georgia" w:eastAsia="Georgia" w:hAnsi="Georgia" w:cs="Georgia"/>
      <w:i/>
      <w:color w:val="666666"/>
      <w:sz w:val="48"/>
      <w:szCs w:val="48"/>
    </w:rPr>
  </w:style>
  <w:style w:type="character" w:customStyle="1" w:styleId="af9">
    <w:name w:val="Подзаголовок Знак"/>
    <w:basedOn w:val="a0"/>
    <w:link w:val="af8"/>
    <w:uiPriority w:val="11"/>
    <w:rsid w:val="00E96AC8"/>
    <w:rPr>
      <w:rFonts w:ascii="Georgia" w:eastAsia="Georgia" w:hAnsi="Georgia" w:cs="Georgia"/>
      <w:i/>
      <w:color w:val="666666"/>
      <w:sz w:val="48"/>
      <w:szCs w:val="48"/>
      <w:lang w:eastAsia="ru-RU"/>
    </w:rPr>
  </w:style>
  <w:style w:type="character" w:styleId="afa">
    <w:name w:val="Strong"/>
    <w:basedOn w:val="a0"/>
    <w:qFormat/>
    <w:rsid w:val="009E7C9C"/>
    <w:rPr>
      <w:b/>
      <w:bCs/>
    </w:rPr>
  </w:style>
  <w:style w:type="character" w:customStyle="1" w:styleId="1c">
    <w:name w:val="Неразрешенное упоминание1"/>
    <w:basedOn w:val="a0"/>
    <w:uiPriority w:val="99"/>
    <w:semiHidden/>
    <w:unhideWhenUsed/>
    <w:rsid w:val="003738FF"/>
    <w:rPr>
      <w:color w:val="605E5C"/>
      <w:shd w:val="clear" w:color="auto" w:fill="E1DFDD"/>
    </w:rPr>
  </w:style>
  <w:style w:type="paragraph" w:customStyle="1" w:styleId="1d">
    <w:name w:val="Абзац списка1"/>
    <w:basedOn w:val="a"/>
    <w:uiPriority w:val="34"/>
    <w:qFormat/>
    <w:rsid w:val="003738FF"/>
    <w:pPr>
      <w:spacing w:after="0" w:line="240" w:lineRule="auto"/>
      <w:ind w:left="720"/>
      <w:contextualSpacing/>
    </w:pPr>
    <w:rPr>
      <w:rFonts w:ascii="Times New Roman" w:eastAsia="Times New Roman" w:hAnsi="Times New Roman" w:cs="Times New Roman"/>
      <w:sz w:val="24"/>
      <w:szCs w:val="24"/>
    </w:rPr>
  </w:style>
  <w:style w:type="paragraph" w:customStyle="1" w:styleId="msonormal0">
    <w:name w:val="msonormal"/>
    <w:basedOn w:val="a"/>
    <w:uiPriority w:val="99"/>
    <w:semiHidden/>
    <w:rsid w:val="008B2775"/>
    <w:pPr>
      <w:spacing w:after="160" w:line="256" w:lineRule="auto"/>
    </w:pPr>
    <w:rPr>
      <w:rFonts w:ascii="Times New Roman" w:eastAsia="Times New Roman" w:hAnsi="Times New Roman" w:cs="Times New Roman"/>
      <w:sz w:val="24"/>
      <w:szCs w:val="24"/>
    </w:rPr>
  </w:style>
  <w:style w:type="character" w:customStyle="1" w:styleId="c14">
    <w:name w:val="c14"/>
    <w:basedOn w:val="a0"/>
    <w:rsid w:val="008B2775"/>
  </w:style>
  <w:style w:type="character" w:customStyle="1" w:styleId="vuuxrf">
    <w:name w:val="vuuxrf"/>
    <w:basedOn w:val="a0"/>
    <w:rsid w:val="008B2775"/>
  </w:style>
  <w:style w:type="character" w:customStyle="1" w:styleId="apx8vc">
    <w:name w:val="apx8vc"/>
    <w:basedOn w:val="a0"/>
    <w:rsid w:val="008B2775"/>
  </w:style>
  <w:style w:type="character" w:customStyle="1" w:styleId="zgwo7">
    <w:name w:val="zgwo7"/>
    <w:basedOn w:val="a0"/>
    <w:rsid w:val="008B2775"/>
  </w:style>
  <w:style w:type="paragraph" w:customStyle="1" w:styleId="212">
    <w:name w:val="Основной текст 21"/>
    <w:basedOn w:val="a"/>
    <w:rsid w:val="000350A5"/>
    <w:pPr>
      <w:suppressAutoHyphens/>
      <w:spacing w:after="0" w:line="240" w:lineRule="auto"/>
      <w:jc w:val="center"/>
    </w:pPr>
    <w:rPr>
      <w:rFonts w:ascii="Times New Roman" w:eastAsia="Times New Roman" w:hAnsi="Times New Roman" w:cs="Times New Roman"/>
      <w:b/>
      <w:sz w:val="24"/>
      <w:szCs w:val="24"/>
      <w:lang w:eastAsia="ar-SA"/>
    </w:rPr>
  </w:style>
  <w:style w:type="paragraph" w:customStyle="1" w:styleId="111">
    <w:name w:val="Заголовок 11"/>
    <w:basedOn w:val="a"/>
    <w:uiPriority w:val="1"/>
    <w:qFormat/>
    <w:rsid w:val="00B03F0A"/>
    <w:pPr>
      <w:widowControl w:val="0"/>
      <w:autoSpaceDE w:val="0"/>
      <w:autoSpaceDN w:val="0"/>
      <w:spacing w:before="68" w:after="0" w:line="240" w:lineRule="auto"/>
      <w:ind w:left="1021"/>
      <w:outlineLvl w:val="1"/>
    </w:pPr>
    <w:rPr>
      <w:rFonts w:ascii="Times New Roman" w:eastAsia="Times New Roman" w:hAnsi="Times New Roman" w:cs="Times New Roman"/>
      <w:b/>
      <w:bCs/>
      <w:sz w:val="24"/>
      <w:szCs w:val="24"/>
    </w:rPr>
  </w:style>
  <w:style w:type="character" w:customStyle="1" w:styleId="c59">
    <w:name w:val="c59"/>
    <w:basedOn w:val="a0"/>
    <w:rsid w:val="00A11BCA"/>
  </w:style>
  <w:style w:type="character" w:customStyle="1" w:styleId="c39">
    <w:name w:val="c39"/>
    <w:basedOn w:val="a0"/>
    <w:rsid w:val="00A11BCA"/>
  </w:style>
  <w:style w:type="paragraph" w:customStyle="1" w:styleId="c31">
    <w:name w:val="c31"/>
    <w:basedOn w:val="a"/>
    <w:rsid w:val="00A11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
    <w:name w:val="Без интервала1"/>
    <w:uiPriority w:val="99"/>
    <w:rsid w:val="00AC3199"/>
    <w:pPr>
      <w:spacing w:after="0" w:line="240" w:lineRule="auto"/>
    </w:pPr>
    <w:rPr>
      <w:rFonts w:ascii="Calibri" w:eastAsia="Times New Roman" w:hAnsi="Calibri" w:cs="Calibri"/>
    </w:rPr>
  </w:style>
  <w:style w:type="character" w:customStyle="1" w:styleId="afb">
    <w:name w:val="Основной текст_"/>
    <w:basedOn w:val="a0"/>
    <w:link w:val="1f"/>
    <w:rsid w:val="00AC3199"/>
    <w:rPr>
      <w:sz w:val="19"/>
      <w:szCs w:val="19"/>
      <w:shd w:val="clear" w:color="auto" w:fill="FFFFFF"/>
    </w:rPr>
  </w:style>
  <w:style w:type="paragraph" w:customStyle="1" w:styleId="1f">
    <w:name w:val="Основной текст1"/>
    <w:basedOn w:val="a"/>
    <w:link w:val="afb"/>
    <w:rsid w:val="00AC3199"/>
    <w:pPr>
      <w:shd w:val="clear" w:color="auto" w:fill="FFFFFF"/>
      <w:spacing w:after="0" w:line="0" w:lineRule="atLeast"/>
    </w:pPr>
    <w:rPr>
      <w:sz w:val="19"/>
      <w:szCs w:val="19"/>
    </w:rPr>
  </w:style>
  <w:style w:type="character" w:styleId="afc">
    <w:name w:val="Emphasis"/>
    <w:basedOn w:val="a0"/>
    <w:qFormat/>
    <w:rsid w:val="00AC3199"/>
    <w:rPr>
      <w:i/>
      <w:iCs/>
    </w:rPr>
  </w:style>
  <w:style w:type="paragraph" w:customStyle="1" w:styleId="TableContents">
    <w:name w:val="Table Contents"/>
    <w:basedOn w:val="Standard"/>
    <w:rsid w:val="00AA42A2"/>
    <w:pPr>
      <w:suppressLineNumbers/>
      <w:textAlignment w:val="baseline"/>
    </w:pPr>
  </w:style>
  <w:style w:type="paragraph" w:customStyle="1" w:styleId="Style1">
    <w:name w:val="Style1"/>
    <w:basedOn w:val="a"/>
    <w:rsid w:val="00890B47"/>
    <w:pPr>
      <w:widowControl w:val="0"/>
      <w:autoSpaceDE w:val="0"/>
      <w:autoSpaceDN w:val="0"/>
      <w:adjustRightInd w:val="0"/>
      <w:spacing w:after="0" w:line="276" w:lineRule="exact"/>
      <w:ind w:firstLine="898"/>
      <w:jc w:val="both"/>
    </w:pPr>
    <w:rPr>
      <w:rFonts w:ascii="Times New Roman" w:eastAsia="Times New Roman" w:hAnsi="Times New Roman" w:cs="Times New Roman"/>
      <w:sz w:val="24"/>
      <w:szCs w:val="24"/>
    </w:rPr>
  </w:style>
  <w:style w:type="paragraph" w:styleId="34">
    <w:name w:val="Body Text Indent 3"/>
    <w:basedOn w:val="a"/>
    <w:link w:val="35"/>
    <w:rsid w:val="006C1DC1"/>
    <w:pPr>
      <w:spacing w:after="0" w:line="240" w:lineRule="auto"/>
      <w:ind w:firstLine="851"/>
    </w:pPr>
    <w:rPr>
      <w:rFonts w:ascii="Times New Roman" w:eastAsia="Times New Roman" w:hAnsi="Times New Roman" w:cs="Times New Roman"/>
      <w:sz w:val="28"/>
      <w:szCs w:val="20"/>
    </w:rPr>
  </w:style>
  <w:style w:type="character" w:customStyle="1" w:styleId="35">
    <w:name w:val="Основной текст с отступом 3 Знак"/>
    <w:basedOn w:val="a0"/>
    <w:link w:val="34"/>
    <w:rsid w:val="006C1DC1"/>
    <w:rPr>
      <w:rFonts w:ascii="Times New Roman" w:eastAsia="Times New Roman" w:hAnsi="Times New Roman" w:cs="Times New Roman"/>
      <w:sz w:val="28"/>
      <w:szCs w:val="20"/>
      <w:lang w:eastAsia="ru-RU"/>
    </w:rPr>
  </w:style>
  <w:style w:type="character" w:styleId="afd">
    <w:name w:val="page number"/>
    <w:basedOn w:val="a0"/>
    <w:rsid w:val="006C1DC1"/>
  </w:style>
  <w:style w:type="paragraph" w:styleId="afe">
    <w:name w:val="Document Map"/>
    <w:basedOn w:val="a"/>
    <w:link w:val="aff"/>
    <w:semiHidden/>
    <w:rsid w:val="006C1DC1"/>
    <w:pPr>
      <w:shd w:val="clear" w:color="auto" w:fill="000080"/>
      <w:spacing w:after="0" w:line="240" w:lineRule="auto"/>
    </w:pPr>
    <w:rPr>
      <w:rFonts w:ascii="Tahoma" w:eastAsia="Times New Roman" w:hAnsi="Tahoma" w:cs="Times New Roman"/>
      <w:sz w:val="20"/>
      <w:szCs w:val="20"/>
    </w:rPr>
  </w:style>
  <w:style w:type="character" w:customStyle="1" w:styleId="aff">
    <w:name w:val="Схема документа Знак"/>
    <w:basedOn w:val="a0"/>
    <w:link w:val="afe"/>
    <w:semiHidden/>
    <w:rsid w:val="006C1DC1"/>
    <w:rPr>
      <w:rFonts w:ascii="Tahoma" w:eastAsia="Times New Roman" w:hAnsi="Tahoma" w:cs="Times New Roman"/>
      <w:sz w:val="20"/>
      <w:szCs w:val="20"/>
      <w:shd w:val="clear" w:color="auto" w:fill="000080"/>
      <w:lang w:eastAsia="ru-RU"/>
    </w:rPr>
  </w:style>
  <w:style w:type="paragraph" w:customStyle="1" w:styleId="848">
    <w:name w:val="СРОУ_8.4_Таблица_текст (СРОУ_8_Таблица)"/>
    <w:basedOn w:val="a"/>
    <w:uiPriority w:val="7"/>
    <w:rsid w:val="006C1DC1"/>
    <w:pPr>
      <w:autoSpaceDE w:val="0"/>
      <w:autoSpaceDN w:val="0"/>
      <w:adjustRightInd w:val="0"/>
      <w:spacing w:after="0" w:line="210" w:lineRule="atLeast"/>
      <w:textAlignment w:val="center"/>
    </w:pPr>
    <w:rPr>
      <w:rFonts w:ascii="Arial" w:eastAsia="Calibri" w:hAnsi="Arial" w:cs="Arial"/>
      <w:color w:val="000000"/>
      <w:sz w:val="19"/>
      <w:szCs w:val="18"/>
    </w:rPr>
  </w:style>
  <w:style w:type="paragraph" w:customStyle="1" w:styleId="1f0">
    <w:name w:val="1"/>
    <w:basedOn w:val="a"/>
    <w:next w:val="a8"/>
    <w:uiPriority w:val="99"/>
    <w:unhideWhenUsed/>
    <w:rsid w:val="006C1DC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72">
    <w:name w:val="Сетка таблицы7"/>
    <w:basedOn w:val="a1"/>
    <w:next w:val="a3"/>
    <w:uiPriority w:val="39"/>
    <w:rsid w:val="00657042"/>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rsid w:val="00657042"/>
    <w:rPr>
      <w:color w:val="0000FF"/>
      <w:u w:val="single"/>
    </w:rPr>
  </w:style>
  <w:style w:type="character" w:styleId="HTML1">
    <w:name w:val="HTML Cite"/>
    <w:rsid w:val="00657042"/>
    <w:rPr>
      <w:i/>
      <w:iCs/>
    </w:rPr>
  </w:style>
  <w:style w:type="character" w:customStyle="1" w:styleId="z-">
    <w:name w:val="z-Начало формы Знак"/>
    <w:basedOn w:val="a0"/>
    <w:rsid w:val="00657042"/>
    <w:rPr>
      <w:rFonts w:ascii="Arial" w:eastAsia="Times New Roman" w:hAnsi="Arial" w:cs="Arial"/>
      <w:vanish/>
      <w:sz w:val="16"/>
      <w:szCs w:val="16"/>
    </w:rPr>
  </w:style>
  <w:style w:type="character" w:customStyle="1" w:styleId="z-0">
    <w:name w:val="z-Конец формы Знак"/>
    <w:basedOn w:val="a0"/>
    <w:rsid w:val="00657042"/>
    <w:rPr>
      <w:rFonts w:ascii="Arial" w:eastAsia="Times New Roman" w:hAnsi="Arial" w:cs="Arial"/>
      <w:vanish/>
      <w:sz w:val="16"/>
      <w:szCs w:val="16"/>
    </w:rPr>
  </w:style>
  <w:style w:type="character" w:customStyle="1" w:styleId="ListLabel1">
    <w:name w:val="ListLabel 1"/>
    <w:rsid w:val="00657042"/>
    <w:rPr>
      <w:sz w:val="20"/>
    </w:rPr>
  </w:style>
  <w:style w:type="character" w:customStyle="1" w:styleId="ListLabel2">
    <w:name w:val="ListLabel 2"/>
    <w:rsid w:val="00657042"/>
    <w:rPr>
      <w:rFonts w:cs="Courier New"/>
    </w:rPr>
  </w:style>
  <w:style w:type="character" w:customStyle="1" w:styleId="WW8Num3z0">
    <w:name w:val="WW8Num3z0"/>
    <w:rsid w:val="00657042"/>
  </w:style>
  <w:style w:type="character" w:customStyle="1" w:styleId="WW8Num3z1">
    <w:name w:val="WW8Num3z1"/>
    <w:rsid w:val="00657042"/>
    <w:rPr>
      <w:rFonts w:ascii="Wingdings" w:hAnsi="Wingdings" w:cs="Wingdings"/>
    </w:rPr>
  </w:style>
  <w:style w:type="character" w:customStyle="1" w:styleId="ListLabel3">
    <w:name w:val="ListLabel 3"/>
    <w:rsid w:val="00657042"/>
    <w:rPr>
      <w:rFonts w:cs="Symbol"/>
      <w:sz w:val="20"/>
    </w:rPr>
  </w:style>
  <w:style w:type="character" w:customStyle="1" w:styleId="ListLabel4">
    <w:name w:val="ListLabel 4"/>
    <w:rsid w:val="00657042"/>
    <w:rPr>
      <w:rFonts w:cs="Courier New"/>
      <w:sz w:val="20"/>
    </w:rPr>
  </w:style>
  <w:style w:type="character" w:customStyle="1" w:styleId="ListLabel5">
    <w:name w:val="ListLabel 5"/>
    <w:rsid w:val="00657042"/>
    <w:rPr>
      <w:rFonts w:cs="Wingdings"/>
      <w:sz w:val="20"/>
    </w:rPr>
  </w:style>
  <w:style w:type="character" w:customStyle="1" w:styleId="ListLabel6">
    <w:name w:val="ListLabel 6"/>
    <w:rsid w:val="00657042"/>
    <w:rPr>
      <w:rFonts w:cs="Symbol"/>
    </w:rPr>
  </w:style>
  <w:style w:type="character" w:customStyle="1" w:styleId="ListLabel7">
    <w:name w:val="ListLabel 7"/>
    <w:rsid w:val="00657042"/>
    <w:rPr>
      <w:rFonts w:cs="Courier New"/>
    </w:rPr>
  </w:style>
  <w:style w:type="character" w:customStyle="1" w:styleId="ListLabel8">
    <w:name w:val="ListLabel 8"/>
    <w:rsid w:val="00657042"/>
    <w:rPr>
      <w:rFonts w:cs="Wingdings"/>
    </w:rPr>
  </w:style>
  <w:style w:type="character" w:customStyle="1" w:styleId="ListLabel9">
    <w:name w:val="ListLabel 9"/>
    <w:rsid w:val="00657042"/>
    <w:rPr>
      <w:rFonts w:cs="Symbol"/>
      <w:sz w:val="20"/>
    </w:rPr>
  </w:style>
  <w:style w:type="character" w:customStyle="1" w:styleId="ListLabel10">
    <w:name w:val="ListLabel 10"/>
    <w:rsid w:val="00657042"/>
    <w:rPr>
      <w:rFonts w:cs="Courier New"/>
      <w:sz w:val="20"/>
    </w:rPr>
  </w:style>
  <w:style w:type="character" w:customStyle="1" w:styleId="ListLabel11">
    <w:name w:val="ListLabel 11"/>
    <w:rsid w:val="00657042"/>
    <w:rPr>
      <w:rFonts w:cs="Wingdings"/>
      <w:sz w:val="20"/>
    </w:rPr>
  </w:style>
  <w:style w:type="character" w:customStyle="1" w:styleId="ListLabel12">
    <w:name w:val="ListLabel 12"/>
    <w:rsid w:val="00657042"/>
    <w:rPr>
      <w:rFonts w:cs="Symbol"/>
    </w:rPr>
  </w:style>
  <w:style w:type="character" w:customStyle="1" w:styleId="ListLabel13">
    <w:name w:val="ListLabel 13"/>
    <w:rsid w:val="00657042"/>
    <w:rPr>
      <w:rFonts w:cs="Courier New"/>
    </w:rPr>
  </w:style>
  <w:style w:type="character" w:customStyle="1" w:styleId="ListLabel14">
    <w:name w:val="ListLabel 14"/>
    <w:rsid w:val="00657042"/>
    <w:rPr>
      <w:rFonts w:cs="Wingdings"/>
    </w:rPr>
  </w:style>
  <w:style w:type="paragraph" w:customStyle="1" w:styleId="1f1">
    <w:name w:val="Заголовок1"/>
    <w:basedOn w:val="a"/>
    <w:next w:val="af4"/>
    <w:rsid w:val="00657042"/>
    <w:pPr>
      <w:keepNext/>
      <w:suppressAutoHyphens/>
      <w:spacing w:before="240" w:after="120"/>
    </w:pPr>
    <w:rPr>
      <w:rFonts w:ascii="Liberation Sans" w:eastAsia="Microsoft YaHei" w:hAnsi="Liberation Sans" w:cs="Mangal"/>
      <w:color w:val="00000A"/>
      <w:sz w:val="28"/>
      <w:szCs w:val="28"/>
    </w:rPr>
  </w:style>
  <w:style w:type="paragraph" w:styleId="aff0">
    <w:name w:val="List"/>
    <w:basedOn w:val="af4"/>
    <w:rsid w:val="00657042"/>
    <w:pPr>
      <w:suppressAutoHyphens/>
      <w:spacing w:after="140" w:line="288" w:lineRule="auto"/>
    </w:pPr>
    <w:rPr>
      <w:rFonts w:asciiTheme="minorHAnsi" w:eastAsiaTheme="minorEastAsia" w:hAnsiTheme="minorHAnsi" w:cs="Mangal"/>
      <w:color w:val="00000A"/>
      <w:sz w:val="22"/>
      <w:szCs w:val="22"/>
    </w:rPr>
  </w:style>
  <w:style w:type="paragraph" w:styleId="1f2">
    <w:name w:val="index 1"/>
    <w:basedOn w:val="a"/>
    <w:next w:val="a"/>
    <w:autoRedefine/>
    <w:uiPriority w:val="99"/>
    <w:semiHidden/>
    <w:unhideWhenUsed/>
    <w:rsid w:val="00657042"/>
    <w:pPr>
      <w:spacing w:after="0" w:line="240" w:lineRule="auto"/>
      <w:ind w:left="220" w:hanging="220"/>
    </w:pPr>
    <w:rPr>
      <w:rFonts w:eastAsiaTheme="minorHAnsi"/>
      <w:lang w:eastAsia="en-US"/>
    </w:rPr>
  </w:style>
  <w:style w:type="paragraph" w:styleId="aff1">
    <w:name w:val="index heading"/>
    <w:basedOn w:val="a"/>
    <w:rsid w:val="00657042"/>
    <w:pPr>
      <w:suppressLineNumbers/>
      <w:suppressAutoHyphens/>
    </w:pPr>
    <w:rPr>
      <w:rFonts w:cs="Mangal"/>
      <w:color w:val="00000A"/>
    </w:rPr>
  </w:style>
  <w:style w:type="paragraph" w:customStyle="1" w:styleId="aleft">
    <w:name w:val="aleft"/>
    <w:basedOn w:val="a"/>
    <w:rsid w:val="00657042"/>
    <w:pPr>
      <w:suppressAutoHyphens/>
      <w:spacing w:before="60" w:after="75" w:line="240" w:lineRule="auto"/>
      <w:ind w:left="60"/>
    </w:pPr>
    <w:rPr>
      <w:rFonts w:ascii="Times New Roman" w:eastAsia="Times New Roman" w:hAnsi="Times New Roman" w:cs="Times New Roman"/>
      <w:color w:val="00000A"/>
      <w:sz w:val="24"/>
      <w:szCs w:val="24"/>
    </w:rPr>
  </w:style>
  <w:style w:type="paragraph" w:customStyle="1" w:styleId="acenter">
    <w:name w:val="acenter"/>
    <w:basedOn w:val="a"/>
    <w:rsid w:val="00657042"/>
    <w:pPr>
      <w:suppressAutoHyphens/>
      <w:spacing w:before="60" w:after="75" w:line="240" w:lineRule="auto"/>
      <w:ind w:left="60"/>
      <w:jc w:val="center"/>
    </w:pPr>
    <w:rPr>
      <w:rFonts w:ascii="Times New Roman" w:eastAsia="Times New Roman" w:hAnsi="Times New Roman" w:cs="Times New Roman"/>
      <w:color w:val="00000A"/>
      <w:sz w:val="24"/>
      <w:szCs w:val="24"/>
    </w:rPr>
  </w:style>
  <w:style w:type="paragraph" w:customStyle="1" w:styleId="clear">
    <w:name w:val="clear"/>
    <w:basedOn w:val="a"/>
    <w:rsid w:val="00657042"/>
    <w:pPr>
      <w:suppressAutoHyphens/>
      <w:spacing w:before="280" w:after="280" w:line="240" w:lineRule="auto"/>
    </w:pPr>
    <w:rPr>
      <w:rFonts w:ascii="Times New Roman" w:eastAsia="Times New Roman" w:hAnsi="Times New Roman" w:cs="Times New Roman"/>
      <w:color w:val="00000A"/>
      <w:sz w:val="24"/>
      <w:szCs w:val="24"/>
    </w:rPr>
  </w:style>
  <w:style w:type="paragraph" w:customStyle="1" w:styleId="sidebar">
    <w:name w:val="sidebar"/>
    <w:basedOn w:val="a"/>
    <w:rsid w:val="00657042"/>
    <w:pPr>
      <w:suppressAutoHyphens/>
      <w:spacing w:before="280" w:after="280" w:line="240" w:lineRule="auto"/>
    </w:pPr>
    <w:rPr>
      <w:rFonts w:ascii="Times New Roman" w:eastAsia="Times New Roman" w:hAnsi="Times New Roman" w:cs="Times New Roman"/>
      <w:color w:val="000000"/>
      <w:sz w:val="24"/>
      <w:szCs w:val="24"/>
    </w:rPr>
  </w:style>
  <w:style w:type="paragraph" w:customStyle="1" w:styleId="sidebar-right">
    <w:name w:val="sidebar-right"/>
    <w:basedOn w:val="a"/>
    <w:rsid w:val="00657042"/>
    <w:pPr>
      <w:suppressAutoHyphens/>
      <w:spacing w:before="280" w:after="280" w:line="240" w:lineRule="auto"/>
      <w:ind w:right="-90"/>
    </w:pPr>
    <w:rPr>
      <w:rFonts w:ascii="Times New Roman" w:eastAsia="Times New Roman" w:hAnsi="Times New Roman" w:cs="Times New Roman"/>
      <w:color w:val="00000A"/>
      <w:sz w:val="24"/>
      <w:szCs w:val="24"/>
    </w:rPr>
  </w:style>
  <w:style w:type="paragraph" w:customStyle="1" w:styleId="textwidget">
    <w:name w:val="textwidget"/>
    <w:basedOn w:val="a"/>
    <w:rsid w:val="00657042"/>
    <w:pPr>
      <w:suppressAutoHyphens/>
      <w:spacing w:before="280" w:after="280" w:line="240" w:lineRule="auto"/>
    </w:pPr>
    <w:rPr>
      <w:rFonts w:ascii="Times New Roman" w:eastAsia="Times New Roman" w:hAnsi="Times New Roman" w:cs="Times New Roman"/>
      <w:color w:val="00000A"/>
      <w:sz w:val="24"/>
      <w:szCs w:val="24"/>
    </w:rPr>
  </w:style>
  <w:style w:type="paragraph" w:customStyle="1" w:styleId="post">
    <w:name w:val="post"/>
    <w:basedOn w:val="a"/>
    <w:rsid w:val="00657042"/>
    <w:pPr>
      <w:suppressAutoHyphens/>
      <w:spacing w:before="280" w:after="280" w:line="240" w:lineRule="auto"/>
    </w:pPr>
    <w:rPr>
      <w:rFonts w:ascii="Times New Roman" w:eastAsia="Times New Roman" w:hAnsi="Times New Roman" w:cs="Times New Roman"/>
      <w:color w:val="00000A"/>
      <w:sz w:val="24"/>
      <w:szCs w:val="24"/>
    </w:rPr>
  </w:style>
  <w:style w:type="paragraph" w:customStyle="1" w:styleId="post-title">
    <w:name w:val="post-title"/>
    <w:basedOn w:val="a"/>
    <w:rsid w:val="00657042"/>
    <w:pPr>
      <w:suppressAutoHyphens/>
      <w:spacing w:before="280" w:after="280" w:line="240" w:lineRule="auto"/>
    </w:pPr>
    <w:rPr>
      <w:rFonts w:ascii="Times New Roman" w:eastAsia="Times New Roman" w:hAnsi="Times New Roman" w:cs="Times New Roman"/>
      <w:color w:val="00000A"/>
      <w:sz w:val="24"/>
      <w:szCs w:val="24"/>
    </w:rPr>
  </w:style>
  <w:style w:type="paragraph" w:customStyle="1" w:styleId="post-entry">
    <w:name w:val="post-entry"/>
    <w:basedOn w:val="a"/>
    <w:rsid w:val="00657042"/>
    <w:pPr>
      <w:suppressAutoHyphens/>
      <w:spacing w:before="280" w:after="280" w:line="240" w:lineRule="auto"/>
    </w:pPr>
    <w:rPr>
      <w:rFonts w:ascii="Times New Roman" w:eastAsia="Times New Roman" w:hAnsi="Times New Roman" w:cs="Times New Roman"/>
      <w:color w:val="00000A"/>
      <w:sz w:val="24"/>
      <w:szCs w:val="24"/>
    </w:rPr>
  </w:style>
  <w:style w:type="paragraph" w:customStyle="1" w:styleId="post-info">
    <w:name w:val="post-info"/>
    <w:basedOn w:val="a"/>
    <w:rsid w:val="00657042"/>
    <w:pPr>
      <w:suppressAutoHyphens/>
      <w:spacing w:before="280" w:after="280" w:line="240" w:lineRule="auto"/>
    </w:pPr>
    <w:rPr>
      <w:rFonts w:ascii="Times New Roman" w:eastAsia="Times New Roman" w:hAnsi="Times New Roman" w:cs="Times New Roman"/>
      <w:color w:val="00000A"/>
      <w:sz w:val="24"/>
      <w:szCs w:val="24"/>
    </w:rPr>
  </w:style>
  <w:style w:type="paragraph" w:customStyle="1" w:styleId="comments">
    <w:name w:val="comments"/>
    <w:basedOn w:val="a"/>
    <w:rsid w:val="00657042"/>
    <w:pPr>
      <w:suppressAutoHyphens/>
      <w:spacing w:before="280" w:after="280" w:line="240" w:lineRule="auto"/>
    </w:pPr>
    <w:rPr>
      <w:rFonts w:ascii="Times New Roman" w:eastAsia="Times New Roman" w:hAnsi="Times New Roman" w:cs="Times New Roman"/>
      <w:color w:val="00000A"/>
      <w:sz w:val="24"/>
      <w:szCs w:val="24"/>
    </w:rPr>
  </w:style>
  <w:style w:type="paragraph" w:customStyle="1" w:styleId="post-date">
    <w:name w:val="post-date"/>
    <w:basedOn w:val="a"/>
    <w:rsid w:val="00657042"/>
    <w:pPr>
      <w:suppressAutoHyphens/>
      <w:spacing w:before="280" w:after="280" w:line="240" w:lineRule="auto"/>
    </w:pPr>
    <w:rPr>
      <w:rFonts w:ascii="Times New Roman" w:eastAsia="Times New Roman" w:hAnsi="Times New Roman" w:cs="Times New Roman"/>
      <w:color w:val="00000A"/>
      <w:sz w:val="24"/>
      <w:szCs w:val="24"/>
    </w:rPr>
  </w:style>
  <w:style w:type="paragraph" w:customStyle="1" w:styleId="more-link">
    <w:name w:val="more-link"/>
    <w:basedOn w:val="a"/>
    <w:rsid w:val="00657042"/>
    <w:pPr>
      <w:suppressAutoHyphens/>
      <w:spacing w:before="280" w:after="280" w:line="240" w:lineRule="auto"/>
    </w:pPr>
    <w:rPr>
      <w:rFonts w:ascii="Times New Roman" w:eastAsia="Times New Roman" w:hAnsi="Times New Roman" w:cs="Times New Roman"/>
      <w:color w:val="00000A"/>
      <w:sz w:val="24"/>
      <w:szCs w:val="24"/>
    </w:rPr>
  </w:style>
  <w:style w:type="paragraph" w:customStyle="1" w:styleId="description">
    <w:name w:val="description"/>
    <w:basedOn w:val="a"/>
    <w:rsid w:val="00657042"/>
    <w:pPr>
      <w:suppressAutoHyphens/>
      <w:spacing w:before="280" w:after="280" w:line="240" w:lineRule="auto"/>
    </w:pPr>
    <w:rPr>
      <w:rFonts w:ascii="Times New Roman" w:eastAsia="Times New Roman" w:hAnsi="Times New Roman" w:cs="Times New Roman"/>
      <w:color w:val="00000A"/>
      <w:sz w:val="24"/>
      <w:szCs w:val="24"/>
    </w:rPr>
  </w:style>
  <w:style w:type="paragraph" w:customStyle="1" w:styleId="description1">
    <w:name w:val="description1"/>
    <w:basedOn w:val="a"/>
    <w:rsid w:val="00657042"/>
    <w:pPr>
      <w:suppressAutoHyphens/>
      <w:spacing w:before="280" w:after="280" w:line="240" w:lineRule="auto"/>
    </w:pPr>
    <w:rPr>
      <w:rFonts w:ascii="Verdana" w:eastAsia="Times New Roman" w:hAnsi="Verdana" w:cs="Times New Roman"/>
      <w:b/>
      <w:bCs/>
      <w:color w:val="FFFFFF"/>
      <w:sz w:val="23"/>
      <w:szCs w:val="23"/>
    </w:rPr>
  </w:style>
  <w:style w:type="paragraph" w:customStyle="1" w:styleId="post1">
    <w:name w:val="post1"/>
    <w:basedOn w:val="a"/>
    <w:rsid w:val="00657042"/>
    <w:pPr>
      <w:shd w:val="clear" w:color="auto" w:fill="252525"/>
      <w:suppressAutoHyphens/>
      <w:spacing w:before="280" w:after="240" w:line="240" w:lineRule="auto"/>
    </w:pPr>
    <w:rPr>
      <w:rFonts w:ascii="Times New Roman" w:eastAsia="Times New Roman" w:hAnsi="Times New Roman" w:cs="Times New Roman"/>
      <w:color w:val="FFFFFF"/>
      <w:sz w:val="24"/>
      <w:szCs w:val="24"/>
    </w:rPr>
  </w:style>
  <w:style w:type="paragraph" w:customStyle="1" w:styleId="post-title1">
    <w:name w:val="post-title1"/>
    <w:basedOn w:val="a"/>
    <w:rsid w:val="00657042"/>
    <w:pPr>
      <w:suppressAutoHyphens/>
      <w:spacing w:before="280" w:after="280" w:line="240" w:lineRule="auto"/>
    </w:pPr>
    <w:rPr>
      <w:rFonts w:ascii="Trebuchet MS" w:eastAsia="Times New Roman" w:hAnsi="Trebuchet MS" w:cs="Times New Roman"/>
      <w:b/>
      <w:bCs/>
      <w:color w:val="FFFFFF"/>
      <w:sz w:val="18"/>
      <w:szCs w:val="18"/>
    </w:rPr>
  </w:style>
  <w:style w:type="paragraph" w:customStyle="1" w:styleId="post-date1">
    <w:name w:val="post-date1"/>
    <w:basedOn w:val="a"/>
    <w:rsid w:val="00657042"/>
    <w:pPr>
      <w:suppressAutoHyphens/>
      <w:spacing w:before="280" w:after="280" w:line="225" w:lineRule="atLeast"/>
      <w:ind w:right="150"/>
      <w:jc w:val="center"/>
    </w:pPr>
    <w:rPr>
      <w:rFonts w:ascii="Trebuchet MS" w:eastAsia="Times New Roman" w:hAnsi="Trebuchet MS" w:cs="Times New Roman"/>
      <w:b/>
      <w:bCs/>
      <w:caps/>
      <w:color w:val="000000"/>
      <w:sz w:val="15"/>
      <w:szCs w:val="15"/>
    </w:rPr>
  </w:style>
  <w:style w:type="paragraph" w:customStyle="1" w:styleId="post-entry1">
    <w:name w:val="post-entry1"/>
    <w:basedOn w:val="a"/>
    <w:rsid w:val="00657042"/>
    <w:pPr>
      <w:suppressAutoHyphens/>
      <w:spacing w:before="150" w:after="280" w:line="270" w:lineRule="atLeast"/>
    </w:pPr>
    <w:rPr>
      <w:rFonts w:ascii="Trebuchet MS" w:eastAsia="Times New Roman" w:hAnsi="Trebuchet MS" w:cs="Times New Roman"/>
      <w:color w:val="FFFFFF"/>
      <w:sz w:val="18"/>
      <w:szCs w:val="18"/>
    </w:rPr>
  </w:style>
  <w:style w:type="paragraph" w:customStyle="1" w:styleId="more-link1">
    <w:name w:val="more-link1"/>
    <w:basedOn w:val="a"/>
    <w:rsid w:val="00657042"/>
    <w:pPr>
      <w:suppressAutoHyphens/>
      <w:spacing w:before="280" w:after="280" w:line="300" w:lineRule="atLeast"/>
    </w:pPr>
    <w:rPr>
      <w:rFonts w:ascii="Trebuchet MS" w:eastAsia="Times New Roman" w:hAnsi="Trebuchet MS" w:cs="Times New Roman"/>
      <w:b/>
      <w:bCs/>
      <w:color w:val="FFFFFF"/>
      <w:sz w:val="18"/>
      <w:szCs w:val="18"/>
    </w:rPr>
  </w:style>
  <w:style w:type="paragraph" w:customStyle="1" w:styleId="post-info1">
    <w:name w:val="post-info1"/>
    <w:basedOn w:val="a"/>
    <w:rsid w:val="00657042"/>
    <w:pPr>
      <w:suppressAutoHyphens/>
      <w:spacing w:before="280" w:after="280" w:line="240" w:lineRule="auto"/>
    </w:pPr>
    <w:rPr>
      <w:rFonts w:ascii="Trebuchet MS" w:eastAsia="Times New Roman" w:hAnsi="Trebuchet MS" w:cs="Times New Roman"/>
      <w:b/>
      <w:bCs/>
      <w:color w:val="FFFFFF"/>
      <w:sz w:val="18"/>
      <w:szCs w:val="18"/>
    </w:rPr>
  </w:style>
  <w:style w:type="paragraph" w:customStyle="1" w:styleId="comments1">
    <w:name w:val="comments1"/>
    <w:basedOn w:val="a"/>
    <w:rsid w:val="00657042"/>
    <w:pPr>
      <w:suppressAutoHyphens/>
      <w:spacing w:before="280" w:after="280" w:line="270" w:lineRule="atLeast"/>
    </w:pPr>
    <w:rPr>
      <w:rFonts w:ascii="Trebuchet MS" w:eastAsia="Times New Roman" w:hAnsi="Trebuchet MS" w:cs="Times New Roman"/>
      <w:color w:val="FFFFFF"/>
      <w:sz w:val="18"/>
      <w:szCs w:val="18"/>
    </w:rPr>
  </w:style>
  <w:style w:type="paragraph" w:customStyle="1" w:styleId="textwidget1">
    <w:name w:val="textwidget1"/>
    <w:basedOn w:val="a"/>
    <w:rsid w:val="00657042"/>
    <w:pPr>
      <w:suppressAutoHyphens/>
      <w:spacing w:before="280" w:after="280" w:line="240" w:lineRule="auto"/>
    </w:pPr>
    <w:rPr>
      <w:rFonts w:ascii="Times New Roman" w:eastAsia="Times New Roman" w:hAnsi="Times New Roman" w:cs="Times New Roman"/>
      <w:color w:val="00000A"/>
      <w:sz w:val="24"/>
      <w:szCs w:val="24"/>
    </w:rPr>
  </w:style>
  <w:style w:type="paragraph" w:styleId="z-1">
    <w:name w:val="HTML Top of Form"/>
    <w:basedOn w:val="a"/>
    <w:link w:val="z-10"/>
    <w:rsid w:val="00657042"/>
    <w:pPr>
      <w:pBdr>
        <w:bottom w:val="single" w:sz="6" w:space="1" w:color="00000A"/>
      </w:pBdr>
      <w:suppressAutoHyphens/>
      <w:spacing w:after="0" w:line="240" w:lineRule="auto"/>
      <w:jc w:val="center"/>
    </w:pPr>
    <w:rPr>
      <w:rFonts w:ascii="Arial" w:eastAsia="Times New Roman" w:hAnsi="Arial" w:cs="Arial"/>
      <w:vanish/>
      <w:color w:val="00000A"/>
      <w:sz w:val="16"/>
      <w:szCs w:val="16"/>
    </w:rPr>
  </w:style>
  <w:style w:type="character" w:customStyle="1" w:styleId="z-10">
    <w:name w:val="z-Начало формы Знак1"/>
    <w:basedOn w:val="a0"/>
    <w:link w:val="z-1"/>
    <w:rsid w:val="00657042"/>
    <w:rPr>
      <w:rFonts w:ascii="Arial" w:eastAsia="Times New Roman" w:hAnsi="Arial" w:cs="Arial"/>
      <w:vanish/>
      <w:color w:val="00000A"/>
      <w:sz w:val="16"/>
      <w:szCs w:val="16"/>
    </w:rPr>
  </w:style>
  <w:style w:type="paragraph" w:styleId="z-2">
    <w:name w:val="HTML Bottom of Form"/>
    <w:basedOn w:val="a"/>
    <w:link w:val="z-11"/>
    <w:rsid w:val="00657042"/>
    <w:pPr>
      <w:pBdr>
        <w:top w:val="single" w:sz="6" w:space="1" w:color="00000A"/>
      </w:pBdr>
      <w:suppressAutoHyphens/>
      <w:spacing w:after="0" w:line="240" w:lineRule="auto"/>
      <w:jc w:val="center"/>
    </w:pPr>
    <w:rPr>
      <w:rFonts w:ascii="Arial" w:eastAsia="Times New Roman" w:hAnsi="Arial" w:cs="Arial"/>
      <w:vanish/>
      <w:color w:val="00000A"/>
      <w:sz w:val="16"/>
      <w:szCs w:val="16"/>
    </w:rPr>
  </w:style>
  <w:style w:type="character" w:customStyle="1" w:styleId="z-11">
    <w:name w:val="z-Конец формы Знак1"/>
    <w:basedOn w:val="a0"/>
    <w:link w:val="z-2"/>
    <w:rsid w:val="00657042"/>
    <w:rPr>
      <w:rFonts w:ascii="Arial" w:eastAsia="Times New Roman" w:hAnsi="Arial" w:cs="Arial"/>
      <w:vanish/>
      <w:color w:val="00000A"/>
      <w:sz w:val="16"/>
      <w:szCs w:val="16"/>
    </w:rPr>
  </w:style>
  <w:style w:type="paragraph" w:customStyle="1" w:styleId="nocomments">
    <w:name w:val="nocomments"/>
    <w:basedOn w:val="a"/>
    <w:rsid w:val="00657042"/>
    <w:pPr>
      <w:suppressAutoHyphens/>
      <w:spacing w:before="280" w:after="280" w:line="240" w:lineRule="auto"/>
    </w:pPr>
    <w:rPr>
      <w:rFonts w:ascii="Times New Roman" w:eastAsia="Times New Roman" w:hAnsi="Times New Roman" w:cs="Times New Roman"/>
      <w:color w:val="00000A"/>
      <w:sz w:val="24"/>
      <w:szCs w:val="24"/>
    </w:rPr>
  </w:style>
  <w:style w:type="paragraph" w:customStyle="1" w:styleId="aff2">
    <w:name w:val="Содержимое таблицы"/>
    <w:basedOn w:val="a"/>
    <w:rsid w:val="00657042"/>
    <w:pPr>
      <w:suppressAutoHyphens/>
    </w:pPr>
    <w:rPr>
      <w:color w:val="00000A"/>
    </w:rPr>
  </w:style>
  <w:style w:type="paragraph" w:customStyle="1" w:styleId="aff3">
    <w:name w:val="Заголовок таблицы"/>
    <w:basedOn w:val="aff2"/>
    <w:rsid w:val="00657042"/>
  </w:style>
  <w:style w:type="numbering" w:customStyle="1" w:styleId="WW8Num3">
    <w:name w:val="WW8Num3"/>
    <w:rsid w:val="00657042"/>
  </w:style>
  <w:style w:type="paragraph" w:customStyle="1" w:styleId="213">
    <w:name w:val="Заголовок 21"/>
    <w:basedOn w:val="a"/>
    <w:uiPriority w:val="1"/>
    <w:qFormat/>
    <w:rsid w:val="00657042"/>
    <w:pPr>
      <w:widowControl w:val="0"/>
      <w:autoSpaceDE w:val="0"/>
      <w:autoSpaceDN w:val="0"/>
      <w:spacing w:after="0" w:line="319" w:lineRule="exact"/>
      <w:ind w:left="1283"/>
      <w:outlineLvl w:val="2"/>
    </w:pPr>
    <w:rPr>
      <w:rFonts w:ascii="Times New Roman" w:eastAsia="Times New Roman" w:hAnsi="Times New Roman" w:cs="Times New Roman"/>
      <w:b/>
      <w:bCs/>
      <w:i/>
      <w:iCs/>
      <w:sz w:val="28"/>
      <w:szCs w:val="28"/>
      <w:lang w:eastAsia="en-US"/>
    </w:rPr>
  </w:style>
</w:styles>
</file>

<file path=word/webSettings.xml><?xml version="1.0" encoding="utf-8"?>
<w:webSettings xmlns:r="http://schemas.openxmlformats.org/officeDocument/2006/relationships" xmlns:w="http://schemas.openxmlformats.org/wordprocessingml/2006/main">
  <w:divs>
    <w:div w:id="6448707">
      <w:bodyDiv w:val="1"/>
      <w:marLeft w:val="0"/>
      <w:marRight w:val="0"/>
      <w:marTop w:val="0"/>
      <w:marBottom w:val="0"/>
      <w:divBdr>
        <w:top w:val="none" w:sz="0" w:space="0" w:color="auto"/>
        <w:left w:val="none" w:sz="0" w:space="0" w:color="auto"/>
        <w:bottom w:val="none" w:sz="0" w:space="0" w:color="auto"/>
        <w:right w:val="none" w:sz="0" w:space="0" w:color="auto"/>
      </w:divBdr>
    </w:div>
    <w:div w:id="13194011">
      <w:bodyDiv w:val="1"/>
      <w:marLeft w:val="0"/>
      <w:marRight w:val="0"/>
      <w:marTop w:val="0"/>
      <w:marBottom w:val="0"/>
      <w:divBdr>
        <w:top w:val="none" w:sz="0" w:space="0" w:color="auto"/>
        <w:left w:val="none" w:sz="0" w:space="0" w:color="auto"/>
        <w:bottom w:val="none" w:sz="0" w:space="0" w:color="auto"/>
        <w:right w:val="none" w:sz="0" w:space="0" w:color="auto"/>
      </w:divBdr>
    </w:div>
    <w:div w:id="18361281">
      <w:bodyDiv w:val="1"/>
      <w:marLeft w:val="0"/>
      <w:marRight w:val="0"/>
      <w:marTop w:val="0"/>
      <w:marBottom w:val="0"/>
      <w:divBdr>
        <w:top w:val="none" w:sz="0" w:space="0" w:color="auto"/>
        <w:left w:val="none" w:sz="0" w:space="0" w:color="auto"/>
        <w:bottom w:val="none" w:sz="0" w:space="0" w:color="auto"/>
        <w:right w:val="none" w:sz="0" w:space="0" w:color="auto"/>
      </w:divBdr>
    </w:div>
    <w:div w:id="19859010">
      <w:bodyDiv w:val="1"/>
      <w:marLeft w:val="0"/>
      <w:marRight w:val="0"/>
      <w:marTop w:val="0"/>
      <w:marBottom w:val="0"/>
      <w:divBdr>
        <w:top w:val="none" w:sz="0" w:space="0" w:color="auto"/>
        <w:left w:val="none" w:sz="0" w:space="0" w:color="auto"/>
        <w:bottom w:val="none" w:sz="0" w:space="0" w:color="auto"/>
        <w:right w:val="none" w:sz="0" w:space="0" w:color="auto"/>
      </w:divBdr>
    </w:div>
    <w:div w:id="26223769">
      <w:bodyDiv w:val="1"/>
      <w:marLeft w:val="0"/>
      <w:marRight w:val="0"/>
      <w:marTop w:val="0"/>
      <w:marBottom w:val="0"/>
      <w:divBdr>
        <w:top w:val="none" w:sz="0" w:space="0" w:color="auto"/>
        <w:left w:val="none" w:sz="0" w:space="0" w:color="auto"/>
        <w:bottom w:val="none" w:sz="0" w:space="0" w:color="auto"/>
        <w:right w:val="none" w:sz="0" w:space="0" w:color="auto"/>
      </w:divBdr>
    </w:div>
    <w:div w:id="37320199">
      <w:bodyDiv w:val="1"/>
      <w:marLeft w:val="0"/>
      <w:marRight w:val="0"/>
      <w:marTop w:val="0"/>
      <w:marBottom w:val="0"/>
      <w:divBdr>
        <w:top w:val="none" w:sz="0" w:space="0" w:color="auto"/>
        <w:left w:val="none" w:sz="0" w:space="0" w:color="auto"/>
        <w:bottom w:val="none" w:sz="0" w:space="0" w:color="auto"/>
        <w:right w:val="none" w:sz="0" w:space="0" w:color="auto"/>
      </w:divBdr>
    </w:div>
    <w:div w:id="46343784">
      <w:bodyDiv w:val="1"/>
      <w:marLeft w:val="0"/>
      <w:marRight w:val="0"/>
      <w:marTop w:val="0"/>
      <w:marBottom w:val="0"/>
      <w:divBdr>
        <w:top w:val="none" w:sz="0" w:space="0" w:color="auto"/>
        <w:left w:val="none" w:sz="0" w:space="0" w:color="auto"/>
        <w:bottom w:val="none" w:sz="0" w:space="0" w:color="auto"/>
        <w:right w:val="none" w:sz="0" w:space="0" w:color="auto"/>
      </w:divBdr>
    </w:div>
    <w:div w:id="47802170">
      <w:bodyDiv w:val="1"/>
      <w:marLeft w:val="0"/>
      <w:marRight w:val="0"/>
      <w:marTop w:val="0"/>
      <w:marBottom w:val="0"/>
      <w:divBdr>
        <w:top w:val="none" w:sz="0" w:space="0" w:color="auto"/>
        <w:left w:val="none" w:sz="0" w:space="0" w:color="auto"/>
        <w:bottom w:val="none" w:sz="0" w:space="0" w:color="auto"/>
        <w:right w:val="none" w:sz="0" w:space="0" w:color="auto"/>
      </w:divBdr>
    </w:div>
    <w:div w:id="62946829">
      <w:bodyDiv w:val="1"/>
      <w:marLeft w:val="0"/>
      <w:marRight w:val="0"/>
      <w:marTop w:val="0"/>
      <w:marBottom w:val="0"/>
      <w:divBdr>
        <w:top w:val="none" w:sz="0" w:space="0" w:color="auto"/>
        <w:left w:val="none" w:sz="0" w:space="0" w:color="auto"/>
        <w:bottom w:val="none" w:sz="0" w:space="0" w:color="auto"/>
        <w:right w:val="none" w:sz="0" w:space="0" w:color="auto"/>
      </w:divBdr>
    </w:div>
    <w:div w:id="79717147">
      <w:bodyDiv w:val="1"/>
      <w:marLeft w:val="0"/>
      <w:marRight w:val="0"/>
      <w:marTop w:val="0"/>
      <w:marBottom w:val="0"/>
      <w:divBdr>
        <w:top w:val="none" w:sz="0" w:space="0" w:color="auto"/>
        <w:left w:val="none" w:sz="0" w:space="0" w:color="auto"/>
        <w:bottom w:val="none" w:sz="0" w:space="0" w:color="auto"/>
        <w:right w:val="none" w:sz="0" w:space="0" w:color="auto"/>
      </w:divBdr>
    </w:div>
    <w:div w:id="81998357">
      <w:bodyDiv w:val="1"/>
      <w:marLeft w:val="0"/>
      <w:marRight w:val="0"/>
      <w:marTop w:val="0"/>
      <w:marBottom w:val="0"/>
      <w:divBdr>
        <w:top w:val="none" w:sz="0" w:space="0" w:color="auto"/>
        <w:left w:val="none" w:sz="0" w:space="0" w:color="auto"/>
        <w:bottom w:val="none" w:sz="0" w:space="0" w:color="auto"/>
        <w:right w:val="none" w:sz="0" w:space="0" w:color="auto"/>
      </w:divBdr>
    </w:div>
    <w:div w:id="124932179">
      <w:bodyDiv w:val="1"/>
      <w:marLeft w:val="0"/>
      <w:marRight w:val="0"/>
      <w:marTop w:val="0"/>
      <w:marBottom w:val="0"/>
      <w:divBdr>
        <w:top w:val="none" w:sz="0" w:space="0" w:color="auto"/>
        <w:left w:val="none" w:sz="0" w:space="0" w:color="auto"/>
        <w:bottom w:val="none" w:sz="0" w:space="0" w:color="auto"/>
        <w:right w:val="none" w:sz="0" w:space="0" w:color="auto"/>
      </w:divBdr>
    </w:div>
    <w:div w:id="134371945">
      <w:bodyDiv w:val="1"/>
      <w:marLeft w:val="0"/>
      <w:marRight w:val="0"/>
      <w:marTop w:val="0"/>
      <w:marBottom w:val="0"/>
      <w:divBdr>
        <w:top w:val="none" w:sz="0" w:space="0" w:color="auto"/>
        <w:left w:val="none" w:sz="0" w:space="0" w:color="auto"/>
        <w:bottom w:val="none" w:sz="0" w:space="0" w:color="auto"/>
        <w:right w:val="none" w:sz="0" w:space="0" w:color="auto"/>
      </w:divBdr>
    </w:div>
    <w:div w:id="139999311">
      <w:bodyDiv w:val="1"/>
      <w:marLeft w:val="0"/>
      <w:marRight w:val="0"/>
      <w:marTop w:val="0"/>
      <w:marBottom w:val="0"/>
      <w:divBdr>
        <w:top w:val="none" w:sz="0" w:space="0" w:color="auto"/>
        <w:left w:val="none" w:sz="0" w:space="0" w:color="auto"/>
        <w:bottom w:val="none" w:sz="0" w:space="0" w:color="auto"/>
        <w:right w:val="none" w:sz="0" w:space="0" w:color="auto"/>
      </w:divBdr>
    </w:div>
    <w:div w:id="140579658">
      <w:bodyDiv w:val="1"/>
      <w:marLeft w:val="0"/>
      <w:marRight w:val="0"/>
      <w:marTop w:val="0"/>
      <w:marBottom w:val="0"/>
      <w:divBdr>
        <w:top w:val="none" w:sz="0" w:space="0" w:color="auto"/>
        <w:left w:val="none" w:sz="0" w:space="0" w:color="auto"/>
        <w:bottom w:val="none" w:sz="0" w:space="0" w:color="auto"/>
        <w:right w:val="none" w:sz="0" w:space="0" w:color="auto"/>
      </w:divBdr>
    </w:div>
    <w:div w:id="159276020">
      <w:bodyDiv w:val="1"/>
      <w:marLeft w:val="0"/>
      <w:marRight w:val="0"/>
      <w:marTop w:val="0"/>
      <w:marBottom w:val="0"/>
      <w:divBdr>
        <w:top w:val="none" w:sz="0" w:space="0" w:color="auto"/>
        <w:left w:val="none" w:sz="0" w:space="0" w:color="auto"/>
        <w:bottom w:val="none" w:sz="0" w:space="0" w:color="auto"/>
        <w:right w:val="none" w:sz="0" w:space="0" w:color="auto"/>
      </w:divBdr>
    </w:div>
    <w:div w:id="159779422">
      <w:bodyDiv w:val="1"/>
      <w:marLeft w:val="0"/>
      <w:marRight w:val="0"/>
      <w:marTop w:val="0"/>
      <w:marBottom w:val="0"/>
      <w:divBdr>
        <w:top w:val="none" w:sz="0" w:space="0" w:color="auto"/>
        <w:left w:val="none" w:sz="0" w:space="0" w:color="auto"/>
        <w:bottom w:val="none" w:sz="0" w:space="0" w:color="auto"/>
        <w:right w:val="none" w:sz="0" w:space="0" w:color="auto"/>
      </w:divBdr>
    </w:div>
    <w:div w:id="163252543">
      <w:bodyDiv w:val="1"/>
      <w:marLeft w:val="0"/>
      <w:marRight w:val="0"/>
      <w:marTop w:val="0"/>
      <w:marBottom w:val="0"/>
      <w:divBdr>
        <w:top w:val="none" w:sz="0" w:space="0" w:color="auto"/>
        <w:left w:val="none" w:sz="0" w:space="0" w:color="auto"/>
        <w:bottom w:val="none" w:sz="0" w:space="0" w:color="auto"/>
        <w:right w:val="none" w:sz="0" w:space="0" w:color="auto"/>
      </w:divBdr>
    </w:div>
    <w:div w:id="185025413">
      <w:bodyDiv w:val="1"/>
      <w:marLeft w:val="0"/>
      <w:marRight w:val="0"/>
      <w:marTop w:val="0"/>
      <w:marBottom w:val="0"/>
      <w:divBdr>
        <w:top w:val="none" w:sz="0" w:space="0" w:color="auto"/>
        <w:left w:val="none" w:sz="0" w:space="0" w:color="auto"/>
        <w:bottom w:val="none" w:sz="0" w:space="0" w:color="auto"/>
        <w:right w:val="none" w:sz="0" w:space="0" w:color="auto"/>
      </w:divBdr>
    </w:div>
    <w:div w:id="193662414">
      <w:bodyDiv w:val="1"/>
      <w:marLeft w:val="0"/>
      <w:marRight w:val="0"/>
      <w:marTop w:val="0"/>
      <w:marBottom w:val="0"/>
      <w:divBdr>
        <w:top w:val="none" w:sz="0" w:space="0" w:color="auto"/>
        <w:left w:val="none" w:sz="0" w:space="0" w:color="auto"/>
        <w:bottom w:val="none" w:sz="0" w:space="0" w:color="auto"/>
        <w:right w:val="none" w:sz="0" w:space="0" w:color="auto"/>
      </w:divBdr>
    </w:div>
    <w:div w:id="200899917">
      <w:bodyDiv w:val="1"/>
      <w:marLeft w:val="0"/>
      <w:marRight w:val="0"/>
      <w:marTop w:val="0"/>
      <w:marBottom w:val="0"/>
      <w:divBdr>
        <w:top w:val="none" w:sz="0" w:space="0" w:color="auto"/>
        <w:left w:val="none" w:sz="0" w:space="0" w:color="auto"/>
        <w:bottom w:val="none" w:sz="0" w:space="0" w:color="auto"/>
        <w:right w:val="none" w:sz="0" w:space="0" w:color="auto"/>
      </w:divBdr>
    </w:div>
    <w:div w:id="216405664">
      <w:bodyDiv w:val="1"/>
      <w:marLeft w:val="0"/>
      <w:marRight w:val="0"/>
      <w:marTop w:val="0"/>
      <w:marBottom w:val="0"/>
      <w:divBdr>
        <w:top w:val="none" w:sz="0" w:space="0" w:color="auto"/>
        <w:left w:val="none" w:sz="0" w:space="0" w:color="auto"/>
        <w:bottom w:val="none" w:sz="0" w:space="0" w:color="auto"/>
        <w:right w:val="none" w:sz="0" w:space="0" w:color="auto"/>
      </w:divBdr>
    </w:div>
    <w:div w:id="228350038">
      <w:bodyDiv w:val="1"/>
      <w:marLeft w:val="0"/>
      <w:marRight w:val="0"/>
      <w:marTop w:val="0"/>
      <w:marBottom w:val="0"/>
      <w:divBdr>
        <w:top w:val="none" w:sz="0" w:space="0" w:color="auto"/>
        <w:left w:val="none" w:sz="0" w:space="0" w:color="auto"/>
        <w:bottom w:val="none" w:sz="0" w:space="0" w:color="auto"/>
        <w:right w:val="none" w:sz="0" w:space="0" w:color="auto"/>
      </w:divBdr>
    </w:div>
    <w:div w:id="234511655">
      <w:bodyDiv w:val="1"/>
      <w:marLeft w:val="0"/>
      <w:marRight w:val="0"/>
      <w:marTop w:val="0"/>
      <w:marBottom w:val="0"/>
      <w:divBdr>
        <w:top w:val="none" w:sz="0" w:space="0" w:color="auto"/>
        <w:left w:val="none" w:sz="0" w:space="0" w:color="auto"/>
        <w:bottom w:val="none" w:sz="0" w:space="0" w:color="auto"/>
        <w:right w:val="none" w:sz="0" w:space="0" w:color="auto"/>
      </w:divBdr>
    </w:div>
    <w:div w:id="239025961">
      <w:bodyDiv w:val="1"/>
      <w:marLeft w:val="0"/>
      <w:marRight w:val="0"/>
      <w:marTop w:val="0"/>
      <w:marBottom w:val="0"/>
      <w:divBdr>
        <w:top w:val="none" w:sz="0" w:space="0" w:color="auto"/>
        <w:left w:val="none" w:sz="0" w:space="0" w:color="auto"/>
        <w:bottom w:val="none" w:sz="0" w:space="0" w:color="auto"/>
        <w:right w:val="none" w:sz="0" w:space="0" w:color="auto"/>
      </w:divBdr>
    </w:div>
    <w:div w:id="239370022">
      <w:bodyDiv w:val="1"/>
      <w:marLeft w:val="0"/>
      <w:marRight w:val="0"/>
      <w:marTop w:val="0"/>
      <w:marBottom w:val="0"/>
      <w:divBdr>
        <w:top w:val="none" w:sz="0" w:space="0" w:color="auto"/>
        <w:left w:val="none" w:sz="0" w:space="0" w:color="auto"/>
        <w:bottom w:val="none" w:sz="0" w:space="0" w:color="auto"/>
        <w:right w:val="none" w:sz="0" w:space="0" w:color="auto"/>
      </w:divBdr>
    </w:div>
    <w:div w:id="263804449">
      <w:bodyDiv w:val="1"/>
      <w:marLeft w:val="0"/>
      <w:marRight w:val="0"/>
      <w:marTop w:val="0"/>
      <w:marBottom w:val="0"/>
      <w:divBdr>
        <w:top w:val="none" w:sz="0" w:space="0" w:color="auto"/>
        <w:left w:val="none" w:sz="0" w:space="0" w:color="auto"/>
        <w:bottom w:val="none" w:sz="0" w:space="0" w:color="auto"/>
        <w:right w:val="none" w:sz="0" w:space="0" w:color="auto"/>
      </w:divBdr>
    </w:div>
    <w:div w:id="278146284">
      <w:bodyDiv w:val="1"/>
      <w:marLeft w:val="0"/>
      <w:marRight w:val="0"/>
      <w:marTop w:val="0"/>
      <w:marBottom w:val="0"/>
      <w:divBdr>
        <w:top w:val="none" w:sz="0" w:space="0" w:color="auto"/>
        <w:left w:val="none" w:sz="0" w:space="0" w:color="auto"/>
        <w:bottom w:val="none" w:sz="0" w:space="0" w:color="auto"/>
        <w:right w:val="none" w:sz="0" w:space="0" w:color="auto"/>
      </w:divBdr>
    </w:div>
    <w:div w:id="288636527">
      <w:bodyDiv w:val="1"/>
      <w:marLeft w:val="0"/>
      <w:marRight w:val="0"/>
      <w:marTop w:val="0"/>
      <w:marBottom w:val="0"/>
      <w:divBdr>
        <w:top w:val="none" w:sz="0" w:space="0" w:color="auto"/>
        <w:left w:val="none" w:sz="0" w:space="0" w:color="auto"/>
        <w:bottom w:val="none" w:sz="0" w:space="0" w:color="auto"/>
        <w:right w:val="none" w:sz="0" w:space="0" w:color="auto"/>
      </w:divBdr>
    </w:div>
    <w:div w:id="290937934">
      <w:bodyDiv w:val="1"/>
      <w:marLeft w:val="0"/>
      <w:marRight w:val="0"/>
      <w:marTop w:val="0"/>
      <w:marBottom w:val="0"/>
      <w:divBdr>
        <w:top w:val="none" w:sz="0" w:space="0" w:color="auto"/>
        <w:left w:val="none" w:sz="0" w:space="0" w:color="auto"/>
        <w:bottom w:val="none" w:sz="0" w:space="0" w:color="auto"/>
        <w:right w:val="none" w:sz="0" w:space="0" w:color="auto"/>
      </w:divBdr>
    </w:div>
    <w:div w:id="297927860">
      <w:bodyDiv w:val="1"/>
      <w:marLeft w:val="0"/>
      <w:marRight w:val="0"/>
      <w:marTop w:val="0"/>
      <w:marBottom w:val="0"/>
      <w:divBdr>
        <w:top w:val="none" w:sz="0" w:space="0" w:color="auto"/>
        <w:left w:val="none" w:sz="0" w:space="0" w:color="auto"/>
        <w:bottom w:val="none" w:sz="0" w:space="0" w:color="auto"/>
        <w:right w:val="none" w:sz="0" w:space="0" w:color="auto"/>
      </w:divBdr>
    </w:div>
    <w:div w:id="314182851">
      <w:bodyDiv w:val="1"/>
      <w:marLeft w:val="0"/>
      <w:marRight w:val="0"/>
      <w:marTop w:val="0"/>
      <w:marBottom w:val="0"/>
      <w:divBdr>
        <w:top w:val="none" w:sz="0" w:space="0" w:color="auto"/>
        <w:left w:val="none" w:sz="0" w:space="0" w:color="auto"/>
        <w:bottom w:val="none" w:sz="0" w:space="0" w:color="auto"/>
        <w:right w:val="none" w:sz="0" w:space="0" w:color="auto"/>
      </w:divBdr>
    </w:div>
    <w:div w:id="320425117">
      <w:bodyDiv w:val="1"/>
      <w:marLeft w:val="0"/>
      <w:marRight w:val="0"/>
      <w:marTop w:val="0"/>
      <w:marBottom w:val="0"/>
      <w:divBdr>
        <w:top w:val="none" w:sz="0" w:space="0" w:color="auto"/>
        <w:left w:val="none" w:sz="0" w:space="0" w:color="auto"/>
        <w:bottom w:val="none" w:sz="0" w:space="0" w:color="auto"/>
        <w:right w:val="none" w:sz="0" w:space="0" w:color="auto"/>
      </w:divBdr>
    </w:div>
    <w:div w:id="335884618">
      <w:bodyDiv w:val="1"/>
      <w:marLeft w:val="0"/>
      <w:marRight w:val="0"/>
      <w:marTop w:val="0"/>
      <w:marBottom w:val="0"/>
      <w:divBdr>
        <w:top w:val="none" w:sz="0" w:space="0" w:color="auto"/>
        <w:left w:val="none" w:sz="0" w:space="0" w:color="auto"/>
        <w:bottom w:val="none" w:sz="0" w:space="0" w:color="auto"/>
        <w:right w:val="none" w:sz="0" w:space="0" w:color="auto"/>
      </w:divBdr>
    </w:div>
    <w:div w:id="344332056">
      <w:bodyDiv w:val="1"/>
      <w:marLeft w:val="0"/>
      <w:marRight w:val="0"/>
      <w:marTop w:val="0"/>
      <w:marBottom w:val="0"/>
      <w:divBdr>
        <w:top w:val="none" w:sz="0" w:space="0" w:color="auto"/>
        <w:left w:val="none" w:sz="0" w:space="0" w:color="auto"/>
        <w:bottom w:val="none" w:sz="0" w:space="0" w:color="auto"/>
        <w:right w:val="none" w:sz="0" w:space="0" w:color="auto"/>
      </w:divBdr>
    </w:div>
    <w:div w:id="354575726">
      <w:bodyDiv w:val="1"/>
      <w:marLeft w:val="0"/>
      <w:marRight w:val="0"/>
      <w:marTop w:val="0"/>
      <w:marBottom w:val="0"/>
      <w:divBdr>
        <w:top w:val="none" w:sz="0" w:space="0" w:color="auto"/>
        <w:left w:val="none" w:sz="0" w:space="0" w:color="auto"/>
        <w:bottom w:val="none" w:sz="0" w:space="0" w:color="auto"/>
        <w:right w:val="none" w:sz="0" w:space="0" w:color="auto"/>
      </w:divBdr>
    </w:div>
    <w:div w:id="362049865">
      <w:bodyDiv w:val="1"/>
      <w:marLeft w:val="0"/>
      <w:marRight w:val="0"/>
      <w:marTop w:val="0"/>
      <w:marBottom w:val="0"/>
      <w:divBdr>
        <w:top w:val="none" w:sz="0" w:space="0" w:color="auto"/>
        <w:left w:val="none" w:sz="0" w:space="0" w:color="auto"/>
        <w:bottom w:val="none" w:sz="0" w:space="0" w:color="auto"/>
        <w:right w:val="none" w:sz="0" w:space="0" w:color="auto"/>
      </w:divBdr>
    </w:div>
    <w:div w:id="369498207">
      <w:bodyDiv w:val="1"/>
      <w:marLeft w:val="0"/>
      <w:marRight w:val="0"/>
      <w:marTop w:val="0"/>
      <w:marBottom w:val="0"/>
      <w:divBdr>
        <w:top w:val="none" w:sz="0" w:space="0" w:color="auto"/>
        <w:left w:val="none" w:sz="0" w:space="0" w:color="auto"/>
        <w:bottom w:val="none" w:sz="0" w:space="0" w:color="auto"/>
        <w:right w:val="none" w:sz="0" w:space="0" w:color="auto"/>
      </w:divBdr>
    </w:div>
    <w:div w:id="388649178">
      <w:bodyDiv w:val="1"/>
      <w:marLeft w:val="0"/>
      <w:marRight w:val="0"/>
      <w:marTop w:val="0"/>
      <w:marBottom w:val="0"/>
      <w:divBdr>
        <w:top w:val="none" w:sz="0" w:space="0" w:color="auto"/>
        <w:left w:val="none" w:sz="0" w:space="0" w:color="auto"/>
        <w:bottom w:val="none" w:sz="0" w:space="0" w:color="auto"/>
        <w:right w:val="none" w:sz="0" w:space="0" w:color="auto"/>
      </w:divBdr>
    </w:div>
    <w:div w:id="391465779">
      <w:bodyDiv w:val="1"/>
      <w:marLeft w:val="0"/>
      <w:marRight w:val="0"/>
      <w:marTop w:val="0"/>
      <w:marBottom w:val="0"/>
      <w:divBdr>
        <w:top w:val="none" w:sz="0" w:space="0" w:color="auto"/>
        <w:left w:val="none" w:sz="0" w:space="0" w:color="auto"/>
        <w:bottom w:val="none" w:sz="0" w:space="0" w:color="auto"/>
        <w:right w:val="none" w:sz="0" w:space="0" w:color="auto"/>
      </w:divBdr>
    </w:div>
    <w:div w:id="410809772">
      <w:bodyDiv w:val="1"/>
      <w:marLeft w:val="0"/>
      <w:marRight w:val="0"/>
      <w:marTop w:val="0"/>
      <w:marBottom w:val="0"/>
      <w:divBdr>
        <w:top w:val="none" w:sz="0" w:space="0" w:color="auto"/>
        <w:left w:val="none" w:sz="0" w:space="0" w:color="auto"/>
        <w:bottom w:val="none" w:sz="0" w:space="0" w:color="auto"/>
        <w:right w:val="none" w:sz="0" w:space="0" w:color="auto"/>
      </w:divBdr>
    </w:div>
    <w:div w:id="420296871">
      <w:bodyDiv w:val="1"/>
      <w:marLeft w:val="0"/>
      <w:marRight w:val="0"/>
      <w:marTop w:val="0"/>
      <w:marBottom w:val="0"/>
      <w:divBdr>
        <w:top w:val="none" w:sz="0" w:space="0" w:color="auto"/>
        <w:left w:val="none" w:sz="0" w:space="0" w:color="auto"/>
        <w:bottom w:val="none" w:sz="0" w:space="0" w:color="auto"/>
        <w:right w:val="none" w:sz="0" w:space="0" w:color="auto"/>
      </w:divBdr>
    </w:div>
    <w:div w:id="429281161">
      <w:bodyDiv w:val="1"/>
      <w:marLeft w:val="0"/>
      <w:marRight w:val="0"/>
      <w:marTop w:val="0"/>
      <w:marBottom w:val="0"/>
      <w:divBdr>
        <w:top w:val="none" w:sz="0" w:space="0" w:color="auto"/>
        <w:left w:val="none" w:sz="0" w:space="0" w:color="auto"/>
        <w:bottom w:val="none" w:sz="0" w:space="0" w:color="auto"/>
        <w:right w:val="none" w:sz="0" w:space="0" w:color="auto"/>
      </w:divBdr>
    </w:div>
    <w:div w:id="429470288">
      <w:bodyDiv w:val="1"/>
      <w:marLeft w:val="0"/>
      <w:marRight w:val="0"/>
      <w:marTop w:val="0"/>
      <w:marBottom w:val="0"/>
      <w:divBdr>
        <w:top w:val="none" w:sz="0" w:space="0" w:color="auto"/>
        <w:left w:val="none" w:sz="0" w:space="0" w:color="auto"/>
        <w:bottom w:val="none" w:sz="0" w:space="0" w:color="auto"/>
        <w:right w:val="none" w:sz="0" w:space="0" w:color="auto"/>
      </w:divBdr>
    </w:div>
    <w:div w:id="438111074">
      <w:bodyDiv w:val="1"/>
      <w:marLeft w:val="0"/>
      <w:marRight w:val="0"/>
      <w:marTop w:val="0"/>
      <w:marBottom w:val="0"/>
      <w:divBdr>
        <w:top w:val="none" w:sz="0" w:space="0" w:color="auto"/>
        <w:left w:val="none" w:sz="0" w:space="0" w:color="auto"/>
        <w:bottom w:val="none" w:sz="0" w:space="0" w:color="auto"/>
        <w:right w:val="none" w:sz="0" w:space="0" w:color="auto"/>
      </w:divBdr>
    </w:div>
    <w:div w:id="448594104">
      <w:bodyDiv w:val="1"/>
      <w:marLeft w:val="0"/>
      <w:marRight w:val="0"/>
      <w:marTop w:val="0"/>
      <w:marBottom w:val="0"/>
      <w:divBdr>
        <w:top w:val="none" w:sz="0" w:space="0" w:color="auto"/>
        <w:left w:val="none" w:sz="0" w:space="0" w:color="auto"/>
        <w:bottom w:val="none" w:sz="0" w:space="0" w:color="auto"/>
        <w:right w:val="none" w:sz="0" w:space="0" w:color="auto"/>
      </w:divBdr>
    </w:div>
    <w:div w:id="453332006">
      <w:bodyDiv w:val="1"/>
      <w:marLeft w:val="0"/>
      <w:marRight w:val="0"/>
      <w:marTop w:val="0"/>
      <w:marBottom w:val="0"/>
      <w:divBdr>
        <w:top w:val="none" w:sz="0" w:space="0" w:color="auto"/>
        <w:left w:val="none" w:sz="0" w:space="0" w:color="auto"/>
        <w:bottom w:val="none" w:sz="0" w:space="0" w:color="auto"/>
        <w:right w:val="none" w:sz="0" w:space="0" w:color="auto"/>
      </w:divBdr>
    </w:div>
    <w:div w:id="481311211">
      <w:bodyDiv w:val="1"/>
      <w:marLeft w:val="0"/>
      <w:marRight w:val="0"/>
      <w:marTop w:val="0"/>
      <w:marBottom w:val="0"/>
      <w:divBdr>
        <w:top w:val="none" w:sz="0" w:space="0" w:color="auto"/>
        <w:left w:val="none" w:sz="0" w:space="0" w:color="auto"/>
        <w:bottom w:val="none" w:sz="0" w:space="0" w:color="auto"/>
        <w:right w:val="none" w:sz="0" w:space="0" w:color="auto"/>
      </w:divBdr>
    </w:div>
    <w:div w:id="485973666">
      <w:bodyDiv w:val="1"/>
      <w:marLeft w:val="0"/>
      <w:marRight w:val="0"/>
      <w:marTop w:val="0"/>
      <w:marBottom w:val="0"/>
      <w:divBdr>
        <w:top w:val="none" w:sz="0" w:space="0" w:color="auto"/>
        <w:left w:val="none" w:sz="0" w:space="0" w:color="auto"/>
        <w:bottom w:val="none" w:sz="0" w:space="0" w:color="auto"/>
        <w:right w:val="none" w:sz="0" w:space="0" w:color="auto"/>
      </w:divBdr>
    </w:div>
    <w:div w:id="492718152">
      <w:bodyDiv w:val="1"/>
      <w:marLeft w:val="0"/>
      <w:marRight w:val="0"/>
      <w:marTop w:val="0"/>
      <w:marBottom w:val="0"/>
      <w:divBdr>
        <w:top w:val="none" w:sz="0" w:space="0" w:color="auto"/>
        <w:left w:val="none" w:sz="0" w:space="0" w:color="auto"/>
        <w:bottom w:val="none" w:sz="0" w:space="0" w:color="auto"/>
        <w:right w:val="none" w:sz="0" w:space="0" w:color="auto"/>
      </w:divBdr>
    </w:div>
    <w:div w:id="507795008">
      <w:bodyDiv w:val="1"/>
      <w:marLeft w:val="0"/>
      <w:marRight w:val="0"/>
      <w:marTop w:val="0"/>
      <w:marBottom w:val="0"/>
      <w:divBdr>
        <w:top w:val="none" w:sz="0" w:space="0" w:color="auto"/>
        <w:left w:val="none" w:sz="0" w:space="0" w:color="auto"/>
        <w:bottom w:val="none" w:sz="0" w:space="0" w:color="auto"/>
        <w:right w:val="none" w:sz="0" w:space="0" w:color="auto"/>
      </w:divBdr>
    </w:div>
    <w:div w:id="512770815">
      <w:bodyDiv w:val="1"/>
      <w:marLeft w:val="0"/>
      <w:marRight w:val="0"/>
      <w:marTop w:val="0"/>
      <w:marBottom w:val="0"/>
      <w:divBdr>
        <w:top w:val="none" w:sz="0" w:space="0" w:color="auto"/>
        <w:left w:val="none" w:sz="0" w:space="0" w:color="auto"/>
        <w:bottom w:val="none" w:sz="0" w:space="0" w:color="auto"/>
        <w:right w:val="none" w:sz="0" w:space="0" w:color="auto"/>
      </w:divBdr>
    </w:div>
    <w:div w:id="522598949">
      <w:bodyDiv w:val="1"/>
      <w:marLeft w:val="0"/>
      <w:marRight w:val="0"/>
      <w:marTop w:val="0"/>
      <w:marBottom w:val="0"/>
      <w:divBdr>
        <w:top w:val="none" w:sz="0" w:space="0" w:color="auto"/>
        <w:left w:val="none" w:sz="0" w:space="0" w:color="auto"/>
        <w:bottom w:val="none" w:sz="0" w:space="0" w:color="auto"/>
        <w:right w:val="none" w:sz="0" w:space="0" w:color="auto"/>
      </w:divBdr>
    </w:div>
    <w:div w:id="523637831">
      <w:bodyDiv w:val="1"/>
      <w:marLeft w:val="0"/>
      <w:marRight w:val="0"/>
      <w:marTop w:val="0"/>
      <w:marBottom w:val="0"/>
      <w:divBdr>
        <w:top w:val="none" w:sz="0" w:space="0" w:color="auto"/>
        <w:left w:val="none" w:sz="0" w:space="0" w:color="auto"/>
        <w:bottom w:val="none" w:sz="0" w:space="0" w:color="auto"/>
        <w:right w:val="none" w:sz="0" w:space="0" w:color="auto"/>
      </w:divBdr>
    </w:div>
    <w:div w:id="536236540">
      <w:bodyDiv w:val="1"/>
      <w:marLeft w:val="0"/>
      <w:marRight w:val="0"/>
      <w:marTop w:val="0"/>
      <w:marBottom w:val="0"/>
      <w:divBdr>
        <w:top w:val="none" w:sz="0" w:space="0" w:color="auto"/>
        <w:left w:val="none" w:sz="0" w:space="0" w:color="auto"/>
        <w:bottom w:val="none" w:sz="0" w:space="0" w:color="auto"/>
        <w:right w:val="none" w:sz="0" w:space="0" w:color="auto"/>
      </w:divBdr>
    </w:div>
    <w:div w:id="536548912">
      <w:bodyDiv w:val="1"/>
      <w:marLeft w:val="0"/>
      <w:marRight w:val="0"/>
      <w:marTop w:val="0"/>
      <w:marBottom w:val="0"/>
      <w:divBdr>
        <w:top w:val="none" w:sz="0" w:space="0" w:color="auto"/>
        <w:left w:val="none" w:sz="0" w:space="0" w:color="auto"/>
        <w:bottom w:val="none" w:sz="0" w:space="0" w:color="auto"/>
        <w:right w:val="none" w:sz="0" w:space="0" w:color="auto"/>
      </w:divBdr>
    </w:div>
    <w:div w:id="553663708">
      <w:bodyDiv w:val="1"/>
      <w:marLeft w:val="0"/>
      <w:marRight w:val="0"/>
      <w:marTop w:val="0"/>
      <w:marBottom w:val="0"/>
      <w:divBdr>
        <w:top w:val="none" w:sz="0" w:space="0" w:color="auto"/>
        <w:left w:val="none" w:sz="0" w:space="0" w:color="auto"/>
        <w:bottom w:val="none" w:sz="0" w:space="0" w:color="auto"/>
        <w:right w:val="none" w:sz="0" w:space="0" w:color="auto"/>
      </w:divBdr>
    </w:div>
    <w:div w:id="559562497">
      <w:bodyDiv w:val="1"/>
      <w:marLeft w:val="0"/>
      <w:marRight w:val="0"/>
      <w:marTop w:val="0"/>
      <w:marBottom w:val="0"/>
      <w:divBdr>
        <w:top w:val="none" w:sz="0" w:space="0" w:color="auto"/>
        <w:left w:val="none" w:sz="0" w:space="0" w:color="auto"/>
        <w:bottom w:val="none" w:sz="0" w:space="0" w:color="auto"/>
        <w:right w:val="none" w:sz="0" w:space="0" w:color="auto"/>
      </w:divBdr>
    </w:div>
    <w:div w:id="577254901">
      <w:bodyDiv w:val="1"/>
      <w:marLeft w:val="0"/>
      <w:marRight w:val="0"/>
      <w:marTop w:val="0"/>
      <w:marBottom w:val="0"/>
      <w:divBdr>
        <w:top w:val="none" w:sz="0" w:space="0" w:color="auto"/>
        <w:left w:val="none" w:sz="0" w:space="0" w:color="auto"/>
        <w:bottom w:val="none" w:sz="0" w:space="0" w:color="auto"/>
        <w:right w:val="none" w:sz="0" w:space="0" w:color="auto"/>
      </w:divBdr>
    </w:div>
    <w:div w:id="577903836">
      <w:bodyDiv w:val="1"/>
      <w:marLeft w:val="0"/>
      <w:marRight w:val="0"/>
      <w:marTop w:val="0"/>
      <w:marBottom w:val="0"/>
      <w:divBdr>
        <w:top w:val="none" w:sz="0" w:space="0" w:color="auto"/>
        <w:left w:val="none" w:sz="0" w:space="0" w:color="auto"/>
        <w:bottom w:val="none" w:sz="0" w:space="0" w:color="auto"/>
        <w:right w:val="none" w:sz="0" w:space="0" w:color="auto"/>
      </w:divBdr>
    </w:div>
    <w:div w:id="612713026">
      <w:bodyDiv w:val="1"/>
      <w:marLeft w:val="0"/>
      <w:marRight w:val="0"/>
      <w:marTop w:val="0"/>
      <w:marBottom w:val="0"/>
      <w:divBdr>
        <w:top w:val="none" w:sz="0" w:space="0" w:color="auto"/>
        <w:left w:val="none" w:sz="0" w:space="0" w:color="auto"/>
        <w:bottom w:val="none" w:sz="0" w:space="0" w:color="auto"/>
        <w:right w:val="none" w:sz="0" w:space="0" w:color="auto"/>
      </w:divBdr>
    </w:div>
    <w:div w:id="619729693">
      <w:bodyDiv w:val="1"/>
      <w:marLeft w:val="0"/>
      <w:marRight w:val="0"/>
      <w:marTop w:val="0"/>
      <w:marBottom w:val="0"/>
      <w:divBdr>
        <w:top w:val="none" w:sz="0" w:space="0" w:color="auto"/>
        <w:left w:val="none" w:sz="0" w:space="0" w:color="auto"/>
        <w:bottom w:val="none" w:sz="0" w:space="0" w:color="auto"/>
        <w:right w:val="none" w:sz="0" w:space="0" w:color="auto"/>
      </w:divBdr>
    </w:div>
    <w:div w:id="624434209">
      <w:bodyDiv w:val="1"/>
      <w:marLeft w:val="0"/>
      <w:marRight w:val="0"/>
      <w:marTop w:val="0"/>
      <w:marBottom w:val="0"/>
      <w:divBdr>
        <w:top w:val="none" w:sz="0" w:space="0" w:color="auto"/>
        <w:left w:val="none" w:sz="0" w:space="0" w:color="auto"/>
        <w:bottom w:val="none" w:sz="0" w:space="0" w:color="auto"/>
        <w:right w:val="none" w:sz="0" w:space="0" w:color="auto"/>
      </w:divBdr>
    </w:div>
    <w:div w:id="645740115">
      <w:bodyDiv w:val="1"/>
      <w:marLeft w:val="0"/>
      <w:marRight w:val="0"/>
      <w:marTop w:val="0"/>
      <w:marBottom w:val="0"/>
      <w:divBdr>
        <w:top w:val="none" w:sz="0" w:space="0" w:color="auto"/>
        <w:left w:val="none" w:sz="0" w:space="0" w:color="auto"/>
        <w:bottom w:val="none" w:sz="0" w:space="0" w:color="auto"/>
        <w:right w:val="none" w:sz="0" w:space="0" w:color="auto"/>
      </w:divBdr>
    </w:div>
    <w:div w:id="654333691">
      <w:bodyDiv w:val="1"/>
      <w:marLeft w:val="0"/>
      <w:marRight w:val="0"/>
      <w:marTop w:val="0"/>
      <w:marBottom w:val="0"/>
      <w:divBdr>
        <w:top w:val="none" w:sz="0" w:space="0" w:color="auto"/>
        <w:left w:val="none" w:sz="0" w:space="0" w:color="auto"/>
        <w:bottom w:val="none" w:sz="0" w:space="0" w:color="auto"/>
        <w:right w:val="none" w:sz="0" w:space="0" w:color="auto"/>
      </w:divBdr>
    </w:div>
    <w:div w:id="672488207">
      <w:bodyDiv w:val="1"/>
      <w:marLeft w:val="0"/>
      <w:marRight w:val="0"/>
      <w:marTop w:val="0"/>
      <w:marBottom w:val="0"/>
      <w:divBdr>
        <w:top w:val="none" w:sz="0" w:space="0" w:color="auto"/>
        <w:left w:val="none" w:sz="0" w:space="0" w:color="auto"/>
        <w:bottom w:val="none" w:sz="0" w:space="0" w:color="auto"/>
        <w:right w:val="none" w:sz="0" w:space="0" w:color="auto"/>
      </w:divBdr>
    </w:div>
    <w:div w:id="682897260">
      <w:bodyDiv w:val="1"/>
      <w:marLeft w:val="0"/>
      <w:marRight w:val="0"/>
      <w:marTop w:val="0"/>
      <w:marBottom w:val="0"/>
      <w:divBdr>
        <w:top w:val="none" w:sz="0" w:space="0" w:color="auto"/>
        <w:left w:val="none" w:sz="0" w:space="0" w:color="auto"/>
        <w:bottom w:val="none" w:sz="0" w:space="0" w:color="auto"/>
        <w:right w:val="none" w:sz="0" w:space="0" w:color="auto"/>
      </w:divBdr>
    </w:div>
    <w:div w:id="694425743">
      <w:bodyDiv w:val="1"/>
      <w:marLeft w:val="0"/>
      <w:marRight w:val="0"/>
      <w:marTop w:val="0"/>
      <w:marBottom w:val="0"/>
      <w:divBdr>
        <w:top w:val="none" w:sz="0" w:space="0" w:color="auto"/>
        <w:left w:val="none" w:sz="0" w:space="0" w:color="auto"/>
        <w:bottom w:val="none" w:sz="0" w:space="0" w:color="auto"/>
        <w:right w:val="none" w:sz="0" w:space="0" w:color="auto"/>
      </w:divBdr>
    </w:div>
    <w:div w:id="698286302">
      <w:bodyDiv w:val="1"/>
      <w:marLeft w:val="0"/>
      <w:marRight w:val="0"/>
      <w:marTop w:val="0"/>
      <w:marBottom w:val="0"/>
      <w:divBdr>
        <w:top w:val="none" w:sz="0" w:space="0" w:color="auto"/>
        <w:left w:val="none" w:sz="0" w:space="0" w:color="auto"/>
        <w:bottom w:val="none" w:sz="0" w:space="0" w:color="auto"/>
        <w:right w:val="none" w:sz="0" w:space="0" w:color="auto"/>
      </w:divBdr>
    </w:div>
    <w:div w:id="702632412">
      <w:bodyDiv w:val="1"/>
      <w:marLeft w:val="0"/>
      <w:marRight w:val="0"/>
      <w:marTop w:val="0"/>
      <w:marBottom w:val="0"/>
      <w:divBdr>
        <w:top w:val="none" w:sz="0" w:space="0" w:color="auto"/>
        <w:left w:val="none" w:sz="0" w:space="0" w:color="auto"/>
        <w:bottom w:val="none" w:sz="0" w:space="0" w:color="auto"/>
        <w:right w:val="none" w:sz="0" w:space="0" w:color="auto"/>
      </w:divBdr>
    </w:div>
    <w:div w:id="705103228">
      <w:bodyDiv w:val="1"/>
      <w:marLeft w:val="0"/>
      <w:marRight w:val="0"/>
      <w:marTop w:val="0"/>
      <w:marBottom w:val="0"/>
      <w:divBdr>
        <w:top w:val="none" w:sz="0" w:space="0" w:color="auto"/>
        <w:left w:val="none" w:sz="0" w:space="0" w:color="auto"/>
        <w:bottom w:val="none" w:sz="0" w:space="0" w:color="auto"/>
        <w:right w:val="none" w:sz="0" w:space="0" w:color="auto"/>
      </w:divBdr>
    </w:div>
    <w:div w:id="710109480">
      <w:bodyDiv w:val="1"/>
      <w:marLeft w:val="0"/>
      <w:marRight w:val="0"/>
      <w:marTop w:val="0"/>
      <w:marBottom w:val="0"/>
      <w:divBdr>
        <w:top w:val="none" w:sz="0" w:space="0" w:color="auto"/>
        <w:left w:val="none" w:sz="0" w:space="0" w:color="auto"/>
        <w:bottom w:val="none" w:sz="0" w:space="0" w:color="auto"/>
        <w:right w:val="none" w:sz="0" w:space="0" w:color="auto"/>
      </w:divBdr>
    </w:div>
    <w:div w:id="719206090">
      <w:bodyDiv w:val="1"/>
      <w:marLeft w:val="0"/>
      <w:marRight w:val="0"/>
      <w:marTop w:val="0"/>
      <w:marBottom w:val="0"/>
      <w:divBdr>
        <w:top w:val="none" w:sz="0" w:space="0" w:color="auto"/>
        <w:left w:val="none" w:sz="0" w:space="0" w:color="auto"/>
        <w:bottom w:val="none" w:sz="0" w:space="0" w:color="auto"/>
        <w:right w:val="none" w:sz="0" w:space="0" w:color="auto"/>
      </w:divBdr>
    </w:div>
    <w:div w:id="722605241">
      <w:bodyDiv w:val="1"/>
      <w:marLeft w:val="0"/>
      <w:marRight w:val="0"/>
      <w:marTop w:val="0"/>
      <w:marBottom w:val="0"/>
      <w:divBdr>
        <w:top w:val="none" w:sz="0" w:space="0" w:color="auto"/>
        <w:left w:val="none" w:sz="0" w:space="0" w:color="auto"/>
        <w:bottom w:val="none" w:sz="0" w:space="0" w:color="auto"/>
        <w:right w:val="none" w:sz="0" w:space="0" w:color="auto"/>
      </w:divBdr>
    </w:div>
    <w:div w:id="731394932">
      <w:bodyDiv w:val="1"/>
      <w:marLeft w:val="0"/>
      <w:marRight w:val="0"/>
      <w:marTop w:val="0"/>
      <w:marBottom w:val="0"/>
      <w:divBdr>
        <w:top w:val="none" w:sz="0" w:space="0" w:color="auto"/>
        <w:left w:val="none" w:sz="0" w:space="0" w:color="auto"/>
        <w:bottom w:val="none" w:sz="0" w:space="0" w:color="auto"/>
        <w:right w:val="none" w:sz="0" w:space="0" w:color="auto"/>
      </w:divBdr>
    </w:div>
    <w:div w:id="743140750">
      <w:bodyDiv w:val="1"/>
      <w:marLeft w:val="0"/>
      <w:marRight w:val="0"/>
      <w:marTop w:val="0"/>
      <w:marBottom w:val="0"/>
      <w:divBdr>
        <w:top w:val="none" w:sz="0" w:space="0" w:color="auto"/>
        <w:left w:val="none" w:sz="0" w:space="0" w:color="auto"/>
        <w:bottom w:val="none" w:sz="0" w:space="0" w:color="auto"/>
        <w:right w:val="none" w:sz="0" w:space="0" w:color="auto"/>
      </w:divBdr>
    </w:div>
    <w:div w:id="760033624">
      <w:bodyDiv w:val="1"/>
      <w:marLeft w:val="0"/>
      <w:marRight w:val="0"/>
      <w:marTop w:val="0"/>
      <w:marBottom w:val="0"/>
      <w:divBdr>
        <w:top w:val="none" w:sz="0" w:space="0" w:color="auto"/>
        <w:left w:val="none" w:sz="0" w:space="0" w:color="auto"/>
        <w:bottom w:val="none" w:sz="0" w:space="0" w:color="auto"/>
        <w:right w:val="none" w:sz="0" w:space="0" w:color="auto"/>
      </w:divBdr>
    </w:div>
    <w:div w:id="778329136">
      <w:bodyDiv w:val="1"/>
      <w:marLeft w:val="0"/>
      <w:marRight w:val="0"/>
      <w:marTop w:val="0"/>
      <w:marBottom w:val="0"/>
      <w:divBdr>
        <w:top w:val="none" w:sz="0" w:space="0" w:color="auto"/>
        <w:left w:val="none" w:sz="0" w:space="0" w:color="auto"/>
        <w:bottom w:val="none" w:sz="0" w:space="0" w:color="auto"/>
        <w:right w:val="none" w:sz="0" w:space="0" w:color="auto"/>
      </w:divBdr>
    </w:div>
    <w:div w:id="779227882">
      <w:bodyDiv w:val="1"/>
      <w:marLeft w:val="0"/>
      <w:marRight w:val="0"/>
      <w:marTop w:val="0"/>
      <w:marBottom w:val="0"/>
      <w:divBdr>
        <w:top w:val="none" w:sz="0" w:space="0" w:color="auto"/>
        <w:left w:val="none" w:sz="0" w:space="0" w:color="auto"/>
        <w:bottom w:val="none" w:sz="0" w:space="0" w:color="auto"/>
        <w:right w:val="none" w:sz="0" w:space="0" w:color="auto"/>
      </w:divBdr>
    </w:div>
    <w:div w:id="788820885">
      <w:bodyDiv w:val="1"/>
      <w:marLeft w:val="0"/>
      <w:marRight w:val="0"/>
      <w:marTop w:val="0"/>
      <w:marBottom w:val="0"/>
      <w:divBdr>
        <w:top w:val="none" w:sz="0" w:space="0" w:color="auto"/>
        <w:left w:val="none" w:sz="0" w:space="0" w:color="auto"/>
        <w:bottom w:val="none" w:sz="0" w:space="0" w:color="auto"/>
        <w:right w:val="none" w:sz="0" w:space="0" w:color="auto"/>
      </w:divBdr>
    </w:div>
    <w:div w:id="797066285">
      <w:bodyDiv w:val="1"/>
      <w:marLeft w:val="0"/>
      <w:marRight w:val="0"/>
      <w:marTop w:val="0"/>
      <w:marBottom w:val="0"/>
      <w:divBdr>
        <w:top w:val="none" w:sz="0" w:space="0" w:color="auto"/>
        <w:left w:val="none" w:sz="0" w:space="0" w:color="auto"/>
        <w:bottom w:val="none" w:sz="0" w:space="0" w:color="auto"/>
        <w:right w:val="none" w:sz="0" w:space="0" w:color="auto"/>
      </w:divBdr>
    </w:div>
    <w:div w:id="797339577">
      <w:bodyDiv w:val="1"/>
      <w:marLeft w:val="0"/>
      <w:marRight w:val="0"/>
      <w:marTop w:val="0"/>
      <w:marBottom w:val="0"/>
      <w:divBdr>
        <w:top w:val="none" w:sz="0" w:space="0" w:color="auto"/>
        <w:left w:val="none" w:sz="0" w:space="0" w:color="auto"/>
        <w:bottom w:val="none" w:sz="0" w:space="0" w:color="auto"/>
        <w:right w:val="none" w:sz="0" w:space="0" w:color="auto"/>
      </w:divBdr>
    </w:div>
    <w:div w:id="798642448">
      <w:bodyDiv w:val="1"/>
      <w:marLeft w:val="0"/>
      <w:marRight w:val="0"/>
      <w:marTop w:val="0"/>
      <w:marBottom w:val="0"/>
      <w:divBdr>
        <w:top w:val="none" w:sz="0" w:space="0" w:color="auto"/>
        <w:left w:val="none" w:sz="0" w:space="0" w:color="auto"/>
        <w:bottom w:val="none" w:sz="0" w:space="0" w:color="auto"/>
        <w:right w:val="none" w:sz="0" w:space="0" w:color="auto"/>
      </w:divBdr>
    </w:div>
    <w:div w:id="824317851">
      <w:bodyDiv w:val="1"/>
      <w:marLeft w:val="0"/>
      <w:marRight w:val="0"/>
      <w:marTop w:val="0"/>
      <w:marBottom w:val="0"/>
      <w:divBdr>
        <w:top w:val="none" w:sz="0" w:space="0" w:color="auto"/>
        <w:left w:val="none" w:sz="0" w:space="0" w:color="auto"/>
        <w:bottom w:val="none" w:sz="0" w:space="0" w:color="auto"/>
        <w:right w:val="none" w:sz="0" w:space="0" w:color="auto"/>
      </w:divBdr>
    </w:div>
    <w:div w:id="834564117">
      <w:bodyDiv w:val="1"/>
      <w:marLeft w:val="0"/>
      <w:marRight w:val="0"/>
      <w:marTop w:val="0"/>
      <w:marBottom w:val="0"/>
      <w:divBdr>
        <w:top w:val="none" w:sz="0" w:space="0" w:color="auto"/>
        <w:left w:val="none" w:sz="0" w:space="0" w:color="auto"/>
        <w:bottom w:val="none" w:sz="0" w:space="0" w:color="auto"/>
        <w:right w:val="none" w:sz="0" w:space="0" w:color="auto"/>
      </w:divBdr>
    </w:div>
    <w:div w:id="855462318">
      <w:bodyDiv w:val="1"/>
      <w:marLeft w:val="0"/>
      <w:marRight w:val="0"/>
      <w:marTop w:val="0"/>
      <w:marBottom w:val="0"/>
      <w:divBdr>
        <w:top w:val="none" w:sz="0" w:space="0" w:color="auto"/>
        <w:left w:val="none" w:sz="0" w:space="0" w:color="auto"/>
        <w:bottom w:val="none" w:sz="0" w:space="0" w:color="auto"/>
        <w:right w:val="none" w:sz="0" w:space="0" w:color="auto"/>
      </w:divBdr>
    </w:div>
    <w:div w:id="866598269">
      <w:bodyDiv w:val="1"/>
      <w:marLeft w:val="0"/>
      <w:marRight w:val="0"/>
      <w:marTop w:val="0"/>
      <w:marBottom w:val="0"/>
      <w:divBdr>
        <w:top w:val="none" w:sz="0" w:space="0" w:color="auto"/>
        <w:left w:val="none" w:sz="0" w:space="0" w:color="auto"/>
        <w:bottom w:val="none" w:sz="0" w:space="0" w:color="auto"/>
        <w:right w:val="none" w:sz="0" w:space="0" w:color="auto"/>
      </w:divBdr>
    </w:div>
    <w:div w:id="869801860">
      <w:bodyDiv w:val="1"/>
      <w:marLeft w:val="0"/>
      <w:marRight w:val="0"/>
      <w:marTop w:val="0"/>
      <w:marBottom w:val="0"/>
      <w:divBdr>
        <w:top w:val="none" w:sz="0" w:space="0" w:color="auto"/>
        <w:left w:val="none" w:sz="0" w:space="0" w:color="auto"/>
        <w:bottom w:val="none" w:sz="0" w:space="0" w:color="auto"/>
        <w:right w:val="none" w:sz="0" w:space="0" w:color="auto"/>
      </w:divBdr>
    </w:div>
    <w:div w:id="883175967">
      <w:bodyDiv w:val="1"/>
      <w:marLeft w:val="0"/>
      <w:marRight w:val="0"/>
      <w:marTop w:val="0"/>
      <w:marBottom w:val="0"/>
      <w:divBdr>
        <w:top w:val="none" w:sz="0" w:space="0" w:color="auto"/>
        <w:left w:val="none" w:sz="0" w:space="0" w:color="auto"/>
        <w:bottom w:val="none" w:sz="0" w:space="0" w:color="auto"/>
        <w:right w:val="none" w:sz="0" w:space="0" w:color="auto"/>
      </w:divBdr>
    </w:div>
    <w:div w:id="914586336">
      <w:bodyDiv w:val="1"/>
      <w:marLeft w:val="0"/>
      <w:marRight w:val="0"/>
      <w:marTop w:val="0"/>
      <w:marBottom w:val="0"/>
      <w:divBdr>
        <w:top w:val="none" w:sz="0" w:space="0" w:color="auto"/>
        <w:left w:val="none" w:sz="0" w:space="0" w:color="auto"/>
        <w:bottom w:val="none" w:sz="0" w:space="0" w:color="auto"/>
        <w:right w:val="none" w:sz="0" w:space="0" w:color="auto"/>
      </w:divBdr>
    </w:div>
    <w:div w:id="921449857">
      <w:bodyDiv w:val="1"/>
      <w:marLeft w:val="0"/>
      <w:marRight w:val="0"/>
      <w:marTop w:val="0"/>
      <w:marBottom w:val="0"/>
      <w:divBdr>
        <w:top w:val="none" w:sz="0" w:space="0" w:color="auto"/>
        <w:left w:val="none" w:sz="0" w:space="0" w:color="auto"/>
        <w:bottom w:val="none" w:sz="0" w:space="0" w:color="auto"/>
        <w:right w:val="none" w:sz="0" w:space="0" w:color="auto"/>
      </w:divBdr>
    </w:div>
    <w:div w:id="926770719">
      <w:bodyDiv w:val="1"/>
      <w:marLeft w:val="0"/>
      <w:marRight w:val="0"/>
      <w:marTop w:val="0"/>
      <w:marBottom w:val="0"/>
      <w:divBdr>
        <w:top w:val="none" w:sz="0" w:space="0" w:color="auto"/>
        <w:left w:val="none" w:sz="0" w:space="0" w:color="auto"/>
        <w:bottom w:val="none" w:sz="0" w:space="0" w:color="auto"/>
        <w:right w:val="none" w:sz="0" w:space="0" w:color="auto"/>
      </w:divBdr>
    </w:div>
    <w:div w:id="927345097">
      <w:bodyDiv w:val="1"/>
      <w:marLeft w:val="0"/>
      <w:marRight w:val="0"/>
      <w:marTop w:val="0"/>
      <w:marBottom w:val="0"/>
      <w:divBdr>
        <w:top w:val="none" w:sz="0" w:space="0" w:color="auto"/>
        <w:left w:val="none" w:sz="0" w:space="0" w:color="auto"/>
        <w:bottom w:val="none" w:sz="0" w:space="0" w:color="auto"/>
        <w:right w:val="none" w:sz="0" w:space="0" w:color="auto"/>
      </w:divBdr>
    </w:div>
    <w:div w:id="928734353">
      <w:bodyDiv w:val="1"/>
      <w:marLeft w:val="0"/>
      <w:marRight w:val="0"/>
      <w:marTop w:val="0"/>
      <w:marBottom w:val="0"/>
      <w:divBdr>
        <w:top w:val="none" w:sz="0" w:space="0" w:color="auto"/>
        <w:left w:val="none" w:sz="0" w:space="0" w:color="auto"/>
        <w:bottom w:val="none" w:sz="0" w:space="0" w:color="auto"/>
        <w:right w:val="none" w:sz="0" w:space="0" w:color="auto"/>
      </w:divBdr>
    </w:div>
    <w:div w:id="939921310">
      <w:bodyDiv w:val="1"/>
      <w:marLeft w:val="0"/>
      <w:marRight w:val="0"/>
      <w:marTop w:val="0"/>
      <w:marBottom w:val="0"/>
      <w:divBdr>
        <w:top w:val="none" w:sz="0" w:space="0" w:color="auto"/>
        <w:left w:val="none" w:sz="0" w:space="0" w:color="auto"/>
        <w:bottom w:val="none" w:sz="0" w:space="0" w:color="auto"/>
        <w:right w:val="none" w:sz="0" w:space="0" w:color="auto"/>
      </w:divBdr>
    </w:div>
    <w:div w:id="940990774">
      <w:bodyDiv w:val="1"/>
      <w:marLeft w:val="0"/>
      <w:marRight w:val="0"/>
      <w:marTop w:val="0"/>
      <w:marBottom w:val="0"/>
      <w:divBdr>
        <w:top w:val="none" w:sz="0" w:space="0" w:color="auto"/>
        <w:left w:val="none" w:sz="0" w:space="0" w:color="auto"/>
        <w:bottom w:val="none" w:sz="0" w:space="0" w:color="auto"/>
        <w:right w:val="none" w:sz="0" w:space="0" w:color="auto"/>
      </w:divBdr>
    </w:div>
    <w:div w:id="946085919">
      <w:bodyDiv w:val="1"/>
      <w:marLeft w:val="0"/>
      <w:marRight w:val="0"/>
      <w:marTop w:val="0"/>
      <w:marBottom w:val="0"/>
      <w:divBdr>
        <w:top w:val="none" w:sz="0" w:space="0" w:color="auto"/>
        <w:left w:val="none" w:sz="0" w:space="0" w:color="auto"/>
        <w:bottom w:val="none" w:sz="0" w:space="0" w:color="auto"/>
        <w:right w:val="none" w:sz="0" w:space="0" w:color="auto"/>
      </w:divBdr>
    </w:div>
    <w:div w:id="949361158">
      <w:bodyDiv w:val="1"/>
      <w:marLeft w:val="0"/>
      <w:marRight w:val="0"/>
      <w:marTop w:val="0"/>
      <w:marBottom w:val="0"/>
      <w:divBdr>
        <w:top w:val="none" w:sz="0" w:space="0" w:color="auto"/>
        <w:left w:val="none" w:sz="0" w:space="0" w:color="auto"/>
        <w:bottom w:val="none" w:sz="0" w:space="0" w:color="auto"/>
        <w:right w:val="none" w:sz="0" w:space="0" w:color="auto"/>
      </w:divBdr>
    </w:div>
    <w:div w:id="950237740">
      <w:bodyDiv w:val="1"/>
      <w:marLeft w:val="0"/>
      <w:marRight w:val="0"/>
      <w:marTop w:val="0"/>
      <w:marBottom w:val="0"/>
      <w:divBdr>
        <w:top w:val="none" w:sz="0" w:space="0" w:color="auto"/>
        <w:left w:val="none" w:sz="0" w:space="0" w:color="auto"/>
        <w:bottom w:val="none" w:sz="0" w:space="0" w:color="auto"/>
        <w:right w:val="none" w:sz="0" w:space="0" w:color="auto"/>
      </w:divBdr>
    </w:div>
    <w:div w:id="966157628">
      <w:bodyDiv w:val="1"/>
      <w:marLeft w:val="0"/>
      <w:marRight w:val="0"/>
      <w:marTop w:val="0"/>
      <w:marBottom w:val="0"/>
      <w:divBdr>
        <w:top w:val="none" w:sz="0" w:space="0" w:color="auto"/>
        <w:left w:val="none" w:sz="0" w:space="0" w:color="auto"/>
        <w:bottom w:val="none" w:sz="0" w:space="0" w:color="auto"/>
        <w:right w:val="none" w:sz="0" w:space="0" w:color="auto"/>
      </w:divBdr>
    </w:div>
    <w:div w:id="971978648">
      <w:bodyDiv w:val="1"/>
      <w:marLeft w:val="0"/>
      <w:marRight w:val="0"/>
      <w:marTop w:val="0"/>
      <w:marBottom w:val="0"/>
      <w:divBdr>
        <w:top w:val="none" w:sz="0" w:space="0" w:color="auto"/>
        <w:left w:val="none" w:sz="0" w:space="0" w:color="auto"/>
        <w:bottom w:val="none" w:sz="0" w:space="0" w:color="auto"/>
        <w:right w:val="none" w:sz="0" w:space="0" w:color="auto"/>
      </w:divBdr>
    </w:div>
    <w:div w:id="975601040">
      <w:bodyDiv w:val="1"/>
      <w:marLeft w:val="0"/>
      <w:marRight w:val="0"/>
      <w:marTop w:val="0"/>
      <w:marBottom w:val="0"/>
      <w:divBdr>
        <w:top w:val="none" w:sz="0" w:space="0" w:color="auto"/>
        <w:left w:val="none" w:sz="0" w:space="0" w:color="auto"/>
        <w:bottom w:val="none" w:sz="0" w:space="0" w:color="auto"/>
        <w:right w:val="none" w:sz="0" w:space="0" w:color="auto"/>
      </w:divBdr>
    </w:div>
    <w:div w:id="978846583">
      <w:bodyDiv w:val="1"/>
      <w:marLeft w:val="0"/>
      <w:marRight w:val="0"/>
      <w:marTop w:val="0"/>
      <w:marBottom w:val="0"/>
      <w:divBdr>
        <w:top w:val="none" w:sz="0" w:space="0" w:color="auto"/>
        <w:left w:val="none" w:sz="0" w:space="0" w:color="auto"/>
        <w:bottom w:val="none" w:sz="0" w:space="0" w:color="auto"/>
        <w:right w:val="none" w:sz="0" w:space="0" w:color="auto"/>
      </w:divBdr>
    </w:div>
    <w:div w:id="982346225">
      <w:bodyDiv w:val="1"/>
      <w:marLeft w:val="0"/>
      <w:marRight w:val="0"/>
      <w:marTop w:val="0"/>
      <w:marBottom w:val="0"/>
      <w:divBdr>
        <w:top w:val="none" w:sz="0" w:space="0" w:color="auto"/>
        <w:left w:val="none" w:sz="0" w:space="0" w:color="auto"/>
        <w:bottom w:val="none" w:sz="0" w:space="0" w:color="auto"/>
        <w:right w:val="none" w:sz="0" w:space="0" w:color="auto"/>
      </w:divBdr>
    </w:div>
    <w:div w:id="984774572">
      <w:bodyDiv w:val="1"/>
      <w:marLeft w:val="0"/>
      <w:marRight w:val="0"/>
      <w:marTop w:val="0"/>
      <w:marBottom w:val="0"/>
      <w:divBdr>
        <w:top w:val="none" w:sz="0" w:space="0" w:color="auto"/>
        <w:left w:val="none" w:sz="0" w:space="0" w:color="auto"/>
        <w:bottom w:val="none" w:sz="0" w:space="0" w:color="auto"/>
        <w:right w:val="none" w:sz="0" w:space="0" w:color="auto"/>
      </w:divBdr>
    </w:div>
    <w:div w:id="989136475">
      <w:bodyDiv w:val="1"/>
      <w:marLeft w:val="0"/>
      <w:marRight w:val="0"/>
      <w:marTop w:val="0"/>
      <w:marBottom w:val="0"/>
      <w:divBdr>
        <w:top w:val="none" w:sz="0" w:space="0" w:color="auto"/>
        <w:left w:val="none" w:sz="0" w:space="0" w:color="auto"/>
        <w:bottom w:val="none" w:sz="0" w:space="0" w:color="auto"/>
        <w:right w:val="none" w:sz="0" w:space="0" w:color="auto"/>
      </w:divBdr>
    </w:div>
    <w:div w:id="1024675152">
      <w:bodyDiv w:val="1"/>
      <w:marLeft w:val="0"/>
      <w:marRight w:val="0"/>
      <w:marTop w:val="0"/>
      <w:marBottom w:val="0"/>
      <w:divBdr>
        <w:top w:val="none" w:sz="0" w:space="0" w:color="auto"/>
        <w:left w:val="none" w:sz="0" w:space="0" w:color="auto"/>
        <w:bottom w:val="none" w:sz="0" w:space="0" w:color="auto"/>
        <w:right w:val="none" w:sz="0" w:space="0" w:color="auto"/>
      </w:divBdr>
    </w:div>
    <w:div w:id="1041200043">
      <w:bodyDiv w:val="1"/>
      <w:marLeft w:val="0"/>
      <w:marRight w:val="0"/>
      <w:marTop w:val="0"/>
      <w:marBottom w:val="0"/>
      <w:divBdr>
        <w:top w:val="none" w:sz="0" w:space="0" w:color="auto"/>
        <w:left w:val="none" w:sz="0" w:space="0" w:color="auto"/>
        <w:bottom w:val="none" w:sz="0" w:space="0" w:color="auto"/>
        <w:right w:val="none" w:sz="0" w:space="0" w:color="auto"/>
      </w:divBdr>
    </w:div>
    <w:div w:id="1050883410">
      <w:bodyDiv w:val="1"/>
      <w:marLeft w:val="0"/>
      <w:marRight w:val="0"/>
      <w:marTop w:val="0"/>
      <w:marBottom w:val="0"/>
      <w:divBdr>
        <w:top w:val="none" w:sz="0" w:space="0" w:color="auto"/>
        <w:left w:val="none" w:sz="0" w:space="0" w:color="auto"/>
        <w:bottom w:val="none" w:sz="0" w:space="0" w:color="auto"/>
        <w:right w:val="none" w:sz="0" w:space="0" w:color="auto"/>
      </w:divBdr>
    </w:div>
    <w:div w:id="1061057522">
      <w:bodyDiv w:val="1"/>
      <w:marLeft w:val="0"/>
      <w:marRight w:val="0"/>
      <w:marTop w:val="0"/>
      <w:marBottom w:val="0"/>
      <w:divBdr>
        <w:top w:val="none" w:sz="0" w:space="0" w:color="auto"/>
        <w:left w:val="none" w:sz="0" w:space="0" w:color="auto"/>
        <w:bottom w:val="none" w:sz="0" w:space="0" w:color="auto"/>
        <w:right w:val="none" w:sz="0" w:space="0" w:color="auto"/>
      </w:divBdr>
    </w:div>
    <w:div w:id="1063336317">
      <w:bodyDiv w:val="1"/>
      <w:marLeft w:val="0"/>
      <w:marRight w:val="0"/>
      <w:marTop w:val="0"/>
      <w:marBottom w:val="0"/>
      <w:divBdr>
        <w:top w:val="none" w:sz="0" w:space="0" w:color="auto"/>
        <w:left w:val="none" w:sz="0" w:space="0" w:color="auto"/>
        <w:bottom w:val="none" w:sz="0" w:space="0" w:color="auto"/>
        <w:right w:val="none" w:sz="0" w:space="0" w:color="auto"/>
      </w:divBdr>
    </w:div>
    <w:div w:id="1074594825">
      <w:bodyDiv w:val="1"/>
      <w:marLeft w:val="0"/>
      <w:marRight w:val="0"/>
      <w:marTop w:val="0"/>
      <w:marBottom w:val="0"/>
      <w:divBdr>
        <w:top w:val="none" w:sz="0" w:space="0" w:color="auto"/>
        <w:left w:val="none" w:sz="0" w:space="0" w:color="auto"/>
        <w:bottom w:val="none" w:sz="0" w:space="0" w:color="auto"/>
        <w:right w:val="none" w:sz="0" w:space="0" w:color="auto"/>
      </w:divBdr>
    </w:div>
    <w:div w:id="1088387873">
      <w:bodyDiv w:val="1"/>
      <w:marLeft w:val="0"/>
      <w:marRight w:val="0"/>
      <w:marTop w:val="0"/>
      <w:marBottom w:val="0"/>
      <w:divBdr>
        <w:top w:val="none" w:sz="0" w:space="0" w:color="auto"/>
        <w:left w:val="none" w:sz="0" w:space="0" w:color="auto"/>
        <w:bottom w:val="none" w:sz="0" w:space="0" w:color="auto"/>
        <w:right w:val="none" w:sz="0" w:space="0" w:color="auto"/>
      </w:divBdr>
    </w:div>
    <w:div w:id="1093286296">
      <w:bodyDiv w:val="1"/>
      <w:marLeft w:val="0"/>
      <w:marRight w:val="0"/>
      <w:marTop w:val="0"/>
      <w:marBottom w:val="0"/>
      <w:divBdr>
        <w:top w:val="none" w:sz="0" w:space="0" w:color="auto"/>
        <w:left w:val="none" w:sz="0" w:space="0" w:color="auto"/>
        <w:bottom w:val="none" w:sz="0" w:space="0" w:color="auto"/>
        <w:right w:val="none" w:sz="0" w:space="0" w:color="auto"/>
      </w:divBdr>
    </w:div>
    <w:div w:id="1101990186">
      <w:bodyDiv w:val="1"/>
      <w:marLeft w:val="0"/>
      <w:marRight w:val="0"/>
      <w:marTop w:val="0"/>
      <w:marBottom w:val="0"/>
      <w:divBdr>
        <w:top w:val="none" w:sz="0" w:space="0" w:color="auto"/>
        <w:left w:val="none" w:sz="0" w:space="0" w:color="auto"/>
        <w:bottom w:val="none" w:sz="0" w:space="0" w:color="auto"/>
        <w:right w:val="none" w:sz="0" w:space="0" w:color="auto"/>
      </w:divBdr>
    </w:div>
    <w:div w:id="1108353250">
      <w:bodyDiv w:val="1"/>
      <w:marLeft w:val="0"/>
      <w:marRight w:val="0"/>
      <w:marTop w:val="0"/>
      <w:marBottom w:val="0"/>
      <w:divBdr>
        <w:top w:val="none" w:sz="0" w:space="0" w:color="auto"/>
        <w:left w:val="none" w:sz="0" w:space="0" w:color="auto"/>
        <w:bottom w:val="none" w:sz="0" w:space="0" w:color="auto"/>
        <w:right w:val="none" w:sz="0" w:space="0" w:color="auto"/>
      </w:divBdr>
    </w:div>
    <w:div w:id="1109352654">
      <w:bodyDiv w:val="1"/>
      <w:marLeft w:val="0"/>
      <w:marRight w:val="0"/>
      <w:marTop w:val="0"/>
      <w:marBottom w:val="0"/>
      <w:divBdr>
        <w:top w:val="none" w:sz="0" w:space="0" w:color="auto"/>
        <w:left w:val="none" w:sz="0" w:space="0" w:color="auto"/>
        <w:bottom w:val="none" w:sz="0" w:space="0" w:color="auto"/>
        <w:right w:val="none" w:sz="0" w:space="0" w:color="auto"/>
      </w:divBdr>
    </w:div>
    <w:div w:id="1111707809">
      <w:bodyDiv w:val="1"/>
      <w:marLeft w:val="0"/>
      <w:marRight w:val="0"/>
      <w:marTop w:val="0"/>
      <w:marBottom w:val="0"/>
      <w:divBdr>
        <w:top w:val="none" w:sz="0" w:space="0" w:color="auto"/>
        <w:left w:val="none" w:sz="0" w:space="0" w:color="auto"/>
        <w:bottom w:val="none" w:sz="0" w:space="0" w:color="auto"/>
        <w:right w:val="none" w:sz="0" w:space="0" w:color="auto"/>
      </w:divBdr>
    </w:div>
    <w:div w:id="1119104190">
      <w:bodyDiv w:val="1"/>
      <w:marLeft w:val="0"/>
      <w:marRight w:val="0"/>
      <w:marTop w:val="0"/>
      <w:marBottom w:val="0"/>
      <w:divBdr>
        <w:top w:val="none" w:sz="0" w:space="0" w:color="auto"/>
        <w:left w:val="none" w:sz="0" w:space="0" w:color="auto"/>
        <w:bottom w:val="none" w:sz="0" w:space="0" w:color="auto"/>
        <w:right w:val="none" w:sz="0" w:space="0" w:color="auto"/>
      </w:divBdr>
    </w:div>
    <w:div w:id="1136679391">
      <w:bodyDiv w:val="1"/>
      <w:marLeft w:val="0"/>
      <w:marRight w:val="0"/>
      <w:marTop w:val="0"/>
      <w:marBottom w:val="0"/>
      <w:divBdr>
        <w:top w:val="none" w:sz="0" w:space="0" w:color="auto"/>
        <w:left w:val="none" w:sz="0" w:space="0" w:color="auto"/>
        <w:bottom w:val="none" w:sz="0" w:space="0" w:color="auto"/>
        <w:right w:val="none" w:sz="0" w:space="0" w:color="auto"/>
      </w:divBdr>
    </w:div>
    <w:div w:id="1140001462">
      <w:bodyDiv w:val="1"/>
      <w:marLeft w:val="0"/>
      <w:marRight w:val="0"/>
      <w:marTop w:val="0"/>
      <w:marBottom w:val="0"/>
      <w:divBdr>
        <w:top w:val="none" w:sz="0" w:space="0" w:color="auto"/>
        <w:left w:val="none" w:sz="0" w:space="0" w:color="auto"/>
        <w:bottom w:val="none" w:sz="0" w:space="0" w:color="auto"/>
        <w:right w:val="none" w:sz="0" w:space="0" w:color="auto"/>
      </w:divBdr>
    </w:div>
    <w:div w:id="1151213086">
      <w:bodyDiv w:val="1"/>
      <w:marLeft w:val="0"/>
      <w:marRight w:val="0"/>
      <w:marTop w:val="0"/>
      <w:marBottom w:val="0"/>
      <w:divBdr>
        <w:top w:val="none" w:sz="0" w:space="0" w:color="auto"/>
        <w:left w:val="none" w:sz="0" w:space="0" w:color="auto"/>
        <w:bottom w:val="none" w:sz="0" w:space="0" w:color="auto"/>
        <w:right w:val="none" w:sz="0" w:space="0" w:color="auto"/>
      </w:divBdr>
    </w:div>
    <w:div w:id="1151213967">
      <w:bodyDiv w:val="1"/>
      <w:marLeft w:val="0"/>
      <w:marRight w:val="0"/>
      <w:marTop w:val="0"/>
      <w:marBottom w:val="0"/>
      <w:divBdr>
        <w:top w:val="none" w:sz="0" w:space="0" w:color="auto"/>
        <w:left w:val="none" w:sz="0" w:space="0" w:color="auto"/>
        <w:bottom w:val="none" w:sz="0" w:space="0" w:color="auto"/>
        <w:right w:val="none" w:sz="0" w:space="0" w:color="auto"/>
      </w:divBdr>
    </w:div>
    <w:div w:id="1151827625">
      <w:bodyDiv w:val="1"/>
      <w:marLeft w:val="0"/>
      <w:marRight w:val="0"/>
      <w:marTop w:val="0"/>
      <w:marBottom w:val="0"/>
      <w:divBdr>
        <w:top w:val="none" w:sz="0" w:space="0" w:color="auto"/>
        <w:left w:val="none" w:sz="0" w:space="0" w:color="auto"/>
        <w:bottom w:val="none" w:sz="0" w:space="0" w:color="auto"/>
        <w:right w:val="none" w:sz="0" w:space="0" w:color="auto"/>
      </w:divBdr>
    </w:div>
    <w:div w:id="1177380380">
      <w:bodyDiv w:val="1"/>
      <w:marLeft w:val="0"/>
      <w:marRight w:val="0"/>
      <w:marTop w:val="0"/>
      <w:marBottom w:val="0"/>
      <w:divBdr>
        <w:top w:val="none" w:sz="0" w:space="0" w:color="auto"/>
        <w:left w:val="none" w:sz="0" w:space="0" w:color="auto"/>
        <w:bottom w:val="none" w:sz="0" w:space="0" w:color="auto"/>
        <w:right w:val="none" w:sz="0" w:space="0" w:color="auto"/>
      </w:divBdr>
    </w:div>
    <w:div w:id="1180199266">
      <w:bodyDiv w:val="1"/>
      <w:marLeft w:val="0"/>
      <w:marRight w:val="0"/>
      <w:marTop w:val="0"/>
      <w:marBottom w:val="0"/>
      <w:divBdr>
        <w:top w:val="none" w:sz="0" w:space="0" w:color="auto"/>
        <w:left w:val="none" w:sz="0" w:space="0" w:color="auto"/>
        <w:bottom w:val="none" w:sz="0" w:space="0" w:color="auto"/>
        <w:right w:val="none" w:sz="0" w:space="0" w:color="auto"/>
      </w:divBdr>
    </w:div>
    <w:div w:id="1193955166">
      <w:bodyDiv w:val="1"/>
      <w:marLeft w:val="0"/>
      <w:marRight w:val="0"/>
      <w:marTop w:val="0"/>
      <w:marBottom w:val="0"/>
      <w:divBdr>
        <w:top w:val="none" w:sz="0" w:space="0" w:color="auto"/>
        <w:left w:val="none" w:sz="0" w:space="0" w:color="auto"/>
        <w:bottom w:val="none" w:sz="0" w:space="0" w:color="auto"/>
        <w:right w:val="none" w:sz="0" w:space="0" w:color="auto"/>
      </w:divBdr>
    </w:div>
    <w:div w:id="1208105750">
      <w:bodyDiv w:val="1"/>
      <w:marLeft w:val="0"/>
      <w:marRight w:val="0"/>
      <w:marTop w:val="0"/>
      <w:marBottom w:val="0"/>
      <w:divBdr>
        <w:top w:val="none" w:sz="0" w:space="0" w:color="auto"/>
        <w:left w:val="none" w:sz="0" w:space="0" w:color="auto"/>
        <w:bottom w:val="none" w:sz="0" w:space="0" w:color="auto"/>
        <w:right w:val="none" w:sz="0" w:space="0" w:color="auto"/>
      </w:divBdr>
    </w:div>
    <w:div w:id="1210456087">
      <w:bodyDiv w:val="1"/>
      <w:marLeft w:val="0"/>
      <w:marRight w:val="0"/>
      <w:marTop w:val="0"/>
      <w:marBottom w:val="0"/>
      <w:divBdr>
        <w:top w:val="none" w:sz="0" w:space="0" w:color="auto"/>
        <w:left w:val="none" w:sz="0" w:space="0" w:color="auto"/>
        <w:bottom w:val="none" w:sz="0" w:space="0" w:color="auto"/>
        <w:right w:val="none" w:sz="0" w:space="0" w:color="auto"/>
      </w:divBdr>
    </w:div>
    <w:div w:id="1229531166">
      <w:bodyDiv w:val="1"/>
      <w:marLeft w:val="0"/>
      <w:marRight w:val="0"/>
      <w:marTop w:val="0"/>
      <w:marBottom w:val="0"/>
      <w:divBdr>
        <w:top w:val="none" w:sz="0" w:space="0" w:color="auto"/>
        <w:left w:val="none" w:sz="0" w:space="0" w:color="auto"/>
        <w:bottom w:val="none" w:sz="0" w:space="0" w:color="auto"/>
        <w:right w:val="none" w:sz="0" w:space="0" w:color="auto"/>
      </w:divBdr>
    </w:div>
    <w:div w:id="1231575462">
      <w:bodyDiv w:val="1"/>
      <w:marLeft w:val="0"/>
      <w:marRight w:val="0"/>
      <w:marTop w:val="0"/>
      <w:marBottom w:val="0"/>
      <w:divBdr>
        <w:top w:val="none" w:sz="0" w:space="0" w:color="auto"/>
        <w:left w:val="none" w:sz="0" w:space="0" w:color="auto"/>
        <w:bottom w:val="none" w:sz="0" w:space="0" w:color="auto"/>
        <w:right w:val="none" w:sz="0" w:space="0" w:color="auto"/>
      </w:divBdr>
    </w:div>
    <w:div w:id="1232932564">
      <w:bodyDiv w:val="1"/>
      <w:marLeft w:val="0"/>
      <w:marRight w:val="0"/>
      <w:marTop w:val="0"/>
      <w:marBottom w:val="0"/>
      <w:divBdr>
        <w:top w:val="none" w:sz="0" w:space="0" w:color="auto"/>
        <w:left w:val="none" w:sz="0" w:space="0" w:color="auto"/>
        <w:bottom w:val="none" w:sz="0" w:space="0" w:color="auto"/>
        <w:right w:val="none" w:sz="0" w:space="0" w:color="auto"/>
      </w:divBdr>
    </w:div>
    <w:div w:id="1238859101">
      <w:bodyDiv w:val="1"/>
      <w:marLeft w:val="0"/>
      <w:marRight w:val="0"/>
      <w:marTop w:val="0"/>
      <w:marBottom w:val="0"/>
      <w:divBdr>
        <w:top w:val="none" w:sz="0" w:space="0" w:color="auto"/>
        <w:left w:val="none" w:sz="0" w:space="0" w:color="auto"/>
        <w:bottom w:val="none" w:sz="0" w:space="0" w:color="auto"/>
        <w:right w:val="none" w:sz="0" w:space="0" w:color="auto"/>
      </w:divBdr>
    </w:div>
    <w:div w:id="1250191253">
      <w:bodyDiv w:val="1"/>
      <w:marLeft w:val="0"/>
      <w:marRight w:val="0"/>
      <w:marTop w:val="0"/>
      <w:marBottom w:val="0"/>
      <w:divBdr>
        <w:top w:val="none" w:sz="0" w:space="0" w:color="auto"/>
        <w:left w:val="none" w:sz="0" w:space="0" w:color="auto"/>
        <w:bottom w:val="none" w:sz="0" w:space="0" w:color="auto"/>
        <w:right w:val="none" w:sz="0" w:space="0" w:color="auto"/>
      </w:divBdr>
    </w:div>
    <w:div w:id="1265259747">
      <w:bodyDiv w:val="1"/>
      <w:marLeft w:val="0"/>
      <w:marRight w:val="0"/>
      <w:marTop w:val="0"/>
      <w:marBottom w:val="0"/>
      <w:divBdr>
        <w:top w:val="none" w:sz="0" w:space="0" w:color="auto"/>
        <w:left w:val="none" w:sz="0" w:space="0" w:color="auto"/>
        <w:bottom w:val="none" w:sz="0" w:space="0" w:color="auto"/>
        <w:right w:val="none" w:sz="0" w:space="0" w:color="auto"/>
      </w:divBdr>
    </w:div>
    <w:div w:id="1266158842">
      <w:bodyDiv w:val="1"/>
      <w:marLeft w:val="0"/>
      <w:marRight w:val="0"/>
      <w:marTop w:val="0"/>
      <w:marBottom w:val="0"/>
      <w:divBdr>
        <w:top w:val="none" w:sz="0" w:space="0" w:color="auto"/>
        <w:left w:val="none" w:sz="0" w:space="0" w:color="auto"/>
        <w:bottom w:val="none" w:sz="0" w:space="0" w:color="auto"/>
        <w:right w:val="none" w:sz="0" w:space="0" w:color="auto"/>
      </w:divBdr>
    </w:div>
    <w:div w:id="1296135563">
      <w:bodyDiv w:val="1"/>
      <w:marLeft w:val="0"/>
      <w:marRight w:val="0"/>
      <w:marTop w:val="0"/>
      <w:marBottom w:val="0"/>
      <w:divBdr>
        <w:top w:val="none" w:sz="0" w:space="0" w:color="auto"/>
        <w:left w:val="none" w:sz="0" w:space="0" w:color="auto"/>
        <w:bottom w:val="none" w:sz="0" w:space="0" w:color="auto"/>
        <w:right w:val="none" w:sz="0" w:space="0" w:color="auto"/>
      </w:divBdr>
    </w:div>
    <w:div w:id="1302419074">
      <w:bodyDiv w:val="1"/>
      <w:marLeft w:val="0"/>
      <w:marRight w:val="0"/>
      <w:marTop w:val="0"/>
      <w:marBottom w:val="0"/>
      <w:divBdr>
        <w:top w:val="none" w:sz="0" w:space="0" w:color="auto"/>
        <w:left w:val="none" w:sz="0" w:space="0" w:color="auto"/>
        <w:bottom w:val="none" w:sz="0" w:space="0" w:color="auto"/>
        <w:right w:val="none" w:sz="0" w:space="0" w:color="auto"/>
      </w:divBdr>
    </w:div>
    <w:div w:id="1308824614">
      <w:bodyDiv w:val="1"/>
      <w:marLeft w:val="0"/>
      <w:marRight w:val="0"/>
      <w:marTop w:val="0"/>
      <w:marBottom w:val="0"/>
      <w:divBdr>
        <w:top w:val="none" w:sz="0" w:space="0" w:color="auto"/>
        <w:left w:val="none" w:sz="0" w:space="0" w:color="auto"/>
        <w:bottom w:val="none" w:sz="0" w:space="0" w:color="auto"/>
        <w:right w:val="none" w:sz="0" w:space="0" w:color="auto"/>
      </w:divBdr>
    </w:div>
    <w:div w:id="1317107888">
      <w:bodyDiv w:val="1"/>
      <w:marLeft w:val="0"/>
      <w:marRight w:val="0"/>
      <w:marTop w:val="0"/>
      <w:marBottom w:val="0"/>
      <w:divBdr>
        <w:top w:val="none" w:sz="0" w:space="0" w:color="auto"/>
        <w:left w:val="none" w:sz="0" w:space="0" w:color="auto"/>
        <w:bottom w:val="none" w:sz="0" w:space="0" w:color="auto"/>
        <w:right w:val="none" w:sz="0" w:space="0" w:color="auto"/>
      </w:divBdr>
    </w:div>
    <w:div w:id="1333682972">
      <w:bodyDiv w:val="1"/>
      <w:marLeft w:val="0"/>
      <w:marRight w:val="0"/>
      <w:marTop w:val="0"/>
      <w:marBottom w:val="0"/>
      <w:divBdr>
        <w:top w:val="none" w:sz="0" w:space="0" w:color="auto"/>
        <w:left w:val="none" w:sz="0" w:space="0" w:color="auto"/>
        <w:bottom w:val="none" w:sz="0" w:space="0" w:color="auto"/>
        <w:right w:val="none" w:sz="0" w:space="0" w:color="auto"/>
      </w:divBdr>
    </w:div>
    <w:div w:id="1338538910">
      <w:bodyDiv w:val="1"/>
      <w:marLeft w:val="0"/>
      <w:marRight w:val="0"/>
      <w:marTop w:val="0"/>
      <w:marBottom w:val="0"/>
      <w:divBdr>
        <w:top w:val="none" w:sz="0" w:space="0" w:color="auto"/>
        <w:left w:val="none" w:sz="0" w:space="0" w:color="auto"/>
        <w:bottom w:val="none" w:sz="0" w:space="0" w:color="auto"/>
        <w:right w:val="none" w:sz="0" w:space="0" w:color="auto"/>
      </w:divBdr>
    </w:div>
    <w:div w:id="1339189432">
      <w:bodyDiv w:val="1"/>
      <w:marLeft w:val="0"/>
      <w:marRight w:val="0"/>
      <w:marTop w:val="0"/>
      <w:marBottom w:val="0"/>
      <w:divBdr>
        <w:top w:val="none" w:sz="0" w:space="0" w:color="auto"/>
        <w:left w:val="none" w:sz="0" w:space="0" w:color="auto"/>
        <w:bottom w:val="none" w:sz="0" w:space="0" w:color="auto"/>
        <w:right w:val="none" w:sz="0" w:space="0" w:color="auto"/>
      </w:divBdr>
    </w:div>
    <w:div w:id="1355616270">
      <w:bodyDiv w:val="1"/>
      <w:marLeft w:val="0"/>
      <w:marRight w:val="0"/>
      <w:marTop w:val="0"/>
      <w:marBottom w:val="0"/>
      <w:divBdr>
        <w:top w:val="none" w:sz="0" w:space="0" w:color="auto"/>
        <w:left w:val="none" w:sz="0" w:space="0" w:color="auto"/>
        <w:bottom w:val="none" w:sz="0" w:space="0" w:color="auto"/>
        <w:right w:val="none" w:sz="0" w:space="0" w:color="auto"/>
      </w:divBdr>
    </w:div>
    <w:div w:id="1360620443">
      <w:bodyDiv w:val="1"/>
      <w:marLeft w:val="0"/>
      <w:marRight w:val="0"/>
      <w:marTop w:val="0"/>
      <w:marBottom w:val="0"/>
      <w:divBdr>
        <w:top w:val="none" w:sz="0" w:space="0" w:color="auto"/>
        <w:left w:val="none" w:sz="0" w:space="0" w:color="auto"/>
        <w:bottom w:val="none" w:sz="0" w:space="0" w:color="auto"/>
        <w:right w:val="none" w:sz="0" w:space="0" w:color="auto"/>
      </w:divBdr>
    </w:div>
    <w:div w:id="1376738243">
      <w:bodyDiv w:val="1"/>
      <w:marLeft w:val="0"/>
      <w:marRight w:val="0"/>
      <w:marTop w:val="0"/>
      <w:marBottom w:val="0"/>
      <w:divBdr>
        <w:top w:val="none" w:sz="0" w:space="0" w:color="auto"/>
        <w:left w:val="none" w:sz="0" w:space="0" w:color="auto"/>
        <w:bottom w:val="none" w:sz="0" w:space="0" w:color="auto"/>
        <w:right w:val="none" w:sz="0" w:space="0" w:color="auto"/>
      </w:divBdr>
    </w:div>
    <w:div w:id="1379352912">
      <w:bodyDiv w:val="1"/>
      <w:marLeft w:val="0"/>
      <w:marRight w:val="0"/>
      <w:marTop w:val="0"/>
      <w:marBottom w:val="0"/>
      <w:divBdr>
        <w:top w:val="none" w:sz="0" w:space="0" w:color="auto"/>
        <w:left w:val="none" w:sz="0" w:space="0" w:color="auto"/>
        <w:bottom w:val="none" w:sz="0" w:space="0" w:color="auto"/>
        <w:right w:val="none" w:sz="0" w:space="0" w:color="auto"/>
      </w:divBdr>
    </w:div>
    <w:div w:id="1391803049">
      <w:bodyDiv w:val="1"/>
      <w:marLeft w:val="0"/>
      <w:marRight w:val="0"/>
      <w:marTop w:val="0"/>
      <w:marBottom w:val="0"/>
      <w:divBdr>
        <w:top w:val="none" w:sz="0" w:space="0" w:color="auto"/>
        <w:left w:val="none" w:sz="0" w:space="0" w:color="auto"/>
        <w:bottom w:val="none" w:sz="0" w:space="0" w:color="auto"/>
        <w:right w:val="none" w:sz="0" w:space="0" w:color="auto"/>
      </w:divBdr>
    </w:div>
    <w:div w:id="1398821570">
      <w:bodyDiv w:val="1"/>
      <w:marLeft w:val="0"/>
      <w:marRight w:val="0"/>
      <w:marTop w:val="0"/>
      <w:marBottom w:val="0"/>
      <w:divBdr>
        <w:top w:val="none" w:sz="0" w:space="0" w:color="auto"/>
        <w:left w:val="none" w:sz="0" w:space="0" w:color="auto"/>
        <w:bottom w:val="none" w:sz="0" w:space="0" w:color="auto"/>
        <w:right w:val="none" w:sz="0" w:space="0" w:color="auto"/>
      </w:divBdr>
    </w:div>
    <w:div w:id="1400665488">
      <w:bodyDiv w:val="1"/>
      <w:marLeft w:val="0"/>
      <w:marRight w:val="0"/>
      <w:marTop w:val="0"/>
      <w:marBottom w:val="0"/>
      <w:divBdr>
        <w:top w:val="none" w:sz="0" w:space="0" w:color="auto"/>
        <w:left w:val="none" w:sz="0" w:space="0" w:color="auto"/>
        <w:bottom w:val="none" w:sz="0" w:space="0" w:color="auto"/>
        <w:right w:val="none" w:sz="0" w:space="0" w:color="auto"/>
      </w:divBdr>
    </w:div>
    <w:div w:id="1401291553">
      <w:bodyDiv w:val="1"/>
      <w:marLeft w:val="0"/>
      <w:marRight w:val="0"/>
      <w:marTop w:val="0"/>
      <w:marBottom w:val="0"/>
      <w:divBdr>
        <w:top w:val="none" w:sz="0" w:space="0" w:color="auto"/>
        <w:left w:val="none" w:sz="0" w:space="0" w:color="auto"/>
        <w:bottom w:val="none" w:sz="0" w:space="0" w:color="auto"/>
        <w:right w:val="none" w:sz="0" w:space="0" w:color="auto"/>
      </w:divBdr>
    </w:div>
    <w:div w:id="1405879982">
      <w:bodyDiv w:val="1"/>
      <w:marLeft w:val="0"/>
      <w:marRight w:val="0"/>
      <w:marTop w:val="0"/>
      <w:marBottom w:val="0"/>
      <w:divBdr>
        <w:top w:val="none" w:sz="0" w:space="0" w:color="auto"/>
        <w:left w:val="none" w:sz="0" w:space="0" w:color="auto"/>
        <w:bottom w:val="none" w:sz="0" w:space="0" w:color="auto"/>
        <w:right w:val="none" w:sz="0" w:space="0" w:color="auto"/>
      </w:divBdr>
    </w:div>
    <w:div w:id="1411345153">
      <w:bodyDiv w:val="1"/>
      <w:marLeft w:val="0"/>
      <w:marRight w:val="0"/>
      <w:marTop w:val="0"/>
      <w:marBottom w:val="0"/>
      <w:divBdr>
        <w:top w:val="none" w:sz="0" w:space="0" w:color="auto"/>
        <w:left w:val="none" w:sz="0" w:space="0" w:color="auto"/>
        <w:bottom w:val="none" w:sz="0" w:space="0" w:color="auto"/>
        <w:right w:val="none" w:sz="0" w:space="0" w:color="auto"/>
      </w:divBdr>
    </w:div>
    <w:div w:id="1422489236">
      <w:bodyDiv w:val="1"/>
      <w:marLeft w:val="0"/>
      <w:marRight w:val="0"/>
      <w:marTop w:val="0"/>
      <w:marBottom w:val="0"/>
      <w:divBdr>
        <w:top w:val="none" w:sz="0" w:space="0" w:color="auto"/>
        <w:left w:val="none" w:sz="0" w:space="0" w:color="auto"/>
        <w:bottom w:val="none" w:sz="0" w:space="0" w:color="auto"/>
        <w:right w:val="none" w:sz="0" w:space="0" w:color="auto"/>
      </w:divBdr>
    </w:div>
    <w:div w:id="1422988890">
      <w:bodyDiv w:val="1"/>
      <w:marLeft w:val="0"/>
      <w:marRight w:val="0"/>
      <w:marTop w:val="0"/>
      <w:marBottom w:val="0"/>
      <w:divBdr>
        <w:top w:val="none" w:sz="0" w:space="0" w:color="auto"/>
        <w:left w:val="none" w:sz="0" w:space="0" w:color="auto"/>
        <w:bottom w:val="none" w:sz="0" w:space="0" w:color="auto"/>
        <w:right w:val="none" w:sz="0" w:space="0" w:color="auto"/>
      </w:divBdr>
    </w:div>
    <w:div w:id="1423331310">
      <w:bodyDiv w:val="1"/>
      <w:marLeft w:val="0"/>
      <w:marRight w:val="0"/>
      <w:marTop w:val="0"/>
      <w:marBottom w:val="0"/>
      <w:divBdr>
        <w:top w:val="none" w:sz="0" w:space="0" w:color="auto"/>
        <w:left w:val="none" w:sz="0" w:space="0" w:color="auto"/>
        <w:bottom w:val="none" w:sz="0" w:space="0" w:color="auto"/>
        <w:right w:val="none" w:sz="0" w:space="0" w:color="auto"/>
      </w:divBdr>
    </w:div>
    <w:div w:id="1423573087">
      <w:bodyDiv w:val="1"/>
      <w:marLeft w:val="0"/>
      <w:marRight w:val="0"/>
      <w:marTop w:val="0"/>
      <w:marBottom w:val="0"/>
      <w:divBdr>
        <w:top w:val="none" w:sz="0" w:space="0" w:color="auto"/>
        <w:left w:val="none" w:sz="0" w:space="0" w:color="auto"/>
        <w:bottom w:val="none" w:sz="0" w:space="0" w:color="auto"/>
        <w:right w:val="none" w:sz="0" w:space="0" w:color="auto"/>
      </w:divBdr>
    </w:div>
    <w:div w:id="1431656230">
      <w:bodyDiv w:val="1"/>
      <w:marLeft w:val="0"/>
      <w:marRight w:val="0"/>
      <w:marTop w:val="0"/>
      <w:marBottom w:val="0"/>
      <w:divBdr>
        <w:top w:val="none" w:sz="0" w:space="0" w:color="auto"/>
        <w:left w:val="none" w:sz="0" w:space="0" w:color="auto"/>
        <w:bottom w:val="none" w:sz="0" w:space="0" w:color="auto"/>
        <w:right w:val="none" w:sz="0" w:space="0" w:color="auto"/>
      </w:divBdr>
    </w:div>
    <w:div w:id="1437747629">
      <w:bodyDiv w:val="1"/>
      <w:marLeft w:val="0"/>
      <w:marRight w:val="0"/>
      <w:marTop w:val="0"/>
      <w:marBottom w:val="0"/>
      <w:divBdr>
        <w:top w:val="none" w:sz="0" w:space="0" w:color="auto"/>
        <w:left w:val="none" w:sz="0" w:space="0" w:color="auto"/>
        <w:bottom w:val="none" w:sz="0" w:space="0" w:color="auto"/>
        <w:right w:val="none" w:sz="0" w:space="0" w:color="auto"/>
      </w:divBdr>
    </w:div>
    <w:div w:id="1466658036">
      <w:bodyDiv w:val="1"/>
      <w:marLeft w:val="0"/>
      <w:marRight w:val="0"/>
      <w:marTop w:val="0"/>
      <w:marBottom w:val="0"/>
      <w:divBdr>
        <w:top w:val="none" w:sz="0" w:space="0" w:color="auto"/>
        <w:left w:val="none" w:sz="0" w:space="0" w:color="auto"/>
        <w:bottom w:val="none" w:sz="0" w:space="0" w:color="auto"/>
        <w:right w:val="none" w:sz="0" w:space="0" w:color="auto"/>
      </w:divBdr>
    </w:div>
    <w:div w:id="1469739460">
      <w:bodyDiv w:val="1"/>
      <w:marLeft w:val="0"/>
      <w:marRight w:val="0"/>
      <w:marTop w:val="0"/>
      <w:marBottom w:val="0"/>
      <w:divBdr>
        <w:top w:val="none" w:sz="0" w:space="0" w:color="auto"/>
        <w:left w:val="none" w:sz="0" w:space="0" w:color="auto"/>
        <w:bottom w:val="none" w:sz="0" w:space="0" w:color="auto"/>
        <w:right w:val="none" w:sz="0" w:space="0" w:color="auto"/>
      </w:divBdr>
    </w:div>
    <w:div w:id="1474953312">
      <w:bodyDiv w:val="1"/>
      <w:marLeft w:val="0"/>
      <w:marRight w:val="0"/>
      <w:marTop w:val="0"/>
      <w:marBottom w:val="0"/>
      <w:divBdr>
        <w:top w:val="none" w:sz="0" w:space="0" w:color="auto"/>
        <w:left w:val="none" w:sz="0" w:space="0" w:color="auto"/>
        <w:bottom w:val="none" w:sz="0" w:space="0" w:color="auto"/>
        <w:right w:val="none" w:sz="0" w:space="0" w:color="auto"/>
      </w:divBdr>
    </w:div>
    <w:div w:id="1477409912">
      <w:bodyDiv w:val="1"/>
      <w:marLeft w:val="0"/>
      <w:marRight w:val="0"/>
      <w:marTop w:val="0"/>
      <w:marBottom w:val="0"/>
      <w:divBdr>
        <w:top w:val="none" w:sz="0" w:space="0" w:color="auto"/>
        <w:left w:val="none" w:sz="0" w:space="0" w:color="auto"/>
        <w:bottom w:val="none" w:sz="0" w:space="0" w:color="auto"/>
        <w:right w:val="none" w:sz="0" w:space="0" w:color="auto"/>
      </w:divBdr>
    </w:div>
    <w:div w:id="1496652369">
      <w:bodyDiv w:val="1"/>
      <w:marLeft w:val="0"/>
      <w:marRight w:val="0"/>
      <w:marTop w:val="0"/>
      <w:marBottom w:val="0"/>
      <w:divBdr>
        <w:top w:val="none" w:sz="0" w:space="0" w:color="auto"/>
        <w:left w:val="none" w:sz="0" w:space="0" w:color="auto"/>
        <w:bottom w:val="none" w:sz="0" w:space="0" w:color="auto"/>
        <w:right w:val="none" w:sz="0" w:space="0" w:color="auto"/>
      </w:divBdr>
    </w:div>
    <w:div w:id="1518469353">
      <w:bodyDiv w:val="1"/>
      <w:marLeft w:val="0"/>
      <w:marRight w:val="0"/>
      <w:marTop w:val="0"/>
      <w:marBottom w:val="0"/>
      <w:divBdr>
        <w:top w:val="none" w:sz="0" w:space="0" w:color="auto"/>
        <w:left w:val="none" w:sz="0" w:space="0" w:color="auto"/>
        <w:bottom w:val="none" w:sz="0" w:space="0" w:color="auto"/>
        <w:right w:val="none" w:sz="0" w:space="0" w:color="auto"/>
      </w:divBdr>
    </w:div>
    <w:div w:id="1526286280">
      <w:bodyDiv w:val="1"/>
      <w:marLeft w:val="0"/>
      <w:marRight w:val="0"/>
      <w:marTop w:val="0"/>
      <w:marBottom w:val="0"/>
      <w:divBdr>
        <w:top w:val="none" w:sz="0" w:space="0" w:color="auto"/>
        <w:left w:val="none" w:sz="0" w:space="0" w:color="auto"/>
        <w:bottom w:val="none" w:sz="0" w:space="0" w:color="auto"/>
        <w:right w:val="none" w:sz="0" w:space="0" w:color="auto"/>
      </w:divBdr>
    </w:div>
    <w:div w:id="1530796128">
      <w:bodyDiv w:val="1"/>
      <w:marLeft w:val="0"/>
      <w:marRight w:val="0"/>
      <w:marTop w:val="0"/>
      <w:marBottom w:val="0"/>
      <w:divBdr>
        <w:top w:val="none" w:sz="0" w:space="0" w:color="auto"/>
        <w:left w:val="none" w:sz="0" w:space="0" w:color="auto"/>
        <w:bottom w:val="none" w:sz="0" w:space="0" w:color="auto"/>
        <w:right w:val="none" w:sz="0" w:space="0" w:color="auto"/>
      </w:divBdr>
    </w:div>
    <w:div w:id="1549489066">
      <w:bodyDiv w:val="1"/>
      <w:marLeft w:val="0"/>
      <w:marRight w:val="0"/>
      <w:marTop w:val="0"/>
      <w:marBottom w:val="0"/>
      <w:divBdr>
        <w:top w:val="none" w:sz="0" w:space="0" w:color="auto"/>
        <w:left w:val="none" w:sz="0" w:space="0" w:color="auto"/>
        <w:bottom w:val="none" w:sz="0" w:space="0" w:color="auto"/>
        <w:right w:val="none" w:sz="0" w:space="0" w:color="auto"/>
      </w:divBdr>
    </w:div>
    <w:div w:id="1555502421">
      <w:bodyDiv w:val="1"/>
      <w:marLeft w:val="0"/>
      <w:marRight w:val="0"/>
      <w:marTop w:val="0"/>
      <w:marBottom w:val="0"/>
      <w:divBdr>
        <w:top w:val="none" w:sz="0" w:space="0" w:color="auto"/>
        <w:left w:val="none" w:sz="0" w:space="0" w:color="auto"/>
        <w:bottom w:val="none" w:sz="0" w:space="0" w:color="auto"/>
        <w:right w:val="none" w:sz="0" w:space="0" w:color="auto"/>
      </w:divBdr>
    </w:div>
    <w:div w:id="1569535842">
      <w:bodyDiv w:val="1"/>
      <w:marLeft w:val="0"/>
      <w:marRight w:val="0"/>
      <w:marTop w:val="0"/>
      <w:marBottom w:val="0"/>
      <w:divBdr>
        <w:top w:val="none" w:sz="0" w:space="0" w:color="auto"/>
        <w:left w:val="none" w:sz="0" w:space="0" w:color="auto"/>
        <w:bottom w:val="none" w:sz="0" w:space="0" w:color="auto"/>
        <w:right w:val="none" w:sz="0" w:space="0" w:color="auto"/>
      </w:divBdr>
    </w:div>
    <w:div w:id="1577133023">
      <w:bodyDiv w:val="1"/>
      <w:marLeft w:val="0"/>
      <w:marRight w:val="0"/>
      <w:marTop w:val="0"/>
      <w:marBottom w:val="0"/>
      <w:divBdr>
        <w:top w:val="none" w:sz="0" w:space="0" w:color="auto"/>
        <w:left w:val="none" w:sz="0" w:space="0" w:color="auto"/>
        <w:bottom w:val="none" w:sz="0" w:space="0" w:color="auto"/>
        <w:right w:val="none" w:sz="0" w:space="0" w:color="auto"/>
      </w:divBdr>
    </w:div>
    <w:div w:id="1581019495">
      <w:bodyDiv w:val="1"/>
      <w:marLeft w:val="0"/>
      <w:marRight w:val="0"/>
      <w:marTop w:val="0"/>
      <w:marBottom w:val="0"/>
      <w:divBdr>
        <w:top w:val="none" w:sz="0" w:space="0" w:color="auto"/>
        <w:left w:val="none" w:sz="0" w:space="0" w:color="auto"/>
        <w:bottom w:val="none" w:sz="0" w:space="0" w:color="auto"/>
        <w:right w:val="none" w:sz="0" w:space="0" w:color="auto"/>
      </w:divBdr>
    </w:div>
    <w:div w:id="1587762752">
      <w:bodyDiv w:val="1"/>
      <w:marLeft w:val="0"/>
      <w:marRight w:val="0"/>
      <w:marTop w:val="0"/>
      <w:marBottom w:val="0"/>
      <w:divBdr>
        <w:top w:val="none" w:sz="0" w:space="0" w:color="auto"/>
        <w:left w:val="none" w:sz="0" w:space="0" w:color="auto"/>
        <w:bottom w:val="none" w:sz="0" w:space="0" w:color="auto"/>
        <w:right w:val="none" w:sz="0" w:space="0" w:color="auto"/>
      </w:divBdr>
    </w:div>
    <w:div w:id="1597903684">
      <w:bodyDiv w:val="1"/>
      <w:marLeft w:val="0"/>
      <w:marRight w:val="0"/>
      <w:marTop w:val="0"/>
      <w:marBottom w:val="0"/>
      <w:divBdr>
        <w:top w:val="none" w:sz="0" w:space="0" w:color="auto"/>
        <w:left w:val="none" w:sz="0" w:space="0" w:color="auto"/>
        <w:bottom w:val="none" w:sz="0" w:space="0" w:color="auto"/>
        <w:right w:val="none" w:sz="0" w:space="0" w:color="auto"/>
      </w:divBdr>
    </w:div>
    <w:div w:id="1607497743">
      <w:bodyDiv w:val="1"/>
      <w:marLeft w:val="0"/>
      <w:marRight w:val="0"/>
      <w:marTop w:val="0"/>
      <w:marBottom w:val="0"/>
      <w:divBdr>
        <w:top w:val="none" w:sz="0" w:space="0" w:color="auto"/>
        <w:left w:val="none" w:sz="0" w:space="0" w:color="auto"/>
        <w:bottom w:val="none" w:sz="0" w:space="0" w:color="auto"/>
        <w:right w:val="none" w:sz="0" w:space="0" w:color="auto"/>
      </w:divBdr>
    </w:div>
    <w:div w:id="1608348114">
      <w:bodyDiv w:val="1"/>
      <w:marLeft w:val="0"/>
      <w:marRight w:val="0"/>
      <w:marTop w:val="0"/>
      <w:marBottom w:val="0"/>
      <w:divBdr>
        <w:top w:val="none" w:sz="0" w:space="0" w:color="auto"/>
        <w:left w:val="none" w:sz="0" w:space="0" w:color="auto"/>
        <w:bottom w:val="none" w:sz="0" w:space="0" w:color="auto"/>
        <w:right w:val="none" w:sz="0" w:space="0" w:color="auto"/>
      </w:divBdr>
    </w:div>
    <w:div w:id="1610745521">
      <w:bodyDiv w:val="1"/>
      <w:marLeft w:val="0"/>
      <w:marRight w:val="0"/>
      <w:marTop w:val="0"/>
      <w:marBottom w:val="0"/>
      <w:divBdr>
        <w:top w:val="none" w:sz="0" w:space="0" w:color="auto"/>
        <w:left w:val="none" w:sz="0" w:space="0" w:color="auto"/>
        <w:bottom w:val="none" w:sz="0" w:space="0" w:color="auto"/>
        <w:right w:val="none" w:sz="0" w:space="0" w:color="auto"/>
      </w:divBdr>
    </w:div>
    <w:div w:id="1619601876">
      <w:bodyDiv w:val="1"/>
      <w:marLeft w:val="0"/>
      <w:marRight w:val="0"/>
      <w:marTop w:val="0"/>
      <w:marBottom w:val="0"/>
      <w:divBdr>
        <w:top w:val="none" w:sz="0" w:space="0" w:color="auto"/>
        <w:left w:val="none" w:sz="0" w:space="0" w:color="auto"/>
        <w:bottom w:val="none" w:sz="0" w:space="0" w:color="auto"/>
        <w:right w:val="none" w:sz="0" w:space="0" w:color="auto"/>
      </w:divBdr>
    </w:div>
    <w:div w:id="1624341154">
      <w:bodyDiv w:val="1"/>
      <w:marLeft w:val="0"/>
      <w:marRight w:val="0"/>
      <w:marTop w:val="0"/>
      <w:marBottom w:val="0"/>
      <w:divBdr>
        <w:top w:val="none" w:sz="0" w:space="0" w:color="auto"/>
        <w:left w:val="none" w:sz="0" w:space="0" w:color="auto"/>
        <w:bottom w:val="none" w:sz="0" w:space="0" w:color="auto"/>
        <w:right w:val="none" w:sz="0" w:space="0" w:color="auto"/>
      </w:divBdr>
    </w:div>
    <w:div w:id="1631322762">
      <w:bodyDiv w:val="1"/>
      <w:marLeft w:val="0"/>
      <w:marRight w:val="0"/>
      <w:marTop w:val="0"/>
      <w:marBottom w:val="0"/>
      <w:divBdr>
        <w:top w:val="none" w:sz="0" w:space="0" w:color="auto"/>
        <w:left w:val="none" w:sz="0" w:space="0" w:color="auto"/>
        <w:bottom w:val="none" w:sz="0" w:space="0" w:color="auto"/>
        <w:right w:val="none" w:sz="0" w:space="0" w:color="auto"/>
      </w:divBdr>
    </w:div>
    <w:div w:id="1632662806">
      <w:bodyDiv w:val="1"/>
      <w:marLeft w:val="0"/>
      <w:marRight w:val="0"/>
      <w:marTop w:val="0"/>
      <w:marBottom w:val="0"/>
      <w:divBdr>
        <w:top w:val="none" w:sz="0" w:space="0" w:color="auto"/>
        <w:left w:val="none" w:sz="0" w:space="0" w:color="auto"/>
        <w:bottom w:val="none" w:sz="0" w:space="0" w:color="auto"/>
        <w:right w:val="none" w:sz="0" w:space="0" w:color="auto"/>
      </w:divBdr>
    </w:div>
    <w:div w:id="1633749505">
      <w:bodyDiv w:val="1"/>
      <w:marLeft w:val="0"/>
      <w:marRight w:val="0"/>
      <w:marTop w:val="0"/>
      <w:marBottom w:val="0"/>
      <w:divBdr>
        <w:top w:val="none" w:sz="0" w:space="0" w:color="auto"/>
        <w:left w:val="none" w:sz="0" w:space="0" w:color="auto"/>
        <w:bottom w:val="none" w:sz="0" w:space="0" w:color="auto"/>
        <w:right w:val="none" w:sz="0" w:space="0" w:color="auto"/>
      </w:divBdr>
    </w:div>
    <w:div w:id="1638027191">
      <w:bodyDiv w:val="1"/>
      <w:marLeft w:val="0"/>
      <w:marRight w:val="0"/>
      <w:marTop w:val="0"/>
      <w:marBottom w:val="0"/>
      <w:divBdr>
        <w:top w:val="none" w:sz="0" w:space="0" w:color="auto"/>
        <w:left w:val="none" w:sz="0" w:space="0" w:color="auto"/>
        <w:bottom w:val="none" w:sz="0" w:space="0" w:color="auto"/>
        <w:right w:val="none" w:sz="0" w:space="0" w:color="auto"/>
      </w:divBdr>
    </w:div>
    <w:div w:id="1642804816">
      <w:bodyDiv w:val="1"/>
      <w:marLeft w:val="0"/>
      <w:marRight w:val="0"/>
      <w:marTop w:val="0"/>
      <w:marBottom w:val="0"/>
      <w:divBdr>
        <w:top w:val="none" w:sz="0" w:space="0" w:color="auto"/>
        <w:left w:val="none" w:sz="0" w:space="0" w:color="auto"/>
        <w:bottom w:val="none" w:sz="0" w:space="0" w:color="auto"/>
        <w:right w:val="none" w:sz="0" w:space="0" w:color="auto"/>
      </w:divBdr>
    </w:div>
    <w:div w:id="1643849249">
      <w:bodyDiv w:val="1"/>
      <w:marLeft w:val="0"/>
      <w:marRight w:val="0"/>
      <w:marTop w:val="0"/>
      <w:marBottom w:val="0"/>
      <w:divBdr>
        <w:top w:val="none" w:sz="0" w:space="0" w:color="auto"/>
        <w:left w:val="none" w:sz="0" w:space="0" w:color="auto"/>
        <w:bottom w:val="none" w:sz="0" w:space="0" w:color="auto"/>
        <w:right w:val="none" w:sz="0" w:space="0" w:color="auto"/>
      </w:divBdr>
    </w:div>
    <w:div w:id="1647513124">
      <w:bodyDiv w:val="1"/>
      <w:marLeft w:val="0"/>
      <w:marRight w:val="0"/>
      <w:marTop w:val="0"/>
      <w:marBottom w:val="0"/>
      <w:divBdr>
        <w:top w:val="none" w:sz="0" w:space="0" w:color="auto"/>
        <w:left w:val="none" w:sz="0" w:space="0" w:color="auto"/>
        <w:bottom w:val="none" w:sz="0" w:space="0" w:color="auto"/>
        <w:right w:val="none" w:sz="0" w:space="0" w:color="auto"/>
      </w:divBdr>
    </w:div>
    <w:div w:id="1647708319">
      <w:bodyDiv w:val="1"/>
      <w:marLeft w:val="0"/>
      <w:marRight w:val="0"/>
      <w:marTop w:val="0"/>
      <w:marBottom w:val="0"/>
      <w:divBdr>
        <w:top w:val="none" w:sz="0" w:space="0" w:color="auto"/>
        <w:left w:val="none" w:sz="0" w:space="0" w:color="auto"/>
        <w:bottom w:val="none" w:sz="0" w:space="0" w:color="auto"/>
        <w:right w:val="none" w:sz="0" w:space="0" w:color="auto"/>
      </w:divBdr>
    </w:div>
    <w:div w:id="1657756820">
      <w:bodyDiv w:val="1"/>
      <w:marLeft w:val="0"/>
      <w:marRight w:val="0"/>
      <w:marTop w:val="0"/>
      <w:marBottom w:val="0"/>
      <w:divBdr>
        <w:top w:val="none" w:sz="0" w:space="0" w:color="auto"/>
        <w:left w:val="none" w:sz="0" w:space="0" w:color="auto"/>
        <w:bottom w:val="none" w:sz="0" w:space="0" w:color="auto"/>
        <w:right w:val="none" w:sz="0" w:space="0" w:color="auto"/>
      </w:divBdr>
    </w:div>
    <w:div w:id="1662542060">
      <w:bodyDiv w:val="1"/>
      <w:marLeft w:val="0"/>
      <w:marRight w:val="0"/>
      <w:marTop w:val="0"/>
      <w:marBottom w:val="0"/>
      <w:divBdr>
        <w:top w:val="none" w:sz="0" w:space="0" w:color="auto"/>
        <w:left w:val="none" w:sz="0" w:space="0" w:color="auto"/>
        <w:bottom w:val="none" w:sz="0" w:space="0" w:color="auto"/>
        <w:right w:val="none" w:sz="0" w:space="0" w:color="auto"/>
      </w:divBdr>
    </w:div>
    <w:div w:id="1665813428">
      <w:bodyDiv w:val="1"/>
      <w:marLeft w:val="0"/>
      <w:marRight w:val="0"/>
      <w:marTop w:val="0"/>
      <w:marBottom w:val="0"/>
      <w:divBdr>
        <w:top w:val="none" w:sz="0" w:space="0" w:color="auto"/>
        <w:left w:val="none" w:sz="0" w:space="0" w:color="auto"/>
        <w:bottom w:val="none" w:sz="0" w:space="0" w:color="auto"/>
        <w:right w:val="none" w:sz="0" w:space="0" w:color="auto"/>
      </w:divBdr>
    </w:div>
    <w:div w:id="1680742097">
      <w:bodyDiv w:val="1"/>
      <w:marLeft w:val="0"/>
      <w:marRight w:val="0"/>
      <w:marTop w:val="0"/>
      <w:marBottom w:val="0"/>
      <w:divBdr>
        <w:top w:val="none" w:sz="0" w:space="0" w:color="auto"/>
        <w:left w:val="none" w:sz="0" w:space="0" w:color="auto"/>
        <w:bottom w:val="none" w:sz="0" w:space="0" w:color="auto"/>
        <w:right w:val="none" w:sz="0" w:space="0" w:color="auto"/>
      </w:divBdr>
    </w:div>
    <w:div w:id="1704206312">
      <w:bodyDiv w:val="1"/>
      <w:marLeft w:val="0"/>
      <w:marRight w:val="0"/>
      <w:marTop w:val="0"/>
      <w:marBottom w:val="0"/>
      <w:divBdr>
        <w:top w:val="none" w:sz="0" w:space="0" w:color="auto"/>
        <w:left w:val="none" w:sz="0" w:space="0" w:color="auto"/>
        <w:bottom w:val="none" w:sz="0" w:space="0" w:color="auto"/>
        <w:right w:val="none" w:sz="0" w:space="0" w:color="auto"/>
      </w:divBdr>
    </w:div>
    <w:div w:id="1737627918">
      <w:bodyDiv w:val="1"/>
      <w:marLeft w:val="0"/>
      <w:marRight w:val="0"/>
      <w:marTop w:val="0"/>
      <w:marBottom w:val="0"/>
      <w:divBdr>
        <w:top w:val="none" w:sz="0" w:space="0" w:color="auto"/>
        <w:left w:val="none" w:sz="0" w:space="0" w:color="auto"/>
        <w:bottom w:val="none" w:sz="0" w:space="0" w:color="auto"/>
        <w:right w:val="none" w:sz="0" w:space="0" w:color="auto"/>
      </w:divBdr>
    </w:div>
    <w:div w:id="1758939587">
      <w:bodyDiv w:val="1"/>
      <w:marLeft w:val="0"/>
      <w:marRight w:val="0"/>
      <w:marTop w:val="0"/>
      <w:marBottom w:val="0"/>
      <w:divBdr>
        <w:top w:val="none" w:sz="0" w:space="0" w:color="auto"/>
        <w:left w:val="none" w:sz="0" w:space="0" w:color="auto"/>
        <w:bottom w:val="none" w:sz="0" w:space="0" w:color="auto"/>
        <w:right w:val="none" w:sz="0" w:space="0" w:color="auto"/>
      </w:divBdr>
    </w:div>
    <w:div w:id="1760443465">
      <w:bodyDiv w:val="1"/>
      <w:marLeft w:val="0"/>
      <w:marRight w:val="0"/>
      <w:marTop w:val="0"/>
      <w:marBottom w:val="0"/>
      <w:divBdr>
        <w:top w:val="none" w:sz="0" w:space="0" w:color="auto"/>
        <w:left w:val="none" w:sz="0" w:space="0" w:color="auto"/>
        <w:bottom w:val="none" w:sz="0" w:space="0" w:color="auto"/>
        <w:right w:val="none" w:sz="0" w:space="0" w:color="auto"/>
      </w:divBdr>
    </w:div>
    <w:div w:id="1768574212">
      <w:bodyDiv w:val="1"/>
      <w:marLeft w:val="0"/>
      <w:marRight w:val="0"/>
      <w:marTop w:val="0"/>
      <w:marBottom w:val="0"/>
      <w:divBdr>
        <w:top w:val="none" w:sz="0" w:space="0" w:color="auto"/>
        <w:left w:val="none" w:sz="0" w:space="0" w:color="auto"/>
        <w:bottom w:val="none" w:sz="0" w:space="0" w:color="auto"/>
        <w:right w:val="none" w:sz="0" w:space="0" w:color="auto"/>
      </w:divBdr>
    </w:div>
    <w:div w:id="1771126095">
      <w:bodyDiv w:val="1"/>
      <w:marLeft w:val="0"/>
      <w:marRight w:val="0"/>
      <w:marTop w:val="0"/>
      <w:marBottom w:val="0"/>
      <w:divBdr>
        <w:top w:val="none" w:sz="0" w:space="0" w:color="auto"/>
        <w:left w:val="none" w:sz="0" w:space="0" w:color="auto"/>
        <w:bottom w:val="none" w:sz="0" w:space="0" w:color="auto"/>
        <w:right w:val="none" w:sz="0" w:space="0" w:color="auto"/>
      </w:divBdr>
    </w:div>
    <w:div w:id="1774519152">
      <w:bodyDiv w:val="1"/>
      <w:marLeft w:val="0"/>
      <w:marRight w:val="0"/>
      <w:marTop w:val="0"/>
      <w:marBottom w:val="0"/>
      <w:divBdr>
        <w:top w:val="none" w:sz="0" w:space="0" w:color="auto"/>
        <w:left w:val="none" w:sz="0" w:space="0" w:color="auto"/>
        <w:bottom w:val="none" w:sz="0" w:space="0" w:color="auto"/>
        <w:right w:val="none" w:sz="0" w:space="0" w:color="auto"/>
      </w:divBdr>
    </w:div>
    <w:div w:id="1792555552">
      <w:bodyDiv w:val="1"/>
      <w:marLeft w:val="0"/>
      <w:marRight w:val="0"/>
      <w:marTop w:val="0"/>
      <w:marBottom w:val="0"/>
      <w:divBdr>
        <w:top w:val="none" w:sz="0" w:space="0" w:color="auto"/>
        <w:left w:val="none" w:sz="0" w:space="0" w:color="auto"/>
        <w:bottom w:val="none" w:sz="0" w:space="0" w:color="auto"/>
        <w:right w:val="none" w:sz="0" w:space="0" w:color="auto"/>
      </w:divBdr>
    </w:div>
    <w:div w:id="1794641207">
      <w:bodyDiv w:val="1"/>
      <w:marLeft w:val="0"/>
      <w:marRight w:val="0"/>
      <w:marTop w:val="0"/>
      <w:marBottom w:val="0"/>
      <w:divBdr>
        <w:top w:val="none" w:sz="0" w:space="0" w:color="auto"/>
        <w:left w:val="none" w:sz="0" w:space="0" w:color="auto"/>
        <w:bottom w:val="none" w:sz="0" w:space="0" w:color="auto"/>
        <w:right w:val="none" w:sz="0" w:space="0" w:color="auto"/>
      </w:divBdr>
    </w:div>
    <w:div w:id="1806966088">
      <w:bodyDiv w:val="1"/>
      <w:marLeft w:val="0"/>
      <w:marRight w:val="0"/>
      <w:marTop w:val="0"/>
      <w:marBottom w:val="0"/>
      <w:divBdr>
        <w:top w:val="none" w:sz="0" w:space="0" w:color="auto"/>
        <w:left w:val="none" w:sz="0" w:space="0" w:color="auto"/>
        <w:bottom w:val="none" w:sz="0" w:space="0" w:color="auto"/>
        <w:right w:val="none" w:sz="0" w:space="0" w:color="auto"/>
      </w:divBdr>
    </w:div>
    <w:div w:id="1813016888">
      <w:bodyDiv w:val="1"/>
      <w:marLeft w:val="0"/>
      <w:marRight w:val="0"/>
      <w:marTop w:val="0"/>
      <w:marBottom w:val="0"/>
      <w:divBdr>
        <w:top w:val="none" w:sz="0" w:space="0" w:color="auto"/>
        <w:left w:val="none" w:sz="0" w:space="0" w:color="auto"/>
        <w:bottom w:val="none" w:sz="0" w:space="0" w:color="auto"/>
        <w:right w:val="none" w:sz="0" w:space="0" w:color="auto"/>
      </w:divBdr>
    </w:div>
    <w:div w:id="1813716704">
      <w:bodyDiv w:val="1"/>
      <w:marLeft w:val="0"/>
      <w:marRight w:val="0"/>
      <w:marTop w:val="0"/>
      <w:marBottom w:val="0"/>
      <w:divBdr>
        <w:top w:val="none" w:sz="0" w:space="0" w:color="auto"/>
        <w:left w:val="none" w:sz="0" w:space="0" w:color="auto"/>
        <w:bottom w:val="none" w:sz="0" w:space="0" w:color="auto"/>
        <w:right w:val="none" w:sz="0" w:space="0" w:color="auto"/>
      </w:divBdr>
    </w:div>
    <w:div w:id="1819032519">
      <w:bodyDiv w:val="1"/>
      <w:marLeft w:val="0"/>
      <w:marRight w:val="0"/>
      <w:marTop w:val="0"/>
      <w:marBottom w:val="0"/>
      <w:divBdr>
        <w:top w:val="none" w:sz="0" w:space="0" w:color="auto"/>
        <w:left w:val="none" w:sz="0" w:space="0" w:color="auto"/>
        <w:bottom w:val="none" w:sz="0" w:space="0" w:color="auto"/>
        <w:right w:val="none" w:sz="0" w:space="0" w:color="auto"/>
      </w:divBdr>
    </w:div>
    <w:div w:id="1833058323">
      <w:bodyDiv w:val="1"/>
      <w:marLeft w:val="0"/>
      <w:marRight w:val="0"/>
      <w:marTop w:val="0"/>
      <w:marBottom w:val="0"/>
      <w:divBdr>
        <w:top w:val="none" w:sz="0" w:space="0" w:color="auto"/>
        <w:left w:val="none" w:sz="0" w:space="0" w:color="auto"/>
        <w:bottom w:val="none" w:sz="0" w:space="0" w:color="auto"/>
        <w:right w:val="none" w:sz="0" w:space="0" w:color="auto"/>
      </w:divBdr>
    </w:div>
    <w:div w:id="1841507010">
      <w:bodyDiv w:val="1"/>
      <w:marLeft w:val="0"/>
      <w:marRight w:val="0"/>
      <w:marTop w:val="0"/>
      <w:marBottom w:val="0"/>
      <w:divBdr>
        <w:top w:val="none" w:sz="0" w:space="0" w:color="auto"/>
        <w:left w:val="none" w:sz="0" w:space="0" w:color="auto"/>
        <w:bottom w:val="none" w:sz="0" w:space="0" w:color="auto"/>
        <w:right w:val="none" w:sz="0" w:space="0" w:color="auto"/>
      </w:divBdr>
    </w:div>
    <w:div w:id="1844856190">
      <w:bodyDiv w:val="1"/>
      <w:marLeft w:val="0"/>
      <w:marRight w:val="0"/>
      <w:marTop w:val="0"/>
      <w:marBottom w:val="0"/>
      <w:divBdr>
        <w:top w:val="none" w:sz="0" w:space="0" w:color="auto"/>
        <w:left w:val="none" w:sz="0" w:space="0" w:color="auto"/>
        <w:bottom w:val="none" w:sz="0" w:space="0" w:color="auto"/>
        <w:right w:val="none" w:sz="0" w:space="0" w:color="auto"/>
      </w:divBdr>
    </w:div>
    <w:div w:id="1888373887">
      <w:bodyDiv w:val="1"/>
      <w:marLeft w:val="0"/>
      <w:marRight w:val="0"/>
      <w:marTop w:val="0"/>
      <w:marBottom w:val="0"/>
      <w:divBdr>
        <w:top w:val="none" w:sz="0" w:space="0" w:color="auto"/>
        <w:left w:val="none" w:sz="0" w:space="0" w:color="auto"/>
        <w:bottom w:val="none" w:sz="0" w:space="0" w:color="auto"/>
        <w:right w:val="none" w:sz="0" w:space="0" w:color="auto"/>
      </w:divBdr>
    </w:div>
    <w:div w:id="1889418363">
      <w:bodyDiv w:val="1"/>
      <w:marLeft w:val="0"/>
      <w:marRight w:val="0"/>
      <w:marTop w:val="0"/>
      <w:marBottom w:val="0"/>
      <w:divBdr>
        <w:top w:val="none" w:sz="0" w:space="0" w:color="auto"/>
        <w:left w:val="none" w:sz="0" w:space="0" w:color="auto"/>
        <w:bottom w:val="none" w:sz="0" w:space="0" w:color="auto"/>
        <w:right w:val="none" w:sz="0" w:space="0" w:color="auto"/>
      </w:divBdr>
    </w:div>
    <w:div w:id="1901593617">
      <w:bodyDiv w:val="1"/>
      <w:marLeft w:val="0"/>
      <w:marRight w:val="0"/>
      <w:marTop w:val="0"/>
      <w:marBottom w:val="0"/>
      <w:divBdr>
        <w:top w:val="none" w:sz="0" w:space="0" w:color="auto"/>
        <w:left w:val="none" w:sz="0" w:space="0" w:color="auto"/>
        <w:bottom w:val="none" w:sz="0" w:space="0" w:color="auto"/>
        <w:right w:val="none" w:sz="0" w:space="0" w:color="auto"/>
      </w:divBdr>
    </w:div>
    <w:div w:id="1940791962">
      <w:bodyDiv w:val="1"/>
      <w:marLeft w:val="0"/>
      <w:marRight w:val="0"/>
      <w:marTop w:val="0"/>
      <w:marBottom w:val="0"/>
      <w:divBdr>
        <w:top w:val="none" w:sz="0" w:space="0" w:color="auto"/>
        <w:left w:val="none" w:sz="0" w:space="0" w:color="auto"/>
        <w:bottom w:val="none" w:sz="0" w:space="0" w:color="auto"/>
        <w:right w:val="none" w:sz="0" w:space="0" w:color="auto"/>
      </w:divBdr>
    </w:div>
    <w:div w:id="1953317499">
      <w:bodyDiv w:val="1"/>
      <w:marLeft w:val="0"/>
      <w:marRight w:val="0"/>
      <w:marTop w:val="0"/>
      <w:marBottom w:val="0"/>
      <w:divBdr>
        <w:top w:val="none" w:sz="0" w:space="0" w:color="auto"/>
        <w:left w:val="none" w:sz="0" w:space="0" w:color="auto"/>
        <w:bottom w:val="none" w:sz="0" w:space="0" w:color="auto"/>
        <w:right w:val="none" w:sz="0" w:space="0" w:color="auto"/>
      </w:divBdr>
    </w:div>
    <w:div w:id="1954360075">
      <w:bodyDiv w:val="1"/>
      <w:marLeft w:val="0"/>
      <w:marRight w:val="0"/>
      <w:marTop w:val="0"/>
      <w:marBottom w:val="0"/>
      <w:divBdr>
        <w:top w:val="none" w:sz="0" w:space="0" w:color="auto"/>
        <w:left w:val="none" w:sz="0" w:space="0" w:color="auto"/>
        <w:bottom w:val="none" w:sz="0" w:space="0" w:color="auto"/>
        <w:right w:val="none" w:sz="0" w:space="0" w:color="auto"/>
      </w:divBdr>
    </w:div>
    <w:div w:id="1958028209">
      <w:bodyDiv w:val="1"/>
      <w:marLeft w:val="0"/>
      <w:marRight w:val="0"/>
      <w:marTop w:val="0"/>
      <w:marBottom w:val="0"/>
      <w:divBdr>
        <w:top w:val="none" w:sz="0" w:space="0" w:color="auto"/>
        <w:left w:val="none" w:sz="0" w:space="0" w:color="auto"/>
        <w:bottom w:val="none" w:sz="0" w:space="0" w:color="auto"/>
        <w:right w:val="none" w:sz="0" w:space="0" w:color="auto"/>
      </w:divBdr>
    </w:div>
    <w:div w:id="1963686391">
      <w:bodyDiv w:val="1"/>
      <w:marLeft w:val="0"/>
      <w:marRight w:val="0"/>
      <w:marTop w:val="0"/>
      <w:marBottom w:val="0"/>
      <w:divBdr>
        <w:top w:val="none" w:sz="0" w:space="0" w:color="auto"/>
        <w:left w:val="none" w:sz="0" w:space="0" w:color="auto"/>
        <w:bottom w:val="none" w:sz="0" w:space="0" w:color="auto"/>
        <w:right w:val="none" w:sz="0" w:space="0" w:color="auto"/>
      </w:divBdr>
    </w:div>
    <w:div w:id="1965885917">
      <w:bodyDiv w:val="1"/>
      <w:marLeft w:val="0"/>
      <w:marRight w:val="0"/>
      <w:marTop w:val="0"/>
      <w:marBottom w:val="0"/>
      <w:divBdr>
        <w:top w:val="none" w:sz="0" w:space="0" w:color="auto"/>
        <w:left w:val="none" w:sz="0" w:space="0" w:color="auto"/>
        <w:bottom w:val="none" w:sz="0" w:space="0" w:color="auto"/>
        <w:right w:val="none" w:sz="0" w:space="0" w:color="auto"/>
      </w:divBdr>
    </w:div>
    <w:div w:id="2002346859">
      <w:bodyDiv w:val="1"/>
      <w:marLeft w:val="0"/>
      <w:marRight w:val="0"/>
      <w:marTop w:val="0"/>
      <w:marBottom w:val="0"/>
      <w:divBdr>
        <w:top w:val="none" w:sz="0" w:space="0" w:color="auto"/>
        <w:left w:val="none" w:sz="0" w:space="0" w:color="auto"/>
        <w:bottom w:val="none" w:sz="0" w:space="0" w:color="auto"/>
        <w:right w:val="none" w:sz="0" w:space="0" w:color="auto"/>
      </w:divBdr>
    </w:div>
    <w:div w:id="2003583706">
      <w:bodyDiv w:val="1"/>
      <w:marLeft w:val="0"/>
      <w:marRight w:val="0"/>
      <w:marTop w:val="0"/>
      <w:marBottom w:val="0"/>
      <w:divBdr>
        <w:top w:val="none" w:sz="0" w:space="0" w:color="auto"/>
        <w:left w:val="none" w:sz="0" w:space="0" w:color="auto"/>
        <w:bottom w:val="none" w:sz="0" w:space="0" w:color="auto"/>
        <w:right w:val="none" w:sz="0" w:space="0" w:color="auto"/>
      </w:divBdr>
    </w:div>
    <w:div w:id="2032224599">
      <w:bodyDiv w:val="1"/>
      <w:marLeft w:val="0"/>
      <w:marRight w:val="0"/>
      <w:marTop w:val="0"/>
      <w:marBottom w:val="0"/>
      <w:divBdr>
        <w:top w:val="none" w:sz="0" w:space="0" w:color="auto"/>
        <w:left w:val="none" w:sz="0" w:space="0" w:color="auto"/>
        <w:bottom w:val="none" w:sz="0" w:space="0" w:color="auto"/>
        <w:right w:val="none" w:sz="0" w:space="0" w:color="auto"/>
      </w:divBdr>
    </w:div>
    <w:div w:id="2036342576">
      <w:bodyDiv w:val="1"/>
      <w:marLeft w:val="0"/>
      <w:marRight w:val="0"/>
      <w:marTop w:val="0"/>
      <w:marBottom w:val="0"/>
      <w:divBdr>
        <w:top w:val="none" w:sz="0" w:space="0" w:color="auto"/>
        <w:left w:val="none" w:sz="0" w:space="0" w:color="auto"/>
        <w:bottom w:val="none" w:sz="0" w:space="0" w:color="auto"/>
        <w:right w:val="none" w:sz="0" w:space="0" w:color="auto"/>
      </w:divBdr>
    </w:div>
    <w:div w:id="2038239175">
      <w:bodyDiv w:val="1"/>
      <w:marLeft w:val="0"/>
      <w:marRight w:val="0"/>
      <w:marTop w:val="0"/>
      <w:marBottom w:val="0"/>
      <w:divBdr>
        <w:top w:val="none" w:sz="0" w:space="0" w:color="auto"/>
        <w:left w:val="none" w:sz="0" w:space="0" w:color="auto"/>
        <w:bottom w:val="none" w:sz="0" w:space="0" w:color="auto"/>
        <w:right w:val="none" w:sz="0" w:space="0" w:color="auto"/>
      </w:divBdr>
    </w:div>
    <w:div w:id="2038658581">
      <w:bodyDiv w:val="1"/>
      <w:marLeft w:val="0"/>
      <w:marRight w:val="0"/>
      <w:marTop w:val="0"/>
      <w:marBottom w:val="0"/>
      <w:divBdr>
        <w:top w:val="none" w:sz="0" w:space="0" w:color="auto"/>
        <w:left w:val="none" w:sz="0" w:space="0" w:color="auto"/>
        <w:bottom w:val="none" w:sz="0" w:space="0" w:color="auto"/>
        <w:right w:val="none" w:sz="0" w:space="0" w:color="auto"/>
      </w:divBdr>
    </w:div>
    <w:div w:id="2039894661">
      <w:bodyDiv w:val="1"/>
      <w:marLeft w:val="0"/>
      <w:marRight w:val="0"/>
      <w:marTop w:val="0"/>
      <w:marBottom w:val="0"/>
      <w:divBdr>
        <w:top w:val="none" w:sz="0" w:space="0" w:color="auto"/>
        <w:left w:val="none" w:sz="0" w:space="0" w:color="auto"/>
        <w:bottom w:val="none" w:sz="0" w:space="0" w:color="auto"/>
        <w:right w:val="none" w:sz="0" w:space="0" w:color="auto"/>
      </w:divBdr>
    </w:div>
    <w:div w:id="2042515427">
      <w:bodyDiv w:val="1"/>
      <w:marLeft w:val="0"/>
      <w:marRight w:val="0"/>
      <w:marTop w:val="0"/>
      <w:marBottom w:val="0"/>
      <w:divBdr>
        <w:top w:val="none" w:sz="0" w:space="0" w:color="auto"/>
        <w:left w:val="none" w:sz="0" w:space="0" w:color="auto"/>
        <w:bottom w:val="none" w:sz="0" w:space="0" w:color="auto"/>
        <w:right w:val="none" w:sz="0" w:space="0" w:color="auto"/>
      </w:divBdr>
    </w:div>
    <w:div w:id="2045982638">
      <w:bodyDiv w:val="1"/>
      <w:marLeft w:val="0"/>
      <w:marRight w:val="0"/>
      <w:marTop w:val="0"/>
      <w:marBottom w:val="0"/>
      <w:divBdr>
        <w:top w:val="none" w:sz="0" w:space="0" w:color="auto"/>
        <w:left w:val="none" w:sz="0" w:space="0" w:color="auto"/>
        <w:bottom w:val="none" w:sz="0" w:space="0" w:color="auto"/>
        <w:right w:val="none" w:sz="0" w:space="0" w:color="auto"/>
      </w:divBdr>
    </w:div>
    <w:div w:id="2058703581">
      <w:bodyDiv w:val="1"/>
      <w:marLeft w:val="0"/>
      <w:marRight w:val="0"/>
      <w:marTop w:val="0"/>
      <w:marBottom w:val="0"/>
      <w:divBdr>
        <w:top w:val="none" w:sz="0" w:space="0" w:color="auto"/>
        <w:left w:val="none" w:sz="0" w:space="0" w:color="auto"/>
        <w:bottom w:val="none" w:sz="0" w:space="0" w:color="auto"/>
        <w:right w:val="none" w:sz="0" w:space="0" w:color="auto"/>
      </w:divBdr>
    </w:div>
    <w:div w:id="2066831597">
      <w:bodyDiv w:val="1"/>
      <w:marLeft w:val="0"/>
      <w:marRight w:val="0"/>
      <w:marTop w:val="0"/>
      <w:marBottom w:val="0"/>
      <w:divBdr>
        <w:top w:val="none" w:sz="0" w:space="0" w:color="auto"/>
        <w:left w:val="none" w:sz="0" w:space="0" w:color="auto"/>
        <w:bottom w:val="none" w:sz="0" w:space="0" w:color="auto"/>
        <w:right w:val="none" w:sz="0" w:space="0" w:color="auto"/>
      </w:divBdr>
    </w:div>
    <w:div w:id="2078236578">
      <w:bodyDiv w:val="1"/>
      <w:marLeft w:val="0"/>
      <w:marRight w:val="0"/>
      <w:marTop w:val="0"/>
      <w:marBottom w:val="0"/>
      <w:divBdr>
        <w:top w:val="none" w:sz="0" w:space="0" w:color="auto"/>
        <w:left w:val="none" w:sz="0" w:space="0" w:color="auto"/>
        <w:bottom w:val="none" w:sz="0" w:space="0" w:color="auto"/>
        <w:right w:val="none" w:sz="0" w:space="0" w:color="auto"/>
      </w:divBdr>
    </w:div>
    <w:div w:id="2091265837">
      <w:bodyDiv w:val="1"/>
      <w:marLeft w:val="0"/>
      <w:marRight w:val="0"/>
      <w:marTop w:val="0"/>
      <w:marBottom w:val="0"/>
      <w:divBdr>
        <w:top w:val="none" w:sz="0" w:space="0" w:color="auto"/>
        <w:left w:val="none" w:sz="0" w:space="0" w:color="auto"/>
        <w:bottom w:val="none" w:sz="0" w:space="0" w:color="auto"/>
        <w:right w:val="none" w:sz="0" w:space="0" w:color="auto"/>
      </w:divBdr>
    </w:div>
    <w:div w:id="2138066500">
      <w:bodyDiv w:val="1"/>
      <w:marLeft w:val="0"/>
      <w:marRight w:val="0"/>
      <w:marTop w:val="0"/>
      <w:marBottom w:val="0"/>
      <w:divBdr>
        <w:top w:val="none" w:sz="0" w:space="0" w:color="auto"/>
        <w:left w:val="none" w:sz="0" w:space="0" w:color="auto"/>
        <w:bottom w:val="none" w:sz="0" w:space="0" w:color="auto"/>
        <w:right w:val="none" w:sz="0" w:space="0" w:color="auto"/>
      </w:divBdr>
    </w:div>
    <w:div w:id="2138722756">
      <w:bodyDiv w:val="1"/>
      <w:marLeft w:val="0"/>
      <w:marRight w:val="0"/>
      <w:marTop w:val="0"/>
      <w:marBottom w:val="0"/>
      <w:divBdr>
        <w:top w:val="none" w:sz="0" w:space="0" w:color="auto"/>
        <w:left w:val="none" w:sz="0" w:space="0" w:color="auto"/>
        <w:bottom w:val="none" w:sz="0" w:space="0" w:color="auto"/>
        <w:right w:val="none" w:sz="0" w:space="0" w:color="auto"/>
      </w:divBdr>
    </w:div>
    <w:div w:id="2139378284">
      <w:bodyDiv w:val="1"/>
      <w:marLeft w:val="0"/>
      <w:marRight w:val="0"/>
      <w:marTop w:val="0"/>
      <w:marBottom w:val="0"/>
      <w:divBdr>
        <w:top w:val="none" w:sz="0" w:space="0" w:color="auto"/>
        <w:left w:val="none" w:sz="0" w:space="0" w:color="auto"/>
        <w:bottom w:val="none" w:sz="0" w:space="0" w:color="auto"/>
        <w:right w:val="none" w:sz="0" w:space="0" w:color="auto"/>
      </w:divBdr>
    </w:div>
    <w:div w:id="2143303823">
      <w:bodyDiv w:val="1"/>
      <w:marLeft w:val="0"/>
      <w:marRight w:val="0"/>
      <w:marTop w:val="0"/>
      <w:marBottom w:val="0"/>
      <w:divBdr>
        <w:top w:val="none" w:sz="0" w:space="0" w:color="auto"/>
        <w:left w:val="none" w:sz="0" w:space="0" w:color="auto"/>
        <w:bottom w:val="none" w:sz="0" w:space="0" w:color="auto"/>
        <w:right w:val="none" w:sz="0" w:space="0" w:color="auto"/>
      </w:divBdr>
    </w:div>
    <w:div w:id="21448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novo\Desktop\&#1041;.&#1050;\&#1084;&#1086;&#1085;&#1080;&#1090;&#1086;&#1088;&#1080;&#1085;&#1075;&#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1041;.&#1050;\&#1084;&#1086;&#1085;&#1080;&#1090;&#1086;&#1088;&#1080;&#1085;&#1075;&#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59;&#1095;&#1080;&#1090;&#1077;&#1083;&#1100;\Desktop\&#1087;&#1080;&#1090;&#1072;&#1085;&#1080;&#10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Лист5!$B$6</c:f>
              <c:strCache>
                <c:ptCount val="1"/>
                <c:pt idx="0">
                  <c:v>секции</c:v>
                </c:pt>
              </c:strCache>
            </c:strRef>
          </c:tx>
          <c:dLbls>
            <c:spPr>
              <a:noFill/>
              <a:ln>
                <a:noFill/>
              </a:ln>
              <a:effectLst/>
            </c:spPr>
            <c:txPr>
              <a:bodyPr/>
              <a:lstStyle/>
              <a:p>
                <a:pPr>
                  <a:defRPr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Лист5!$A$7:$A$9</c:f>
              <c:strCache>
                <c:ptCount val="3"/>
                <c:pt idx="0">
                  <c:v>2020-2021</c:v>
                </c:pt>
                <c:pt idx="1">
                  <c:v>2021-2022</c:v>
                </c:pt>
                <c:pt idx="2">
                  <c:v>2022-2023</c:v>
                </c:pt>
              </c:strCache>
            </c:strRef>
          </c:cat>
          <c:val>
            <c:numRef>
              <c:f>Лист5!$B$7:$B$9</c:f>
              <c:numCache>
                <c:formatCode>General</c:formatCode>
                <c:ptCount val="3"/>
                <c:pt idx="0">
                  <c:v>8</c:v>
                </c:pt>
                <c:pt idx="1">
                  <c:v>9</c:v>
                </c:pt>
                <c:pt idx="2">
                  <c:v>10</c:v>
                </c:pt>
              </c:numCache>
            </c:numRef>
          </c:val>
          <c:extLst xmlns:c16r2="http://schemas.microsoft.com/office/drawing/2015/06/chart">
            <c:ext xmlns:c16="http://schemas.microsoft.com/office/drawing/2014/chart" uri="{C3380CC4-5D6E-409C-BE32-E72D297353CC}">
              <c16:uniqueId val="{00000000-0031-470A-B2B3-CDD9964ACADC}"/>
            </c:ext>
          </c:extLst>
        </c:ser>
        <c:ser>
          <c:idx val="1"/>
          <c:order val="1"/>
          <c:tx>
            <c:strRef>
              <c:f>Лист5!$C$6</c:f>
              <c:strCache>
                <c:ptCount val="1"/>
                <c:pt idx="0">
                  <c:v>кружки</c:v>
                </c:pt>
              </c:strCache>
            </c:strRef>
          </c:tx>
          <c:dLbls>
            <c:spPr>
              <a:noFill/>
              <a:ln>
                <a:noFill/>
              </a:ln>
              <a:effectLst/>
            </c:spPr>
            <c:txPr>
              <a:bodyPr/>
              <a:lstStyle/>
              <a:p>
                <a:pPr>
                  <a:defRPr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Лист5!$A$7:$A$9</c:f>
              <c:strCache>
                <c:ptCount val="3"/>
                <c:pt idx="0">
                  <c:v>2020-2021</c:v>
                </c:pt>
                <c:pt idx="1">
                  <c:v>2021-2022</c:v>
                </c:pt>
                <c:pt idx="2">
                  <c:v>2022-2023</c:v>
                </c:pt>
              </c:strCache>
            </c:strRef>
          </c:cat>
          <c:val>
            <c:numRef>
              <c:f>Лист5!$C$7:$C$9</c:f>
              <c:numCache>
                <c:formatCode>General</c:formatCode>
                <c:ptCount val="3"/>
                <c:pt idx="0">
                  <c:v>23</c:v>
                </c:pt>
                <c:pt idx="1">
                  <c:v>29</c:v>
                </c:pt>
                <c:pt idx="2">
                  <c:v>7</c:v>
                </c:pt>
              </c:numCache>
            </c:numRef>
          </c:val>
          <c:extLst xmlns:c16r2="http://schemas.microsoft.com/office/drawing/2015/06/chart">
            <c:ext xmlns:c16="http://schemas.microsoft.com/office/drawing/2014/chart" uri="{C3380CC4-5D6E-409C-BE32-E72D297353CC}">
              <c16:uniqueId val="{00000001-0031-470A-B2B3-CDD9964ACADC}"/>
            </c:ext>
          </c:extLst>
        </c:ser>
        <c:axId val="91063040"/>
        <c:axId val="91065344"/>
      </c:barChart>
      <c:catAx>
        <c:axId val="91063040"/>
        <c:scaling>
          <c:orientation val="minMax"/>
        </c:scaling>
        <c:axPos val="b"/>
        <c:numFmt formatCode="General" sourceLinked="0"/>
        <c:tickLblPos val="nextTo"/>
        <c:txPr>
          <a:bodyPr/>
          <a:lstStyle/>
          <a:p>
            <a:pPr>
              <a:defRPr b="1"/>
            </a:pPr>
            <a:endParaRPr lang="ru-RU"/>
          </a:p>
        </c:txPr>
        <c:crossAx val="91065344"/>
        <c:crosses val="autoZero"/>
        <c:auto val="1"/>
        <c:lblAlgn val="ctr"/>
        <c:lblOffset val="100"/>
      </c:catAx>
      <c:valAx>
        <c:axId val="91065344"/>
        <c:scaling>
          <c:orientation val="minMax"/>
        </c:scaling>
        <c:axPos val="l"/>
        <c:majorGridlines/>
        <c:numFmt formatCode="General" sourceLinked="1"/>
        <c:tickLblPos val="nextTo"/>
        <c:crossAx val="91063040"/>
        <c:crosses val="autoZero"/>
        <c:crossBetween val="between"/>
      </c:valAx>
    </c:plotArea>
    <c:legend>
      <c:legendPos val="r"/>
      <c:txPr>
        <a:bodyPr/>
        <a:lstStyle/>
        <a:p>
          <a:pPr>
            <a:defRPr b="1"/>
          </a:pPr>
          <a:endParaRPr lang="ru-RU"/>
        </a:p>
      </c:txPr>
    </c:legend>
    <c:plotVisOnly val="1"/>
    <c:dispBlanksAs val="gap"/>
  </c:chart>
  <c:txPr>
    <a:bodyPr/>
    <a:lstStyle/>
    <a:p>
      <a:pPr algn="ctr">
        <a:defRPr>
          <a:latin typeface="Times New Roman" pitchFamily="18" charset="0"/>
          <a:cs typeface="Times New Roman" pitchFamily="18" charset="0"/>
        </a:defRPr>
      </a:pPr>
      <a:endParaRPr lang="ru-RU"/>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Лист6!$B$8</c:f>
              <c:strCache>
                <c:ptCount val="1"/>
                <c:pt idx="0">
                  <c:v>секции</c:v>
                </c:pt>
              </c:strCache>
            </c:strRef>
          </c:tx>
          <c:dLbls>
            <c:spPr>
              <a:noFill/>
              <a:ln>
                <a:noFill/>
              </a:ln>
              <a:effectLst/>
            </c:spPr>
            <c:txPr>
              <a:bodyPr/>
              <a:lstStyle/>
              <a:p>
                <a:pPr>
                  <a:defRPr b="1">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Лист6!$A$9:$A$11</c:f>
              <c:strCache>
                <c:ptCount val="3"/>
                <c:pt idx="0">
                  <c:v>2020-2021</c:v>
                </c:pt>
                <c:pt idx="1">
                  <c:v>2021-2022</c:v>
                </c:pt>
                <c:pt idx="2">
                  <c:v>2022-2023</c:v>
                </c:pt>
              </c:strCache>
            </c:strRef>
          </c:cat>
          <c:val>
            <c:numRef>
              <c:f>Лист6!$B$9:$B$11</c:f>
              <c:numCache>
                <c:formatCode>General</c:formatCode>
                <c:ptCount val="3"/>
                <c:pt idx="0">
                  <c:v>115</c:v>
                </c:pt>
                <c:pt idx="1">
                  <c:v>135</c:v>
                </c:pt>
                <c:pt idx="2">
                  <c:v>147</c:v>
                </c:pt>
              </c:numCache>
            </c:numRef>
          </c:val>
          <c:extLst xmlns:c16r2="http://schemas.microsoft.com/office/drawing/2015/06/chart">
            <c:ext xmlns:c16="http://schemas.microsoft.com/office/drawing/2014/chart" uri="{C3380CC4-5D6E-409C-BE32-E72D297353CC}">
              <c16:uniqueId val="{00000000-CA2F-4B03-B6D3-76E5CF624C91}"/>
            </c:ext>
          </c:extLst>
        </c:ser>
        <c:ser>
          <c:idx val="1"/>
          <c:order val="1"/>
          <c:tx>
            <c:strRef>
              <c:f>Лист6!$C$8</c:f>
              <c:strCache>
                <c:ptCount val="1"/>
                <c:pt idx="0">
                  <c:v>кружки</c:v>
                </c:pt>
              </c:strCache>
            </c:strRef>
          </c:tx>
          <c:dLbls>
            <c:spPr>
              <a:noFill/>
              <a:ln>
                <a:noFill/>
              </a:ln>
              <a:effectLst/>
            </c:spPr>
            <c:txPr>
              <a:bodyPr/>
              <a:lstStyle/>
              <a:p>
                <a:pPr>
                  <a:defRPr b="1">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Лист6!$A$9:$A$11</c:f>
              <c:strCache>
                <c:ptCount val="3"/>
                <c:pt idx="0">
                  <c:v>2020-2021</c:v>
                </c:pt>
                <c:pt idx="1">
                  <c:v>2021-2022</c:v>
                </c:pt>
                <c:pt idx="2">
                  <c:v>2022-2023</c:v>
                </c:pt>
              </c:strCache>
            </c:strRef>
          </c:cat>
          <c:val>
            <c:numRef>
              <c:f>Лист6!$C$9:$C$11</c:f>
              <c:numCache>
                <c:formatCode>General</c:formatCode>
                <c:ptCount val="3"/>
                <c:pt idx="0">
                  <c:v>189</c:v>
                </c:pt>
                <c:pt idx="1">
                  <c:v>172</c:v>
                </c:pt>
                <c:pt idx="2">
                  <c:v>77</c:v>
                </c:pt>
              </c:numCache>
            </c:numRef>
          </c:val>
          <c:extLst xmlns:c16r2="http://schemas.microsoft.com/office/drawing/2015/06/chart">
            <c:ext xmlns:c16="http://schemas.microsoft.com/office/drawing/2014/chart" uri="{C3380CC4-5D6E-409C-BE32-E72D297353CC}">
              <c16:uniqueId val="{00000001-CA2F-4B03-B6D3-76E5CF624C91}"/>
            </c:ext>
          </c:extLst>
        </c:ser>
        <c:axId val="136955008"/>
        <c:axId val="136956544"/>
      </c:barChart>
      <c:catAx>
        <c:axId val="136955008"/>
        <c:scaling>
          <c:orientation val="minMax"/>
        </c:scaling>
        <c:axPos val="b"/>
        <c:numFmt formatCode="General" sourceLinked="0"/>
        <c:tickLblPos val="nextTo"/>
        <c:txPr>
          <a:bodyPr/>
          <a:lstStyle/>
          <a:p>
            <a:pPr>
              <a:defRPr b="1">
                <a:latin typeface="Times New Roman" pitchFamily="18" charset="0"/>
                <a:cs typeface="Times New Roman" pitchFamily="18" charset="0"/>
              </a:defRPr>
            </a:pPr>
            <a:endParaRPr lang="ru-RU"/>
          </a:p>
        </c:txPr>
        <c:crossAx val="136956544"/>
        <c:crosses val="autoZero"/>
        <c:auto val="1"/>
        <c:lblAlgn val="ctr"/>
        <c:lblOffset val="100"/>
      </c:catAx>
      <c:valAx>
        <c:axId val="136956544"/>
        <c:scaling>
          <c:orientation val="minMax"/>
        </c:scaling>
        <c:axPos val="l"/>
        <c:majorGridlines/>
        <c:numFmt formatCode="General" sourceLinked="1"/>
        <c:tickLblPos val="nextTo"/>
        <c:crossAx val="136955008"/>
        <c:crosses val="autoZero"/>
        <c:crossBetween val="between"/>
      </c:valAx>
    </c:plotArea>
    <c:legend>
      <c:legendPos val="r"/>
      <c:txPr>
        <a:bodyPr/>
        <a:lstStyle/>
        <a:p>
          <a:pPr>
            <a:defRPr b="1">
              <a:latin typeface="Times New Roman" pitchFamily="18" charset="0"/>
              <a:cs typeface="Times New Roman" pitchFamily="18" charset="0"/>
            </a:defRPr>
          </a:pPr>
          <a:endParaRPr lang="ru-RU"/>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Лист1!$C$5</c:f>
              <c:strCache>
                <c:ptCount val="1"/>
                <c:pt idx="0">
                  <c:v>количество учащихся, охваченных горячим питанием, %</c:v>
                </c:pt>
              </c:strCache>
            </c:strRef>
          </c:tx>
          <c:dLbls>
            <c:spPr>
              <a:noFill/>
              <a:ln>
                <a:noFill/>
              </a:ln>
              <a:effectLst/>
            </c:spPr>
            <c:txPr>
              <a:bodyPr/>
              <a:lstStyle/>
              <a:p>
                <a:pPr>
                  <a:defRPr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Лист1!$B$6:$B$10</c:f>
              <c:strCache>
                <c:ptCount val="5"/>
                <c:pt idx="0">
                  <c:v>2018-2019</c:v>
                </c:pt>
                <c:pt idx="1">
                  <c:v>2019-2020</c:v>
                </c:pt>
                <c:pt idx="2">
                  <c:v>2020-2021</c:v>
                </c:pt>
                <c:pt idx="3">
                  <c:v>2021-2022</c:v>
                </c:pt>
                <c:pt idx="4">
                  <c:v>2022-2023</c:v>
                </c:pt>
              </c:strCache>
            </c:strRef>
          </c:cat>
          <c:val>
            <c:numRef>
              <c:f>Лист1!$C$6:$C$10</c:f>
              <c:numCache>
                <c:formatCode>General</c:formatCode>
                <c:ptCount val="5"/>
                <c:pt idx="0">
                  <c:v>73.900000000000006</c:v>
                </c:pt>
                <c:pt idx="1">
                  <c:v>87.6</c:v>
                </c:pt>
                <c:pt idx="2">
                  <c:v>82</c:v>
                </c:pt>
                <c:pt idx="3">
                  <c:v>85</c:v>
                </c:pt>
                <c:pt idx="4">
                  <c:v>90</c:v>
                </c:pt>
              </c:numCache>
            </c:numRef>
          </c:val>
          <c:extLst xmlns:c16r2="http://schemas.microsoft.com/office/drawing/2015/06/chart">
            <c:ext xmlns:c16="http://schemas.microsoft.com/office/drawing/2014/chart" uri="{C3380CC4-5D6E-409C-BE32-E72D297353CC}">
              <c16:uniqueId val="{00000000-3ACE-4D8E-A1CB-D8539337BD23}"/>
            </c:ext>
          </c:extLst>
        </c:ser>
        <c:ser>
          <c:idx val="1"/>
          <c:order val="1"/>
          <c:tx>
            <c:strRef>
              <c:f>Лист1!$D$5</c:f>
              <c:strCache>
                <c:ptCount val="1"/>
                <c:pt idx="0">
                  <c:v>количество учащихся, охваченных буфетным питанием, %</c:v>
                </c:pt>
              </c:strCache>
            </c:strRef>
          </c:tx>
          <c:dLbls>
            <c:spPr>
              <a:noFill/>
              <a:ln>
                <a:noFill/>
              </a:ln>
              <a:effectLst/>
            </c:spPr>
            <c:txPr>
              <a:bodyPr/>
              <a:lstStyle/>
              <a:p>
                <a:pPr>
                  <a:defRPr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Лист1!$B$6:$B$10</c:f>
              <c:strCache>
                <c:ptCount val="5"/>
                <c:pt idx="0">
                  <c:v>2018-2019</c:v>
                </c:pt>
                <c:pt idx="1">
                  <c:v>2019-2020</c:v>
                </c:pt>
                <c:pt idx="2">
                  <c:v>2020-2021</c:v>
                </c:pt>
                <c:pt idx="3">
                  <c:v>2021-2022</c:v>
                </c:pt>
                <c:pt idx="4">
                  <c:v>2022-2023</c:v>
                </c:pt>
              </c:strCache>
            </c:strRef>
          </c:cat>
          <c:val>
            <c:numRef>
              <c:f>Лист1!$D$6:$D$10</c:f>
              <c:numCache>
                <c:formatCode>General</c:formatCode>
                <c:ptCount val="5"/>
                <c:pt idx="0">
                  <c:v>26</c:v>
                </c:pt>
                <c:pt idx="1">
                  <c:v>12.4</c:v>
                </c:pt>
                <c:pt idx="2">
                  <c:v>18</c:v>
                </c:pt>
                <c:pt idx="3">
                  <c:v>15</c:v>
                </c:pt>
                <c:pt idx="4">
                  <c:v>10</c:v>
                </c:pt>
              </c:numCache>
            </c:numRef>
          </c:val>
          <c:extLst xmlns:c16r2="http://schemas.microsoft.com/office/drawing/2015/06/chart">
            <c:ext xmlns:c16="http://schemas.microsoft.com/office/drawing/2014/chart" uri="{C3380CC4-5D6E-409C-BE32-E72D297353CC}">
              <c16:uniqueId val="{00000001-3ACE-4D8E-A1CB-D8539337BD23}"/>
            </c:ext>
          </c:extLst>
        </c:ser>
        <c:ser>
          <c:idx val="2"/>
          <c:order val="2"/>
          <c:tx>
            <c:strRef>
              <c:f>Лист1!$E$5</c:f>
              <c:strCache>
                <c:ptCount val="1"/>
                <c:pt idx="0">
                  <c:v>общий охват питанием, %</c:v>
                </c:pt>
              </c:strCache>
            </c:strRef>
          </c:tx>
          <c:dLbls>
            <c:spPr>
              <a:noFill/>
              <a:ln>
                <a:noFill/>
              </a:ln>
              <a:effectLst/>
            </c:spPr>
            <c:txPr>
              <a:bodyPr/>
              <a:lstStyle/>
              <a:p>
                <a:pPr>
                  <a:defRPr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Лист1!$B$6:$B$10</c:f>
              <c:strCache>
                <c:ptCount val="5"/>
                <c:pt idx="0">
                  <c:v>2018-2019</c:v>
                </c:pt>
                <c:pt idx="1">
                  <c:v>2019-2020</c:v>
                </c:pt>
                <c:pt idx="2">
                  <c:v>2020-2021</c:v>
                </c:pt>
                <c:pt idx="3">
                  <c:v>2021-2022</c:v>
                </c:pt>
                <c:pt idx="4">
                  <c:v>2022-2023</c:v>
                </c:pt>
              </c:strCache>
            </c:strRef>
          </c:cat>
          <c:val>
            <c:numRef>
              <c:f>Лист1!$E$6:$E$10</c:f>
              <c:numCache>
                <c:formatCode>General</c:formatCode>
                <c:ptCount val="5"/>
                <c:pt idx="0">
                  <c:v>100</c:v>
                </c:pt>
                <c:pt idx="1">
                  <c:v>100</c:v>
                </c:pt>
                <c:pt idx="2">
                  <c:v>100</c:v>
                </c:pt>
                <c:pt idx="3">
                  <c:v>100</c:v>
                </c:pt>
                <c:pt idx="4">
                  <c:v>100</c:v>
                </c:pt>
              </c:numCache>
            </c:numRef>
          </c:val>
          <c:extLst xmlns:c16r2="http://schemas.microsoft.com/office/drawing/2015/06/chart">
            <c:ext xmlns:c16="http://schemas.microsoft.com/office/drawing/2014/chart" uri="{C3380CC4-5D6E-409C-BE32-E72D297353CC}">
              <c16:uniqueId val="{00000002-3ACE-4D8E-A1CB-D8539337BD23}"/>
            </c:ext>
          </c:extLst>
        </c:ser>
        <c:axId val="62576512"/>
        <c:axId val="62578048"/>
      </c:barChart>
      <c:catAx>
        <c:axId val="62576512"/>
        <c:scaling>
          <c:orientation val="minMax"/>
        </c:scaling>
        <c:axPos val="b"/>
        <c:numFmt formatCode="General" sourceLinked="0"/>
        <c:tickLblPos val="nextTo"/>
        <c:txPr>
          <a:bodyPr/>
          <a:lstStyle/>
          <a:p>
            <a:pPr>
              <a:defRPr b="1"/>
            </a:pPr>
            <a:endParaRPr lang="ru-RU"/>
          </a:p>
        </c:txPr>
        <c:crossAx val="62578048"/>
        <c:crosses val="autoZero"/>
        <c:auto val="1"/>
        <c:lblAlgn val="ctr"/>
        <c:lblOffset val="100"/>
      </c:catAx>
      <c:valAx>
        <c:axId val="62578048"/>
        <c:scaling>
          <c:orientation val="minMax"/>
        </c:scaling>
        <c:axPos val="l"/>
        <c:majorGridlines/>
        <c:numFmt formatCode="General" sourceLinked="1"/>
        <c:tickLblPos val="nextTo"/>
        <c:crossAx val="62576512"/>
        <c:crosses val="autoZero"/>
        <c:crossBetween val="between"/>
      </c:valAx>
    </c:plotArea>
    <c:legend>
      <c:legendPos val="r"/>
      <c:txPr>
        <a:bodyPr/>
        <a:lstStyle/>
        <a:p>
          <a:pPr>
            <a:defRPr b="1"/>
          </a:pPr>
          <a:endParaRPr lang="ru-RU"/>
        </a:p>
      </c:txPr>
    </c:legend>
    <c:plotVisOnly val="1"/>
    <c:dispBlanksAs val="gap"/>
  </c:chart>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0.20918</cdr:x>
      <cdr:y>0</cdr:y>
    </cdr:from>
    <cdr:to>
      <cdr:x>0.79372</cdr:x>
      <cdr:y>0.10454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171575" y="-1447800"/>
          <a:ext cx="3273836" cy="376378"/>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DC884-94DD-461A-B4E1-638A7E6F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29059</Words>
  <Characters>165642</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2</cp:revision>
  <cp:lastPrinted>2024-11-26T04:29:00Z</cp:lastPrinted>
  <dcterms:created xsi:type="dcterms:W3CDTF">2024-11-26T05:17:00Z</dcterms:created>
  <dcterms:modified xsi:type="dcterms:W3CDTF">2024-11-26T05:17:00Z</dcterms:modified>
</cp:coreProperties>
</file>