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07" w:rsidRDefault="00150407" w:rsidP="00BB6BD6">
      <w:pPr>
        <w:pStyle w:val="a5"/>
        <w:rPr>
          <w:rFonts w:ascii="Times New Roman" w:hAnsi="Times New Roman" w:cs="Times New Roman"/>
          <w:sz w:val="24"/>
          <w:szCs w:val="24"/>
          <w:lang w:val="kk-KZ"/>
        </w:rPr>
      </w:pPr>
    </w:p>
    <w:p w:rsidR="00150407" w:rsidRDefault="0015040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970867">
      <w:pPr>
        <w:pStyle w:val="a5"/>
        <w:jc w:val="center"/>
        <w:rPr>
          <w:rFonts w:ascii="Times New Roman" w:hAnsi="Times New Roman" w:cs="Times New Roman"/>
          <w:b/>
          <w:i/>
          <w:sz w:val="56"/>
          <w:szCs w:val="24"/>
          <w:lang w:val="kk-KZ"/>
        </w:rPr>
      </w:pPr>
    </w:p>
    <w:p w:rsidR="00970867" w:rsidRDefault="00970867" w:rsidP="00970867">
      <w:pPr>
        <w:pStyle w:val="a5"/>
        <w:jc w:val="center"/>
        <w:rPr>
          <w:rFonts w:ascii="Times New Roman" w:hAnsi="Times New Roman" w:cs="Times New Roman"/>
          <w:b/>
          <w:i/>
          <w:sz w:val="56"/>
          <w:szCs w:val="24"/>
          <w:lang w:val="kk-KZ"/>
        </w:rPr>
      </w:pPr>
    </w:p>
    <w:p w:rsidR="00970867" w:rsidRPr="00970867" w:rsidRDefault="00970867" w:rsidP="00970867">
      <w:pPr>
        <w:pStyle w:val="a5"/>
        <w:jc w:val="center"/>
        <w:rPr>
          <w:rFonts w:ascii="Times New Roman" w:hAnsi="Times New Roman" w:cs="Times New Roman"/>
          <w:b/>
          <w:i/>
          <w:sz w:val="56"/>
          <w:szCs w:val="24"/>
          <w:lang w:val="kk-KZ"/>
        </w:rPr>
      </w:pPr>
    </w:p>
    <w:p w:rsidR="00970867" w:rsidRPr="00970867" w:rsidRDefault="00970867" w:rsidP="00970867">
      <w:pPr>
        <w:jc w:val="center"/>
        <w:rPr>
          <w:rFonts w:ascii="Times New Roman" w:hAnsi="Times New Roman" w:cs="Times New Roman"/>
          <w:b/>
          <w:i/>
          <w:sz w:val="52"/>
          <w:lang w:val="kk-KZ"/>
        </w:rPr>
      </w:pPr>
      <w:r w:rsidRPr="00970867">
        <w:rPr>
          <w:rFonts w:ascii="Times New Roman" w:hAnsi="Times New Roman" w:cs="Times New Roman"/>
          <w:b/>
          <w:i/>
          <w:sz w:val="52"/>
          <w:lang w:val="kk-KZ"/>
        </w:rPr>
        <w:t>«Біз ЖҚТБ-ға қарсымыз!»</w:t>
      </w:r>
    </w:p>
    <w:p w:rsidR="00970867" w:rsidRPr="00970867" w:rsidRDefault="00970867" w:rsidP="00970867">
      <w:pPr>
        <w:jc w:val="center"/>
        <w:rPr>
          <w:rFonts w:ascii="Times New Roman" w:hAnsi="Times New Roman" w:cs="Times New Roman"/>
          <w:b/>
          <w:i/>
          <w:sz w:val="52"/>
          <w:lang w:val="kk-KZ"/>
        </w:rPr>
      </w:pPr>
      <w:r w:rsidRPr="00970867">
        <w:rPr>
          <w:rFonts w:ascii="Times New Roman" w:hAnsi="Times New Roman" w:cs="Times New Roman"/>
          <w:b/>
          <w:i/>
          <w:sz w:val="52"/>
          <w:lang w:val="kk-KZ"/>
        </w:rPr>
        <w:t xml:space="preserve"> тәрбие сағаттары</w:t>
      </w: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Default="00970867" w:rsidP="00BB6BD6">
      <w:pPr>
        <w:pStyle w:val="a5"/>
        <w:rPr>
          <w:rFonts w:ascii="Times New Roman" w:hAnsi="Times New Roman" w:cs="Times New Roman"/>
          <w:sz w:val="24"/>
          <w:szCs w:val="24"/>
          <w:lang w:val="kk-KZ"/>
        </w:rPr>
      </w:pPr>
    </w:p>
    <w:p w:rsidR="00970867" w:rsidRPr="00970867" w:rsidRDefault="00970867" w:rsidP="00970867">
      <w:pPr>
        <w:pStyle w:val="a5"/>
        <w:rPr>
          <w:rFonts w:ascii="Times New Roman" w:hAnsi="Times New Roman" w:cs="Times New Roman"/>
          <w:sz w:val="24"/>
          <w:szCs w:val="24"/>
          <w:lang w:val="kk-KZ"/>
        </w:rPr>
      </w:pPr>
    </w:p>
    <w:p w:rsidR="00970867" w:rsidRPr="00970867" w:rsidRDefault="0059667E" w:rsidP="00970867">
      <w:pPr>
        <w:pStyle w:val="a5"/>
        <w:rPr>
          <w:rFonts w:ascii="Times New Roman" w:hAnsi="Times New Roman" w:cs="Times New Roman"/>
          <w:b/>
          <w:i/>
          <w:sz w:val="56"/>
          <w:lang w:val="kk-KZ"/>
        </w:rPr>
      </w:pPr>
      <w:r w:rsidRPr="00970867">
        <w:rPr>
          <w:rFonts w:ascii="Times New Roman" w:hAnsi="Times New Roman" w:cs="Times New Roman"/>
          <w:b/>
          <w:sz w:val="24"/>
          <w:szCs w:val="24"/>
          <w:lang w:val="kk-KZ"/>
        </w:rPr>
        <w:t>Сабақтың тақырыбы:</w:t>
      </w:r>
      <w:r w:rsidRPr="00970867">
        <w:rPr>
          <w:rFonts w:ascii="Times New Roman" w:hAnsi="Times New Roman" w:cs="Times New Roman"/>
          <w:sz w:val="24"/>
          <w:szCs w:val="24"/>
          <w:lang w:val="kk-KZ"/>
        </w:rPr>
        <w:t xml:space="preserve"> </w:t>
      </w:r>
      <w:r w:rsidR="00970867" w:rsidRPr="00970867">
        <w:rPr>
          <w:rFonts w:ascii="Times New Roman" w:hAnsi="Times New Roman" w:cs="Times New Roman"/>
          <w:sz w:val="24"/>
          <w:lang w:val="kk-KZ"/>
        </w:rPr>
        <w:t>«Біз ЖҚТБ-ға қарсымыз!»</w:t>
      </w:r>
    </w:p>
    <w:p w:rsidR="006A2AC1" w:rsidRPr="00970867" w:rsidRDefault="00970867" w:rsidP="00970867">
      <w:pPr>
        <w:pStyle w:val="a5"/>
        <w:rPr>
          <w:rFonts w:ascii="Times New Roman" w:hAnsi="Times New Roman" w:cs="Times New Roman"/>
          <w:sz w:val="24"/>
          <w:szCs w:val="24"/>
          <w:lang w:val="kk-KZ"/>
        </w:rPr>
      </w:pPr>
      <w:r w:rsidRPr="00970867">
        <w:rPr>
          <w:rFonts w:ascii="Times New Roman" w:hAnsi="Times New Roman" w:cs="Times New Roman"/>
          <w:b/>
          <w:iCs/>
          <w:sz w:val="24"/>
          <w:szCs w:val="24"/>
          <w:lang w:val="kk-KZ"/>
        </w:rPr>
        <w:t xml:space="preserve"> </w:t>
      </w:r>
      <w:r w:rsidR="0059667E" w:rsidRPr="00970867">
        <w:rPr>
          <w:rFonts w:ascii="Times New Roman" w:hAnsi="Times New Roman" w:cs="Times New Roman"/>
          <w:b/>
          <w:sz w:val="24"/>
          <w:szCs w:val="24"/>
          <w:lang w:val="kk-KZ"/>
        </w:rPr>
        <w:t>Мақсаты</w:t>
      </w:r>
      <w:r w:rsidR="0059667E" w:rsidRPr="00970867">
        <w:rPr>
          <w:rFonts w:ascii="Times New Roman" w:hAnsi="Times New Roman" w:cs="Times New Roman"/>
          <w:sz w:val="24"/>
          <w:szCs w:val="24"/>
          <w:lang w:val="kk-KZ"/>
        </w:rPr>
        <w:t>:</w:t>
      </w:r>
      <w:r w:rsidR="0059667E" w:rsidRPr="00970867">
        <w:rPr>
          <w:rFonts w:ascii="Times New Roman" w:eastAsia="Calibri" w:hAnsi="Times New Roman" w:cs="Times New Roman"/>
          <w:color w:val="0000FF"/>
          <w:kern w:val="24"/>
          <w:sz w:val="24"/>
          <w:szCs w:val="24"/>
          <w:lang w:val="kk-KZ"/>
        </w:rPr>
        <w:t xml:space="preserve"> </w:t>
      </w:r>
      <w:r w:rsidR="0059667E" w:rsidRPr="00970867">
        <w:rPr>
          <w:rFonts w:ascii="Times New Roman" w:hAnsi="Times New Roman" w:cs="Times New Roman"/>
          <w:sz w:val="24"/>
          <w:szCs w:val="24"/>
          <w:lang w:val="kk-KZ"/>
        </w:rPr>
        <w:t>Оқушыларға ЖИТС-ның қазіргі таңдағы адамзаттың басты проблемасы екенін, оның</w:t>
      </w:r>
      <w:r w:rsidR="0059667E" w:rsidRPr="00970867">
        <w:rPr>
          <w:sz w:val="24"/>
          <w:szCs w:val="24"/>
          <w:lang w:val="kk-KZ"/>
        </w:rPr>
        <w:t xml:space="preserve"> </w:t>
      </w:r>
      <w:r w:rsidR="0059667E" w:rsidRPr="00970867">
        <w:rPr>
          <w:rFonts w:ascii="Times New Roman" w:hAnsi="Times New Roman" w:cs="Times New Roman"/>
          <w:sz w:val="24"/>
          <w:szCs w:val="24"/>
          <w:lang w:val="kk-KZ"/>
        </w:rPr>
        <w:t>зиянды жақтарын түсіндіру, ғасыр дертіне айналып отырған кеселдің залалын жан-жақты меңгерту, зиянды әдеттен барынша аулақ болуға шақыру. ЖИТС-ның адам өміріне зиянды әсерін аша отырып, олардың сана – сезімдерін тәрбиелеу және салауатты өмір суруге азаматты жауапкершілітерін орнықтыру.</w:t>
      </w:r>
    </w:p>
    <w:p w:rsidR="00BB6BD6" w:rsidRPr="00970867" w:rsidRDefault="00BB6BD6" w:rsidP="00970867">
      <w:pPr>
        <w:pStyle w:val="a5"/>
        <w:rPr>
          <w:rFonts w:ascii="Times New Roman" w:hAnsi="Times New Roman" w:cs="Times New Roman"/>
          <w:sz w:val="24"/>
          <w:szCs w:val="24"/>
          <w:lang w:val="kk-KZ"/>
        </w:rPr>
      </w:pPr>
      <w:r w:rsidRPr="00970867">
        <w:rPr>
          <w:rFonts w:ascii="Times New Roman" w:hAnsi="Times New Roman" w:cs="Times New Roman"/>
          <w:sz w:val="24"/>
          <w:szCs w:val="24"/>
          <w:lang w:val="kk-KZ"/>
        </w:rPr>
        <w:t xml:space="preserve">Көрнекілігі: Плакаттар </w:t>
      </w:r>
    </w:p>
    <w:p w:rsidR="00BB6BD6" w:rsidRPr="00970867" w:rsidRDefault="00BB6BD6" w:rsidP="00970867">
      <w:pPr>
        <w:pStyle w:val="a5"/>
        <w:rPr>
          <w:rFonts w:ascii="Times New Roman" w:hAnsi="Times New Roman" w:cs="Times New Roman"/>
          <w:sz w:val="24"/>
          <w:szCs w:val="24"/>
          <w:lang w:val="kk-KZ"/>
        </w:rPr>
      </w:pPr>
      <w:r w:rsidRPr="00970867">
        <w:rPr>
          <w:rFonts w:ascii="Times New Roman" w:hAnsi="Times New Roman" w:cs="Times New Roman"/>
          <w:sz w:val="24"/>
          <w:szCs w:val="24"/>
          <w:lang w:val="kk-KZ"/>
        </w:rPr>
        <w:t>Қолданылған әдіс-тәсілдер: СТО</w:t>
      </w:r>
    </w:p>
    <w:p w:rsidR="00BB6BD6" w:rsidRPr="00970867" w:rsidRDefault="00BB6BD6" w:rsidP="00970867">
      <w:pPr>
        <w:pStyle w:val="a5"/>
        <w:rPr>
          <w:rFonts w:ascii="Times New Roman" w:hAnsi="Times New Roman" w:cs="Times New Roman"/>
          <w:sz w:val="24"/>
          <w:szCs w:val="24"/>
          <w:lang w:val="kk-KZ"/>
        </w:rPr>
      </w:pPr>
      <w:r w:rsidRPr="00970867">
        <w:rPr>
          <w:rFonts w:ascii="Times New Roman" w:hAnsi="Times New Roman" w:cs="Times New Roman"/>
          <w:sz w:val="24"/>
          <w:szCs w:val="24"/>
          <w:lang w:val="kk-KZ"/>
        </w:rPr>
        <w:t>Сабақ барысы:</w:t>
      </w:r>
    </w:p>
    <w:p w:rsidR="00BB6BD6" w:rsidRPr="00970867" w:rsidRDefault="00BB6BD6" w:rsidP="00970867">
      <w:pPr>
        <w:pStyle w:val="a5"/>
        <w:rPr>
          <w:rFonts w:ascii="Times New Roman" w:hAnsi="Times New Roman" w:cs="Times New Roman"/>
          <w:sz w:val="24"/>
          <w:szCs w:val="24"/>
          <w:lang w:val="kk-KZ"/>
        </w:rPr>
      </w:pPr>
      <w:r w:rsidRPr="00970867">
        <w:rPr>
          <w:rFonts w:ascii="Times New Roman" w:hAnsi="Times New Roman" w:cs="Times New Roman"/>
          <w:sz w:val="24"/>
          <w:szCs w:val="24"/>
          <w:lang w:val="kk-KZ"/>
        </w:rPr>
        <w:t xml:space="preserve">Ұйымдастыру: </w:t>
      </w:r>
    </w:p>
    <w:p w:rsidR="00BB6BD6" w:rsidRPr="00970867" w:rsidRDefault="00BB6BD6" w:rsidP="00970867">
      <w:pPr>
        <w:pStyle w:val="a5"/>
        <w:rPr>
          <w:rFonts w:ascii="Times New Roman" w:hAnsi="Times New Roman" w:cs="Times New Roman"/>
          <w:sz w:val="24"/>
          <w:szCs w:val="24"/>
          <w:lang w:val="kk-KZ"/>
        </w:rPr>
      </w:pPr>
      <w:r w:rsidRPr="00970867">
        <w:rPr>
          <w:rFonts w:ascii="Times New Roman" w:hAnsi="Times New Roman" w:cs="Times New Roman"/>
          <w:sz w:val="24"/>
          <w:szCs w:val="24"/>
          <w:lang w:val="kk-KZ"/>
        </w:rPr>
        <w:t xml:space="preserve">Оқушыларды </w:t>
      </w:r>
      <w:r w:rsidR="000D7645" w:rsidRPr="00970867">
        <w:rPr>
          <w:rFonts w:ascii="Times New Roman" w:hAnsi="Times New Roman" w:cs="Times New Roman"/>
          <w:sz w:val="24"/>
          <w:szCs w:val="24"/>
          <w:lang w:val="kk-KZ"/>
        </w:rPr>
        <w:t xml:space="preserve">3 </w:t>
      </w:r>
      <w:r w:rsidRPr="00970867">
        <w:rPr>
          <w:rFonts w:ascii="Times New Roman" w:hAnsi="Times New Roman" w:cs="Times New Roman"/>
          <w:sz w:val="24"/>
          <w:szCs w:val="24"/>
          <w:lang w:val="kk-KZ"/>
        </w:rPr>
        <w:t>топқа бөлу</w:t>
      </w:r>
    </w:p>
    <w:p w:rsidR="000D7645" w:rsidRPr="00970867" w:rsidRDefault="000D7645" w:rsidP="00970867">
      <w:pPr>
        <w:pStyle w:val="a5"/>
        <w:rPr>
          <w:rFonts w:ascii="Times New Roman" w:hAnsi="Times New Roman" w:cs="Times New Roman"/>
          <w:b/>
          <w:sz w:val="24"/>
          <w:szCs w:val="24"/>
          <w:lang w:val="kk-KZ"/>
        </w:rPr>
      </w:pPr>
      <w:r w:rsidRPr="00970867">
        <w:rPr>
          <w:rFonts w:ascii="Times New Roman" w:hAnsi="Times New Roman" w:cs="Times New Roman"/>
          <w:b/>
          <w:sz w:val="24"/>
          <w:szCs w:val="24"/>
          <w:lang w:val="kk-KZ"/>
        </w:rPr>
        <w:t xml:space="preserve">Қызығушылық ояту: </w:t>
      </w:r>
    </w:p>
    <w:p w:rsidR="000D7645" w:rsidRPr="00970867" w:rsidRDefault="000D7645" w:rsidP="00970867">
      <w:pPr>
        <w:pStyle w:val="a5"/>
        <w:rPr>
          <w:rFonts w:ascii="Times New Roman" w:hAnsi="Times New Roman" w:cs="Times New Roman"/>
          <w:b/>
          <w:sz w:val="24"/>
          <w:szCs w:val="24"/>
          <w:lang w:val="kk-KZ"/>
        </w:rPr>
      </w:pPr>
      <w:r w:rsidRPr="00970867">
        <w:rPr>
          <w:rFonts w:ascii="Times New Roman" w:hAnsi="Times New Roman" w:cs="Times New Roman"/>
          <w:sz w:val="24"/>
          <w:szCs w:val="24"/>
          <w:lang w:val="kk-KZ"/>
        </w:rPr>
        <w:t xml:space="preserve">Бейне ролик </w:t>
      </w:r>
      <w:r w:rsidRPr="00970867">
        <w:rPr>
          <w:rFonts w:ascii="Times New Roman" w:hAnsi="Times New Roman" w:cs="Times New Roman"/>
          <w:b/>
          <w:iCs/>
          <w:sz w:val="24"/>
          <w:szCs w:val="24"/>
          <w:lang w:val="kk-KZ"/>
        </w:rPr>
        <w:t xml:space="preserve">«Біз СПИД – ке қарсымыз» </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iCs/>
          <w:sz w:val="24"/>
          <w:szCs w:val="24"/>
          <w:lang w:val="kk-KZ"/>
        </w:rPr>
        <w:t>Мейірімді жүрекпен,</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iCs/>
          <w:sz w:val="24"/>
          <w:szCs w:val="24"/>
          <w:lang w:val="kk-KZ"/>
        </w:rPr>
        <w:t>Ақпейілді тілекпен,</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iCs/>
          <w:sz w:val="24"/>
          <w:szCs w:val="24"/>
          <w:lang w:val="kk-KZ"/>
        </w:rPr>
        <w:t>Амандасып алайық,</w:t>
      </w:r>
    </w:p>
    <w:p w:rsidR="000D7645"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Бір жадырап қалайық</w:t>
      </w:r>
    </w:p>
    <w:p w:rsidR="000D7645" w:rsidRPr="00970867" w:rsidRDefault="000D7645" w:rsidP="00970867">
      <w:pPr>
        <w:pStyle w:val="a5"/>
        <w:rPr>
          <w:rFonts w:ascii="Times New Roman" w:hAnsi="Times New Roman" w:cs="Times New Roman"/>
          <w:b/>
          <w:bCs/>
          <w:iCs/>
          <w:sz w:val="24"/>
          <w:szCs w:val="24"/>
          <w:lang w:val="kk-KZ"/>
        </w:rPr>
      </w:pPr>
      <w:r w:rsidRPr="00970867">
        <w:rPr>
          <w:rFonts w:ascii="Times New Roman" w:hAnsi="Times New Roman" w:cs="Times New Roman"/>
          <w:b/>
          <w:bCs/>
          <w:iCs/>
          <w:sz w:val="24"/>
          <w:szCs w:val="24"/>
          <w:lang w:val="kk-KZ"/>
        </w:rPr>
        <w:t xml:space="preserve">Мәтінмен жұмыс: </w:t>
      </w:r>
    </w:p>
    <w:p w:rsidR="000D7645" w:rsidRPr="00970867" w:rsidRDefault="000D7645" w:rsidP="00970867">
      <w:pPr>
        <w:pStyle w:val="a5"/>
        <w:rPr>
          <w:rFonts w:ascii="Times New Roman" w:hAnsi="Times New Roman" w:cs="Times New Roman"/>
          <w:b/>
          <w:bCs/>
          <w:iCs/>
          <w:color w:val="000000" w:themeColor="text1"/>
          <w:sz w:val="24"/>
          <w:szCs w:val="24"/>
          <w:lang w:val="kk-KZ"/>
        </w:rPr>
      </w:pPr>
      <w:r w:rsidRPr="00970867">
        <w:rPr>
          <w:rFonts w:ascii="Times New Roman" w:hAnsi="Times New Roman" w:cs="Times New Roman"/>
          <w:b/>
          <w:bCs/>
          <w:iCs/>
          <w:sz w:val="24"/>
          <w:szCs w:val="24"/>
          <w:lang w:val="kk-KZ"/>
        </w:rPr>
        <w:t xml:space="preserve">1 – топ </w:t>
      </w:r>
      <w:r w:rsidRPr="00970867">
        <w:rPr>
          <w:rFonts w:ascii="Times New Roman" w:hAnsi="Times New Roman" w:cs="Times New Roman"/>
          <w:b/>
          <w:bCs/>
          <w:iCs/>
          <w:color w:val="000000" w:themeColor="text1"/>
          <w:sz w:val="24"/>
          <w:szCs w:val="24"/>
          <w:lang w:val="kk-KZ"/>
        </w:rPr>
        <w:t>«</w:t>
      </w:r>
      <w:r w:rsidRPr="00970867">
        <w:rPr>
          <w:rFonts w:ascii="Times New Roman" w:hAnsi="Times New Roman" w:cs="Times New Roman"/>
          <w:b/>
          <w:iCs/>
          <w:color w:val="000000" w:themeColor="text1"/>
          <w:sz w:val="24"/>
          <w:szCs w:val="24"/>
          <w:lang w:val="kk-KZ"/>
        </w:rPr>
        <w:t>Ғасыр дерті болып табылатын ЖИТС</w:t>
      </w:r>
      <w:r w:rsidRPr="00970867">
        <w:rPr>
          <w:rStyle w:val="apple-converted-space"/>
          <w:rFonts w:ascii="Times New Roman" w:hAnsi="Times New Roman" w:cs="Times New Roman"/>
          <w:b/>
          <w:iCs/>
          <w:color w:val="000000" w:themeColor="text1"/>
          <w:sz w:val="24"/>
          <w:szCs w:val="24"/>
          <w:lang w:val="kk-KZ"/>
        </w:rPr>
        <w:t> </w:t>
      </w:r>
      <w:r w:rsidRPr="00970867">
        <w:rPr>
          <w:rFonts w:ascii="Times New Roman" w:hAnsi="Times New Roman" w:cs="Times New Roman"/>
          <w:b/>
          <w:bCs/>
          <w:iCs/>
          <w:color w:val="000000" w:themeColor="text1"/>
          <w:sz w:val="24"/>
          <w:szCs w:val="24"/>
          <w:lang w:val="kk-KZ"/>
        </w:rPr>
        <w:t>»</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sz w:val="24"/>
          <w:szCs w:val="24"/>
          <w:lang w:val="kk-KZ"/>
        </w:rPr>
        <w:t>ЖИТС  (СПИД) дегеніміз</w:t>
      </w:r>
    </w:p>
    <w:p w:rsidR="0059667E" w:rsidRPr="00970867" w:rsidRDefault="0059667E" w:rsidP="00970867">
      <w:pPr>
        <w:pStyle w:val="a5"/>
        <w:rPr>
          <w:rFonts w:ascii="Times New Roman" w:hAnsi="Times New Roman" w:cs="Times New Roman"/>
          <w:bCs/>
          <w:sz w:val="24"/>
          <w:szCs w:val="24"/>
          <w:lang w:val="kk-KZ"/>
        </w:rPr>
      </w:pPr>
      <w:r w:rsidRPr="00970867">
        <w:rPr>
          <w:rFonts w:ascii="Times New Roman" w:hAnsi="Times New Roman" w:cs="Times New Roman"/>
          <w:bCs/>
          <w:sz w:val="24"/>
          <w:szCs w:val="24"/>
          <w:lang w:val="kk-KZ"/>
        </w:rPr>
        <w:t xml:space="preserve">Жүре пайда  болатын  </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sz w:val="24"/>
          <w:szCs w:val="24"/>
          <w:lang w:val="kk-KZ"/>
        </w:rPr>
        <w:t>Иммунитет</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sz w:val="24"/>
          <w:szCs w:val="24"/>
          <w:lang w:val="kk-KZ"/>
        </w:rPr>
        <w:t>Тапшылығы</w:t>
      </w:r>
    </w:p>
    <w:p w:rsidR="0059667E" w:rsidRPr="00970867" w:rsidRDefault="0059667E" w:rsidP="00970867">
      <w:pPr>
        <w:pStyle w:val="a5"/>
        <w:rPr>
          <w:rFonts w:ascii="Times New Roman" w:hAnsi="Times New Roman" w:cs="Times New Roman"/>
          <w:bCs/>
          <w:sz w:val="24"/>
          <w:szCs w:val="24"/>
          <w:lang w:val="kk-KZ"/>
        </w:rPr>
      </w:pPr>
      <w:r w:rsidRPr="00970867">
        <w:rPr>
          <w:rFonts w:ascii="Times New Roman" w:hAnsi="Times New Roman" w:cs="Times New Roman"/>
          <w:bCs/>
          <w:sz w:val="24"/>
          <w:szCs w:val="24"/>
          <w:lang w:val="kk-KZ"/>
        </w:rPr>
        <w:t>Синдромы.</w:t>
      </w:r>
    </w:p>
    <w:p w:rsidR="0059667E"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ЖИТС (Жүре пайда болатын иммундық тапшылық) – иммундық қуаттың әлсіреуінен соқтыратын жұқпалы ауру. Жыныс қатынасы кезінде және  зақымданған тері арқылы қанға түскен  соң ғзаның қорғаныс шебі саналатын лимфа жүйесін зақымдайтын аса қатерлі ауру.</w:t>
      </w:r>
    </w:p>
    <w:p w:rsidR="0059667E"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Ғалымдардың  есептеуі бойынша  ЖИТС  (СПИД)  ең  алғаш  20  ғасырдың  70 жылдары  АҚШ, Гаити, Африкада  тіркелген,  1979-81 жылдары  Нью-Йорк  пен  Лос-Анжелес  дәрігерлері  адамдардан  иммунитеттің  нашарлығын  байқаған.  Олар  қан  тамырының  ісігі  (саркома  Капоши)  және  пневмонияның  сирек  формасымен  ауыратын  адамдар</w:t>
      </w:r>
    </w:p>
    <w:p w:rsidR="0059667E"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1982  жылы  ауруларды  бақылау  орталығы  жаңа  ауру  ЖИТС-ты  тіркеді.  1983  жылы  француз  Люком  Монтанье  мен  американдық  Роберт  Галло  ауру  қоздырғышы  туралы  алғашқы  мәлімет  айтты</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Cs/>
          <w:iCs/>
          <w:sz w:val="24"/>
          <w:szCs w:val="24"/>
          <w:lang w:val="kk-KZ"/>
        </w:rPr>
        <w:t xml:space="preserve">1981  жылы  Америкада  (Атланта) ауруды  бақылау  комитетінің  баяндауы  бойынша  гомосексуалистер  арасында  өкпе  қабынуынан  және сирек  болатын  жаңа түзінді  /денеде/ сияқты  бұрын  таралмаған  түсініксіз  аурулардың көбеюі үреймен  баяндалған. </w:t>
      </w:r>
    </w:p>
    <w:p w:rsidR="0059667E"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Бұл  аурудағы  иммундық  жүйені  толық  жоятындығынан  бұл  вирус  АИВ (адамның  иммунитет  тапшылық  вирусы)  деп  белгіленеді</w:t>
      </w:r>
    </w:p>
    <w:p w:rsidR="0059667E"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ЖИТС – бірте-бірте  дамитын,  кейде  5  жылға  созылып,  адамды  ақыры  өлімге  жеткізетін  кесел</w:t>
      </w:r>
    </w:p>
    <w:p w:rsidR="00563D3D" w:rsidRPr="00970867" w:rsidRDefault="0059667E" w:rsidP="00970867">
      <w:pPr>
        <w:pStyle w:val="a5"/>
        <w:rPr>
          <w:rFonts w:ascii="Times New Roman" w:hAnsi="Times New Roman" w:cs="Times New Roman"/>
          <w:bCs/>
          <w:iCs/>
          <w:sz w:val="24"/>
          <w:szCs w:val="24"/>
          <w:lang w:val="kk-KZ"/>
        </w:rPr>
      </w:pPr>
      <w:r w:rsidRPr="00970867">
        <w:rPr>
          <w:rFonts w:ascii="Times New Roman" w:hAnsi="Times New Roman" w:cs="Times New Roman"/>
          <w:bCs/>
          <w:iCs/>
          <w:sz w:val="24"/>
          <w:szCs w:val="24"/>
          <w:lang w:val="kk-KZ"/>
        </w:rPr>
        <w:t xml:space="preserve">ЖИТС-пен  ауру-өлім  жазасына  кесілгенмен  бірдей.  Себебі дүние  жүзінде осы  уақытқа  дейін  әлі  оны  толық  жазатын  ем жоқ.  Тек  қана  бірақ  жол-ол  сақтану, алдын алу. </w:t>
      </w:r>
    </w:p>
    <w:p w:rsidR="00563D3D" w:rsidRPr="00970867" w:rsidRDefault="000D7645" w:rsidP="00970867">
      <w:pPr>
        <w:pStyle w:val="a5"/>
        <w:rPr>
          <w:rFonts w:ascii="Times New Roman" w:eastAsia="Times New Roman" w:hAnsi="Times New Roman" w:cs="Times New Roman"/>
          <w:color w:val="000000"/>
          <w:sz w:val="24"/>
          <w:szCs w:val="24"/>
          <w:lang w:val="kk-KZ"/>
        </w:rPr>
      </w:pPr>
      <w:r w:rsidRPr="00970867">
        <w:rPr>
          <w:rFonts w:ascii="Times New Roman" w:hAnsi="Times New Roman" w:cs="Times New Roman"/>
          <w:b/>
          <w:sz w:val="24"/>
          <w:szCs w:val="24"/>
          <w:lang w:val="kk-KZ"/>
        </w:rPr>
        <w:t>2 – топ «</w:t>
      </w:r>
      <w:r w:rsidRPr="00970867">
        <w:rPr>
          <w:rFonts w:ascii="Times New Roman" w:eastAsia="Times New Roman" w:hAnsi="Times New Roman" w:cs="Times New Roman"/>
          <w:b/>
          <w:bCs/>
          <w:color w:val="000000"/>
          <w:sz w:val="24"/>
          <w:szCs w:val="24"/>
          <w:lang w:val="kk-KZ"/>
        </w:rPr>
        <w:t>Аурудың негізгі белгілері»</w:t>
      </w:r>
      <w:r w:rsidRPr="00970867">
        <w:rPr>
          <w:rFonts w:ascii="Times New Roman" w:eastAsia="Times New Roman" w:hAnsi="Times New Roman" w:cs="Times New Roman"/>
          <w:color w:val="000000"/>
          <w:sz w:val="24"/>
          <w:szCs w:val="24"/>
          <w:lang w:val="kk-KZ"/>
        </w:rPr>
        <w:br/>
        <w:t>Вирус жұққан адамдардың 35-50%-ы ауырады. Қалғандары дені сау, вирус тасымалдаушы болып қалады. ЖИТС немесе қазіргі кезде АИВ инфекциясы деп аталатын індеттің тиісті кезеңдеріне қарай әртүрлі белгілері болады. Жұққан сәттен бастап алғашқы белгілері пайда бола бастағанға дейінгі уақыт инкубациялық кезең – бастапқы АИВ-инфекция) 2-3 аптадан 6-12 айға, кейінгі кездегі мәліметтер бойынша бірнеше жылға дейін созылады. Инфекция кейде белгісіз түрде дамиды. Негізінде науқастанғандардың 1/3-нің дене қызуы көтеріліп, баспа (ангина), бас ауыруы, лимфабездерінің ісінуі, әлсізденуі, терісіне бөртпе шығу сияқты жедел ауру белгілері пайда болуы мүмкін.</w:t>
      </w:r>
      <w:r w:rsidRPr="00970867">
        <w:rPr>
          <w:rFonts w:ascii="Times New Roman" w:eastAsia="Times New Roman" w:hAnsi="Times New Roman" w:cs="Times New Roman"/>
          <w:color w:val="000000"/>
          <w:sz w:val="24"/>
          <w:szCs w:val="24"/>
          <w:lang w:val="kk-KZ"/>
        </w:rPr>
        <w:br/>
      </w:r>
      <w:r w:rsidRPr="00970867">
        <w:rPr>
          <w:rFonts w:ascii="Times New Roman" w:hAnsi="Times New Roman" w:cs="Times New Roman"/>
          <w:b/>
          <w:sz w:val="24"/>
          <w:szCs w:val="24"/>
          <w:lang w:val="kk-KZ"/>
        </w:rPr>
        <w:t>3 – топ «</w:t>
      </w:r>
      <w:r w:rsidRPr="00970867">
        <w:rPr>
          <w:rFonts w:ascii="Times New Roman" w:eastAsia="Times New Roman" w:hAnsi="Times New Roman" w:cs="Times New Roman"/>
          <w:b/>
          <w:bCs/>
          <w:color w:val="000000"/>
          <w:sz w:val="24"/>
          <w:szCs w:val="24"/>
          <w:lang w:val="kk-KZ"/>
        </w:rPr>
        <w:t>ЖИТС-тің жұғу көздері және жұғу жолдары</w:t>
      </w:r>
      <w:r w:rsidR="00563D3D" w:rsidRPr="00970867">
        <w:rPr>
          <w:rFonts w:ascii="Times New Roman" w:eastAsia="Times New Roman" w:hAnsi="Times New Roman" w:cs="Times New Roman"/>
          <w:b/>
          <w:bCs/>
          <w:color w:val="000000"/>
          <w:sz w:val="24"/>
          <w:szCs w:val="24"/>
          <w:lang w:val="kk-KZ"/>
        </w:rPr>
        <w:t>»</w:t>
      </w:r>
      <w:r w:rsidRPr="00970867">
        <w:rPr>
          <w:rFonts w:ascii="Times New Roman" w:eastAsia="Times New Roman" w:hAnsi="Times New Roman" w:cs="Times New Roman"/>
          <w:color w:val="000000"/>
          <w:sz w:val="24"/>
          <w:szCs w:val="24"/>
          <w:lang w:val="kk-KZ"/>
        </w:rPr>
        <w:br/>
        <w:t>Дүниежүзілік денсаулық сақтау ұйымының мәліметі бойынша  АИВ жұқтырғандар саны 2000 жылдан кейін 40-50 миллионға жетуі ықтимал.</w:t>
      </w:r>
      <w:r w:rsidRPr="00970867">
        <w:rPr>
          <w:rFonts w:ascii="Times New Roman" w:eastAsia="Times New Roman" w:hAnsi="Times New Roman" w:cs="Times New Roman"/>
          <w:color w:val="000000"/>
          <w:sz w:val="24"/>
          <w:szCs w:val="24"/>
          <w:lang w:val="kk-KZ"/>
        </w:rPr>
        <w:br/>
        <w:t>Әдетте ЖИТС-пен қала тұрғындары жиірек ауырады. Оған жөнсіз жыныстық қатынас, шектен тыс сексуалдық еркіндік, жезөкшелік, гомосексуалдық т.б. жайлар себеп болады.</w:t>
      </w:r>
      <w:r w:rsidRPr="00970867">
        <w:rPr>
          <w:rFonts w:ascii="Times New Roman" w:eastAsia="Times New Roman" w:hAnsi="Times New Roman" w:cs="Times New Roman"/>
          <w:color w:val="000000"/>
          <w:sz w:val="24"/>
          <w:szCs w:val="24"/>
          <w:lang w:val="kk-KZ"/>
        </w:rPr>
        <w:br/>
      </w:r>
      <w:r w:rsidRPr="00970867">
        <w:rPr>
          <w:rFonts w:ascii="Times New Roman" w:eastAsia="Times New Roman" w:hAnsi="Times New Roman" w:cs="Times New Roman"/>
          <w:b/>
          <w:bCs/>
          <w:color w:val="000000"/>
          <w:sz w:val="24"/>
          <w:szCs w:val="24"/>
          <w:lang w:val="kk-KZ"/>
        </w:rPr>
        <w:lastRenderedPageBreak/>
        <w:t>Инфекция көзі. </w:t>
      </w:r>
      <w:r w:rsidRPr="00970867">
        <w:rPr>
          <w:rFonts w:ascii="Times New Roman" w:eastAsia="Times New Roman" w:hAnsi="Times New Roman" w:cs="Times New Roman"/>
          <w:color w:val="000000"/>
          <w:sz w:val="24"/>
          <w:szCs w:val="24"/>
          <w:lang w:val="kk-KZ"/>
        </w:rPr>
        <w:t>Вирус жұққан адам – вирус тасымалдаушылар, ЖИТС-пен ауырған адамдар инфекция жұқтыру көзі болып табылады. Ешқандай ауру белгілері байқалмайтындықтан, әсіресе, вирус тасымалдаушылар өте қауіпті.</w:t>
      </w:r>
      <w:r w:rsidRPr="00970867">
        <w:rPr>
          <w:rFonts w:ascii="Times New Roman" w:eastAsia="Times New Roman" w:hAnsi="Times New Roman" w:cs="Times New Roman"/>
          <w:color w:val="000000"/>
          <w:sz w:val="24"/>
          <w:szCs w:val="24"/>
          <w:lang w:val="kk-KZ"/>
        </w:rPr>
        <w:br/>
        <w:t>Вирус көп мөлшерде қанда, спермада, қынап кілегейінде, емшек сүтінде болады. Көз жасында, жұлын сұйығында, сілекейде өте аз мөлшерде болуы мүмкін.</w:t>
      </w:r>
    </w:p>
    <w:p w:rsidR="00563D3D" w:rsidRPr="00970867" w:rsidRDefault="00563D3D" w:rsidP="00970867">
      <w:pPr>
        <w:pStyle w:val="a5"/>
        <w:rPr>
          <w:rFonts w:ascii="Times New Roman" w:hAnsi="Times New Roman" w:cs="Times New Roman"/>
          <w:b/>
          <w:sz w:val="24"/>
          <w:szCs w:val="24"/>
          <w:lang w:val="kk-KZ"/>
        </w:rPr>
      </w:pPr>
      <w:r w:rsidRPr="00970867">
        <w:rPr>
          <w:rFonts w:ascii="Times New Roman" w:hAnsi="Times New Roman" w:cs="Times New Roman"/>
          <w:b/>
          <w:sz w:val="24"/>
          <w:szCs w:val="24"/>
          <w:lang w:val="kk-KZ"/>
        </w:rPr>
        <w:t>Ой толғаныс:</w:t>
      </w:r>
    </w:p>
    <w:p w:rsidR="00563D3D" w:rsidRPr="00970867" w:rsidRDefault="00563D3D" w:rsidP="00970867">
      <w:pPr>
        <w:pStyle w:val="a5"/>
        <w:rPr>
          <w:rFonts w:ascii="Times New Roman" w:eastAsia="Times New Roman" w:hAnsi="Times New Roman" w:cs="Times New Roman"/>
          <w:b/>
          <w:color w:val="000000"/>
          <w:sz w:val="24"/>
          <w:szCs w:val="24"/>
          <w:lang w:val="kk-KZ"/>
        </w:rPr>
      </w:pPr>
      <w:r w:rsidRPr="00970867">
        <w:rPr>
          <w:rFonts w:ascii="Times New Roman" w:eastAsia="Times New Roman" w:hAnsi="Times New Roman" w:cs="Times New Roman"/>
          <w:b/>
          <w:color w:val="000000"/>
          <w:sz w:val="24"/>
          <w:szCs w:val="24"/>
          <w:lang w:val="kk-KZ"/>
        </w:rPr>
        <w:t>Ситуатциялық жағдайлар</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b/>
          <w:color w:val="000000"/>
          <w:sz w:val="24"/>
          <w:szCs w:val="24"/>
          <w:lang w:val="kk-KZ"/>
        </w:rPr>
        <w:t>1- Топ.</w:t>
      </w:r>
      <w:r w:rsidRPr="00970867">
        <w:rPr>
          <w:rFonts w:ascii="Times New Roman" w:eastAsia="Times New Roman" w:hAnsi="Times New Roman" w:cs="Times New Roman"/>
          <w:color w:val="000000"/>
          <w:sz w:val="24"/>
          <w:szCs w:val="24"/>
          <w:lang w:val="kk-KZ"/>
        </w:rPr>
        <w:t xml:space="preserve"> Сіздің ойыңызша СПИД-пен ауырған адамды қызмет еткен жерінде қалдырудың жөні бар ма? Әлде..............</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b/>
          <w:color w:val="000000"/>
          <w:sz w:val="24"/>
          <w:szCs w:val="24"/>
          <w:lang w:val="kk-KZ"/>
        </w:rPr>
        <w:t>2- Топ.</w:t>
      </w:r>
      <w:r w:rsidRPr="00970867">
        <w:rPr>
          <w:rFonts w:ascii="Times New Roman" w:eastAsia="Times New Roman" w:hAnsi="Times New Roman" w:cs="Times New Roman"/>
          <w:color w:val="000000"/>
          <w:sz w:val="24"/>
          <w:szCs w:val="24"/>
          <w:lang w:val="kk-KZ"/>
        </w:rPr>
        <w:t xml:space="preserve"> Сіздің ойыңышша ВИЧ ақпаратты табуға арналған тесттен сіздің өтуіңіз жөн деп есептейсіз бе?</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b/>
          <w:color w:val="000000"/>
          <w:sz w:val="24"/>
          <w:szCs w:val="24"/>
          <w:lang w:val="kk-KZ"/>
        </w:rPr>
        <w:t>3- Топ.</w:t>
      </w:r>
      <w:r w:rsidRPr="00970867">
        <w:rPr>
          <w:rFonts w:ascii="Times New Roman" w:eastAsia="Times New Roman" w:hAnsi="Times New Roman" w:cs="Times New Roman"/>
          <w:color w:val="000000"/>
          <w:sz w:val="24"/>
          <w:szCs w:val="24"/>
          <w:lang w:val="kk-KZ"/>
        </w:rPr>
        <w:t xml:space="preserve"> Досыңыз СПИД-пен ауырғаның білсеңіз не істер едіңіз?</w:t>
      </w:r>
    </w:p>
    <w:p w:rsidR="00563D3D" w:rsidRPr="00970867" w:rsidRDefault="00563D3D" w:rsidP="00970867">
      <w:pPr>
        <w:pStyle w:val="a5"/>
        <w:rPr>
          <w:rFonts w:ascii="Times New Roman" w:eastAsia="Times New Roman" w:hAnsi="Times New Roman" w:cs="Times New Roman"/>
          <w:b/>
          <w:color w:val="000000"/>
          <w:sz w:val="24"/>
          <w:szCs w:val="24"/>
          <w:lang w:val="kk-KZ"/>
        </w:rPr>
      </w:pPr>
      <w:r w:rsidRPr="00970867">
        <w:rPr>
          <w:rFonts w:ascii="Times New Roman" w:eastAsia="Times New Roman" w:hAnsi="Times New Roman" w:cs="Times New Roman"/>
          <w:b/>
          <w:color w:val="000000"/>
          <w:sz w:val="24"/>
          <w:szCs w:val="24"/>
          <w:lang w:val="kk-KZ"/>
        </w:rPr>
        <w:t>Тренниинг: «Түймедақ»</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1. СПИД ауруларының белгілері.....................</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2. СПИД жұғады.............................</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3. ВИЧ жұқпайды.............................</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Қорытынды</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1- Топ. Сіздің ойыңызша СПИД-пен ауырған адамды қызмет еткен жерінде қалдырудың жөні бар ма? Әлде..............</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2- Топ. Сіздің ойыңышша ВИЧ ақпаратты табуға арналған тесттен сіздің өтуіңіз жөн деп есептейсіз бе?</w:t>
      </w:r>
    </w:p>
    <w:p w:rsidR="00563D3D" w:rsidRPr="00970867" w:rsidRDefault="00563D3D" w:rsidP="00970867">
      <w:pPr>
        <w:pStyle w:val="a5"/>
        <w:rPr>
          <w:rFonts w:ascii="Times New Roman" w:eastAsia="Times New Roman" w:hAnsi="Times New Roman" w:cs="Times New Roman"/>
          <w:color w:val="000000"/>
          <w:sz w:val="24"/>
          <w:szCs w:val="24"/>
          <w:lang w:val="kk-KZ"/>
        </w:rPr>
      </w:pPr>
      <w:r w:rsidRPr="00970867">
        <w:rPr>
          <w:rFonts w:ascii="Times New Roman" w:eastAsia="Times New Roman" w:hAnsi="Times New Roman" w:cs="Times New Roman"/>
          <w:color w:val="000000"/>
          <w:sz w:val="24"/>
          <w:szCs w:val="24"/>
          <w:lang w:val="kk-KZ"/>
        </w:rPr>
        <w:t>3- Топ. Досыңыз СПИД-пен ауырғаның білсеңіз не істер едіңіз?</w:t>
      </w:r>
    </w:p>
    <w:p w:rsidR="00563D3D" w:rsidRPr="00970867" w:rsidRDefault="00563D3D" w:rsidP="00970867">
      <w:pPr>
        <w:pStyle w:val="a5"/>
        <w:rPr>
          <w:rFonts w:ascii="Times New Roman" w:hAnsi="Times New Roman" w:cs="Times New Roman"/>
          <w:b/>
          <w:sz w:val="24"/>
          <w:szCs w:val="24"/>
          <w:lang w:val="kk-KZ"/>
        </w:rPr>
      </w:pPr>
      <w:r w:rsidRPr="00970867">
        <w:rPr>
          <w:rFonts w:ascii="Times New Roman" w:hAnsi="Times New Roman" w:cs="Times New Roman"/>
          <w:b/>
          <w:sz w:val="24"/>
          <w:szCs w:val="24"/>
          <w:lang w:val="kk-KZ"/>
        </w:rPr>
        <w:t>Ортақ тапсырма</w:t>
      </w:r>
    </w:p>
    <w:p w:rsidR="0059667E" w:rsidRPr="00970867" w:rsidRDefault="0059667E" w:rsidP="00970867">
      <w:pPr>
        <w:pStyle w:val="a5"/>
        <w:rPr>
          <w:rFonts w:ascii="Times New Roman" w:hAnsi="Times New Roman" w:cs="Times New Roman"/>
          <w:sz w:val="24"/>
          <w:szCs w:val="24"/>
          <w:lang w:val="kk-KZ"/>
        </w:rPr>
      </w:pPr>
      <w:r w:rsidRPr="00970867">
        <w:rPr>
          <w:rFonts w:ascii="Times New Roman" w:hAnsi="Times New Roman" w:cs="Times New Roman"/>
          <w:b/>
          <w:bCs/>
          <w:sz w:val="24"/>
          <w:szCs w:val="24"/>
          <w:lang w:val="sr-Cyrl-CS"/>
        </w:rPr>
        <w:t>Тест «Сіз ЖҚТБ туралы не білесіз?»</w:t>
      </w:r>
      <w:r w:rsidRPr="00970867">
        <w:rPr>
          <w:rFonts w:ascii="Times New Roman" w:hAnsi="Times New Roman" w:cs="Times New Roman"/>
          <w:sz w:val="24"/>
          <w:szCs w:val="24"/>
          <w:lang w:val="kk-KZ"/>
        </w:rPr>
        <w:t xml:space="preserve"> </w:t>
      </w:r>
    </w:p>
    <w:p w:rsidR="0059667E"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b/>
          <w:bCs/>
          <w:sz w:val="24"/>
          <w:szCs w:val="24"/>
          <w:lang w:val="sr-Cyrl-CS"/>
        </w:rPr>
        <w:t>«Д» - дұрыс, «Қ» - қате</w:t>
      </w:r>
      <w:r w:rsidRPr="00970867">
        <w:rPr>
          <w:rFonts w:ascii="Times New Roman" w:hAnsi="Times New Roman" w:cs="Times New Roman"/>
          <w:sz w:val="24"/>
          <w:szCs w:val="24"/>
        </w:rPr>
        <w:t xml:space="preserve"> </w:t>
      </w:r>
    </w:p>
    <w:tbl>
      <w:tblPr>
        <w:tblW w:w="10973" w:type="dxa"/>
        <w:tblCellMar>
          <w:left w:w="0" w:type="dxa"/>
          <w:right w:w="0" w:type="dxa"/>
        </w:tblCellMar>
        <w:tblLook w:val="04A0"/>
      </w:tblPr>
      <w:tblGrid>
        <w:gridCol w:w="801"/>
        <w:gridCol w:w="8619"/>
        <w:gridCol w:w="567"/>
        <w:gridCol w:w="561"/>
        <w:gridCol w:w="425"/>
      </w:tblGrid>
      <w:tr w:rsidR="0059667E" w:rsidRPr="00970867" w:rsidTr="0059667E">
        <w:trPr>
          <w:trHeight w:val="235"/>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ЖҚТБ-мен ауыратын адамды құшақтау қауіпті</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2</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Жұртшылық пайдаланатын дәретханада ЖҚТБ-ны жұқтырып алуға болады.</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3</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Күре тамырына дәрілік препараттар қабылдайтын адамдар басқалардың инесін пайдаланбауға тиісті</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4</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ЖҚТБ-мен ауырған адаммен бір стаканнан ішсең немес бір бутербродты тістесең ЖҚТБ вирусын жұқтыру мүмкін емес.</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5</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Егер мектепте біреу жарақат алып онан қан кетсе, қанды қолмен тоқтату керек.</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6</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Егер сырқат саған қарай жөтелсе немесе түшкірсе, ЖҚТБ-ны жұқтыруға болады.</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7</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Жыныстық қатынас, есірткі және ЖҚТБ мәселелерін мектепте талқылау – дұрыс идея.</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235"/>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8</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ЖҚТБ-ны вирус қоздырады.</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235"/>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9</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 қызыл қан түйіршектерін зақымдайды.</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10</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 денеден бөлініп шығатын барлық сұйық заттар арқылы жұғады.</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235"/>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11</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ЖҚТБ-ға тесттер әдетте сенімді.</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939"/>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12</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 негізгі 3 түрлі жолмен беріледі: жыныстық қатынас кезінде, қанмен түйісу кезінде (мысалы: ортақ инемен пайдаланғанда), анадан сәбиге ана құрсағында даму кезінде және туған кезінде.</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470"/>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13</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ЖҚТБ-ның көптеген белгілері басқа аурулардың белгісіне ұқсас.</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704"/>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14</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ЖҚТБ-ға байланысты проблемалардың бірі – жұқтыру мен аурудың біліну мезетінің аралығында бірнеше жыл өтуі мүмкін.</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r w:rsidR="0059667E" w:rsidRPr="00970867" w:rsidTr="0059667E">
        <w:trPr>
          <w:trHeight w:val="235"/>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15</w:t>
            </w:r>
            <w:r w:rsidRPr="00970867">
              <w:rPr>
                <w:rFonts w:ascii="Times New Roman" w:hAnsi="Times New Roman" w:cs="Times New Roman"/>
                <w:sz w:val="24"/>
                <w:szCs w:val="24"/>
              </w:rPr>
              <w:t xml:space="preserve"> </w:t>
            </w:r>
          </w:p>
        </w:tc>
        <w:tc>
          <w:tcPr>
            <w:tcW w:w="8619"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Дүние жүзілік СПИД – пен күрес күні - 1 желтоқсан.</w:t>
            </w:r>
            <w:r w:rsidRPr="00970867">
              <w:rPr>
                <w:rFonts w:ascii="Times New Roman" w:hAnsi="Times New Roman" w:cs="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59667E" w:rsidRPr="00970867" w:rsidRDefault="0059667E" w:rsidP="00970867">
            <w:pPr>
              <w:pStyle w:val="a5"/>
              <w:rPr>
                <w:rFonts w:ascii="Times New Roman" w:hAnsi="Times New Roman" w:cs="Times New Roman"/>
                <w:sz w:val="24"/>
                <w:szCs w:val="24"/>
              </w:rP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Д</w:t>
            </w:r>
            <w:r w:rsidRPr="00970867">
              <w:rPr>
                <w:rFonts w:ascii="Times New Roman" w:hAnsi="Times New Roman" w:cs="Times New Roman"/>
                <w:sz w:val="24"/>
                <w:szCs w:val="24"/>
              </w:rPr>
              <w:t xml:space="preserve">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7" w:type="dxa"/>
              <w:left w:w="64" w:type="dxa"/>
              <w:bottom w:w="0" w:type="dxa"/>
              <w:right w:w="64" w:type="dxa"/>
            </w:tcMar>
            <w:hideMark/>
          </w:tcPr>
          <w:p w:rsidR="006A2AC1" w:rsidRPr="00970867" w:rsidRDefault="0059667E" w:rsidP="00970867">
            <w:pPr>
              <w:pStyle w:val="a5"/>
              <w:rPr>
                <w:rFonts w:ascii="Times New Roman" w:hAnsi="Times New Roman" w:cs="Times New Roman"/>
                <w:sz w:val="24"/>
                <w:szCs w:val="24"/>
              </w:rPr>
            </w:pPr>
            <w:r w:rsidRPr="00970867">
              <w:rPr>
                <w:rFonts w:ascii="Times New Roman" w:hAnsi="Times New Roman" w:cs="Times New Roman"/>
                <w:sz w:val="24"/>
                <w:szCs w:val="24"/>
                <w:lang w:val="sr-Cyrl-CS"/>
              </w:rPr>
              <w:t>Қ</w:t>
            </w:r>
            <w:r w:rsidRPr="00970867">
              <w:rPr>
                <w:rFonts w:ascii="Times New Roman" w:hAnsi="Times New Roman" w:cs="Times New Roman"/>
                <w:sz w:val="24"/>
                <w:szCs w:val="24"/>
              </w:rPr>
              <w:t xml:space="preserve"> </w:t>
            </w:r>
          </w:p>
        </w:tc>
      </w:tr>
    </w:tbl>
    <w:p w:rsidR="0059667E" w:rsidRPr="00970867" w:rsidRDefault="0059667E" w:rsidP="00970867">
      <w:pPr>
        <w:pStyle w:val="a5"/>
        <w:rPr>
          <w:rFonts w:ascii="Times New Roman" w:hAnsi="Times New Roman" w:cs="Times New Roman"/>
          <w:sz w:val="24"/>
          <w:szCs w:val="24"/>
          <w:lang w:val="kk-KZ"/>
        </w:rPr>
      </w:pPr>
    </w:p>
    <w:p w:rsidR="00563D3D" w:rsidRPr="00970867" w:rsidRDefault="00563D3D" w:rsidP="00970867">
      <w:pPr>
        <w:pStyle w:val="a5"/>
        <w:rPr>
          <w:rFonts w:ascii="Times New Roman" w:hAnsi="Times New Roman" w:cs="Times New Roman"/>
          <w:b/>
          <w:bCs/>
          <w:color w:val="000000" w:themeColor="text1"/>
          <w:sz w:val="24"/>
          <w:szCs w:val="24"/>
          <w:lang w:val="kk-KZ"/>
        </w:rPr>
      </w:pPr>
      <w:r w:rsidRPr="00970867">
        <w:rPr>
          <w:rFonts w:ascii="Times New Roman" w:hAnsi="Times New Roman" w:cs="Times New Roman"/>
          <w:color w:val="000000" w:themeColor="text1"/>
          <w:sz w:val="24"/>
          <w:szCs w:val="24"/>
          <w:shd w:val="clear" w:color="auto" w:fill="FAFAFA"/>
          <w:lang w:val="kk-KZ"/>
        </w:rPr>
        <w:t>Қорыта айтқанда әр оқушы аурудың алдын алу үшін ауырмай тұрып, ауырмайтын жол іздеу керек. Салауатты өмір салтын ұстану, жеке бастың тазалығын сақтау арқылы айналасындағыларға дерттің алдын алуға мүмкіндік жасайды. (Көрме бұрышына тоқталу)</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lastRenderedPageBreak/>
        <w:t>Адам!</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Адам!</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Бөлісіп уайымды –</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Болашаққа болыңдар дәйім-үлгі!</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Бір-біріңе болыңдар мейірімді,</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Бір-біріңе болыңдар қайырымды,</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Дерт шалмасын,</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Ешқашан өрт шалмасын,</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Алып емен, ақ балтыр қайыңымды.</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Бір-біріңе болыңдар қайырымды, -</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color w:val="000000" w:themeColor="text1"/>
          <w:sz w:val="24"/>
          <w:szCs w:val="24"/>
          <w:lang w:val="kk-KZ"/>
        </w:rPr>
        <w:br/>
      </w:r>
      <w:r w:rsidRPr="00970867">
        <w:rPr>
          <w:rFonts w:ascii="Times New Roman" w:hAnsi="Times New Roman" w:cs="Times New Roman"/>
          <w:color w:val="000000" w:themeColor="text1"/>
          <w:sz w:val="24"/>
          <w:szCs w:val="24"/>
          <w:shd w:val="clear" w:color="auto" w:fill="FAFAFA"/>
          <w:lang w:val="kk-KZ"/>
        </w:rPr>
        <w:t>дей отырып, бүгінгі ашық тәрбие сағатымызды аяқтаймыз. Алтын уақыттарыңызды бөліп, келіп қатысқандарыңыз үшін көптен көп рахмет.</w:t>
      </w:r>
      <w:r w:rsidRPr="00970867">
        <w:rPr>
          <w:rStyle w:val="apple-converted-space"/>
          <w:rFonts w:ascii="Times New Roman" w:hAnsi="Times New Roman" w:cs="Times New Roman"/>
          <w:color w:val="000000" w:themeColor="text1"/>
          <w:sz w:val="24"/>
          <w:szCs w:val="24"/>
          <w:shd w:val="clear" w:color="auto" w:fill="FAFAFA"/>
          <w:lang w:val="kk-KZ"/>
        </w:rPr>
        <w:t> </w:t>
      </w:r>
      <w:r w:rsidRPr="00970867">
        <w:rPr>
          <w:rFonts w:ascii="Times New Roman" w:hAnsi="Times New Roman" w:cs="Times New Roman"/>
          <w:b/>
          <w:bCs/>
          <w:color w:val="000000" w:themeColor="text1"/>
          <w:sz w:val="24"/>
          <w:szCs w:val="24"/>
          <w:lang w:val="kk-KZ"/>
        </w:rPr>
        <w:t xml:space="preserve"> </w:t>
      </w:r>
    </w:p>
    <w:p w:rsidR="0059667E" w:rsidRPr="00970867" w:rsidRDefault="0059667E" w:rsidP="00970867">
      <w:pPr>
        <w:pStyle w:val="a5"/>
        <w:rPr>
          <w:rFonts w:ascii="Times New Roman" w:hAnsi="Times New Roman" w:cs="Times New Roman"/>
          <w:color w:val="000000" w:themeColor="text1"/>
          <w:sz w:val="24"/>
          <w:szCs w:val="24"/>
          <w:lang w:val="kk-KZ"/>
        </w:rPr>
      </w:pPr>
      <w:r w:rsidRPr="00970867">
        <w:rPr>
          <w:rFonts w:ascii="Times New Roman" w:hAnsi="Times New Roman" w:cs="Times New Roman"/>
          <w:b/>
          <w:bCs/>
          <w:color w:val="000000" w:themeColor="text1"/>
          <w:sz w:val="24"/>
          <w:szCs w:val="24"/>
          <w:lang w:val="kk-KZ"/>
        </w:rPr>
        <w:t xml:space="preserve">«Ауырып  ем  іздегенше, </w:t>
      </w:r>
    </w:p>
    <w:p w:rsidR="0059667E" w:rsidRPr="00970867" w:rsidRDefault="0059667E" w:rsidP="00970867">
      <w:pPr>
        <w:pStyle w:val="a5"/>
        <w:rPr>
          <w:rFonts w:ascii="Times New Roman" w:hAnsi="Times New Roman" w:cs="Times New Roman"/>
          <w:color w:val="000000" w:themeColor="text1"/>
          <w:sz w:val="24"/>
          <w:szCs w:val="24"/>
          <w:lang w:val="kk-KZ"/>
        </w:rPr>
      </w:pPr>
      <w:r w:rsidRPr="00970867">
        <w:rPr>
          <w:rFonts w:ascii="Times New Roman" w:hAnsi="Times New Roman" w:cs="Times New Roman"/>
          <w:b/>
          <w:bCs/>
          <w:color w:val="000000" w:themeColor="text1"/>
          <w:sz w:val="24"/>
          <w:szCs w:val="24"/>
          <w:lang w:val="kk-KZ"/>
        </w:rPr>
        <w:t xml:space="preserve">ауырмайтын  жол іздейік!» </w:t>
      </w:r>
    </w:p>
    <w:p w:rsidR="0059667E" w:rsidRPr="00970867" w:rsidRDefault="0059667E" w:rsidP="00970867">
      <w:pPr>
        <w:pStyle w:val="a5"/>
        <w:rPr>
          <w:rFonts w:ascii="Times New Roman" w:hAnsi="Times New Roman" w:cs="Times New Roman"/>
          <w:color w:val="000000" w:themeColor="text1"/>
          <w:sz w:val="24"/>
          <w:szCs w:val="24"/>
          <w:lang w:val="kk-KZ"/>
        </w:rPr>
      </w:pPr>
    </w:p>
    <w:p w:rsidR="00732F2B" w:rsidRPr="00732F2B" w:rsidRDefault="00732F2B" w:rsidP="00732F2B">
      <w:pPr>
        <w:spacing w:after="0" w:line="240" w:lineRule="auto"/>
        <w:rPr>
          <w:rFonts w:ascii="Times New Roman" w:eastAsia="Times New Roman" w:hAnsi="Times New Roman" w:cs="Times New Roman"/>
          <w:vanish/>
          <w:sz w:val="24"/>
          <w:szCs w:val="24"/>
        </w:rPr>
      </w:pPr>
    </w:p>
    <w:sectPr w:rsidR="00732F2B" w:rsidRPr="00732F2B" w:rsidSect="00970867">
      <w:pgSz w:w="11906" w:h="16838"/>
      <w:pgMar w:top="284" w:right="850" w:bottom="567" w:left="709"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5133"/>
    <w:multiLevelType w:val="hybridMultilevel"/>
    <w:tmpl w:val="047412A6"/>
    <w:lvl w:ilvl="0" w:tplc="0BB80C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C75845"/>
    <w:multiLevelType w:val="hybridMultilevel"/>
    <w:tmpl w:val="C69CC0EE"/>
    <w:lvl w:ilvl="0" w:tplc="58EA62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15B798D"/>
    <w:multiLevelType w:val="hybridMultilevel"/>
    <w:tmpl w:val="9200B848"/>
    <w:lvl w:ilvl="0" w:tplc="4B265E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6C06FDA"/>
    <w:multiLevelType w:val="hybridMultilevel"/>
    <w:tmpl w:val="87402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9667E"/>
    <w:rsid w:val="000D7645"/>
    <w:rsid w:val="00150407"/>
    <w:rsid w:val="00306604"/>
    <w:rsid w:val="003D0C40"/>
    <w:rsid w:val="00563D3D"/>
    <w:rsid w:val="0059667E"/>
    <w:rsid w:val="006A2AC1"/>
    <w:rsid w:val="00732F2B"/>
    <w:rsid w:val="0089187C"/>
    <w:rsid w:val="00970867"/>
    <w:rsid w:val="00BB6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A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6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2F2B"/>
  </w:style>
  <w:style w:type="character" w:styleId="a4">
    <w:name w:val="Strong"/>
    <w:basedOn w:val="a0"/>
    <w:uiPriority w:val="22"/>
    <w:qFormat/>
    <w:rsid w:val="00732F2B"/>
    <w:rPr>
      <w:b/>
      <w:bCs/>
    </w:rPr>
  </w:style>
  <w:style w:type="paragraph" w:styleId="a5">
    <w:name w:val="No Spacing"/>
    <w:uiPriority w:val="1"/>
    <w:qFormat/>
    <w:rsid w:val="00BB6BD6"/>
    <w:pPr>
      <w:spacing w:after="0" w:line="240" w:lineRule="auto"/>
    </w:pPr>
  </w:style>
  <w:style w:type="paragraph" w:styleId="a6">
    <w:name w:val="List Paragraph"/>
    <w:basedOn w:val="a"/>
    <w:uiPriority w:val="34"/>
    <w:qFormat/>
    <w:rsid w:val="000D7645"/>
    <w:pPr>
      <w:ind w:left="720"/>
      <w:contextualSpacing/>
    </w:pPr>
  </w:style>
</w:styles>
</file>

<file path=word/webSettings.xml><?xml version="1.0" encoding="utf-8"?>
<w:webSettings xmlns:r="http://schemas.openxmlformats.org/officeDocument/2006/relationships" xmlns:w="http://schemas.openxmlformats.org/wordprocessingml/2006/main">
  <w:divs>
    <w:div w:id="185680466">
      <w:bodyDiv w:val="1"/>
      <w:marLeft w:val="0"/>
      <w:marRight w:val="0"/>
      <w:marTop w:val="0"/>
      <w:marBottom w:val="0"/>
      <w:divBdr>
        <w:top w:val="none" w:sz="0" w:space="0" w:color="auto"/>
        <w:left w:val="none" w:sz="0" w:space="0" w:color="auto"/>
        <w:bottom w:val="none" w:sz="0" w:space="0" w:color="auto"/>
        <w:right w:val="none" w:sz="0" w:space="0" w:color="auto"/>
      </w:divBdr>
    </w:div>
    <w:div w:id="281881628">
      <w:bodyDiv w:val="1"/>
      <w:marLeft w:val="0"/>
      <w:marRight w:val="0"/>
      <w:marTop w:val="0"/>
      <w:marBottom w:val="0"/>
      <w:divBdr>
        <w:top w:val="none" w:sz="0" w:space="0" w:color="auto"/>
        <w:left w:val="none" w:sz="0" w:space="0" w:color="auto"/>
        <w:bottom w:val="none" w:sz="0" w:space="0" w:color="auto"/>
        <w:right w:val="none" w:sz="0" w:space="0" w:color="auto"/>
      </w:divBdr>
    </w:div>
    <w:div w:id="417560213">
      <w:bodyDiv w:val="1"/>
      <w:marLeft w:val="0"/>
      <w:marRight w:val="0"/>
      <w:marTop w:val="0"/>
      <w:marBottom w:val="0"/>
      <w:divBdr>
        <w:top w:val="none" w:sz="0" w:space="0" w:color="auto"/>
        <w:left w:val="none" w:sz="0" w:space="0" w:color="auto"/>
        <w:bottom w:val="none" w:sz="0" w:space="0" w:color="auto"/>
        <w:right w:val="none" w:sz="0" w:space="0" w:color="auto"/>
      </w:divBdr>
    </w:div>
    <w:div w:id="509106231">
      <w:bodyDiv w:val="1"/>
      <w:marLeft w:val="0"/>
      <w:marRight w:val="0"/>
      <w:marTop w:val="0"/>
      <w:marBottom w:val="0"/>
      <w:divBdr>
        <w:top w:val="none" w:sz="0" w:space="0" w:color="auto"/>
        <w:left w:val="none" w:sz="0" w:space="0" w:color="auto"/>
        <w:bottom w:val="none" w:sz="0" w:space="0" w:color="auto"/>
        <w:right w:val="none" w:sz="0" w:space="0" w:color="auto"/>
      </w:divBdr>
    </w:div>
    <w:div w:id="750353878">
      <w:bodyDiv w:val="1"/>
      <w:marLeft w:val="0"/>
      <w:marRight w:val="0"/>
      <w:marTop w:val="0"/>
      <w:marBottom w:val="0"/>
      <w:divBdr>
        <w:top w:val="none" w:sz="0" w:space="0" w:color="auto"/>
        <w:left w:val="none" w:sz="0" w:space="0" w:color="auto"/>
        <w:bottom w:val="none" w:sz="0" w:space="0" w:color="auto"/>
        <w:right w:val="none" w:sz="0" w:space="0" w:color="auto"/>
      </w:divBdr>
    </w:div>
    <w:div w:id="868758226">
      <w:bodyDiv w:val="1"/>
      <w:marLeft w:val="0"/>
      <w:marRight w:val="0"/>
      <w:marTop w:val="0"/>
      <w:marBottom w:val="0"/>
      <w:divBdr>
        <w:top w:val="none" w:sz="0" w:space="0" w:color="auto"/>
        <w:left w:val="none" w:sz="0" w:space="0" w:color="auto"/>
        <w:bottom w:val="none" w:sz="0" w:space="0" w:color="auto"/>
        <w:right w:val="none" w:sz="0" w:space="0" w:color="auto"/>
      </w:divBdr>
    </w:div>
    <w:div w:id="988679284">
      <w:bodyDiv w:val="1"/>
      <w:marLeft w:val="0"/>
      <w:marRight w:val="0"/>
      <w:marTop w:val="0"/>
      <w:marBottom w:val="0"/>
      <w:divBdr>
        <w:top w:val="none" w:sz="0" w:space="0" w:color="auto"/>
        <w:left w:val="none" w:sz="0" w:space="0" w:color="auto"/>
        <w:bottom w:val="none" w:sz="0" w:space="0" w:color="auto"/>
        <w:right w:val="none" w:sz="0" w:space="0" w:color="auto"/>
      </w:divBdr>
    </w:div>
    <w:div w:id="1213931875">
      <w:bodyDiv w:val="1"/>
      <w:marLeft w:val="0"/>
      <w:marRight w:val="0"/>
      <w:marTop w:val="0"/>
      <w:marBottom w:val="0"/>
      <w:divBdr>
        <w:top w:val="none" w:sz="0" w:space="0" w:color="auto"/>
        <w:left w:val="none" w:sz="0" w:space="0" w:color="auto"/>
        <w:bottom w:val="none" w:sz="0" w:space="0" w:color="auto"/>
        <w:right w:val="none" w:sz="0" w:space="0" w:color="auto"/>
      </w:divBdr>
    </w:div>
    <w:div w:id="1222404888">
      <w:bodyDiv w:val="1"/>
      <w:marLeft w:val="0"/>
      <w:marRight w:val="0"/>
      <w:marTop w:val="0"/>
      <w:marBottom w:val="0"/>
      <w:divBdr>
        <w:top w:val="none" w:sz="0" w:space="0" w:color="auto"/>
        <w:left w:val="none" w:sz="0" w:space="0" w:color="auto"/>
        <w:bottom w:val="none" w:sz="0" w:space="0" w:color="auto"/>
        <w:right w:val="none" w:sz="0" w:space="0" w:color="auto"/>
      </w:divBdr>
    </w:div>
    <w:div w:id="1553269210">
      <w:bodyDiv w:val="1"/>
      <w:marLeft w:val="0"/>
      <w:marRight w:val="0"/>
      <w:marTop w:val="0"/>
      <w:marBottom w:val="0"/>
      <w:divBdr>
        <w:top w:val="none" w:sz="0" w:space="0" w:color="auto"/>
        <w:left w:val="none" w:sz="0" w:space="0" w:color="auto"/>
        <w:bottom w:val="none" w:sz="0" w:space="0" w:color="auto"/>
        <w:right w:val="none" w:sz="0" w:space="0" w:color="auto"/>
      </w:divBdr>
    </w:div>
    <w:div w:id="1568613460">
      <w:bodyDiv w:val="1"/>
      <w:marLeft w:val="0"/>
      <w:marRight w:val="0"/>
      <w:marTop w:val="0"/>
      <w:marBottom w:val="0"/>
      <w:divBdr>
        <w:top w:val="none" w:sz="0" w:space="0" w:color="auto"/>
        <w:left w:val="none" w:sz="0" w:space="0" w:color="auto"/>
        <w:bottom w:val="none" w:sz="0" w:space="0" w:color="auto"/>
        <w:right w:val="none" w:sz="0" w:space="0" w:color="auto"/>
      </w:divBdr>
      <w:divsChild>
        <w:div w:id="1735926413">
          <w:marLeft w:val="0"/>
          <w:marRight w:val="0"/>
          <w:marTop w:val="0"/>
          <w:marBottom w:val="0"/>
          <w:divBdr>
            <w:top w:val="none" w:sz="0" w:space="0" w:color="auto"/>
            <w:left w:val="none" w:sz="0" w:space="0" w:color="auto"/>
            <w:bottom w:val="none" w:sz="0" w:space="0" w:color="auto"/>
            <w:right w:val="none" w:sz="0" w:space="0" w:color="auto"/>
          </w:divBdr>
        </w:div>
        <w:div w:id="205140704">
          <w:marLeft w:val="0"/>
          <w:marRight w:val="0"/>
          <w:marTop w:val="0"/>
          <w:marBottom w:val="0"/>
          <w:divBdr>
            <w:top w:val="none" w:sz="0" w:space="0" w:color="auto"/>
            <w:left w:val="none" w:sz="0" w:space="0" w:color="auto"/>
            <w:bottom w:val="none" w:sz="0" w:space="0" w:color="auto"/>
            <w:right w:val="none" w:sz="0" w:space="0" w:color="auto"/>
          </w:divBdr>
        </w:div>
        <w:div w:id="1458917442">
          <w:marLeft w:val="0"/>
          <w:marRight w:val="0"/>
          <w:marTop w:val="0"/>
          <w:marBottom w:val="0"/>
          <w:divBdr>
            <w:top w:val="none" w:sz="0" w:space="0" w:color="auto"/>
            <w:left w:val="none" w:sz="0" w:space="0" w:color="auto"/>
            <w:bottom w:val="none" w:sz="0" w:space="0" w:color="auto"/>
            <w:right w:val="none" w:sz="0" w:space="0" w:color="auto"/>
          </w:divBdr>
        </w:div>
        <w:div w:id="486289907">
          <w:marLeft w:val="0"/>
          <w:marRight w:val="0"/>
          <w:marTop w:val="0"/>
          <w:marBottom w:val="0"/>
          <w:divBdr>
            <w:top w:val="none" w:sz="0" w:space="0" w:color="auto"/>
            <w:left w:val="none" w:sz="0" w:space="0" w:color="auto"/>
            <w:bottom w:val="none" w:sz="0" w:space="0" w:color="auto"/>
            <w:right w:val="none" w:sz="0" w:space="0" w:color="auto"/>
          </w:divBdr>
        </w:div>
        <w:div w:id="1372267063">
          <w:marLeft w:val="0"/>
          <w:marRight w:val="0"/>
          <w:marTop w:val="0"/>
          <w:marBottom w:val="0"/>
          <w:divBdr>
            <w:top w:val="none" w:sz="0" w:space="0" w:color="auto"/>
            <w:left w:val="none" w:sz="0" w:space="0" w:color="auto"/>
            <w:bottom w:val="none" w:sz="0" w:space="0" w:color="auto"/>
            <w:right w:val="none" w:sz="0" w:space="0" w:color="auto"/>
          </w:divBdr>
        </w:div>
        <w:div w:id="766581500">
          <w:marLeft w:val="0"/>
          <w:marRight w:val="0"/>
          <w:marTop w:val="0"/>
          <w:marBottom w:val="0"/>
          <w:divBdr>
            <w:top w:val="none" w:sz="0" w:space="0" w:color="auto"/>
            <w:left w:val="none" w:sz="0" w:space="0" w:color="auto"/>
            <w:bottom w:val="none" w:sz="0" w:space="0" w:color="auto"/>
            <w:right w:val="none" w:sz="0" w:space="0" w:color="auto"/>
          </w:divBdr>
        </w:div>
        <w:div w:id="1484273327">
          <w:marLeft w:val="0"/>
          <w:marRight w:val="0"/>
          <w:marTop w:val="0"/>
          <w:marBottom w:val="0"/>
          <w:divBdr>
            <w:top w:val="none" w:sz="0" w:space="0" w:color="auto"/>
            <w:left w:val="none" w:sz="0" w:space="0" w:color="auto"/>
            <w:bottom w:val="none" w:sz="0" w:space="0" w:color="auto"/>
            <w:right w:val="none" w:sz="0" w:space="0" w:color="auto"/>
          </w:divBdr>
        </w:div>
        <w:div w:id="2119905171">
          <w:marLeft w:val="0"/>
          <w:marRight w:val="0"/>
          <w:marTop w:val="0"/>
          <w:marBottom w:val="0"/>
          <w:divBdr>
            <w:top w:val="none" w:sz="0" w:space="0" w:color="auto"/>
            <w:left w:val="none" w:sz="0" w:space="0" w:color="auto"/>
            <w:bottom w:val="none" w:sz="0" w:space="0" w:color="auto"/>
            <w:right w:val="none" w:sz="0" w:space="0" w:color="auto"/>
          </w:divBdr>
        </w:div>
        <w:div w:id="651249981">
          <w:marLeft w:val="0"/>
          <w:marRight w:val="0"/>
          <w:marTop w:val="0"/>
          <w:marBottom w:val="0"/>
          <w:divBdr>
            <w:top w:val="none" w:sz="0" w:space="0" w:color="auto"/>
            <w:left w:val="none" w:sz="0" w:space="0" w:color="auto"/>
            <w:bottom w:val="none" w:sz="0" w:space="0" w:color="auto"/>
            <w:right w:val="none" w:sz="0" w:space="0" w:color="auto"/>
          </w:divBdr>
        </w:div>
        <w:div w:id="1160853262">
          <w:marLeft w:val="0"/>
          <w:marRight w:val="0"/>
          <w:marTop w:val="0"/>
          <w:marBottom w:val="0"/>
          <w:divBdr>
            <w:top w:val="none" w:sz="0" w:space="0" w:color="auto"/>
            <w:left w:val="none" w:sz="0" w:space="0" w:color="auto"/>
            <w:bottom w:val="none" w:sz="0" w:space="0" w:color="auto"/>
            <w:right w:val="none" w:sz="0" w:space="0" w:color="auto"/>
          </w:divBdr>
        </w:div>
        <w:div w:id="523329632">
          <w:marLeft w:val="0"/>
          <w:marRight w:val="0"/>
          <w:marTop w:val="0"/>
          <w:marBottom w:val="0"/>
          <w:divBdr>
            <w:top w:val="none" w:sz="0" w:space="0" w:color="auto"/>
            <w:left w:val="none" w:sz="0" w:space="0" w:color="auto"/>
            <w:bottom w:val="none" w:sz="0" w:space="0" w:color="auto"/>
            <w:right w:val="none" w:sz="0" w:space="0" w:color="auto"/>
          </w:divBdr>
        </w:div>
        <w:div w:id="1873420680">
          <w:marLeft w:val="0"/>
          <w:marRight w:val="0"/>
          <w:marTop w:val="0"/>
          <w:marBottom w:val="0"/>
          <w:divBdr>
            <w:top w:val="none" w:sz="0" w:space="0" w:color="auto"/>
            <w:left w:val="none" w:sz="0" w:space="0" w:color="auto"/>
            <w:bottom w:val="none" w:sz="0" w:space="0" w:color="auto"/>
            <w:right w:val="none" w:sz="0" w:space="0" w:color="auto"/>
          </w:divBdr>
        </w:div>
      </w:divsChild>
    </w:div>
    <w:div w:id="1905143131">
      <w:bodyDiv w:val="1"/>
      <w:marLeft w:val="0"/>
      <w:marRight w:val="0"/>
      <w:marTop w:val="0"/>
      <w:marBottom w:val="0"/>
      <w:divBdr>
        <w:top w:val="none" w:sz="0" w:space="0" w:color="auto"/>
        <w:left w:val="none" w:sz="0" w:space="0" w:color="auto"/>
        <w:bottom w:val="none" w:sz="0" w:space="0" w:color="auto"/>
        <w:right w:val="none" w:sz="0" w:space="0" w:color="auto"/>
      </w:divBdr>
    </w:div>
    <w:div w:id="2049183374">
      <w:bodyDiv w:val="1"/>
      <w:marLeft w:val="0"/>
      <w:marRight w:val="0"/>
      <w:marTop w:val="0"/>
      <w:marBottom w:val="0"/>
      <w:divBdr>
        <w:top w:val="none" w:sz="0" w:space="0" w:color="auto"/>
        <w:left w:val="none" w:sz="0" w:space="0" w:color="auto"/>
        <w:bottom w:val="none" w:sz="0" w:space="0" w:color="auto"/>
        <w:right w:val="none" w:sz="0" w:space="0" w:color="auto"/>
      </w:divBdr>
    </w:div>
    <w:div w:id="21365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школа 19</cp:lastModifiedBy>
  <cp:revision>6</cp:revision>
  <dcterms:created xsi:type="dcterms:W3CDTF">2015-12-24T21:30:00Z</dcterms:created>
  <dcterms:modified xsi:type="dcterms:W3CDTF">2024-11-28T08:56:00Z</dcterms:modified>
</cp:coreProperties>
</file>