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3D6C3" w14:textId="18E8742E" w:rsidR="00A61819" w:rsidRPr="003578D5" w:rsidRDefault="0037488B" w:rsidP="003578D5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3578D5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  <w:t>Р</w:t>
      </w:r>
      <w:r w:rsidR="00A61819" w:rsidRPr="003578D5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  <w:t>екомендации наставникам по работе с детьми «группы риска»,</w:t>
      </w:r>
    </w:p>
    <w:p w14:paraId="7832C3B7" w14:textId="77777777" w:rsidR="00A61819" w:rsidRPr="003578D5" w:rsidRDefault="00A61819" w:rsidP="003578D5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3578D5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  <w:t>состоящими на учете (ВШК, ПДН).</w:t>
      </w:r>
    </w:p>
    <w:p w14:paraId="4E8B2B41" w14:textId="77777777" w:rsidR="00A61819" w:rsidRPr="003578D5" w:rsidRDefault="00A61819" w:rsidP="003578D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3578D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14:ligatures w14:val="none"/>
        </w:rPr>
        <w:t>В современном обществе вследствие недостаточного влияния на детей всех социальных институтов (семьи, образовательных учреждений, учреждений культуры, средств массовой информации), прогрессирует отчужденность, цинизм, жестокость и агрессивность детей. Сформировавшиеся в детстве эгоизм, лживость, грубость, лень, скрытность, лицемери</w:t>
      </w:r>
      <w:bookmarkStart w:id="0" w:name="_GoBack"/>
      <w:bookmarkEnd w:id="0"/>
      <w:r w:rsidRPr="003578D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14:ligatures w14:val="none"/>
        </w:rPr>
        <w:t>е могут привести к различным психическим аномалиям, которые напрямую связаны с различными видами девиантного поведения. Наибольший рост отклонений в поведении наблюдается в подростковом возрасте при переходе из детства во взрослое состояние, выходе на новую социальную позицию, формировании сознательного отношения к себе как члену общества.</w:t>
      </w:r>
    </w:p>
    <w:p w14:paraId="4C074C7B" w14:textId="376A04F0" w:rsidR="00A61819" w:rsidRPr="003578D5" w:rsidRDefault="00A61819" w:rsidP="003578D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3578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В современных условиях трудными подростками называют тех детей, чье поведение резко отличается от общепринятых норм и препятствует полноценному воспитанию. </w:t>
      </w:r>
      <w:r w:rsidR="0037488B" w:rsidRPr="003578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Поэтому, часто</w:t>
      </w:r>
      <w:r w:rsidRPr="003578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к трудным относят детей, существенно различающихся по своим индивидуальным особенностям.</w:t>
      </w:r>
    </w:p>
    <w:p w14:paraId="4F0DEBCA" w14:textId="77777777" w:rsidR="00A61819" w:rsidRPr="003578D5" w:rsidRDefault="00A61819" w:rsidP="003578D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3578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Трудные ведут себя с напускной независимостью, открыто высказываются о своем нежелании учиться, у них отсутствует уважительное отношение к учителям, авторитет сверстников завоевывается с помощью физической силы. Именно такие подростки чаще всего становятся на путь правонарушений, так как чаще всего отвергаются коллективом одноклассников. В таких случаях подросток “уходит” из школы, он сближается с другими “отверженными”.</w:t>
      </w:r>
    </w:p>
    <w:p w14:paraId="641B8DCE" w14:textId="77777777" w:rsidR="00A61819" w:rsidRPr="003578D5" w:rsidRDefault="00A61819" w:rsidP="003578D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3578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Мальчики часто вспыльчивы, возбудимы. Они легко вступают в драки, могут стать мстительными, злопамятными, проявить жестокость.</w:t>
      </w:r>
    </w:p>
    <w:p w14:paraId="101C077B" w14:textId="77777777" w:rsidR="00A61819" w:rsidRPr="003578D5" w:rsidRDefault="00A61819" w:rsidP="003578D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3578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Девочки склонны к позерству, не терпят равнодушия к себе, театральны. На самые мелкие обиды могут реагировать рыданиями, рвотой, онемением рук. Часто они жестоки и холодны в душе, но этого не показывают, их привязанности поверхностны.</w:t>
      </w:r>
    </w:p>
    <w:p w14:paraId="1E57C5E3" w14:textId="77777777" w:rsidR="00A61819" w:rsidRPr="003578D5" w:rsidRDefault="00A61819" w:rsidP="00357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3578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Одной из причин возникновения такого поведения могут быть психические заболевания и пограничные состояния.</w:t>
      </w:r>
    </w:p>
    <w:p w14:paraId="284F64E4" w14:textId="628792BB" w:rsidR="00A61819" w:rsidRPr="003578D5" w:rsidRDefault="00A61819" w:rsidP="003578D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3578D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14:ligatures w14:val="none"/>
        </w:rPr>
        <w:t>Эффективность коррекционной работы зависит от различных факторов. Особое место принадлежит взаимодействию взросло</w:t>
      </w:r>
      <w:r w:rsidR="0037488B" w:rsidRPr="003578D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14:ligatures w14:val="none"/>
        </w:rPr>
        <w:t>го (общественного воспитателя</w:t>
      </w:r>
      <w:r w:rsidRPr="003578D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14:ligatures w14:val="none"/>
        </w:rPr>
        <w:t>) и подростков, так как известно, что успешность любого вида деятельности зависит от установления взаимодействия между участниками. В процессе взаимодействия взрослый может воздействовать на мотивы, цели, принятие решений, выполнение и контроль действий, т.е. на все составляющие деятельности ребенка, включая стабилизацию и коррекцию поведения.</w:t>
      </w:r>
    </w:p>
    <w:p w14:paraId="08DE46FD" w14:textId="5ADBE875" w:rsidR="00A61819" w:rsidRPr="003578D5" w:rsidRDefault="00A61819" w:rsidP="003578D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3578D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14:ligatures w14:val="none"/>
        </w:rPr>
        <w:t xml:space="preserve">Говоря об особенностях взаимодействия подростка и взрослого в процессе коррекционной работы, необходимо отметить, что отношения между ними асимметричны: взрослый относится к ребенку иначе, чем ребенок к взрослому. Неравенство в отношениях определяется тем, что </w:t>
      </w:r>
      <w:r w:rsidRPr="003578D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14:ligatures w14:val="none"/>
        </w:rPr>
        <w:lastRenderedPageBreak/>
        <w:t>подросток чаще всего не самостоятельно обратился за помощью, обычно педагог сам первым идет на контакт (беседу).</w:t>
      </w:r>
    </w:p>
    <w:p w14:paraId="52560850" w14:textId="3540C93B" w:rsidR="00A61819" w:rsidRPr="003578D5" w:rsidRDefault="0037488B" w:rsidP="003578D5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3578D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14:ligatures w14:val="none"/>
        </w:rPr>
        <w:t>Строя работу со своими воспитанниками, мы, общественные воспитатели, стараемся: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61819" w:rsidRPr="003578D5" w14:paraId="46619F16" w14:textId="77777777" w:rsidTr="00A61819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14:paraId="4989CBF0" w14:textId="7DF2B997" w:rsidR="00A61819" w:rsidRPr="003578D5" w:rsidRDefault="003578D5" w:rsidP="00357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  <w:t xml:space="preserve">1. </w:t>
            </w:r>
            <w:r w:rsidRPr="003578D5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  <w:t>Г</w:t>
            </w:r>
            <w:r w:rsidR="0037488B" w:rsidRPr="003578D5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  <w:t>оворить с ними</w:t>
            </w:r>
            <w:r w:rsidR="00A61819" w:rsidRPr="003578D5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  <w:t xml:space="preserve"> как со взрослым</w:t>
            </w:r>
            <w:r w:rsidR="0037488B" w:rsidRPr="003578D5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  <w:t>и</w:t>
            </w:r>
            <w:r w:rsidR="00A61819" w:rsidRPr="003578D5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  <w:t>, не ломать</w:t>
            </w:r>
            <w:r w:rsidR="0037488B" w:rsidRPr="003578D5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  <w:t xml:space="preserve"> резко их</w:t>
            </w:r>
            <w:r w:rsidR="00A61819" w:rsidRPr="003578D5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  <w:t xml:space="preserve"> нравственные взгляды, даже если они ошибочны, а влиять на них постепенно. Забывать плохое сразу, прощать, помнить хорошее всегда; взять в основу работы с трудным оптимистическую гипотезу, верить в исправление трудного: лучше ошибиться в доверии, чем необоснованно осудить.</w:t>
            </w:r>
          </w:p>
        </w:tc>
      </w:tr>
      <w:tr w:rsidR="00A61819" w:rsidRPr="003578D5" w14:paraId="4D45F165" w14:textId="77777777" w:rsidTr="00A61819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14:paraId="2A20F439" w14:textId="77777777" w:rsidR="00A61819" w:rsidRPr="003578D5" w:rsidRDefault="00A61819" w:rsidP="00357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</w:pPr>
          </w:p>
        </w:tc>
      </w:tr>
      <w:tr w:rsidR="00A61819" w:rsidRPr="003578D5" w14:paraId="3796CE95" w14:textId="77777777" w:rsidTr="00A61819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14:paraId="0F4A7C7F" w14:textId="7197B85D" w:rsidR="00A61819" w:rsidRPr="003578D5" w:rsidRDefault="0037488B" w:rsidP="003578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</w:pPr>
            <w:r w:rsidRPr="003578D5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  <w:t>2. Предоставлять им</w:t>
            </w:r>
            <w:r w:rsidR="00A61819" w:rsidRPr="003578D5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  <w:t xml:space="preserve"> возможность проявить себя с положительной стороны, скомпенсировать его недостатки выявлением положительных сторон.</w:t>
            </w:r>
          </w:p>
        </w:tc>
      </w:tr>
      <w:tr w:rsidR="00A61819" w:rsidRPr="003578D5" w14:paraId="5B4DA7F9" w14:textId="77777777" w:rsidTr="00A61819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14:paraId="2F7FF7AE" w14:textId="77777777" w:rsidR="00A61819" w:rsidRPr="003578D5" w:rsidRDefault="00A61819" w:rsidP="00357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</w:pPr>
          </w:p>
        </w:tc>
      </w:tr>
      <w:tr w:rsidR="00A61819" w:rsidRPr="003578D5" w14:paraId="0F4BAE32" w14:textId="77777777" w:rsidTr="00A61819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14:paraId="4D31EC86" w14:textId="1475DED8" w:rsidR="00A61819" w:rsidRPr="003578D5" w:rsidRDefault="00A61819" w:rsidP="003578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</w:pPr>
            <w:r w:rsidRPr="003578D5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  <w:t xml:space="preserve">3.  </w:t>
            </w:r>
            <w:r w:rsidR="0037488B" w:rsidRPr="003578D5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  <w:t>Предъявляя требования</w:t>
            </w:r>
            <w:r w:rsidRPr="003578D5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  <w:t>, нельзя угрожать, вспоминать прошлые грехи, брать обещания, которые он не может выполнить; быть искренним, не лицемерить с трудным ребенком, не морализировать, не унижать его.</w:t>
            </w:r>
          </w:p>
        </w:tc>
      </w:tr>
      <w:tr w:rsidR="00A61819" w:rsidRPr="003578D5" w14:paraId="22D6E4F2" w14:textId="77777777" w:rsidTr="00A61819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14:paraId="65665BA6" w14:textId="77777777" w:rsidR="00A61819" w:rsidRPr="003578D5" w:rsidRDefault="00A61819" w:rsidP="00357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</w:pPr>
          </w:p>
        </w:tc>
      </w:tr>
      <w:tr w:rsidR="00A61819" w:rsidRPr="003578D5" w14:paraId="1E9B4C8D" w14:textId="77777777" w:rsidTr="00A61819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14:paraId="2919D223" w14:textId="77777777" w:rsidR="00A61819" w:rsidRPr="003578D5" w:rsidRDefault="00A61819" w:rsidP="003578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</w:pPr>
            <w:r w:rsidRPr="003578D5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  <w:t>4.  Не скупиться на поощрение и похвалу всех хороших сторон и социально ценных поступков подростка.</w:t>
            </w:r>
          </w:p>
          <w:p w14:paraId="5E9F415C" w14:textId="77777777" w:rsidR="00A61819" w:rsidRPr="003578D5" w:rsidRDefault="00A61819" w:rsidP="003578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</w:pPr>
            <w:r w:rsidRPr="003578D5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14:ligatures w14:val="none"/>
              </w:rPr>
              <w:t>5. Всячески поддерживать усилия трудного по самовоспитанию и перевоспитанию, создавая для этого специальные педагогические ситуации; вовлекать и включать трудного в жизнь коллектива, противопоставляя коллективные отношения вредным влияниям.</w:t>
            </w:r>
          </w:p>
        </w:tc>
      </w:tr>
    </w:tbl>
    <w:p w14:paraId="62444E8C" w14:textId="23A6EC3B" w:rsidR="00A61819" w:rsidRPr="003578D5" w:rsidRDefault="00A61819" w:rsidP="003578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3578D5">
        <w:rPr>
          <w:rFonts w:ascii="Times New Roman" w:eastAsia="Times New Roman" w:hAnsi="Times New Roman" w:cs="Times New Roman"/>
          <w:color w:val="FFFFFF"/>
          <w:kern w:val="0"/>
          <w:sz w:val="28"/>
          <w:szCs w:val="28"/>
          <w14:ligatures w14:val="none"/>
        </w:rPr>
        <w:t>6.  Влиять на трудного прежде всего примером собственного поведения, доброго, справедливог</w:t>
      </w:r>
    </w:p>
    <w:p w14:paraId="201B783F" w14:textId="77777777" w:rsidR="00A61819" w:rsidRPr="003578D5" w:rsidRDefault="00A61819" w:rsidP="003578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61819" w:rsidRPr="00357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7578B"/>
    <w:multiLevelType w:val="hybridMultilevel"/>
    <w:tmpl w:val="C046C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819"/>
    <w:rsid w:val="0005353F"/>
    <w:rsid w:val="003578D5"/>
    <w:rsid w:val="0037488B"/>
    <w:rsid w:val="00A6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E517C"/>
  <w15:chartTrackingRefBased/>
  <w15:docId w15:val="{4A3DAE59-8B16-4550-8FA1-B91ADAC9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gulia03032010@mail.ru</dc:creator>
  <cp:keywords/>
  <dc:description/>
  <cp:lastModifiedBy>Виталий Игошин</cp:lastModifiedBy>
  <cp:revision>5</cp:revision>
  <dcterms:created xsi:type="dcterms:W3CDTF">2025-01-17T08:10:00Z</dcterms:created>
  <dcterms:modified xsi:type="dcterms:W3CDTF">2025-01-18T12:47:00Z</dcterms:modified>
</cp:coreProperties>
</file>