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xml:space="preserve">, Павлодар қаласы білім беру бөлімі </w:t>
      </w:r>
      <w:r w:rsidR="00D90C40">
        <w:rPr>
          <w:rFonts w:ascii="Times New Roman" w:eastAsia="Calibri" w:hAnsi="Times New Roman" w:cs="Times New Roman"/>
          <w:b/>
          <w:color w:val="000000"/>
          <w:sz w:val="24"/>
          <w:szCs w:val="24"/>
          <w:lang w:val="kk-KZ"/>
        </w:rPr>
        <w:t xml:space="preserve">       </w:t>
      </w:r>
    </w:p>
    <w:p w:rsidR="00606CAF"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КМҚК</w:t>
      </w:r>
    </w:p>
    <w:p w:rsidR="00606CAF" w:rsidRPr="00F9463B" w:rsidRDefault="008661E1"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клуб</w:t>
      </w:r>
      <w:r w:rsidR="006C4E23">
        <w:rPr>
          <w:rFonts w:ascii="Times New Roman" w:eastAsia="Calibri" w:hAnsi="Times New Roman" w:cs="Times New Roman"/>
          <w:b/>
          <w:color w:val="000000"/>
          <w:sz w:val="24"/>
          <w:szCs w:val="24"/>
          <w:lang w:val="kk-KZ"/>
        </w:rPr>
        <w:t xml:space="preserve"> меңгерушісі </w:t>
      </w:r>
      <w:r w:rsidR="00606CAF">
        <w:rPr>
          <w:rFonts w:ascii="Times New Roman" w:eastAsia="Calibri" w:hAnsi="Times New Roman" w:cs="Times New Roman"/>
          <w:b/>
          <w:color w:val="000000"/>
          <w:sz w:val="24"/>
          <w:szCs w:val="24"/>
          <w:lang w:val="kk-KZ"/>
        </w:rPr>
        <w:t xml:space="preserve"> </w:t>
      </w:r>
      <w:r w:rsidR="00606CAF" w:rsidRPr="00F9463B">
        <w:rPr>
          <w:rFonts w:ascii="Times New Roman" w:eastAsia="Calibri" w:hAnsi="Times New Roman" w:cs="Times New Roman"/>
          <w:b/>
          <w:color w:val="000000"/>
          <w:sz w:val="24"/>
          <w:szCs w:val="24"/>
          <w:lang w:val="kk-KZ"/>
        </w:rPr>
        <w:t>лауазымына конкурс жариялайды</w:t>
      </w:r>
    </w:p>
    <w:p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tblPr>
      <w:tblGrid>
        <w:gridCol w:w="298"/>
        <w:gridCol w:w="1804"/>
        <w:gridCol w:w="3676"/>
        <w:gridCol w:w="4359"/>
        <w:gridCol w:w="177"/>
      </w:tblGrid>
      <w:tr w:rsidR="00606CAF" w:rsidRPr="00F529FE" w:rsidTr="00606CAF">
        <w:trPr>
          <w:trHeight w:val="711"/>
        </w:trPr>
        <w:tc>
          <w:tcPr>
            <w:tcW w:w="298" w:type="dxa"/>
            <w:vMerge w:val="restart"/>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rsidTr="00606CAF">
        <w:trPr>
          <w:trHeight w:val="453"/>
        </w:trPr>
        <w:tc>
          <w:tcPr>
            <w:tcW w:w="298" w:type="dxa"/>
            <w:vMerge/>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rsidTr="00606CAF">
        <w:trPr>
          <w:trHeight w:val="264"/>
        </w:trPr>
        <w:tc>
          <w:tcPr>
            <w:tcW w:w="298" w:type="dxa"/>
            <w:vMerge/>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rsidTr="00606CAF">
        <w:trPr>
          <w:trHeight w:val="203"/>
        </w:trPr>
        <w:tc>
          <w:tcPr>
            <w:tcW w:w="298" w:type="dxa"/>
            <w:vMerge/>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8661E1" w:rsidTr="00606CAF">
        <w:trPr>
          <w:trHeight w:val="570"/>
        </w:trPr>
        <w:tc>
          <w:tcPr>
            <w:tcW w:w="298" w:type="dxa"/>
            <w:vMerge w:val="restart"/>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rsidR="00606CAF" w:rsidRPr="00B91035" w:rsidRDefault="006C4E23" w:rsidP="00D84A52">
            <w:pPr>
              <w:jc w:val="both"/>
              <w:textAlignment w:val="baseline"/>
              <w:rPr>
                <w:rFonts w:ascii="Times New Roman" w:eastAsia="Calibri" w:hAnsi="Times New Roman" w:cs="Times New Roman"/>
                <w:color w:val="000000" w:themeColor="text1"/>
                <w:sz w:val="24"/>
                <w:szCs w:val="24"/>
                <w:lang w:val="kk-KZ"/>
              </w:rPr>
            </w:pPr>
            <w:r w:rsidRPr="00B91035">
              <w:rPr>
                <w:rFonts w:ascii="Times New Roman" w:eastAsia="Calibri" w:hAnsi="Times New Roman" w:cs="Times New Roman"/>
                <w:color w:val="000000" w:themeColor="text1"/>
                <w:sz w:val="24"/>
                <w:szCs w:val="24"/>
                <w:lang w:val="kk-KZ"/>
              </w:rPr>
              <w:t>балалар-жасөспірімдер клубының меңгерушісі</w:t>
            </w:r>
            <w:r w:rsidRPr="00B91035">
              <w:rPr>
                <w:rFonts w:ascii="Times New Roman" w:eastAsia="Calibri" w:hAnsi="Times New Roman" w:cs="Times New Roman"/>
                <w:b/>
                <w:color w:val="000000" w:themeColor="text1"/>
                <w:sz w:val="24"/>
                <w:szCs w:val="24"/>
                <w:lang w:val="kk-KZ"/>
              </w:rPr>
              <w:t xml:space="preserve">  </w:t>
            </w:r>
            <w:r w:rsidR="00606CAF" w:rsidRPr="00B91035">
              <w:rPr>
                <w:rFonts w:ascii="Times New Roman" w:eastAsia="Calibri" w:hAnsi="Times New Roman" w:cs="Times New Roman"/>
                <w:color w:val="000000" w:themeColor="text1"/>
                <w:sz w:val="24"/>
                <w:szCs w:val="24"/>
                <w:lang w:val="kk-KZ"/>
              </w:rPr>
              <w:t>-</w:t>
            </w:r>
            <w:r w:rsidRPr="00B91035">
              <w:rPr>
                <w:rFonts w:ascii="Times New Roman" w:eastAsia="Calibri" w:hAnsi="Times New Roman" w:cs="Times New Roman"/>
                <w:color w:val="000000" w:themeColor="text1"/>
                <w:sz w:val="24"/>
                <w:szCs w:val="24"/>
                <w:lang w:val="kk-KZ"/>
              </w:rPr>
              <w:t xml:space="preserve"> </w:t>
            </w:r>
            <w:r w:rsidR="00606CAF" w:rsidRPr="00B91035">
              <w:rPr>
                <w:rFonts w:ascii="Times New Roman" w:eastAsia="Calibri" w:hAnsi="Times New Roman" w:cs="Times New Roman"/>
                <w:color w:val="000000" w:themeColor="text1"/>
                <w:sz w:val="24"/>
                <w:szCs w:val="24"/>
                <w:lang w:val="kk-KZ"/>
              </w:rPr>
              <w:t>1 ставка</w:t>
            </w:r>
          </w:p>
          <w:p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F529FE" w:rsidTr="00606CAF">
        <w:trPr>
          <w:trHeight w:val="825"/>
        </w:trPr>
        <w:tc>
          <w:tcPr>
            <w:tcW w:w="298" w:type="dxa"/>
            <w:vMerge/>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606CAF" w:rsidRPr="00EC7270" w:rsidRDefault="00606CAF" w:rsidP="00D84A52">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актілерді; еңбек қауіпсіздігі және еңбекті қорғау қағидаларын, өрттен қорғау, </w:t>
            </w:r>
            <w:r w:rsidRPr="00720747">
              <w:rPr>
                <w:rFonts w:ascii="Times New Roman" w:hAnsi="Times New Roman" w:cs="Times New Roman"/>
                <w:color w:val="202124"/>
                <w:sz w:val="24"/>
                <w:szCs w:val="24"/>
                <w:lang w:val="kk-KZ"/>
              </w:rPr>
              <w:lastRenderedPageBreak/>
              <w:t>санитарлық ережелер мен нормалар.</w:t>
            </w:r>
          </w:p>
        </w:tc>
      </w:tr>
      <w:tr w:rsidR="00606CAF" w:rsidRPr="00F529FE" w:rsidTr="00606CAF">
        <w:trPr>
          <w:trHeight w:val="639"/>
        </w:trPr>
        <w:tc>
          <w:tcPr>
            <w:tcW w:w="298" w:type="dxa"/>
            <w:vMerge/>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F529FE">
              <w:rPr>
                <w:rFonts w:ascii="Times New Roman" w:eastAsia="Times New Roman" w:hAnsi="Times New Roman" w:cs="Times New Roman"/>
                <w:bCs/>
                <w:sz w:val="24"/>
                <w:szCs w:val="24"/>
                <w:lang w:val="kk-KZ"/>
              </w:rPr>
              <w:t>15.070</w:t>
            </w:r>
            <w:r w:rsidR="00606CAF" w:rsidRPr="00720747">
              <w:rPr>
                <w:rFonts w:ascii="Times New Roman" w:eastAsia="Times New Roman" w:hAnsi="Times New Roman" w:cs="Times New Roman"/>
                <w:bCs/>
                <w:sz w:val="24"/>
                <w:szCs w:val="24"/>
                <w:lang w:val="kk-KZ"/>
              </w:rPr>
              <w:t xml:space="preserve"> теңге;</w:t>
            </w:r>
          </w:p>
          <w:p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F529FE">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rsidTr="00606CAF">
        <w:tc>
          <w:tcPr>
            <w:tcW w:w="298" w:type="dxa"/>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rsidR="00606CAF" w:rsidRPr="00C67AF1"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тиі</w:t>
            </w:r>
            <w:proofErr w:type="gramStart"/>
            <w:r w:rsidRPr="00C67AF1">
              <w:rPr>
                <w:rFonts w:ascii="Times New Roman" w:eastAsia="Times New Roman" w:hAnsi="Times New Roman" w:cs="Times New Roman"/>
                <w:color w:val="000000"/>
                <w:spacing w:val="2"/>
                <w:sz w:val="24"/>
                <w:szCs w:val="24"/>
                <w:lang w:eastAsia="ru-RU"/>
              </w:rPr>
              <w:t>ст</w:t>
            </w:r>
            <w:proofErr w:type="gramEnd"/>
            <w:r w:rsidRPr="00C67AF1">
              <w:rPr>
                <w:rFonts w:ascii="Times New Roman" w:eastAsia="Times New Roman" w:hAnsi="Times New Roman" w:cs="Times New Roman"/>
                <w:color w:val="000000"/>
                <w:spacing w:val="2"/>
                <w:sz w:val="24"/>
                <w:szCs w:val="24"/>
                <w:lang w:eastAsia="ru-RU"/>
              </w:rPr>
              <w:t>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бейін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бойынша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өзге</w:t>
            </w:r>
            <w:proofErr w:type="spellEnd"/>
            <w:r w:rsidRPr="00C67AF1">
              <w:rPr>
                <w:rFonts w:ascii="Times New Roman" w:eastAsia="Times New Roman" w:hAnsi="Times New Roman" w:cs="Times New Roman"/>
                <w:color w:val="000000"/>
                <w:spacing w:val="2"/>
                <w:sz w:val="24"/>
                <w:szCs w:val="24"/>
                <w:lang w:eastAsia="ru-RU"/>
              </w:rPr>
              <w:t xml:space="preserve"> де </w:t>
            </w:r>
            <w:proofErr w:type="spellStart"/>
            <w:r w:rsidRPr="00C67AF1">
              <w:rPr>
                <w:rFonts w:ascii="Times New Roman" w:eastAsia="Times New Roman" w:hAnsi="Times New Roman" w:cs="Times New Roman"/>
                <w:color w:val="000000"/>
                <w:spacing w:val="2"/>
                <w:sz w:val="24"/>
                <w:szCs w:val="24"/>
                <w:lang w:eastAsia="ru-RU"/>
              </w:rPr>
              <w:t>кәсіптік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rsidTr="00606CAF">
        <w:trPr>
          <w:trHeight w:val="105"/>
        </w:trPr>
        <w:tc>
          <w:tcPr>
            <w:tcW w:w="298" w:type="dxa"/>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rsidR="00606CAF" w:rsidRPr="00F529FE" w:rsidRDefault="00F529FE" w:rsidP="00D84A52">
            <w:pPr>
              <w:textAlignment w:val="baseline"/>
              <w:outlineLvl w:val="2"/>
              <w:rPr>
                <w:rFonts w:ascii="Times New Roman" w:eastAsia="Times New Roman" w:hAnsi="Times New Roman" w:cs="Times New Roman"/>
                <w:b/>
                <w:bCs/>
                <w:sz w:val="24"/>
                <w:szCs w:val="24"/>
                <w:lang w:val="kk-KZ" w:eastAsia="ru-RU"/>
              </w:rPr>
            </w:pPr>
            <w:r w:rsidRPr="00F529FE">
              <w:rPr>
                <w:rFonts w:ascii="Times New Roman" w:eastAsia="Times New Roman" w:hAnsi="Times New Roman" w:cs="Times New Roman"/>
                <w:b/>
                <w:bCs/>
                <w:sz w:val="24"/>
                <w:szCs w:val="24"/>
                <w:lang w:val="kk-KZ" w:eastAsia="ru-RU"/>
              </w:rPr>
              <w:t>11.03.2025-19.03.2025</w:t>
            </w:r>
          </w:p>
        </w:tc>
      </w:tr>
      <w:tr w:rsidR="00606CAF" w:rsidRPr="00F529FE" w:rsidTr="00606CAF">
        <w:tc>
          <w:tcPr>
            <w:tcW w:w="298" w:type="dxa"/>
          </w:tcPr>
          <w:p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-қосымшағасә</w:t>
            </w:r>
            <w:proofErr w:type="gramStart"/>
            <w:r w:rsidRPr="00F9463B">
              <w:rPr>
                <w:rFonts w:ascii="Times New Roman" w:eastAsia="Times New Roman" w:hAnsi="Times New Roman" w:cs="Times New Roman"/>
                <w:bCs/>
                <w:color w:val="000000"/>
                <w:sz w:val="24"/>
                <w:szCs w:val="24"/>
              </w:rPr>
              <w:t>йкеснысанбойыншаКонкурс</w:t>
            </w:r>
            <w:proofErr w:type="gramEnd"/>
            <w:r w:rsidRPr="00F9463B">
              <w:rPr>
                <w:rFonts w:ascii="Times New Roman" w:eastAsia="Times New Roman" w:hAnsi="Times New Roman" w:cs="Times New Roman"/>
                <w:bCs/>
                <w:color w:val="000000"/>
                <w:sz w:val="24"/>
                <w:szCs w:val="24"/>
              </w:rPr>
              <w:t>қақатысутуралы</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8661E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8661E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8661E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proofErr w:type="gramEnd"/>
            <w:r w:rsidRPr="00F9463B">
              <w:rPr>
                <w:rFonts w:ascii="Times New Roman" w:eastAsia="Times New Roman" w:hAnsi="Times New Roman" w:cs="Times New Roman"/>
                <w:bCs/>
                <w:color w:val="000000"/>
                <w:sz w:val="24"/>
                <w:szCs w:val="24"/>
              </w:rPr>
              <w:t xml:space="preserve"> не цифрлық</w:t>
            </w:r>
            <w:r w:rsidR="008661E1">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құжаттарсервисіненалынғанэлектрондықұжат (идентификация үшін);</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кадрлардыесепкеалубойыншатолтырылған</w:t>
            </w:r>
            <w:r w:rsidRPr="00F9463B">
              <w:rPr>
                <w:rFonts w:ascii="Times New Roman" w:eastAsia="Times New Roman" w:hAnsi="Times New Roman" w:cs="Times New Roman"/>
                <w:b/>
                <w:bCs/>
                <w:color w:val="000000"/>
                <w:sz w:val="24"/>
                <w:szCs w:val="24"/>
              </w:rPr>
              <w:t>жекеіспарағы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байланыстелефондарыкөрсетілген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едагогтердіңүлгілікбіліктіліксипаттамаларыменбекіті</w:t>
            </w:r>
            <w:proofErr w:type="gramStart"/>
            <w:r w:rsidRPr="00F9463B">
              <w:rPr>
                <w:rFonts w:ascii="Times New Roman" w:eastAsia="Times New Roman" w:hAnsi="Times New Roman" w:cs="Times New Roman"/>
                <w:bCs/>
                <w:color w:val="000000"/>
                <w:sz w:val="24"/>
                <w:szCs w:val="24"/>
              </w:rPr>
              <w:t>лгенлауазым</w:t>
            </w:r>
            <w:proofErr w:type="gramEnd"/>
            <w:r w:rsidRPr="00F9463B">
              <w:rPr>
                <w:rFonts w:ascii="Times New Roman" w:eastAsia="Times New Roman" w:hAnsi="Times New Roman" w:cs="Times New Roman"/>
                <w:bCs/>
                <w:color w:val="000000"/>
                <w:sz w:val="24"/>
                <w:szCs w:val="24"/>
              </w:rPr>
              <w:t>ғақойылатынбіліктілікталаптарынасәйкес</w:t>
            </w:r>
            <w:r w:rsidRPr="00F9463B">
              <w:rPr>
                <w:rFonts w:ascii="Times New Roman" w:eastAsia="Times New Roman" w:hAnsi="Times New Roman" w:cs="Times New Roman"/>
                <w:b/>
                <w:bCs/>
                <w:color w:val="000000"/>
                <w:sz w:val="24"/>
                <w:szCs w:val="24"/>
              </w:rPr>
              <w:t>білімітуралықұжаттардыңкөшірмелері</w:t>
            </w:r>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еңбекқызметінрастайтынқұжаттың</w:t>
            </w:r>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 xml:space="preserve">«Денсаулықсақтаусаласындағыесепкеалуқұжаттамасыныңнысандарынбекітутуралы»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Денсаулықсақтауминистрініңміндетінатқарушының 2020 жылғы 30 қазандағы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r w:rsidRPr="00F9463B">
              <w:rPr>
                <w:rFonts w:ascii="Times New Roman" w:eastAsia="Times New Roman" w:hAnsi="Times New Roman" w:cs="Times New Roman"/>
                <w:b/>
                <w:bCs/>
                <w:color w:val="000000"/>
                <w:sz w:val="24"/>
                <w:szCs w:val="24"/>
              </w:rPr>
              <w:t>денсаулықжағдайытуралыанықтама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психоневрологиялықұйымнананықтама</w:t>
            </w:r>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наркологиялықұйымнананықтама</w:t>
            </w:r>
            <w:r w:rsidRPr="00F9463B">
              <w:rPr>
                <w:rFonts w:ascii="Times New Roman" w:eastAsia="Times New Roman" w:hAnsi="Times New Roman" w:cs="Times New Roman"/>
                <w:bCs/>
                <w:color w:val="000000"/>
                <w:sz w:val="24"/>
                <w:szCs w:val="24"/>
              </w:rPr>
              <w:t>;</w:t>
            </w:r>
          </w:p>
          <w:p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Ұлттықбіліктіліктестілеу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педагог-сарапшының</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педагог-зерттеушінің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1B5715" w:rsidTr="00606CAF">
        <w:trPr>
          <w:gridAfter w:val="1"/>
          <w:wAfter w:w="177" w:type="dxa"/>
          <w:trHeight w:val="781"/>
        </w:trPr>
        <w:tc>
          <w:tcPr>
            <w:tcW w:w="5778" w:type="dxa"/>
            <w:gridSpan w:val="3"/>
            <w:tcBorders>
              <w:top w:val="nil"/>
              <w:left w:val="nil"/>
              <w:bottom w:val="nil"/>
              <w:right w:val="nil"/>
            </w:tcBorders>
          </w:tcPr>
          <w:p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rPr>
          <w:rFonts w:ascii="Arial" w:hAnsi="Arial" w:cs="Arial"/>
          <w:b/>
          <w:sz w:val="24"/>
          <w:szCs w:val="24"/>
          <w:lang w:val="kk-KZ"/>
        </w:rPr>
      </w:pPr>
    </w:p>
    <w:p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rsidR="001B5715" w:rsidRPr="001B5715" w:rsidRDefault="001B5715" w:rsidP="001B5715">
      <w:pPr>
        <w:spacing w:after="0" w:line="240" w:lineRule="auto"/>
        <w:ind w:firstLine="708"/>
        <w:jc w:val="both"/>
        <w:rPr>
          <w:rFonts w:ascii="Arial" w:hAnsi="Arial" w:cs="Arial"/>
          <w:sz w:val="24"/>
          <w:szCs w:val="24"/>
          <w:lang w:val="kk-KZ"/>
        </w:rPr>
      </w:pPr>
    </w:p>
    <w:p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rsidR="001B5715" w:rsidRPr="001B5715" w:rsidRDefault="001B5715" w:rsidP="001B5715">
      <w:pPr>
        <w:spacing w:after="0" w:line="240" w:lineRule="auto"/>
        <w:jc w:val="both"/>
        <w:rPr>
          <w:rFonts w:ascii="Arial" w:hAnsi="Arial" w:cs="Arial"/>
          <w:sz w:val="24"/>
          <w:szCs w:val="24"/>
          <w:lang w:val="kk-KZ"/>
        </w:rPr>
      </w:pP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tblPr>
      <w:tblGrid>
        <w:gridCol w:w="2127"/>
        <w:gridCol w:w="3260"/>
        <w:gridCol w:w="1559"/>
        <w:gridCol w:w="2977"/>
      </w:tblGrid>
      <w:tr w:rsidR="001B5715" w:rsidRPr="001B5715" w:rsidTr="0035540A">
        <w:trPr>
          <w:trHeight w:val="1052"/>
        </w:trPr>
        <w:tc>
          <w:tcPr>
            <w:tcW w:w="2127" w:type="dxa"/>
          </w:tcPr>
          <w:p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rsidR="001B5715" w:rsidRPr="001B5715" w:rsidRDefault="001B5715" w:rsidP="0035540A">
            <w:pPr>
              <w:jc w:val="center"/>
              <w:rPr>
                <w:rFonts w:ascii="Arial" w:hAnsi="Arial" w:cs="Arial"/>
                <w:sz w:val="24"/>
                <w:szCs w:val="24"/>
                <w:lang w:val="en-US"/>
              </w:rPr>
            </w:pPr>
          </w:p>
        </w:tc>
      </w:tr>
      <w:tr w:rsidR="001B5715" w:rsidRPr="001B5715" w:rsidTr="0035540A">
        <w:trPr>
          <w:trHeight w:val="895"/>
        </w:trPr>
        <w:tc>
          <w:tcPr>
            <w:tcW w:w="2127" w:type="dxa"/>
          </w:tcPr>
          <w:p w:rsidR="001B5715" w:rsidRPr="001B5715" w:rsidRDefault="001B5715" w:rsidP="0035540A">
            <w:pPr>
              <w:jc w:val="both"/>
              <w:rPr>
                <w:rFonts w:ascii="Arial" w:hAnsi="Arial" w:cs="Arial"/>
                <w:sz w:val="24"/>
                <w:szCs w:val="24"/>
                <w:lang w:val="en-US"/>
              </w:rPr>
            </w:pPr>
          </w:p>
        </w:tc>
        <w:tc>
          <w:tcPr>
            <w:tcW w:w="3260" w:type="dxa"/>
          </w:tcPr>
          <w:p w:rsidR="001B5715" w:rsidRPr="001B5715" w:rsidRDefault="001B5715" w:rsidP="0035540A">
            <w:pPr>
              <w:jc w:val="both"/>
              <w:rPr>
                <w:rFonts w:ascii="Arial" w:hAnsi="Arial" w:cs="Arial"/>
                <w:sz w:val="24"/>
                <w:szCs w:val="24"/>
                <w:lang w:val="en-US"/>
              </w:rPr>
            </w:pPr>
          </w:p>
        </w:tc>
        <w:tc>
          <w:tcPr>
            <w:tcW w:w="1559" w:type="dxa"/>
          </w:tcPr>
          <w:p w:rsidR="001B5715" w:rsidRPr="001B5715" w:rsidRDefault="001B5715" w:rsidP="0035540A">
            <w:pPr>
              <w:jc w:val="both"/>
              <w:rPr>
                <w:rFonts w:ascii="Arial" w:hAnsi="Arial" w:cs="Arial"/>
                <w:sz w:val="24"/>
                <w:szCs w:val="24"/>
                <w:lang w:val="en-US"/>
              </w:rPr>
            </w:pPr>
          </w:p>
        </w:tc>
        <w:tc>
          <w:tcPr>
            <w:tcW w:w="2977" w:type="dxa"/>
          </w:tcPr>
          <w:p w:rsidR="001B5715" w:rsidRPr="001B5715" w:rsidRDefault="001B5715" w:rsidP="0035540A">
            <w:pPr>
              <w:jc w:val="both"/>
              <w:rPr>
                <w:rFonts w:ascii="Arial" w:hAnsi="Arial" w:cs="Arial"/>
                <w:sz w:val="24"/>
                <w:szCs w:val="24"/>
                <w:lang w:val="en-US"/>
              </w:rPr>
            </w:pPr>
          </w:p>
        </w:tc>
      </w:tr>
    </w:tbl>
    <w:p w:rsidR="001B5715" w:rsidRPr="001B5715" w:rsidRDefault="001B5715" w:rsidP="001B5715">
      <w:pPr>
        <w:spacing w:after="0" w:line="240" w:lineRule="auto"/>
        <w:jc w:val="both"/>
        <w:rPr>
          <w:rFonts w:ascii="Arial" w:hAnsi="Arial" w:cs="Arial"/>
          <w:sz w:val="24"/>
          <w:szCs w:val="24"/>
          <w:lang w:val="en-US"/>
        </w:rPr>
      </w:pPr>
    </w:p>
    <w:p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p>
    <w:p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rsidR="001B5715" w:rsidRPr="001B5715" w:rsidRDefault="001B5715" w:rsidP="001B5715">
      <w:pPr>
        <w:spacing w:after="0" w:line="240" w:lineRule="auto"/>
        <w:jc w:val="both"/>
        <w:rPr>
          <w:rFonts w:ascii="Arial" w:hAnsi="Arial" w:cs="Arial"/>
          <w:sz w:val="24"/>
          <w:szCs w:val="24"/>
          <w:lang w:val="en-US"/>
        </w:rPr>
      </w:pPr>
    </w:p>
    <w:p w:rsidR="001B5715" w:rsidRPr="001B5715" w:rsidRDefault="001B5715" w:rsidP="001B5715">
      <w:pPr>
        <w:spacing w:after="0" w:line="240" w:lineRule="auto"/>
        <w:rPr>
          <w:rFonts w:ascii="Arial" w:hAnsi="Arial" w:cs="Arial"/>
          <w:sz w:val="24"/>
          <w:szCs w:val="24"/>
          <w:lang w:val="en-US"/>
        </w:rPr>
      </w:pPr>
    </w:p>
    <w:p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rsidR="001B5715" w:rsidRPr="001B5715" w:rsidRDefault="001B5715" w:rsidP="001B5715">
      <w:pPr>
        <w:spacing w:after="0" w:line="240" w:lineRule="auto"/>
        <w:jc w:val="both"/>
        <w:rPr>
          <w:rFonts w:ascii="Arial" w:hAnsi="Arial" w:cs="Arial"/>
          <w:i/>
          <w:sz w:val="24"/>
          <w:szCs w:val="24"/>
          <w:lang w:val="kk-KZ"/>
        </w:rPr>
      </w:pPr>
      <w:r w:rsidRPr="001B5715">
        <w:rPr>
          <w:rFonts w:ascii="Arial" w:hAnsi="Arial" w:cs="Arial"/>
          <w:i/>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1B5715" w:rsidRPr="001B5715" w:rsidTr="0035540A">
        <w:trPr>
          <w:trHeight w:val="781"/>
        </w:trPr>
        <w:tc>
          <w:tcPr>
            <w:tcW w:w="5920" w:type="dxa"/>
          </w:tcPr>
          <w:p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rsidR="001B5715" w:rsidRPr="001B5715" w:rsidRDefault="001B5715" w:rsidP="001B5715">
      <w:pPr>
        <w:spacing w:after="0" w:line="240" w:lineRule="auto"/>
        <w:rPr>
          <w:rFonts w:ascii="Arial" w:hAnsi="Arial" w:cs="Arial"/>
          <w:sz w:val="24"/>
          <w:szCs w:val="24"/>
          <w:lang w:val="en-US"/>
        </w:rPr>
      </w:pPr>
    </w:p>
    <w:p w:rsidR="001B5715" w:rsidRPr="001B5715" w:rsidRDefault="00D90C40" w:rsidP="001B5715">
      <w:pPr>
        <w:spacing w:after="0"/>
        <w:jc w:val="center"/>
        <w:rPr>
          <w:rFonts w:ascii="Arial" w:hAnsi="Arial" w:cs="Arial"/>
          <w:b/>
          <w:sz w:val="24"/>
          <w:szCs w:val="24"/>
          <w:lang w:val="en-US"/>
        </w:rPr>
      </w:pPr>
      <w:r w:rsidRPr="00D90C40">
        <w:rPr>
          <w:rFonts w:ascii="Times New Roman" w:eastAsia="Calibri" w:hAnsi="Times New Roman" w:cs="Times New Roman"/>
          <w:b/>
          <w:color w:val="000000"/>
          <w:sz w:val="28"/>
          <w:szCs w:val="28"/>
          <w:lang w:val="kk-KZ"/>
        </w:rPr>
        <w:t xml:space="preserve">«Жас қанат» балалар-жасөспірімдер клубының меңгерушісі  </w:t>
      </w:r>
      <w:r w:rsidR="001B5715" w:rsidRPr="00D90C40">
        <w:rPr>
          <w:rFonts w:ascii="Times New Roman" w:hAnsi="Times New Roman" w:cs="Times New Roman"/>
          <w:b/>
          <w:sz w:val="28"/>
          <w:szCs w:val="28"/>
        </w:rPr>
        <w:t>бос</w:t>
      </w:r>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лауазымына</w:t>
      </w:r>
      <w:proofErr w:type="spellEnd"/>
      <w:r w:rsidR="001B5715" w:rsidRPr="00D90C40">
        <w:rPr>
          <w:rFonts w:ascii="Times New Roman" w:hAnsi="Times New Roman" w:cs="Times New Roman"/>
          <w:b/>
          <w:sz w:val="28"/>
          <w:szCs w:val="28"/>
          <w:lang w:val="en-US"/>
        </w:rPr>
        <w:t xml:space="preserve"> </w:t>
      </w:r>
      <w:r w:rsidR="001B5715" w:rsidRPr="00D90C40">
        <w:rPr>
          <w:rFonts w:ascii="Times New Roman" w:hAnsi="Times New Roman" w:cs="Times New Roman"/>
          <w:b/>
          <w:sz w:val="28"/>
          <w:szCs w:val="28"/>
          <w:lang w:val="kk-KZ"/>
        </w:rPr>
        <w:t>үміткерді</w:t>
      </w:r>
      <w:proofErr w:type="spellStart"/>
      <w:r w:rsidR="001B5715" w:rsidRPr="00D90C40">
        <w:rPr>
          <w:rFonts w:ascii="Times New Roman" w:hAnsi="Times New Roman" w:cs="Times New Roman"/>
          <w:b/>
          <w:sz w:val="28"/>
          <w:szCs w:val="28"/>
        </w:rPr>
        <w:t>ң</w:t>
      </w:r>
      <w:proofErr w:type="spellEnd"/>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бағалау</w:t>
      </w:r>
      <w:proofErr w:type="spellEnd"/>
      <w:r w:rsidR="001B5715" w:rsidRPr="00D90C40">
        <w:rPr>
          <w:rFonts w:ascii="Times New Roman" w:hAnsi="Times New Roman" w:cs="Times New Roman"/>
          <w:b/>
          <w:sz w:val="28"/>
          <w:szCs w:val="28"/>
          <w:lang w:val="en-US"/>
        </w:rPr>
        <w:t xml:space="preserve"> </w:t>
      </w:r>
      <w:proofErr w:type="spellStart"/>
      <w:r w:rsidR="001B5715" w:rsidRPr="00D90C40">
        <w:rPr>
          <w:rFonts w:ascii="Times New Roman" w:hAnsi="Times New Roman" w:cs="Times New Roman"/>
          <w:b/>
          <w:sz w:val="28"/>
          <w:szCs w:val="28"/>
        </w:rPr>
        <w:t>парағы</w:t>
      </w:r>
      <w:proofErr w:type="spellEnd"/>
      <w:r w:rsidR="001B5715" w:rsidRPr="001B5715">
        <w:rPr>
          <w:rFonts w:ascii="Arial" w:hAnsi="Arial" w:cs="Arial"/>
          <w:b/>
          <w:sz w:val="24"/>
          <w:szCs w:val="24"/>
          <w:lang w:val="en-US"/>
        </w:rPr>
        <w:t xml:space="preserve"> </w:t>
      </w:r>
      <w:r w:rsidR="001B5715" w:rsidRPr="001B5715">
        <w:rPr>
          <w:rFonts w:ascii="Arial" w:hAnsi="Arial" w:cs="Arial"/>
          <w:sz w:val="24"/>
          <w:szCs w:val="24"/>
          <w:lang w:val="en-US"/>
        </w:rPr>
        <w:t>_________________________________________________________________________________________</w:t>
      </w:r>
      <w:r w:rsidR="001B5715" w:rsidRPr="001B5715">
        <w:rPr>
          <w:rFonts w:ascii="Arial" w:hAnsi="Arial" w:cs="Arial"/>
          <w:b/>
          <w:sz w:val="24"/>
          <w:szCs w:val="24"/>
          <w:lang w:val="en-US"/>
        </w:rPr>
        <w:t xml:space="preserve">  </w:t>
      </w:r>
    </w:p>
    <w:p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lastRenderedPageBreak/>
        <w:t>(Т.Ә.А. (б</w:t>
      </w:r>
      <w:r w:rsidRPr="001B5715">
        <w:rPr>
          <w:rFonts w:ascii="Arial" w:hAnsi="Arial" w:cs="Arial"/>
          <w:sz w:val="24"/>
          <w:szCs w:val="24"/>
          <w:lang w:val="kk-KZ"/>
        </w:rPr>
        <w:t>ар болса</w:t>
      </w:r>
      <w:r w:rsidRPr="001B5715">
        <w:rPr>
          <w:rFonts w:ascii="Arial" w:hAnsi="Arial" w:cs="Arial"/>
          <w:sz w:val="24"/>
          <w:szCs w:val="24"/>
        </w:rPr>
        <w:t>))</w:t>
      </w:r>
    </w:p>
    <w:p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1B5715" w:rsidRPr="001B5715" w:rsidTr="0035540A">
        <w:trPr>
          <w:trHeight w:val="521"/>
        </w:trPr>
        <w:tc>
          <w:tcPr>
            <w:tcW w:w="467" w:type="dxa"/>
            <w:tcMar>
              <w:top w:w="15" w:type="dxa"/>
              <w:left w:w="15" w:type="dxa"/>
              <w:bottom w:w="15" w:type="dxa"/>
              <w:right w:w="15" w:type="dxa"/>
            </w:tcMar>
            <w:vAlign w:val="center"/>
          </w:tcPr>
          <w:p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proofErr w:type="spellStart"/>
            <w:r w:rsidRPr="001B5715">
              <w:rPr>
                <w:rFonts w:ascii="Arial" w:hAnsi="Arial" w:cs="Arial"/>
                <w:b/>
                <w:sz w:val="24"/>
                <w:szCs w:val="24"/>
              </w:rPr>
              <w:t>ы</w:t>
            </w:r>
            <w:proofErr w:type="spellEnd"/>
            <w:r w:rsidRPr="001B5715">
              <w:rPr>
                <w:rFonts w:ascii="Arial" w:hAnsi="Arial" w:cs="Arial"/>
                <w:b/>
                <w:sz w:val="24"/>
                <w:szCs w:val="24"/>
              </w:rPr>
              <w:t xml:space="preserve">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rsidR="001B5715" w:rsidRPr="001B5715" w:rsidRDefault="001B5715" w:rsidP="0035540A">
            <w:pPr>
              <w:spacing w:after="20"/>
              <w:ind w:left="20"/>
              <w:jc w:val="center"/>
              <w:rPr>
                <w:rFonts w:ascii="Arial" w:hAnsi="Arial" w:cs="Arial"/>
                <w:b/>
                <w:sz w:val="24"/>
                <w:szCs w:val="24"/>
                <w:lang w:val="kk-KZ"/>
              </w:rPr>
            </w:pPr>
          </w:p>
          <w:p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rsidTr="0035540A">
        <w:trPr>
          <w:trHeight w:val="966"/>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586"/>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rsidR="001B5715" w:rsidRPr="001B5715" w:rsidRDefault="001B5715" w:rsidP="0035540A">
            <w:pPr>
              <w:spacing w:after="0"/>
              <w:ind w:left="127"/>
              <w:rPr>
                <w:rFonts w:ascii="Arial" w:hAnsi="Arial" w:cs="Arial"/>
                <w:sz w:val="24"/>
                <w:szCs w:val="24"/>
              </w:rPr>
            </w:pPr>
          </w:p>
        </w:tc>
      </w:tr>
      <w:tr w:rsidR="001B5715" w:rsidRPr="001B5715"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rPr>
            </w:pPr>
          </w:p>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едагог-модератор</w:t>
            </w:r>
            <w:proofErr w:type="spellEnd"/>
            <w:r w:rsidRPr="001B5715">
              <w:rPr>
                <w:rFonts w:ascii="Arial" w:hAnsi="Arial" w:cs="Arial"/>
                <w:sz w:val="24"/>
                <w:szCs w:val="24"/>
              </w:rPr>
              <w:t xml:space="preserve"> = 3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rsidR="001B5715" w:rsidRPr="001B5715" w:rsidRDefault="001B5715" w:rsidP="0035540A">
            <w:pPr>
              <w:spacing w:after="0"/>
              <w:ind w:left="127"/>
              <w:rPr>
                <w:rFonts w:ascii="Arial" w:hAnsi="Arial" w:cs="Arial"/>
                <w:sz w:val="24"/>
                <w:szCs w:val="24"/>
              </w:rPr>
            </w:pPr>
          </w:p>
        </w:tc>
      </w:tr>
      <w:tr w:rsidR="001B5715" w:rsidRPr="00F529FE"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F529FE"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F529FE"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 көрсеткіштері</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lastRenderedPageBreak/>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lastRenderedPageBreak/>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xml:space="preserve">- «Қазақстан еңбек сіңірген </w:t>
            </w:r>
            <w:r w:rsidRPr="001B5715">
              <w:rPr>
                <w:rFonts w:ascii="Arial" w:hAnsi="Arial" w:cs="Arial"/>
                <w:sz w:val="24"/>
                <w:szCs w:val="24"/>
                <w:lang w:val="kk-KZ"/>
              </w:rPr>
              <w:lastRenderedPageBreak/>
              <w:t>ұстазы» медаль иегері = 10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9</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rsidR="001B5715" w:rsidRPr="001B5715" w:rsidRDefault="001B5715" w:rsidP="0035540A">
            <w:pPr>
              <w:spacing w:after="0"/>
              <w:ind w:left="127"/>
              <w:rPr>
                <w:rFonts w:ascii="Arial" w:hAnsi="Arial" w:cs="Arial"/>
                <w:sz w:val="24"/>
                <w:szCs w:val="24"/>
              </w:rPr>
            </w:pPr>
          </w:p>
        </w:tc>
      </w:tr>
      <w:tr w:rsidR="001B5715" w:rsidRPr="00F529FE" w:rsidTr="0035540A">
        <w:trPr>
          <w:trHeight w:val="30"/>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 қызметі</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F529FE" w:rsidTr="0035540A">
        <w:trPr>
          <w:trHeight w:val="687"/>
        </w:trPr>
        <w:tc>
          <w:tcPr>
            <w:tcW w:w="467" w:type="dxa"/>
            <w:tcMar>
              <w:top w:w="15" w:type="dxa"/>
              <w:left w:w="15" w:type="dxa"/>
              <w:bottom w:w="15" w:type="dxa"/>
              <w:right w:w="15" w:type="dxa"/>
            </w:tcMa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EMI Skills </w:t>
            </w:r>
            <w:r w:rsidRPr="001B5715">
              <w:rPr>
                <w:rFonts w:ascii="Arial" w:hAnsi="Arial" w:cs="Arial"/>
                <w:sz w:val="24"/>
                <w:szCs w:val="24"/>
                <w:lang w:val="en-US"/>
              </w:rPr>
              <w:lastRenderedPageBreak/>
              <w:t>(English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30"/>
        </w:trPr>
        <w:tc>
          <w:tcPr>
            <w:tcW w:w="467" w:type="dxa"/>
            <w:tcMar>
              <w:top w:w="15" w:type="dxa"/>
              <w:left w:w="15" w:type="dxa"/>
              <w:bottom w:w="15" w:type="dxa"/>
              <w:right w:w="15" w:type="dxa"/>
            </w:tcMar>
            <w:vAlign w:val="center"/>
          </w:tcPr>
          <w:p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w:t>
            </w:r>
            <w:r w:rsidRPr="001B5715">
              <w:rPr>
                <w:rFonts w:ascii="Arial" w:hAnsi="Arial" w:cs="Arial"/>
                <w:sz w:val="24"/>
                <w:szCs w:val="24"/>
                <w:lang w:val="kk-KZ"/>
              </w:rPr>
              <w:lastRenderedPageBreak/>
              <w:t>қамту орталығы жастар тәжірибесі бойынша жіберілген педагог</w:t>
            </w:r>
          </w:p>
        </w:tc>
        <w:tc>
          <w:tcPr>
            <w:tcW w:w="2835"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rsidR="001B5715" w:rsidRPr="001B5715" w:rsidRDefault="001B5715" w:rsidP="0035540A">
            <w:pPr>
              <w:spacing w:after="0"/>
              <w:ind w:left="127"/>
              <w:rPr>
                <w:rFonts w:ascii="Arial" w:hAnsi="Arial" w:cs="Arial"/>
                <w:sz w:val="24"/>
                <w:szCs w:val="24"/>
                <w:lang w:val="kk-KZ"/>
              </w:rPr>
            </w:pPr>
          </w:p>
        </w:tc>
      </w:tr>
      <w:tr w:rsidR="001B5715" w:rsidRPr="001B5715" w:rsidTr="0035540A">
        <w:trPr>
          <w:trHeight w:val="30"/>
        </w:trPr>
        <w:tc>
          <w:tcPr>
            <w:tcW w:w="5287" w:type="dxa"/>
            <w:gridSpan w:val="3"/>
            <w:tcMar>
              <w:top w:w="15" w:type="dxa"/>
              <w:left w:w="15" w:type="dxa"/>
              <w:bottom w:w="15" w:type="dxa"/>
              <w:right w:w="15" w:type="dxa"/>
            </w:tcMar>
            <w:vAlign w:val="center"/>
          </w:tcPr>
          <w:p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lastRenderedPageBreak/>
              <w:t>Барлығы:</w:t>
            </w:r>
          </w:p>
        </w:tc>
        <w:tc>
          <w:tcPr>
            <w:tcW w:w="4252" w:type="dxa"/>
            <w:tcMar>
              <w:top w:w="15" w:type="dxa"/>
              <w:left w:w="15" w:type="dxa"/>
              <w:bottom w:w="15" w:type="dxa"/>
              <w:right w:w="15" w:type="dxa"/>
            </w:tcMar>
            <w:vAlign w:val="center"/>
          </w:tcPr>
          <w:p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rsidR="001B5715" w:rsidRPr="001B5715" w:rsidRDefault="001B5715" w:rsidP="0035540A">
            <w:pPr>
              <w:spacing w:after="0"/>
              <w:ind w:left="20"/>
              <w:jc w:val="both"/>
              <w:rPr>
                <w:rFonts w:ascii="Arial" w:hAnsi="Arial" w:cs="Arial"/>
                <w:sz w:val="24"/>
                <w:szCs w:val="24"/>
              </w:rPr>
            </w:pPr>
          </w:p>
        </w:tc>
      </w:tr>
    </w:tbl>
    <w:p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61786"/>
    <w:rsid w:val="00263268"/>
    <w:rsid w:val="0026328D"/>
    <w:rsid w:val="002647B4"/>
    <w:rsid w:val="00272A89"/>
    <w:rsid w:val="00273774"/>
    <w:rsid w:val="00275389"/>
    <w:rsid w:val="002760FC"/>
    <w:rsid w:val="00280FE3"/>
    <w:rsid w:val="0028281D"/>
    <w:rsid w:val="0028430C"/>
    <w:rsid w:val="002848B9"/>
    <w:rsid w:val="002848BD"/>
    <w:rsid w:val="0029252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1A28"/>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1E1"/>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EC9"/>
    <w:rsid w:val="00B552A1"/>
    <w:rsid w:val="00B57A82"/>
    <w:rsid w:val="00B6112C"/>
    <w:rsid w:val="00B73D07"/>
    <w:rsid w:val="00B820C6"/>
    <w:rsid w:val="00B86124"/>
    <w:rsid w:val="00B91035"/>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11B2"/>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29FE"/>
    <w:rsid w:val="00F56B91"/>
    <w:rsid w:val="00F63B83"/>
    <w:rsid w:val="00F64577"/>
    <w:rsid w:val="00F655DE"/>
    <w:rsid w:val="00F7191E"/>
    <w:rsid w:val="00F72CF7"/>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r="http://schemas.openxmlformats.org/officeDocument/2006/relationships" xmlns:w="http://schemas.openxmlformats.org/wordprocessingml/2006/main">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User1</cp:lastModifiedBy>
  <cp:revision>5</cp:revision>
  <cp:lastPrinted>2022-02-18T12:55:00Z</cp:lastPrinted>
  <dcterms:created xsi:type="dcterms:W3CDTF">2025-03-11T07:08:00Z</dcterms:created>
  <dcterms:modified xsi:type="dcterms:W3CDTF">2025-03-11T07:32:00Z</dcterms:modified>
</cp:coreProperties>
</file>