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C620" w14:textId="77777777" w:rsidR="00602F7B" w:rsidRDefault="00602F7B" w:rsidP="005E7091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14:paraId="53A4DB26" w14:textId="77777777" w:rsidR="00602F7B" w:rsidRDefault="00602F7B" w:rsidP="005E7091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14:paraId="63CDAE18" w14:textId="77777777" w:rsidR="005E7091" w:rsidRPr="00C501BE" w:rsidRDefault="005E7091" w:rsidP="00C501BE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B067AAC" w14:textId="5C045340" w:rsidR="00E85A7A" w:rsidRPr="00AF7B13" w:rsidRDefault="00E85A7A" w:rsidP="00B865F8">
      <w:pPr>
        <w:tabs>
          <w:tab w:val="left" w:pos="9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F7B1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План мероприятий по п</w:t>
      </w:r>
      <w:r w:rsidR="00B865F8" w:rsidRPr="00AF7B1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одготовк</w:t>
      </w:r>
      <w:r w:rsidRPr="00AF7B1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</w:t>
      </w:r>
      <w:r w:rsidR="00B865F8" w:rsidRPr="00AF7B1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учащихся </w:t>
      </w:r>
    </w:p>
    <w:p w14:paraId="708897CB" w14:textId="0831D6B4" w:rsidR="00C501BE" w:rsidRPr="00AF7B13" w:rsidRDefault="00B865F8" w:rsidP="00B865F8">
      <w:pPr>
        <w:tabs>
          <w:tab w:val="left" w:pos="9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F7B1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 итоговой аттестации</w:t>
      </w:r>
    </w:p>
    <w:p w14:paraId="632822D5" w14:textId="18012064" w:rsidR="00B865F8" w:rsidRPr="00AF7B13" w:rsidRDefault="00A80FD6" w:rsidP="00B865F8">
      <w:pPr>
        <w:tabs>
          <w:tab w:val="left" w:pos="9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F7B1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202</w:t>
      </w:r>
      <w:r w:rsidR="00D641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AF7B1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 w:rsidR="00D641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Pr="00AF7B1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уч.год</w:t>
      </w:r>
    </w:p>
    <w:p w14:paraId="15CD33D3" w14:textId="77777777" w:rsidR="00B865F8" w:rsidRPr="00AF7B13" w:rsidRDefault="00B865F8" w:rsidP="00B865F8">
      <w:pPr>
        <w:tabs>
          <w:tab w:val="left" w:pos="921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B1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Цель:</w:t>
      </w:r>
      <w:r w:rsidRPr="00AF7B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Создание системы работы по подготовке  учащихся к государственной итоговой аттестации: оптимальных условий для качественной подготовки; организационно-методической системы; системы психолого-педагогической поддержки детей в период подготовки и проведения экзаменов.</w:t>
      </w:r>
    </w:p>
    <w:p w14:paraId="7C49F573" w14:textId="77777777" w:rsidR="00B865F8" w:rsidRPr="00AF7B13" w:rsidRDefault="00B865F8" w:rsidP="00B865F8">
      <w:pPr>
        <w:tabs>
          <w:tab w:val="left" w:pos="921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F7B1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Задачи:   </w:t>
      </w:r>
    </w:p>
    <w:p w14:paraId="3C5A27C7" w14:textId="15648C24" w:rsidR="00B865F8" w:rsidRPr="00AF7B13" w:rsidRDefault="00C501BE" w:rsidP="00C501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B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B865F8" w:rsidRPr="00AF7B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обеспечение нормативно-правовой подготовки обучающихся по процедуре проведения государственной (итоговой) аттестации;</w:t>
      </w:r>
    </w:p>
    <w:p w14:paraId="69B4BF74" w14:textId="4D60FB72" w:rsidR="00B865F8" w:rsidRPr="00AF7B13" w:rsidRDefault="00C501BE" w:rsidP="00C501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B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B865F8" w:rsidRPr="00AF7B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формирование теоретических и практических компетенций обучающихся по общеобразовательным предметам, необходимых для сдачи экзаменов;</w:t>
      </w:r>
    </w:p>
    <w:p w14:paraId="5621ADE4" w14:textId="1C9B315D" w:rsidR="00B865F8" w:rsidRPr="00AF7B13" w:rsidRDefault="00C501BE" w:rsidP="00C501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B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B865F8" w:rsidRPr="00AF7B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организация диагностических процедур и мониторинговых исследований с целью определения степени готовности выпускников к аттестации;</w:t>
      </w:r>
    </w:p>
    <w:p w14:paraId="6EF1C507" w14:textId="76782A73" w:rsidR="005421F5" w:rsidRPr="00AF7B13" w:rsidRDefault="00C501BE" w:rsidP="00C501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7B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B865F8" w:rsidRPr="00AF7B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определение степени тревожности выпускников и организация занятий по снятию психологической напряженности.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1922"/>
        <w:gridCol w:w="1931"/>
        <w:gridCol w:w="1518"/>
        <w:gridCol w:w="1838"/>
        <w:gridCol w:w="1598"/>
        <w:gridCol w:w="1819"/>
      </w:tblGrid>
      <w:tr w:rsidR="004D5FA6" w:rsidRPr="00AF7B13" w14:paraId="7A849C51" w14:textId="77777777" w:rsidTr="00AF7B13">
        <w:tc>
          <w:tcPr>
            <w:tcW w:w="1922" w:type="dxa"/>
          </w:tcPr>
          <w:p w14:paraId="3C4FDF34" w14:textId="01315CD5" w:rsidR="005421F5" w:rsidRPr="00AF7B13" w:rsidRDefault="005421F5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Разделы</w:t>
            </w:r>
          </w:p>
        </w:tc>
        <w:tc>
          <w:tcPr>
            <w:tcW w:w="1931" w:type="dxa"/>
          </w:tcPr>
          <w:p w14:paraId="5F32ACF9" w14:textId="789B6D24" w:rsidR="005421F5" w:rsidRPr="00AF7B13" w:rsidRDefault="005421F5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Содержание</w:t>
            </w:r>
          </w:p>
        </w:tc>
        <w:tc>
          <w:tcPr>
            <w:tcW w:w="1518" w:type="dxa"/>
          </w:tcPr>
          <w:p w14:paraId="3622B98E" w14:textId="197D1283" w:rsidR="005421F5" w:rsidRPr="00AF7B13" w:rsidRDefault="005421F5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Сроки</w:t>
            </w:r>
          </w:p>
        </w:tc>
        <w:tc>
          <w:tcPr>
            <w:tcW w:w="1575" w:type="dxa"/>
          </w:tcPr>
          <w:p w14:paraId="6D35420B" w14:textId="50B9AE6B" w:rsidR="005421F5" w:rsidRPr="00AF7B13" w:rsidRDefault="005421F5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Форма проведения</w:t>
            </w:r>
          </w:p>
        </w:tc>
        <w:tc>
          <w:tcPr>
            <w:tcW w:w="1861" w:type="dxa"/>
          </w:tcPr>
          <w:p w14:paraId="2F338873" w14:textId="442AD916" w:rsidR="005421F5" w:rsidRPr="00AF7B13" w:rsidRDefault="005421F5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Форма контроля</w:t>
            </w:r>
          </w:p>
        </w:tc>
        <w:tc>
          <w:tcPr>
            <w:tcW w:w="1819" w:type="dxa"/>
          </w:tcPr>
          <w:p w14:paraId="67065F58" w14:textId="4081AFFF" w:rsidR="005421F5" w:rsidRPr="00AF7B13" w:rsidRDefault="005421F5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Ответственные</w:t>
            </w:r>
          </w:p>
        </w:tc>
      </w:tr>
      <w:tr w:rsidR="004D5FA6" w:rsidRPr="00AF7B13" w14:paraId="56D6B173" w14:textId="77777777" w:rsidTr="00AF7B13">
        <w:tc>
          <w:tcPr>
            <w:tcW w:w="1922" w:type="dxa"/>
            <w:vMerge w:val="restart"/>
          </w:tcPr>
          <w:p w14:paraId="4C6DB81A" w14:textId="7B566DC9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Организационная работа</w:t>
            </w:r>
          </w:p>
        </w:tc>
        <w:tc>
          <w:tcPr>
            <w:tcW w:w="1931" w:type="dxa"/>
          </w:tcPr>
          <w:p w14:paraId="283C8DD8" w14:textId="364140A4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Знакомство с нормативно-правовыми документами по организации и проведению итоговой аттестации</w:t>
            </w:r>
          </w:p>
        </w:tc>
        <w:tc>
          <w:tcPr>
            <w:tcW w:w="1518" w:type="dxa"/>
          </w:tcPr>
          <w:p w14:paraId="3568764A" w14:textId="77777777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Октябрь</w:t>
            </w:r>
          </w:p>
          <w:p w14:paraId="68C29456" w14:textId="77777777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Январь</w:t>
            </w:r>
          </w:p>
          <w:p w14:paraId="361A6D7D" w14:textId="5030A662" w:rsidR="00F642BF" w:rsidRPr="00AF7B13" w:rsidRDefault="00F642BF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Апрель</w:t>
            </w:r>
          </w:p>
        </w:tc>
        <w:tc>
          <w:tcPr>
            <w:tcW w:w="1575" w:type="dxa"/>
          </w:tcPr>
          <w:p w14:paraId="03F1906F" w14:textId="0148C3C2" w:rsidR="00602F7B" w:rsidRDefault="00602F7B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Род.собрания,</w:t>
            </w:r>
          </w:p>
          <w:p w14:paraId="2EE71BF8" w14:textId="7B018252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кл.собрания</w:t>
            </w:r>
          </w:p>
        </w:tc>
        <w:tc>
          <w:tcPr>
            <w:tcW w:w="1861" w:type="dxa"/>
          </w:tcPr>
          <w:p w14:paraId="7328BE79" w14:textId="0ACDCDCD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Приказы МОН, УО,ГОО, приказы по школе, документы по учащимся для базы даных</w:t>
            </w:r>
          </w:p>
        </w:tc>
        <w:tc>
          <w:tcPr>
            <w:tcW w:w="1819" w:type="dxa"/>
          </w:tcPr>
          <w:p w14:paraId="0B264DC5" w14:textId="77777777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</w:t>
            </w:r>
          </w:p>
          <w:p w14:paraId="7D202FCC" w14:textId="58DD80DD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Администрация</w:t>
            </w:r>
          </w:p>
        </w:tc>
      </w:tr>
      <w:tr w:rsidR="004D5FA6" w:rsidRPr="00AF7B13" w14:paraId="298F9AAB" w14:textId="77777777" w:rsidTr="00AF7B13">
        <w:tc>
          <w:tcPr>
            <w:tcW w:w="1922" w:type="dxa"/>
            <w:vMerge/>
          </w:tcPr>
          <w:p w14:paraId="05626ADD" w14:textId="77777777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1" w:type="dxa"/>
          </w:tcPr>
          <w:p w14:paraId="2BAA4AD9" w14:textId="114EA18C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Создание базы данных учителей, преподающих в 9,11-х классов</w:t>
            </w:r>
          </w:p>
        </w:tc>
        <w:tc>
          <w:tcPr>
            <w:tcW w:w="1518" w:type="dxa"/>
          </w:tcPr>
          <w:p w14:paraId="3F0620E7" w14:textId="3CA6A1E0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1575" w:type="dxa"/>
          </w:tcPr>
          <w:p w14:paraId="69290EFD" w14:textId="77777777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61" w:type="dxa"/>
          </w:tcPr>
          <w:p w14:paraId="6730EE47" w14:textId="766E1C6E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мониторинг</w:t>
            </w:r>
          </w:p>
        </w:tc>
        <w:tc>
          <w:tcPr>
            <w:tcW w:w="1819" w:type="dxa"/>
          </w:tcPr>
          <w:p w14:paraId="5B3208FC" w14:textId="395140EB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ЗДУВР</w:t>
            </w:r>
          </w:p>
        </w:tc>
      </w:tr>
      <w:tr w:rsidR="004D5FA6" w:rsidRPr="00AF7B13" w14:paraId="5EC381B0" w14:textId="77777777" w:rsidTr="00AF7B13">
        <w:tc>
          <w:tcPr>
            <w:tcW w:w="1922" w:type="dxa"/>
            <w:vMerge/>
          </w:tcPr>
          <w:p w14:paraId="052D53E9" w14:textId="77777777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1" w:type="dxa"/>
          </w:tcPr>
          <w:p w14:paraId="36F8D78E" w14:textId="70685D62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Создание базы данных учащихся 9,11-х классов</w:t>
            </w:r>
          </w:p>
        </w:tc>
        <w:tc>
          <w:tcPr>
            <w:tcW w:w="1518" w:type="dxa"/>
          </w:tcPr>
          <w:p w14:paraId="03722820" w14:textId="20200B5C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1575" w:type="dxa"/>
          </w:tcPr>
          <w:p w14:paraId="4D79F651" w14:textId="77777777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61" w:type="dxa"/>
          </w:tcPr>
          <w:p w14:paraId="5AEB5F16" w14:textId="1B55EEF2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мониторинг</w:t>
            </w:r>
          </w:p>
        </w:tc>
        <w:tc>
          <w:tcPr>
            <w:tcW w:w="1819" w:type="dxa"/>
          </w:tcPr>
          <w:p w14:paraId="12ABAAC8" w14:textId="76B870C8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ЗДУВР</w:t>
            </w:r>
          </w:p>
        </w:tc>
      </w:tr>
      <w:tr w:rsidR="004D5FA6" w:rsidRPr="00AF7B13" w14:paraId="78F0011F" w14:textId="77777777" w:rsidTr="00AF7B13">
        <w:tc>
          <w:tcPr>
            <w:tcW w:w="1922" w:type="dxa"/>
            <w:vMerge/>
          </w:tcPr>
          <w:p w14:paraId="0D531E46" w14:textId="77777777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1" w:type="dxa"/>
          </w:tcPr>
          <w:p w14:paraId="48BD1508" w14:textId="2F84BA06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Утверждение графика консультаций по подготовке к итоговой аттестации. Посещаемость учащихся</w:t>
            </w:r>
          </w:p>
        </w:tc>
        <w:tc>
          <w:tcPr>
            <w:tcW w:w="1518" w:type="dxa"/>
          </w:tcPr>
          <w:p w14:paraId="7287826F" w14:textId="77777777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Сентябрь</w:t>
            </w:r>
          </w:p>
          <w:p w14:paraId="18DCB730" w14:textId="40F47095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Январь</w:t>
            </w:r>
          </w:p>
        </w:tc>
        <w:tc>
          <w:tcPr>
            <w:tcW w:w="1575" w:type="dxa"/>
          </w:tcPr>
          <w:p w14:paraId="666C79C3" w14:textId="1A5272DC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график</w:t>
            </w:r>
          </w:p>
        </w:tc>
        <w:tc>
          <w:tcPr>
            <w:tcW w:w="1861" w:type="dxa"/>
          </w:tcPr>
          <w:p w14:paraId="6A88190F" w14:textId="55CE71C6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мониторинг</w:t>
            </w:r>
          </w:p>
        </w:tc>
        <w:tc>
          <w:tcPr>
            <w:tcW w:w="1819" w:type="dxa"/>
          </w:tcPr>
          <w:p w14:paraId="023651E2" w14:textId="68F23A27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Шарымбаева Ж.Ж.</w:t>
            </w:r>
          </w:p>
        </w:tc>
      </w:tr>
      <w:tr w:rsidR="004D5FA6" w:rsidRPr="00AF7B13" w14:paraId="6CEB9243" w14:textId="77777777" w:rsidTr="00AF7B13">
        <w:tc>
          <w:tcPr>
            <w:tcW w:w="1922" w:type="dxa"/>
            <w:vMerge/>
          </w:tcPr>
          <w:p w14:paraId="2A68010B" w14:textId="77777777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1" w:type="dxa"/>
          </w:tcPr>
          <w:p w14:paraId="72FCDA6F" w14:textId="0199C3A2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Оформление стенда по подготовке к итоговой аттестации</w:t>
            </w:r>
          </w:p>
        </w:tc>
        <w:tc>
          <w:tcPr>
            <w:tcW w:w="1518" w:type="dxa"/>
          </w:tcPr>
          <w:p w14:paraId="6954D38D" w14:textId="622852C8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течение года</w:t>
            </w:r>
          </w:p>
        </w:tc>
        <w:tc>
          <w:tcPr>
            <w:tcW w:w="1575" w:type="dxa"/>
          </w:tcPr>
          <w:p w14:paraId="7644B28B" w14:textId="037AA2F4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Содержание стенда</w:t>
            </w:r>
          </w:p>
        </w:tc>
        <w:tc>
          <w:tcPr>
            <w:tcW w:w="1861" w:type="dxa"/>
          </w:tcPr>
          <w:p w14:paraId="44827508" w14:textId="35769FF7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Документы учащися</w:t>
            </w:r>
          </w:p>
        </w:tc>
        <w:tc>
          <w:tcPr>
            <w:tcW w:w="1819" w:type="dxa"/>
          </w:tcPr>
          <w:p w14:paraId="5BD09B88" w14:textId="2D2DB84D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Шарымбаева Ж.Ж.</w:t>
            </w:r>
          </w:p>
        </w:tc>
      </w:tr>
      <w:tr w:rsidR="004D5FA6" w:rsidRPr="00AF7B13" w14:paraId="575F7F40" w14:textId="77777777" w:rsidTr="00AF7B13">
        <w:tc>
          <w:tcPr>
            <w:tcW w:w="1922" w:type="dxa"/>
            <w:vMerge/>
          </w:tcPr>
          <w:p w14:paraId="2456F6B9" w14:textId="77777777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1" w:type="dxa"/>
          </w:tcPr>
          <w:p w14:paraId="3743DDB7" w14:textId="52AE2A70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Подготовить документацию претендента </w:t>
            </w:r>
            <w:r w:rsidR="002C0B0E"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 отличием</w:t>
            </w:r>
          </w:p>
        </w:tc>
        <w:tc>
          <w:tcPr>
            <w:tcW w:w="1518" w:type="dxa"/>
          </w:tcPr>
          <w:p w14:paraId="419D8C66" w14:textId="11764AA8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Февраль-Март</w:t>
            </w:r>
          </w:p>
        </w:tc>
        <w:tc>
          <w:tcPr>
            <w:tcW w:w="1575" w:type="dxa"/>
          </w:tcPr>
          <w:p w14:paraId="541FF381" w14:textId="7C21FFE2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Совещание</w:t>
            </w:r>
          </w:p>
        </w:tc>
        <w:tc>
          <w:tcPr>
            <w:tcW w:w="1861" w:type="dxa"/>
          </w:tcPr>
          <w:p w14:paraId="68CD7C85" w14:textId="77777777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19" w:type="dxa"/>
          </w:tcPr>
          <w:p w14:paraId="2E2EE04C" w14:textId="139B1769" w:rsidR="00085F01" w:rsidRPr="00AF7B13" w:rsidRDefault="00085F01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Шарымбаева Ж.Ж.</w:t>
            </w:r>
          </w:p>
        </w:tc>
      </w:tr>
      <w:tr w:rsidR="004D5FA6" w:rsidRPr="00AF7B13" w14:paraId="1ED3CDFA" w14:textId="77777777" w:rsidTr="00AF7B13">
        <w:tc>
          <w:tcPr>
            <w:tcW w:w="1922" w:type="dxa"/>
            <w:vMerge w:val="restart"/>
          </w:tcPr>
          <w:p w14:paraId="39556CDE" w14:textId="3E85F371" w:rsidR="00F95527" w:rsidRPr="00AF7B13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Методическая служба</w:t>
            </w:r>
          </w:p>
        </w:tc>
        <w:tc>
          <w:tcPr>
            <w:tcW w:w="1931" w:type="dxa"/>
          </w:tcPr>
          <w:p w14:paraId="1D3E52FF" w14:textId="304AC865" w:rsidR="00F95527" w:rsidRPr="00AF7B13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Вести мониторинг </w:t>
            </w: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результативности проводимой работы по подготовке к итоговой аттестации</w:t>
            </w:r>
          </w:p>
        </w:tc>
        <w:tc>
          <w:tcPr>
            <w:tcW w:w="1518" w:type="dxa"/>
          </w:tcPr>
          <w:p w14:paraId="7B02CC03" w14:textId="22ACC01D" w:rsidR="00F95527" w:rsidRPr="00AF7B13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В течение года</w:t>
            </w:r>
          </w:p>
        </w:tc>
        <w:tc>
          <w:tcPr>
            <w:tcW w:w="1575" w:type="dxa"/>
          </w:tcPr>
          <w:p w14:paraId="355984F4" w14:textId="123D9780" w:rsidR="00F95527" w:rsidRPr="00AF7B13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Совещание,МО</w:t>
            </w:r>
          </w:p>
        </w:tc>
        <w:tc>
          <w:tcPr>
            <w:tcW w:w="1861" w:type="dxa"/>
          </w:tcPr>
          <w:p w14:paraId="464E53D7" w14:textId="73C232BD" w:rsidR="00F95527" w:rsidRPr="00AF7B13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Протоколы, мониторинг</w:t>
            </w: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ы, анализ работы учителей</w:t>
            </w:r>
          </w:p>
        </w:tc>
        <w:tc>
          <w:tcPr>
            <w:tcW w:w="1819" w:type="dxa"/>
          </w:tcPr>
          <w:p w14:paraId="45F338B8" w14:textId="77777777" w:rsidR="00F95527" w:rsidRPr="00AF7B13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D5FA6" w:rsidRPr="00AF7B13" w14:paraId="5FEB7106" w14:textId="77777777" w:rsidTr="00AF7B13">
        <w:tc>
          <w:tcPr>
            <w:tcW w:w="1922" w:type="dxa"/>
            <w:vMerge/>
          </w:tcPr>
          <w:p w14:paraId="6C6CC40B" w14:textId="77777777" w:rsidR="00F95527" w:rsidRPr="00AF7B13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1" w:type="dxa"/>
          </w:tcPr>
          <w:p w14:paraId="23A9C106" w14:textId="4A3BDF84" w:rsidR="00F95527" w:rsidRPr="00AF7B13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Организовать подготовку учащихся в течение каникул, а также в период каникул, согласно утвержденному расписанию</w:t>
            </w:r>
          </w:p>
        </w:tc>
        <w:tc>
          <w:tcPr>
            <w:tcW w:w="1518" w:type="dxa"/>
          </w:tcPr>
          <w:p w14:paraId="425ED3BA" w14:textId="6E92231F" w:rsidR="00F95527" w:rsidRPr="00AF7B13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 плану</w:t>
            </w:r>
          </w:p>
        </w:tc>
        <w:tc>
          <w:tcPr>
            <w:tcW w:w="1575" w:type="dxa"/>
          </w:tcPr>
          <w:p w14:paraId="4AED6A86" w14:textId="27B796D8" w:rsidR="00F95527" w:rsidRPr="00AF7B13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Посещеие уроков, консультации</w:t>
            </w:r>
          </w:p>
        </w:tc>
        <w:tc>
          <w:tcPr>
            <w:tcW w:w="1861" w:type="dxa"/>
          </w:tcPr>
          <w:p w14:paraId="111C7C5C" w14:textId="5ED8C0A4" w:rsidR="00F95527" w:rsidRPr="00AF7B13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мониторинг</w:t>
            </w:r>
          </w:p>
        </w:tc>
        <w:tc>
          <w:tcPr>
            <w:tcW w:w="1819" w:type="dxa"/>
          </w:tcPr>
          <w:p w14:paraId="46F0791E" w14:textId="77777777" w:rsidR="00F95527" w:rsidRPr="00AF7B13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Рук.МО</w:t>
            </w:r>
          </w:p>
          <w:p w14:paraId="0CDB9B8F" w14:textId="32A5D784" w:rsidR="00F95527" w:rsidRPr="00AF7B13" w:rsidRDefault="00F95527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администрация</w:t>
            </w:r>
          </w:p>
        </w:tc>
      </w:tr>
      <w:tr w:rsidR="004D5FA6" w:rsidRPr="00AF7B13" w14:paraId="790FD6E8" w14:textId="77777777" w:rsidTr="00AF7B13">
        <w:tc>
          <w:tcPr>
            <w:tcW w:w="1922" w:type="dxa"/>
            <w:vMerge w:val="restart"/>
          </w:tcPr>
          <w:p w14:paraId="63EF70CE" w14:textId="0F0E15FC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Психологическая са</w:t>
            </w:r>
          </w:p>
        </w:tc>
        <w:tc>
          <w:tcPr>
            <w:tcW w:w="1931" w:type="dxa"/>
          </w:tcPr>
          <w:p w14:paraId="73C77F4D" w14:textId="3F31B9BE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Индивидуальные консультации по выбору профессиии</w:t>
            </w:r>
          </w:p>
        </w:tc>
        <w:tc>
          <w:tcPr>
            <w:tcW w:w="1518" w:type="dxa"/>
          </w:tcPr>
          <w:p w14:paraId="476B9F77" w14:textId="61DA479C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течение года</w:t>
            </w:r>
          </w:p>
        </w:tc>
        <w:tc>
          <w:tcPr>
            <w:tcW w:w="1575" w:type="dxa"/>
          </w:tcPr>
          <w:p w14:paraId="06D160B1" w14:textId="1FBAB089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Индивидуальная беседа</w:t>
            </w:r>
          </w:p>
        </w:tc>
        <w:tc>
          <w:tcPr>
            <w:tcW w:w="1861" w:type="dxa"/>
          </w:tcPr>
          <w:p w14:paraId="29770C37" w14:textId="220481B7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протокол</w:t>
            </w:r>
          </w:p>
        </w:tc>
        <w:tc>
          <w:tcPr>
            <w:tcW w:w="1819" w:type="dxa"/>
          </w:tcPr>
          <w:p w14:paraId="571C705F" w14:textId="64619327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</w:t>
            </w:r>
          </w:p>
        </w:tc>
      </w:tr>
      <w:tr w:rsidR="004D5FA6" w:rsidRPr="00AF7B13" w14:paraId="34AE110C" w14:textId="77777777" w:rsidTr="00AF7B13">
        <w:tc>
          <w:tcPr>
            <w:tcW w:w="1922" w:type="dxa"/>
            <w:vMerge/>
          </w:tcPr>
          <w:p w14:paraId="36F7DAE0" w14:textId="77777777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1" w:type="dxa"/>
          </w:tcPr>
          <w:p w14:paraId="5D948F80" w14:textId="2A6E20A4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Развитие нлужбавыков психорегуляции</w:t>
            </w:r>
          </w:p>
        </w:tc>
        <w:tc>
          <w:tcPr>
            <w:tcW w:w="1518" w:type="dxa"/>
          </w:tcPr>
          <w:p w14:paraId="55A46EE5" w14:textId="77777777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Декабрь,</w:t>
            </w:r>
          </w:p>
          <w:p w14:paraId="27521052" w14:textId="42A0DD6F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январь</w:t>
            </w:r>
          </w:p>
        </w:tc>
        <w:tc>
          <w:tcPr>
            <w:tcW w:w="1575" w:type="dxa"/>
          </w:tcPr>
          <w:p w14:paraId="1248E612" w14:textId="0509F4EE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Классные часы</w:t>
            </w:r>
          </w:p>
        </w:tc>
        <w:tc>
          <w:tcPr>
            <w:tcW w:w="1861" w:type="dxa"/>
          </w:tcPr>
          <w:p w14:paraId="11AEF092" w14:textId="2126F27B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тренинги</w:t>
            </w:r>
          </w:p>
        </w:tc>
        <w:tc>
          <w:tcPr>
            <w:tcW w:w="1819" w:type="dxa"/>
          </w:tcPr>
          <w:p w14:paraId="49E10288" w14:textId="77777777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Психологи,</w:t>
            </w:r>
          </w:p>
          <w:p w14:paraId="7F4FD512" w14:textId="0A559293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</w:tr>
      <w:tr w:rsidR="004D5FA6" w:rsidRPr="00AF7B13" w14:paraId="535F21D1" w14:textId="77777777" w:rsidTr="00AF7B13">
        <w:tc>
          <w:tcPr>
            <w:tcW w:w="1922" w:type="dxa"/>
            <w:vMerge/>
          </w:tcPr>
          <w:p w14:paraId="4051C591" w14:textId="77777777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1" w:type="dxa"/>
          </w:tcPr>
          <w:p w14:paraId="1C1518EE" w14:textId="41523150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Организация психологических тренингов с целью снятия напряжения, стрессового состояния</w:t>
            </w:r>
          </w:p>
        </w:tc>
        <w:tc>
          <w:tcPr>
            <w:tcW w:w="1518" w:type="dxa"/>
          </w:tcPr>
          <w:p w14:paraId="706A2059" w14:textId="34C8CBC9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теч.года</w:t>
            </w:r>
          </w:p>
        </w:tc>
        <w:tc>
          <w:tcPr>
            <w:tcW w:w="1575" w:type="dxa"/>
          </w:tcPr>
          <w:p w14:paraId="3267F7E2" w14:textId="2EEE2C3D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тренинг</w:t>
            </w:r>
          </w:p>
        </w:tc>
        <w:tc>
          <w:tcPr>
            <w:tcW w:w="1861" w:type="dxa"/>
          </w:tcPr>
          <w:p w14:paraId="599D7530" w14:textId="068C1BDD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Занятия</w:t>
            </w:r>
          </w:p>
        </w:tc>
        <w:tc>
          <w:tcPr>
            <w:tcW w:w="1819" w:type="dxa"/>
          </w:tcPr>
          <w:p w14:paraId="08A59559" w14:textId="1DBFFE79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Утеуова М.С.</w:t>
            </w:r>
          </w:p>
        </w:tc>
      </w:tr>
      <w:tr w:rsidR="004D5FA6" w:rsidRPr="00AF7B13" w14:paraId="340C8D51" w14:textId="77777777" w:rsidTr="00AF7B13">
        <w:tc>
          <w:tcPr>
            <w:tcW w:w="1922" w:type="dxa"/>
            <w:vMerge w:val="restart"/>
          </w:tcPr>
          <w:p w14:paraId="21A2554A" w14:textId="67D1CB12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Работа с родителями</w:t>
            </w:r>
          </w:p>
        </w:tc>
        <w:tc>
          <w:tcPr>
            <w:tcW w:w="1931" w:type="dxa"/>
          </w:tcPr>
          <w:p w14:paraId="6BAEB76B" w14:textId="1D5E5ECB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Составление рекомендаций для родителей</w:t>
            </w:r>
          </w:p>
        </w:tc>
        <w:tc>
          <w:tcPr>
            <w:tcW w:w="1518" w:type="dxa"/>
          </w:tcPr>
          <w:p w14:paraId="28BF8546" w14:textId="5D078638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Январь</w:t>
            </w:r>
          </w:p>
        </w:tc>
        <w:tc>
          <w:tcPr>
            <w:tcW w:w="1575" w:type="dxa"/>
          </w:tcPr>
          <w:p w14:paraId="56689C94" w14:textId="02D0DEEA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Классные собрания</w:t>
            </w:r>
          </w:p>
        </w:tc>
        <w:tc>
          <w:tcPr>
            <w:tcW w:w="1861" w:type="dxa"/>
          </w:tcPr>
          <w:p w14:paraId="064BC4EB" w14:textId="0297992C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Памятки, рекомендации</w:t>
            </w:r>
          </w:p>
        </w:tc>
        <w:tc>
          <w:tcPr>
            <w:tcW w:w="1819" w:type="dxa"/>
          </w:tcPr>
          <w:p w14:paraId="23CE151C" w14:textId="467349DE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Администрация, кл. Руководители, психолог</w:t>
            </w:r>
          </w:p>
        </w:tc>
      </w:tr>
      <w:tr w:rsidR="004D5FA6" w:rsidRPr="00AF7B13" w14:paraId="14580F1A" w14:textId="77777777" w:rsidTr="00AF7B13">
        <w:tc>
          <w:tcPr>
            <w:tcW w:w="1922" w:type="dxa"/>
            <w:vMerge/>
          </w:tcPr>
          <w:p w14:paraId="0143E163" w14:textId="77777777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1" w:type="dxa"/>
          </w:tcPr>
          <w:p w14:paraId="242A3E33" w14:textId="7C90A94A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Ознакомление с результатами промежуточного тестирования для родителей 11-х классов, нормативными документами</w:t>
            </w:r>
          </w:p>
        </w:tc>
        <w:tc>
          <w:tcPr>
            <w:tcW w:w="1518" w:type="dxa"/>
          </w:tcPr>
          <w:p w14:paraId="03A0FCF4" w14:textId="4C64ED5B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После тестирования</w:t>
            </w:r>
          </w:p>
        </w:tc>
        <w:tc>
          <w:tcPr>
            <w:tcW w:w="1575" w:type="dxa"/>
          </w:tcPr>
          <w:p w14:paraId="5214D420" w14:textId="65DB44E8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Приглашение на беседу по результатам тестирования</w:t>
            </w:r>
          </w:p>
        </w:tc>
        <w:tc>
          <w:tcPr>
            <w:tcW w:w="1861" w:type="dxa"/>
          </w:tcPr>
          <w:p w14:paraId="041AA9A8" w14:textId="635F187C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протокол</w:t>
            </w:r>
          </w:p>
        </w:tc>
        <w:tc>
          <w:tcPr>
            <w:tcW w:w="1819" w:type="dxa"/>
          </w:tcPr>
          <w:p w14:paraId="0DEB3B8B" w14:textId="3193F276" w:rsidR="004D5FA6" w:rsidRPr="00AF7B13" w:rsidRDefault="004D5FA6" w:rsidP="00C501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Администрация, кл.руководитель</w:t>
            </w:r>
          </w:p>
        </w:tc>
      </w:tr>
      <w:tr w:rsidR="004D5FA6" w:rsidRPr="00AF7B13" w14:paraId="64E993E7" w14:textId="77777777" w:rsidTr="00AF7B13">
        <w:tc>
          <w:tcPr>
            <w:tcW w:w="1922" w:type="dxa"/>
            <w:vMerge/>
          </w:tcPr>
          <w:p w14:paraId="690D1083" w14:textId="77777777" w:rsidR="004D5FA6" w:rsidRPr="00AF7B13" w:rsidRDefault="004D5FA6" w:rsidP="00A231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31" w:type="dxa"/>
          </w:tcPr>
          <w:p w14:paraId="353F6787" w14:textId="557E1BF7" w:rsidR="004D5FA6" w:rsidRPr="00AF7B13" w:rsidRDefault="004D5FA6" w:rsidP="00A231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  <w:lang w:val="ru-RU" w:eastAsia="ru-RU"/>
              </w:rPr>
              <w:t>Проведение родительских собраний с освещением вопросов подготовки к итоговой аттестации</w:t>
            </w:r>
          </w:p>
        </w:tc>
        <w:tc>
          <w:tcPr>
            <w:tcW w:w="1518" w:type="dxa"/>
          </w:tcPr>
          <w:p w14:paraId="5C737C22" w14:textId="5DB7211C" w:rsidR="004D5FA6" w:rsidRPr="00AF7B13" w:rsidRDefault="004D5FA6" w:rsidP="00A231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Апрель</w:t>
            </w:r>
          </w:p>
        </w:tc>
        <w:tc>
          <w:tcPr>
            <w:tcW w:w="1575" w:type="dxa"/>
          </w:tcPr>
          <w:p w14:paraId="556E193D" w14:textId="207A968F" w:rsidR="004D5FA6" w:rsidRPr="00AF7B13" w:rsidRDefault="004D5FA6" w:rsidP="00A231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Беседа с родителями</w:t>
            </w:r>
          </w:p>
        </w:tc>
        <w:tc>
          <w:tcPr>
            <w:tcW w:w="1861" w:type="dxa"/>
          </w:tcPr>
          <w:p w14:paraId="7BCB20C8" w14:textId="4D9CCEC9" w:rsidR="004D5FA6" w:rsidRPr="00AF7B13" w:rsidRDefault="004D5FA6" w:rsidP="00A231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протокол</w:t>
            </w:r>
          </w:p>
        </w:tc>
        <w:tc>
          <w:tcPr>
            <w:tcW w:w="1819" w:type="dxa"/>
          </w:tcPr>
          <w:p w14:paraId="3AB5A0E0" w14:textId="67727BF7" w:rsidR="004D5FA6" w:rsidRPr="00AF7B13" w:rsidRDefault="004D5FA6" w:rsidP="00A231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7B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Администрация, кл.руководитель</w:t>
            </w:r>
          </w:p>
        </w:tc>
      </w:tr>
    </w:tbl>
    <w:p w14:paraId="19A1221A" w14:textId="77777777" w:rsidR="005421F5" w:rsidRPr="00AF7B13" w:rsidRDefault="005421F5" w:rsidP="00C501B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6457F2F" w14:textId="77777777" w:rsidR="00AF7B13" w:rsidRDefault="00AF7B13">
      <w:pPr>
        <w:rPr>
          <w:rFonts w:ascii="Times New Roman" w:hAnsi="Times New Roman" w:cs="Times New Roman"/>
          <w:lang w:val="ru-RU"/>
        </w:rPr>
      </w:pPr>
    </w:p>
    <w:sectPr w:rsidR="00AF7B13" w:rsidSect="00A744D5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90EB5"/>
    <w:multiLevelType w:val="hybridMultilevel"/>
    <w:tmpl w:val="E2C09F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18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B9"/>
    <w:rsid w:val="00085F01"/>
    <w:rsid w:val="001127F6"/>
    <w:rsid w:val="00167FCE"/>
    <w:rsid w:val="0020682F"/>
    <w:rsid w:val="002C0B0E"/>
    <w:rsid w:val="002C2124"/>
    <w:rsid w:val="003200C8"/>
    <w:rsid w:val="003B4901"/>
    <w:rsid w:val="004D5FA6"/>
    <w:rsid w:val="00502B9B"/>
    <w:rsid w:val="005421F5"/>
    <w:rsid w:val="00547C01"/>
    <w:rsid w:val="005E7091"/>
    <w:rsid w:val="00602F7B"/>
    <w:rsid w:val="00611108"/>
    <w:rsid w:val="00652DEF"/>
    <w:rsid w:val="006735DA"/>
    <w:rsid w:val="006A7AD6"/>
    <w:rsid w:val="007F7490"/>
    <w:rsid w:val="00A231ED"/>
    <w:rsid w:val="00A744D5"/>
    <w:rsid w:val="00A80FD6"/>
    <w:rsid w:val="00A94D65"/>
    <w:rsid w:val="00AB2BE7"/>
    <w:rsid w:val="00AB75FD"/>
    <w:rsid w:val="00AF7B13"/>
    <w:rsid w:val="00B865F8"/>
    <w:rsid w:val="00C431B9"/>
    <w:rsid w:val="00C501BE"/>
    <w:rsid w:val="00C5433E"/>
    <w:rsid w:val="00D64189"/>
    <w:rsid w:val="00E626CE"/>
    <w:rsid w:val="00E83963"/>
    <w:rsid w:val="00E85A7A"/>
    <w:rsid w:val="00EB29B7"/>
    <w:rsid w:val="00F642BF"/>
    <w:rsid w:val="00F95022"/>
    <w:rsid w:val="00F9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3BD4"/>
  <w15:chartTrackingRefBased/>
  <w15:docId w15:val="{DE234CB7-6FD2-4ABD-A9C4-9D109883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1BE"/>
    <w:pPr>
      <w:spacing w:after="0" w:line="240" w:lineRule="auto"/>
    </w:pPr>
  </w:style>
  <w:style w:type="table" w:styleId="a4">
    <w:name w:val="Table Grid"/>
    <w:basedOn w:val="a1"/>
    <w:uiPriority w:val="39"/>
    <w:rsid w:val="00542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9B3B2-59A0-47AD-A3B9-BBC2B3B4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Ksp Ktp</cp:lastModifiedBy>
  <cp:revision>29</cp:revision>
  <cp:lastPrinted>2025-01-28T02:07:00Z</cp:lastPrinted>
  <dcterms:created xsi:type="dcterms:W3CDTF">2021-01-28T06:42:00Z</dcterms:created>
  <dcterms:modified xsi:type="dcterms:W3CDTF">2025-03-14T05:17:00Z</dcterms:modified>
</cp:coreProperties>
</file>