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E8343F">
        <w:rPr>
          <w:rFonts w:ascii="Arial" w:hAnsi="Arial" w:cs="Arial"/>
          <w:b/>
          <w:sz w:val="21"/>
          <w:szCs w:val="21"/>
          <w:lang w:val="kk-KZ"/>
        </w:rPr>
        <w:t>русского языка и литературы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A74D26">
        <w:rPr>
          <w:rFonts w:ascii="Arial" w:hAnsi="Arial" w:cs="Arial"/>
          <w:b/>
          <w:sz w:val="21"/>
          <w:szCs w:val="21"/>
        </w:rPr>
        <w:t xml:space="preserve">  русским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A74D26" w:rsidP="00E8343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E8343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</w:t>
            </w:r>
            <w:proofErr w:type="gramEnd"/>
            <w:r w:rsidR="00E8343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языка и литературы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E8343F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>10</w:t>
            </w:r>
            <w:r w:rsidR="003143FA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99766,8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BF0E89" w:rsidRPr="003143FA" w:rsidRDefault="00A8114F" w:rsidP="004767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  <w:r w:rsidR="004767B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7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.0</w:t>
            </w:r>
            <w:r w:rsidR="004767B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-2</w:t>
            </w:r>
            <w:r w:rsidR="004767B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8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4767B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bookmarkStart w:id="0" w:name="_GoBack"/>
            <w:bookmarkEnd w:id="0"/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E8343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17,18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:rsidTr="00350F2D">
        <w:trPr>
          <w:trHeight w:val="781"/>
        </w:trPr>
        <w:tc>
          <w:tcPr>
            <w:tcW w:w="5495" w:type="dxa"/>
          </w:tcPr>
          <w:p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:rsidTr="00350F2D">
        <w:trPr>
          <w:trHeight w:val="951"/>
        </w:trPr>
        <w:tc>
          <w:tcPr>
            <w:tcW w:w="2127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97888" w:rsidRPr="00790B31" w:rsidTr="00350F2D">
        <w:trPr>
          <w:trHeight w:val="979"/>
        </w:trPr>
        <w:tc>
          <w:tcPr>
            <w:tcW w:w="2127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:rsidTr="00350F2D">
        <w:tc>
          <w:tcPr>
            <w:tcW w:w="11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Стаж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государственной  службы</w:t>
            </w:r>
            <w:proofErr w:type="gramEnd"/>
          </w:p>
        </w:tc>
        <w:tc>
          <w:tcPr>
            <w:tcW w:w="2693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:rsidTr="00350F2D">
        <w:tc>
          <w:tcPr>
            <w:tcW w:w="11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 xml:space="preserve">В соответствии с пунктом 1 статьи 8 Закона Республики </w:t>
      </w:r>
      <w:proofErr w:type="gramStart"/>
      <w:r w:rsidRPr="00CF2082">
        <w:rPr>
          <w:rFonts w:ascii="Arial" w:hAnsi="Arial" w:cs="Arial"/>
          <w:sz w:val="24"/>
          <w:szCs w:val="24"/>
        </w:rPr>
        <w:t>Казахстан  “</w:t>
      </w:r>
      <w:proofErr w:type="gramEnd"/>
      <w:r w:rsidRPr="00CF2082">
        <w:rPr>
          <w:rFonts w:ascii="Arial" w:hAnsi="Arial" w:cs="Arial"/>
          <w:sz w:val="24"/>
          <w:szCs w:val="24"/>
        </w:rPr>
        <w:t xml:space="preserve">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:rsidR="00B97888" w:rsidRPr="00790B31" w:rsidRDefault="00B97888" w:rsidP="00B97888">
      <w:pPr>
        <w:spacing w:after="0" w:line="240" w:lineRule="auto"/>
        <w:rPr>
          <w:sz w:val="28"/>
        </w:rPr>
      </w:pPr>
    </w:p>
    <w:p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97888" w:rsidRDefault="00B97888" w:rsidP="00B97888">
      <w:pPr>
        <w:spacing w:after="0"/>
        <w:jc w:val="both"/>
        <w:rPr>
          <w:sz w:val="28"/>
        </w:rPr>
      </w:pPr>
    </w:p>
    <w:p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:rsidTr="00350F2D">
        <w:trPr>
          <w:trHeight w:val="781"/>
        </w:trPr>
        <w:tc>
          <w:tcPr>
            <w:tcW w:w="5920" w:type="dxa"/>
          </w:tcPr>
          <w:p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97888" w:rsidRPr="00B25802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Приложение 17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</w:t>
      </w:r>
      <w:proofErr w:type="gramStart"/>
      <w:r w:rsidRPr="00B25802">
        <w:rPr>
          <w:rFonts w:ascii="Arial" w:hAnsi="Arial" w:cs="Arial"/>
          <w:b/>
        </w:rPr>
        <w:t xml:space="preserve">кандидата </w:t>
      </w:r>
      <w:r>
        <w:rPr>
          <w:rFonts w:ascii="Arial" w:hAnsi="Arial" w:cs="Arial"/>
          <w:b/>
        </w:rPr>
        <w:t xml:space="preserve"> со</w:t>
      </w:r>
      <w:proofErr w:type="gramEnd"/>
      <w:r>
        <w:rPr>
          <w:rFonts w:ascii="Arial" w:hAnsi="Arial" w:cs="Arial"/>
          <w:b/>
        </w:rPr>
        <w:t xml:space="preserve">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:rsidTr="00350F2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:rsidTr="00350F2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2 баллов</w:t>
            </w:r>
          </w:p>
          <w:p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= 3 балла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:rsidR="00B97888" w:rsidRPr="00B25802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педагог= 2 балла</w:t>
            </w:r>
          </w:p>
          <w:bookmarkEnd w:id="2"/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педагог-модератор = 3 балла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педагог-эксперт = 5 баллов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педагог-исследователь = 7 баллов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педагог-мастер = 10 баллов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>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>Методист, стаж в должности до двух лет = 2 балла</w:t>
            </w:r>
          </w:p>
          <w:bookmarkEnd w:id="3"/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лет= 3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не до двух т = 3 балла; 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Заместитель директора стаж в должности более двух лет = 4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Директор стаж в должности до двух лет = 4 балла</w:t>
            </w:r>
          </w:p>
          <w:p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>Директор стаж в должности более двух лет = 5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>Наличие положительного рекомендательного письма = 3 балла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= 0,5 балла, 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областных =1 балл, республиканских =2 балла, международных = 3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2) научных проектов: городской/районный =0,5 балла, областной - 1 балл, республиканский -2 балла, международный – 3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3) участник конкурса "Лучший педагог" = 1 балл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4) призер конкурса "Лучший педагог" = 5 баллов</w:t>
            </w:r>
          </w:p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>5) обладатель медали "</w:t>
            </w:r>
            <w:proofErr w:type="spellStart"/>
            <w:r w:rsidRPr="000A7922">
              <w:rPr>
                <w:color w:val="000000"/>
                <w:sz w:val="20"/>
              </w:rPr>
              <w:t>Қазақстан</w:t>
            </w:r>
            <w:proofErr w:type="spellEnd"/>
            <w:r w:rsidRPr="000A7922">
              <w:rPr>
                <w:color w:val="000000"/>
                <w:sz w:val="20"/>
              </w:rPr>
              <w:t xml:space="preserve"> </w:t>
            </w:r>
            <w:proofErr w:type="spellStart"/>
            <w:r w:rsidRPr="000A7922">
              <w:rPr>
                <w:color w:val="000000"/>
                <w:sz w:val="20"/>
              </w:rPr>
              <w:t>еңбек</w:t>
            </w:r>
            <w:proofErr w:type="spellEnd"/>
            <w:r w:rsidRPr="000A7922">
              <w:rPr>
                <w:color w:val="000000"/>
                <w:sz w:val="20"/>
              </w:rPr>
              <w:t xml:space="preserve"> </w:t>
            </w:r>
            <w:proofErr w:type="spellStart"/>
            <w:r w:rsidRPr="000A7922">
              <w:rPr>
                <w:color w:val="000000"/>
                <w:sz w:val="20"/>
              </w:rPr>
              <w:t>сіңірген</w:t>
            </w:r>
            <w:proofErr w:type="spellEnd"/>
            <w:r w:rsidRPr="000A7922">
              <w:rPr>
                <w:color w:val="000000"/>
                <w:sz w:val="20"/>
              </w:rPr>
              <w:t xml:space="preserve"> </w:t>
            </w:r>
            <w:proofErr w:type="spellStart"/>
            <w:r w:rsidRPr="000A7922">
              <w:rPr>
                <w:color w:val="000000"/>
                <w:sz w:val="20"/>
              </w:rPr>
              <w:t>ұстазы</w:t>
            </w:r>
            <w:proofErr w:type="spellEnd"/>
            <w:r w:rsidRPr="000A7922">
              <w:rPr>
                <w:color w:val="000000"/>
                <w:sz w:val="20"/>
              </w:rPr>
              <w:t>"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:rsidTr="00350F2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253" w:type="dxa"/>
          </w:tcPr>
          <w:p w:rsidR="00B97888" w:rsidRPr="0020641A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97888" w:rsidRPr="0020641A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97888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97888" w:rsidRPr="0020641A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97888" w:rsidRPr="0020641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сертификаты предметной подготовки;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International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lastRenderedPageBreak/>
              <w:t>House Certificate in Teaching English as a Foreign Language (IHC)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97888" w:rsidRPr="00B672D9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</w:t>
            </w:r>
          </w:p>
        </w:tc>
        <w:tc>
          <w:tcPr>
            <w:tcW w:w="4253" w:type="dxa"/>
          </w:tcPr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97888" w:rsidRDefault="00B97888" w:rsidP="00B97888">
      <w:pPr>
        <w:spacing w:after="0"/>
        <w:jc w:val="both"/>
      </w:pPr>
      <w:bookmarkStart w:id="4" w:name="z699"/>
      <w:r>
        <w:rPr>
          <w:color w:val="000000"/>
          <w:sz w:val="28"/>
        </w:rPr>
        <w:t>      Примечание:</w:t>
      </w:r>
    </w:p>
    <w:bookmarkEnd w:id="4"/>
    <w:p w:rsidR="00B97888" w:rsidRPr="000A7922" w:rsidRDefault="00B97888" w:rsidP="00B97888">
      <w:pPr>
        <w:spacing w:after="0"/>
        <w:jc w:val="both"/>
      </w:pPr>
      <w:r w:rsidRPr="000A7922">
        <w:rPr>
          <w:color w:val="000000"/>
          <w:sz w:val="28"/>
        </w:rPr>
        <w:t>* В 6 пункте учитывается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B97888" w:rsidRPr="000A7922" w:rsidRDefault="00B97888" w:rsidP="00B97888">
      <w:pPr>
        <w:spacing w:after="0"/>
        <w:jc w:val="both"/>
      </w:pPr>
      <w:r w:rsidRPr="000A7922">
        <w:rPr>
          <w:color w:val="000000"/>
          <w:sz w:val="28"/>
        </w:rPr>
        <w:t>научных проектов: городской/районный = 1 балл, областной - 1 балл, республиканский -2 балла, международный – 3 балла соответственно</w:t>
      </w:r>
    </w:p>
    <w:p w:rsidR="00B97888" w:rsidRPr="000A7922" w:rsidRDefault="00B97888" w:rsidP="00B97888">
      <w:pPr>
        <w:spacing w:after="0"/>
        <w:jc w:val="both"/>
      </w:pPr>
      <w:r w:rsidRPr="000A7922">
        <w:rPr>
          <w:color w:val="000000"/>
          <w:sz w:val="28"/>
        </w:rPr>
        <w:t>призеры республиканских олимпиад и конкурсов = 3 балла</w:t>
      </w:r>
    </w:p>
    <w:p w:rsidR="00B97888" w:rsidRDefault="00B97888" w:rsidP="00B97888">
      <w:pPr>
        <w:spacing w:after="0"/>
        <w:jc w:val="both"/>
        <w:rPr>
          <w:sz w:val="28"/>
        </w:rPr>
      </w:pPr>
    </w:p>
    <w:p w:rsidR="00B97888" w:rsidRDefault="00B97888" w:rsidP="00B97888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18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Магистр (по педагогическим направлен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</w:t>
            </w:r>
            <w:r w:rsidRPr="000A7922">
              <w:rPr>
                <w:color w:val="000000"/>
                <w:sz w:val="20"/>
              </w:rPr>
              <w:lastRenderedPageBreak/>
              <w:t>приложения к диплому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bookmarkStart w:id="6" w:name="z720"/>
            <w:r>
              <w:rPr>
                <w:color w:val="000000"/>
                <w:sz w:val="20"/>
              </w:rPr>
              <w:lastRenderedPageBreak/>
              <w:t>PHD</w:t>
            </w:r>
            <w:r w:rsidRPr="000A7922">
              <w:rPr>
                <w:color w:val="000000"/>
                <w:sz w:val="20"/>
              </w:rPr>
              <w:t>-доктор - 5 баллов</w:t>
            </w:r>
          </w:p>
          <w:bookmarkEnd w:id="6"/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Доктор наук - 5 баллов</w:t>
            </w:r>
          </w:p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Кандидат наук - 5 баллов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jc w:val="both"/>
            </w:pPr>
            <w:bookmarkStart w:id="7" w:name="z727"/>
            <w:r>
              <w:rPr>
                <w:color w:val="000000"/>
                <w:sz w:val="20"/>
              </w:rPr>
              <w:t>50 % - 2 балла</w:t>
            </w:r>
          </w:p>
          <w:bookmarkEnd w:id="7"/>
          <w:p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jc w:val="both"/>
            </w:pPr>
            <w:bookmarkStart w:id="8" w:name="z734"/>
            <w:r>
              <w:rPr>
                <w:color w:val="000000"/>
                <w:sz w:val="20"/>
              </w:rPr>
              <w:t>"3" - 2 балла</w:t>
            </w:r>
          </w:p>
          <w:bookmarkEnd w:id="8"/>
          <w:p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уроки, </w:t>
            </w:r>
            <w:proofErr w:type="gramStart"/>
            <w:r w:rsidRPr="000A7922">
              <w:rPr>
                <w:color w:val="000000"/>
                <w:sz w:val="20"/>
              </w:rPr>
              <w:t>семинары )</w:t>
            </w:r>
            <w:proofErr w:type="gramEnd"/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bookmarkStart w:id="9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9"/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0A7922">
              <w:rPr>
                <w:color w:val="000000"/>
                <w:sz w:val="20"/>
              </w:rPr>
              <w:t xml:space="preserve">" 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Teacher of English to Speakers of Other </w:t>
            </w:r>
            <w:r w:rsidRPr="00F6793B">
              <w:rPr>
                <w:color w:val="000000"/>
                <w:sz w:val="20"/>
                <w:lang w:val="en-US"/>
              </w:rPr>
              <w:lastRenderedPageBreak/>
              <w:t>Languages (TESOL)"TESOL"</w:t>
            </w:r>
          </w:p>
        </w:tc>
        <w:tc>
          <w:tcPr>
            <w:tcW w:w="2410" w:type="dxa"/>
          </w:tcPr>
          <w:p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39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3842-BBDD-4C5B-8F28-DAAAAA41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2457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27</cp:revision>
  <cp:lastPrinted>2025-02-11T13:09:00Z</cp:lastPrinted>
  <dcterms:created xsi:type="dcterms:W3CDTF">2023-08-10T06:52:00Z</dcterms:created>
  <dcterms:modified xsi:type="dcterms:W3CDTF">2025-03-14T10:52:00Z</dcterms:modified>
</cp:coreProperties>
</file>