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f36" w14:textId="e31a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10 июля 2024 года № 174. Зарегистрирован в Министерстве юстиции Республики Казахстан 11 июля 2024 года № 34720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сентября 2024 года – 25 мая 2025 года включительно: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четвертей и каникул в течение учебного года в 1–11 (12) классах: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четверть – 8 учебных недель, осенние каникулы – 7 календарных дней (с 28 октября по 3 ноября 2024 года включительно);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четверть – 8 учебных недель, зимние каникулы – 10 календарных дней (с 30 декабря 2024 года по 8 января 2025 года включительно);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четверть – 10 учебных недель, весенние каникулы – 11 календарных дней (с 21 по 31 марта 2025 года включительно);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 дополнительные каникулы – 7 календарных дней (с 10 по 16 февраля 2025 года включительно);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четверть – 8 учебных недель.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итоговой аттестации: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итоговые выпускные экзамены – с 29 мая по 9 июня 2025 года;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государственные выпускные экзамены – с 30 мая по 13 июня 2025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сроки проведения итоговой аттестации: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математике (алгебре) – 29 мая 2025 года;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– 2 июня 2025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истории Казахстана – 30 мая 2025 года;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3 июня 2025 года;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6 июня 2025 года;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13 июня 2025 года.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просвещения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