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A47B85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A4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кабинетт</w:t>
            </w: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676277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мамыр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FA1D48" w:rsidRDefault="00FA1D4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6462" w:rsidRPr="00633FEC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күні:</w:t>
      </w:r>
      <w:r w:rsidR="00AE110A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76277">
        <w:rPr>
          <w:rFonts w:ascii="Times New Roman" w:eastAsia="Calibri" w:hAnsi="Times New Roman" w:cs="Times New Roman"/>
          <w:b/>
          <w:sz w:val="28"/>
          <w:szCs w:val="28"/>
          <w:lang w:val="kk-KZ"/>
        </w:rPr>
        <w:t>22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.0</w:t>
      </w:r>
      <w:r w:rsidR="0067627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.2025</w:t>
      </w:r>
      <w:r w:rsidR="00BA4FF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ж</w:t>
      </w:r>
      <w:r w:rsidR="00791E5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, сағ</w:t>
      </w:r>
      <w:r w:rsidR="00BA4FF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  <w:r w:rsidR="00791E5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10.00</w:t>
      </w:r>
    </w:p>
    <w:p w:rsidR="00166811" w:rsidRPr="00633FEC" w:rsidRDefault="00AD6462" w:rsidP="008E149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</w:t>
      </w:r>
      <w:r w:rsidR="00BA4FF0">
        <w:rPr>
          <w:rFonts w:ascii="Times New Roman" w:eastAsia="Calibri" w:hAnsi="Times New Roman" w:cs="Times New Roman"/>
          <w:b/>
          <w:sz w:val="28"/>
          <w:szCs w:val="28"/>
          <w:lang w:val="kk-KZ"/>
        </w:rPr>
        <w:t>ң</w:t>
      </w: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ұйымдастырушы</w:t>
      </w:r>
      <w:r w:rsidR="00BA4FF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8E1492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«Павлодар қаласының білім</w:t>
      </w:r>
      <w:r w:rsidR="00BA4FF0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беру</w:t>
      </w:r>
      <w:r w:rsidR="008E1492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бөлімі» ММ әдістемелік кабинеті</w:t>
      </w:r>
      <w:r w:rsidR="003B26EF" w:rsidRPr="00633FE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 </w:t>
      </w:r>
      <w:r w:rsidR="00BA4FF0"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ры</w:t>
      </w:r>
      <w:r w:rsidR="00BA4FF0"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бесова Ба</w:t>
      </w:r>
      <w:r w:rsidR="00BA4FF0">
        <w:rPr>
          <w:rFonts w:ascii="Times New Roman" w:eastAsia="Calibri" w:hAnsi="Times New Roman" w:cs="Times New Roman"/>
          <w:sz w:val="28"/>
          <w:szCs w:val="28"/>
          <w:lang w:val="kk-KZ"/>
        </w:rPr>
        <w:t>қтылы Қ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айр</w:t>
      </w:r>
      <w:r w:rsidR="00BA4FF0"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лл</w:t>
      </w:r>
      <w:r w:rsidR="00BA4FF0">
        <w:rPr>
          <w:rFonts w:ascii="Times New Roman" w:eastAsia="Calibri" w:hAnsi="Times New Roman" w:cs="Times New Roman"/>
          <w:sz w:val="28"/>
          <w:szCs w:val="28"/>
          <w:lang w:val="kk-KZ"/>
        </w:rPr>
        <w:t>ақызы, Павлодар қаласы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білім беру бөлімінің әдіскері</w:t>
      </w:r>
    </w:p>
    <w:p w:rsidR="004B2D2E" w:rsidRPr="00633FEC" w:rsidRDefault="004B2D2E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01"/>
        <w:gridCol w:w="3903"/>
      </w:tblGrid>
      <w:tr w:rsidR="002269B6" w:rsidRPr="00D82D38" w:rsidTr="00E6514F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E6514F" w:rsidRDefault="002269B6" w:rsidP="00E651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6514F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9707FC" w:rsidRPr="00A47B85" w:rsidTr="00504638">
        <w:trPr>
          <w:trHeight w:val="4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676277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277" w:rsidRPr="00791E5E" w:rsidRDefault="00BA4FF0" w:rsidP="00E6514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BA4FF0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Ойын мектеп жасына дейінгі баланың негізгі іс-әрекеті ретінде</w:t>
            </w:r>
            <w:r w:rsidR="00676277" w:rsidRPr="00BA4FF0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:</w:t>
            </w:r>
            <w:r w:rsidR="00676277" w:rsidRPr="00E6514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түсіну ерекшеліктері, даму ерекшеліктері, балабақшада ойынға жағдай жасау</w:t>
            </w:r>
          </w:p>
          <w:p w:rsidR="00676277" w:rsidRPr="00791E5E" w:rsidRDefault="00676277" w:rsidP="00E65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277" w:rsidRPr="00504638" w:rsidRDefault="00676277" w:rsidP="0067627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</w:pPr>
            <w:r w:rsidRPr="00504638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Екатерина Вячеславовна</w:t>
            </w:r>
          </w:p>
          <w:p w:rsidR="00676277" w:rsidRPr="00504638" w:rsidRDefault="00676277" w:rsidP="0067627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</w:pPr>
            <w:r w:rsidRPr="00504638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Трифонова,</w:t>
            </w:r>
          </w:p>
          <w:p w:rsidR="009707FC" w:rsidRPr="00633FEC" w:rsidRDefault="00745565" w:rsidP="0074556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B07FC4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Мәскеу мемлекеттік педагогикалық университетінің балалық шақ институтының психологиялық антропология кафедрасының доценті, «Ресей тәрбиешілері» мектепке дейінгі тәрбие жөніндегі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б</w:t>
            </w:r>
            <w:r w:rsidRPr="00B07FC4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үкілресейлік қоғамдық сарапшылық кеңес президиумының мүшесі</w:t>
            </w:r>
          </w:p>
        </w:tc>
      </w:tr>
      <w:tr w:rsidR="00E6514F" w:rsidRPr="00A47B85" w:rsidTr="00504638">
        <w:trPr>
          <w:trHeight w:val="11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4F" w:rsidRDefault="00E6514F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38" w:rsidRPr="00504638" w:rsidRDefault="00745565" w:rsidP="0050463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Сюжеттік-р</w:t>
            </w:r>
            <w:r w:rsidR="00504638" w:rsidRPr="00504638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өлдік ойын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ның даму ерекшеліктері іс-әрекет</w:t>
            </w:r>
            <w:r w:rsidR="00504638" w:rsidRPr="00504638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ретінде</w:t>
            </w:r>
          </w:p>
          <w:p w:rsidR="00E6514F" w:rsidRPr="00791E5E" w:rsidRDefault="00504638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1E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4F" w:rsidRPr="00633FEC" w:rsidRDefault="00745565" w:rsidP="00E66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6514F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6514F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бесова, Павлодар қаласы білім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</w:t>
            </w:r>
            <w:r w:rsidR="00E6514F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бөлімінің әдіскері </w:t>
            </w:r>
          </w:p>
          <w:p w:rsidR="00E6514F" w:rsidRPr="00633FEC" w:rsidRDefault="00E6514F" w:rsidP="00E662C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E6514F" w:rsidRPr="00A47B85" w:rsidTr="00504638">
        <w:trPr>
          <w:trHeight w:val="7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4F" w:rsidRPr="00504638" w:rsidRDefault="00E6514F" w:rsidP="0050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4F" w:rsidRPr="00504638" w:rsidRDefault="00745565" w:rsidP="00745565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Сюжеттік-р</w:t>
            </w:r>
            <w:r w:rsidRPr="00745565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өлдік ойынды жоспарлау: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педагогтің</w:t>
            </w:r>
            <w:r w:rsidRPr="00745565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іс-әрекетін модельдеу, педагогикалық міндеттерді қою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4F" w:rsidRPr="00504638" w:rsidRDefault="00745565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Л.В. </w:t>
            </w:r>
            <w:r w:rsidR="00E6514F"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Подобинская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E6514F"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D7C79" w:rsidRPr="004D7C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қаласының № 10 сәбилер бақшасы – «ZamanStar» білім беру-дамыту орталығ</w:t>
            </w:r>
            <w:r w:rsidR="004D7C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ының </w:t>
            </w:r>
            <w:r w:rsidR="00E6514F"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әдіскері </w:t>
            </w:r>
          </w:p>
          <w:p w:rsidR="00E6514F" w:rsidRPr="00504638" w:rsidRDefault="00E6514F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4638" w:rsidRPr="00A47B85" w:rsidTr="00504638">
        <w:trPr>
          <w:trHeight w:val="7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50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50463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745565" w:rsidP="00A47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бесова, Павлодар қаласы білім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бөлімінің әдіскері </w:t>
            </w:r>
            <w:bookmarkStart w:id="0" w:name="_GoBack"/>
            <w:bookmarkEnd w:id="0"/>
          </w:p>
        </w:tc>
      </w:tr>
    </w:tbl>
    <w:p w:rsidR="002269B6" w:rsidRPr="00504638" w:rsidRDefault="002269B6" w:rsidP="005046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4638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Дата проведения: </w:t>
      </w:r>
      <w:r w:rsidRPr="005046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E6514F" w:rsidRPr="005046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22</w:t>
      </w:r>
      <w:r w:rsidRPr="005046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.0</w:t>
      </w:r>
      <w:r w:rsidR="00E6514F" w:rsidRPr="005046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 w:rsidRPr="005046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  <w:r w:rsidR="00791E5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в 10.00 часов на базе СОШ№5</w:t>
      </w:r>
    </w:p>
    <w:p w:rsidR="002269B6" w:rsidRPr="00504638" w:rsidRDefault="002269B6" w:rsidP="005046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463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семинара: </w:t>
      </w:r>
      <w:r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>метод</w:t>
      </w:r>
      <w:r w:rsidR="009B6223"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ический </w:t>
      </w:r>
      <w:r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>кабинет ГУ «Отдел обр</w:t>
      </w:r>
      <w:r w:rsidR="009B6223"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>зования города Павлодар</w:t>
      </w:r>
      <w:r w:rsidR="009B6223"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504638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»</w:t>
      </w:r>
    </w:p>
    <w:p w:rsidR="001A575D" w:rsidRPr="00504638" w:rsidRDefault="002269B6" w:rsidP="005046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463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proofErr w:type="spellStart"/>
      <w:r w:rsidR="001A575D" w:rsidRPr="00504638">
        <w:rPr>
          <w:rFonts w:ascii="Times New Roman" w:hAnsi="Times New Roman" w:cs="Times New Roman"/>
          <w:sz w:val="28"/>
          <w:szCs w:val="28"/>
        </w:rPr>
        <w:t>Крыкбесова</w:t>
      </w:r>
      <w:proofErr w:type="spellEnd"/>
      <w:r w:rsidR="001A575D" w:rsidRPr="00504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504638">
        <w:rPr>
          <w:rFonts w:ascii="Times New Roman" w:hAnsi="Times New Roman" w:cs="Times New Roman"/>
          <w:sz w:val="28"/>
          <w:szCs w:val="28"/>
        </w:rPr>
        <w:t>Бактылы</w:t>
      </w:r>
      <w:proofErr w:type="spellEnd"/>
      <w:r w:rsidR="001A575D" w:rsidRPr="00504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504638">
        <w:rPr>
          <w:rFonts w:ascii="Times New Roman" w:hAnsi="Times New Roman" w:cs="Times New Roman"/>
          <w:sz w:val="28"/>
          <w:szCs w:val="28"/>
        </w:rPr>
        <w:t>Кайрулловна</w:t>
      </w:r>
      <w:proofErr w:type="spellEnd"/>
      <w:r w:rsidR="001A575D" w:rsidRPr="00504638">
        <w:rPr>
          <w:rFonts w:ascii="Times New Roman" w:hAnsi="Times New Roman" w:cs="Times New Roman"/>
          <w:sz w:val="28"/>
          <w:szCs w:val="28"/>
        </w:rPr>
        <w:t>, методист отдела</w:t>
      </w:r>
      <w:r w:rsidR="009B6223" w:rsidRPr="0050463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04638" w:rsidRPr="00504638">
        <w:rPr>
          <w:rFonts w:ascii="Times New Roman" w:hAnsi="Times New Roman" w:cs="Times New Roman"/>
          <w:sz w:val="28"/>
          <w:szCs w:val="28"/>
        </w:rPr>
        <w:t xml:space="preserve"> г. Павлодара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402"/>
        <w:gridCol w:w="3402"/>
      </w:tblGrid>
      <w:tr w:rsidR="002269B6" w:rsidRPr="00504638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504638" w:rsidRDefault="002269B6" w:rsidP="005046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04638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504638" w:rsidRPr="00504638" w:rsidTr="00504638">
        <w:trPr>
          <w:trHeight w:val="4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633FEC" w:rsidRDefault="00504638" w:rsidP="00E66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638">
              <w:rPr>
                <w:rFonts w:ascii="Times New Roman" w:hAnsi="Times New Roman" w:cs="Times New Roman"/>
                <w:sz w:val="28"/>
                <w:szCs w:val="28"/>
              </w:rPr>
              <w:t>Игра как ведущая деятельность дошкольника: специфика понимания, особенности развития, создание условий для игры в детском саду</w:t>
            </w:r>
          </w:p>
          <w:p w:rsidR="00504638" w:rsidRPr="00504638" w:rsidRDefault="00504638" w:rsidP="0050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504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Екатерина Вячеславовна</w:t>
            </w:r>
            <w:r w:rsidRPr="0050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Трифонова</w:t>
            </w:r>
          </w:p>
          <w:p w:rsidR="00504638" w:rsidRPr="00504638" w:rsidRDefault="00504638" w:rsidP="00504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04638">
              <w:rPr>
                <w:rFonts w:ascii="Times New Roman" w:hAnsi="Times New Roman" w:cs="Times New Roman"/>
                <w:sz w:val="28"/>
                <w:szCs w:val="28"/>
              </w:rPr>
              <w:t>к.пс.н</w:t>
            </w:r>
            <w:proofErr w:type="spellEnd"/>
            <w:r w:rsidRPr="00504638">
              <w:rPr>
                <w:rFonts w:ascii="Times New Roman" w:hAnsi="Times New Roman" w:cs="Times New Roman"/>
                <w:sz w:val="28"/>
                <w:szCs w:val="28"/>
              </w:rPr>
              <w:t>., доцент кафедры психологической антропологии Института детства МПГУ, член Президиума Всероссийского общественного экспертного совета по дошкольному образованию</w:t>
            </w:r>
            <w:r w:rsidRPr="00504638">
              <w:rPr>
                <w:rFonts w:ascii="Times New Roman" w:hAnsi="Times New Roman" w:cs="Times New Roman"/>
                <w:sz w:val="28"/>
                <w:szCs w:val="28"/>
              </w:rPr>
              <w:br/>
              <w:t>«Воспитатели России»</w:t>
            </w:r>
          </w:p>
        </w:tc>
      </w:tr>
      <w:tr w:rsidR="00504638" w:rsidRPr="00676277" w:rsidTr="00504638">
        <w:trPr>
          <w:trHeight w:val="8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Default="00504638" w:rsidP="00E66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38" w:rsidRPr="00504638" w:rsidRDefault="00504638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Специфика р</w:t>
            </w:r>
            <w:r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азвити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сюжетно-ролевой игры как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638" w:rsidRDefault="00504638" w:rsidP="00E66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76277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76277">
              <w:rPr>
                <w:rFonts w:ascii="Times New Roman" w:hAnsi="Times New Roman" w:cs="Times New Roman"/>
                <w:sz w:val="28"/>
                <w:szCs w:val="28"/>
              </w:rPr>
              <w:t xml:space="preserve"> Б.К.,</w:t>
            </w:r>
            <w:r w:rsidRPr="006762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методист отдела образования г. Павлодара</w:t>
            </w:r>
          </w:p>
          <w:p w:rsidR="004D7C79" w:rsidRPr="00676277" w:rsidRDefault="004D7C79" w:rsidP="00E662C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504638" w:rsidRPr="00633FEC" w:rsidTr="00504638">
        <w:trPr>
          <w:trHeight w:val="8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E66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633FEC" w:rsidRDefault="00504638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Планирование сюжетно-ролевой игры: моделирование действий педагогога, постановка педагогических задач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633FEC" w:rsidRDefault="00504638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Подобинская Л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504638" w:rsidRDefault="00504638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ясли-сада</w:t>
            </w:r>
            <w:r w:rsidR="004D7C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№10</w:t>
            </w:r>
            <w:r w:rsidR="004D7C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D7C79">
              <w:t xml:space="preserve"> </w:t>
            </w:r>
            <w:r w:rsidR="004D7C79" w:rsidRPr="004D7C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Образовательно-развивающий центр «ZamanStar»</w:t>
            </w:r>
          </w:p>
          <w:p w:rsidR="00504638" w:rsidRPr="00633FEC" w:rsidRDefault="00504638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4638" w:rsidRPr="00633FEC" w:rsidTr="00504638">
        <w:trPr>
          <w:trHeight w:val="8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504638" w:rsidRDefault="00504638" w:rsidP="00E66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Default="00504638" w:rsidP="00504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638" w:rsidRPr="00633FEC" w:rsidRDefault="004D7C79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277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76277">
              <w:rPr>
                <w:rFonts w:ascii="Times New Roman" w:hAnsi="Times New Roman" w:cs="Times New Roman"/>
                <w:sz w:val="28"/>
                <w:szCs w:val="28"/>
              </w:rPr>
              <w:t xml:space="preserve"> Б.К.,</w:t>
            </w:r>
            <w:r w:rsidRPr="006762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методист отдела образования г. Павлодара</w:t>
            </w:r>
          </w:p>
        </w:tc>
      </w:tr>
    </w:tbl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BDD" w:rsidRDefault="00760BDD" w:rsidP="00E678AB">
      <w:pPr>
        <w:spacing w:after="0" w:line="240" w:lineRule="auto"/>
      </w:pPr>
      <w:r>
        <w:separator/>
      </w:r>
    </w:p>
  </w:endnote>
  <w:endnote w:type="continuationSeparator" w:id="0">
    <w:p w:rsidR="00760BDD" w:rsidRDefault="00760BD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BDD" w:rsidRDefault="00760BDD" w:rsidP="00E678AB">
      <w:pPr>
        <w:spacing w:after="0" w:line="240" w:lineRule="auto"/>
      </w:pPr>
      <w:r>
        <w:separator/>
      </w:r>
    </w:p>
  </w:footnote>
  <w:footnote w:type="continuationSeparator" w:id="0">
    <w:p w:rsidR="00760BDD" w:rsidRDefault="00760BD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5719F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6601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5AD2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A44D9"/>
    <w:rsid w:val="004B0BF1"/>
    <w:rsid w:val="004B2D2E"/>
    <w:rsid w:val="004C3A0C"/>
    <w:rsid w:val="004C48F4"/>
    <w:rsid w:val="004C707A"/>
    <w:rsid w:val="004D2FA1"/>
    <w:rsid w:val="004D7C79"/>
    <w:rsid w:val="004E1838"/>
    <w:rsid w:val="004E652F"/>
    <w:rsid w:val="004F5739"/>
    <w:rsid w:val="004F7040"/>
    <w:rsid w:val="0050379E"/>
    <w:rsid w:val="00504638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3FEC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76277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5565"/>
    <w:rsid w:val="00747DA9"/>
    <w:rsid w:val="00760BDD"/>
    <w:rsid w:val="0076521A"/>
    <w:rsid w:val="00770FD2"/>
    <w:rsid w:val="00773629"/>
    <w:rsid w:val="00774EED"/>
    <w:rsid w:val="00776C42"/>
    <w:rsid w:val="0078359C"/>
    <w:rsid w:val="00791E5E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47B85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4FF0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5022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4C4C"/>
    <w:rsid w:val="00DC66EB"/>
    <w:rsid w:val="00DD3D9C"/>
    <w:rsid w:val="00DD68B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514F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BCFA-073A-421B-B7A8-4A66FDF5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50</cp:revision>
  <cp:lastPrinted>2024-11-28T05:15:00Z</cp:lastPrinted>
  <dcterms:created xsi:type="dcterms:W3CDTF">2024-01-05T05:18:00Z</dcterms:created>
  <dcterms:modified xsi:type="dcterms:W3CDTF">2025-05-19T11:20:00Z</dcterms:modified>
</cp:coreProperties>
</file>