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C5" w:rsidRDefault="00624BCD">
      <w:pPr>
        <w:pStyle w:val="11"/>
        <w:spacing w:before="72"/>
      </w:pPr>
      <w:r>
        <w:t>Отчет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консультационного</w:t>
      </w:r>
      <w:r>
        <w:rPr>
          <w:spacing w:val="2"/>
        </w:rPr>
        <w:t xml:space="preserve"> </w:t>
      </w:r>
      <w:r>
        <w:t>центра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9E4C6A">
        <w:t>202</w:t>
      </w:r>
      <w:r w:rsidR="00596A85">
        <w:rPr>
          <w:lang w:val="kk-KZ"/>
        </w:rPr>
        <w:t>5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 w:rsidR="009E4C6A">
        <w:t>202</w:t>
      </w:r>
      <w:r w:rsidR="00596A85">
        <w:rPr>
          <w:lang w:val="kk-KZ"/>
        </w:rPr>
        <w:t>6</w:t>
      </w:r>
      <w:bookmarkStart w:id="0" w:name="_GoBack"/>
      <w:bookmarkEnd w:id="0"/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5E1BC5" w:rsidRDefault="005E1BC5">
      <w:pPr>
        <w:pStyle w:val="a3"/>
        <w:ind w:left="0"/>
        <w:rPr>
          <w:b/>
          <w:sz w:val="44"/>
        </w:rPr>
      </w:pPr>
    </w:p>
    <w:p w:rsidR="005E1BC5" w:rsidRDefault="00624BCD">
      <w:pPr>
        <w:ind w:left="222" w:right="222" w:firstLine="707"/>
        <w:jc w:val="both"/>
        <w:rPr>
          <w:sz w:val="28"/>
        </w:rPr>
      </w:pPr>
      <w:r>
        <w:rPr>
          <w:b/>
          <w:sz w:val="28"/>
        </w:rPr>
        <w:t>Цель раб</w:t>
      </w:r>
      <w:r w:rsidR="00275762">
        <w:rPr>
          <w:b/>
          <w:sz w:val="28"/>
        </w:rPr>
        <w:t>оты консультационного центра ДО</w:t>
      </w:r>
      <w:r>
        <w:rPr>
          <w:b/>
          <w:sz w:val="28"/>
        </w:rPr>
        <w:t xml:space="preserve">: </w:t>
      </w:r>
      <w:r>
        <w:rPr>
          <w:sz w:val="28"/>
        </w:rPr>
        <w:t>оказание 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представителям)</w:t>
      </w:r>
      <w:r w:rsidR="00600F90">
        <w:rPr>
          <w:sz w:val="28"/>
          <w:lang w:val="kk-KZ"/>
        </w:rPr>
        <w:t xml:space="preserve"> не посещающим дошкольное учреждение</w:t>
      </w:r>
      <w:r>
        <w:rPr>
          <w:sz w:val="28"/>
        </w:rPr>
        <w:t>.</w:t>
      </w:r>
    </w:p>
    <w:p w:rsidR="005E1BC5" w:rsidRDefault="00624BCD">
      <w:pPr>
        <w:pStyle w:val="11"/>
        <w:spacing w:before="4" w:line="319" w:lineRule="exact"/>
        <w:ind w:left="930"/>
        <w:jc w:val="both"/>
      </w:pPr>
      <w:r>
        <w:t>Задачи</w:t>
      </w:r>
      <w:r>
        <w:rPr>
          <w:spacing w:val="-5"/>
        </w:rPr>
        <w:t xml:space="preserve"> </w:t>
      </w:r>
      <w:r>
        <w:t>консультационного</w:t>
      </w:r>
      <w:r>
        <w:rPr>
          <w:spacing w:val="-4"/>
        </w:rPr>
        <w:t xml:space="preserve"> </w:t>
      </w:r>
      <w:r>
        <w:t>центра</w:t>
      </w:r>
      <w:r w:rsidR="00275762">
        <w:t xml:space="preserve"> </w:t>
      </w:r>
      <w:proofErr w:type="gramStart"/>
      <w:r w:rsidR="00275762">
        <w:t>ДО</w:t>
      </w:r>
      <w:proofErr w:type="gramEnd"/>
      <w:r>
        <w:t>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579"/>
          <w:tab w:val="left" w:pos="580"/>
          <w:tab w:val="left" w:pos="1904"/>
          <w:tab w:val="left" w:pos="4153"/>
          <w:tab w:val="left" w:pos="6466"/>
          <w:tab w:val="left" w:pos="7704"/>
          <w:tab w:val="left" w:pos="8257"/>
        </w:tabs>
        <w:ind w:right="224" w:firstLine="0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индивидуальной</w:t>
      </w:r>
      <w:r>
        <w:rPr>
          <w:sz w:val="28"/>
        </w:rPr>
        <w:tab/>
        <w:t>консультативной</w:t>
      </w:r>
      <w:r>
        <w:rPr>
          <w:sz w:val="28"/>
        </w:rPr>
        <w:tab/>
        <w:t>помощи</w:t>
      </w:r>
      <w:r>
        <w:rPr>
          <w:sz w:val="28"/>
        </w:rPr>
        <w:tab/>
        <w:t>по</w:t>
      </w:r>
      <w:r>
        <w:rPr>
          <w:sz w:val="28"/>
        </w:rPr>
        <w:tab/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95"/>
        </w:tabs>
        <w:ind w:right="233" w:firstLine="0"/>
        <w:rPr>
          <w:sz w:val="28"/>
        </w:rPr>
      </w:pPr>
      <w:r>
        <w:rPr>
          <w:sz w:val="28"/>
        </w:rPr>
        <w:t>помощь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6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6"/>
          <w:sz w:val="28"/>
        </w:rPr>
        <w:t xml:space="preserve"> </w:t>
      </w:r>
      <w:r>
        <w:rPr>
          <w:sz w:val="28"/>
        </w:rPr>
        <w:t>стартовых</w:t>
      </w:r>
      <w:r>
        <w:rPr>
          <w:spacing w:val="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поступлении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86"/>
        </w:tabs>
        <w:spacing w:line="321" w:lineRule="exact"/>
        <w:ind w:left="385" w:hanging="164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46"/>
        </w:tabs>
        <w:ind w:right="223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57"/>
          <w:sz w:val="28"/>
        </w:rPr>
        <w:t xml:space="preserve"> </w:t>
      </w:r>
      <w:r>
        <w:rPr>
          <w:sz w:val="28"/>
        </w:rPr>
        <w:t>диагностирование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57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</w:t>
      </w:r>
      <w:r>
        <w:rPr>
          <w:spacing w:val="59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99"/>
        </w:tabs>
        <w:spacing w:line="242" w:lineRule="auto"/>
        <w:ind w:right="230" w:firstLine="0"/>
        <w:rPr>
          <w:sz w:val="28"/>
        </w:rPr>
      </w:pPr>
      <w:r>
        <w:rPr>
          <w:sz w:val="28"/>
        </w:rPr>
        <w:t>оказание</w:t>
      </w:r>
      <w:r>
        <w:rPr>
          <w:spacing w:val="39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дошкольное учреждение.</w:t>
      </w:r>
    </w:p>
    <w:p w:rsidR="005E1BC5" w:rsidRDefault="00624BCD">
      <w:pPr>
        <w:pStyle w:val="a3"/>
        <w:spacing w:line="317" w:lineRule="exact"/>
        <w:ind w:left="222"/>
      </w:pPr>
      <w:r>
        <w:t>Для</w:t>
      </w:r>
      <w:r>
        <w:rPr>
          <w:spacing w:val="-2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разработан</w:t>
      </w:r>
      <w:r>
        <w:rPr>
          <w:spacing w:val="-3"/>
          <w:sz w:val="28"/>
        </w:rPr>
        <w:t xml:space="preserve"> </w:t>
      </w:r>
      <w:r>
        <w:rPr>
          <w:sz w:val="28"/>
        </w:rPr>
        <w:t>план консультативного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5A7727">
        <w:rPr>
          <w:sz w:val="28"/>
          <w:lang w:val="kk-KZ"/>
        </w:rPr>
        <w:t>4</w:t>
      </w:r>
      <w:r>
        <w:rPr>
          <w:sz w:val="28"/>
        </w:rPr>
        <w:t>-202</w:t>
      </w:r>
      <w:r w:rsidR="005A7727">
        <w:rPr>
          <w:sz w:val="28"/>
          <w:lang w:val="kk-KZ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821"/>
          <w:tab w:val="left" w:pos="822"/>
          <w:tab w:val="left" w:pos="2563"/>
          <w:tab w:val="left" w:pos="3840"/>
          <w:tab w:val="left" w:pos="5596"/>
          <w:tab w:val="left" w:pos="7773"/>
        </w:tabs>
        <w:ind w:right="230" w:firstLine="0"/>
        <w:rPr>
          <w:sz w:val="28"/>
        </w:rPr>
      </w:pPr>
      <w:r>
        <w:rPr>
          <w:sz w:val="28"/>
        </w:rPr>
        <w:t>определен</w:t>
      </w:r>
      <w:r>
        <w:rPr>
          <w:sz w:val="28"/>
        </w:rPr>
        <w:tab/>
        <w:t>состав</w:t>
      </w:r>
      <w:r>
        <w:rPr>
          <w:sz w:val="28"/>
        </w:rPr>
        <w:tab/>
        <w:t>педагогов,</w:t>
      </w:r>
      <w:r>
        <w:rPr>
          <w:sz w:val="28"/>
        </w:rPr>
        <w:tab/>
        <w:t>оказывающих</w:t>
      </w:r>
      <w:r>
        <w:rPr>
          <w:sz w:val="28"/>
        </w:rPr>
        <w:tab/>
      </w:r>
      <w:r>
        <w:rPr>
          <w:spacing w:val="-1"/>
          <w:sz w:val="28"/>
        </w:rPr>
        <w:t>методическую,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диагностическую,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31"/>
        </w:tabs>
        <w:ind w:right="226" w:firstLine="0"/>
        <w:rPr>
          <w:sz w:val="28"/>
        </w:rPr>
      </w:pPr>
      <w:r>
        <w:rPr>
          <w:sz w:val="28"/>
        </w:rPr>
        <w:t>обеспечено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3"/>
          <w:sz w:val="28"/>
        </w:rPr>
        <w:t xml:space="preserve"> </w:t>
      </w:r>
      <w:r>
        <w:rPr>
          <w:sz w:val="28"/>
        </w:rPr>
        <w:t>путем</w:t>
      </w:r>
      <w:r>
        <w:rPr>
          <w:spacing w:val="4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proofErr w:type="gramStart"/>
      <w:r w:rsidR="00600F90">
        <w:rPr>
          <w:sz w:val="28"/>
        </w:rPr>
        <w:t>ДО</w:t>
      </w:r>
      <w:proofErr w:type="gramEnd"/>
      <w:r w:rsidR="00275762">
        <w:rPr>
          <w:sz w:val="28"/>
          <w:lang w:val="kk-KZ"/>
        </w:rPr>
        <w:t>.</w:t>
      </w:r>
    </w:p>
    <w:p w:rsidR="005E1BC5" w:rsidRDefault="00624BCD">
      <w:pPr>
        <w:pStyle w:val="a3"/>
        <w:spacing w:line="242" w:lineRule="auto"/>
        <w:ind w:left="222" w:right="230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оптимальной</w:t>
      </w:r>
      <w:r>
        <w:rPr>
          <w:spacing w:val="-1"/>
        </w:rPr>
        <w:t xml:space="preserve"> </w:t>
      </w:r>
      <w:r>
        <w:t>деятельности консультационного</w:t>
      </w:r>
      <w:r>
        <w:rPr>
          <w:spacing w:val="-3"/>
        </w:rPr>
        <w:t xml:space="preserve"> </w:t>
      </w:r>
      <w:r w:rsidR="00600F90">
        <w:rPr>
          <w:lang w:val="kk-KZ"/>
        </w:rPr>
        <w:t>пункта</w:t>
      </w:r>
      <w:r>
        <w:t>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676"/>
        </w:tabs>
        <w:ind w:right="232" w:firstLine="0"/>
        <w:jc w:val="both"/>
        <w:rPr>
          <w:sz w:val="28"/>
        </w:rPr>
      </w:pP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 w:rsidR="00600F90">
        <w:rPr>
          <w:sz w:val="28"/>
        </w:rPr>
        <w:t>учреждения</w:t>
      </w:r>
      <w:r w:rsidR="00600F90">
        <w:rPr>
          <w:sz w:val="28"/>
          <w:lang w:val="kk-KZ"/>
        </w:rPr>
        <w:t>.</w:t>
      </w:r>
    </w:p>
    <w:p w:rsidR="00600F90" w:rsidRDefault="00600F90" w:rsidP="00600F90">
      <w:pPr>
        <w:pStyle w:val="a3"/>
        <w:spacing w:before="67" w:line="242" w:lineRule="auto"/>
        <w:ind w:left="222"/>
      </w:pPr>
      <w:r>
        <w:t>За</w:t>
      </w:r>
      <w:r>
        <w:rPr>
          <w:spacing w:val="60"/>
        </w:rPr>
        <w:t xml:space="preserve"> </w:t>
      </w:r>
      <w:r>
        <w:t>202</w:t>
      </w:r>
      <w:r w:rsidR="005A7727">
        <w:rPr>
          <w:lang w:val="kk-KZ"/>
        </w:rPr>
        <w:t>4</w:t>
      </w:r>
      <w:r>
        <w:rPr>
          <w:spacing w:val="63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202</w:t>
      </w:r>
      <w:r w:rsidR="005A7727">
        <w:rPr>
          <w:lang w:val="kk-KZ"/>
        </w:rPr>
        <w:t>5</w:t>
      </w:r>
      <w:r>
        <w:rPr>
          <w:spacing w:val="62"/>
        </w:rPr>
        <w:t xml:space="preserve"> </w:t>
      </w:r>
      <w:r>
        <w:t>учебный</w:t>
      </w:r>
      <w:r>
        <w:rPr>
          <w:spacing w:val="62"/>
        </w:rPr>
        <w:t xml:space="preserve"> </w:t>
      </w:r>
      <w:r>
        <w:t>год</w:t>
      </w:r>
      <w:r>
        <w:rPr>
          <w:spacing w:val="60"/>
        </w:rPr>
        <w:t xml:space="preserve"> </w:t>
      </w:r>
      <w:r>
        <w:t>получили</w:t>
      </w:r>
      <w:r>
        <w:rPr>
          <w:spacing w:val="62"/>
        </w:rPr>
        <w:t xml:space="preserve"> </w:t>
      </w:r>
      <w:r>
        <w:t>методическую,</w:t>
      </w:r>
      <w:r>
        <w:rPr>
          <w:spacing w:val="61"/>
        </w:rPr>
        <w:t xml:space="preserve"> </w:t>
      </w:r>
      <w:r>
        <w:t>диагностическую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консультативную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 w:rsidR="009E26A3">
        <w:rPr>
          <w:lang w:val="kk-KZ"/>
        </w:rPr>
        <w:t>3</w:t>
      </w:r>
      <w:r>
        <w:rPr>
          <w:spacing w:val="1"/>
        </w:rPr>
        <w:t xml:space="preserve"> </w:t>
      </w:r>
      <w:r>
        <w:t>семей.</w:t>
      </w:r>
    </w:p>
    <w:p w:rsidR="00600F90" w:rsidRDefault="00600F90" w:rsidP="00600F90">
      <w:pPr>
        <w:pStyle w:val="a3"/>
        <w:ind w:left="222"/>
        <w:jc w:val="center"/>
      </w:pPr>
    </w:p>
    <w:tbl>
      <w:tblPr>
        <w:tblStyle w:val="TableNormal"/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226"/>
      </w:tblGrid>
      <w:tr w:rsidR="00600F90" w:rsidTr="00600F90">
        <w:trPr>
          <w:trHeight w:val="642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22" w:lineRule="exact"/>
              <w:ind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консультационного </w:t>
            </w:r>
            <w:r>
              <w:rPr>
                <w:b/>
                <w:sz w:val="28"/>
                <w:lang w:val="kk-KZ"/>
              </w:rPr>
              <w:t>пукта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(К</w:t>
            </w:r>
            <w:r>
              <w:rPr>
                <w:b/>
                <w:sz w:val="28"/>
                <w:lang w:val="kk-KZ"/>
              </w:rPr>
              <w:t>П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spacing w:line="320" w:lineRule="exact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600F90" w:rsidTr="00600F90">
        <w:trPr>
          <w:trHeight w:val="322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spacing w:line="302" w:lineRule="exact"/>
              <w:rPr>
                <w:sz w:val="28"/>
                <w:lang w:val="kk-KZ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обратившихся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Pr="00600F90" w:rsidRDefault="005A7727" w:rsidP="00600F90">
            <w:pPr>
              <w:pStyle w:val="TableParagraph"/>
              <w:spacing w:line="302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Pr="00600F90" w:rsidRDefault="005A7727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</w:tr>
      <w:tr w:rsidR="00600F90" w:rsidTr="00600F90">
        <w:trPr>
          <w:trHeight w:val="323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226" w:type="dxa"/>
          </w:tcPr>
          <w:p w:rsidR="00600F90" w:rsidRPr="00600F90" w:rsidRDefault="005A7727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>6</w:t>
            </w:r>
            <w:r>
              <w:rPr>
                <w:sz w:val="28"/>
              </w:rPr>
              <w:t xml:space="preserve"> лет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Pr="00600F90" w:rsidRDefault="005A7727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</w:tr>
      <w:tr w:rsidR="00600F90" w:rsidTr="00600F90">
        <w:trPr>
          <w:trHeight w:val="323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</w:tc>
        <w:tc>
          <w:tcPr>
            <w:tcW w:w="3226" w:type="dxa"/>
          </w:tcPr>
          <w:p w:rsidR="00600F90" w:rsidRPr="00600F90" w:rsidRDefault="005A7727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00F90" w:rsidTr="00600F90">
        <w:trPr>
          <w:trHeight w:val="645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tabs>
                <w:tab w:val="left" w:pos="1824"/>
                <w:tab w:val="left" w:pos="3728"/>
                <w:tab w:val="left" w:pos="61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сотрудников,</w:t>
            </w:r>
            <w:r>
              <w:rPr>
                <w:sz w:val="28"/>
              </w:rPr>
              <w:tab/>
              <w:t>задействованных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0F90" w:rsidRPr="00600F90" w:rsidRDefault="00600F90" w:rsidP="00600F90">
            <w:pPr>
              <w:pStyle w:val="TableParagraph"/>
              <w:spacing w:line="311" w:lineRule="exact"/>
              <w:rPr>
                <w:sz w:val="28"/>
                <w:lang w:val="kk-KZ"/>
              </w:rPr>
            </w:pP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00F90" w:rsidRPr="00600F90" w:rsidRDefault="009E26A3" w:rsidP="009E26A3">
            <w:pPr>
              <w:pStyle w:val="TableParagraph"/>
              <w:spacing w:before="1" w:line="311" w:lineRule="exact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</w:t>
            </w:r>
            <w:r w:rsidR="005A7727">
              <w:rPr>
                <w:sz w:val="28"/>
                <w:lang w:val="kk-KZ"/>
              </w:rPr>
              <w:t>8</w:t>
            </w:r>
          </w:p>
        </w:tc>
      </w:tr>
      <w:tr w:rsidR="005A7727" w:rsidTr="005A7727">
        <w:trPr>
          <w:trHeight w:val="335"/>
        </w:trPr>
        <w:tc>
          <w:tcPr>
            <w:tcW w:w="6347" w:type="dxa"/>
          </w:tcPr>
          <w:p w:rsidR="005A7727" w:rsidRDefault="005A7727" w:rsidP="00600F90">
            <w:pPr>
              <w:pStyle w:val="TableParagraph"/>
              <w:tabs>
                <w:tab w:val="left" w:pos="1824"/>
                <w:tab w:val="left" w:pos="3728"/>
                <w:tab w:val="left" w:pos="61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3226" w:type="dxa"/>
          </w:tcPr>
          <w:p w:rsidR="005A7727" w:rsidRPr="005A7727" w:rsidRDefault="005A7727" w:rsidP="00600F90">
            <w:pPr>
              <w:pStyle w:val="TableParagraph"/>
              <w:spacing w:before="3" w:line="240" w:lineRule="auto"/>
              <w:ind w:left="0"/>
              <w:rPr>
                <w:sz w:val="27"/>
              </w:rPr>
            </w:pPr>
            <w:r>
              <w:rPr>
                <w:sz w:val="27"/>
              </w:rPr>
              <w:t xml:space="preserve"> </w:t>
            </w:r>
            <w:r w:rsidRPr="005A7727">
              <w:rPr>
                <w:sz w:val="27"/>
              </w:rPr>
              <w:t>1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Методист 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F90" w:rsidTr="00600F90">
        <w:trPr>
          <w:trHeight w:val="324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F90" w:rsidTr="005A7727">
        <w:trPr>
          <w:trHeight w:val="32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Педагог-логопед</w:t>
            </w:r>
          </w:p>
        </w:tc>
        <w:tc>
          <w:tcPr>
            <w:tcW w:w="3226" w:type="dxa"/>
          </w:tcPr>
          <w:p w:rsidR="00600F90" w:rsidRPr="00600F90" w:rsidRDefault="00600F90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</w:tr>
      <w:tr w:rsidR="00275762" w:rsidTr="005A7727">
        <w:trPr>
          <w:trHeight w:val="269"/>
        </w:trPr>
        <w:tc>
          <w:tcPr>
            <w:tcW w:w="6347" w:type="dxa"/>
          </w:tcPr>
          <w:p w:rsidR="00275762" w:rsidRDefault="00275762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Инструктор по физической культуре</w:t>
            </w:r>
          </w:p>
        </w:tc>
        <w:tc>
          <w:tcPr>
            <w:tcW w:w="3226" w:type="dxa"/>
          </w:tcPr>
          <w:p w:rsidR="00275762" w:rsidRDefault="005A7727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</w:tr>
      <w:tr w:rsidR="005A7727" w:rsidTr="005A7727">
        <w:trPr>
          <w:trHeight w:val="231"/>
        </w:trPr>
        <w:tc>
          <w:tcPr>
            <w:tcW w:w="6347" w:type="dxa"/>
          </w:tcPr>
          <w:p w:rsidR="005A7727" w:rsidRDefault="005A7727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Медсестра </w:t>
            </w:r>
          </w:p>
        </w:tc>
        <w:tc>
          <w:tcPr>
            <w:tcW w:w="3226" w:type="dxa"/>
          </w:tcPr>
          <w:p w:rsidR="005A7727" w:rsidRDefault="005A7727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</w:tr>
    </w:tbl>
    <w:p w:rsidR="00600F90" w:rsidRDefault="00600F90" w:rsidP="00600F90">
      <w:pPr>
        <w:pStyle w:val="11"/>
        <w:ind w:left="222" w:right="556"/>
        <w:jc w:val="center"/>
        <w:rPr>
          <w:lang w:val="kk-KZ"/>
        </w:rPr>
      </w:pPr>
    </w:p>
    <w:p w:rsidR="00600F90" w:rsidRDefault="00600F90" w:rsidP="00600F90">
      <w:pPr>
        <w:pStyle w:val="11"/>
        <w:ind w:left="222" w:right="556"/>
        <w:jc w:val="center"/>
        <w:rPr>
          <w:lang w:val="kk-KZ"/>
        </w:rPr>
      </w:pPr>
    </w:p>
    <w:p w:rsidR="00600F90" w:rsidRDefault="00600F90" w:rsidP="00600F90">
      <w:pPr>
        <w:pStyle w:val="11"/>
        <w:ind w:left="222" w:right="556"/>
        <w:jc w:val="center"/>
        <w:rPr>
          <w:lang w:val="kk-KZ"/>
        </w:rPr>
      </w:pPr>
    </w:p>
    <w:p w:rsidR="00600F90" w:rsidRDefault="00600F90" w:rsidP="00600F90">
      <w:pPr>
        <w:tabs>
          <w:tab w:val="left" w:pos="489"/>
        </w:tabs>
        <w:ind w:right="234"/>
        <w:jc w:val="both"/>
        <w:rPr>
          <w:sz w:val="28"/>
          <w:lang w:val="kk-KZ"/>
        </w:rPr>
      </w:pPr>
    </w:p>
    <w:p w:rsidR="00600F90" w:rsidRDefault="00600F90" w:rsidP="00600F90">
      <w:pPr>
        <w:spacing w:line="319" w:lineRule="exact"/>
        <w:ind w:left="1066"/>
        <w:rPr>
          <w:b/>
          <w:sz w:val="28"/>
        </w:rPr>
      </w:pPr>
      <w:r>
        <w:rPr>
          <w:b/>
          <w:sz w:val="28"/>
        </w:rPr>
        <w:t>Организованные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консультационного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центра</w:t>
      </w:r>
    </w:p>
    <w:p w:rsidR="00600F90" w:rsidRDefault="00600F90" w:rsidP="00600F90">
      <w:pPr>
        <w:pStyle w:val="a4"/>
        <w:numPr>
          <w:ilvl w:val="1"/>
          <w:numId w:val="2"/>
        </w:numPr>
        <w:tabs>
          <w:tab w:val="left" w:pos="942"/>
        </w:tabs>
        <w:spacing w:line="319" w:lineRule="exact"/>
        <w:ind w:hanging="361"/>
        <w:rPr>
          <w:sz w:val="28"/>
        </w:rPr>
      </w:pP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</w:t>
      </w:r>
    </w:p>
    <w:p w:rsidR="00600F90" w:rsidRDefault="00600F90" w:rsidP="00600F90">
      <w:pPr>
        <w:pStyle w:val="a4"/>
        <w:numPr>
          <w:ilvl w:val="1"/>
          <w:numId w:val="2"/>
        </w:numPr>
        <w:tabs>
          <w:tab w:val="left" w:pos="942"/>
          <w:tab w:val="left" w:pos="3455"/>
          <w:tab w:val="left" w:pos="3853"/>
          <w:tab w:val="left" w:pos="5287"/>
          <w:tab w:val="left" w:pos="6661"/>
          <w:tab w:val="left" w:pos="8232"/>
        </w:tabs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печатной</w:t>
      </w:r>
      <w:r>
        <w:rPr>
          <w:sz w:val="28"/>
        </w:rPr>
        <w:tab/>
        <w:t>продукции</w:t>
      </w:r>
      <w:r>
        <w:rPr>
          <w:sz w:val="28"/>
        </w:rPr>
        <w:tab/>
        <w:t>(брошюры,</w:t>
      </w:r>
      <w:r>
        <w:rPr>
          <w:spacing w:val="-67"/>
          <w:sz w:val="28"/>
        </w:rPr>
        <w:t xml:space="preserve"> </w:t>
      </w:r>
      <w:r>
        <w:rPr>
          <w:sz w:val="28"/>
        </w:rPr>
        <w:t>буклеты,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1"/>
          <w:sz w:val="28"/>
        </w:rPr>
        <w:t xml:space="preserve"> </w:t>
      </w:r>
      <w:r>
        <w:rPr>
          <w:sz w:val="28"/>
        </w:rPr>
        <w:t>папки-передвижки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600F90" w:rsidRPr="005318D7" w:rsidRDefault="00600F90" w:rsidP="00600F90">
      <w:pPr>
        <w:pStyle w:val="a4"/>
        <w:numPr>
          <w:ilvl w:val="1"/>
          <w:numId w:val="2"/>
        </w:numPr>
        <w:tabs>
          <w:tab w:val="left" w:pos="942"/>
          <w:tab w:val="left" w:pos="3410"/>
          <w:tab w:val="left" w:pos="3929"/>
          <w:tab w:val="left" w:pos="5345"/>
          <w:tab w:val="left" w:pos="5707"/>
          <w:tab w:val="left" w:pos="6376"/>
          <w:tab w:val="left" w:pos="7283"/>
          <w:tab w:val="left" w:pos="7635"/>
        </w:tabs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по</w:t>
      </w:r>
      <w:r>
        <w:rPr>
          <w:sz w:val="28"/>
        </w:rPr>
        <w:tab/>
        <w:t>телефону,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мессенджеров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Telegram</w:t>
      </w:r>
      <w:proofErr w:type="spellEnd"/>
      <w:r>
        <w:rPr>
          <w:sz w:val="28"/>
        </w:rPr>
        <w:t>.</w:t>
      </w:r>
    </w:p>
    <w:p w:rsidR="00600F90" w:rsidRDefault="00600F90" w:rsidP="00600F90">
      <w:pPr>
        <w:pStyle w:val="a4"/>
        <w:numPr>
          <w:ilvl w:val="1"/>
          <w:numId w:val="2"/>
        </w:numPr>
        <w:tabs>
          <w:tab w:val="left" w:pos="942"/>
        </w:tabs>
        <w:spacing w:before="1"/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сайта</w:t>
      </w:r>
      <w:r>
        <w:rPr>
          <w:spacing w:val="5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</w:p>
    <w:p w:rsidR="009A2C48" w:rsidRDefault="009A2C48" w:rsidP="00600F90">
      <w:pPr>
        <w:pStyle w:val="a4"/>
        <w:numPr>
          <w:ilvl w:val="1"/>
          <w:numId w:val="2"/>
        </w:numPr>
        <w:tabs>
          <w:tab w:val="left" w:pos="942"/>
        </w:tabs>
        <w:spacing w:before="1"/>
        <w:ind w:left="941" w:right="230"/>
        <w:rPr>
          <w:sz w:val="28"/>
        </w:rPr>
      </w:pPr>
      <w:r>
        <w:rPr>
          <w:sz w:val="28"/>
        </w:rPr>
        <w:t>Анкетирование</w:t>
      </w:r>
    </w:p>
    <w:p w:rsidR="00600F90" w:rsidRDefault="00600F90" w:rsidP="00600F90">
      <w:pPr>
        <w:pStyle w:val="a3"/>
        <w:spacing w:before="11"/>
        <w:ind w:left="0"/>
        <w:rPr>
          <w:sz w:val="27"/>
        </w:rPr>
      </w:pPr>
    </w:p>
    <w:p w:rsidR="00600F90" w:rsidRDefault="00600F90" w:rsidP="00600F90">
      <w:pPr>
        <w:pStyle w:val="a3"/>
        <w:spacing w:line="322" w:lineRule="exact"/>
        <w:ind w:left="781"/>
      </w:pPr>
      <w:r>
        <w:t>Содержание</w:t>
      </w:r>
      <w:r>
        <w:rPr>
          <w:spacing w:val="-2"/>
        </w:rPr>
        <w:t xml:space="preserve"> </w:t>
      </w:r>
      <w:r>
        <w:t>(тематика</w:t>
      </w:r>
      <w:r>
        <w:rPr>
          <w:spacing w:val="-2"/>
        </w:rPr>
        <w:t xml:space="preserve"> </w:t>
      </w:r>
      <w:r>
        <w:t>вопросов),</w:t>
      </w:r>
      <w:r>
        <w:rPr>
          <w:spacing w:val="-6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оказывалась</w:t>
      </w:r>
      <w:r>
        <w:rPr>
          <w:spacing w:val="-3"/>
        </w:rPr>
        <w:t xml:space="preserve"> </w:t>
      </w:r>
      <w:r>
        <w:t>помощь:</w:t>
      </w:r>
    </w:p>
    <w:p w:rsidR="00600F90" w:rsidRDefault="009A2C48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Как справиться с детской агрессией</w:t>
      </w:r>
      <w:r w:rsidR="00600F90">
        <w:rPr>
          <w:sz w:val="28"/>
        </w:rPr>
        <w:t>?</w:t>
      </w:r>
    </w:p>
    <w:p w:rsidR="00600F90" w:rsidRDefault="009A2C48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Как успокоить детскую истерику</w:t>
      </w:r>
      <w:r w:rsidR="00600F90">
        <w:rPr>
          <w:sz w:val="28"/>
        </w:rPr>
        <w:t>?</w:t>
      </w:r>
    </w:p>
    <w:p w:rsidR="00600F90" w:rsidRPr="00275762" w:rsidRDefault="009A2C48" w:rsidP="00275762">
      <w:pPr>
        <w:pStyle w:val="a4"/>
        <w:numPr>
          <w:ilvl w:val="0"/>
          <w:numId w:val="1"/>
        </w:numPr>
        <w:tabs>
          <w:tab w:val="left" w:pos="434"/>
        </w:tabs>
        <w:spacing w:before="2"/>
        <w:ind w:left="433" w:hanging="212"/>
        <w:rPr>
          <w:sz w:val="28"/>
        </w:rPr>
      </w:pPr>
      <w:r>
        <w:rPr>
          <w:sz w:val="28"/>
        </w:rPr>
        <w:t>Гаджеты «за» и «против»</w:t>
      </w:r>
    </w:p>
    <w:p w:rsidR="00600F90" w:rsidRDefault="009A2C48" w:rsidP="00600F90">
      <w:pPr>
        <w:pStyle w:val="a4"/>
        <w:numPr>
          <w:ilvl w:val="0"/>
          <w:numId w:val="1"/>
        </w:numPr>
        <w:tabs>
          <w:tab w:val="left" w:pos="434"/>
        </w:tabs>
        <w:spacing w:before="67"/>
        <w:ind w:left="433" w:hanging="212"/>
        <w:rPr>
          <w:sz w:val="28"/>
        </w:rPr>
      </w:pPr>
      <w:r>
        <w:rPr>
          <w:sz w:val="28"/>
        </w:rPr>
        <w:t>Как научить детей правильно выражать эмоции</w:t>
      </w:r>
      <w:r w:rsidR="00600F90">
        <w:rPr>
          <w:sz w:val="28"/>
        </w:rPr>
        <w:t>?</w:t>
      </w:r>
    </w:p>
    <w:p w:rsidR="00600F90" w:rsidRDefault="009A2C48" w:rsidP="00600F90">
      <w:pPr>
        <w:pStyle w:val="a4"/>
        <w:numPr>
          <w:ilvl w:val="0"/>
          <w:numId w:val="1"/>
        </w:numPr>
        <w:tabs>
          <w:tab w:val="left" w:pos="434"/>
        </w:tabs>
        <w:spacing w:before="2"/>
        <w:ind w:left="433" w:hanging="212"/>
        <w:rPr>
          <w:sz w:val="28"/>
        </w:rPr>
      </w:pPr>
      <w:r>
        <w:rPr>
          <w:sz w:val="28"/>
        </w:rPr>
        <w:t>Консультации по профилактике ПДД «Уроки безопасности»</w:t>
      </w:r>
    </w:p>
    <w:p w:rsidR="00600F90" w:rsidRDefault="009A2C48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«Понимаем ли мы друг друга» правовое воспитание</w:t>
      </w:r>
    </w:p>
    <w:p w:rsidR="00600F90" w:rsidRDefault="009A2C48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Советы логопеда</w:t>
      </w:r>
    </w:p>
    <w:p w:rsidR="009E26A3" w:rsidRDefault="009E26A3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Советы психолога</w:t>
      </w:r>
    </w:p>
    <w:p w:rsidR="00600F90" w:rsidRDefault="00600F90" w:rsidP="00600F90">
      <w:pPr>
        <w:pStyle w:val="a3"/>
        <w:ind w:left="222" w:right="226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дошкольного</w:t>
      </w:r>
      <w:proofErr w:type="gramEnd"/>
      <w:r>
        <w:rPr>
          <w:spacing w:val="1"/>
        </w:rPr>
        <w:t xml:space="preserve"> </w:t>
      </w:r>
      <w:r w:rsidR="00275762">
        <w:rPr>
          <w:lang w:val="kk-KZ"/>
        </w:rPr>
        <w:t>организации</w:t>
      </w:r>
      <w:r>
        <w:rPr>
          <w:spacing w:val="1"/>
        </w:rPr>
        <w:t xml:space="preserve"> </w:t>
      </w:r>
      <w:r>
        <w:t>позволила обеспечить</w:t>
      </w:r>
      <w:r>
        <w:rPr>
          <w:spacing w:val="1"/>
        </w:rPr>
        <w:t xml:space="preserve"> </w:t>
      </w:r>
      <w:r>
        <w:t>педагогическое консультирование родителей с учетом</w:t>
      </w:r>
      <w:r>
        <w:rPr>
          <w:spacing w:val="-67"/>
        </w:rPr>
        <w:t xml:space="preserve"> </w:t>
      </w:r>
      <w:r>
        <w:t>их запросов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потребностей.</w:t>
      </w:r>
    </w:p>
    <w:p w:rsidR="00600F90" w:rsidRDefault="00600F90" w:rsidP="00600F90">
      <w:pPr>
        <w:pStyle w:val="a3"/>
        <w:ind w:left="222"/>
      </w:pPr>
      <w:r>
        <w:t>Проведенная</w:t>
      </w:r>
      <w:r>
        <w:rPr>
          <w:spacing w:val="3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позволила</w:t>
      </w:r>
      <w:r>
        <w:rPr>
          <w:spacing w:val="3"/>
        </w:rPr>
        <w:t xml:space="preserve"> </w:t>
      </w:r>
      <w:r>
        <w:t>определить</w:t>
      </w:r>
      <w:r>
        <w:rPr>
          <w:spacing w:val="2"/>
        </w:rPr>
        <w:t xml:space="preserve"> </w:t>
      </w:r>
      <w:r>
        <w:t>наиболее</w:t>
      </w:r>
      <w:r>
        <w:rPr>
          <w:spacing w:val="3"/>
        </w:rPr>
        <w:t xml:space="preserve"> </w:t>
      </w:r>
      <w:r>
        <w:t>эффективные</w:t>
      </w:r>
      <w:r>
        <w:rPr>
          <w:spacing w:val="3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 родителями:</w:t>
      </w:r>
    </w:p>
    <w:p w:rsidR="00600F90" w:rsidRDefault="00600F90" w:rsidP="00600F90">
      <w:pPr>
        <w:pStyle w:val="a4"/>
        <w:numPr>
          <w:ilvl w:val="0"/>
          <w:numId w:val="2"/>
        </w:numPr>
        <w:tabs>
          <w:tab w:val="left" w:pos="562"/>
          <w:tab w:val="left" w:pos="563"/>
          <w:tab w:val="left" w:pos="2305"/>
          <w:tab w:val="left" w:pos="3785"/>
          <w:tab w:val="left" w:pos="5629"/>
          <w:tab w:val="left" w:pos="7508"/>
          <w:tab w:val="left" w:pos="8031"/>
          <w:tab w:val="left" w:pos="9419"/>
        </w:tabs>
        <w:ind w:right="234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родителей</w:t>
      </w:r>
      <w:r>
        <w:rPr>
          <w:sz w:val="28"/>
        </w:rPr>
        <w:tab/>
        <w:t>необходимой</w:t>
      </w:r>
      <w:r>
        <w:rPr>
          <w:sz w:val="28"/>
        </w:rPr>
        <w:tab/>
        <w:t>информацией</w:t>
      </w:r>
      <w:r>
        <w:rPr>
          <w:sz w:val="28"/>
        </w:rPr>
        <w:tab/>
        <w:t>на</w:t>
      </w:r>
      <w:r>
        <w:rPr>
          <w:sz w:val="28"/>
        </w:rPr>
        <w:tab/>
        <w:t>печатных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(памятки,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консультации);</w:t>
      </w:r>
    </w:p>
    <w:p w:rsidR="00600F90" w:rsidRDefault="00600F90" w:rsidP="00600F90">
      <w:pPr>
        <w:pStyle w:val="a4"/>
        <w:numPr>
          <w:ilvl w:val="0"/>
          <w:numId w:val="2"/>
        </w:numPr>
        <w:tabs>
          <w:tab w:val="left" w:pos="529"/>
          <w:tab w:val="left" w:pos="530"/>
          <w:tab w:val="left" w:pos="2932"/>
          <w:tab w:val="left" w:pos="4382"/>
          <w:tab w:val="left" w:pos="4734"/>
          <w:tab w:val="left" w:pos="6911"/>
          <w:tab w:val="left" w:pos="8040"/>
          <w:tab w:val="left" w:pos="8515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–</w:t>
      </w:r>
      <w:r>
        <w:rPr>
          <w:sz w:val="28"/>
        </w:rPr>
        <w:tab/>
        <w:t>индивидуальное</w:t>
      </w:r>
      <w:r>
        <w:rPr>
          <w:sz w:val="28"/>
        </w:rPr>
        <w:tab/>
        <w:t>(исходя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ребенка).</w:t>
      </w:r>
    </w:p>
    <w:p w:rsidR="00600F90" w:rsidRDefault="00600F90" w:rsidP="00600F90">
      <w:pPr>
        <w:pStyle w:val="a3"/>
        <w:tabs>
          <w:tab w:val="left" w:pos="2429"/>
        </w:tabs>
        <w:ind w:left="222" w:right="223" w:firstLine="707"/>
        <w:jc w:val="both"/>
      </w:pPr>
      <w:r>
        <w:t>Через</w:t>
      </w:r>
      <w:r>
        <w:tab/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рекомендации по вопросам воспитания, обучения, оздоровления. Родителям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proofErr w:type="spellStart"/>
      <w:r>
        <w:t>валеологического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 семье.</w:t>
      </w:r>
    </w:p>
    <w:p w:rsidR="00600F90" w:rsidRDefault="00600F90" w:rsidP="00600F90">
      <w:pPr>
        <w:pStyle w:val="a3"/>
        <w:ind w:left="222" w:right="231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и его специалистам,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числе.</w:t>
      </w:r>
    </w:p>
    <w:p w:rsidR="00600F90" w:rsidRPr="00275762" w:rsidRDefault="00600F90" w:rsidP="00275762">
      <w:pPr>
        <w:pStyle w:val="a3"/>
        <w:ind w:left="222" w:right="230"/>
        <w:jc w:val="both"/>
        <w:rPr>
          <w:lang w:val="kk-KZ"/>
        </w:rPr>
        <w:sectPr w:rsidR="00600F90" w:rsidRPr="00275762" w:rsidSect="00600F9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КП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организованна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67"/>
        </w:rPr>
        <w:t xml:space="preserve"> </w:t>
      </w:r>
      <w:r>
        <w:t>кадров;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1"/>
        </w:rPr>
        <w:t xml:space="preserve"> </w:t>
      </w:r>
      <w:proofErr w:type="spellStart"/>
      <w:r w:rsidR="00275762">
        <w:t>материало</w:t>
      </w:r>
      <w:proofErr w:type="spellEnd"/>
      <w:r w:rsidR="00275762">
        <w:rPr>
          <w:lang w:val="kk-KZ"/>
        </w:rPr>
        <w:t>в.</w:t>
      </w:r>
    </w:p>
    <w:p w:rsidR="00600F90" w:rsidRPr="00275762" w:rsidRDefault="00600F90" w:rsidP="00600F90">
      <w:pPr>
        <w:tabs>
          <w:tab w:val="left" w:pos="489"/>
        </w:tabs>
        <w:ind w:right="234"/>
        <w:jc w:val="both"/>
        <w:rPr>
          <w:sz w:val="28"/>
          <w:lang w:val="kk-KZ"/>
        </w:rPr>
        <w:sectPr w:rsidR="00600F90" w:rsidRPr="0027576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E1BC5" w:rsidRPr="00600F90" w:rsidRDefault="005E1BC5" w:rsidP="00275762">
      <w:pPr>
        <w:pStyle w:val="a3"/>
        <w:spacing w:before="4"/>
        <w:ind w:left="0"/>
        <w:rPr>
          <w:sz w:val="17"/>
          <w:lang w:val="kk-KZ"/>
        </w:rPr>
      </w:pPr>
    </w:p>
    <w:sectPr w:rsidR="005E1BC5" w:rsidRPr="00600F90" w:rsidSect="005E1BC5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504"/>
    <w:multiLevelType w:val="hybridMultilevel"/>
    <w:tmpl w:val="BCCA014E"/>
    <w:lvl w:ilvl="0" w:tplc="8236B676">
      <w:numFmt w:val="bullet"/>
      <w:lvlText w:val="*"/>
      <w:lvlJc w:val="left"/>
      <w:pPr>
        <w:ind w:left="944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C44DCC">
      <w:numFmt w:val="bullet"/>
      <w:lvlText w:val="•"/>
      <w:lvlJc w:val="left"/>
      <w:pPr>
        <w:ind w:left="1178" w:hanging="518"/>
      </w:pPr>
      <w:rPr>
        <w:rFonts w:hint="default"/>
        <w:lang w:val="ru-RU" w:eastAsia="en-US" w:bidi="ar-SA"/>
      </w:rPr>
    </w:lvl>
    <w:lvl w:ilvl="2" w:tplc="00BC81F2">
      <w:numFmt w:val="bullet"/>
      <w:lvlText w:val="•"/>
      <w:lvlJc w:val="left"/>
      <w:pPr>
        <w:ind w:left="2137" w:hanging="518"/>
      </w:pPr>
      <w:rPr>
        <w:rFonts w:hint="default"/>
        <w:lang w:val="ru-RU" w:eastAsia="en-US" w:bidi="ar-SA"/>
      </w:rPr>
    </w:lvl>
    <w:lvl w:ilvl="3" w:tplc="BD7236D6">
      <w:numFmt w:val="bullet"/>
      <w:lvlText w:val="•"/>
      <w:lvlJc w:val="left"/>
      <w:pPr>
        <w:ind w:left="3095" w:hanging="518"/>
      </w:pPr>
      <w:rPr>
        <w:rFonts w:hint="default"/>
        <w:lang w:val="ru-RU" w:eastAsia="en-US" w:bidi="ar-SA"/>
      </w:rPr>
    </w:lvl>
    <w:lvl w:ilvl="4" w:tplc="2B141DB8">
      <w:numFmt w:val="bullet"/>
      <w:lvlText w:val="•"/>
      <w:lvlJc w:val="left"/>
      <w:pPr>
        <w:ind w:left="4054" w:hanging="518"/>
      </w:pPr>
      <w:rPr>
        <w:rFonts w:hint="default"/>
        <w:lang w:val="ru-RU" w:eastAsia="en-US" w:bidi="ar-SA"/>
      </w:rPr>
    </w:lvl>
    <w:lvl w:ilvl="5" w:tplc="60B2EBE0">
      <w:numFmt w:val="bullet"/>
      <w:lvlText w:val="•"/>
      <w:lvlJc w:val="left"/>
      <w:pPr>
        <w:ind w:left="5013" w:hanging="518"/>
      </w:pPr>
      <w:rPr>
        <w:rFonts w:hint="default"/>
        <w:lang w:val="ru-RU" w:eastAsia="en-US" w:bidi="ar-SA"/>
      </w:rPr>
    </w:lvl>
    <w:lvl w:ilvl="6" w:tplc="AD68DF94">
      <w:numFmt w:val="bullet"/>
      <w:lvlText w:val="•"/>
      <w:lvlJc w:val="left"/>
      <w:pPr>
        <w:ind w:left="5971" w:hanging="518"/>
      </w:pPr>
      <w:rPr>
        <w:rFonts w:hint="default"/>
        <w:lang w:val="ru-RU" w:eastAsia="en-US" w:bidi="ar-SA"/>
      </w:rPr>
    </w:lvl>
    <w:lvl w:ilvl="7" w:tplc="BD5E563A">
      <w:numFmt w:val="bullet"/>
      <w:lvlText w:val="•"/>
      <w:lvlJc w:val="left"/>
      <w:pPr>
        <w:ind w:left="6930" w:hanging="518"/>
      </w:pPr>
      <w:rPr>
        <w:rFonts w:hint="default"/>
        <w:lang w:val="ru-RU" w:eastAsia="en-US" w:bidi="ar-SA"/>
      </w:rPr>
    </w:lvl>
    <w:lvl w:ilvl="8" w:tplc="655CF4B8">
      <w:numFmt w:val="bullet"/>
      <w:lvlText w:val="•"/>
      <w:lvlJc w:val="left"/>
      <w:pPr>
        <w:ind w:left="7889" w:hanging="518"/>
      </w:pPr>
      <w:rPr>
        <w:rFonts w:hint="default"/>
        <w:lang w:val="ru-RU" w:eastAsia="en-US" w:bidi="ar-SA"/>
      </w:rPr>
    </w:lvl>
  </w:abstractNum>
  <w:abstractNum w:abstractNumId="1">
    <w:nsid w:val="6D2D1FFD"/>
    <w:multiLevelType w:val="hybridMultilevel"/>
    <w:tmpl w:val="BDD07CEC"/>
    <w:lvl w:ilvl="0" w:tplc="F014C55A">
      <w:numFmt w:val="bullet"/>
      <w:lvlText w:val="-"/>
      <w:lvlJc w:val="left"/>
      <w:pPr>
        <w:ind w:left="22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F22412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A0A76A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8E2A64C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5A3E821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760E773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FB72088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1354DB7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8CAC1994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1BC5"/>
    <w:rsid w:val="000D0573"/>
    <w:rsid w:val="00275762"/>
    <w:rsid w:val="005318D7"/>
    <w:rsid w:val="00596A85"/>
    <w:rsid w:val="005A7727"/>
    <w:rsid w:val="005E1BC5"/>
    <w:rsid w:val="00600F90"/>
    <w:rsid w:val="00624BCD"/>
    <w:rsid w:val="009A2C48"/>
    <w:rsid w:val="009E26A3"/>
    <w:rsid w:val="009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1B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B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1BC5"/>
    <w:pPr>
      <w:ind w:left="43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E1BC5"/>
    <w:pPr>
      <w:ind w:left="41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E1BC5"/>
    <w:pPr>
      <w:ind w:left="433" w:hanging="212"/>
    </w:pPr>
  </w:style>
  <w:style w:type="paragraph" w:customStyle="1" w:styleId="TableParagraph">
    <w:name w:val="Table Paragraph"/>
    <w:basedOn w:val="a"/>
    <w:uiPriority w:val="1"/>
    <w:qFormat/>
    <w:rsid w:val="005E1BC5"/>
    <w:pPr>
      <w:spacing w:line="30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8</cp:revision>
  <cp:lastPrinted>2025-05-16T09:12:00Z</cp:lastPrinted>
  <dcterms:created xsi:type="dcterms:W3CDTF">2023-10-16T09:21:00Z</dcterms:created>
  <dcterms:modified xsi:type="dcterms:W3CDTF">2025-10-15T12:05:00Z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