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AD54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Программа</w:t>
      </w:r>
    </w:p>
    <w:p w14:paraId="51FE5172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«Школа наставничества»</w:t>
      </w:r>
    </w:p>
    <w:p w14:paraId="24876BC4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14:paraId="7A3E0083" w14:textId="77777777" w:rsidR="003C1646" w:rsidRPr="003C1646" w:rsidRDefault="003C1646" w:rsidP="003C16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Поддержка молодых специалистов – одна из ключевых задач образовательной политики.</w:t>
      </w:r>
    </w:p>
    <w:p w14:paraId="37A69847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0D2CAAD9" w14:textId="77777777" w:rsidR="003C1646" w:rsidRPr="003C1646" w:rsidRDefault="003C1646" w:rsidP="003C16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 Новые требования к учителю предъявляет и Профессиональный стандарт педагога, вступающий в силу с 01 января 2017 года.</w:t>
      </w:r>
    </w:p>
    <w:p w14:paraId="05A2EC26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</w:t>
      </w:r>
      <w:proofErr w:type="gram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динамике  роста</w:t>
      </w:r>
      <w:proofErr w:type="gram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его профессионализма, способствовать формированию индивидуального стиля его деятельности.</w:t>
      </w:r>
    </w:p>
    <w:p w14:paraId="564A32D0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Настоящая примерная программа призвана помочь организации деятельности наставников с молодыми педагогами на уровне образовательной организации.</w:t>
      </w:r>
    </w:p>
    <w:p w14:paraId="778C3A90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Срок реализации программы: 3 года</w:t>
      </w:r>
    </w:p>
    <w:p w14:paraId="59AFA0D2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14:paraId="41B97187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Задачи:</w:t>
      </w:r>
    </w:p>
    <w:p w14:paraId="02452EB3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  наиболее</w:t>
      </w:r>
      <w:proofErr w:type="gram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14:paraId="331D36A9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Использовать  эффективные</w:t>
      </w:r>
      <w:proofErr w:type="gram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14:paraId="02C6BCA1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14:paraId="1D3F1EB1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Повышать профессиональный уровень педагогов с учетом их потребностей, затруднений, достижений.</w:t>
      </w:r>
    </w:p>
    <w:p w14:paraId="19893A9B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Отслеживать динамику развития профессиональной деятельности каждого педагога.</w:t>
      </w:r>
    </w:p>
    <w:p w14:paraId="409A0FAB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Повышать продуктивность работы педагога и результативность образовательной деятельности.</w:t>
      </w:r>
    </w:p>
    <w:p w14:paraId="7157F846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Способствовать </w:t>
      </w:r>
      <w:proofErr w:type="gram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планированию  карьеры</w:t>
      </w:r>
      <w:proofErr w:type="gram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молодых специалистов, мотивации к повышению квалификационного уровня.</w:t>
      </w:r>
    </w:p>
    <w:p w14:paraId="56DC7782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Приобщать молодых специалистов к корпоративной культуре образовательной организации, способствовать </w:t>
      </w:r>
      <w:proofErr w:type="gram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объединению  на</w:t>
      </w:r>
      <w:proofErr w:type="gram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основе школьных традиций.</w:t>
      </w:r>
    </w:p>
    <w:p w14:paraId="62E1AD96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Ожидаемые результаты</w:t>
      </w:r>
    </w:p>
    <w:p w14:paraId="06CD3AE6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для молодого специалиста:</w:t>
      </w:r>
    </w:p>
    <w:p w14:paraId="0A593025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активизация практических, индивидуальных, самостоятельных навыков преподавания;</w:t>
      </w:r>
    </w:p>
    <w:p w14:paraId="1A98C3D3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повышение профессиональной компетентности педагогов в вопросах педагогики и психологии;</w:t>
      </w:r>
    </w:p>
    <w:p w14:paraId="719D3AF5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14:paraId="37EBC9E2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участие молодых учителей в профессиональных конкурсах, фестивалях;</w:t>
      </w:r>
    </w:p>
    <w:p w14:paraId="6BACA6C2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наличие портфолио у каждого молодого педагога;</w:t>
      </w:r>
    </w:p>
    <w:p w14:paraId="59866180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успешное прохождение процедуры аттестации.</w:t>
      </w:r>
    </w:p>
    <w:p w14:paraId="1357639D" w14:textId="77777777" w:rsidR="003C1646" w:rsidRPr="003C1646" w:rsidRDefault="003C1646" w:rsidP="003C1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для наставника:</w:t>
      </w:r>
    </w:p>
    <w:p w14:paraId="1A953808" w14:textId="77777777" w:rsidR="003C1646" w:rsidRPr="003C1646" w:rsidRDefault="003C1646" w:rsidP="003C16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04" w:firstLine="9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эффективный способ самореализации;</w:t>
      </w:r>
    </w:p>
    <w:p w14:paraId="69935502" w14:textId="77777777" w:rsidR="003C1646" w:rsidRPr="003C1646" w:rsidRDefault="003C1646" w:rsidP="003C16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04" w:firstLine="9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повышение квалификации;</w:t>
      </w:r>
    </w:p>
    <w:p w14:paraId="54312037" w14:textId="77777777" w:rsidR="003C1646" w:rsidRPr="003C1646" w:rsidRDefault="003C1646" w:rsidP="003C16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04" w:firstLine="9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достижение более высокого уровня профессиональной компетенции.</w:t>
      </w:r>
    </w:p>
    <w:p w14:paraId="7BADCCCC" w14:textId="77777777" w:rsidR="003C1646" w:rsidRPr="003C1646" w:rsidRDefault="003C1646" w:rsidP="003C1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для образовательной организации:</w:t>
      </w:r>
    </w:p>
    <w:p w14:paraId="5596A0C0" w14:textId="77777777" w:rsidR="003C1646" w:rsidRPr="003C1646" w:rsidRDefault="003C1646" w:rsidP="003C164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успешная адаптация молодых специалистов;</w:t>
      </w:r>
    </w:p>
    <w:p w14:paraId="0EA1BC4C" w14:textId="77777777" w:rsidR="003C1646" w:rsidRPr="003C1646" w:rsidRDefault="003C1646" w:rsidP="003C164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повышение уровня </w:t>
      </w:r>
      <w:proofErr w:type="spell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закрепляемости</w:t>
      </w:r>
      <w:proofErr w:type="spell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молодых специалистов в образовательных организациях района.</w:t>
      </w:r>
    </w:p>
    <w:p w14:paraId="6DC15B37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наставничества</w:t>
      </w:r>
    </w:p>
    <w:p w14:paraId="2DD5423F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добровольность;</w:t>
      </w:r>
    </w:p>
    <w:p w14:paraId="695B28B3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гуманность;</w:t>
      </w:r>
    </w:p>
    <w:p w14:paraId="6935559C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соблюдение прав молодого специалиста;</w:t>
      </w:r>
    </w:p>
    <w:p w14:paraId="3E2221CE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соблюдение прав наставника;</w:t>
      </w:r>
    </w:p>
    <w:p w14:paraId="3E77B766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конфиденциальность;</w:t>
      </w:r>
    </w:p>
    <w:p w14:paraId="11C39C8C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ответственность;</w:t>
      </w:r>
    </w:p>
    <w:p w14:paraId="18596E32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искреннее желание помочь в преодолении трудностей;</w:t>
      </w:r>
    </w:p>
    <w:p w14:paraId="39E524A5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взаимопонимание;</w:t>
      </w:r>
    </w:p>
    <w:p w14:paraId="26BB956D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способность видеть личность.</w:t>
      </w:r>
    </w:p>
    <w:p w14:paraId="015B0627" w14:textId="77777777" w:rsidR="00062D93" w:rsidRDefault="00062D93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</w:pPr>
    </w:p>
    <w:p w14:paraId="05603504" w14:textId="123B2083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Формы и методы</w:t>
      </w: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  <w:t>работы педагога-наставника с молодым специалистом:</w:t>
      </w:r>
    </w:p>
    <w:p w14:paraId="56DE99B1" w14:textId="77777777" w:rsidR="003C1646" w:rsidRPr="003C1646" w:rsidRDefault="003C1646" w:rsidP="003C164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консультирование (индивидуальное, групповое);</w:t>
      </w:r>
    </w:p>
    <w:p w14:paraId="34BB00D4" w14:textId="77777777" w:rsidR="003C1646" w:rsidRPr="003C1646" w:rsidRDefault="003C1646" w:rsidP="003C164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активные методы (семинары, практические занятия, </w:t>
      </w:r>
      <w:proofErr w:type="spell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взаимопосещение</w:t>
      </w:r>
      <w:proofErr w:type="spell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уроков, тренинги, собеседование, творческие мастерские, мастер-классы наставников, стажировки и </w:t>
      </w:r>
      <w:proofErr w:type="spellStart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др</w:t>
      </w:r>
      <w:proofErr w:type="spellEnd"/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051BA394" w14:textId="77777777" w:rsidR="003C1646" w:rsidRPr="003C1646" w:rsidRDefault="003C1646" w:rsidP="003C1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Деятельность наставника</w:t>
      </w:r>
    </w:p>
    <w:p w14:paraId="105F2116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2C8504F0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2-й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14:paraId="061B2AA8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3-й этап – контрольно-оценочный.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14:paraId="5B401CBC" w14:textId="42218400" w:rsidR="003C1646" w:rsidRPr="003C1646" w:rsidRDefault="00381E65" w:rsidP="003C164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П</w:t>
      </w:r>
      <w:proofErr w:type="spellStart"/>
      <w:r w:rsidR="003C1646"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рограмма</w:t>
      </w:r>
      <w:proofErr w:type="spellEnd"/>
    </w:p>
    <w:p w14:paraId="459B50DB" w14:textId="77777777" w:rsidR="003C1646" w:rsidRPr="003C1646" w:rsidRDefault="003C1646" w:rsidP="003C1646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работы наставника с молодым педагогом</w:t>
      </w:r>
    </w:p>
    <w:tbl>
      <w:tblPr>
        <w:tblW w:w="1469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3239"/>
        <w:gridCol w:w="140"/>
        <w:gridCol w:w="4191"/>
        <w:gridCol w:w="1199"/>
        <w:gridCol w:w="4962"/>
      </w:tblGrid>
      <w:tr w:rsidR="003C1646" w:rsidRPr="003C1646" w14:paraId="1FB2A4F1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C55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5887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017F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Деятельность наставника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1F6F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Результат работы</w:t>
            </w:r>
          </w:p>
        </w:tc>
      </w:tr>
      <w:tr w:rsidR="003C1646" w:rsidRPr="003C1646" w14:paraId="5E5FE11E" w14:textId="77777777" w:rsidTr="00683FAF">
        <w:tc>
          <w:tcPr>
            <w:tcW w:w="146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6D32" w14:textId="0D83BEB4" w:rsidR="003C1646" w:rsidRPr="00381E65" w:rsidRDefault="00381E65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Первый год работы</w:t>
            </w:r>
          </w:p>
        </w:tc>
      </w:tr>
      <w:tr w:rsidR="003C1646" w:rsidRPr="003C1646" w14:paraId="33B324C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C207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5D2D7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профессиональных проблем и образовательных запросов молодого специалиста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64DA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Подбор/разработка диагностических материалов, методик.</w:t>
            </w:r>
          </w:p>
          <w:p w14:paraId="020D1D4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Осуществление диагностических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процедур  (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анкетирование, собеседование)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66C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Индивидуальный образовательный маршрут молодого специалиста</w:t>
            </w:r>
          </w:p>
          <w:p w14:paraId="6B58409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(далее – МС)</w:t>
            </w:r>
          </w:p>
        </w:tc>
      </w:tr>
      <w:tr w:rsidR="003C1646" w:rsidRPr="003C1646" w14:paraId="1EAC94E1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594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21A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нормативно-правовой базы.</w:t>
            </w:r>
          </w:p>
          <w:p w14:paraId="5F9DFA3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Ведение  школьной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документации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AA76" w14:textId="228B1831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Деятельность по изучению «Закона об образовании в Р</w:t>
            </w:r>
            <w:r w:rsid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К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», локальных актов ОО.</w:t>
            </w:r>
          </w:p>
          <w:p w14:paraId="6AB9427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рабочей программы.</w:t>
            </w:r>
          </w:p>
          <w:p w14:paraId="6037A1A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правилам заполнения журнала,</w:t>
            </w:r>
          </w:p>
          <w:p w14:paraId="5141560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заполнение электронного журнала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A2D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МС в заполнении школьной документации</w:t>
            </w:r>
          </w:p>
        </w:tc>
      </w:tr>
      <w:tr w:rsidR="003C1646" w:rsidRPr="003C1646" w14:paraId="71086AC2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84AD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D2EE" w14:textId="1C0247F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с</w:t>
            </w:r>
            <w:r w:rsid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законом «О статусе педагога»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DBB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BA7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программы индивидуального профессионального развития</w:t>
            </w:r>
          </w:p>
        </w:tc>
      </w:tr>
      <w:tr w:rsidR="003C1646" w:rsidRPr="003C1646" w14:paraId="2DB7800D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7F6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4DB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каналов многосторонней связи с МС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9267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632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Возможность  постоянного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взаимодействия и общения</w:t>
            </w:r>
          </w:p>
        </w:tc>
      </w:tr>
      <w:tr w:rsidR="003C1646" w:rsidRPr="003C1646" w14:paraId="2FFA534E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504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DBB86" w14:textId="668A181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Проектирование и анализ образовательной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деятельности  в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контексте требований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A878" w14:textId="7FC944E4" w:rsidR="003C1646" w:rsidRPr="003C1646" w:rsidRDefault="00062D93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Открытые занятия</w:t>
            </w:r>
            <w:r w:rsidR="003C1646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наставника, педагогов</w:t>
            </w:r>
            <w:r w:rsidR="003C1646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школы, их анализ.</w:t>
            </w:r>
          </w:p>
          <w:p w14:paraId="142EE48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Практикумы по планированию каждого этапа учебного занятия.</w:t>
            </w:r>
          </w:p>
          <w:p w14:paraId="6602DC2C" w14:textId="22883658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</w:t>
            </w:r>
            <w:r w:rsidR="00062D93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инструментария для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самостоятельного проектирования урока МС.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73D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3C1646" w:rsidRPr="003C1646" w14:paraId="1293F7C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9A6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2045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Освоение современных</w:t>
            </w:r>
          </w:p>
          <w:p w14:paraId="28CD237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образовательных</w:t>
            </w:r>
          </w:p>
          <w:p w14:paraId="60D59BE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технологий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2F2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Планирование и организация мастер-классов наставника и педагогов школы.</w:t>
            </w:r>
          </w:p>
          <w:p w14:paraId="76DBFDFF" w14:textId="44D943A0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работы </w:t>
            </w:r>
            <w:proofErr w:type="spell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педмастерской</w:t>
            </w:r>
            <w:proofErr w:type="spell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 проектированию </w:t>
            </w:r>
            <w:r w:rsidR="00062D93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урока </w:t>
            </w:r>
            <w:proofErr w:type="gramStart"/>
            <w:r w:rsidR="00062D93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 использованием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конкретных технологий обучения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06F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</w:tc>
      </w:tr>
      <w:tr w:rsidR="003C1646" w:rsidRPr="003C1646" w14:paraId="50DDEB0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D3E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193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позитивного имиджа педагога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39D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Подборка материалов по вопросам педагогической этики, риторики, культуры.</w:t>
            </w:r>
          </w:p>
          <w:p w14:paraId="7487B5C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Сборник методических рекомендаций.</w:t>
            </w:r>
          </w:p>
          <w:p w14:paraId="15549B1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Практикумы по решению педагогических ситуаций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4D8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Культура общения с педагогами, родителями обучающихся, обучающимися, освоенные эффективные приемы.</w:t>
            </w:r>
          </w:p>
        </w:tc>
      </w:tr>
      <w:tr w:rsidR="003C1646" w:rsidRPr="003C1646" w14:paraId="1CFD3FE3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EC4E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F629" w14:textId="611675B8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Мониторинг профессионального </w:t>
            </w:r>
            <w:r w:rsidR="00062D93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роста МС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62BA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диагностических методик. Осуществление мониторинга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5F9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Коррекция индивидуального образовательного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маршрута  МС</w:t>
            </w:r>
            <w:proofErr w:type="gramEnd"/>
          </w:p>
        </w:tc>
      </w:tr>
      <w:tr w:rsidR="003C1646" w:rsidRPr="003C1646" w14:paraId="779C5C7C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BB3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C97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технического задания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67FA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технического задания МС </w:t>
            </w: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91B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Коррекция индивидуального образовательного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маршрута  МС</w:t>
            </w:r>
            <w:proofErr w:type="gramEnd"/>
          </w:p>
        </w:tc>
      </w:tr>
      <w:tr w:rsidR="003C1646" w:rsidRPr="003C1646" w14:paraId="4745A575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06C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7C6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Итоги реализации программы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43E7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отчета наставника и МС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5DAC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1646" w:rsidRPr="003C1646" w14:paraId="720A0437" w14:textId="77777777" w:rsidTr="00683FAF">
        <w:tc>
          <w:tcPr>
            <w:tcW w:w="146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4BB3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год</w:t>
            </w:r>
          </w:p>
        </w:tc>
      </w:tr>
      <w:tr w:rsidR="003C1646" w:rsidRPr="003C1646" w14:paraId="450215BD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AB4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12B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Моделирование воспитательной работы класса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F8B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изучению вопросов моделирования воспитательной работы в классе </w:t>
            </w: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(проектирование целей, методы сплочения классного коллектива, особенности проектирования рабочей программы, оценка ее эффективности и др.)</w:t>
            </w:r>
          </w:p>
          <w:p w14:paraId="4B8C05C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Консультации по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созданию  рабочей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программы по воспитательной работе.</w:t>
            </w:r>
          </w:p>
          <w:p w14:paraId="55C5B15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Подборка методических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рекомендаций  для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работы с родителями (тематика родительских собраний, 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тесты, памятки, сценарии тематических бесед и др.)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B2C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Самостоятельное оформление МС школьной документации.</w:t>
            </w:r>
          </w:p>
          <w:p w14:paraId="1347CFF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Наличие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рабочей  программы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 предмету, по воспитательной работе.</w:t>
            </w:r>
          </w:p>
        </w:tc>
      </w:tr>
      <w:tr w:rsidR="003C1646" w:rsidRPr="003C1646" w14:paraId="79CC405D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D9C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E3F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Описание методической темы МС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3C9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Оказание методической помощи наставником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E602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методической темы МС, освоение технологии работы над выбранной темой</w:t>
            </w:r>
          </w:p>
        </w:tc>
      </w:tr>
      <w:tr w:rsidR="003C1646" w:rsidRPr="003C1646" w14:paraId="3A9F693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E1B7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321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портфолио МС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8D5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изучению вопроса.</w:t>
            </w:r>
          </w:p>
          <w:p w14:paraId="16D165E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портфолио наставником.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145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портфолио МС</w:t>
            </w:r>
          </w:p>
        </w:tc>
      </w:tr>
      <w:tr w:rsidR="003C1646" w:rsidRPr="003C1646" w14:paraId="1A8180EC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E09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BB4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 в процесс аттестации. Требования к квалификации.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8CB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нормативных документов по аттестации педагогических работников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56F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 МС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 прохождению аттестации.</w:t>
            </w:r>
          </w:p>
        </w:tc>
      </w:tr>
      <w:tr w:rsidR="003C1646" w:rsidRPr="003C1646" w14:paraId="7915AE2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B8CA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3E2E" w14:textId="4F54AC62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</w:t>
            </w:r>
            <w:proofErr w:type="gramStart"/>
            <w:r w:rsid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исследовательской 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деятельности</w:t>
            </w:r>
            <w:proofErr w:type="gramEnd"/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3303" w14:textId="6D880797" w:rsidR="003C1646" w:rsidRPr="003C1646" w:rsidRDefault="00683FAF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Знакомство с положением конкурсов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052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Методические продукты</w:t>
            </w:r>
          </w:p>
        </w:tc>
      </w:tr>
      <w:tr w:rsidR="003C1646" w:rsidRPr="003C1646" w14:paraId="1D5A8989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6AE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249E" w14:textId="07FA2F56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Проектирование  уроков</w:t>
            </w:r>
            <w:proofErr w:type="gramEnd"/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28F2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самостоятельного проектирования урока МС.</w:t>
            </w:r>
          </w:p>
          <w:p w14:paraId="7A4B79A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Видеосъемка уроков МС. Анализ и самоанализ уроков.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E06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3C1646" w:rsidRPr="003C1646" w14:paraId="2A7491E0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B0B4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BCF8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Мониторинг профессионального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роста  МС</w:t>
            </w:r>
            <w:proofErr w:type="gramEnd"/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0F4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диагностических методик. Осуществление мониторинга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82A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Коррекция индивидуального образовательного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маршрута  МС</w:t>
            </w:r>
            <w:proofErr w:type="gramEnd"/>
          </w:p>
        </w:tc>
      </w:tr>
      <w:tr w:rsidR="003C1646" w:rsidRPr="003C1646" w14:paraId="4611EE42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D1AB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135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технического задания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065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технического задания МС </w:t>
            </w: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BBA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Коррекция индивидуального образовательного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маршрута  МС</w:t>
            </w:r>
            <w:proofErr w:type="gramEnd"/>
          </w:p>
        </w:tc>
      </w:tr>
      <w:tr w:rsidR="003C1646" w:rsidRPr="003C1646" w14:paraId="7DA76A0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E311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2F4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Итоги реализации программы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4A4E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отчета наставника и МС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73F6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1646" w:rsidRPr="003C1646" w14:paraId="6DD9E23E" w14:textId="77777777" w:rsidTr="00683FAF">
        <w:tc>
          <w:tcPr>
            <w:tcW w:w="146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00DD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 год</w:t>
            </w:r>
          </w:p>
        </w:tc>
      </w:tr>
      <w:tr w:rsidR="003C1646" w:rsidRPr="003C1646" w14:paraId="49E750B4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5B0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361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рабочей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программы  учителя</w:t>
            </w:r>
            <w:proofErr w:type="gramEnd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программы воспитательной работы с классом.</w:t>
            </w:r>
          </w:p>
          <w:p w14:paraId="04A258C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Ведение школьной документации.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ED0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Индивидуальное консультирование по возникающим вопросам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3A1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Самостоятельно разработанные рабочие программы по предмету, программы воспитательной работы с классом.</w:t>
            </w:r>
          </w:p>
          <w:p w14:paraId="6E7998C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в оформлении школьной документации.</w:t>
            </w:r>
          </w:p>
        </w:tc>
      </w:tr>
      <w:tr w:rsidR="003C1646" w:rsidRPr="003C1646" w14:paraId="5392D3E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E2A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212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внеурочной деятельности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361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и проведение практикум по разработке программы внеурочной деятельности.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422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программы внеурочной деятельности МС</w:t>
            </w:r>
          </w:p>
        </w:tc>
      </w:tr>
      <w:tr w:rsidR="003C1646" w:rsidRPr="003C1646" w14:paraId="7AB5ECAE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8F6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127C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Аттестация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F9ED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по оформлению документов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E462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Аттестация МС на первую квалификационную категорию</w:t>
            </w:r>
          </w:p>
        </w:tc>
      </w:tr>
      <w:tr w:rsidR="003C1646" w:rsidRPr="003C1646" w14:paraId="44805826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B6F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D16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Продуктивная деятельность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3B09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педагогической мастерской по разработке и реализации телекоммуникационной инициативы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607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Совместный проект</w:t>
            </w:r>
          </w:p>
        </w:tc>
      </w:tr>
      <w:tr w:rsidR="003C1646" w:rsidRPr="003C1646" w14:paraId="4221BCFC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762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B9E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Методическая выставка достижений МС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461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Оказание методической помощи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515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Уровень профессионализма молодого педагога - систематизация наработок профессиональной деятельности.</w:t>
            </w:r>
          </w:p>
        </w:tc>
      </w:tr>
      <w:tr w:rsidR="003C1646" w:rsidRPr="003C1646" w14:paraId="5E2EA609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F5A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B76E" w14:textId="0411E622" w:rsidR="003C1646" w:rsidRPr="003C1646" w:rsidRDefault="00683FAF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Школьный </w:t>
            </w:r>
            <w:r w:rsidR="003C1646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«Молодой специалист + наставник = команда»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5B8A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Показать опыт работы по применению педагогической технологии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83C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Опыт работы МС по применению педагогической технологии.</w:t>
            </w:r>
          </w:p>
        </w:tc>
      </w:tr>
      <w:tr w:rsidR="003C1646" w:rsidRPr="003C1646" w14:paraId="2082E75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966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3C1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Мониторинг профессионального </w:t>
            </w:r>
            <w:proofErr w:type="gramStart"/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роста  МС</w:t>
            </w:r>
            <w:proofErr w:type="gramEnd"/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10C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диагностических методик. Осуществление мониторинга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9AB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1646" w:rsidRPr="003C1646" w14:paraId="5CC5ADB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456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E6FB7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Итоги реализации программы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A8C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отчета наставника и МС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6D5D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70B42B9" w14:textId="77777777" w:rsidR="007A38B5" w:rsidRDefault="007A38B5" w:rsidP="00683FAF">
      <w:pPr>
        <w:shd w:val="clear" w:color="auto" w:fill="FFFFFF"/>
        <w:spacing w:after="0" w:line="240" w:lineRule="auto"/>
        <w:jc w:val="center"/>
      </w:pPr>
    </w:p>
    <w:sectPr w:rsidR="007A38B5" w:rsidSect="003C1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43BCD"/>
    <w:multiLevelType w:val="multilevel"/>
    <w:tmpl w:val="BDA8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61FBA"/>
    <w:multiLevelType w:val="multilevel"/>
    <w:tmpl w:val="B77C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E1EBC"/>
    <w:multiLevelType w:val="multilevel"/>
    <w:tmpl w:val="726E8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C42FB"/>
    <w:multiLevelType w:val="multilevel"/>
    <w:tmpl w:val="993E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462AD"/>
    <w:multiLevelType w:val="multilevel"/>
    <w:tmpl w:val="A5C0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411A0"/>
    <w:multiLevelType w:val="multilevel"/>
    <w:tmpl w:val="9430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570ECC"/>
    <w:multiLevelType w:val="multilevel"/>
    <w:tmpl w:val="A254E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53E23"/>
    <w:multiLevelType w:val="multilevel"/>
    <w:tmpl w:val="E72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113A5"/>
    <w:multiLevelType w:val="multilevel"/>
    <w:tmpl w:val="A90EF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C15C28"/>
    <w:multiLevelType w:val="multilevel"/>
    <w:tmpl w:val="518E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225852">
    <w:abstractNumId w:val="5"/>
  </w:num>
  <w:num w:numId="2" w16cid:durableId="877353566">
    <w:abstractNumId w:val="1"/>
  </w:num>
  <w:num w:numId="3" w16cid:durableId="63111271">
    <w:abstractNumId w:val="7"/>
  </w:num>
  <w:num w:numId="4" w16cid:durableId="817916929">
    <w:abstractNumId w:val="3"/>
  </w:num>
  <w:num w:numId="5" w16cid:durableId="1008674026">
    <w:abstractNumId w:val="4"/>
  </w:num>
  <w:num w:numId="6" w16cid:durableId="1623920614">
    <w:abstractNumId w:val="0"/>
  </w:num>
  <w:num w:numId="7" w16cid:durableId="607539885">
    <w:abstractNumId w:val="9"/>
  </w:num>
  <w:num w:numId="8" w16cid:durableId="207425042">
    <w:abstractNumId w:val="8"/>
  </w:num>
  <w:num w:numId="9" w16cid:durableId="1832141656">
    <w:abstractNumId w:val="2"/>
  </w:num>
  <w:num w:numId="10" w16cid:durableId="1205141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6A"/>
    <w:rsid w:val="00062D93"/>
    <w:rsid w:val="000A656A"/>
    <w:rsid w:val="00381E65"/>
    <w:rsid w:val="003C1646"/>
    <w:rsid w:val="00683FAF"/>
    <w:rsid w:val="00692C80"/>
    <w:rsid w:val="007A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6038"/>
  <w15:chartTrackingRefBased/>
  <w15:docId w15:val="{0AE2685F-1C13-41C5-BABB-EA50358A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16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3C16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64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3C1646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customStyle="1" w:styleId="msonormal0">
    <w:name w:val="msonormal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4">
    <w:name w:val="c24"/>
    <w:basedOn w:val="a0"/>
    <w:rsid w:val="003C1646"/>
  </w:style>
  <w:style w:type="paragraph" w:customStyle="1" w:styleId="c3">
    <w:name w:val="c3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3C1646"/>
  </w:style>
  <w:style w:type="paragraph" w:customStyle="1" w:styleId="c129">
    <w:name w:val="c129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3C1646"/>
  </w:style>
  <w:style w:type="paragraph" w:customStyle="1" w:styleId="c74">
    <w:name w:val="c74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2">
    <w:name w:val="c72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3">
    <w:name w:val="c63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1">
    <w:name w:val="c101"/>
    <w:basedOn w:val="a0"/>
    <w:rsid w:val="003C1646"/>
  </w:style>
  <w:style w:type="paragraph" w:customStyle="1" w:styleId="c25">
    <w:name w:val="c25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6">
    <w:name w:val="c46"/>
    <w:basedOn w:val="a0"/>
    <w:rsid w:val="003C1646"/>
  </w:style>
  <w:style w:type="character" w:customStyle="1" w:styleId="c33">
    <w:name w:val="c33"/>
    <w:basedOn w:val="a0"/>
    <w:rsid w:val="003C1646"/>
  </w:style>
  <w:style w:type="character" w:customStyle="1" w:styleId="c58">
    <w:name w:val="c58"/>
    <w:basedOn w:val="a0"/>
    <w:rsid w:val="003C1646"/>
  </w:style>
  <w:style w:type="character" w:customStyle="1" w:styleId="c81">
    <w:name w:val="c81"/>
    <w:basedOn w:val="a0"/>
    <w:rsid w:val="003C1646"/>
  </w:style>
  <w:style w:type="character" w:customStyle="1" w:styleId="c27">
    <w:name w:val="c27"/>
    <w:basedOn w:val="a0"/>
    <w:rsid w:val="003C1646"/>
  </w:style>
  <w:style w:type="character" w:customStyle="1" w:styleId="c86">
    <w:name w:val="c86"/>
    <w:basedOn w:val="a0"/>
    <w:rsid w:val="003C1646"/>
  </w:style>
  <w:style w:type="character" w:customStyle="1" w:styleId="c36">
    <w:name w:val="c36"/>
    <w:basedOn w:val="a0"/>
    <w:rsid w:val="003C1646"/>
  </w:style>
  <w:style w:type="character" w:customStyle="1" w:styleId="c68">
    <w:name w:val="c68"/>
    <w:basedOn w:val="a0"/>
    <w:rsid w:val="003C1646"/>
  </w:style>
  <w:style w:type="character" w:customStyle="1" w:styleId="c80">
    <w:name w:val="c80"/>
    <w:basedOn w:val="a0"/>
    <w:rsid w:val="003C1646"/>
  </w:style>
  <w:style w:type="character" w:customStyle="1" w:styleId="c127">
    <w:name w:val="c127"/>
    <w:basedOn w:val="a0"/>
    <w:rsid w:val="003C1646"/>
  </w:style>
  <w:style w:type="character" w:customStyle="1" w:styleId="c39">
    <w:name w:val="c39"/>
    <w:basedOn w:val="a0"/>
    <w:rsid w:val="003C1646"/>
  </w:style>
  <w:style w:type="character" w:customStyle="1" w:styleId="c59">
    <w:name w:val="c59"/>
    <w:basedOn w:val="a0"/>
    <w:rsid w:val="003C1646"/>
  </w:style>
  <w:style w:type="character" w:customStyle="1" w:styleId="c14">
    <w:name w:val="c14"/>
    <w:basedOn w:val="a0"/>
    <w:rsid w:val="003C1646"/>
  </w:style>
  <w:style w:type="character" w:customStyle="1" w:styleId="c13">
    <w:name w:val="c13"/>
    <w:basedOn w:val="a0"/>
    <w:rsid w:val="003C1646"/>
  </w:style>
  <w:style w:type="character" w:customStyle="1" w:styleId="c8">
    <w:name w:val="c8"/>
    <w:basedOn w:val="a0"/>
    <w:rsid w:val="003C1646"/>
  </w:style>
  <w:style w:type="paragraph" w:customStyle="1" w:styleId="c0">
    <w:name w:val="c0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3C1646"/>
  </w:style>
  <w:style w:type="paragraph" w:customStyle="1" w:styleId="c77">
    <w:name w:val="c77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3C1646"/>
  </w:style>
  <w:style w:type="paragraph" w:customStyle="1" w:styleId="c21">
    <w:name w:val="c21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3C1646"/>
  </w:style>
  <w:style w:type="paragraph" w:customStyle="1" w:styleId="c10">
    <w:name w:val="c10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3">
    <w:name w:val="c113"/>
    <w:basedOn w:val="a0"/>
    <w:rsid w:val="003C1646"/>
  </w:style>
  <w:style w:type="character" w:customStyle="1" w:styleId="c31">
    <w:name w:val="c31"/>
    <w:basedOn w:val="a0"/>
    <w:rsid w:val="003C1646"/>
  </w:style>
  <w:style w:type="character" w:customStyle="1" w:styleId="c97">
    <w:name w:val="c97"/>
    <w:basedOn w:val="a0"/>
    <w:rsid w:val="003C1646"/>
  </w:style>
  <w:style w:type="character" w:customStyle="1" w:styleId="c87">
    <w:name w:val="c87"/>
    <w:basedOn w:val="a0"/>
    <w:rsid w:val="003C1646"/>
  </w:style>
  <w:style w:type="character" w:styleId="a3">
    <w:name w:val="Hyperlink"/>
    <w:basedOn w:val="a0"/>
    <w:uiPriority w:val="99"/>
    <w:semiHidden/>
    <w:unhideWhenUsed/>
    <w:rsid w:val="003C16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1646"/>
    <w:rPr>
      <w:color w:val="800080"/>
      <w:u w:val="single"/>
    </w:rPr>
  </w:style>
  <w:style w:type="paragraph" w:customStyle="1" w:styleId="search-excerpt">
    <w:name w:val="search-excerpt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6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372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39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2023-06-02T09:20:00Z</dcterms:created>
  <dcterms:modified xsi:type="dcterms:W3CDTF">2025-06-05T06:05:00Z</dcterms:modified>
</cp:coreProperties>
</file>