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EA4FD5">
        <w:rPr>
          <w:b/>
          <w:color w:val="000000"/>
          <w:sz w:val="24"/>
          <w:szCs w:val="24"/>
          <w:lang w:val="ru-RU"/>
        </w:rPr>
        <w:t>хореографа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EA4FD5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хореограф</w:t>
            </w:r>
            <w:r w:rsidR="00374F92" w:rsidRPr="00A92469">
              <w:t xml:space="preserve">, </w:t>
            </w:r>
            <w:r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bookmarkStart w:id="0" w:name="_GoBack"/>
            <w:bookmarkEnd w:id="0"/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109014 </w:t>
            </w:r>
            <w:r>
              <w:rPr>
                <w:spacing w:val="-2"/>
              </w:rPr>
              <w:t>тенге;</w:t>
            </w:r>
          </w:p>
          <w:p w:rsidR="007E7D2F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127 905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47394"/>
    <w:rsid w:val="00624506"/>
    <w:rsid w:val="00772EA0"/>
    <w:rsid w:val="007E7D2F"/>
    <w:rsid w:val="00831FF9"/>
    <w:rsid w:val="009C2192"/>
    <w:rsid w:val="00A65C16"/>
    <w:rsid w:val="00A92469"/>
    <w:rsid w:val="00C31133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6C5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2025-07-23T05:27:00Z</dcterms:modified>
</cp:coreProperties>
</file>