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bookmarkStart w:id="38" w:name="_GoBack"/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труда (девочки)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/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56E9C8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>
        <w:rPr>
          <w:b/>
          <w:color w:val="495057"/>
          <w:shd w:val="clear" w:color="auto" w:fill="FFFFFF"/>
          <w:lang w:val="kk-KZ"/>
        </w:rPr>
        <w:t>: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https://hr-nobd.edu.kz</w:t>
      </w:r>
    </w:p>
    <w:bookmarkEnd w:id="38"/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художественного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труда (девочки)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казахским /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1CFF5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8.2025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 г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.</w:t>
            </w: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1FB5A9C"/>
    <w:rsid w:val="5C6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1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2025-08-01T14:31:28Z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E6A11BB1F85B45F2B45E083D8C7E83CE_13</vt:lpwstr>
  </property>
</Properties>
</file>