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EEB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74068400">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505DFFB0">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 xml:space="preserve">Қазақ тілінде оқытатын математика пәні мұғалімі </w:t>
      </w:r>
      <w:r>
        <w:rPr>
          <w:rFonts w:hint="default" w:ascii="Arial" w:hAnsi="Arial" w:eastAsia="Times New Roman" w:cs="Arial"/>
          <w:b/>
          <w:bCs/>
          <w:color w:val="000000"/>
          <w:sz w:val="21"/>
          <w:szCs w:val="21"/>
          <w:lang w:val="kk-KZ"/>
        </w:rPr>
        <w:t xml:space="preserve"> </w:t>
      </w:r>
      <w:r>
        <w:rPr>
          <w:rFonts w:ascii="Arial" w:hAnsi="Arial" w:eastAsia="Times New Roman" w:cs="Arial"/>
          <w:b/>
          <w:bCs/>
          <w:color w:val="000000"/>
          <w:sz w:val="21"/>
          <w:szCs w:val="21"/>
          <w:lang w:val="kk-KZ"/>
        </w:rPr>
        <w:t xml:space="preserve">лауазымына </w:t>
      </w:r>
    </w:p>
    <w:p w14:paraId="66E6CBE0">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конкурс жариялайды</w:t>
      </w:r>
    </w:p>
    <w:p w14:paraId="19F9158F">
      <w:pPr>
        <w:spacing w:after="0" w:line="240" w:lineRule="auto"/>
        <w:jc w:val="center"/>
        <w:textAlignment w:val="baseline"/>
        <w:outlineLvl w:val="2"/>
        <w:rPr>
          <w:rFonts w:ascii="Times New Roman" w:hAnsi="Times New Roman" w:eastAsia="Times New Roman" w:cs="Times New Roman"/>
          <w:b/>
          <w:bCs/>
          <w:sz w:val="21"/>
          <w:szCs w:val="21"/>
          <w:highlight w:val="yellow"/>
          <w:lang w:val="kk-KZ"/>
        </w:rPr>
      </w:pPr>
      <w:r>
        <w:rPr>
          <w:b/>
          <w:spacing w:val="-2"/>
          <w:sz w:val="24"/>
          <w:szCs w:val="24"/>
          <w:highlight w:val="yellow"/>
        </w:rPr>
        <w:t>ЕСКЕРТПЕ:</w:t>
      </w:r>
      <w:r>
        <w:rPr>
          <w:b/>
          <w:sz w:val="24"/>
          <w:szCs w:val="24"/>
          <w:highlight w:val="yellow"/>
        </w:rPr>
        <w:tab/>
      </w:r>
      <w:r>
        <w:rPr>
          <w:b/>
          <w:spacing w:val="-2"/>
          <w:sz w:val="24"/>
          <w:szCs w:val="24"/>
          <w:highlight w:val="yellow"/>
        </w:rPr>
        <w:t>Педагогтерді</w:t>
      </w:r>
      <w:r>
        <w:rPr>
          <w:b/>
          <w:sz w:val="24"/>
          <w:szCs w:val="24"/>
          <w:highlight w:val="yellow"/>
        </w:rPr>
        <w:tab/>
      </w:r>
      <w:r>
        <w:rPr>
          <w:b/>
          <w:spacing w:val="-2"/>
          <w:sz w:val="24"/>
          <w:szCs w:val="24"/>
          <w:highlight w:val="yellow"/>
        </w:rPr>
        <w:t>лауазымдарға</w:t>
      </w:r>
      <w:r>
        <w:rPr>
          <w:b/>
          <w:sz w:val="24"/>
          <w:szCs w:val="24"/>
          <w:highlight w:val="yellow"/>
        </w:rPr>
        <w:tab/>
      </w:r>
      <w:r>
        <w:rPr>
          <w:b/>
          <w:spacing w:val="-2"/>
          <w:sz w:val="24"/>
          <w:szCs w:val="24"/>
          <w:highlight w:val="yellow"/>
        </w:rPr>
        <w:t>тағайындау</w:t>
      </w:r>
      <w:r>
        <w:rPr>
          <w:b/>
          <w:sz w:val="24"/>
          <w:szCs w:val="24"/>
          <w:highlight w:val="yellow"/>
        </w:rPr>
        <w:tab/>
      </w:r>
      <w:r>
        <w:rPr>
          <w:b/>
          <w:spacing w:val="-2"/>
          <w:sz w:val="24"/>
          <w:szCs w:val="24"/>
          <w:highlight w:val="yellow"/>
        </w:rPr>
        <w:t>конкурсы</w:t>
      </w:r>
      <w:r>
        <w:rPr>
          <w:b/>
          <w:sz w:val="24"/>
          <w:szCs w:val="24"/>
          <w:highlight w:val="yellow"/>
        </w:rPr>
        <w:tab/>
      </w:r>
      <w:r>
        <w:rPr>
          <w:b/>
          <w:spacing w:val="-2"/>
          <w:sz w:val="24"/>
          <w:szCs w:val="24"/>
          <w:highlight w:val="yellow"/>
        </w:rPr>
        <w:t>уақытша қағаз түрінде қабылданады</w:t>
      </w:r>
    </w:p>
    <w:p w14:paraId="11B6D3FC">
      <w:pPr>
        <w:spacing w:after="0" w:line="240" w:lineRule="auto"/>
        <w:jc w:val="center"/>
        <w:textAlignment w:val="baseline"/>
        <w:outlineLvl w:val="2"/>
        <w:rPr>
          <w:rFonts w:ascii="Times New Roman" w:hAnsi="Times New Roman" w:eastAsia="Times New Roman" w:cs="Times New Roman"/>
          <w:b/>
          <w:bCs/>
          <w:color w:val="000000"/>
          <w:sz w:val="20"/>
          <w:szCs w:val="20"/>
          <w:lang w:val="kk-KZ"/>
        </w:rPr>
      </w:pPr>
    </w:p>
    <w:p w14:paraId="553806EE">
      <w:pPr>
        <w:spacing w:after="0" w:line="240" w:lineRule="auto"/>
        <w:jc w:val="center"/>
        <w:textAlignment w:val="baseline"/>
        <w:outlineLvl w:val="2"/>
        <w:rPr>
          <w:rFonts w:ascii="Arial" w:hAnsi="Arial" w:eastAsia="Times New Roman" w:cs="Arial"/>
          <w:b/>
          <w:bCs/>
          <w:color w:val="000000"/>
          <w:sz w:val="21"/>
          <w:szCs w:val="21"/>
          <w:lang w:val="kk-KZ"/>
        </w:rPr>
      </w:pP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
        <w:gridCol w:w="2274"/>
        <w:gridCol w:w="7648"/>
      </w:tblGrid>
      <w:tr w14:paraId="23AA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2" w:type="dxa"/>
            <w:vMerge w:val="restart"/>
          </w:tcPr>
          <w:p w14:paraId="7A3C7A22">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274" w:type="dxa"/>
          </w:tcPr>
          <w:p w14:paraId="68D250F8">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7648" w:type="dxa"/>
          </w:tcPr>
          <w:p w14:paraId="5378F802">
            <w:pPr>
              <w:spacing w:after="0" w:line="240" w:lineRule="auto"/>
              <w:textAlignment w:val="baseline"/>
              <w:outlineLvl w:val="2"/>
              <w:rPr>
                <w:rFonts w:ascii="Arial" w:hAnsi="Arial" w:eastAsia="Times New Roman"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14:paraId="0DAB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2" w:type="dxa"/>
            <w:vMerge w:val="continue"/>
          </w:tcPr>
          <w:p w14:paraId="20A32E1E">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8B8EBFA">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пошта мекенжайының орналасқан жері</w:t>
            </w:r>
          </w:p>
        </w:tc>
        <w:tc>
          <w:tcPr>
            <w:tcW w:w="7648" w:type="dxa"/>
          </w:tcPr>
          <w:p w14:paraId="0C1FF1B8">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10D3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2" w:type="dxa"/>
            <w:vMerge w:val="continue"/>
          </w:tcPr>
          <w:p w14:paraId="44876493">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3022BAF7">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телефон нөмірлері</w:t>
            </w:r>
          </w:p>
        </w:tc>
        <w:tc>
          <w:tcPr>
            <w:tcW w:w="7648" w:type="dxa"/>
          </w:tcPr>
          <w:p w14:paraId="220F1228">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4310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2" w:type="dxa"/>
            <w:vMerge w:val="continue"/>
          </w:tcPr>
          <w:p w14:paraId="63EABEEE">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65032666">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электрондық пошта мекен-жайы</w:t>
            </w:r>
          </w:p>
        </w:tc>
        <w:tc>
          <w:tcPr>
            <w:tcW w:w="7648" w:type="dxa"/>
          </w:tcPr>
          <w:p w14:paraId="1230BB68">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233E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2" w:type="dxa"/>
            <w:vMerge w:val="restart"/>
          </w:tcPr>
          <w:p w14:paraId="19B0B5A3">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274" w:type="dxa"/>
          </w:tcPr>
          <w:p w14:paraId="4AD4B84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w:t>
            </w:r>
          </w:p>
        </w:tc>
        <w:tc>
          <w:tcPr>
            <w:tcW w:w="7648" w:type="dxa"/>
          </w:tcPr>
          <w:p w14:paraId="293F9F12">
            <w:pPr>
              <w:spacing w:after="0" w:line="240" w:lineRule="auto"/>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Қазақ тілінде оқытатын математика пәні мұғалімі</w:t>
            </w:r>
            <w:r>
              <w:rPr>
                <w:rFonts w:ascii="Arial" w:hAnsi="Arial" w:eastAsia="Times New Roman" w:cs="Arial"/>
                <w:bCs/>
                <w:color w:val="000000"/>
                <w:sz w:val="21"/>
                <w:szCs w:val="21"/>
                <w:lang w:val="kk-KZ"/>
              </w:rPr>
              <w:t xml:space="preserve"> </w:t>
            </w:r>
            <w:r>
              <w:rPr>
                <w:rFonts w:hint="default" w:ascii="Arial" w:hAnsi="Arial" w:eastAsia="Times New Roman" w:cs="Arial"/>
                <w:bCs/>
                <w:color w:val="000000"/>
                <w:sz w:val="21"/>
                <w:szCs w:val="21"/>
                <w:lang w:val="kk-KZ"/>
              </w:rPr>
              <w:t>20</w:t>
            </w:r>
            <w:r>
              <w:rPr>
                <w:rFonts w:ascii="Arial" w:hAnsi="Arial" w:eastAsia="Times New Roman" w:cs="Arial"/>
                <w:b/>
                <w:bCs/>
                <w:color w:val="000000"/>
                <w:sz w:val="21"/>
                <w:szCs w:val="21"/>
                <w:lang w:val="kk-KZ"/>
              </w:rPr>
              <w:t xml:space="preserve"> сағат</w:t>
            </w:r>
          </w:p>
          <w:p w14:paraId="1622AB3D">
            <w:pPr>
              <w:spacing w:after="0" w:line="240" w:lineRule="auto"/>
              <w:textAlignment w:val="baseline"/>
              <w:outlineLvl w:val="2"/>
              <w:rPr>
                <w:rFonts w:ascii="Arial" w:hAnsi="Arial" w:eastAsia="Times New Roman" w:cs="Arial"/>
                <w:bCs/>
                <w:sz w:val="21"/>
                <w:szCs w:val="21"/>
                <w:lang w:val="kk-KZ"/>
              </w:rPr>
            </w:pPr>
          </w:p>
        </w:tc>
      </w:tr>
      <w:tr w14:paraId="5AA1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2" w:type="dxa"/>
            <w:vMerge w:val="continue"/>
          </w:tcPr>
          <w:p w14:paraId="3B4F7C49">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2474BFD2">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7648" w:type="dxa"/>
          </w:tcPr>
          <w:p w14:paraId="5709695B">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FEF386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720425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92F4A2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786A1A51">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58B9625">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14:paraId="30EA0FC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журналдарды (қағаз немесе электрондық)толтырады;</w:t>
            </w:r>
          </w:p>
          <w:p w14:paraId="70C4437E">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оқу үрдісінде заманауи ақпараттық-коммуникациялық технологияларды қолданады;</w:t>
            </w:r>
          </w:p>
        </w:tc>
      </w:tr>
      <w:tr w14:paraId="7971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2" w:type="dxa"/>
            <w:vMerge w:val="continue"/>
          </w:tcPr>
          <w:p w14:paraId="509B3F15">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33D7AC28">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7648" w:type="dxa"/>
          </w:tcPr>
          <w:p w14:paraId="66C635C5">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1"/>
                <w:szCs w:val="21"/>
                <w:lang w:val="kk-KZ"/>
              </w:rPr>
              <w:t>- еңбек өтіліне және біліктілік санатына сәйкес төленеді;</w:t>
            </w:r>
          </w:p>
          <w:p w14:paraId="4C590454">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жоғары білім (min): </w:t>
            </w:r>
            <w:r>
              <w:rPr>
                <w:rFonts w:hint="default" w:ascii="Arial" w:hAnsi="Arial" w:eastAsia="Times New Roman" w:cs="Arial"/>
                <w:bCs/>
                <w:sz w:val="21"/>
                <w:szCs w:val="21"/>
                <w:lang w:val="kk-KZ"/>
              </w:rPr>
              <w:t>181394</w:t>
            </w:r>
            <w:r>
              <w:rPr>
                <w:rFonts w:ascii="Arial" w:hAnsi="Arial" w:eastAsia="Times New Roman" w:cs="Arial"/>
                <w:bCs/>
                <w:sz w:val="21"/>
                <w:szCs w:val="21"/>
                <w:lang w:val="kk-KZ"/>
              </w:rPr>
              <w:t xml:space="preserve"> т. бастап</w:t>
            </w:r>
          </w:p>
        </w:tc>
      </w:tr>
      <w:tr w14:paraId="4ED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19EF5038">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274" w:type="dxa"/>
          </w:tcPr>
          <w:p w14:paraId="6D8C27B4">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52C7FC2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8D5899A">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B30A5D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14:paraId="05C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2" w:type="dxa"/>
          </w:tcPr>
          <w:p w14:paraId="3117E4D6">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274" w:type="dxa"/>
          </w:tcPr>
          <w:p w14:paraId="722BDE5C">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Құжаттарды қабылдау мерзімі</w:t>
            </w:r>
          </w:p>
        </w:tc>
        <w:tc>
          <w:tcPr>
            <w:tcW w:w="7648" w:type="dxa"/>
          </w:tcPr>
          <w:p w14:paraId="6B635B2B">
            <w:pPr>
              <w:spacing w:after="0" w:line="240" w:lineRule="auto"/>
              <w:textAlignment w:val="baseline"/>
              <w:outlineLvl w:val="2"/>
              <w:rPr>
                <w:rFonts w:ascii="Arial" w:hAnsi="Arial" w:eastAsia="Times New Roman" w:cs="Arial"/>
                <w:b/>
                <w:bCs/>
                <w:sz w:val="21"/>
                <w:szCs w:val="21"/>
                <w:lang w:val="kk-KZ"/>
              </w:rPr>
            </w:pPr>
            <w:r>
              <w:rPr>
                <w:rFonts w:hint="default" w:ascii="Times New Roman" w:hAnsi="Times New Roman"/>
                <w:b/>
                <w:bCs/>
                <w:sz w:val="24"/>
                <w:szCs w:val="24"/>
                <w:lang w:val="en-US"/>
              </w:rPr>
              <w:t>12</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20</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 xml:space="preserve"> </w:t>
            </w:r>
            <w:r>
              <w:rPr>
                <w:rFonts w:hint="default" w:ascii="Times New Roman" w:hAnsi="Times New Roman"/>
                <w:b/>
                <w:bCs/>
                <w:sz w:val="24"/>
                <w:szCs w:val="24"/>
              </w:rPr>
              <w:t>ж.</w:t>
            </w:r>
          </w:p>
        </w:tc>
      </w:tr>
      <w:tr w14:paraId="1346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ED49EA6">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274" w:type="dxa"/>
          </w:tcPr>
          <w:p w14:paraId="2DAF2A40">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Қажетті құжаттар тізімі</w:t>
            </w:r>
          </w:p>
        </w:tc>
        <w:tc>
          <w:tcPr>
            <w:tcW w:w="7648" w:type="dxa"/>
          </w:tcPr>
          <w:p w14:paraId="39811A43">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10-қосымшаға сәйкес нысан бойынша қоса берілетін құжаттардың тізбесін көрсете отырып, Конкурсқа қатысу туралы өтініш;</w:t>
            </w:r>
          </w:p>
          <w:p w14:paraId="06B3FDCE">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37147FDF">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0F6CA4B6">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1C937BFC">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35B58828">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7BD85363">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019CAB2D">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3BE75EEB">
            <w:pPr>
              <w:spacing w:after="0" w:line="240" w:lineRule="auto"/>
              <w:jc w:val="both"/>
              <w:textAlignment w:val="baseline"/>
              <w:outlineLvl w:val="2"/>
              <w:rPr>
                <w:rFonts w:ascii="Arial" w:hAnsi="Arial" w:eastAsia="Times New Roman" w:cs="Arial"/>
                <w:bCs/>
                <w:sz w:val="21"/>
                <w:szCs w:val="21"/>
                <w:lang w:val="en-US"/>
              </w:rPr>
            </w:pPr>
            <w:bookmarkStart w:id="6" w:name="z176"/>
            <w:r>
              <w:rPr>
                <w:rFonts w:ascii="Arial" w:hAnsi="Arial" w:eastAsia="Times New Roman" w:cs="Arial"/>
                <w:bCs/>
                <w:sz w:val="21"/>
                <w:szCs w:val="21"/>
                <w:lang w:val="en-US"/>
              </w:rPr>
              <w:t xml:space="preserve">      9) </w:t>
            </w:r>
            <w:r>
              <w:rPr>
                <w:rFonts w:ascii="Arial" w:hAnsi="Arial" w:eastAsia="Times New Roman" w:cs="Arial"/>
                <w:bCs/>
                <w:sz w:val="21"/>
                <w:szCs w:val="21"/>
              </w:rPr>
              <w:t>сертификаттаудан</w:t>
            </w:r>
            <w:r>
              <w:rPr>
                <w:rFonts w:ascii="Arial" w:hAnsi="Arial" w:eastAsia="Times New Roman" w:cs="Arial"/>
                <w:bCs/>
                <w:sz w:val="21"/>
                <w:szCs w:val="21"/>
                <w:lang w:val="en-US"/>
              </w:rPr>
              <w:t xml:space="preserve"> </w:t>
            </w:r>
            <w:r>
              <w:rPr>
                <w:rFonts w:ascii="Arial" w:hAnsi="Arial" w:eastAsia="Times New Roman" w:cs="Arial"/>
                <w:bCs/>
                <w:sz w:val="21"/>
                <w:szCs w:val="21"/>
              </w:rPr>
              <w:t>өту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модератордан</w:t>
            </w:r>
            <w:r>
              <w:rPr>
                <w:rFonts w:ascii="Arial" w:hAnsi="Arial" w:eastAsia="Times New Roman" w:cs="Arial"/>
                <w:bCs/>
                <w:sz w:val="21"/>
                <w:szCs w:val="21"/>
                <w:lang w:val="en-US"/>
              </w:rPr>
              <w:t xml:space="preserve"> </w:t>
            </w:r>
            <w:r>
              <w:rPr>
                <w:rFonts w:ascii="Arial" w:hAnsi="Arial" w:eastAsia="Times New Roman" w:cs="Arial"/>
                <w:bCs/>
                <w:sz w:val="21"/>
                <w:szCs w:val="21"/>
              </w:rPr>
              <w:t>төмен</w:t>
            </w:r>
            <w:r>
              <w:rPr>
                <w:rFonts w:ascii="Arial" w:hAnsi="Arial" w:eastAsia="Times New Roman" w:cs="Arial"/>
                <w:bCs/>
                <w:sz w:val="21"/>
                <w:szCs w:val="21"/>
                <w:lang w:val="en-US"/>
              </w:rPr>
              <w:t xml:space="preserve"> </w:t>
            </w:r>
            <w:r>
              <w:rPr>
                <w:rFonts w:ascii="Arial" w:hAnsi="Arial" w:eastAsia="Times New Roman" w:cs="Arial"/>
                <w:bCs/>
                <w:sz w:val="21"/>
                <w:szCs w:val="21"/>
              </w:rPr>
              <w:t>емес</w:t>
            </w:r>
            <w:r>
              <w:rPr>
                <w:rFonts w:ascii="Arial" w:hAnsi="Arial" w:eastAsia="Times New Roman" w:cs="Arial"/>
                <w:bCs/>
                <w:sz w:val="21"/>
                <w:szCs w:val="21"/>
                <w:lang w:val="en-US"/>
              </w:rPr>
              <w:t xml:space="preserve"> </w:t>
            </w:r>
            <w:r>
              <w:rPr>
                <w:rFonts w:ascii="Arial" w:hAnsi="Arial" w:eastAsia="Times New Roman" w:cs="Arial"/>
                <w:bCs/>
                <w:sz w:val="21"/>
                <w:szCs w:val="21"/>
              </w:rPr>
              <w:t>қолданыстағы</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p>
          <w:bookmarkEnd w:id="6"/>
          <w:p w14:paraId="13F6F8E3">
            <w:pPr>
              <w:spacing w:after="0" w:line="240" w:lineRule="auto"/>
              <w:jc w:val="both"/>
              <w:textAlignment w:val="baseline"/>
              <w:outlineLvl w:val="2"/>
              <w:rPr>
                <w:rFonts w:ascii="Arial" w:hAnsi="Arial" w:eastAsia="Times New Roman" w:cs="Arial"/>
                <w:bCs/>
                <w:sz w:val="21"/>
                <w:szCs w:val="21"/>
                <w:lang w:val="en-US"/>
              </w:rPr>
            </w:pPr>
            <w:bookmarkStart w:id="7" w:name="z177"/>
            <w:r>
              <w:rPr>
                <w:rFonts w:ascii="Arial" w:hAnsi="Arial" w:eastAsia="Times New Roman" w:cs="Arial"/>
                <w:bCs/>
                <w:sz w:val="21"/>
                <w:szCs w:val="21"/>
                <w:lang w:val="en-US"/>
              </w:rPr>
              <w:t xml:space="preserve">      10) </w:t>
            </w:r>
            <w:r>
              <w:rPr>
                <w:rFonts w:ascii="Arial" w:hAnsi="Arial" w:eastAsia="Times New Roman" w:cs="Arial"/>
                <w:bCs/>
                <w:sz w:val="21"/>
                <w:szCs w:val="21"/>
                <w:u w:val="single"/>
              </w:rPr>
              <w:t>ағылшын</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тілі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педагогтері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орналасуға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кандидаттар</w:t>
            </w:r>
            <w:r>
              <w:rPr>
                <w:rFonts w:ascii="Arial" w:hAnsi="Arial" w:eastAsia="Times New Roman" w:cs="Arial"/>
                <w:bCs/>
                <w:sz w:val="21"/>
                <w:szCs w:val="21"/>
                <w:lang w:val="en-US"/>
              </w:rPr>
              <w:t xml:space="preserve"> </w:t>
            </w:r>
            <w:r>
              <w:rPr>
                <w:rFonts w:ascii="Arial" w:hAnsi="Arial" w:eastAsia="Times New Roman" w:cs="Arial"/>
                <w:bCs/>
                <w:sz w:val="21"/>
                <w:szCs w:val="21"/>
              </w:rPr>
              <w:t>үшін</w:t>
            </w:r>
            <w:r>
              <w:rPr>
                <w:rFonts w:ascii="Arial" w:hAnsi="Arial" w:eastAsia="Times New Roman" w:cs="Arial"/>
                <w:bCs/>
                <w:sz w:val="21"/>
                <w:szCs w:val="21"/>
                <w:lang w:val="en-US"/>
              </w:rPr>
              <w:t xml:space="preserve"> </w:t>
            </w:r>
            <w:r>
              <w:rPr>
                <w:rFonts w:ascii="Arial" w:hAnsi="Arial" w:eastAsia="Times New Roman" w:cs="Arial"/>
                <w:bCs/>
                <w:sz w:val="21"/>
                <w:szCs w:val="21"/>
              </w:rPr>
              <w:t>пән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шекті</w:t>
            </w:r>
            <w:r>
              <w:rPr>
                <w:rFonts w:ascii="Arial" w:hAnsi="Arial" w:eastAsia="Times New Roman" w:cs="Arial"/>
                <w:bCs/>
                <w:sz w:val="21"/>
                <w:szCs w:val="21"/>
                <w:lang w:val="en-US"/>
              </w:rPr>
              <w:t xml:space="preserve"> </w:t>
            </w:r>
            <w:r>
              <w:rPr>
                <w:rFonts w:ascii="Arial" w:hAnsi="Arial" w:eastAsia="Times New Roman" w:cs="Arial"/>
                <w:bCs/>
                <w:sz w:val="21"/>
                <w:szCs w:val="21"/>
              </w:rPr>
              <w:t>деңгейі</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90% </w:t>
            </w:r>
            <w:r>
              <w:rPr>
                <w:rFonts w:ascii="Arial" w:hAnsi="Arial" w:eastAsia="Times New Roman" w:cs="Arial"/>
                <w:bCs/>
                <w:sz w:val="21"/>
                <w:szCs w:val="21"/>
              </w:rPr>
              <w:t>сертификаттау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сарапшының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зерттеушінің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шебердің</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Celta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(Certificate in English Language Teaching to Adults. Cambridge) pass a; Delta (Diploma in English Language Teaching to Adults) Pass and above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IELTS (IELTS) – 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TOEFL (TOEFL) (</w:t>
            </w:r>
            <w:r>
              <w:rPr>
                <w:rFonts w:ascii="Arial" w:hAnsi="Arial" w:eastAsia="Times New Roman" w:cs="Arial"/>
                <w:bCs/>
                <w:sz w:val="21"/>
                <w:szCs w:val="21"/>
              </w:rPr>
              <w:t>интернетке</w:t>
            </w:r>
            <w:r>
              <w:rPr>
                <w:rFonts w:ascii="Arial" w:hAnsi="Arial" w:eastAsia="Times New Roman" w:cs="Arial"/>
                <w:bCs/>
                <w:sz w:val="21"/>
                <w:szCs w:val="21"/>
                <w:lang w:val="en-US"/>
              </w:rPr>
              <w:t xml:space="preserve"> </w:t>
            </w:r>
            <w:r>
              <w:rPr>
                <w:rFonts w:ascii="Arial" w:hAnsi="Arial" w:eastAsia="Times New Roman" w:cs="Arial"/>
                <w:bCs/>
                <w:sz w:val="21"/>
                <w:szCs w:val="21"/>
              </w:rPr>
              <w:t>негізделген</w:t>
            </w:r>
            <w:r>
              <w:rPr>
                <w:rFonts w:ascii="Arial" w:hAnsi="Arial" w:eastAsia="Times New Roman" w:cs="Arial"/>
                <w:bCs/>
                <w:sz w:val="21"/>
                <w:szCs w:val="21"/>
                <w:lang w:val="en-US"/>
              </w:rPr>
              <w:t xml:space="preserve"> </w:t>
            </w:r>
            <w:r>
              <w:rPr>
                <w:rFonts w:ascii="Arial" w:hAnsi="Arial" w:eastAsia="Times New Roman" w:cs="Arial"/>
                <w:bCs/>
                <w:sz w:val="21"/>
                <w:szCs w:val="21"/>
              </w:rPr>
              <w:t>тест</w:t>
            </w:r>
            <w:r>
              <w:rPr>
                <w:rFonts w:ascii="Arial" w:hAnsi="Arial" w:eastAsia="Times New Roman" w:cs="Arial"/>
                <w:bCs/>
                <w:sz w:val="21"/>
                <w:szCs w:val="21"/>
                <w:lang w:val="en-US"/>
              </w:rPr>
              <w:t xml:space="preserve"> (IWT)) - 60-65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болу</w:t>
            </w:r>
            <w:r>
              <w:rPr>
                <w:rFonts w:ascii="Arial" w:hAnsi="Arial" w:eastAsia="Times New Roman" w:cs="Arial"/>
                <w:bCs/>
                <w:sz w:val="21"/>
                <w:szCs w:val="21"/>
                <w:lang w:val="en-US"/>
              </w:rPr>
              <w:t xml:space="preserve"> </w:t>
            </w:r>
            <w:r>
              <w:rPr>
                <w:rFonts w:ascii="Arial" w:hAnsi="Arial" w:eastAsia="Times New Roman" w:cs="Arial"/>
                <w:bCs/>
                <w:sz w:val="21"/>
                <w:szCs w:val="21"/>
              </w:rPr>
              <w:t>керек</w:t>
            </w:r>
            <w:r>
              <w:rPr>
                <w:rFonts w:ascii="Arial" w:hAnsi="Arial" w:eastAsia="Times New Roman" w:cs="Arial"/>
                <w:bCs/>
                <w:sz w:val="21"/>
                <w:szCs w:val="21"/>
                <w:lang w:val="en-US"/>
              </w:rPr>
              <w:t>.</w:t>
            </w:r>
          </w:p>
          <w:bookmarkEnd w:id="7"/>
          <w:p w14:paraId="36640878">
            <w:pPr>
              <w:spacing w:after="0" w:line="240" w:lineRule="auto"/>
              <w:jc w:val="both"/>
              <w:textAlignment w:val="baseline"/>
              <w:outlineLvl w:val="2"/>
              <w:rPr>
                <w:rFonts w:ascii="Arial" w:hAnsi="Arial" w:eastAsia="Times New Roman" w:cs="Arial"/>
                <w:bCs/>
                <w:sz w:val="20"/>
                <w:szCs w:val="21"/>
                <w:lang w:val="en-US"/>
              </w:rPr>
            </w:pPr>
            <w:bookmarkStart w:id="8" w:name="z178"/>
            <w:r>
              <w:rPr>
                <w:rFonts w:ascii="Arial" w:hAnsi="Arial" w:eastAsia="Times New Roman" w:cs="Arial"/>
                <w:bCs/>
                <w:sz w:val="21"/>
                <w:szCs w:val="21"/>
                <w:lang w:val="en-US"/>
              </w:rPr>
              <w:t xml:space="preserve">      </w:t>
            </w:r>
            <w:r>
              <w:rPr>
                <w:rFonts w:ascii="Arial" w:hAnsi="Arial" w:eastAsia="Times New Roman" w:cs="Arial"/>
                <w:bCs/>
                <w:sz w:val="20"/>
                <w:szCs w:val="21"/>
                <w:lang w:val="en-US"/>
              </w:rPr>
              <w:t xml:space="preserve">11) </w:t>
            </w:r>
            <w:r>
              <w:rPr>
                <w:rFonts w:ascii="Arial" w:hAnsi="Arial" w:eastAsia="Times New Roman" w:cs="Arial"/>
                <w:bCs/>
                <w:sz w:val="20"/>
                <w:szCs w:val="21"/>
              </w:rPr>
              <w:t>техникалық</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кәсіптік</w:t>
            </w:r>
            <w:r>
              <w:rPr>
                <w:rFonts w:ascii="Arial" w:hAnsi="Arial" w:eastAsia="Times New Roman" w:cs="Arial"/>
                <w:bCs/>
                <w:sz w:val="20"/>
                <w:szCs w:val="21"/>
                <w:lang w:val="en-US"/>
              </w:rPr>
              <w:t xml:space="preserve">, </w:t>
            </w:r>
            <w:r>
              <w:rPr>
                <w:rFonts w:ascii="Arial" w:hAnsi="Arial" w:eastAsia="Times New Roman" w:cs="Arial"/>
                <w:bCs/>
                <w:sz w:val="20"/>
                <w:szCs w:val="21"/>
              </w:rPr>
              <w:t>орта</w:t>
            </w:r>
            <w:r>
              <w:rPr>
                <w:rFonts w:ascii="Arial" w:hAnsi="Arial" w:eastAsia="Times New Roman" w:cs="Arial"/>
                <w:bCs/>
                <w:sz w:val="20"/>
                <w:szCs w:val="21"/>
                <w:lang w:val="en-US"/>
              </w:rPr>
              <w:t xml:space="preserve"> </w:t>
            </w:r>
            <w:r>
              <w:rPr>
                <w:rFonts w:ascii="Arial" w:hAnsi="Arial" w:eastAsia="Times New Roman" w:cs="Arial"/>
                <w:bCs/>
                <w:sz w:val="20"/>
                <w:szCs w:val="21"/>
              </w:rPr>
              <w:t>білімнен</w:t>
            </w:r>
            <w:r>
              <w:rPr>
                <w:rFonts w:ascii="Arial" w:hAnsi="Arial" w:eastAsia="Times New Roman" w:cs="Arial"/>
                <w:bCs/>
                <w:sz w:val="20"/>
                <w:szCs w:val="21"/>
                <w:lang w:val="en-US"/>
              </w:rPr>
              <w:t xml:space="preserve"> </w:t>
            </w:r>
            <w:r>
              <w:rPr>
                <w:rFonts w:ascii="Arial" w:hAnsi="Arial" w:eastAsia="Times New Roman" w:cs="Arial"/>
                <w:bCs/>
                <w:sz w:val="20"/>
                <w:szCs w:val="21"/>
              </w:rPr>
              <w:t>кейінгі</w:t>
            </w:r>
            <w:r>
              <w:rPr>
                <w:rFonts w:ascii="Arial" w:hAnsi="Arial" w:eastAsia="Times New Roman" w:cs="Arial"/>
                <w:bCs/>
                <w:sz w:val="20"/>
                <w:szCs w:val="21"/>
                <w:lang w:val="en-US"/>
              </w:rPr>
              <w:t xml:space="preserve"> </w:t>
            </w:r>
            <w:r>
              <w:rPr>
                <w:rFonts w:ascii="Arial" w:hAnsi="Arial" w:eastAsia="Times New Roman" w:cs="Arial"/>
                <w:bCs/>
                <w:sz w:val="20"/>
                <w:szCs w:val="21"/>
              </w:rPr>
              <w:t>білім</w:t>
            </w:r>
            <w:r>
              <w:rPr>
                <w:rFonts w:ascii="Arial" w:hAnsi="Arial" w:eastAsia="Times New Roman" w:cs="Arial"/>
                <w:bCs/>
                <w:sz w:val="20"/>
                <w:szCs w:val="21"/>
                <w:lang w:val="en-US"/>
              </w:rPr>
              <w:t xml:space="preserve"> </w:t>
            </w:r>
            <w:r>
              <w:rPr>
                <w:rFonts w:ascii="Arial" w:hAnsi="Arial" w:eastAsia="Times New Roman" w:cs="Arial"/>
                <w:bCs/>
                <w:sz w:val="20"/>
                <w:szCs w:val="21"/>
              </w:rPr>
              <w:t>беру</w:t>
            </w:r>
            <w:r>
              <w:rPr>
                <w:rFonts w:ascii="Arial" w:hAnsi="Arial" w:eastAsia="Times New Roman" w:cs="Arial"/>
                <w:bCs/>
                <w:sz w:val="20"/>
                <w:szCs w:val="21"/>
                <w:lang w:val="en-US"/>
              </w:rPr>
              <w:t xml:space="preserve"> </w:t>
            </w:r>
            <w:r>
              <w:rPr>
                <w:rFonts w:ascii="Arial" w:hAnsi="Arial" w:eastAsia="Times New Roman" w:cs="Arial"/>
                <w:bCs/>
                <w:sz w:val="20"/>
                <w:szCs w:val="21"/>
              </w:rPr>
              <w:t>ұйымдарында</w:t>
            </w:r>
            <w:r>
              <w:rPr>
                <w:rFonts w:ascii="Arial" w:hAnsi="Arial" w:eastAsia="Times New Roman" w:cs="Arial"/>
                <w:bCs/>
                <w:sz w:val="20"/>
                <w:szCs w:val="21"/>
                <w:lang w:val="en-US"/>
              </w:rPr>
              <w:t xml:space="preserve"> </w:t>
            </w:r>
            <w:r>
              <w:rPr>
                <w:rFonts w:ascii="Arial" w:hAnsi="Arial" w:eastAsia="Times New Roman" w:cs="Arial"/>
                <w:bCs/>
                <w:sz w:val="20"/>
                <w:szCs w:val="21"/>
              </w:rPr>
              <w:t>арнайы</w:t>
            </w:r>
            <w:r>
              <w:rPr>
                <w:rFonts w:ascii="Arial" w:hAnsi="Arial" w:eastAsia="Times New Roman" w:cs="Arial"/>
                <w:bCs/>
                <w:sz w:val="20"/>
                <w:szCs w:val="21"/>
                <w:lang w:val="en-US"/>
              </w:rPr>
              <w:t xml:space="preserve"> </w:t>
            </w:r>
            <w:r>
              <w:rPr>
                <w:rFonts w:ascii="Arial" w:hAnsi="Arial" w:eastAsia="Times New Roman" w:cs="Arial"/>
                <w:bCs/>
                <w:sz w:val="20"/>
                <w:szCs w:val="21"/>
              </w:rPr>
              <w:t>пәндер</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өндірістік</w:t>
            </w:r>
            <w:r>
              <w:rPr>
                <w:rFonts w:ascii="Arial" w:hAnsi="Arial" w:eastAsia="Times New Roman" w:cs="Arial"/>
                <w:bCs/>
                <w:sz w:val="20"/>
                <w:szCs w:val="21"/>
                <w:lang w:val="en-US"/>
              </w:rPr>
              <w:t xml:space="preserve"> </w:t>
            </w:r>
            <w:r>
              <w:rPr>
                <w:rFonts w:ascii="Arial" w:hAnsi="Arial" w:eastAsia="Times New Roman" w:cs="Arial"/>
                <w:bCs/>
                <w:sz w:val="20"/>
                <w:szCs w:val="21"/>
              </w:rPr>
              <w:t>оқыту</w:t>
            </w:r>
            <w:r>
              <w:rPr>
                <w:rFonts w:ascii="Arial" w:hAnsi="Arial" w:eastAsia="Times New Roman" w:cs="Arial"/>
                <w:bCs/>
                <w:sz w:val="20"/>
                <w:szCs w:val="21"/>
                <w:lang w:val="en-US"/>
              </w:rPr>
              <w:t xml:space="preserve"> </w:t>
            </w:r>
            <w:r>
              <w:rPr>
                <w:rFonts w:ascii="Arial" w:hAnsi="Arial" w:eastAsia="Times New Roman" w:cs="Arial"/>
                <w:bCs/>
                <w:sz w:val="20"/>
                <w:szCs w:val="21"/>
              </w:rPr>
              <w:t>шеберлері</w:t>
            </w:r>
            <w:r>
              <w:rPr>
                <w:rFonts w:ascii="Arial" w:hAnsi="Arial" w:eastAsia="Times New Roman" w:cs="Arial"/>
                <w:bCs/>
                <w:sz w:val="20"/>
                <w:szCs w:val="21"/>
                <w:lang w:val="en-US"/>
              </w:rPr>
              <w:t xml:space="preserve"> </w:t>
            </w:r>
            <w:r>
              <w:rPr>
                <w:rFonts w:ascii="Arial" w:hAnsi="Arial" w:eastAsia="Times New Roman" w:cs="Arial"/>
                <w:bCs/>
                <w:sz w:val="20"/>
                <w:szCs w:val="21"/>
              </w:rPr>
              <w:t>лауазымдарына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педагогикалық</w:t>
            </w:r>
            <w:r>
              <w:rPr>
                <w:rFonts w:ascii="Arial" w:hAnsi="Arial" w:eastAsia="Times New Roman" w:cs="Arial"/>
                <w:bCs/>
                <w:sz w:val="20"/>
                <w:szCs w:val="21"/>
                <w:lang w:val="en-US"/>
              </w:rPr>
              <w:t xml:space="preserve"> </w:t>
            </w:r>
            <w:r>
              <w:rPr>
                <w:rFonts w:ascii="Arial" w:hAnsi="Arial" w:eastAsia="Times New Roman" w:cs="Arial"/>
                <w:bCs/>
                <w:sz w:val="20"/>
                <w:szCs w:val="21"/>
              </w:rPr>
              <w:t>қызметке</w:t>
            </w:r>
            <w:r>
              <w:rPr>
                <w:rFonts w:ascii="Arial" w:hAnsi="Arial" w:eastAsia="Times New Roman" w:cs="Arial"/>
                <w:bCs/>
                <w:sz w:val="20"/>
                <w:szCs w:val="21"/>
                <w:lang w:val="en-US"/>
              </w:rPr>
              <w:t xml:space="preserve"> </w:t>
            </w:r>
            <w:r>
              <w:rPr>
                <w:rFonts w:ascii="Arial" w:hAnsi="Arial" w:eastAsia="Times New Roman" w:cs="Arial"/>
                <w:bCs/>
                <w:sz w:val="20"/>
                <w:szCs w:val="21"/>
              </w:rPr>
              <w:t>кіріскен</w:t>
            </w:r>
            <w:r>
              <w:rPr>
                <w:rFonts w:ascii="Arial" w:hAnsi="Arial" w:eastAsia="Times New Roman" w:cs="Arial"/>
                <w:bCs/>
                <w:sz w:val="20"/>
                <w:szCs w:val="21"/>
                <w:lang w:val="en-US"/>
              </w:rPr>
              <w:t xml:space="preserve">, </w:t>
            </w:r>
            <w:r>
              <w:rPr>
                <w:rFonts w:ascii="Arial" w:hAnsi="Arial" w:eastAsia="Times New Roman" w:cs="Arial"/>
                <w:bCs/>
                <w:sz w:val="20"/>
                <w:szCs w:val="21"/>
              </w:rPr>
              <w:t>тиісті</w:t>
            </w:r>
            <w:r>
              <w:rPr>
                <w:rFonts w:ascii="Arial" w:hAnsi="Arial" w:eastAsia="Times New Roman" w:cs="Arial"/>
                <w:bCs/>
                <w:sz w:val="20"/>
                <w:szCs w:val="21"/>
                <w:lang w:val="en-US"/>
              </w:rPr>
              <w:t xml:space="preserve"> </w:t>
            </w:r>
            <w:r>
              <w:rPr>
                <w:rFonts w:ascii="Arial" w:hAnsi="Arial" w:eastAsia="Times New Roman" w:cs="Arial"/>
                <w:bCs/>
                <w:sz w:val="20"/>
                <w:szCs w:val="21"/>
              </w:rPr>
              <w:t>мамандық</w:t>
            </w:r>
            <w:r>
              <w:rPr>
                <w:rFonts w:ascii="Arial" w:hAnsi="Arial" w:eastAsia="Times New Roman" w:cs="Arial"/>
                <w:bCs/>
                <w:sz w:val="20"/>
                <w:szCs w:val="21"/>
                <w:lang w:val="en-US"/>
              </w:rPr>
              <w:t xml:space="preserve"> </w:t>
            </w:r>
            <w:r>
              <w:rPr>
                <w:rFonts w:ascii="Arial" w:hAnsi="Arial" w:eastAsia="Times New Roman" w:cs="Arial"/>
                <w:bCs/>
                <w:sz w:val="20"/>
                <w:szCs w:val="21"/>
              </w:rPr>
              <w:t>немесе</w:t>
            </w:r>
            <w:r>
              <w:rPr>
                <w:rFonts w:ascii="Arial" w:hAnsi="Arial" w:eastAsia="Times New Roman" w:cs="Arial"/>
                <w:bCs/>
                <w:sz w:val="20"/>
                <w:szCs w:val="21"/>
                <w:lang w:val="en-US"/>
              </w:rPr>
              <w:t xml:space="preserve"> </w:t>
            </w:r>
            <w:r>
              <w:rPr>
                <w:rFonts w:ascii="Arial" w:hAnsi="Arial" w:eastAsia="Times New Roman" w:cs="Arial"/>
                <w:bCs/>
                <w:sz w:val="20"/>
                <w:szCs w:val="21"/>
              </w:rPr>
              <w:t>бейін</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өндірісте</w:t>
            </w:r>
            <w:r>
              <w:rPr>
                <w:rFonts w:ascii="Arial" w:hAnsi="Arial" w:eastAsia="Times New Roman" w:cs="Arial"/>
                <w:bCs/>
                <w:sz w:val="20"/>
                <w:szCs w:val="21"/>
                <w:lang w:val="en-US"/>
              </w:rPr>
              <w:t xml:space="preserve"> </w:t>
            </w:r>
            <w:r>
              <w:rPr>
                <w:rFonts w:ascii="Arial" w:hAnsi="Arial" w:eastAsia="Times New Roman" w:cs="Arial"/>
                <w:bCs/>
                <w:sz w:val="20"/>
                <w:szCs w:val="21"/>
              </w:rPr>
              <w:t>кемінде</w:t>
            </w:r>
            <w:r>
              <w:rPr>
                <w:rFonts w:ascii="Arial" w:hAnsi="Arial" w:eastAsia="Times New Roman" w:cs="Arial"/>
                <w:bCs/>
                <w:sz w:val="20"/>
                <w:szCs w:val="21"/>
                <w:lang w:val="en-US"/>
              </w:rPr>
              <w:t xml:space="preserve"> 2 </w:t>
            </w:r>
            <w:r>
              <w:rPr>
                <w:rFonts w:ascii="Arial" w:hAnsi="Arial" w:eastAsia="Times New Roman" w:cs="Arial"/>
                <w:bCs/>
                <w:sz w:val="20"/>
                <w:szCs w:val="21"/>
              </w:rPr>
              <w:t>жыл</w:t>
            </w:r>
            <w:r>
              <w:rPr>
                <w:rFonts w:ascii="Arial" w:hAnsi="Arial" w:eastAsia="Times New Roman" w:cs="Arial"/>
                <w:bCs/>
                <w:sz w:val="20"/>
                <w:szCs w:val="21"/>
                <w:lang w:val="en-US"/>
              </w:rPr>
              <w:t xml:space="preserve"> </w:t>
            </w:r>
            <w:r>
              <w:rPr>
                <w:rFonts w:ascii="Arial" w:hAnsi="Arial" w:eastAsia="Times New Roman" w:cs="Arial"/>
                <w:bCs/>
                <w:sz w:val="20"/>
                <w:szCs w:val="21"/>
              </w:rPr>
              <w:t>жұмыс</w:t>
            </w:r>
            <w:r>
              <w:rPr>
                <w:rFonts w:ascii="Arial" w:hAnsi="Arial" w:eastAsia="Times New Roman" w:cs="Arial"/>
                <w:bCs/>
                <w:sz w:val="20"/>
                <w:szCs w:val="21"/>
                <w:lang w:val="en-US"/>
              </w:rPr>
              <w:t xml:space="preserve"> </w:t>
            </w:r>
            <w:r>
              <w:rPr>
                <w:rFonts w:ascii="Arial" w:hAnsi="Arial" w:eastAsia="Times New Roman" w:cs="Arial"/>
                <w:bCs/>
                <w:sz w:val="20"/>
                <w:szCs w:val="21"/>
              </w:rPr>
              <w:t>өтілі</w:t>
            </w:r>
            <w:r>
              <w:rPr>
                <w:rFonts w:ascii="Arial" w:hAnsi="Arial" w:eastAsia="Times New Roman" w:cs="Arial"/>
                <w:bCs/>
                <w:sz w:val="20"/>
                <w:szCs w:val="21"/>
                <w:lang w:val="en-US"/>
              </w:rPr>
              <w:t xml:space="preserve"> </w:t>
            </w:r>
            <w:r>
              <w:rPr>
                <w:rFonts w:ascii="Arial" w:hAnsi="Arial" w:eastAsia="Times New Roman" w:cs="Arial"/>
                <w:bCs/>
                <w:sz w:val="20"/>
                <w:szCs w:val="21"/>
              </w:rPr>
              <w:t>бар</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сертификаттаудан</w:t>
            </w:r>
            <w:r>
              <w:rPr>
                <w:rFonts w:ascii="Arial" w:hAnsi="Arial" w:eastAsia="Times New Roman" w:cs="Arial"/>
                <w:bCs/>
                <w:sz w:val="20"/>
                <w:szCs w:val="21"/>
                <w:lang w:val="en-US"/>
              </w:rPr>
              <w:t xml:space="preserve"> </w:t>
            </w:r>
            <w:r>
              <w:rPr>
                <w:rFonts w:ascii="Arial" w:hAnsi="Arial" w:eastAsia="Times New Roman" w:cs="Arial"/>
                <w:bCs/>
                <w:sz w:val="20"/>
                <w:szCs w:val="21"/>
              </w:rPr>
              <w:t>өтуден</w:t>
            </w:r>
            <w:r>
              <w:rPr>
                <w:rFonts w:ascii="Arial" w:hAnsi="Arial" w:eastAsia="Times New Roman" w:cs="Arial"/>
                <w:bCs/>
                <w:sz w:val="20"/>
                <w:szCs w:val="21"/>
                <w:lang w:val="en-US"/>
              </w:rPr>
              <w:t xml:space="preserve"> </w:t>
            </w:r>
            <w:r>
              <w:rPr>
                <w:rFonts w:ascii="Arial" w:hAnsi="Arial" w:eastAsia="Times New Roman" w:cs="Arial"/>
                <w:bCs/>
                <w:sz w:val="20"/>
                <w:szCs w:val="21"/>
              </w:rPr>
              <w:t>босатылады</w:t>
            </w:r>
            <w:r>
              <w:rPr>
                <w:rFonts w:ascii="Arial" w:hAnsi="Arial" w:eastAsia="Times New Roman" w:cs="Arial"/>
                <w:bCs/>
                <w:sz w:val="20"/>
                <w:szCs w:val="21"/>
                <w:lang w:val="en-US"/>
              </w:rPr>
              <w:t>.</w:t>
            </w:r>
            <w:bookmarkEnd w:id="8"/>
          </w:p>
          <w:p w14:paraId="248F2A2D">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12) 11-</w:t>
            </w:r>
            <w:r>
              <w:rPr>
                <w:rFonts w:ascii="Arial" w:hAnsi="Arial" w:eastAsia="Times New Roman" w:cs="Arial"/>
                <w:bCs/>
                <w:sz w:val="21"/>
                <w:szCs w:val="21"/>
              </w:rPr>
              <w:t>қосымшаға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педагогтің</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уақытша</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толтырылған</w:t>
            </w:r>
            <w:r>
              <w:rPr>
                <w:rFonts w:ascii="Arial" w:hAnsi="Arial" w:eastAsia="Times New Roman" w:cs="Arial"/>
                <w:bCs/>
                <w:sz w:val="21"/>
                <w:szCs w:val="21"/>
                <w:lang w:val="en-US"/>
              </w:rPr>
              <w:t xml:space="preserve"> </w:t>
            </w:r>
            <w:r>
              <w:rPr>
                <w:rFonts w:ascii="Arial" w:hAnsi="Arial" w:eastAsia="Times New Roman" w:cs="Arial"/>
                <w:bCs/>
                <w:sz w:val="21"/>
                <w:szCs w:val="21"/>
              </w:rPr>
              <w:t>бағалау</w:t>
            </w:r>
            <w:r>
              <w:rPr>
                <w:rFonts w:ascii="Arial" w:hAnsi="Arial" w:eastAsia="Times New Roman" w:cs="Arial"/>
                <w:bCs/>
                <w:sz w:val="21"/>
                <w:szCs w:val="21"/>
                <w:lang w:val="en-US"/>
              </w:rPr>
              <w:t xml:space="preserve"> </w:t>
            </w:r>
            <w:r>
              <w:rPr>
                <w:rFonts w:ascii="Arial" w:hAnsi="Arial" w:eastAsia="Times New Roman" w:cs="Arial"/>
                <w:bCs/>
                <w:sz w:val="21"/>
                <w:szCs w:val="21"/>
              </w:rPr>
              <w:t>парағы</w:t>
            </w:r>
            <w:r>
              <w:rPr>
                <w:rFonts w:ascii="Arial" w:hAnsi="Arial" w:eastAsia="Times New Roman" w:cs="Arial"/>
                <w:bCs/>
                <w:sz w:val="21"/>
                <w:szCs w:val="21"/>
                <w:lang w:val="en-US"/>
              </w:rPr>
              <w:t>.</w:t>
            </w:r>
          </w:p>
          <w:p w14:paraId="62E6C899">
            <w:pPr>
              <w:spacing w:after="0" w:line="240" w:lineRule="auto"/>
              <w:jc w:val="both"/>
              <w:textAlignment w:val="baseline"/>
              <w:outlineLvl w:val="2"/>
              <w:rPr>
                <w:rFonts w:ascii="Arial" w:hAnsi="Arial" w:eastAsia="Times New Roman" w:cs="Arial"/>
                <w:bCs/>
                <w:sz w:val="21"/>
                <w:szCs w:val="21"/>
                <w:lang w:val="en-US"/>
              </w:rPr>
            </w:pPr>
            <w:bookmarkStart w:id="9" w:name="z180"/>
            <w:r>
              <w:rPr>
                <w:rFonts w:ascii="Arial" w:hAnsi="Arial" w:eastAsia="Times New Roman" w:cs="Arial"/>
                <w:bCs/>
                <w:sz w:val="21"/>
                <w:szCs w:val="21"/>
                <w:lang w:val="en-US"/>
              </w:rPr>
              <w:t xml:space="preserve">      13) </w:t>
            </w:r>
            <w:r>
              <w:rPr>
                <w:rFonts w:ascii="Arial" w:hAnsi="Arial" w:eastAsia="Times New Roman" w:cs="Arial"/>
                <w:bCs/>
                <w:sz w:val="21"/>
                <w:szCs w:val="21"/>
              </w:rPr>
              <w:t>тәжірибе</w:t>
            </w:r>
            <w:r>
              <w:rPr>
                <w:rFonts w:ascii="Arial" w:hAnsi="Arial" w:eastAsia="Times New Roman" w:cs="Arial"/>
                <w:bCs/>
                <w:sz w:val="21"/>
                <w:szCs w:val="21"/>
                <w:lang w:val="en-US"/>
              </w:rPr>
              <w:t xml:space="preserve"> </w:t>
            </w:r>
            <w:r>
              <w:rPr>
                <w:rFonts w:ascii="Arial" w:hAnsi="Arial" w:eastAsia="Times New Roman" w:cs="Arial"/>
                <w:bCs/>
                <w:sz w:val="21"/>
                <w:szCs w:val="21"/>
              </w:rPr>
              <w:t>жоқ</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бейнепрезентациясы</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15 </w:t>
            </w:r>
            <w:r>
              <w:rPr>
                <w:rFonts w:ascii="Arial" w:hAnsi="Arial" w:eastAsia="Times New Roman" w:cs="Arial"/>
                <w:bCs/>
                <w:sz w:val="21"/>
                <w:szCs w:val="21"/>
              </w:rPr>
              <w:t>минут</w:t>
            </w:r>
            <w:r>
              <w:rPr>
                <w:rFonts w:ascii="Arial" w:hAnsi="Arial" w:eastAsia="Times New Roman" w:cs="Arial"/>
                <w:bCs/>
                <w:sz w:val="21"/>
                <w:szCs w:val="21"/>
                <w:lang w:val="en-US"/>
              </w:rPr>
              <w:t xml:space="preserve">, </w:t>
            </w:r>
            <w:r>
              <w:rPr>
                <w:rFonts w:ascii="Arial" w:hAnsi="Arial" w:eastAsia="Times New Roman" w:cs="Arial"/>
                <w:bCs/>
                <w:sz w:val="21"/>
                <w:szCs w:val="21"/>
              </w:rPr>
              <w:t>ең</w:t>
            </w:r>
            <w:r>
              <w:rPr>
                <w:rFonts w:ascii="Arial" w:hAnsi="Arial" w:eastAsia="Times New Roman" w:cs="Arial"/>
                <w:bCs/>
                <w:sz w:val="21"/>
                <w:szCs w:val="21"/>
                <w:lang w:val="en-US"/>
              </w:rPr>
              <w:t xml:space="preserve"> </w:t>
            </w:r>
            <w:r>
              <w:rPr>
                <w:rFonts w:ascii="Arial" w:hAnsi="Arial" w:eastAsia="Times New Roman" w:cs="Arial"/>
                <w:bCs/>
                <w:sz w:val="21"/>
                <w:szCs w:val="21"/>
              </w:rPr>
              <w:t>төменгі</w:t>
            </w:r>
            <w:r>
              <w:rPr>
                <w:rFonts w:ascii="Arial" w:hAnsi="Arial" w:eastAsia="Times New Roman" w:cs="Arial"/>
                <w:bCs/>
                <w:sz w:val="21"/>
                <w:szCs w:val="21"/>
                <w:lang w:val="en-US"/>
              </w:rPr>
              <w:t xml:space="preserve"> </w:t>
            </w:r>
            <w:r>
              <w:rPr>
                <w:rFonts w:ascii="Arial" w:hAnsi="Arial" w:eastAsia="Times New Roman" w:cs="Arial"/>
                <w:bCs/>
                <w:sz w:val="21"/>
                <w:szCs w:val="21"/>
              </w:rPr>
              <w:t>ажыратымдылығы</w:t>
            </w:r>
            <w:r>
              <w:rPr>
                <w:rFonts w:ascii="Arial" w:hAnsi="Arial" w:eastAsia="Times New Roman" w:cs="Arial"/>
                <w:bCs/>
                <w:sz w:val="21"/>
                <w:szCs w:val="21"/>
                <w:lang w:val="en-US"/>
              </w:rPr>
              <w:t xml:space="preserve"> – 720 x 480.</w:t>
            </w:r>
            <w:bookmarkEnd w:id="9"/>
          </w:p>
        </w:tc>
      </w:tr>
      <w:tr w14:paraId="2CB2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856162F">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274" w:type="dxa"/>
          </w:tcPr>
          <w:p w14:paraId="3437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color w:val="002033"/>
                <w:sz w:val="21"/>
                <w:szCs w:val="21"/>
                <w:lang w:val="kk-KZ"/>
              </w:rPr>
            </w:pPr>
            <w:r>
              <w:rPr>
                <w:rFonts w:ascii="Arial" w:hAnsi="Arial" w:eastAsia="Calibri" w:cs="Arial"/>
                <w:sz w:val="21"/>
                <w:szCs w:val="21"/>
                <w:lang w:val="kk-KZ"/>
              </w:rPr>
              <w:t>Бос лауазымының мерзімі</w:t>
            </w:r>
          </w:p>
        </w:tc>
        <w:tc>
          <w:tcPr>
            <w:tcW w:w="7648" w:type="dxa"/>
          </w:tcPr>
          <w:p w14:paraId="289285B9">
            <w:pPr>
              <w:spacing w:after="0" w:line="240" w:lineRule="auto"/>
              <w:textAlignment w:val="baseline"/>
              <w:outlineLvl w:val="2"/>
              <w:rPr>
                <w:rFonts w:ascii="Arial" w:hAnsi="Arial" w:eastAsia="Times New Roman" w:cs="Arial"/>
                <w:bCs/>
                <w:sz w:val="21"/>
                <w:szCs w:val="21"/>
                <w:lang w:val="kk-KZ"/>
              </w:rPr>
            </w:pPr>
            <w:bookmarkStart w:id="10" w:name="_Hlk110257937"/>
            <w:r>
              <w:rPr>
                <w:rFonts w:ascii="Arial" w:hAnsi="Arial" w:eastAsia="Times New Roman" w:cs="Arial"/>
                <w:bCs/>
                <w:sz w:val="21"/>
                <w:szCs w:val="21"/>
                <w:lang w:val="kk-KZ"/>
              </w:rPr>
              <w:t xml:space="preserve"> </w:t>
            </w:r>
            <w:bookmarkEnd w:id="10"/>
            <w:r>
              <w:rPr>
                <w:rFonts w:ascii="Arial" w:hAnsi="Arial" w:eastAsia="Times New Roman" w:cs="Arial"/>
                <w:bCs/>
                <w:sz w:val="21"/>
                <w:szCs w:val="21"/>
                <w:lang w:val="kk-KZ"/>
              </w:rPr>
              <w:t>Тұрақты</w:t>
            </w:r>
          </w:p>
        </w:tc>
      </w:tr>
    </w:tbl>
    <w:p w14:paraId="1D78CF3A">
      <w:pPr>
        <w:spacing w:after="0"/>
        <w:jc w:val="center"/>
        <w:rPr>
          <w:rFonts w:ascii="Times New Roman" w:hAnsi="Times New Roman" w:eastAsia="Times New Roman" w:cs="Times New Roman"/>
          <w:b/>
          <w:color w:val="000000"/>
          <w:lang w:val="en-US" w:eastAsia="en-US"/>
        </w:rPr>
      </w:pPr>
      <w:bookmarkStart w:id="11" w:name="z207"/>
    </w:p>
    <w:p w14:paraId="4943C71E">
      <w:pPr>
        <w:spacing w:after="0"/>
        <w:jc w:val="center"/>
        <w:rPr>
          <w:rFonts w:ascii="Times New Roman" w:hAnsi="Times New Roman" w:eastAsia="Times New Roman" w:cs="Times New Roman"/>
          <w:b/>
          <w:color w:val="000000"/>
          <w:lang w:val="en-US" w:eastAsia="en-US"/>
        </w:rPr>
      </w:pPr>
    </w:p>
    <w:p w14:paraId="4A6C3B45">
      <w:pPr>
        <w:spacing w:after="0"/>
        <w:jc w:val="center"/>
        <w:rPr>
          <w:rFonts w:ascii="Times New Roman" w:hAnsi="Times New Roman" w:eastAsia="Times New Roman" w:cs="Times New Roman"/>
          <w:b/>
          <w:color w:val="000000"/>
          <w:lang w:val="en-US" w:eastAsia="en-US"/>
        </w:rPr>
      </w:pPr>
    </w:p>
    <w:p w14:paraId="6E5A5524">
      <w:pPr>
        <w:spacing w:after="0"/>
        <w:jc w:val="center"/>
        <w:rPr>
          <w:rFonts w:ascii="Times New Roman" w:hAnsi="Times New Roman" w:eastAsia="Times New Roman" w:cs="Times New Roman"/>
          <w:b/>
          <w:color w:val="000000"/>
          <w:lang w:val="en-US" w:eastAsia="en-US"/>
        </w:rPr>
      </w:pPr>
    </w:p>
    <w:p w14:paraId="74676BC1">
      <w:pPr>
        <w:spacing w:after="0"/>
        <w:jc w:val="center"/>
        <w:rPr>
          <w:rFonts w:ascii="Times New Roman" w:hAnsi="Times New Roman" w:eastAsia="Times New Roman" w:cs="Times New Roman"/>
          <w:b/>
          <w:color w:val="000000"/>
          <w:lang w:val="en-US" w:eastAsia="en-US"/>
        </w:rPr>
      </w:pPr>
    </w:p>
    <w:p w14:paraId="4CE01E80">
      <w:pPr>
        <w:spacing w:after="0"/>
        <w:jc w:val="center"/>
        <w:rPr>
          <w:rFonts w:ascii="Times New Roman" w:hAnsi="Times New Roman" w:eastAsia="Times New Roman" w:cs="Times New Roman"/>
          <w:b/>
          <w:color w:val="000000"/>
          <w:lang w:val="en-US" w:eastAsia="en-US"/>
        </w:rPr>
      </w:pPr>
    </w:p>
    <w:p w14:paraId="517F35D1">
      <w:pPr>
        <w:spacing w:after="0"/>
        <w:jc w:val="center"/>
        <w:rPr>
          <w:rFonts w:ascii="Times New Roman" w:hAnsi="Times New Roman" w:eastAsia="Times New Roman" w:cs="Times New Roman"/>
          <w:b/>
          <w:color w:val="000000"/>
          <w:lang w:val="en-US" w:eastAsia="en-US"/>
        </w:rPr>
      </w:pPr>
    </w:p>
    <w:p w14:paraId="74BDCD6E">
      <w:pPr>
        <w:spacing w:after="0"/>
        <w:jc w:val="center"/>
        <w:rPr>
          <w:rFonts w:ascii="Times New Roman" w:hAnsi="Times New Roman" w:eastAsia="Times New Roman" w:cs="Times New Roman"/>
          <w:b/>
          <w:color w:val="000000"/>
          <w:lang w:val="en-US" w:eastAsia="en-US"/>
        </w:rPr>
      </w:pPr>
    </w:p>
    <w:p w14:paraId="277378B3">
      <w:pPr>
        <w:spacing w:after="0"/>
        <w:jc w:val="center"/>
        <w:rPr>
          <w:rFonts w:ascii="Times New Roman" w:hAnsi="Times New Roman" w:eastAsia="Times New Roman" w:cs="Times New Roman"/>
          <w:b/>
          <w:color w:val="000000"/>
          <w:lang w:val="en-US" w:eastAsia="en-US"/>
        </w:rPr>
      </w:pPr>
    </w:p>
    <w:p w14:paraId="3C1F5FE3">
      <w:pPr>
        <w:spacing w:after="0"/>
        <w:jc w:val="center"/>
        <w:rPr>
          <w:rFonts w:ascii="Times New Roman" w:hAnsi="Times New Roman" w:eastAsia="Times New Roman" w:cs="Times New Roman"/>
          <w:b/>
          <w:color w:val="000000"/>
          <w:lang w:val="en-US" w:eastAsia="en-US"/>
        </w:rPr>
      </w:pPr>
      <w:bookmarkStart w:id="14" w:name="_GoBack"/>
      <w:bookmarkEnd w:id="14"/>
    </w:p>
    <w:p w14:paraId="3BE937AF">
      <w:pPr>
        <w:spacing w:after="0"/>
        <w:jc w:val="center"/>
        <w:rPr>
          <w:rFonts w:ascii="Times New Roman" w:hAnsi="Times New Roman" w:eastAsia="Times New Roman" w:cs="Times New Roman"/>
          <w:b/>
          <w:color w:val="000000"/>
          <w:lang w:val="en-US" w:eastAsia="en-US"/>
        </w:rPr>
      </w:pPr>
    </w:p>
    <w:p w14:paraId="1E8372DF">
      <w:pPr>
        <w:spacing w:after="0"/>
        <w:jc w:val="center"/>
        <w:rPr>
          <w:rFonts w:ascii="Times New Roman" w:hAnsi="Times New Roman" w:eastAsia="Times New Roman" w:cs="Times New Roman"/>
          <w:b/>
          <w:color w:val="000000"/>
          <w:lang w:val="en-US" w:eastAsia="en-US"/>
        </w:rPr>
      </w:pPr>
    </w:p>
    <w:p w14:paraId="32A913FF">
      <w:pPr>
        <w:spacing w:after="0"/>
        <w:jc w:val="center"/>
        <w:rPr>
          <w:rFonts w:ascii="Times New Roman" w:hAnsi="Times New Roman" w:eastAsia="Times New Roman" w:cs="Times New Roman"/>
          <w:b/>
          <w:color w:val="000000"/>
          <w:lang w:val="en-US" w:eastAsia="en-US"/>
        </w:rPr>
      </w:pPr>
    </w:p>
    <w:p w14:paraId="15AF594C">
      <w:pPr>
        <w:spacing w:after="0"/>
        <w:jc w:val="center"/>
        <w:rPr>
          <w:rFonts w:ascii="Times New Roman" w:hAnsi="Times New Roman" w:eastAsia="Times New Roman" w:cs="Times New Roman"/>
          <w:b/>
          <w:color w:val="000000"/>
          <w:lang w:val="en-US" w:eastAsia="en-US"/>
        </w:rPr>
      </w:pPr>
    </w:p>
    <w:p w14:paraId="3494F9CA">
      <w:pPr>
        <w:spacing w:after="0"/>
        <w:jc w:val="center"/>
        <w:rPr>
          <w:rFonts w:ascii="Times New Roman" w:hAnsi="Times New Roman" w:eastAsia="Times New Roman" w:cs="Times New Roman"/>
          <w:b/>
          <w:color w:val="000000"/>
          <w:lang w:val="en-US" w:eastAsia="en-US"/>
        </w:rPr>
      </w:pPr>
    </w:p>
    <w:p w14:paraId="44D277FD">
      <w:pPr>
        <w:spacing w:after="0"/>
        <w:jc w:val="center"/>
        <w:rPr>
          <w:rFonts w:ascii="Times New Roman" w:hAnsi="Times New Roman" w:eastAsia="Times New Roman" w:cs="Times New Roman"/>
          <w:b/>
          <w:color w:val="000000"/>
          <w:lang w:val="en-US" w:eastAsia="en-US"/>
        </w:rPr>
      </w:pPr>
    </w:p>
    <w:p w14:paraId="220FCC07">
      <w:pPr>
        <w:spacing w:after="0"/>
        <w:jc w:val="center"/>
        <w:rPr>
          <w:rFonts w:ascii="Times New Roman" w:hAnsi="Times New Roman" w:eastAsia="Times New Roman" w:cs="Times New Roman"/>
          <w:b/>
          <w:color w:val="000000"/>
          <w:lang w:val="en-US" w:eastAsia="en-US"/>
        </w:rPr>
      </w:pPr>
    </w:p>
    <w:p w14:paraId="582D2048">
      <w:pPr>
        <w:spacing w:after="0"/>
        <w:jc w:val="center"/>
        <w:rPr>
          <w:rFonts w:ascii="Times New Roman" w:hAnsi="Times New Roman" w:eastAsia="Times New Roman" w:cs="Times New Roman"/>
          <w:b/>
          <w:color w:val="000000"/>
          <w:lang w:val="en-US" w:eastAsia="en-US"/>
        </w:rPr>
      </w:pPr>
    </w:p>
    <w:p w14:paraId="098FF08E">
      <w:pPr>
        <w:spacing w:after="0"/>
        <w:jc w:val="center"/>
        <w:rPr>
          <w:rFonts w:ascii="Times New Roman" w:hAnsi="Times New Roman" w:eastAsia="Times New Roman" w:cs="Times New Roman"/>
          <w:b/>
          <w:color w:val="000000"/>
          <w:lang w:val="en-US" w:eastAsia="en-US"/>
        </w:rPr>
      </w:pPr>
    </w:p>
    <w:p w14:paraId="735B0C01">
      <w:pPr>
        <w:spacing w:after="0"/>
        <w:jc w:val="center"/>
        <w:rPr>
          <w:rFonts w:ascii="Times New Roman" w:hAnsi="Times New Roman" w:eastAsia="Times New Roman" w:cs="Times New Roman"/>
          <w:b/>
          <w:color w:val="000000"/>
          <w:lang w:val="en-US" w:eastAsia="en-US"/>
        </w:rPr>
      </w:pPr>
    </w:p>
    <w:p w14:paraId="100AEA26">
      <w:pPr>
        <w:spacing w:after="0"/>
        <w:jc w:val="center"/>
        <w:rPr>
          <w:rFonts w:ascii="Times New Roman" w:hAnsi="Times New Roman" w:eastAsia="Times New Roman" w:cs="Times New Roman"/>
          <w:b/>
          <w:color w:val="000000"/>
          <w:lang w:val="en-US" w:eastAsia="en-US"/>
        </w:rPr>
      </w:pPr>
    </w:p>
    <w:p w14:paraId="5657CE8B">
      <w:pPr>
        <w:spacing w:after="0"/>
        <w:jc w:val="center"/>
        <w:rPr>
          <w:rFonts w:ascii="Times New Roman" w:hAnsi="Times New Roman" w:eastAsia="Times New Roman" w:cs="Times New Roman"/>
          <w:b/>
          <w:color w:val="000000"/>
          <w:lang w:val="en-US" w:eastAsia="en-US"/>
        </w:rPr>
      </w:pPr>
    </w:p>
    <w:p w14:paraId="55820527">
      <w:pPr>
        <w:spacing w:after="0"/>
        <w:jc w:val="center"/>
        <w:rPr>
          <w:rFonts w:ascii="Times New Roman" w:hAnsi="Times New Roman" w:eastAsia="Times New Roman" w:cs="Times New Roman"/>
          <w:b/>
          <w:color w:val="000000"/>
          <w:lang w:val="en-US" w:eastAsia="en-US"/>
        </w:rPr>
      </w:pPr>
    </w:p>
    <w:p w14:paraId="66333E2B">
      <w:pPr>
        <w:spacing w:after="0"/>
        <w:jc w:val="center"/>
        <w:rPr>
          <w:rFonts w:ascii="Times New Roman" w:hAnsi="Times New Roman" w:eastAsia="Times New Roman" w:cs="Times New Roman"/>
          <w:b/>
          <w:color w:val="000000"/>
          <w:lang w:val="en-US" w:eastAsia="en-US"/>
        </w:rPr>
      </w:pPr>
    </w:p>
    <w:p w14:paraId="2C5CDB6A">
      <w:pPr>
        <w:spacing w:after="0"/>
        <w:jc w:val="center"/>
        <w:rPr>
          <w:rFonts w:ascii="Times New Roman" w:hAnsi="Times New Roman" w:eastAsia="Times New Roman" w:cs="Times New Roman"/>
          <w:b/>
          <w:color w:val="000000"/>
          <w:lang w:val="en-US" w:eastAsia="en-US"/>
        </w:rPr>
      </w:pPr>
    </w:p>
    <w:p w14:paraId="0FC42F77">
      <w:pPr>
        <w:spacing w:after="0"/>
        <w:jc w:val="center"/>
        <w:rPr>
          <w:rFonts w:ascii="Times New Roman" w:hAnsi="Times New Roman" w:eastAsia="Times New Roman" w:cs="Times New Roman"/>
          <w:b/>
          <w:color w:val="000000"/>
          <w:lang w:val="en-US" w:eastAsia="en-US"/>
        </w:rPr>
      </w:pPr>
    </w:p>
    <w:p w14:paraId="5B7BD759">
      <w:pPr>
        <w:spacing w:after="0"/>
        <w:jc w:val="center"/>
        <w:rPr>
          <w:rFonts w:ascii="Times New Roman" w:hAnsi="Times New Roman" w:eastAsia="Times New Roman" w:cs="Times New Roman"/>
          <w:b/>
          <w:color w:val="000000"/>
          <w:lang w:val="en-US" w:eastAsia="en-US"/>
        </w:rPr>
      </w:pPr>
    </w:p>
    <w:p w14:paraId="5DE66993">
      <w:pPr>
        <w:spacing w:after="0"/>
        <w:jc w:val="center"/>
        <w:rPr>
          <w:rFonts w:ascii="Times New Roman" w:hAnsi="Times New Roman" w:eastAsia="Times New Roman" w:cs="Times New Roman"/>
          <w:b/>
          <w:color w:val="000000"/>
          <w:lang w:val="en-US" w:eastAsia="en-US"/>
        </w:rPr>
      </w:pPr>
    </w:p>
    <w:p w14:paraId="2CC68C22">
      <w:pPr>
        <w:spacing w:after="0"/>
        <w:jc w:val="center"/>
        <w:rPr>
          <w:rFonts w:ascii="Times New Roman" w:hAnsi="Times New Roman" w:eastAsia="Times New Roman" w:cs="Times New Roman"/>
          <w:b/>
          <w:color w:val="000000"/>
          <w:lang w:val="en-US" w:eastAsia="en-US"/>
        </w:rPr>
      </w:pPr>
    </w:p>
    <w:p w14:paraId="7CC5FA11">
      <w:pPr>
        <w:spacing w:after="0"/>
        <w:jc w:val="center"/>
        <w:rPr>
          <w:rFonts w:ascii="Times New Roman" w:hAnsi="Times New Roman" w:eastAsia="Times New Roman" w:cs="Times New Roman"/>
          <w:b/>
          <w:color w:val="000000"/>
          <w:lang w:val="en-US" w:eastAsia="en-US"/>
        </w:rPr>
      </w:pPr>
    </w:p>
    <w:p w14:paraId="1BC357C0">
      <w:pPr>
        <w:spacing w:after="0"/>
        <w:jc w:val="center"/>
        <w:rPr>
          <w:rFonts w:ascii="Times New Roman" w:hAnsi="Times New Roman" w:eastAsia="Times New Roman" w:cs="Times New Roman"/>
          <w:b/>
          <w:color w:val="000000"/>
          <w:lang w:val="en-US" w:eastAsia="en-US"/>
        </w:rPr>
      </w:pPr>
    </w:p>
    <w:p w14:paraId="7D08599A">
      <w:pPr>
        <w:spacing w:after="0"/>
        <w:jc w:val="center"/>
        <w:rPr>
          <w:rFonts w:ascii="Times New Roman" w:hAnsi="Times New Roman" w:eastAsia="Times New Roman" w:cs="Times New Roman"/>
          <w:b/>
          <w:color w:val="000000"/>
          <w:lang w:val="en-US" w:eastAsia="en-US"/>
        </w:rPr>
      </w:pPr>
    </w:p>
    <w:p w14:paraId="76C378C6">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1"/>
    <w:p w14:paraId="1A1C387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59F4B91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2694D5E6">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18351CD8">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7FBFB30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4687E839">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5BB3DD93">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64A95F3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Өзім туралы келесі мәліметтерді хабарлаймын:</w:t>
      </w:r>
    </w:p>
    <w:p w14:paraId="67F3EF0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39270CDE">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E1CCF6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2D090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B52638">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0AF944B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0F015B">
            <w:pPr>
              <w:spacing w:after="20"/>
              <w:ind w:left="20"/>
              <w:jc w:val="both"/>
              <w:rPr>
                <w:rFonts w:ascii="Times New Roman" w:hAnsi="Times New Roman" w:eastAsia="Times New Roman" w:cs="Times New Roman"/>
                <w:lang w:val="en-US" w:eastAsia="en-US"/>
              </w:rPr>
            </w:pPr>
          </w:p>
          <w:p w14:paraId="7B43961E">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40CEAC">
            <w:pPr>
              <w:spacing w:after="20"/>
              <w:ind w:left="20"/>
              <w:jc w:val="both"/>
              <w:rPr>
                <w:rFonts w:ascii="Times New Roman" w:hAnsi="Times New Roman" w:eastAsia="Times New Roman" w:cs="Times New Roman"/>
                <w:lang w:val="en-US" w:eastAsia="en-US"/>
              </w:rPr>
            </w:pPr>
          </w:p>
          <w:p w14:paraId="08BBC216">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6AF360">
            <w:pPr>
              <w:spacing w:after="20"/>
              <w:ind w:left="20"/>
              <w:jc w:val="both"/>
              <w:rPr>
                <w:rFonts w:ascii="Times New Roman" w:hAnsi="Times New Roman" w:eastAsia="Times New Roman" w:cs="Times New Roman"/>
                <w:lang w:val="en-US" w:eastAsia="en-US"/>
              </w:rPr>
            </w:pPr>
          </w:p>
          <w:p w14:paraId="2F0F5E3D">
            <w:pPr>
              <w:spacing w:after="20"/>
              <w:ind w:left="20"/>
              <w:jc w:val="both"/>
              <w:rPr>
                <w:rFonts w:ascii="Times New Roman" w:hAnsi="Times New Roman" w:eastAsia="Times New Roman" w:cs="Times New Roman"/>
                <w:lang w:val="en-US" w:eastAsia="en-US"/>
              </w:rPr>
            </w:pPr>
          </w:p>
        </w:tc>
      </w:tr>
    </w:tbl>
    <w:p w14:paraId="2E251B64">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Біліктілік санатының болуы (болған жағдайда берілген (расталған) күні): </w:t>
      </w:r>
    </w:p>
    <w:p w14:paraId="71EE34E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__________________________________________________________________</w:t>
      </w:r>
    </w:p>
    <w:p w14:paraId="08A785FE">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6A45F60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2CB0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62AEE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516A87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FC830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007C27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71FF360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9B923E">
            <w:pPr>
              <w:spacing w:after="20"/>
              <w:ind w:left="20"/>
              <w:jc w:val="both"/>
              <w:rPr>
                <w:rFonts w:ascii="Times New Roman" w:hAnsi="Times New Roman" w:eastAsia="Times New Roman" w:cs="Times New Roman"/>
                <w:lang w:val="en-US" w:eastAsia="en-US"/>
              </w:rPr>
            </w:pPr>
          </w:p>
          <w:p w14:paraId="0B9AF7A6">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C21919A">
            <w:pPr>
              <w:spacing w:after="20"/>
              <w:ind w:left="20"/>
              <w:jc w:val="both"/>
              <w:rPr>
                <w:rFonts w:ascii="Times New Roman" w:hAnsi="Times New Roman" w:eastAsia="Times New Roman" w:cs="Times New Roman"/>
                <w:lang w:val="en-US" w:eastAsia="en-US"/>
              </w:rPr>
            </w:pPr>
          </w:p>
          <w:p w14:paraId="277376F5">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BF58FB">
            <w:pPr>
              <w:spacing w:after="20"/>
              <w:ind w:left="20"/>
              <w:jc w:val="both"/>
              <w:rPr>
                <w:rFonts w:ascii="Times New Roman" w:hAnsi="Times New Roman" w:eastAsia="Times New Roman" w:cs="Times New Roman"/>
                <w:lang w:val="en-US" w:eastAsia="en-US"/>
              </w:rPr>
            </w:pPr>
          </w:p>
          <w:p w14:paraId="2C5754A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1D2E61">
            <w:pPr>
              <w:spacing w:after="20"/>
              <w:ind w:left="20"/>
              <w:jc w:val="both"/>
              <w:rPr>
                <w:rFonts w:ascii="Times New Roman" w:hAnsi="Times New Roman" w:eastAsia="Times New Roman" w:cs="Times New Roman"/>
                <w:lang w:val="en-US" w:eastAsia="en-US"/>
              </w:rPr>
            </w:pPr>
          </w:p>
          <w:p w14:paraId="7E646F08">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5F4369">
            <w:pPr>
              <w:spacing w:after="20"/>
              <w:ind w:left="20"/>
              <w:jc w:val="both"/>
              <w:rPr>
                <w:rFonts w:ascii="Times New Roman" w:hAnsi="Times New Roman" w:eastAsia="Times New Roman" w:cs="Times New Roman"/>
                <w:lang w:val="en-US" w:eastAsia="en-US"/>
              </w:rPr>
            </w:pPr>
          </w:p>
          <w:p w14:paraId="16A5E596">
            <w:pPr>
              <w:spacing w:after="20"/>
              <w:ind w:left="20"/>
              <w:jc w:val="both"/>
              <w:rPr>
                <w:rFonts w:ascii="Times New Roman" w:hAnsi="Times New Roman" w:eastAsia="Times New Roman" w:cs="Times New Roman"/>
                <w:lang w:val="en-US" w:eastAsia="en-US"/>
              </w:rPr>
            </w:pPr>
          </w:p>
        </w:tc>
      </w:tr>
    </w:tbl>
    <w:p w14:paraId="3C664807">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Мынадай жұмыс нәтижелерім бар: ______________________________</w:t>
      </w:r>
    </w:p>
    <w:p w14:paraId="293293B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57E62029">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04798DF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Мен келісемін ____________________________________________________ </w:t>
      </w:r>
    </w:p>
    <w:p w14:paraId="5A547DB0">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(ТАӘ (бар болса)) (қолы)</w:t>
      </w:r>
    </w:p>
    <w:p w14:paraId="4C18DDE3">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"____"______________20___жыл __________ /қолы/</w:t>
      </w:r>
    </w:p>
    <w:p w14:paraId="53216BF0">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14AA9FEA">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6D475F03">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5D880544">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6A62F9F2">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E61548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17EE5AD2">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2A519473">
      <w:pPr>
        <w:spacing w:after="0"/>
        <w:rPr>
          <w:rFonts w:ascii="Times New Roman" w:hAnsi="Times New Roman" w:eastAsia="Times New Roman" w:cs="Times New Roman"/>
          <w:lang w:eastAsia="en-US"/>
        </w:rPr>
      </w:pPr>
      <w:bookmarkStart w:id="12" w:name="z234"/>
      <w:r>
        <w:rPr>
          <w:rFonts w:ascii="Times New Roman" w:hAnsi="Times New Roman" w:eastAsia="Times New Roman" w:cs="Times New Roman"/>
          <w:b/>
          <w:color w:val="000000"/>
          <w:lang w:eastAsia="en-US"/>
        </w:rPr>
        <w:t xml:space="preserve"> Педагог бос немесе уақытша бос лауазымына өтілі бар кандидатты бағалау парағы</w:t>
      </w:r>
    </w:p>
    <w:bookmarkEnd w:id="12"/>
    <w:p w14:paraId="5371952C">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_________________________________________________________</w:t>
      </w:r>
    </w:p>
    <w:p w14:paraId="598D4A96">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(Тегі, аты, әкесінің аты (бар болса))</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977"/>
        <w:gridCol w:w="3544"/>
        <w:gridCol w:w="2977"/>
      </w:tblGrid>
      <w:tr w14:paraId="2FE9104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7B1AF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4700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2D857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A2951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6519675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151AD91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6A10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5C6724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C45D61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7FCD1D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73654CD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5474DAA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4E2212D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0D41E7E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FFA3B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9F5D0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BD06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FF09A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6EC27D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1EF9A7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7996DB0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A714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42CB7D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BD96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D08BF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6BEDC9D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0D72BE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2FE57D4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76C2455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50E9B38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0FB60F4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57EBD2A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5258759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57B24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BDD3D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A65777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C3F6F2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2E2BDE1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4328D0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066BBE1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38F3705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5D9494B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2EEF51B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183CED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9048F0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88ED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7A944C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03ABB0B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709C8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FBC63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7A7BDC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7AA4FE5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6763EC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2C6D56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2259EF8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76FDE62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035D648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4783E6A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7D84B93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040B13E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67AF09A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8D259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490D5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78CCC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5D774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73513A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576DE1E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2DDF0B8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7B0C8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FB194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A1280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0C187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0CC348F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3D22A40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5940F15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10C1B0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7C0EED2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A456D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A5DA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356E8D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79D958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7B5668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4D38F5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504BA6A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513AC0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5A49C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2C6BB8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5982E7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382FEF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04F893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38DEEF7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14AF1E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555827F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0FF90D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532918D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2F7D330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5F54A2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7343FA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5CD59D4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2A8C7F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57B8E26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29B618B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7E5A9B3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5C07B7B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4DF442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1126180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6E28933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2DC91C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0293D11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227849C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4432C37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FC2A4E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0ED5438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9B167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2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EDA628">
            <w:pPr>
              <w:spacing w:after="20"/>
              <w:ind w:left="20"/>
              <w:jc w:val="both"/>
              <w:rPr>
                <w:rFonts w:ascii="Times New Roman" w:hAnsi="Times New Roman" w:eastAsia="Times New Roman" w:cs="Times New Roman"/>
                <w:lang w:val="en-US" w:eastAsia="en-US"/>
              </w:rPr>
            </w:pPr>
          </w:p>
          <w:p w14:paraId="76FBC911">
            <w:pPr>
              <w:spacing w:after="20"/>
              <w:ind w:left="20"/>
              <w:jc w:val="both"/>
              <w:rPr>
                <w:rFonts w:ascii="Times New Roman" w:hAnsi="Times New Roman" w:eastAsia="Times New Roman" w:cs="Times New Roman"/>
                <w:lang w:val="en-US" w:eastAsia="en-US"/>
              </w:rPr>
            </w:pPr>
          </w:p>
        </w:tc>
      </w:tr>
    </w:tbl>
    <w:p w14:paraId="743EDCBF">
      <w:pPr>
        <w:spacing w:after="0" w:line="240" w:lineRule="auto"/>
        <w:jc w:val="center"/>
        <w:rPr>
          <w:b/>
        </w:rPr>
      </w:pPr>
    </w:p>
    <w:p w14:paraId="18762CBE">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5F8FB403">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FA213F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339CC05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3BC8B52D">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42E72A4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02C4FC55">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5198C0F6">
      <w:pPr>
        <w:spacing w:after="0"/>
        <w:rPr>
          <w:rFonts w:ascii="Times New Roman" w:hAnsi="Times New Roman" w:eastAsia="Times New Roman" w:cs="Times New Roman"/>
          <w:lang w:eastAsia="en-US"/>
        </w:rPr>
      </w:pPr>
      <w:bookmarkStart w:id="13" w:name="z236"/>
      <w:r>
        <w:rPr>
          <w:rFonts w:ascii="Times New Roman" w:hAnsi="Times New Roman" w:eastAsia="Times New Roman" w:cs="Times New Roman"/>
          <w:b/>
          <w:color w:val="000000"/>
          <w:lang w:eastAsia="en-US"/>
        </w:rPr>
        <w:t xml:space="preserve"> Педагогтің бос немесе уақытша бос лауазымына өтілі жоқ кандидатты бағалау парағы</w:t>
      </w:r>
    </w:p>
    <w:bookmarkEnd w:id="13"/>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4B7547A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B88E65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9663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745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F271A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4961FA9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10770312">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3A24DA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80CFF2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2637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D8BCB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37C3EC4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26C777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2B554C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4884081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D1AD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DF747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23C6C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4CD298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645826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184CB5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6F83C2D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D3809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07FE8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3AFAE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79F159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5450268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66278E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320185E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B73D2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9A394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B2F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E4CE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22F615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47808C4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15A74ED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59959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B2F0C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7044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470099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6D5EBBE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5FD21E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BE01B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7AD63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9E38DB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00F0CDE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86870B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28564F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80146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FE795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17E58D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0E7BADA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3CEA95A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EAD5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73598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15312D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E6895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7870E20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9D3F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9C378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B3BD6A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10222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211F704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9B00A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5663C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1B6CF96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7E6A7D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FF36BA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4A2B49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3F26148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6DA998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2836A06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3278AB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73B55DC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C6988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A8933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50DF197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EA3E1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7CBF2B">
            <w:pPr>
              <w:spacing w:after="20"/>
              <w:ind w:left="20"/>
              <w:jc w:val="both"/>
              <w:rPr>
                <w:rFonts w:ascii="Times New Roman" w:hAnsi="Times New Roman" w:eastAsia="Times New Roman" w:cs="Times New Roman"/>
                <w:lang w:val="en-US" w:eastAsia="en-US"/>
              </w:rPr>
            </w:pPr>
          </w:p>
          <w:p w14:paraId="4381E9E8">
            <w:pPr>
              <w:spacing w:after="20"/>
              <w:ind w:left="20"/>
              <w:jc w:val="both"/>
              <w:rPr>
                <w:rFonts w:ascii="Times New Roman" w:hAnsi="Times New Roman" w:eastAsia="Times New Roman" w:cs="Times New Roman"/>
                <w:lang w:val="en-US" w:eastAsia="en-US"/>
              </w:rPr>
            </w:pPr>
          </w:p>
        </w:tc>
      </w:tr>
    </w:tbl>
    <w:p w14:paraId="1181D1F5">
      <w:pPr>
        <w:spacing w:after="0" w:line="240" w:lineRule="auto"/>
        <w:textAlignment w:val="baseline"/>
        <w:outlineLvl w:val="2"/>
        <w:rPr>
          <w:sz w:val="28"/>
        </w:rPr>
      </w:pPr>
    </w:p>
    <w:p w14:paraId="049577F3">
      <w:pPr>
        <w:rPr>
          <w:sz w:val="28"/>
          <w:lang w:val="en-US"/>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04A65"/>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4C564AF2"/>
    <w:rsid w:val="4E0D03E3"/>
    <w:rsid w:val="71793821"/>
    <w:rsid w:val="7D6F2B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8E18-D632-4715-AFFC-8869E5498997}">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2157</Words>
  <Characters>12299</Characters>
  <Lines>102</Lines>
  <Paragraphs>28</Paragraphs>
  <TotalTime>0</TotalTime>
  <ScaleCrop>false</ScaleCrop>
  <LinksUpToDate>false</LinksUpToDate>
  <CharactersWithSpaces>14428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2025-02-20T22:09:00Z</dcterms:created>
  <dc:creator>Gulnar</dc:creator>
  <cp:lastModifiedBy>77077</cp:lastModifiedBy>
  <cp:lastPrinted>2022-02-18T12:55:00Z</cp:lastPrinted>
  <dcterms:modified xsi:type="dcterms:W3CDTF">2025-08-12T11:36:04Z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4F7B2D951B0743A29664054CA6EFF70A_13</vt:lpwstr>
  </property>
</Properties>
</file>