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«Павлодарқаласының</w:t>
      </w:r>
      <w:r w:rsidR="00F66D0A">
        <w:rPr>
          <w:spacing w:val="-10"/>
          <w:lang w:val="ru-RU"/>
        </w:rPr>
        <w:t xml:space="preserve">№24 </w:t>
      </w:r>
      <w:r>
        <w:t>жалпыортабілімберумектебі»КММ</w:t>
      </w:r>
    </w:p>
    <w:p w:rsidR="003D282B" w:rsidRPr="007514F2" w:rsidRDefault="00F66D0A" w:rsidP="00F66D0A">
      <w:pPr>
        <w:pStyle w:val="a3"/>
        <w:spacing w:before="74"/>
        <w:ind w:left="1996" w:hanging="1397"/>
        <w:jc w:val="center"/>
        <w:rPr>
          <w:lang w:val="ru-RU"/>
        </w:rPr>
      </w:pPr>
      <w:r>
        <w:rPr>
          <w:lang w:val="ru-RU"/>
        </w:rPr>
        <w:t xml:space="preserve">математика </w:t>
      </w:r>
      <w:r w:rsidR="00F876A7">
        <w:t>мұғалімі лауазымына конкурс жариялайды</w:t>
      </w:r>
      <w:r w:rsidR="007514F2">
        <w:rPr>
          <w:lang w:val="ru-RU"/>
        </w:rPr>
        <w:t xml:space="preserve"> (</w:t>
      </w:r>
      <w:r w:rsidR="007514F2" w:rsidRPr="007514F2">
        <w:t>уақытша</w:t>
      </w:r>
      <w:r w:rsidR="007514F2">
        <w:rPr>
          <w:b w:val="0"/>
          <w:lang w:val="ru-RU"/>
        </w:rPr>
        <w:t>)</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556"/>
        </w:trPr>
        <w:tc>
          <w:tcPr>
            <w:tcW w:w="514" w:type="dxa"/>
          </w:tcPr>
          <w:p w:rsidR="003D282B" w:rsidRDefault="003D282B">
            <w:pPr>
              <w:pStyle w:val="TableParagraph"/>
              <w:ind w:left="0"/>
              <w:rPr>
                <w:sz w:val="20"/>
              </w:rPr>
            </w:pPr>
          </w:p>
        </w:tc>
        <w:tc>
          <w:tcPr>
            <w:tcW w:w="9626" w:type="dxa"/>
            <w:gridSpan w:val="2"/>
            <w:shd w:val="clear" w:color="auto" w:fill="FFFF00"/>
          </w:tcPr>
          <w:p w:rsidR="003D282B" w:rsidRDefault="00F66D0A">
            <w:pPr>
              <w:pStyle w:val="TableParagraph"/>
              <w:tabs>
                <w:tab w:val="left" w:pos="1597"/>
                <w:tab w:val="left" w:pos="3099"/>
                <w:tab w:val="left" w:pos="4719"/>
                <w:tab w:val="left" w:pos="6105"/>
                <w:tab w:val="left" w:pos="7300"/>
                <w:tab w:val="left" w:pos="8596"/>
              </w:tabs>
              <w:spacing w:before="1"/>
              <w:ind w:left="110" w:right="98"/>
              <w:rPr>
                <w:b/>
              </w:rPr>
            </w:pPr>
            <w:r w:rsidRPr="001C5BCE">
              <w:rPr>
                <w:b/>
              </w:rPr>
              <w:t>Педагогтерді тағайындауға арналған конкурс қағазды форматта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3D282B" w:rsidRDefault="009B0757">
            <w:pPr>
              <w:pStyle w:val="TableParagraph"/>
              <w:spacing w:line="232" w:lineRule="exact"/>
              <w:ind w:left="107"/>
              <w:rPr>
                <w:lang w:val="en-US"/>
              </w:rPr>
            </w:pPr>
            <w:hyperlink r:id="rId5" w:history="1">
              <w:r w:rsidRPr="00973DE3">
                <w:rPr>
                  <w:rStyle w:val="a5"/>
                </w:rPr>
                <w:t>schola24pvl@gmail.com</w:t>
              </w:r>
            </w:hyperlink>
          </w:p>
          <w:p w:rsidR="009B0757" w:rsidRPr="009B0757" w:rsidRDefault="009B0757">
            <w:pPr>
              <w:pStyle w:val="TableParagraph"/>
              <w:spacing w:line="232" w:lineRule="exact"/>
              <w:ind w:left="107"/>
              <w:rPr>
                <w:lang w:val="en-US"/>
              </w:rPr>
            </w:pPr>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F876A7">
            <w:pPr>
              <w:pStyle w:val="TableParagraph"/>
              <w:spacing w:line="247" w:lineRule="exact"/>
              <w:ind w:left="107"/>
              <w:rPr>
                <w:b/>
              </w:rPr>
            </w:pPr>
            <w:r>
              <w:t>қазақтіліндеоқытатын</w:t>
            </w:r>
            <w:r w:rsidR="00F66D0A" w:rsidRPr="00F66D0A">
              <w:rPr>
                <w:spacing w:val="-5"/>
              </w:rPr>
              <w:t>математика</w:t>
            </w:r>
            <w:r>
              <w:t>мұғалімі,</w:t>
            </w:r>
            <w:r>
              <w:rPr>
                <w:b/>
              </w:rPr>
              <w:t>16</w:t>
            </w:r>
            <w:r>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D282B">
        <w:trPr>
          <w:trHeight w:val="505"/>
        </w:trPr>
        <w:tc>
          <w:tcPr>
            <w:tcW w:w="514" w:type="dxa"/>
          </w:tcPr>
          <w:p w:rsidR="003D282B" w:rsidRDefault="00F876A7">
            <w:pPr>
              <w:pStyle w:val="TableParagraph"/>
              <w:spacing w:before="1"/>
              <w:ind w:left="10"/>
              <w:jc w:val="center"/>
              <w:rPr>
                <w:b/>
              </w:rPr>
            </w:pPr>
            <w:r>
              <w:rPr>
                <w:b/>
                <w:spacing w:val="-10"/>
              </w:rPr>
              <w:t>4</w:t>
            </w:r>
          </w:p>
        </w:tc>
        <w:tc>
          <w:tcPr>
            <w:tcW w:w="2715" w:type="dxa"/>
          </w:tcPr>
          <w:p w:rsidR="003D282B" w:rsidRDefault="00F876A7">
            <w:pPr>
              <w:pStyle w:val="TableParagraph"/>
              <w:spacing w:line="248" w:lineRule="exact"/>
              <w:ind w:left="110"/>
            </w:pPr>
            <w:r>
              <w:t>Құжаттарды</w:t>
            </w:r>
            <w:r>
              <w:rPr>
                <w:spacing w:val="-2"/>
              </w:rPr>
              <w:t>қабылдау</w:t>
            </w:r>
          </w:p>
          <w:p w:rsidR="003D282B" w:rsidRDefault="00F876A7">
            <w:pPr>
              <w:pStyle w:val="TableParagraph"/>
              <w:spacing w:line="238" w:lineRule="exact"/>
              <w:ind w:left="110"/>
            </w:pPr>
            <w:r>
              <w:rPr>
                <w:spacing w:val="-2"/>
              </w:rPr>
              <w:t>мерзімі</w:t>
            </w:r>
          </w:p>
        </w:tc>
        <w:tc>
          <w:tcPr>
            <w:tcW w:w="6911" w:type="dxa"/>
          </w:tcPr>
          <w:p w:rsidR="003D282B" w:rsidRDefault="008D04A6">
            <w:pPr>
              <w:pStyle w:val="TableParagraph"/>
              <w:spacing w:before="92"/>
              <w:ind w:left="107"/>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p>
        </w:tc>
        <w:tc>
          <w:tcPr>
            <w:tcW w:w="6911" w:type="dxa"/>
          </w:tcPr>
          <w:p w:rsidR="008D04A6" w:rsidRDefault="008D04A6" w:rsidP="008D04A6">
            <w:pPr>
              <w:pStyle w:val="TableParagraph"/>
              <w:spacing w:line="246" w:lineRule="exact"/>
              <w:ind w:left="107"/>
            </w:pPr>
            <w:r w:rsidRPr="007514F2">
              <w:rPr>
                <w:b/>
              </w:rPr>
              <w:t>уақытша</w:t>
            </w:r>
            <w:r>
              <w:t>,негізгіқызметкердіңбалакүтімібойынша</w:t>
            </w:r>
            <w:r>
              <w:rPr>
                <w:spacing w:val="-2"/>
              </w:rPr>
              <w:t>демалысы</w:t>
            </w:r>
          </w:p>
          <w:p w:rsidR="003D282B" w:rsidRDefault="008D04A6" w:rsidP="008D04A6">
            <w:pPr>
              <w:pStyle w:val="TableParagraph"/>
              <w:spacing w:line="240" w:lineRule="exact"/>
              <w:ind w:left="107"/>
            </w:pPr>
            <w:r>
              <w:t>кезеңіне,</w:t>
            </w:r>
            <w:r>
              <w:rPr>
                <w:lang w:val="ru-RU"/>
              </w:rPr>
              <w:t>29</w:t>
            </w:r>
            <w:r>
              <w:t>.0</w:t>
            </w:r>
            <w:r>
              <w:rPr>
                <w:lang w:val="ru-RU"/>
              </w:rPr>
              <w:t>5</w:t>
            </w:r>
            <w:r>
              <w:t>.20</w:t>
            </w:r>
            <w:bookmarkStart w:id="0" w:name="_GoBack"/>
            <w:bookmarkEnd w:id="0"/>
            <w:r>
              <w:t>2</w:t>
            </w:r>
            <w:r>
              <w:rPr>
                <w:lang w:val="ru-RU"/>
              </w:rPr>
              <w:t>8</w:t>
            </w:r>
            <w:r>
              <w:t>жылға</w:t>
            </w:r>
            <w:r>
              <w:rPr>
                <w:spacing w:val="-4"/>
              </w:rPr>
              <w:t>дейін</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3D282B" w:rsidRDefault="00F876A7">
      <w:pPr>
        <w:pStyle w:val="a3"/>
        <w:spacing w:before="66"/>
        <w:ind w:left="2001" w:hanging="1400"/>
      </w:pPr>
      <w:r>
        <w:lastRenderedPageBreak/>
        <w:t>КГУ«Средняяобщеобразовательнаяшкола</w:t>
      </w:r>
      <w:r w:rsidR="00F66D0A">
        <w:rPr>
          <w:spacing w:val="-2"/>
          <w:lang w:val="ru-RU"/>
        </w:rPr>
        <w:t>№24</w:t>
      </w:r>
      <w:r>
        <w:t xml:space="preserve">городаПавлодара» объявляет конкурс на должность учителя </w:t>
      </w:r>
      <w:r w:rsidR="00F66D0A">
        <w:rPr>
          <w:lang w:val="ru-RU"/>
        </w:rPr>
        <w:t>математики</w:t>
      </w:r>
      <w:r w:rsidR="007514F2">
        <w:rPr>
          <w:lang w:val="ru-RU"/>
        </w:rPr>
        <w:t xml:space="preserve"> (временно)</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505"/>
        </w:trPr>
        <w:tc>
          <w:tcPr>
            <w:tcW w:w="392" w:type="dxa"/>
          </w:tcPr>
          <w:p w:rsidR="003D282B" w:rsidRDefault="003D282B">
            <w:pPr>
              <w:pStyle w:val="TableParagraph"/>
              <w:ind w:left="0"/>
              <w:rPr>
                <w:sz w:val="20"/>
              </w:rPr>
            </w:pPr>
          </w:p>
        </w:tc>
        <w:tc>
          <w:tcPr>
            <w:tcW w:w="9927" w:type="dxa"/>
            <w:gridSpan w:val="2"/>
            <w:shd w:val="clear" w:color="auto" w:fill="FFFF00"/>
          </w:tcPr>
          <w:p w:rsidR="003D282B" w:rsidRDefault="00F66D0A">
            <w:pPr>
              <w:pStyle w:val="TableParagraph"/>
              <w:spacing w:line="252" w:lineRule="exact"/>
              <w:ind w:left="109" w:right="101"/>
              <w:rPr>
                <w:b/>
              </w:rPr>
            </w:pPr>
            <w:r>
              <w:rPr>
                <w:b/>
              </w:rPr>
              <w:t>ПРИМЕЧАНИЕ:Конкурснаназначениепедагоговосуществляетсяв</w:t>
            </w:r>
            <w:r>
              <w:rPr>
                <w:b/>
                <w:spacing w:val="27"/>
                <w:lang w:val="ru-RU"/>
              </w:rPr>
              <w:t>бумажном формате</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3D282B" w:rsidRDefault="009B0757">
            <w:pPr>
              <w:pStyle w:val="TableParagraph"/>
              <w:spacing w:line="234" w:lineRule="exact"/>
              <w:rPr>
                <w:lang w:val="en-US"/>
              </w:rPr>
            </w:pPr>
            <w:hyperlink r:id="rId6" w:history="1">
              <w:r w:rsidRPr="00973DE3">
                <w:rPr>
                  <w:rStyle w:val="a5"/>
                </w:rPr>
                <w:t>schola24pvl@gmail.com</w:t>
              </w:r>
            </w:hyperlink>
          </w:p>
          <w:p w:rsidR="009B0757" w:rsidRPr="009B0757" w:rsidRDefault="009B0757">
            <w:pPr>
              <w:pStyle w:val="TableParagraph"/>
              <w:spacing w:line="234" w:lineRule="exact"/>
              <w:rPr>
                <w:lang w:val="en-US"/>
              </w:rPr>
            </w:pPr>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F66D0A">
              <w:rPr>
                <w:spacing w:val="-4"/>
                <w:lang w:val="ru-RU"/>
              </w:rPr>
              <w:t xml:space="preserve">математики </w:t>
            </w:r>
            <w:r>
              <w:t>сказахскимязыкомобучения,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D282B">
        <w:trPr>
          <w:trHeight w:val="251"/>
        </w:trPr>
        <w:tc>
          <w:tcPr>
            <w:tcW w:w="392" w:type="dxa"/>
          </w:tcPr>
          <w:p w:rsidR="003D282B" w:rsidRDefault="00F876A7">
            <w:pPr>
              <w:pStyle w:val="TableParagraph"/>
              <w:spacing w:line="232" w:lineRule="exact"/>
              <w:ind w:left="6"/>
              <w:jc w:val="center"/>
              <w:rPr>
                <w:b/>
              </w:rPr>
            </w:pPr>
            <w:r>
              <w:rPr>
                <w:b/>
                <w:spacing w:val="-10"/>
              </w:rPr>
              <w:t>4</w:t>
            </w:r>
          </w:p>
        </w:tc>
        <w:tc>
          <w:tcPr>
            <w:tcW w:w="2838" w:type="dxa"/>
          </w:tcPr>
          <w:p w:rsidR="003D282B" w:rsidRDefault="00F876A7">
            <w:pPr>
              <w:pStyle w:val="TableParagraph"/>
              <w:spacing w:line="232" w:lineRule="exact"/>
              <w:ind w:left="109"/>
            </w:pPr>
            <w:r>
              <w:t>Срокприема</w:t>
            </w:r>
            <w:r>
              <w:rPr>
                <w:spacing w:val="-2"/>
              </w:rPr>
              <w:t>документов</w:t>
            </w:r>
          </w:p>
        </w:tc>
        <w:tc>
          <w:tcPr>
            <w:tcW w:w="7089" w:type="dxa"/>
          </w:tcPr>
          <w:p w:rsidR="003D282B" w:rsidRDefault="008D04A6">
            <w:pPr>
              <w:pStyle w:val="TableParagraph"/>
              <w:spacing w:line="232" w:lineRule="exact"/>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8D04A6" w:rsidP="008D04A6">
            <w:pPr>
              <w:pStyle w:val="TableParagraph"/>
              <w:spacing w:line="252" w:lineRule="exact"/>
              <w:ind w:right="129"/>
              <w:rPr>
                <w:lang w:val="ru-RU"/>
              </w:rPr>
            </w:pPr>
            <w:r>
              <w:rPr>
                <w:b/>
              </w:rPr>
              <w:t>временно</w:t>
            </w:r>
            <w:r>
              <w:t xml:space="preserve">,напериодотпускапоуходузаребенкомосновного работника, до </w:t>
            </w:r>
            <w:r>
              <w:rPr>
                <w:lang w:val="ru-RU"/>
              </w:rPr>
              <w:t>29</w:t>
            </w:r>
            <w:r>
              <w:t>.0</w:t>
            </w:r>
            <w:r>
              <w:rPr>
                <w:lang w:val="ru-RU"/>
              </w:rPr>
              <w:t>5</w:t>
            </w:r>
            <w:r>
              <w:t>.202</w:t>
            </w:r>
            <w:r>
              <w:rPr>
                <w:lang w:val="ru-RU"/>
              </w:rPr>
              <w:t>8</w:t>
            </w:r>
            <w:r>
              <w:t xml:space="preserve"> года</w:t>
            </w:r>
          </w:p>
        </w:tc>
      </w:tr>
    </w:tbl>
    <w:p w:rsidR="00F876A7" w:rsidRDefault="00F876A7"/>
    <w:sectPr w:rsidR="00F876A7" w:rsidSect="004D7112">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3D282B"/>
    <w:rsid w:val="003D282B"/>
    <w:rsid w:val="004D7112"/>
    <w:rsid w:val="007514F2"/>
    <w:rsid w:val="008D04A6"/>
    <w:rsid w:val="009B0757"/>
    <w:rsid w:val="00F66D0A"/>
    <w:rsid w:val="00F87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112"/>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D7112"/>
    <w:tblPr>
      <w:tblInd w:w="0" w:type="dxa"/>
      <w:tblCellMar>
        <w:top w:w="0" w:type="dxa"/>
        <w:left w:w="0" w:type="dxa"/>
        <w:bottom w:w="0" w:type="dxa"/>
        <w:right w:w="0" w:type="dxa"/>
      </w:tblCellMar>
    </w:tblPr>
  </w:style>
  <w:style w:type="paragraph" w:styleId="a3">
    <w:name w:val="Body Text"/>
    <w:basedOn w:val="a"/>
    <w:uiPriority w:val="1"/>
    <w:qFormat/>
    <w:rsid w:val="004D7112"/>
    <w:rPr>
      <w:b/>
      <w:bCs/>
    </w:rPr>
  </w:style>
  <w:style w:type="paragraph" w:styleId="a4">
    <w:name w:val="List Paragraph"/>
    <w:basedOn w:val="a"/>
    <w:uiPriority w:val="1"/>
    <w:qFormat/>
    <w:rsid w:val="004D7112"/>
  </w:style>
  <w:style w:type="paragraph" w:customStyle="1" w:styleId="TableParagraph">
    <w:name w:val="Table Paragraph"/>
    <w:basedOn w:val="a"/>
    <w:uiPriority w:val="1"/>
    <w:qFormat/>
    <w:rsid w:val="004D7112"/>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24pvl@gmail.com" TargetMode="External"/><Relationship Id="rId5" Type="http://schemas.openxmlformats.org/officeDocument/2006/relationships/hyperlink" Target="mailto:schola24pv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6</cp:revision>
  <dcterms:created xsi:type="dcterms:W3CDTF">2025-08-15T05:36:00Z</dcterms:created>
  <dcterms:modified xsi:type="dcterms:W3CDTF">2025-08-19T08:35:00Z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