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FD" w:rsidRDefault="00A025E9" w:rsidP="007205B8">
      <w:pPr>
        <w:pStyle w:val="a3"/>
        <w:spacing w:before="74"/>
        <w:ind w:left="1996" w:hanging="1397"/>
        <w:jc w:val="center"/>
      </w:pPr>
      <w:r>
        <w:t>«Павлодарқаласының</w:t>
      </w:r>
      <w:r w:rsidR="001B3BDC">
        <w:rPr>
          <w:lang w:val="ru-RU"/>
        </w:rPr>
        <w:t xml:space="preserve"> №24</w:t>
      </w:r>
      <w:r>
        <w:t xml:space="preserve">жалпыортабілімберумектебі»КММ </w:t>
      </w:r>
    </w:p>
    <w:p w:rsidR="00546B41" w:rsidRPr="004754FD" w:rsidRDefault="00FD7E1E" w:rsidP="00EE17C4">
      <w:pPr>
        <w:pStyle w:val="a3"/>
        <w:spacing w:before="74"/>
        <w:ind w:left="1996" w:right="428" w:hanging="1397"/>
        <w:jc w:val="center"/>
        <w:rPr>
          <w:sz w:val="24"/>
          <w:szCs w:val="24"/>
        </w:rPr>
      </w:pPr>
      <w:r w:rsidRPr="00FD7E1E">
        <w:rPr>
          <w:color w:val="000000"/>
          <w:sz w:val="24"/>
          <w:szCs w:val="24"/>
        </w:rPr>
        <w:t>аға вожатыйы</w:t>
      </w:r>
      <w:r w:rsidR="00A025E9" w:rsidRPr="004754FD">
        <w:rPr>
          <w:sz w:val="24"/>
          <w:szCs w:val="24"/>
        </w:rPr>
        <w:t>лауазымына конкурс жариялайды</w:t>
      </w:r>
    </w:p>
    <w:p w:rsidR="00546B41" w:rsidRDefault="00546B41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7087"/>
      </w:tblGrid>
      <w:tr w:rsidR="00546B41" w:rsidTr="00FD7E1E">
        <w:trPr>
          <w:trHeight w:val="556"/>
        </w:trPr>
        <w:tc>
          <w:tcPr>
            <w:tcW w:w="514" w:type="dxa"/>
          </w:tcPr>
          <w:p w:rsidR="00546B41" w:rsidRDefault="00546B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2" w:type="dxa"/>
            <w:gridSpan w:val="2"/>
            <w:shd w:val="clear" w:color="auto" w:fill="FFFF00"/>
          </w:tcPr>
          <w:p w:rsidR="00546B41" w:rsidRDefault="001C5BC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1C5BCE">
              <w:rPr>
                <w:b/>
              </w:rPr>
              <w:t>Педагогтерді тағайындауға арналған конкурс қағазды форматта жүзеге асырылады</w:t>
            </w:r>
          </w:p>
        </w:tc>
      </w:tr>
      <w:tr w:rsidR="00546B41" w:rsidTr="00FD7E1E">
        <w:trPr>
          <w:trHeight w:val="760"/>
        </w:trPr>
        <w:tc>
          <w:tcPr>
            <w:tcW w:w="514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46B41" w:rsidRDefault="00A025E9">
            <w:pPr>
              <w:pStyle w:val="TableParagraph"/>
              <w:spacing w:line="242" w:lineRule="auto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087" w:type="dxa"/>
          </w:tcPr>
          <w:p w:rsidR="00546B41" w:rsidRDefault="007205B8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7205B8" w:rsidTr="00FD7E1E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7205B8" w:rsidRDefault="007205B8" w:rsidP="007205B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087" w:type="dxa"/>
          </w:tcPr>
          <w:p w:rsidR="007205B8" w:rsidRPr="00BB1F84" w:rsidRDefault="007205B8" w:rsidP="007205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7205B8" w:rsidTr="00FD7E1E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087" w:type="dxa"/>
          </w:tcPr>
          <w:p w:rsidR="007205B8" w:rsidRPr="007205B8" w:rsidRDefault="007205B8" w:rsidP="007205B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7205B8" w:rsidTr="00FD7E1E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7087" w:type="dxa"/>
          </w:tcPr>
          <w:p w:rsidR="007205B8" w:rsidRDefault="001A4050" w:rsidP="007205B8">
            <w:pPr>
              <w:pStyle w:val="TableParagraph"/>
              <w:spacing w:line="232" w:lineRule="exact"/>
              <w:ind w:left="107"/>
              <w:rPr>
                <w:lang w:val="en-US"/>
              </w:rPr>
            </w:pPr>
            <w:hyperlink r:id="rId5" w:history="1">
              <w:r w:rsidRPr="00973DE3">
                <w:rPr>
                  <w:rStyle w:val="a5"/>
                </w:rPr>
                <w:t>schola24pvl@gmail.com</w:t>
              </w:r>
            </w:hyperlink>
          </w:p>
          <w:p w:rsidR="001A4050" w:rsidRPr="001A4050" w:rsidRDefault="001A4050" w:rsidP="007205B8">
            <w:pPr>
              <w:pStyle w:val="TableParagraph"/>
              <w:spacing w:line="232" w:lineRule="exact"/>
              <w:ind w:left="107"/>
              <w:rPr>
                <w:lang w:val="en-US"/>
              </w:rPr>
            </w:pPr>
          </w:p>
        </w:tc>
      </w:tr>
      <w:tr w:rsidR="007205B8" w:rsidTr="00FD7E1E">
        <w:trPr>
          <w:trHeight w:val="757"/>
        </w:trPr>
        <w:tc>
          <w:tcPr>
            <w:tcW w:w="514" w:type="dxa"/>
            <w:vMerge w:val="restart"/>
          </w:tcPr>
          <w:p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2" w:lineRule="auto"/>
              <w:ind w:left="110" w:right="95"/>
            </w:pPr>
            <w:r>
              <w:t>Боснемесеуақытшабос лауазымның атауы,</w:t>
            </w:r>
          </w:p>
          <w:p w:rsidR="007205B8" w:rsidRDefault="007205B8" w:rsidP="007205B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087" w:type="dxa"/>
          </w:tcPr>
          <w:p w:rsidR="007205B8" w:rsidRDefault="00FD7E1E" w:rsidP="007205B8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D11F4F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Екі тілде (қазақ/орыс) оқытатын аға вожатыйы, </w:t>
            </w:r>
            <w:r w:rsidR="007205B8" w:rsidRPr="001C5BCE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 мөлшерлеме</w:t>
            </w:r>
          </w:p>
        </w:tc>
      </w:tr>
      <w:tr w:rsidR="007205B8" w:rsidTr="00FD7E1E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087" w:type="dxa"/>
          </w:tcPr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Courier New" w:hAnsi="Courier New" w:cs="Courier New"/>
                <w:color w:val="000000"/>
                <w:spacing w:val="2"/>
                <w:sz w:val="17"/>
                <w:szCs w:val="17"/>
                <w:lang w:val="kk-KZ"/>
              </w:rPr>
              <w:t> </w:t>
            </w: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ұжымдық-шығармашылық қызметті ұйымдастырады;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каникул кезінде олардың демалысын ұйымдастырады;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FD7E1E" w:rsidRPr="00D11F4F" w:rsidRDefault="00FD7E1E" w:rsidP="00FD7E1E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</w:pPr>
            <w:r w:rsidRPr="00D11F4F">
              <w:rPr>
                <w:rFonts w:ascii="Arial" w:hAnsi="Arial" w:cs="Arial"/>
                <w:color w:val="000000"/>
                <w:spacing w:val="2"/>
                <w:sz w:val="17"/>
                <w:szCs w:val="17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</w:p>
        </w:tc>
      </w:tr>
      <w:tr w:rsidR="007205B8" w:rsidTr="00FD7E1E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7087" w:type="dxa"/>
          </w:tcPr>
          <w:p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арнайыортабілім(min):129258,89</w:t>
            </w:r>
            <w:r>
              <w:rPr>
                <w:spacing w:val="-2"/>
              </w:rPr>
              <w:t>теңге;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жоғарыбілім(min):159626,94</w:t>
            </w:r>
            <w:r>
              <w:rPr>
                <w:spacing w:val="-2"/>
              </w:rPr>
              <w:t>теңге</w:t>
            </w:r>
          </w:p>
        </w:tc>
      </w:tr>
      <w:tr w:rsidR="007205B8" w:rsidTr="00FD7E1E">
        <w:trPr>
          <w:trHeight w:val="2529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7205B8" w:rsidRDefault="007205B8" w:rsidP="007205B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205B8" w:rsidRDefault="007205B8" w:rsidP="007205B8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087" w:type="dxa"/>
          </w:tcPr>
          <w:p w:rsidR="00FD7E1E" w:rsidRPr="00FD7E1E" w:rsidRDefault="00FD7E1E" w:rsidP="00FD7E1E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6"/>
              <w:jc w:val="both"/>
              <w:textAlignment w:val="baseline"/>
              <w:rPr>
                <w:color w:val="000000"/>
                <w:spacing w:val="2"/>
                <w:lang w:eastAsia="ru-RU"/>
              </w:rPr>
            </w:pPr>
            <w:r w:rsidRPr="00FD7E1E">
              <w:rPr>
                <w:color w:val="000000"/>
                <w:spacing w:val="2"/>
                <w:lang w:eastAsia="ru-RU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 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 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:rsidR="007205B8" w:rsidRPr="00FD7E1E" w:rsidRDefault="007205B8" w:rsidP="00FD7E1E">
            <w:pPr>
              <w:pStyle w:val="a8"/>
              <w:numPr>
                <w:ilvl w:val="0"/>
                <w:numId w:val="14"/>
              </w:numPr>
              <w:shd w:val="clear" w:color="auto" w:fill="FFFFFF"/>
              <w:spacing w:before="0" w:beforeAutospacing="0" w:after="360" w:afterAutospacing="0" w:line="285" w:lineRule="atLeast"/>
              <w:ind w:right="285"/>
              <w:jc w:val="both"/>
              <w:textAlignment w:val="baseline"/>
              <w:rPr>
                <w:lang w:val="kk-KZ"/>
              </w:rPr>
            </w:pPr>
          </w:p>
        </w:tc>
      </w:tr>
      <w:tr w:rsidR="007205B8" w:rsidTr="00FD7E1E">
        <w:trPr>
          <w:trHeight w:val="505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7205B8" w:rsidRDefault="007205B8" w:rsidP="007205B8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087" w:type="dxa"/>
          </w:tcPr>
          <w:p w:rsidR="007205B8" w:rsidRDefault="007205B8" w:rsidP="007205B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</w:t>
            </w:r>
            <w:r w:rsidR="00DA2D58">
              <w:rPr>
                <w:b/>
                <w:lang w:val="ru-RU"/>
              </w:rPr>
              <w:t>9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</w:t>
            </w:r>
            <w:r w:rsidR="00DA2D58">
              <w:rPr>
                <w:b/>
                <w:spacing w:val="-2"/>
                <w:lang w:val="ru-RU"/>
              </w:rPr>
              <w:t>7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7205B8" w:rsidTr="00FD7E1E">
        <w:trPr>
          <w:trHeight w:val="4762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087" w:type="dxa"/>
          </w:tcPr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46B41" w:rsidRDefault="00546B41">
      <w:pPr>
        <w:pStyle w:val="TableParagraph"/>
        <w:spacing w:line="254" w:lineRule="exact"/>
        <w:jc w:val="both"/>
        <w:rPr>
          <w:b/>
        </w:rPr>
        <w:sectPr w:rsidR="00546B41" w:rsidSect="00EE17C4">
          <w:type w:val="continuous"/>
          <w:pgSz w:w="11910" w:h="16840"/>
          <w:pgMar w:top="567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45"/>
      </w:tblGrid>
      <w:tr w:rsidR="00546B41" w:rsidTr="00EE17C4">
        <w:trPr>
          <w:trHeight w:val="4762"/>
        </w:trPr>
        <w:tc>
          <w:tcPr>
            <w:tcW w:w="514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6945" w:type="dxa"/>
          </w:tcPr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546B41" w:rsidRDefault="00A025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546B41" w:rsidTr="00EE17C4">
        <w:trPr>
          <w:trHeight w:val="506"/>
        </w:trPr>
        <w:tc>
          <w:tcPr>
            <w:tcW w:w="514" w:type="dxa"/>
          </w:tcPr>
          <w:p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46B41" w:rsidRDefault="00A025E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546B41" w:rsidRDefault="00A025E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45" w:type="dxa"/>
          </w:tcPr>
          <w:p w:rsidR="00546B41" w:rsidRDefault="007205B8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:rsidR="00546B41" w:rsidRDefault="00546B41">
      <w:pPr>
        <w:pStyle w:val="TableParagraph"/>
        <w:spacing w:line="240" w:lineRule="exact"/>
        <w:sectPr w:rsidR="00546B4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46B41" w:rsidRDefault="00A025E9">
      <w:pPr>
        <w:pStyle w:val="a3"/>
        <w:spacing w:before="66"/>
        <w:ind w:left="2001" w:hanging="1400"/>
      </w:pPr>
      <w:r>
        <w:lastRenderedPageBreak/>
        <w:t>КГУ«Средняяобщеобразовательнаяшкола</w:t>
      </w:r>
      <w:r w:rsidR="001B3BDC">
        <w:rPr>
          <w:lang w:val="ru-RU"/>
        </w:rPr>
        <w:t xml:space="preserve"> №24</w:t>
      </w:r>
      <w:r>
        <w:t xml:space="preserve">городаПавлодара» объявляет конкурс на должность </w:t>
      </w:r>
      <w:r w:rsidR="005748AD">
        <w:rPr>
          <w:lang w:val="ru-RU"/>
        </w:rPr>
        <w:t>вожатого</w:t>
      </w:r>
      <w:r w:rsidR="001B3BDC">
        <w:rPr>
          <w:lang w:val="ru-RU"/>
        </w:rPr>
        <w:t xml:space="preserve"> (постоянно)</w:t>
      </w:r>
    </w:p>
    <w:p w:rsidR="00546B41" w:rsidRDefault="00546B4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546B41">
        <w:trPr>
          <w:trHeight w:val="505"/>
        </w:trPr>
        <w:tc>
          <w:tcPr>
            <w:tcW w:w="392" w:type="dxa"/>
          </w:tcPr>
          <w:p w:rsidR="00546B41" w:rsidRDefault="00546B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546B41" w:rsidRDefault="00A025E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</w:t>
            </w:r>
            <w:r w:rsidR="001B3BDC">
              <w:rPr>
                <w:b/>
                <w:spacing w:val="27"/>
                <w:lang w:val="ru-RU"/>
              </w:rPr>
              <w:t>бумажном формате</w:t>
            </w:r>
          </w:p>
        </w:tc>
      </w:tr>
      <w:tr w:rsidR="00546B41">
        <w:trPr>
          <w:trHeight w:val="757"/>
        </w:trPr>
        <w:tc>
          <w:tcPr>
            <w:tcW w:w="392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546B41" w:rsidRDefault="00A025E9">
            <w:pPr>
              <w:pStyle w:val="TableParagraph"/>
            </w:pPr>
            <w:r>
              <w:t>КГУ«Средняяобщеобразовательнаяшкола</w:t>
            </w:r>
            <w:r w:rsidR="001B3BDC">
              <w:rPr>
                <w:lang w:val="ru-RU"/>
              </w:rPr>
              <w:t xml:space="preserve"> №24</w:t>
            </w:r>
            <w:r>
              <w:t xml:space="preserve"> городаПавлодара»отделаобразованиягородаПавлодара,</w:t>
            </w:r>
            <w:r>
              <w:rPr>
                <w:spacing w:val="-2"/>
              </w:rPr>
              <w:t>управления</w:t>
            </w:r>
          </w:p>
          <w:p w:rsidR="00546B41" w:rsidRDefault="00A025E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образованияПавлодарскойобласти</w:t>
            </w:r>
          </w:p>
        </w:tc>
      </w:tr>
      <w:tr w:rsidR="00546B41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46B41" w:rsidRDefault="00A025E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546B41" w:rsidRDefault="001B3BDC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546B41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546B41" w:rsidRPr="001B3BDC" w:rsidRDefault="00A025E9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 w:rsidR="001B3BDC">
              <w:rPr>
                <w:lang w:val="ru-RU"/>
              </w:rPr>
              <w:t>20</w:t>
            </w:r>
            <w:r>
              <w:t>-</w:t>
            </w:r>
            <w:r w:rsidR="001B3BDC">
              <w:rPr>
                <w:lang w:val="ru-RU"/>
              </w:rPr>
              <w:t>42</w:t>
            </w:r>
            <w:r>
              <w:t>-</w:t>
            </w:r>
            <w:r w:rsidR="001B3BDC">
              <w:rPr>
                <w:lang w:val="ru-RU"/>
              </w:rPr>
              <w:t>20</w:t>
            </w:r>
          </w:p>
        </w:tc>
      </w:tr>
      <w:tr w:rsidR="00546B41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546B41" w:rsidRDefault="001A4050">
            <w:pPr>
              <w:pStyle w:val="TableParagraph"/>
              <w:spacing w:line="234" w:lineRule="exact"/>
              <w:rPr>
                <w:lang w:val="en-US"/>
              </w:rPr>
            </w:pPr>
            <w:hyperlink r:id="rId6" w:history="1">
              <w:r w:rsidRPr="00973DE3">
                <w:rPr>
                  <w:rStyle w:val="a5"/>
                </w:rPr>
                <w:t>schola24pvl@gmail.com</w:t>
              </w:r>
            </w:hyperlink>
          </w:p>
          <w:p w:rsidR="001A4050" w:rsidRPr="001A4050" w:rsidRDefault="001A4050">
            <w:pPr>
              <w:pStyle w:val="TableParagraph"/>
              <w:spacing w:line="234" w:lineRule="exact"/>
              <w:rPr>
                <w:lang w:val="en-US"/>
              </w:rPr>
            </w:pPr>
          </w:p>
        </w:tc>
      </w:tr>
      <w:tr w:rsidR="00546B41">
        <w:trPr>
          <w:trHeight w:val="758"/>
        </w:trPr>
        <w:tc>
          <w:tcPr>
            <w:tcW w:w="392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546B41" w:rsidRDefault="00A025E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546B41" w:rsidRPr="001B3BDC" w:rsidRDefault="007C42E3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В</w:t>
            </w:r>
            <w:r w:rsidR="005748AD">
              <w:rPr>
                <w:lang w:val="ru-RU"/>
              </w:rPr>
              <w:t>ожатый</w:t>
            </w:r>
            <w:r>
              <w:rPr>
                <w:lang w:val="ru-RU"/>
              </w:rPr>
              <w:t xml:space="preserve"> со смешанным языком обучения</w:t>
            </w:r>
            <w:r w:rsidR="00A025E9">
              <w:t>,</w:t>
            </w:r>
            <w:r w:rsidR="00A025E9">
              <w:rPr>
                <w:b/>
              </w:rPr>
              <w:t>1</w:t>
            </w:r>
            <w:r w:rsidR="001B3BDC">
              <w:rPr>
                <w:b/>
                <w:lang w:val="ru-RU"/>
              </w:rPr>
              <w:t xml:space="preserve"> ставка</w:t>
            </w:r>
          </w:p>
        </w:tc>
      </w:tr>
      <w:tr w:rsidR="00546B41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2" w:lineRule="auto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C42E3" w:rsidRPr="00DE54A6" w:rsidRDefault="007C42E3" w:rsidP="007C42E3">
            <w:pPr>
              <w:ind w:left="147"/>
              <w:jc w:val="both"/>
              <w:rPr>
                <w:bCs/>
                <w:sz w:val="20"/>
                <w:szCs w:val="20"/>
              </w:rPr>
            </w:pPr>
            <w:r w:rsidRPr="00DE54A6">
              <w:rPr>
                <w:sz w:val="20"/>
                <w:szCs w:val="20"/>
              </w:rPr>
              <w:t xml:space="preserve">способствует развитию деятельности детских общественных организаций, объединений "Жасқыран", "Жасұлан", дебата, школьного парламента; </w:t>
            </w:r>
          </w:p>
          <w:p w:rsidR="007C42E3" w:rsidRPr="00DE54A6" w:rsidRDefault="007C42E3" w:rsidP="007C42E3">
            <w:pPr>
              <w:ind w:left="147"/>
              <w:jc w:val="both"/>
              <w:rPr>
                <w:bCs/>
                <w:sz w:val="20"/>
                <w:szCs w:val="20"/>
              </w:rPr>
            </w:pPr>
            <w:r w:rsidRPr="00DE54A6">
              <w:rPr>
                <w:sz w:val="20"/>
                <w:szCs w:val="20"/>
              </w:rPr>
              <w:t xml:space="preserve">помогает обучающимся в планировании деятельности их объединений, организаций , способствует обновлению содержания и форм их деятельности; </w:t>
            </w:r>
          </w:p>
          <w:p w:rsidR="007C42E3" w:rsidRPr="00DE54A6" w:rsidRDefault="007C42E3" w:rsidP="007C42E3">
            <w:pPr>
              <w:ind w:left="147"/>
              <w:jc w:val="both"/>
              <w:rPr>
                <w:bCs/>
                <w:sz w:val="20"/>
                <w:szCs w:val="20"/>
              </w:rPr>
            </w:pPr>
            <w:r w:rsidRPr="00DE54A6">
              <w:rPr>
                <w:sz w:val="20"/>
                <w:szCs w:val="20"/>
              </w:rPr>
              <w:t>осуществляет работу с учетом возрастных интересов и потребностей детей и подростков;</w:t>
            </w:r>
          </w:p>
          <w:p w:rsidR="007C42E3" w:rsidRPr="00DE54A6" w:rsidRDefault="007C42E3" w:rsidP="007C42E3">
            <w:pPr>
              <w:ind w:left="147"/>
              <w:jc w:val="both"/>
              <w:rPr>
                <w:bCs/>
                <w:sz w:val="20"/>
                <w:szCs w:val="20"/>
              </w:rPr>
            </w:pPr>
            <w:r w:rsidRPr="00DE54A6">
              <w:rPr>
                <w:sz w:val="20"/>
                <w:szCs w:val="20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</w:t>
            </w:r>
          </w:p>
          <w:p w:rsidR="007C42E3" w:rsidRPr="00DE54A6" w:rsidRDefault="007C42E3" w:rsidP="007C42E3">
            <w:pPr>
              <w:ind w:left="147"/>
              <w:jc w:val="both"/>
              <w:rPr>
                <w:bCs/>
                <w:sz w:val="20"/>
                <w:szCs w:val="20"/>
              </w:rPr>
            </w:pPr>
            <w:r w:rsidRPr="00DE54A6">
              <w:rPr>
                <w:sz w:val="20"/>
                <w:szCs w:val="20"/>
              </w:rPr>
              <w:t xml:space="preserve">создает благоприятные условия, позволяющие обучающимся проявлять гражданскую и нравственную позицию, реализовать свои интересы и потребности; </w:t>
            </w:r>
          </w:p>
          <w:p w:rsidR="007C42E3" w:rsidRPr="00DE54A6" w:rsidRDefault="007C42E3" w:rsidP="007C42E3">
            <w:pPr>
              <w:ind w:left="147"/>
              <w:jc w:val="both"/>
              <w:rPr>
                <w:bCs/>
                <w:sz w:val="20"/>
                <w:szCs w:val="20"/>
              </w:rPr>
            </w:pPr>
            <w:r w:rsidRPr="00DE54A6">
              <w:rPr>
                <w:sz w:val="20"/>
                <w:szCs w:val="20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7C42E3" w:rsidRPr="00DE54A6" w:rsidRDefault="007C42E3" w:rsidP="007C42E3">
            <w:pPr>
              <w:ind w:left="147"/>
              <w:jc w:val="both"/>
              <w:rPr>
                <w:bCs/>
                <w:sz w:val="20"/>
                <w:szCs w:val="20"/>
              </w:rPr>
            </w:pPr>
            <w:r w:rsidRPr="00DE54A6">
              <w:rPr>
                <w:sz w:val="20"/>
                <w:szCs w:val="20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 </w:t>
            </w:r>
          </w:p>
          <w:p w:rsidR="007C42E3" w:rsidRPr="00DE54A6" w:rsidRDefault="007C42E3" w:rsidP="007C42E3">
            <w:pPr>
              <w:ind w:left="147"/>
              <w:jc w:val="both"/>
              <w:rPr>
                <w:bCs/>
                <w:sz w:val="20"/>
                <w:szCs w:val="20"/>
              </w:rPr>
            </w:pPr>
            <w:r w:rsidRPr="00DE54A6">
              <w:rPr>
                <w:sz w:val="20"/>
                <w:szCs w:val="20"/>
              </w:rPr>
              <w:t xml:space="preserve">заботится о здоровье и безопасности обучающихся; организует их отдых в период каникул; </w:t>
            </w:r>
          </w:p>
          <w:p w:rsidR="007C42E3" w:rsidRPr="00DE54A6" w:rsidRDefault="007C42E3" w:rsidP="007C42E3">
            <w:pPr>
              <w:ind w:left="147"/>
              <w:jc w:val="both"/>
              <w:rPr>
                <w:bCs/>
                <w:sz w:val="20"/>
                <w:szCs w:val="20"/>
              </w:rPr>
            </w:pPr>
            <w:r w:rsidRPr="00DE54A6">
              <w:rPr>
                <w:sz w:val="20"/>
                <w:szCs w:val="20"/>
              </w:rPr>
              <w:t xml:space="preserve">изучает и использует инновационный опыт работы с обучающимися; </w:t>
            </w:r>
          </w:p>
          <w:p w:rsidR="007C42E3" w:rsidRPr="00DE54A6" w:rsidRDefault="007C42E3" w:rsidP="007C42E3">
            <w:pPr>
              <w:ind w:left="147"/>
              <w:jc w:val="both"/>
              <w:rPr>
                <w:bCs/>
                <w:sz w:val="20"/>
                <w:szCs w:val="20"/>
              </w:rPr>
            </w:pPr>
            <w:r w:rsidRPr="00DE54A6">
              <w:rPr>
                <w:sz w:val="20"/>
                <w:szCs w:val="20"/>
              </w:rPr>
              <w:t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7C42E3" w:rsidRPr="00DE54A6" w:rsidRDefault="007C42E3" w:rsidP="007C42E3">
            <w:pPr>
              <w:ind w:left="147"/>
              <w:jc w:val="both"/>
              <w:rPr>
                <w:bCs/>
                <w:sz w:val="20"/>
                <w:szCs w:val="20"/>
              </w:rPr>
            </w:pPr>
            <w:r w:rsidRPr="00DE54A6">
              <w:rPr>
                <w:sz w:val="20"/>
                <w:szCs w:val="20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546B41" w:rsidRDefault="007C42E3" w:rsidP="007C42E3">
            <w:pPr>
              <w:pStyle w:val="TableParagraph"/>
              <w:tabs>
                <w:tab w:val="left" w:pos="449"/>
              </w:tabs>
              <w:spacing w:line="254" w:lineRule="exact"/>
              <w:ind w:left="147" w:right="97"/>
              <w:jc w:val="both"/>
            </w:pPr>
            <w:r w:rsidRPr="00DE54A6">
              <w:rPr>
                <w:sz w:val="20"/>
                <w:szCs w:val="20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546B41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среднееспециальноеобразование(min):129258,89</w:t>
            </w:r>
            <w:r>
              <w:rPr>
                <w:spacing w:val="-2"/>
              </w:rPr>
              <w:t>тенге;</w:t>
            </w:r>
          </w:p>
          <w:p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высшееобразование(min):159626,94</w:t>
            </w:r>
            <w:r>
              <w:rPr>
                <w:spacing w:val="-2"/>
              </w:rPr>
              <w:t>тенге</w:t>
            </w:r>
          </w:p>
        </w:tc>
      </w:tr>
      <w:tr w:rsidR="00546B41" w:rsidTr="007205B8">
        <w:trPr>
          <w:trHeight w:val="2444"/>
        </w:trPr>
        <w:tc>
          <w:tcPr>
            <w:tcW w:w="392" w:type="dxa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46B41" w:rsidRDefault="00A025E9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748AD" w:rsidRPr="005748AD" w:rsidRDefault="005748AD" w:rsidP="005748AD">
            <w:pPr>
              <w:pStyle w:val="a8"/>
              <w:shd w:val="clear" w:color="auto" w:fill="FFFFFF"/>
              <w:spacing w:before="0" w:beforeAutospacing="0" w:after="360" w:afterAutospacing="0" w:line="285" w:lineRule="atLeast"/>
              <w:ind w:left="147" w:right="145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5748AD">
              <w:rPr>
                <w:color w:val="000000"/>
                <w:spacing w:val="2"/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546B41" w:rsidRPr="007205B8" w:rsidRDefault="00546B41" w:rsidP="007205B8">
            <w:pPr>
              <w:pStyle w:val="a8"/>
              <w:shd w:val="clear" w:color="auto" w:fill="FFFFFF"/>
              <w:spacing w:before="0" w:beforeAutospacing="0" w:after="360" w:afterAutospacing="0" w:line="285" w:lineRule="atLeast"/>
              <w:ind w:left="147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546B41">
        <w:trPr>
          <w:trHeight w:val="251"/>
        </w:trPr>
        <w:tc>
          <w:tcPr>
            <w:tcW w:w="392" w:type="dxa"/>
          </w:tcPr>
          <w:p w:rsidR="00546B41" w:rsidRDefault="00A025E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546B41" w:rsidRDefault="00DA2D5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19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27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546B41">
        <w:trPr>
          <w:trHeight w:val="4486"/>
        </w:trPr>
        <w:tc>
          <w:tcPr>
            <w:tcW w:w="392" w:type="dxa"/>
          </w:tcPr>
          <w:p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546B41" w:rsidRDefault="00A025E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46B41" w:rsidRDefault="00546B41">
      <w:pPr>
        <w:pStyle w:val="TableParagraph"/>
        <w:spacing w:line="238" w:lineRule="exact"/>
        <w:jc w:val="both"/>
        <w:sectPr w:rsidR="00546B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546B41">
        <w:trPr>
          <w:trHeight w:val="4553"/>
        </w:trPr>
        <w:tc>
          <w:tcPr>
            <w:tcW w:w="392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546B41" w:rsidRDefault="00A025E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546B41">
        <w:trPr>
          <w:trHeight w:val="505"/>
        </w:trPr>
        <w:tc>
          <w:tcPr>
            <w:tcW w:w="392" w:type="dxa"/>
          </w:tcPr>
          <w:p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546B41" w:rsidRPr="001B3BDC" w:rsidRDefault="001B3BDC">
            <w:pPr>
              <w:pStyle w:val="TableParagraph"/>
              <w:spacing w:line="252" w:lineRule="exact"/>
              <w:ind w:right="129"/>
              <w:rPr>
                <w:b/>
                <w:lang w:val="ru-RU"/>
              </w:rPr>
            </w:pPr>
            <w:r w:rsidRPr="001B3BDC">
              <w:rPr>
                <w:b/>
                <w:lang w:val="ru-RU"/>
              </w:rPr>
              <w:t>постоянно</w:t>
            </w:r>
          </w:p>
        </w:tc>
      </w:tr>
    </w:tbl>
    <w:p w:rsidR="00A025E9" w:rsidRDefault="00A025E9"/>
    <w:sectPr w:rsidR="00A025E9" w:rsidSect="004411FF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F55"/>
    <w:multiLevelType w:val="hybridMultilevel"/>
    <w:tmpl w:val="E39ECEB0"/>
    <w:lvl w:ilvl="0" w:tplc="F5902C9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ABAA1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C5C3AF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93E033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B26199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CB8FA0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C6B256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B8EE6B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DF2391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>
    <w:nsid w:val="14EA1BCE"/>
    <w:multiLevelType w:val="hybridMultilevel"/>
    <w:tmpl w:val="C2A48DDC"/>
    <w:lvl w:ilvl="0" w:tplc="A7B8E3B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2D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B2F034D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70CC8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76EEC8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ABC164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954930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AA449E6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BF2B0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>
    <w:nsid w:val="18552957"/>
    <w:multiLevelType w:val="hybridMultilevel"/>
    <w:tmpl w:val="59A0DFDE"/>
    <w:lvl w:ilvl="0" w:tplc="C9C4061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6A0720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96CB73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32A215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EBDC12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70447C98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6965FFA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5A7EFED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71E85AA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642AF"/>
    <w:multiLevelType w:val="hybridMultilevel"/>
    <w:tmpl w:val="037271B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4670B"/>
    <w:multiLevelType w:val="hybridMultilevel"/>
    <w:tmpl w:val="B650D12C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A0C8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C4C306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EAE25F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BB669D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330840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914219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24432E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72A3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260016F1"/>
    <w:multiLevelType w:val="hybridMultilevel"/>
    <w:tmpl w:val="C47A27EA"/>
    <w:lvl w:ilvl="0" w:tplc="B55065E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BE69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8EBEAC6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E6EEBC18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BA242C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7541E1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5E663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B0D675A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88AB59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53C7"/>
    <w:multiLevelType w:val="hybridMultilevel"/>
    <w:tmpl w:val="625E23E6"/>
    <w:lvl w:ilvl="0" w:tplc="7DC8086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908F92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6D886E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C052B5C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D12728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9AC0FA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A4F4A16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EC2E8E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4D8610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>
    <w:nsid w:val="2FD12304"/>
    <w:multiLevelType w:val="hybridMultilevel"/>
    <w:tmpl w:val="150A9CE2"/>
    <w:lvl w:ilvl="0" w:tplc="F0AEE7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39049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EE4A2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3B2FDD8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F94AFF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560368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F06CF4C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D688F8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05671F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>
    <w:nsid w:val="33AC0A9B"/>
    <w:multiLevelType w:val="hybridMultilevel"/>
    <w:tmpl w:val="FFA63436"/>
    <w:lvl w:ilvl="0" w:tplc="6AC0B076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DC065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DB40E21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70A310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11417F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9A0B96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F58E16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AC4D47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B483FB4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7F13760"/>
    <w:multiLevelType w:val="hybridMultilevel"/>
    <w:tmpl w:val="227A2EC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C6D98"/>
    <w:multiLevelType w:val="hybridMultilevel"/>
    <w:tmpl w:val="84D08BF4"/>
    <w:lvl w:ilvl="0" w:tplc="826E504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97CAA4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536CAD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56FA464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9A36B9F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4A215E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9370B998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448D3B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050B5A0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>
    <w:nsid w:val="7E6D62A1"/>
    <w:multiLevelType w:val="hybridMultilevel"/>
    <w:tmpl w:val="32AE832C"/>
    <w:lvl w:ilvl="0" w:tplc="975C1AB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91A0CB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BC01BD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3A48D8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018A67E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D36F76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F2DFB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870C6080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E8CE28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6B41"/>
    <w:rsid w:val="001A4050"/>
    <w:rsid w:val="001B3BDC"/>
    <w:rsid w:val="001C5BCE"/>
    <w:rsid w:val="004411FF"/>
    <w:rsid w:val="004741F8"/>
    <w:rsid w:val="004754FD"/>
    <w:rsid w:val="00492AC4"/>
    <w:rsid w:val="00546B41"/>
    <w:rsid w:val="005748AD"/>
    <w:rsid w:val="007205B8"/>
    <w:rsid w:val="007C42E3"/>
    <w:rsid w:val="00A025E9"/>
    <w:rsid w:val="00CE3E44"/>
    <w:rsid w:val="00DA2D58"/>
    <w:rsid w:val="00EE17C4"/>
    <w:rsid w:val="00FD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FF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1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11FF"/>
    <w:rPr>
      <w:b/>
      <w:bCs/>
    </w:rPr>
  </w:style>
  <w:style w:type="paragraph" w:styleId="a4">
    <w:name w:val="List Paragraph"/>
    <w:basedOn w:val="a"/>
    <w:uiPriority w:val="34"/>
    <w:qFormat/>
    <w:rsid w:val="004411FF"/>
  </w:style>
  <w:style w:type="paragraph" w:customStyle="1" w:styleId="TableParagraph">
    <w:name w:val="Table Paragraph"/>
    <w:basedOn w:val="a"/>
    <w:uiPriority w:val="1"/>
    <w:qFormat/>
    <w:rsid w:val="004411FF"/>
    <w:pPr>
      <w:ind w:left="106"/>
    </w:pPr>
  </w:style>
  <w:style w:type="character" w:styleId="a5">
    <w:name w:val="Hyperlink"/>
    <w:basedOn w:val="a0"/>
    <w:uiPriority w:val="99"/>
    <w:unhideWhenUsed/>
    <w:rsid w:val="001B3BD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BD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E3E4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E3E4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Normal (Web)"/>
    <w:basedOn w:val="a"/>
    <w:uiPriority w:val="99"/>
    <w:unhideWhenUsed/>
    <w:rsid w:val="00CE3E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24pvl@gmail.com" TargetMode="External"/><Relationship Id="rId5" Type="http://schemas.openxmlformats.org/officeDocument/2006/relationships/hyperlink" Target="mailto:schola24pv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777</cp:lastModifiedBy>
  <cp:revision>10</cp:revision>
  <dcterms:created xsi:type="dcterms:W3CDTF">2025-08-15T05:36:00Z</dcterms:created>
  <dcterms:modified xsi:type="dcterms:W3CDTF">2025-08-19T08:33:00Z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