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94" w:rsidRDefault="0004615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F420C">
        <w:rPr>
          <w:spacing w:val="-10"/>
        </w:rPr>
        <w:t>№ 33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 </w:t>
      </w:r>
      <w:r w:rsidR="00C761FD" w:rsidRPr="00C761FD">
        <w:rPr>
          <w:color w:val="000000"/>
        </w:rPr>
        <w:t>директорының  оқу ісі жөніндегі орынбасары</w:t>
      </w:r>
      <w:r w:rsidR="00C761FD">
        <w:t xml:space="preserve"> </w:t>
      </w:r>
      <w:r>
        <w:t>лауазымына конкурс жариялайды</w:t>
      </w:r>
    </w:p>
    <w:p w:rsidR="00EF3E94" w:rsidRDefault="00EF3E9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F3E94" w:rsidTr="007A149D">
        <w:trPr>
          <w:trHeight w:val="556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:rsidR="00EF3E94" w:rsidRDefault="0004615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EF3E94">
        <w:trPr>
          <w:trHeight w:val="760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EF3E94" w:rsidRDefault="00046156" w:rsidP="00FF420C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F420C">
              <w:rPr>
                <w:spacing w:val="40"/>
              </w:rPr>
              <w:t>№ 33</w:t>
            </w:r>
            <w:r>
              <w:t xml:space="preserve"> жалпы орта білім беру мектебі» КММ</w:t>
            </w:r>
          </w:p>
        </w:tc>
      </w:tr>
      <w:tr w:rsidR="00EF3E9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EF3E94" w:rsidRDefault="00046156" w:rsidP="00FF420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5"/>
              </w:rPr>
              <w:t xml:space="preserve"> Атамекен кенті Ахмет Байтұрсынұлы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10"/>
              </w:rPr>
              <w:t>14</w:t>
            </w:r>
          </w:p>
        </w:tc>
      </w:tr>
      <w:tr w:rsidR="00EF3E94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EF3E94" w:rsidRDefault="00046156" w:rsidP="00FF420C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F420C">
              <w:rPr>
                <w:spacing w:val="-4"/>
              </w:rPr>
              <w:t>33-71-54</w:t>
            </w:r>
            <w:r w:rsidR="00F249D7">
              <w:rPr>
                <w:spacing w:val="-4"/>
              </w:rPr>
              <w:t>, 87785937064</w:t>
            </w:r>
          </w:p>
        </w:tc>
      </w:tr>
      <w:tr w:rsidR="00EF3E9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EF3E94" w:rsidRDefault="000923F2">
            <w:pPr>
              <w:pStyle w:val="TableParagraph"/>
              <w:spacing w:line="232" w:lineRule="exact"/>
              <w:ind w:left="107"/>
            </w:pPr>
            <w:hyperlink r:id="rId6" w:history="1">
              <w:r w:rsidR="00FF420C" w:rsidRPr="003B7FA0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>
        <w:trPr>
          <w:trHeight w:val="757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EF3E94" w:rsidRDefault="0004615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EF3E94" w:rsidRPr="00C761FD" w:rsidRDefault="00FF420C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761FD">
              <w:rPr>
                <w:bCs/>
                <w:color w:val="000000"/>
              </w:rPr>
              <w:t>директорының  оқу ісі жөніндегі орынбасары</w:t>
            </w:r>
            <w:r w:rsidRPr="00C761FD">
              <w:rPr>
                <w:bCs/>
              </w:rPr>
              <w:t>, 1 жүктеме</w:t>
            </w:r>
          </w:p>
        </w:tc>
      </w:tr>
      <w:tr w:rsidR="00EF3E9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Оқу-тәрбие процесін, білім беру ұйымының қызметін ағымдағы жоспарлауды ұйымдастырады.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Оқу-тәрбие процесінің, ғылыми-әдістемелік және әлеуметтік-психологиялық қамтамасыз етудің жай-күйін талдайды.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Мемлекеттік жалпыға міндетті білім беру стандарттарын, жұмыс оқу жоспарлары мен бағдарламаларын орындау бойынша педагогтардың жұмысын, сондай-ақ қажетті құжаттарды әзірлеуді үйлестіреді.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Педагогтердің қысқа мерзімді жоспарын тексереді, басшылыққа бекітуге келіседі және ұсынады;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Білім беру үдерісіне жаңа тәсілдерді, тиімді технологияларды енгізуді қамтамасыз етеді.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Пән бойынша білімді тематикалық бақылаумен қамтамасыз етеді.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Білім алушылардың оқу жүктемесін бақылауды жүзеге асырады, оқу сабақтарының, курстардың және жұмыс оқу жоспарының вариативті компонентінің сабақтарының кестесін жасайды.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Білім беру ұйымының пәндік әдістемелік бірлестіктері мен эксперименттік жұмысын</w:t>
            </w:r>
            <w:r>
              <w:tab/>
              <w:t>үйлестіруді</w:t>
            </w:r>
            <w:r>
              <w:tab/>
              <w:t>жүзеге</w:t>
            </w:r>
            <w:r>
              <w:tab/>
              <w:t>асырады,ғылыми-әдістемелік</w:t>
            </w:r>
            <w:r>
              <w:tab/>
              <w:t>және әлеуметтік-психологиялық жұмысты және оны талдауды қамтамасыз етеді.</w:t>
            </w:r>
          </w:p>
          <w:p w:rsidR="00EA266C" w:rsidRDefault="00EA266C" w:rsidP="00EA266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 xml:space="preserve">  Кітапхана қорын қажетті әдебиеттермен толықтыруға жыл сайын өтінімді енгізеді.</w:t>
            </w:r>
          </w:p>
          <w:p w:rsidR="00EF3E94" w:rsidRDefault="00EF3E9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</w:p>
        </w:tc>
      </w:tr>
      <w:tr w:rsidR="00EF3E9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EF3E94" w:rsidRDefault="00046156" w:rsidP="00EA266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EA266C">
              <w:t>230000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EF3E94">
        <w:trPr>
          <w:trHeight w:val="3288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EF3E94" w:rsidRDefault="0004615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EF3E94" w:rsidRDefault="0004615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E96C8F" w:rsidRDefault="00E96C8F" w:rsidP="00E96C8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Тиісті бейіні бойынша жоғары және (немесе)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құжат,</w:t>
            </w:r>
          </w:p>
          <w:p w:rsidR="00EF3E94" w:rsidRDefault="00E96C8F" w:rsidP="00E96C8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>оқытушылық қызметті жүзеге асыру кезінде – қосымша: "педагог – сарапшы" немесе "педагог – зерттеуші" немесе "педагог – шебер" біліктілігінің болуы</w:t>
            </w:r>
          </w:p>
        </w:tc>
      </w:tr>
      <w:tr w:rsidR="00EF3E94">
        <w:trPr>
          <w:trHeight w:val="505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EF3E94" w:rsidRDefault="0004615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F3E94" w:rsidRDefault="00885342" w:rsidP="00035CC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rFonts w:ascii="Arial" w:hAnsi="Arial" w:cs="Arial"/>
                <w:bCs/>
              </w:rPr>
              <w:t>02.09.2025 -  10.02.2025</w:t>
            </w:r>
          </w:p>
        </w:tc>
      </w:tr>
      <w:tr w:rsidR="00EF3E94">
        <w:trPr>
          <w:trHeight w:val="4762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EF3E94" w:rsidRDefault="00EF3E94">
      <w:pPr>
        <w:pStyle w:val="TableParagraph"/>
        <w:spacing w:line="254" w:lineRule="exact"/>
        <w:jc w:val="both"/>
        <w:rPr>
          <w:b/>
        </w:rPr>
        <w:sectPr w:rsidR="00EF3E9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F3E94">
        <w:trPr>
          <w:trHeight w:val="4762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EF3E94" w:rsidRDefault="0004615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EF3E94">
        <w:trPr>
          <w:trHeight w:val="506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F3E94" w:rsidRDefault="00384F86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EF3E94" w:rsidRDefault="00EF3E94">
      <w:pPr>
        <w:pStyle w:val="TableParagraph"/>
        <w:spacing w:line="240" w:lineRule="exact"/>
        <w:sectPr w:rsidR="00EF3E9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F3E94" w:rsidRDefault="00046156">
      <w:pPr>
        <w:spacing w:before="3" w:after="1"/>
        <w:rPr>
          <w:b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A416FE"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A416FE">
        <w:t>заместитель директора по учебной работе</w:t>
      </w:r>
      <w:r w:rsidR="002145B8">
        <w:t>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 w:rsidTr="002145B8">
        <w:trPr>
          <w:trHeight w:val="505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auto"/>
          </w:tcPr>
          <w:p w:rsidR="00EF3E94" w:rsidRDefault="0004615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F3E94">
        <w:trPr>
          <w:trHeight w:val="757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F249D7">
              <w:t xml:space="preserve"> № 33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F3E94" w:rsidRDefault="0004615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F3E9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F3E94" w:rsidRDefault="0004615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F3E94" w:rsidRDefault="00046156" w:rsidP="00A416FE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 w:rsidR="00A416FE">
              <w:t xml:space="preserve">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A416FE">
              <w:rPr>
                <w:spacing w:val="-3"/>
              </w:rPr>
              <w:t>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A416FE">
              <w:rPr>
                <w:spacing w:val="-10"/>
              </w:rPr>
              <w:t>14</w:t>
            </w:r>
          </w:p>
        </w:tc>
      </w:tr>
      <w:tr w:rsidR="00EF3E9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F3E94" w:rsidRDefault="00046156" w:rsidP="00A416F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6FE">
              <w:rPr>
                <w:spacing w:val="-4"/>
              </w:rPr>
              <w:t>33-71-54</w:t>
            </w:r>
            <w:r w:rsidR="00F249D7">
              <w:rPr>
                <w:spacing w:val="-4"/>
              </w:rPr>
              <w:t>, 87785937064</w:t>
            </w:r>
          </w:p>
        </w:tc>
      </w:tr>
      <w:tr w:rsidR="00EF3E9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F3E94" w:rsidRDefault="000923F2" w:rsidP="00A416FE">
            <w:pPr>
              <w:pStyle w:val="TableParagraph"/>
              <w:spacing w:line="234" w:lineRule="exact"/>
            </w:pPr>
            <w:hyperlink r:id="rId7" w:history="1">
              <w:r w:rsidR="00A416FE" w:rsidRPr="006F4156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>
        <w:trPr>
          <w:trHeight w:val="758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F3E94" w:rsidRDefault="0004615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F3E94" w:rsidRDefault="00A416FE">
            <w:pPr>
              <w:pStyle w:val="TableParagraph"/>
              <w:spacing w:line="247" w:lineRule="exact"/>
              <w:rPr>
                <w:b/>
              </w:rPr>
            </w:pPr>
            <w:r w:rsidRPr="00A416FE">
              <w:rPr>
                <w:bCs/>
                <w:szCs w:val="28"/>
              </w:rPr>
              <w:t>Заместитель директора по учебной работе , 1 ставка</w:t>
            </w:r>
          </w:p>
        </w:tc>
      </w:tr>
      <w:tr w:rsidR="00EF3E9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 xml:space="preserve">Организует учебно-воспитательный процесс, 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>Обеспечивает тематический контроль знаний по предметам.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:rsidR="00EF3E94" w:rsidRDefault="00EF3E94" w:rsidP="001B52D4">
            <w:pPr>
              <w:pStyle w:val="TableParagraph"/>
              <w:tabs>
                <w:tab w:val="left" w:pos="449"/>
              </w:tabs>
              <w:spacing w:line="254" w:lineRule="exact"/>
              <w:ind w:right="97"/>
              <w:jc w:val="both"/>
            </w:pPr>
          </w:p>
        </w:tc>
      </w:tr>
      <w:tr w:rsidR="00EF3E9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F3E94" w:rsidRDefault="00EF3E94" w:rsidP="004D5065">
            <w:pPr>
              <w:pStyle w:val="TableParagraph"/>
              <w:tabs>
                <w:tab w:val="left" w:pos="478"/>
              </w:tabs>
              <w:spacing w:line="244" w:lineRule="exact"/>
              <w:ind w:left="478"/>
            </w:pPr>
          </w:p>
          <w:p w:rsidR="00EF3E94" w:rsidRDefault="00046156" w:rsidP="004D506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4D5065">
              <w:rPr>
                <w:spacing w:val="-3"/>
              </w:rPr>
              <w:t>230000,0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F3E94">
        <w:trPr>
          <w:trHeight w:val="3542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F3E94" w:rsidRDefault="0004615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EF3E94" w:rsidRDefault="0004615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5280B" w:rsidRDefault="0055280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      </w:r>
          </w:p>
          <w:p w:rsidR="0055280B" w:rsidRPr="0055280B" w:rsidRDefault="0055280B" w:rsidP="0055280B"/>
          <w:p w:rsidR="0055280B" w:rsidRDefault="0055280B" w:rsidP="0055280B"/>
          <w:p w:rsidR="00EF3E94" w:rsidRPr="0055280B" w:rsidRDefault="00EF3E94" w:rsidP="0055280B">
            <w:pPr>
              <w:jc w:val="center"/>
            </w:pPr>
          </w:p>
        </w:tc>
      </w:tr>
      <w:tr w:rsidR="00EF3E94">
        <w:trPr>
          <w:trHeight w:val="251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EA71B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rFonts w:ascii="Arial" w:hAnsi="Arial" w:cs="Arial"/>
                <w:bCs/>
              </w:rPr>
              <w:t>02.09.2025 -  10.02.2025</w:t>
            </w:r>
          </w:p>
        </w:tc>
      </w:tr>
      <w:tr w:rsidR="00EF3E94">
        <w:trPr>
          <w:trHeight w:val="4486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F3E94" w:rsidRDefault="0004615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F3E94" w:rsidRDefault="00EF3E94">
      <w:pPr>
        <w:pStyle w:val="TableParagraph"/>
        <w:spacing w:line="238" w:lineRule="exact"/>
        <w:jc w:val="both"/>
        <w:sectPr w:rsidR="00EF3E9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4553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EF3E94" w:rsidRDefault="0004615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F3E94">
        <w:trPr>
          <w:trHeight w:val="505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F3E94" w:rsidRDefault="001B52D4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046156" w:rsidRDefault="00046156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/>
    <w:p w:rsidR="003660F4" w:rsidRDefault="003660F4" w:rsidP="003660F4">
      <w:pPr>
        <w:rPr>
          <w:rFonts w:ascii="Arial" w:hAnsi="Arial" w:cs="Arial"/>
          <w:color w:val="002060"/>
          <w:sz w:val="10"/>
          <w:szCs w:val="10"/>
        </w:rPr>
      </w:pPr>
    </w:p>
    <w:p w:rsidR="00F11BF0" w:rsidRDefault="00F11BF0" w:rsidP="00F11BF0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:rsidR="00F11BF0" w:rsidRDefault="00F11BF0" w:rsidP="00F11BF0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F11BF0" w:rsidRDefault="00F11BF0" w:rsidP="00F11BF0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3E4E20" wp14:editId="2947D195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3FFE32" wp14:editId="09079F6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</w:pPr>
    </w:p>
    <w:p w:rsidR="00F11BF0" w:rsidRDefault="00F11BF0" w:rsidP="00F11BF0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F11BF0" w:rsidRDefault="00F11BF0" w:rsidP="00F11BF0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7BFB95" wp14:editId="236F3495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410D78" wp14:editId="66AEB086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:rsidR="00F11BF0" w:rsidRDefault="00F11BF0" w:rsidP="00F11BF0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B6EF4D" wp14:editId="43074905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891BD0" wp14:editId="6BFCA99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spacing w:before="5"/>
        <w:rPr>
          <w:sz w:val="17"/>
        </w:rPr>
      </w:pPr>
    </w:p>
    <w:p w:rsidR="00F11BF0" w:rsidRDefault="00F11BF0" w:rsidP="00F11BF0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:rsidR="00F11BF0" w:rsidRDefault="00F11BF0" w:rsidP="00F11BF0">
      <w:pPr>
        <w:pStyle w:val="a3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03EEEF" wp14:editId="4CF22D4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:rsidR="00F11BF0" w:rsidRDefault="00F11BF0" w:rsidP="00F11BF0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1BED5B5" wp14:editId="111931F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1"/>
      </w:pPr>
      <w:r>
        <w:rPr>
          <w:spacing w:val="-2"/>
        </w:rPr>
        <w:t>Өтініш</w:t>
      </w:r>
    </w:p>
    <w:p w:rsidR="00F11BF0" w:rsidRDefault="00F11BF0" w:rsidP="00F11BF0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:rsidR="00F11BF0" w:rsidRDefault="00F11BF0" w:rsidP="00F11BF0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:rsidR="00F11BF0" w:rsidRDefault="00F11BF0" w:rsidP="00F11BF0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E9F50FE" wp14:editId="10F2CC7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9B6AF7" wp14:editId="5E636F3A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:rsidR="00F11BF0" w:rsidRDefault="00F11BF0" w:rsidP="00F11BF0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:rsidR="00F11BF0" w:rsidRDefault="00F11BF0" w:rsidP="00F11BF0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AEFAAF" wp14:editId="7ED3D3A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F6BA3D5" wp14:editId="7F78E716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spacing w:before="5"/>
        <w:rPr>
          <w:sz w:val="17"/>
        </w:rPr>
      </w:pPr>
    </w:p>
    <w:p w:rsidR="00F11BF0" w:rsidRDefault="00F11BF0" w:rsidP="00F11BF0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:rsidR="00F11BF0" w:rsidRDefault="00F11BF0" w:rsidP="00F11BF0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:rsidR="00F11BF0" w:rsidRDefault="00F11BF0" w:rsidP="00F11BF0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:rsidR="00F11BF0" w:rsidRDefault="00F11BF0" w:rsidP="00F11BF0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F11BF0" w:rsidTr="0008605E">
        <w:trPr>
          <w:trHeight w:val="304"/>
        </w:trPr>
        <w:tc>
          <w:tcPr>
            <w:tcW w:w="3260" w:type="dxa"/>
          </w:tcPr>
          <w:p w:rsidR="00F11BF0" w:rsidRDefault="00F11BF0" w:rsidP="0008605E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F11BF0" w:rsidRDefault="00F11BF0" w:rsidP="0008605E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F11BF0" w:rsidRDefault="00F11BF0" w:rsidP="0008605E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F11BF0" w:rsidTr="0008605E">
        <w:trPr>
          <w:trHeight w:val="278"/>
        </w:trPr>
        <w:tc>
          <w:tcPr>
            <w:tcW w:w="3260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</w:tr>
    </w:tbl>
    <w:p w:rsidR="00F11BF0" w:rsidRDefault="00F11BF0" w:rsidP="00F11BF0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:rsidR="00F11BF0" w:rsidRDefault="00F11BF0" w:rsidP="00F11BF0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C46267C" wp14:editId="0A3F47AE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:rsidR="00F11BF0" w:rsidRDefault="00F11BF0" w:rsidP="00F11BF0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F11BF0" w:rsidTr="0008605E">
        <w:trPr>
          <w:trHeight w:val="719"/>
        </w:trPr>
        <w:tc>
          <w:tcPr>
            <w:tcW w:w="1196" w:type="dxa"/>
          </w:tcPr>
          <w:p w:rsidR="00F11BF0" w:rsidRDefault="00F11BF0" w:rsidP="0008605E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F11BF0" w:rsidRDefault="00F11BF0" w:rsidP="0008605E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F11BF0" w:rsidRDefault="00F11BF0" w:rsidP="0008605E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F11BF0" w:rsidRDefault="00F11BF0" w:rsidP="0008605E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F11BF0" w:rsidRDefault="00F11BF0" w:rsidP="0008605E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F11BF0" w:rsidTr="0008605E">
        <w:trPr>
          <w:trHeight w:val="397"/>
        </w:trPr>
        <w:tc>
          <w:tcPr>
            <w:tcW w:w="1196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</w:tr>
    </w:tbl>
    <w:p w:rsidR="00F11BF0" w:rsidRDefault="00F11BF0" w:rsidP="00F11BF0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:rsidR="00F11BF0" w:rsidRDefault="00F11BF0" w:rsidP="00F11BF0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8AD8F84" wp14:editId="7567825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F00E13C" wp14:editId="7FCD7E2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96DA9B0" wp14:editId="4F1380CE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:rsidR="00F11BF0" w:rsidRDefault="00F11BF0" w:rsidP="00F11BF0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A413DB2" wp14:editId="73E8ADDA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0627C61" wp14:editId="1D4A7C9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D998CA9" wp14:editId="16B5FBE6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spacing w:before="5"/>
        <w:rPr>
          <w:sz w:val="17"/>
        </w:rPr>
      </w:pP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:rsidR="00F11BF0" w:rsidRDefault="00F11BF0" w:rsidP="00F11BF0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:rsidR="00F11BF0" w:rsidRDefault="00F11BF0" w:rsidP="00F11BF0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:rsidR="00F11BF0" w:rsidRDefault="00F11BF0" w:rsidP="00F11BF0">
      <w:pPr>
        <w:pStyle w:val="a3"/>
        <w:spacing w:before="8"/>
      </w:pPr>
    </w:p>
    <w:p w:rsidR="00F11BF0" w:rsidRDefault="00F11BF0" w:rsidP="00F11BF0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F11BF0" w:rsidRDefault="00F11BF0" w:rsidP="00F11BF0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E8D6B7D" wp14:editId="72617871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F11BF0" w:rsidRDefault="00F11BF0" w:rsidP="00F11BF0">
      <w:pPr>
        <w:pStyle w:val="a3"/>
        <w:ind w:left="8643"/>
      </w:pPr>
      <w:r>
        <w:rPr>
          <w:spacing w:val="-2"/>
        </w:rPr>
        <w:t>(қолы)</w:t>
      </w:r>
    </w:p>
    <w:p w:rsidR="00F11BF0" w:rsidRDefault="00F11BF0" w:rsidP="00F11BF0">
      <w:pPr>
        <w:pStyle w:val="a3"/>
        <w:sectPr w:rsidR="00F11BF0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F11BF0" w:rsidRDefault="00F11BF0" w:rsidP="00F11BF0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Правилам </w:t>
      </w:r>
      <w:r>
        <w:rPr>
          <w:sz w:val="16"/>
        </w:rPr>
        <w:lastRenderedPageBreak/>
        <w:t>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F11BF0" w:rsidRDefault="00F11BF0" w:rsidP="00F11BF0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F11BF0" w:rsidRDefault="00F11BF0" w:rsidP="00F11BF0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05685AF" wp14:editId="32533D27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E5DCBF2" wp14:editId="2F65E7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</w:pPr>
    </w:p>
    <w:p w:rsidR="00F11BF0" w:rsidRDefault="00F11BF0" w:rsidP="00F11BF0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F11BF0" w:rsidRDefault="00F11BF0" w:rsidP="00F11BF0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36AD76B" wp14:editId="64D719E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B08D03D" wp14:editId="0C298589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F11BF0" w:rsidRDefault="00F11BF0" w:rsidP="00F11BF0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FF49649" wp14:editId="55364D3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F3D9AB1" wp14:editId="19642C01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F11BF0" w:rsidRDefault="00F11BF0" w:rsidP="00F11BF0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2F8E294" wp14:editId="111914C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F11BF0" w:rsidRDefault="00F11BF0" w:rsidP="00F11BF0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A3F7F19" wp14:editId="40FBA34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1"/>
      </w:pPr>
      <w:r>
        <w:rPr>
          <w:spacing w:val="-2"/>
        </w:rPr>
        <w:t>Заявление</w:t>
      </w:r>
    </w:p>
    <w:p w:rsidR="00F11BF0" w:rsidRDefault="00F11BF0" w:rsidP="00F11BF0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F11BF0" w:rsidRDefault="00F11BF0" w:rsidP="00F11BF0">
      <w:pPr>
        <w:pStyle w:val="a3"/>
        <w:spacing w:before="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0B368F5" wp14:editId="4DCE3F24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C59347F" wp14:editId="053FE5F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spacing w:before="4"/>
        <w:rPr>
          <w:sz w:val="17"/>
        </w:rPr>
      </w:pPr>
    </w:p>
    <w:p w:rsidR="00F11BF0" w:rsidRDefault="00F11BF0" w:rsidP="00F11BF0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F11BF0" w:rsidRDefault="00F11BF0" w:rsidP="00F11BF0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F11BF0" w:rsidRDefault="00F11BF0" w:rsidP="00F11BF0">
      <w:pPr>
        <w:pStyle w:val="a3"/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F66426B" wp14:editId="110EEF3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4FC0400" wp14:editId="5332208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spacing w:before="4"/>
        <w:rPr>
          <w:sz w:val="17"/>
        </w:rPr>
      </w:pPr>
    </w:p>
    <w:p w:rsidR="00F11BF0" w:rsidRDefault="00F11BF0" w:rsidP="00F11BF0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F11BF0" w:rsidRDefault="00F11BF0" w:rsidP="00F11BF0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F11BF0" w:rsidRDefault="00F11BF0" w:rsidP="00F11BF0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F11BF0" w:rsidRDefault="00F11BF0" w:rsidP="00F11BF0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11BF0" w:rsidTr="0008605E">
        <w:trPr>
          <w:trHeight w:val="314"/>
        </w:trPr>
        <w:tc>
          <w:tcPr>
            <w:tcW w:w="4112" w:type="dxa"/>
          </w:tcPr>
          <w:p w:rsidR="00F11BF0" w:rsidRDefault="00F11BF0" w:rsidP="0008605E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F11BF0" w:rsidRDefault="00F11BF0" w:rsidP="0008605E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F11BF0" w:rsidRDefault="00F11BF0" w:rsidP="0008605E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F11BF0" w:rsidTr="0008605E">
        <w:trPr>
          <w:trHeight w:val="277"/>
        </w:trPr>
        <w:tc>
          <w:tcPr>
            <w:tcW w:w="4112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</w:tr>
    </w:tbl>
    <w:p w:rsidR="00F11BF0" w:rsidRDefault="00F11BF0" w:rsidP="00F11BF0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F11BF0" w:rsidRDefault="00F11BF0" w:rsidP="00F11BF0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515F105" wp14:editId="75CC25D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11BF0" w:rsidTr="0008605E">
        <w:trPr>
          <w:trHeight w:val="719"/>
        </w:trPr>
        <w:tc>
          <w:tcPr>
            <w:tcW w:w="1196" w:type="dxa"/>
          </w:tcPr>
          <w:p w:rsidR="00F11BF0" w:rsidRDefault="00F11BF0" w:rsidP="0008605E">
            <w:pPr>
              <w:pStyle w:val="TableParagraph"/>
              <w:spacing w:before="21"/>
              <w:rPr>
                <w:sz w:val="20"/>
              </w:rPr>
            </w:pPr>
          </w:p>
          <w:p w:rsidR="00F11BF0" w:rsidRDefault="00F11BF0" w:rsidP="0008605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F11BF0" w:rsidRDefault="00F11BF0" w:rsidP="0008605E">
            <w:pPr>
              <w:pStyle w:val="TableParagraph"/>
              <w:spacing w:before="21"/>
              <w:rPr>
                <w:sz w:val="20"/>
              </w:rPr>
            </w:pPr>
          </w:p>
          <w:p w:rsidR="00F11BF0" w:rsidRDefault="00F11BF0" w:rsidP="0008605E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F11BF0" w:rsidRDefault="00F11BF0" w:rsidP="0008605E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F11BF0" w:rsidRDefault="00F11BF0" w:rsidP="0008605E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F11BF0" w:rsidRDefault="00F11BF0" w:rsidP="0008605E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F11BF0" w:rsidRDefault="00F11BF0" w:rsidP="0008605E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F11BF0" w:rsidRDefault="00F11BF0" w:rsidP="0008605E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F11BF0" w:rsidRDefault="00F11BF0" w:rsidP="0008605E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F11BF0" w:rsidTr="0008605E">
        <w:trPr>
          <w:trHeight w:val="400"/>
        </w:trPr>
        <w:tc>
          <w:tcPr>
            <w:tcW w:w="1196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F11BF0" w:rsidRDefault="00F11BF0" w:rsidP="0008605E">
            <w:pPr>
              <w:pStyle w:val="TableParagraph"/>
              <w:rPr>
                <w:sz w:val="20"/>
              </w:rPr>
            </w:pPr>
          </w:p>
        </w:tc>
      </w:tr>
    </w:tbl>
    <w:p w:rsidR="00F11BF0" w:rsidRDefault="00F11BF0" w:rsidP="00F11BF0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F11BF0" w:rsidRDefault="00F11BF0" w:rsidP="00F11BF0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3D42E20" wp14:editId="6DFA620E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990AA86" wp14:editId="7DEA9ED5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CDC4E83" wp14:editId="1ABCB8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spacing w:before="5"/>
        <w:rPr>
          <w:sz w:val="17"/>
        </w:rPr>
      </w:pPr>
    </w:p>
    <w:p w:rsidR="00F11BF0" w:rsidRDefault="00F11BF0" w:rsidP="00F11BF0">
      <w:pPr>
        <w:pStyle w:val="a3"/>
        <w:spacing w:before="8"/>
        <w:rPr>
          <w:sz w:val="17"/>
        </w:rPr>
      </w:pPr>
    </w:p>
    <w:p w:rsidR="00F11BF0" w:rsidRDefault="00F11BF0" w:rsidP="00F11BF0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F11BF0" w:rsidRDefault="00F11BF0" w:rsidP="00F11BF0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4F56616" wp14:editId="655A36F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0FBFE9E" wp14:editId="6E63DF84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82CF48" wp14:editId="1D56A83E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pStyle w:val="a3"/>
        <w:rPr>
          <w:sz w:val="17"/>
        </w:rPr>
      </w:pPr>
    </w:p>
    <w:p w:rsidR="00F11BF0" w:rsidRDefault="00F11BF0" w:rsidP="00F11BF0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F11BF0" w:rsidRDefault="00F11BF0" w:rsidP="00F11BF0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F11BF0" w:rsidRDefault="00F11BF0" w:rsidP="00F11BF0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F11BF0" w:rsidRDefault="00F11BF0" w:rsidP="00F11BF0">
      <w:pPr>
        <w:pStyle w:val="a3"/>
        <w:spacing w:before="8"/>
      </w:pPr>
    </w:p>
    <w:p w:rsidR="00F11BF0" w:rsidRDefault="00F11BF0" w:rsidP="00F11BF0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F11BF0" w:rsidRDefault="00F11BF0" w:rsidP="00F11BF0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0811703" wp14:editId="135C8251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F11BF0" w:rsidRDefault="00F11BF0" w:rsidP="00F11BF0">
      <w:pPr>
        <w:pStyle w:val="a3"/>
        <w:ind w:left="8254"/>
      </w:pPr>
      <w:r>
        <w:rPr>
          <w:spacing w:val="-2"/>
        </w:rPr>
        <w:t>(подпись)</w:t>
      </w:r>
    </w:p>
    <w:p w:rsidR="00F11BF0" w:rsidRDefault="00F11BF0" w:rsidP="003660F4">
      <w:pPr>
        <w:rPr>
          <w:rFonts w:ascii="Arial" w:hAnsi="Arial" w:cs="Arial"/>
          <w:color w:val="002060"/>
          <w:sz w:val="10"/>
          <w:szCs w:val="10"/>
        </w:rPr>
      </w:pPr>
    </w:p>
    <w:p w:rsidR="000923F2" w:rsidRDefault="000923F2" w:rsidP="003660F4">
      <w:pPr>
        <w:rPr>
          <w:rFonts w:ascii="Arial" w:hAnsi="Arial" w:cs="Arial"/>
          <w:color w:val="002060"/>
          <w:sz w:val="10"/>
          <w:szCs w:val="10"/>
        </w:rPr>
      </w:pPr>
    </w:p>
    <w:p w:rsidR="000923F2" w:rsidRDefault="000923F2" w:rsidP="003660F4">
      <w:pPr>
        <w:rPr>
          <w:rFonts w:ascii="Arial" w:hAnsi="Arial" w:cs="Arial"/>
          <w:color w:val="002060"/>
          <w:sz w:val="10"/>
          <w:szCs w:val="10"/>
        </w:rPr>
      </w:pPr>
    </w:p>
    <w:p w:rsidR="000923F2" w:rsidRDefault="000923F2" w:rsidP="003660F4">
      <w:pPr>
        <w:rPr>
          <w:rFonts w:ascii="Arial" w:hAnsi="Arial" w:cs="Arial"/>
          <w:color w:val="002060"/>
          <w:sz w:val="10"/>
          <w:szCs w:val="10"/>
        </w:rPr>
      </w:pPr>
    </w:p>
    <w:p w:rsidR="000923F2" w:rsidRDefault="000923F2" w:rsidP="000923F2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0923F2" w:rsidRDefault="000923F2" w:rsidP="000923F2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0923F2" w:rsidRDefault="000923F2" w:rsidP="000923F2">
      <w:pPr>
        <w:pStyle w:val="a3"/>
        <w:spacing w:before="221"/>
      </w:pPr>
    </w:p>
    <w:p w:rsidR="000923F2" w:rsidRDefault="000923F2" w:rsidP="000923F2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0923F2" w:rsidRDefault="000923F2" w:rsidP="000923F2">
      <w:pPr>
        <w:pStyle w:val="a3"/>
        <w:spacing w:before="8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42.6pt;margin-top:13.15pt;width:517.4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923F2" w:rsidRDefault="000923F2" w:rsidP="000923F2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0923F2" w:rsidRDefault="000923F2" w:rsidP="000923F2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923F2" w:rsidTr="000923F2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923F2" w:rsidTr="000923F2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0923F2" w:rsidRDefault="000923F2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923F2" w:rsidTr="000923F2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0923F2" w:rsidRDefault="000923F2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0923F2" w:rsidRDefault="000923F2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923F2" w:rsidRPr="000923F2" w:rsidTr="000923F2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0923F2" w:rsidRDefault="000923F2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923F2" w:rsidRDefault="000923F2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923F2" w:rsidRDefault="000923F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0923F2" w:rsidRDefault="000923F2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923F2" w:rsidRPr="000923F2" w:rsidTr="000923F2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0923F2" w:rsidRDefault="000923F2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923F2" w:rsidRDefault="000923F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0923F2" w:rsidRDefault="000923F2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0923F2" w:rsidRDefault="000923F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0923F2" w:rsidRDefault="000923F2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923F2" w:rsidRDefault="000923F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0923F2" w:rsidRDefault="000923F2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923F2" w:rsidRPr="000923F2" w:rsidTr="000923F2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923F2" w:rsidTr="000923F2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0923F2" w:rsidRDefault="000923F2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 w:rsidP="000923F2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 w:rsidP="000923F2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0923F2" w:rsidRDefault="000923F2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0923F2" w:rsidRPr="000923F2" w:rsidTr="000923F2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0923F2" w:rsidRDefault="000923F2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0923F2" w:rsidRDefault="000923F2" w:rsidP="000923F2">
      <w:pPr>
        <w:widowControl/>
        <w:autoSpaceDE/>
        <w:autoSpaceDN/>
        <w:spacing w:line="242" w:lineRule="auto"/>
        <w:rPr>
          <w:sz w:val="19"/>
        </w:rPr>
        <w:sectPr w:rsidR="000923F2" w:rsidSect="000923F2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923F2" w:rsidTr="000923F2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923F2" w:rsidTr="000923F2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0923F2" w:rsidRDefault="000923F2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0923F2" w:rsidRDefault="000923F2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0923F2" w:rsidRDefault="000923F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0923F2" w:rsidRDefault="000923F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0923F2" w:rsidRDefault="000923F2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0923F2" w:rsidRDefault="000923F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0923F2" w:rsidRDefault="000923F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0923F2" w:rsidRDefault="000923F2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0923F2" w:rsidRDefault="000923F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0923F2" w:rsidRDefault="000923F2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0923F2" w:rsidRDefault="000923F2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0923F2" w:rsidRDefault="000923F2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0923F2" w:rsidRDefault="000923F2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0923F2" w:rsidRDefault="000923F2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0923F2" w:rsidRDefault="000923F2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923F2" w:rsidRDefault="000923F2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0923F2" w:rsidTr="000923F2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3F2" w:rsidRDefault="000923F2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0923F2" w:rsidRDefault="000923F2" w:rsidP="000923F2">
      <w:pPr>
        <w:pStyle w:val="a3"/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0923F2" w:rsidRDefault="000923F2" w:rsidP="000923F2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0923F2" w:rsidRDefault="000923F2" w:rsidP="000923F2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0923F2" w:rsidRDefault="000923F2" w:rsidP="000923F2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0923F2" w:rsidRDefault="000923F2" w:rsidP="000923F2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0923F2" w:rsidRDefault="000923F2" w:rsidP="000923F2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0923F2" w:rsidRDefault="000923F2" w:rsidP="000923F2">
      <w:pPr>
        <w:pStyle w:val="a3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0923F2" w:rsidRDefault="000923F2" w:rsidP="000923F2">
      <w:pPr>
        <w:widowControl/>
        <w:autoSpaceDE/>
        <w:autoSpaceDN/>
        <w:spacing w:line="242" w:lineRule="auto"/>
        <w:rPr>
          <w:sz w:val="19"/>
          <w:szCs w:val="19"/>
        </w:rPr>
        <w:sectPr w:rsidR="000923F2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0923F2" w:rsidRDefault="000923F2" w:rsidP="000923F2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0923F2" w:rsidRDefault="000923F2" w:rsidP="000923F2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0923F2" w:rsidRDefault="000923F2" w:rsidP="000923F2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0923F2" w:rsidRDefault="000923F2" w:rsidP="000923F2">
      <w:pPr>
        <w:pStyle w:val="a3"/>
        <w:rPr>
          <w:sz w:val="16"/>
        </w:rPr>
      </w:pPr>
    </w:p>
    <w:p w:rsidR="000923F2" w:rsidRDefault="000923F2" w:rsidP="000923F2">
      <w:pPr>
        <w:pStyle w:val="a3"/>
        <w:spacing w:before="18"/>
        <w:rPr>
          <w:sz w:val="16"/>
        </w:rPr>
      </w:pPr>
    </w:p>
    <w:p w:rsidR="000923F2" w:rsidRDefault="000923F2" w:rsidP="000923F2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0923F2" w:rsidRDefault="000923F2" w:rsidP="000923F2">
      <w:pPr>
        <w:pStyle w:val="a3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42.6pt;margin-top:13pt;width:494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923F2" w:rsidRDefault="000923F2" w:rsidP="000923F2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0923F2" w:rsidRDefault="000923F2" w:rsidP="000923F2">
      <w:pPr>
        <w:pStyle w:val="a3"/>
        <w:rPr>
          <w:sz w:val="20"/>
        </w:rPr>
      </w:pPr>
    </w:p>
    <w:p w:rsidR="000923F2" w:rsidRDefault="000923F2" w:rsidP="000923F2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923F2" w:rsidTr="000923F2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0923F2" w:rsidTr="000923F2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0923F2" w:rsidRDefault="000923F2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0923F2" w:rsidTr="000923F2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0923F2" w:rsidRDefault="000923F2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0923F2" w:rsidRDefault="000923F2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0923F2" w:rsidTr="000923F2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0923F2" w:rsidRDefault="000923F2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0923F2" w:rsidRDefault="000923F2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0923F2" w:rsidRDefault="000923F2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0923F2" w:rsidRDefault="000923F2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0923F2" w:rsidRDefault="000923F2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0923F2" w:rsidRDefault="000923F2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0923F2" w:rsidTr="000923F2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0923F2" w:rsidRDefault="000923F2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0923F2" w:rsidRDefault="000923F2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0923F2" w:rsidRDefault="000923F2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0923F2" w:rsidRDefault="000923F2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0923F2" w:rsidRDefault="000923F2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0923F2" w:rsidRDefault="000923F2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0923F2" w:rsidTr="000923F2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0923F2" w:rsidTr="000923F2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 w:rsidP="000923F2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 w:rsidP="000923F2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0923F2" w:rsidRDefault="000923F2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0923F2" w:rsidRDefault="000923F2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0923F2" w:rsidTr="000923F2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0923F2" w:rsidRDefault="000923F2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0923F2" w:rsidRDefault="000923F2" w:rsidP="000923F2">
      <w:pPr>
        <w:widowControl/>
        <w:autoSpaceDE/>
        <w:autoSpaceDN/>
        <w:spacing w:line="242" w:lineRule="auto"/>
        <w:rPr>
          <w:sz w:val="19"/>
        </w:rPr>
        <w:sectPr w:rsidR="000923F2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923F2" w:rsidTr="000923F2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0923F2" w:rsidTr="000923F2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 w:rsidP="000923F2">
            <w:pPr>
              <w:pStyle w:val="TableParagraph"/>
              <w:numPr>
                <w:ilvl w:val="0"/>
                <w:numId w:val="24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0923F2" w:rsidRDefault="000923F2" w:rsidP="000923F2">
            <w:pPr>
              <w:pStyle w:val="TableParagraph"/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0923F2" w:rsidRDefault="000923F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0923F2" w:rsidRDefault="000923F2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0923F2" w:rsidRDefault="000923F2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0923F2" w:rsidRDefault="000923F2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0923F2" w:rsidRDefault="000923F2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0923F2" w:rsidRDefault="000923F2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0923F2" w:rsidRDefault="000923F2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0923F2" w:rsidRDefault="000923F2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0923F2" w:rsidRDefault="000923F2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0923F2" w:rsidRDefault="000923F2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0923F2" w:rsidRDefault="000923F2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0923F2" w:rsidRDefault="000923F2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0923F2" w:rsidRDefault="000923F2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0923F2" w:rsidRDefault="000923F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0923F2" w:rsidRDefault="000923F2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0923F2" w:rsidRDefault="000923F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0923F2" w:rsidRDefault="000923F2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0923F2" w:rsidRDefault="000923F2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0923F2" w:rsidTr="000923F2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F2" w:rsidRDefault="000923F2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3F2" w:rsidRDefault="000923F2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0923F2" w:rsidRDefault="000923F2" w:rsidP="000923F2">
      <w:pPr>
        <w:pStyle w:val="a3"/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0923F2" w:rsidRDefault="000923F2" w:rsidP="000923F2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0923F2" w:rsidRDefault="000923F2" w:rsidP="000923F2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0923F2" w:rsidRDefault="000923F2" w:rsidP="000923F2">
      <w:pPr>
        <w:pStyle w:val="a5"/>
        <w:numPr>
          <w:ilvl w:val="0"/>
          <w:numId w:val="18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0923F2" w:rsidRDefault="000923F2" w:rsidP="000923F2">
      <w:pPr>
        <w:pStyle w:val="a5"/>
        <w:numPr>
          <w:ilvl w:val="0"/>
          <w:numId w:val="18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0923F2" w:rsidRDefault="000923F2" w:rsidP="000923F2">
      <w:pPr>
        <w:pStyle w:val="a5"/>
        <w:numPr>
          <w:ilvl w:val="0"/>
          <w:numId w:val="18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0923F2" w:rsidRDefault="000923F2" w:rsidP="000923F2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0923F2" w:rsidRDefault="000923F2" w:rsidP="003660F4">
      <w:pPr>
        <w:rPr>
          <w:rFonts w:ascii="Arial" w:hAnsi="Arial" w:cs="Arial"/>
          <w:color w:val="002060"/>
          <w:sz w:val="10"/>
          <w:szCs w:val="10"/>
        </w:rPr>
      </w:pPr>
      <w:bookmarkStart w:id="0" w:name="_GoBack"/>
      <w:bookmarkEnd w:id="0"/>
    </w:p>
    <w:sectPr w:rsidR="000923F2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04B001BC"/>
    <w:multiLevelType w:val="hybridMultilevel"/>
    <w:tmpl w:val="873807A0"/>
    <w:lvl w:ilvl="0" w:tplc="E2A2EBF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8C330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382076B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7B65BD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4920B43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666AB6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346C9A7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378486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17FEF16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">
    <w:nsid w:val="1D823B57"/>
    <w:multiLevelType w:val="hybridMultilevel"/>
    <w:tmpl w:val="895E6FBC"/>
    <w:lvl w:ilvl="0" w:tplc="03A8B6B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CCCF6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5627DF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2241CA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67E56C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4D02CF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9EA13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70AACA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DDEF50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1DE77081"/>
    <w:multiLevelType w:val="hybridMultilevel"/>
    <w:tmpl w:val="B61E2324"/>
    <w:lvl w:ilvl="0" w:tplc="79B46E6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54926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5A294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DF48B9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70CA2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696F2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3F0C93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7AC05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50261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>
    <w:nsid w:val="2273449A"/>
    <w:multiLevelType w:val="hybridMultilevel"/>
    <w:tmpl w:val="28B4D67A"/>
    <w:lvl w:ilvl="0" w:tplc="B664B5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4C6758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AF6C1BE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5D425E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5966FA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ACC54D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0F4EA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85A5D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72C464D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4C55EEE"/>
    <w:multiLevelType w:val="hybridMultilevel"/>
    <w:tmpl w:val="127A4558"/>
    <w:lvl w:ilvl="0" w:tplc="A0B864C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7CCB8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3A90FDB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9BA69AD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592D2B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742C7EA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8AA59B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C958C65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FC8BF4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7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8">
    <w:nsid w:val="5130778B"/>
    <w:multiLevelType w:val="hybridMultilevel"/>
    <w:tmpl w:val="BCB05E60"/>
    <w:lvl w:ilvl="0" w:tplc="1E60924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7E2D10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E5EFA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3A5083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99C817E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E4C85ED6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A28A2590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DF0189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D55E1A4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9">
    <w:nsid w:val="53117E9C"/>
    <w:multiLevelType w:val="hybridMultilevel"/>
    <w:tmpl w:val="09D20968"/>
    <w:lvl w:ilvl="0" w:tplc="5D7A707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EDB00C2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32C827A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18BC68E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7B49BA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C8D88C3A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7C0970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A3822C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C626F3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>
    <w:nsid w:val="542A1BCC"/>
    <w:multiLevelType w:val="hybridMultilevel"/>
    <w:tmpl w:val="0C149D8A"/>
    <w:lvl w:ilvl="0" w:tplc="3D8A6022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2975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9A0611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1AED81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D8CBF60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593CD26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FB60C1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ADE1B8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FE0130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A860E7"/>
    <w:multiLevelType w:val="hybridMultilevel"/>
    <w:tmpl w:val="87704376"/>
    <w:lvl w:ilvl="0" w:tplc="8A6CE18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F446CB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2C2167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86C853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01CFF6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B4A36B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080894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75F600D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CF4DDA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3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4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5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6">
    <w:nsid w:val="73136F3B"/>
    <w:multiLevelType w:val="hybridMultilevel"/>
    <w:tmpl w:val="06204A60"/>
    <w:lvl w:ilvl="0" w:tplc="9B76819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E45096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DF6250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4DA624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0DC7A3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20E687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622E2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C3667D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1E25C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4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35CCE"/>
    <w:rsid w:val="00046156"/>
    <w:rsid w:val="000923F2"/>
    <w:rsid w:val="001B52D4"/>
    <w:rsid w:val="002145B8"/>
    <w:rsid w:val="003660F4"/>
    <w:rsid w:val="00384F86"/>
    <w:rsid w:val="004D5065"/>
    <w:rsid w:val="0055280B"/>
    <w:rsid w:val="00703DEA"/>
    <w:rsid w:val="007A149D"/>
    <w:rsid w:val="00885342"/>
    <w:rsid w:val="00A416FE"/>
    <w:rsid w:val="00BA651C"/>
    <w:rsid w:val="00C761FD"/>
    <w:rsid w:val="00E96C8F"/>
    <w:rsid w:val="00EA266C"/>
    <w:rsid w:val="00EA71BF"/>
    <w:rsid w:val="00EF3E94"/>
    <w:rsid w:val="00F11BF0"/>
    <w:rsid w:val="00F249D7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F11BF0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11BF0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11BF0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F11BF0"/>
    <w:rPr>
      <w:rFonts w:ascii="Microsoft Sans Serif" w:eastAsia="Microsoft Sans Serif" w:hAnsi="Microsoft Sans Serif" w:cs="Microsoft Sans Serif"/>
      <w:lang w:val="kk-KZ"/>
    </w:rPr>
  </w:style>
  <w:style w:type="paragraph" w:styleId="a7">
    <w:name w:val="Title"/>
    <w:basedOn w:val="a"/>
    <w:link w:val="a8"/>
    <w:uiPriority w:val="1"/>
    <w:qFormat/>
    <w:rsid w:val="000923F2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"/>
    <w:rsid w:val="000923F2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0923F2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F11BF0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11BF0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11BF0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F11BF0"/>
    <w:rPr>
      <w:rFonts w:ascii="Microsoft Sans Serif" w:eastAsia="Microsoft Sans Serif" w:hAnsi="Microsoft Sans Serif" w:cs="Microsoft Sans Serif"/>
      <w:lang w:val="kk-KZ"/>
    </w:rPr>
  </w:style>
  <w:style w:type="paragraph" w:styleId="a7">
    <w:name w:val="Title"/>
    <w:basedOn w:val="a"/>
    <w:link w:val="a8"/>
    <w:uiPriority w:val="1"/>
    <w:qFormat/>
    <w:rsid w:val="000923F2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"/>
    <w:rsid w:val="000923F2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0923F2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33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3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User</cp:lastModifiedBy>
  <cp:revision>23</cp:revision>
  <dcterms:created xsi:type="dcterms:W3CDTF">2025-06-16T06:14:00Z</dcterms:created>
  <dcterms:modified xsi:type="dcterms:W3CDTF">2025-09-02T11:20:00Z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