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E4351C">
        <w:rPr>
          <w:b/>
          <w:color w:val="000000"/>
          <w:sz w:val="24"/>
          <w:szCs w:val="24"/>
          <w:lang w:val="ru-RU"/>
        </w:rPr>
        <w:t>физики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E4351C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2A5FD9">
              <w:rPr>
                <w:lang w:val="ru-RU"/>
              </w:rPr>
              <w:t>2</w:t>
            </w:r>
            <w:r w:rsidR="00E4351C">
              <w:rPr>
                <w:lang w:val="ru-RU"/>
              </w:rPr>
              <w:t>4</w:t>
            </w:r>
            <w:r w:rsidR="0047467A">
              <w:rPr>
                <w:lang w:val="ru-RU"/>
              </w:rPr>
              <w:t xml:space="preserve"> ч</w:t>
            </w:r>
            <w:r w:rsidR="00E4351C">
              <w:rPr>
                <w:lang w:val="ru-RU"/>
              </w:rPr>
              <w:t>аса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A72E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2.09-10.09.2025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7467A"/>
    <w:rsid w:val="00547394"/>
    <w:rsid w:val="00624506"/>
    <w:rsid w:val="00772EA0"/>
    <w:rsid w:val="009C2192"/>
    <w:rsid w:val="00A65C16"/>
    <w:rsid w:val="00A92469"/>
    <w:rsid w:val="00D4430C"/>
    <w:rsid w:val="00D94781"/>
    <w:rsid w:val="00E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2193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2025-08-30T15:20:00Z</dcterms:modified>
</cp:coreProperties>
</file>