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485788B6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</w:t>
      </w:r>
      <w:r w:rsidR="004645D0">
        <w:t xml:space="preserve"> қазақ тілі мен әдебиеті</w:t>
      </w:r>
      <w:r>
        <w:t xml:space="preserve"> мұғалімі 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4E878B1B" w:rsidR="004C6B26" w:rsidRDefault="004645D0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Қазақ тілі мен әдебиеті </w:t>
            </w:r>
            <w:r w:rsidR="004C6B26">
              <w:t>мұғалімі,</w:t>
            </w:r>
            <w:r w:rsidR="004C6B26">
              <w:rPr>
                <w:spacing w:val="-4"/>
              </w:rPr>
              <w:t xml:space="preserve"> </w:t>
            </w:r>
            <w:r w:rsidR="004C6B26">
              <w:rPr>
                <w:b/>
              </w:rPr>
              <w:t>20</w:t>
            </w:r>
            <w:r w:rsidR="004C6B26">
              <w:rPr>
                <w:b/>
                <w:spacing w:val="-4"/>
              </w:rPr>
              <w:t xml:space="preserve"> </w:t>
            </w:r>
            <w:r w:rsidR="004C6B26">
              <w:rPr>
                <w:b/>
                <w:spacing w:val="-2"/>
              </w:rPr>
              <w:t>сағат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4E0F3C87" w:rsidR="004C6B26" w:rsidRPr="00593DF4" w:rsidRDefault="001434BB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 w:rsidRPr="001434BB">
              <w:rPr>
                <w:b/>
                <w:lang w:val="ru-RU"/>
              </w:rPr>
              <w:t>04</w:t>
            </w:r>
            <w:r w:rsidRPr="001434BB">
              <w:rPr>
                <w:b/>
              </w:rPr>
              <w:t>.0</w:t>
            </w:r>
            <w:r w:rsidRPr="001434BB">
              <w:rPr>
                <w:b/>
                <w:lang w:val="ru-RU"/>
              </w:rPr>
              <w:t>9</w:t>
            </w:r>
            <w:r w:rsidRPr="001434BB">
              <w:rPr>
                <w:b/>
              </w:rPr>
              <w:t>-</w:t>
            </w:r>
            <w:r w:rsidRPr="001434BB">
              <w:rPr>
                <w:b/>
                <w:lang w:val="ru-RU"/>
              </w:rPr>
              <w:t>15</w:t>
            </w:r>
            <w:r w:rsidRPr="001434BB">
              <w:rPr>
                <w:b/>
              </w:rPr>
              <w:t>.09.2025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062F2DE6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 </w:t>
      </w:r>
      <w:r w:rsidR="004645D0">
        <w:t xml:space="preserve"> казахского языка и литературы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3FA64770" w:rsidR="004C6B26" w:rsidRDefault="004645D0" w:rsidP="00195949">
            <w:pPr>
              <w:pStyle w:val="TableParagraph"/>
              <w:spacing w:line="247" w:lineRule="exact"/>
              <w:rPr>
                <w:b/>
              </w:rPr>
            </w:pPr>
            <w:r>
              <w:t xml:space="preserve"> Учитель казахского языка и литературы, 20 часов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195949">
        <w:trPr>
          <w:trHeight w:val="251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744557A7" w:rsidR="004C6B26" w:rsidRPr="00593DF4" w:rsidRDefault="00593DF4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D73D2D">
              <w:rPr>
                <w:b/>
                <w:lang w:val="ru-RU"/>
              </w:rPr>
              <w:t xml:space="preserve"> </w:t>
            </w:r>
            <w:r w:rsidR="001434BB" w:rsidRPr="001434BB">
              <w:rPr>
                <w:b/>
                <w:lang w:val="ru-RU"/>
              </w:rPr>
              <w:t>04</w:t>
            </w:r>
            <w:r w:rsidR="001434BB" w:rsidRPr="001434BB">
              <w:rPr>
                <w:b/>
              </w:rPr>
              <w:t>.0</w:t>
            </w:r>
            <w:r w:rsidR="001434BB" w:rsidRPr="001434BB">
              <w:rPr>
                <w:b/>
                <w:lang w:val="ru-RU"/>
              </w:rPr>
              <w:t>9</w:t>
            </w:r>
            <w:r w:rsidR="001434BB" w:rsidRPr="001434BB">
              <w:rPr>
                <w:b/>
              </w:rPr>
              <w:t>-</w:t>
            </w:r>
            <w:r w:rsidR="001434BB" w:rsidRPr="001434BB">
              <w:rPr>
                <w:b/>
                <w:lang w:val="ru-RU"/>
              </w:rPr>
              <w:t>15</w:t>
            </w:r>
            <w:r w:rsidR="001434BB" w:rsidRPr="001434BB">
              <w:rPr>
                <w:b/>
              </w:rPr>
              <w:t>.09.2025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D0C33"/>
    <w:rsid w:val="001255B2"/>
    <w:rsid w:val="001434BB"/>
    <w:rsid w:val="001F38B0"/>
    <w:rsid w:val="002726DD"/>
    <w:rsid w:val="002F657D"/>
    <w:rsid w:val="004645D0"/>
    <w:rsid w:val="004C6B26"/>
    <w:rsid w:val="0052775F"/>
    <w:rsid w:val="00593DF4"/>
    <w:rsid w:val="005967FA"/>
    <w:rsid w:val="005D281C"/>
    <w:rsid w:val="00673365"/>
    <w:rsid w:val="00681F72"/>
    <w:rsid w:val="006A7C4E"/>
    <w:rsid w:val="007325B5"/>
    <w:rsid w:val="007A1012"/>
    <w:rsid w:val="008E4D36"/>
    <w:rsid w:val="0090458C"/>
    <w:rsid w:val="00966B37"/>
    <w:rsid w:val="009A3EEF"/>
    <w:rsid w:val="009D2242"/>
    <w:rsid w:val="00B74168"/>
    <w:rsid w:val="00CA5C6E"/>
    <w:rsid w:val="00CA6AA0"/>
    <w:rsid w:val="00D73D2D"/>
    <w:rsid w:val="00D8520E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13</cp:revision>
  <dcterms:created xsi:type="dcterms:W3CDTF">2025-07-31T12:54:00Z</dcterms:created>
  <dcterms:modified xsi:type="dcterms:W3CDTF">2025-09-04T11:32:00Z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