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6411" w:rsidRDefault="00506411" w:rsidP="00B00AE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</w:pPr>
    </w:p>
    <w:p w:rsidR="00506411" w:rsidRDefault="00506411" w:rsidP="00B00AE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</w:pPr>
    </w:p>
    <w:p w:rsidR="003E3EEA" w:rsidRPr="001F4BA9" w:rsidRDefault="00EF1FD6" w:rsidP="00B00AE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</w:pPr>
      <w:r w:rsidRPr="001F4BA9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DF4A7D" w:rsidRPr="001F4BA9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«</w:t>
      </w:r>
      <w:r w:rsidR="00B00AEE" w:rsidRPr="001F4BA9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Павлодар қаласының </w:t>
      </w:r>
      <w:r w:rsidR="00841A93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№ 24 сәбилер бақшасы</w:t>
      </w:r>
      <w:r w:rsidR="00DF4A7D" w:rsidRPr="001F4BA9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»</w:t>
      </w:r>
      <w:r w:rsidR="00B00AEE" w:rsidRPr="001F4BA9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КМ</w:t>
      </w:r>
      <w:r w:rsidR="00841A93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ҚК</w:t>
      </w:r>
    </w:p>
    <w:p w:rsidR="00B00AEE" w:rsidRPr="00711BBF" w:rsidRDefault="002521CA" w:rsidP="00711BBF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sz w:val="21"/>
          <w:szCs w:val="21"/>
          <w:lang w:val="kk-KZ"/>
        </w:rPr>
      </w:pPr>
      <w:r>
        <w:rPr>
          <w:rFonts w:ascii="Arial" w:eastAsia="Times New Roman" w:hAnsi="Arial" w:cs="Arial"/>
          <w:b/>
          <w:bCs/>
          <w:sz w:val="21"/>
          <w:szCs w:val="21"/>
          <w:lang w:val="kk-KZ"/>
        </w:rPr>
        <w:t xml:space="preserve">Қазақ </w:t>
      </w:r>
      <w:r w:rsidR="00397393">
        <w:rPr>
          <w:rFonts w:ascii="Arial" w:eastAsia="Times New Roman" w:hAnsi="Arial" w:cs="Arial"/>
          <w:b/>
          <w:bCs/>
          <w:sz w:val="21"/>
          <w:szCs w:val="21"/>
          <w:lang w:val="kk-KZ"/>
        </w:rPr>
        <w:t>тілді топ</w:t>
      </w:r>
      <w:r>
        <w:rPr>
          <w:rFonts w:ascii="Arial" w:eastAsia="Times New Roman" w:hAnsi="Arial" w:cs="Arial"/>
          <w:b/>
          <w:bCs/>
          <w:sz w:val="21"/>
          <w:szCs w:val="21"/>
          <w:lang w:val="kk-KZ"/>
        </w:rPr>
        <w:t>тарға</w:t>
      </w:r>
      <w:r w:rsidR="00397393">
        <w:rPr>
          <w:rFonts w:ascii="Arial" w:eastAsia="Times New Roman" w:hAnsi="Arial" w:cs="Arial"/>
          <w:b/>
          <w:bCs/>
          <w:sz w:val="21"/>
          <w:szCs w:val="21"/>
          <w:lang w:val="kk-KZ"/>
        </w:rPr>
        <w:t xml:space="preserve"> т</w:t>
      </w:r>
      <w:r w:rsidR="001F1529">
        <w:rPr>
          <w:rFonts w:ascii="Arial" w:eastAsia="Times New Roman" w:hAnsi="Arial" w:cs="Arial"/>
          <w:b/>
          <w:bCs/>
          <w:sz w:val="21"/>
          <w:szCs w:val="21"/>
          <w:lang w:val="kk-KZ"/>
        </w:rPr>
        <w:t>әрбиешінің</w:t>
      </w:r>
      <w:r w:rsidR="00D70D9E" w:rsidRPr="001F4BA9">
        <w:rPr>
          <w:rFonts w:ascii="Arial" w:eastAsia="Times New Roman" w:hAnsi="Arial" w:cs="Arial"/>
          <w:b/>
          <w:bCs/>
          <w:sz w:val="21"/>
          <w:szCs w:val="21"/>
          <w:lang w:val="kk-KZ"/>
        </w:rPr>
        <w:t xml:space="preserve"> лауазымына</w:t>
      </w:r>
      <w:r w:rsidR="00B00AEE" w:rsidRPr="001F4BA9">
        <w:rPr>
          <w:rFonts w:ascii="Arial" w:eastAsia="Times New Roman" w:hAnsi="Arial" w:cs="Arial"/>
          <w:b/>
          <w:bCs/>
          <w:sz w:val="21"/>
          <w:szCs w:val="21"/>
          <w:lang w:val="kk-KZ"/>
        </w:rPr>
        <w:t xml:space="preserve"> конкурс жариялайды</w:t>
      </w:r>
    </w:p>
    <w:p w:rsidR="00B00AEE" w:rsidRPr="001F4BA9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06"/>
        <w:gridCol w:w="2956"/>
        <w:gridCol w:w="6449"/>
      </w:tblGrid>
      <w:tr w:rsidR="001F4BA9" w:rsidRPr="00575A1F" w:rsidTr="009540D9">
        <w:trPr>
          <w:trHeight w:val="711"/>
        </w:trPr>
        <w:tc>
          <w:tcPr>
            <w:tcW w:w="514" w:type="dxa"/>
            <w:vMerge w:val="restart"/>
          </w:tcPr>
          <w:p w:rsidR="00CB6B4F" w:rsidRPr="001F4BA9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996" w:type="dxa"/>
          </w:tcPr>
          <w:p w:rsidR="00CB6B4F" w:rsidRPr="001F4BA9" w:rsidRDefault="00CB6B4F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Білім беру ұйымының атауы</w:t>
            </w:r>
          </w:p>
        </w:tc>
        <w:tc>
          <w:tcPr>
            <w:tcW w:w="6627" w:type="dxa"/>
          </w:tcPr>
          <w:p w:rsidR="00CB6B4F" w:rsidRPr="001F4BA9" w:rsidRDefault="00CB6B4F" w:rsidP="00841A9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облысының білім беру басқармасы, Павлодар қаласы білім беру бөлімінің </w:t>
            </w:r>
            <w:r w:rsidR="00DF4A7D" w:rsidRPr="001F4BA9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1F4BA9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қаласының </w:t>
            </w:r>
            <w:r w:rsidR="00841A93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№ 24 сәбилер бақшасы</w:t>
            </w:r>
            <w:r w:rsidR="00DF4A7D" w:rsidRPr="001F4BA9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1F4BA9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коммуналдық мемлекеттік </w:t>
            </w:r>
            <w:r w:rsidR="00841A93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қазыналық кәсіпорны</w:t>
            </w:r>
          </w:p>
        </w:tc>
      </w:tr>
      <w:tr w:rsidR="001F4BA9" w:rsidRPr="001F4BA9" w:rsidTr="009540D9">
        <w:trPr>
          <w:trHeight w:val="453"/>
        </w:trPr>
        <w:tc>
          <w:tcPr>
            <w:tcW w:w="514" w:type="dxa"/>
            <w:vMerge/>
          </w:tcPr>
          <w:p w:rsidR="00CB6B4F" w:rsidRPr="001F4BA9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996" w:type="dxa"/>
          </w:tcPr>
          <w:p w:rsidR="00CB6B4F" w:rsidRPr="001F4BA9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1F4BA9">
              <w:rPr>
                <w:rFonts w:ascii="Arial" w:eastAsia="Calibri" w:hAnsi="Arial" w:cs="Arial"/>
                <w:sz w:val="21"/>
                <w:szCs w:val="21"/>
                <w:lang w:val="kk-KZ"/>
              </w:rPr>
              <w:t>орналасқан жері, пошталық мекенжайы</w:t>
            </w:r>
          </w:p>
        </w:tc>
        <w:tc>
          <w:tcPr>
            <w:tcW w:w="6627" w:type="dxa"/>
          </w:tcPr>
          <w:p w:rsidR="00CB6B4F" w:rsidRPr="001F4BA9" w:rsidRDefault="00CB6B4F" w:rsidP="00841A9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1F4BA9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Қазақстан Республикасы, Павлодар облысы, </w:t>
            </w:r>
            <w:r w:rsidR="00BA4B1E" w:rsidRPr="001F4BA9">
              <w:rPr>
                <w:rFonts w:ascii="Arial" w:hAnsi="Arial" w:cs="Arial"/>
                <w:sz w:val="21"/>
                <w:szCs w:val="21"/>
                <w:lang w:val="kk-KZ"/>
              </w:rPr>
              <w:t xml:space="preserve">                </w:t>
            </w:r>
            <w:r w:rsidRPr="001F4BA9">
              <w:rPr>
                <w:rFonts w:ascii="Arial" w:hAnsi="Arial" w:cs="Arial"/>
                <w:sz w:val="21"/>
                <w:szCs w:val="21"/>
                <w:lang w:val="kk-KZ"/>
              </w:rPr>
              <w:t xml:space="preserve">Павлодар қаласы, </w:t>
            </w:r>
            <w:r w:rsidR="00841A93">
              <w:rPr>
                <w:rFonts w:ascii="Arial" w:hAnsi="Arial" w:cs="Arial"/>
                <w:sz w:val="21"/>
                <w:szCs w:val="21"/>
                <w:lang w:val="kk-KZ"/>
              </w:rPr>
              <w:t>Қайырбаев көшесі</w:t>
            </w:r>
            <w:r w:rsidRPr="001F4BA9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841A93">
              <w:rPr>
                <w:rFonts w:ascii="Arial" w:hAnsi="Arial" w:cs="Arial"/>
                <w:sz w:val="21"/>
                <w:szCs w:val="21"/>
                <w:lang w:val="kk-KZ"/>
              </w:rPr>
              <w:t>84</w:t>
            </w:r>
            <w:r w:rsidRPr="001F4BA9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</w:p>
        </w:tc>
      </w:tr>
      <w:tr w:rsidR="001F4BA9" w:rsidRPr="001F4BA9" w:rsidTr="009540D9">
        <w:trPr>
          <w:trHeight w:val="328"/>
        </w:trPr>
        <w:tc>
          <w:tcPr>
            <w:tcW w:w="514" w:type="dxa"/>
            <w:vMerge/>
          </w:tcPr>
          <w:p w:rsidR="00CB6B4F" w:rsidRPr="001F4BA9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996" w:type="dxa"/>
          </w:tcPr>
          <w:p w:rsidR="00CB6B4F" w:rsidRPr="001F4BA9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1F4BA9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телефон нөмірлері, </w:t>
            </w:r>
          </w:p>
        </w:tc>
        <w:tc>
          <w:tcPr>
            <w:tcW w:w="6627" w:type="dxa"/>
          </w:tcPr>
          <w:p w:rsidR="00CB6B4F" w:rsidRPr="001F4BA9" w:rsidRDefault="00CB6B4F" w:rsidP="00841A9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1F4BA9">
              <w:rPr>
                <w:rFonts w:ascii="Arial" w:hAnsi="Arial" w:cs="Arial"/>
                <w:sz w:val="21"/>
                <w:szCs w:val="21"/>
                <w:lang w:val="kk-KZ"/>
              </w:rPr>
              <w:t>8</w:t>
            </w:r>
            <w:r w:rsidR="00932150" w:rsidRPr="001F4BA9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1F4BA9">
              <w:rPr>
                <w:rFonts w:ascii="Arial" w:hAnsi="Arial" w:cs="Arial"/>
                <w:sz w:val="21"/>
                <w:szCs w:val="21"/>
                <w:lang w:val="kk-KZ"/>
              </w:rPr>
              <w:t>(7182)</w:t>
            </w:r>
            <w:r w:rsidR="00932150" w:rsidRPr="001F4BA9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="00841A93">
              <w:rPr>
                <w:rFonts w:ascii="Arial" w:hAnsi="Arial" w:cs="Arial"/>
                <w:sz w:val="21"/>
                <w:szCs w:val="21"/>
                <w:lang w:val="kk-KZ"/>
              </w:rPr>
              <w:t>65-11</w:t>
            </w:r>
            <w:r w:rsidR="0033199C" w:rsidRPr="0033199C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841A93">
              <w:rPr>
                <w:rFonts w:ascii="Arial" w:hAnsi="Arial" w:cs="Arial"/>
                <w:sz w:val="21"/>
                <w:szCs w:val="21"/>
                <w:lang w:val="kk-KZ"/>
              </w:rPr>
              <w:t>20</w:t>
            </w:r>
          </w:p>
        </w:tc>
      </w:tr>
      <w:tr w:rsidR="001F4BA9" w:rsidRPr="001F4BA9" w:rsidTr="009540D9">
        <w:trPr>
          <w:trHeight w:val="203"/>
        </w:trPr>
        <w:tc>
          <w:tcPr>
            <w:tcW w:w="514" w:type="dxa"/>
            <w:vMerge/>
          </w:tcPr>
          <w:p w:rsidR="00CB6B4F" w:rsidRPr="001F4BA9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996" w:type="dxa"/>
          </w:tcPr>
          <w:p w:rsidR="00CB6B4F" w:rsidRPr="001F4BA9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1F4BA9">
              <w:rPr>
                <w:rFonts w:ascii="Arial" w:eastAsia="Calibri" w:hAnsi="Arial" w:cs="Arial"/>
                <w:sz w:val="21"/>
                <w:szCs w:val="21"/>
                <w:lang w:val="kk-KZ"/>
              </w:rPr>
              <w:t>электрондық пошта</w:t>
            </w:r>
          </w:p>
        </w:tc>
        <w:tc>
          <w:tcPr>
            <w:tcW w:w="6627" w:type="dxa"/>
          </w:tcPr>
          <w:p w:rsidR="00CB6B4F" w:rsidRPr="001F4BA9" w:rsidRDefault="00841A93" w:rsidP="00841A93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E95246">
              <w:rPr>
                <w:rFonts w:ascii="Arial" w:hAnsi="Arial" w:cs="Arial"/>
                <w:sz w:val="21"/>
                <w:szCs w:val="21"/>
                <w:lang w:val="kk-KZ"/>
              </w:rPr>
              <w:t>S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>ad24</w:t>
            </w:r>
            <w:r w:rsidR="00E95246" w:rsidRPr="00E95246">
              <w:rPr>
                <w:rFonts w:ascii="Arial" w:hAnsi="Arial" w:cs="Arial"/>
                <w:sz w:val="21"/>
                <w:szCs w:val="21"/>
                <w:lang w:val="kk-KZ"/>
              </w:rPr>
              <w:t>@goo.edu.kz</w:t>
            </w:r>
          </w:p>
        </w:tc>
      </w:tr>
      <w:tr w:rsidR="001F4BA9" w:rsidRPr="00506411" w:rsidTr="009540D9">
        <w:trPr>
          <w:trHeight w:val="570"/>
        </w:trPr>
        <w:tc>
          <w:tcPr>
            <w:tcW w:w="514" w:type="dxa"/>
            <w:vMerge w:val="restart"/>
          </w:tcPr>
          <w:p w:rsidR="008E7665" w:rsidRPr="001F4BA9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996" w:type="dxa"/>
          </w:tcPr>
          <w:p w:rsidR="008E7665" w:rsidRPr="001F4BA9" w:rsidRDefault="008E7665" w:rsidP="00BA4B1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1F4BA9">
              <w:rPr>
                <w:rFonts w:ascii="Arial" w:eastAsia="Calibri" w:hAnsi="Arial" w:cs="Arial"/>
                <w:sz w:val="21"/>
                <w:szCs w:val="21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627" w:type="dxa"/>
          </w:tcPr>
          <w:p w:rsidR="002521CA" w:rsidRPr="0097451D" w:rsidRDefault="002521CA" w:rsidP="00897B79">
            <w:pPr>
              <w:pStyle w:val="a7"/>
              <w:numPr>
                <w:ilvl w:val="0"/>
                <w:numId w:val="7"/>
              </w:num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Тәрбиеші (қазақ тілді), 1,2 мөлшерлеме</w:t>
            </w:r>
          </w:p>
        </w:tc>
      </w:tr>
      <w:tr w:rsidR="001F4BA9" w:rsidRPr="00575A1F" w:rsidTr="009540D9">
        <w:trPr>
          <w:trHeight w:val="825"/>
        </w:trPr>
        <w:tc>
          <w:tcPr>
            <w:tcW w:w="514" w:type="dxa"/>
            <w:vMerge/>
          </w:tcPr>
          <w:p w:rsidR="008E7665" w:rsidRPr="001F4BA9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996" w:type="dxa"/>
          </w:tcPr>
          <w:p w:rsidR="008E7665" w:rsidRPr="001F4BA9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1F4BA9">
              <w:rPr>
                <w:rFonts w:ascii="Arial" w:eastAsia="Calibri" w:hAnsi="Arial" w:cs="Arial"/>
                <w:sz w:val="21"/>
                <w:szCs w:val="21"/>
                <w:lang w:val="kk-KZ"/>
              </w:rPr>
              <w:t>негізгі функционалдық міндеттері</w:t>
            </w:r>
          </w:p>
        </w:tc>
        <w:tc>
          <w:tcPr>
            <w:tcW w:w="6627" w:type="dxa"/>
          </w:tcPr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1F1529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      балалардың өмірі мен денсаулығын қорғауды қамтамасыз етеді, оларды тәрбиелеу мен оқытуда денсаулық сақтау технологияларын қолданады;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1F1529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      мемлекеттік жалпыға міндетті білім беру стандартының талаптарына, мектепке дейінгі тәрбие мен оқытудың үлгілік оқу жоспарына сәйкес ұйымдастырылған оқу қызметінің кестесіне сәйкес педагогикалық процесті жүзеге асырады;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1F1529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      режимдік сәттерді (таңертеңгі қабылдау, таңертеңгі гимнастика, күн ішінде тамақ ішу, балалар іс-әрекетін (ойын, шығармашылық, танымдық, қозғалыс, бейнелеу, еңбек, эксперименттік, дербес және өзге), серуендеуді, күндізгі ұйқыны, жеке жұмысты, сауықтыру іс-шараларын ұйымдастырады және өткізеді, заттық-дамытушылық ортаны құрады) басқарады;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1F1529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 xml:space="preserve">       балалармен жұмыс жасауда тұлғаға бағытталған тәсілді жүзеге асырады; 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1F1529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      дамуында ауытқулары бар балалармен түзету қызметі саласындағы мамандарға көмек көрсетеді, мектепке дейінгі тәрбие мен оқытудың үлгілік оқу бағдарламасын, оқу-әдістемелік әдебиетті зерделеу негізінде және топ балаларының жеке білім беру қажеттіліктерін ескере отырып, тәрбие-білім беру процесін жоспарлайды;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1F1529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      қол жеткізілген нәтижелерді талдау негізінде білім беру қызметін жобалайды;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1F1529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 xml:space="preserve">       мектепке түсу кезінде бірдей бастапқы мүмкіндіктерді қамтамасыз ету үшін білім беру ортасына ерекше білім берілуіне қажеттілігі бар балаларды әлеуметтендіруді жүзеге асырады; 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1F1529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 xml:space="preserve">        мамандардың ұсынымдарын ескере отырып, ерекше білім берілуіне қажеттілігі бар әрбір балаға жеке қарауды қамтамасыз етеді; 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1F1529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 xml:space="preserve">       мектепке дейінгі ұйымда өткізілетін іс-шараларға (кеңестер, педагогикалық және әдістемелік кеңестер, конкурстар және басқалар)қатысады; 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1F1529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      отандық және шетелдік тәжірибені зерттеу негізінде үздік тәжірибелерді зерделеумен, жинақтаумен, таратумен және енгізумен айналысады;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1F1529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      мектепке дейінгі жастағы балаларды тәрбиелеу және оқыту мәселелері бойынша ата-аналарға консультациялық көмекті жүзеге асырады.</w:t>
            </w:r>
          </w:p>
          <w:p w:rsidR="008E7665" w:rsidRPr="001F1529" w:rsidRDefault="008E7665" w:rsidP="00BA4B1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1F4BA9" w:rsidRPr="001F4BA9" w:rsidTr="009540D9">
        <w:trPr>
          <w:trHeight w:val="638"/>
        </w:trPr>
        <w:tc>
          <w:tcPr>
            <w:tcW w:w="514" w:type="dxa"/>
            <w:vMerge/>
          </w:tcPr>
          <w:p w:rsidR="008E7665" w:rsidRPr="001F4BA9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996" w:type="dxa"/>
          </w:tcPr>
          <w:p w:rsidR="008E7665" w:rsidRPr="001F4BA9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1F4BA9">
              <w:rPr>
                <w:rFonts w:ascii="Arial" w:eastAsia="Calibri" w:hAnsi="Arial" w:cs="Arial"/>
                <w:sz w:val="21"/>
                <w:szCs w:val="21"/>
                <w:lang w:val="kk-KZ"/>
              </w:rPr>
              <w:t>еңбекке ақы төлеу мөлшері мен шарттары</w:t>
            </w:r>
          </w:p>
        </w:tc>
        <w:tc>
          <w:tcPr>
            <w:tcW w:w="6627" w:type="dxa"/>
          </w:tcPr>
          <w:p w:rsidR="008E7665" w:rsidRPr="001F4BA9" w:rsidRDefault="008E7665" w:rsidP="00AC569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еңбек өтілі мен біліктілік санатына сәйкес төленеді</w:t>
            </w:r>
            <w:r w:rsidRPr="001F4BA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8E7665" w:rsidRPr="001F4BA9" w:rsidRDefault="008E7665" w:rsidP="00AC5698">
            <w:pPr>
              <w:textAlignment w:val="baseline"/>
              <w:outlineLvl w:val="2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1F4BA9">
              <w:rPr>
                <w:rFonts w:ascii="Arial" w:hAnsi="Arial" w:cs="Arial"/>
                <w:sz w:val="21"/>
                <w:szCs w:val="21"/>
                <w:lang w:val="kk-KZ"/>
              </w:rPr>
              <w:t>- арнайы орта білім (min):</w:t>
            </w:r>
            <w:r w:rsidR="00841A93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DB2E41" w:rsidRPr="001F4BA9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1F4BA9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="001F1529">
              <w:rPr>
                <w:rFonts w:ascii="Arial" w:hAnsi="Arial" w:cs="Arial"/>
                <w:sz w:val="21"/>
                <w:szCs w:val="21"/>
                <w:lang w:val="kk-KZ"/>
              </w:rPr>
              <w:t xml:space="preserve">           </w:t>
            </w:r>
            <w:r w:rsidRPr="001F4BA9">
              <w:rPr>
                <w:rFonts w:ascii="Arial" w:hAnsi="Arial" w:cs="Arial"/>
                <w:sz w:val="21"/>
                <w:szCs w:val="21"/>
                <w:lang w:val="kk-KZ"/>
              </w:rPr>
              <w:t>теңге;</w:t>
            </w:r>
          </w:p>
          <w:p w:rsidR="008E7665" w:rsidRPr="001F4BA9" w:rsidRDefault="008E7665" w:rsidP="00711BB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hAnsi="Arial" w:cs="Arial"/>
                <w:sz w:val="21"/>
                <w:szCs w:val="21"/>
                <w:lang w:val="kk-KZ"/>
              </w:rPr>
              <w:t>- жоғары білім (min):</w:t>
            </w:r>
            <w:r w:rsidR="00841A93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DB2E41" w:rsidRPr="001F4BA9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1F4BA9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="001F1529">
              <w:rPr>
                <w:rFonts w:ascii="Arial" w:hAnsi="Arial" w:cs="Arial"/>
                <w:sz w:val="21"/>
                <w:szCs w:val="21"/>
                <w:lang w:val="kk-KZ"/>
              </w:rPr>
              <w:t xml:space="preserve">                    </w:t>
            </w:r>
            <w:r w:rsidRPr="001F4BA9">
              <w:rPr>
                <w:rFonts w:ascii="Arial" w:hAnsi="Arial" w:cs="Arial"/>
                <w:sz w:val="21"/>
                <w:szCs w:val="21"/>
                <w:lang w:val="kk-KZ"/>
              </w:rPr>
              <w:t>теңге</w:t>
            </w:r>
          </w:p>
        </w:tc>
      </w:tr>
      <w:tr w:rsidR="001F4BA9" w:rsidRPr="004C2D11" w:rsidTr="009540D9">
        <w:tc>
          <w:tcPr>
            <w:tcW w:w="514" w:type="dxa"/>
          </w:tcPr>
          <w:p w:rsidR="00B1578A" w:rsidRPr="001F4BA9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996" w:type="dxa"/>
          </w:tcPr>
          <w:p w:rsidR="00B1578A" w:rsidRPr="001F4BA9" w:rsidRDefault="00B1578A" w:rsidP="00CB6B4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1F4BA9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Педагогтердің үлгілік біліктілік </w:t>
            </w:r>
            <w:r w:rsidRPr="001F4BA9">
              <w:rPr>
                <w:rFonts w:ascii="Arial" w:eastAsia="Calibri" w:hAnsi="Arial" w:cs="Arial"/>
                <w:sz w:val="21"/>
                <w:szCs w:val="21"/>
                <w:lang w:val="kk-KZ"/>
              </w:rPr>
              <w:lastRenderedPageBreak/>
              <w:t>сипаттамаларымен бекітілген кандидатқа</w:t>
            </w:r>
          </w:p>
          <w:p w:rsidR="00B1578A" w:rsidRPr="001F4BA9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1F4BA9">
              <w:rPr>
                <w:rFonts w:ascii="Arial" w:eastAsia="Calibri" w:hAnsi="Arial" w:cs="Arial"/>
                <w:sz w:val="21"/>
                <w:szCs w:val="21"/>
                <w:lang w:val="kk-KZ"/>
              </w:rPr>
              <w:t>қойылатын біліктілік талаптары</w:t>
            </w:r>
          </w:p>
        </w:tc>
        <w:tc>
          <w:tcPr>
            <w:tcW w:w="6627" w:type="dxa"/>
          </w:tcPr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lastRenderedPageBreak/>
              <w:t>      "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Мектепке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дейінгі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тәрбие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және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оқыту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"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бағыты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бойынша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жоғары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және (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немесе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)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жоғары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оқу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орнынан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кейінгі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немесе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техникалық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және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кәсіптік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педагогикалық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білім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немесе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жоғары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lastRenderedPageBreak/>
              <w:t>және (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немесе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)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жоғары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оқу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орнынан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кейінгі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және (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немесе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)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техникалық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және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кәсіптік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педагогикалық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білім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немесе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педагогикалық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қайта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даярлығын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растайтын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құжат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жұмыс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өтіліне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талаптар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қойылмайды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; 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      және (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немесе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)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біліктілігінің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жоғары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деңгейі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болған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кезде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мектепке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дейінгі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ұйым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тәрбиешісі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лауазымындағы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жұмыс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өтілі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: педагог-модератор және педагог-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сарапшы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үшін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кемінде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2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жыл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, педагог-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зерттеуші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үшін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кемінде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3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жыл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, педагог-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шебер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үшін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- 5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жыл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;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      және (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немесе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)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біліктілігінің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орта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деңгейі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болған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кезде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мектепке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дейінгі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ұйымның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тәрбиеші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лауазымындағы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жұмыс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өтілі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: педагог-модератор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үшін-кемінде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2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жыл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; педагог –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сарапшы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үшін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-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кемінде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3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жыл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, педагог-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зерттеуші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үшін-кемінде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4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жыл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.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      1) "педагог":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     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мектепке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дейінгі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тәрбие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мен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оқыту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әдістемесін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білу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; 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     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жас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ерекшеліктерін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ескере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отырып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тәрбиелеу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мен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оқытуда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жеке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көзқарасты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жүзеге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асыру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; 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     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перспективалық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жоспар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мен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циклограмманы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әзірлеу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;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     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тәрбиеленушілердің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мемлекеттік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жалпыға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міндетті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білім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беру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стандартында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көзделген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деңгейден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төмен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емес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білім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білік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және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дағдыларды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алуын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қамтамасыз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ету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;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     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ата-аналармен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немесе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олардың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орнындағы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адамдармен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байланысты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жүзеге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асыру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; 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     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әдістемелік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жұмысқа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қатысу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; 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     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балалардың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оның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ішінде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ерекше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білім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беру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қажеттіліктері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бар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балалардың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дамуына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диагностика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жүргізу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; 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     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білім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беру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ұйымы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деңгейіндегі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іс-шараларға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қатысу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; 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     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кәсіби-педагогикалық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диалог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дағдыларын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меңгеру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сандық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білім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беру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ресурстарын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қолдану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;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      2) "педагог-модератор":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      "педагог"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біліктілігіне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қойылатын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жалпы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талаптарға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сондай-ақ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: 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     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балалардың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мемлекеттік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жалпыға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міндетті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білім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беру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стандартында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көзделген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білім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білік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және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дағдыларды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алуын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қамтамасыз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ету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; 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     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мектепке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дейінгі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тәрбие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мен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оқыту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әдістемесін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білу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және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жас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ерекшеліктерін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ескере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отырып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тәрбиелеу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мен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оқытуда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жеке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тәсілді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жүзеге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асыру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; 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     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перспективалық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жоспар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мен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циклограмманы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әзірлеу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; 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     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инновациялық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әдістер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мен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технологияларды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қолдану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; 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     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аудандық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әдістемелік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бірлестіктердің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семинарлардың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конференциялардың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қызметіне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қатысу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;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     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өзінің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кәсіби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біліктілігін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арттыру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;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     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білім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беру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ұйымы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деңгейінде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тәжірибені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жинақтау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білім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беру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ұйымы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деңгейінде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конкурстарға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жарыстарға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қатысушылардың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болуы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;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      3) "педагог-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сарапшы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": 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      педагог-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модераторға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қойылатын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жалпы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талаптарға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сондай-ақ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: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     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тәрбиеленушілердің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мемлекеттік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жалпыға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міндетті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білім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беру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стандартында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көзделген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білім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білік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және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дағдыларды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алуын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қамтамасыз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ету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; 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     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перспективалық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жоспар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мен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циклограмманы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әзірлеу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;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     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балаларды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оның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ішінде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ерекше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білім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беру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қажеттіліктері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бар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балаларды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диагностикалау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тетігін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білу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;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     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балалардың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зерттеу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дағдыларын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дамыту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;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     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балалардың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аудандық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қалалық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байқауларға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қатысуын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жүзеге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асыру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;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     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әдістемелік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бірлестіктердің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семинарлардың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конференциялардың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қызметіне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қатысу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;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     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өзінің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кәсіби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біліктілігін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арттыру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; 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lastRenderedPageBreak/>
              <w:t xml:space="preserve">     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ұйымдастырылған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оқу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қызметін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талдау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дағдыларын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пайдалану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;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     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тәлімгерлікті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жүзеге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асыру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және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кәсіби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даму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басымдықтарын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айқындау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: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білім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беру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ұйымы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деңгейінде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аудан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/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қала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деңгейінде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өзінің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және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әріптестерінің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болуы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аудан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/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қала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деңгейінде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конкурстарға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жарыстарға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қатысушыларының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болуы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;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      4) "педагог-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зерттеуші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":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      "педагог-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сарапшы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"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біліктілігіне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қойылатын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жалпы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талаптарға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сондай-ақ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: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     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аудандық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қалалық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әдістемелік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бірлестіктердің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семинарлардың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конференциялардың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қызметіне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қатысу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;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     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балалардың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зерттеу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дағдыларын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дамыту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;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     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балалардың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қалалық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облыстық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байқауларға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қатысуын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жүзеге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асыру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; 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     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тәлімгерлікті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қолдану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; 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     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көпшілік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алдында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сөз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сөйлеу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және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аудиториямен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өзара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іс-қимыл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жасау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дағдыларын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пайдалану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; 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     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мектепке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дейінгі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жастағы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балаларды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тәрбиелеу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мен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оқытудың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қазіргі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заманғы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әдістемелерін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қолдану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; 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     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аудан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қала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деңгейінде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мектепке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дейінгі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тәрбие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мен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оқыту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мәселелері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бойынша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әдістемелік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әзірлемелерінің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болуы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; 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     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сабақты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зерттеу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және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бағалау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құралдарын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әзірлеу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дағдыларын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білу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тәрбиеленушілердің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зерттеу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дағдыларын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дамытуды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қамтамасыз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ету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тәлімгерлікті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жүзеге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асыру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және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аудан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қала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деңгейінде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педагогикалық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қоғамдастықта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даму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стратегиясын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айқындау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облыс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/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республикалық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маңызы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бар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қалалар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деңгейінде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тәжірибені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жинақтау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;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     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облыс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/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республикалық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маңызы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бар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қалалар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деңгейінде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конкурстарға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жарыстарға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қатысушылардың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болуы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;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      5) "педагог-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шебер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":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      "педагог-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зерттеуші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"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біліктілігіне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қойылатын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жалпы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талаптарға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сондай-ақ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: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     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облыстық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және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республикалық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немесе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халықаралық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деңгейдегі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семинарларға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конкурстарға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және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конференцияларға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қатысу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;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     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оқу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бағдарламаларын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тәрбие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және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оқыту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әдістемелерін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әзірлеу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дағдылары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мен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дағдыларын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пайдалану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; 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     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балалардың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қалалық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облыстық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республикалық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конкурстарға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қатысуын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жүзеге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асыру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;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      РОӘК-те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мақұлданған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жарияланған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оқулықтардың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оқу-әдістемелік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құралдардың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авторы (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тең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авторы)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немесе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авторлық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бағдарламасы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болуы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тиіс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;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     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жобалау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дағдыларын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дамытуды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қамтамасыз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ету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;</w:t>
            </w:r>
          </w:p>
          <w:p w:rsidR="00B1578A" w:rsidRPr="001F1529" w:rsidRDefault="001F1529" w:rsidP="001F15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     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тәлімгерлікті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жүзеге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асыру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және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облыс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деңгейінде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кәсіби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қоғамдастық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желісін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дамытуды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жоспарлау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республикалық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және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халықаралық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конкурстардың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қатысушысы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болу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немесе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республикалық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және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халықаралық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конкурстардың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қатысушыларын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дайындау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.</w:t>
            </w:r>
          </w:p>
        </w:tc>
      </w:tr>
      <w:tr w:rsidR="001F4BA9" w:rsidRPr="001F4BA9" w:rsidTr="009540D9">
        <w:trPr>
          <w:trHeight w:val="423"/>
        </w:trPr>
        <w:tc>
          <w:tcPr>
            <w:tcW w:w="514" w:type="dxa"/>
          </w:tcPr>
          <w:p w:rsidR="00B1578A" w:rsidRPr="001F4BA9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4</w:t>
            </w:r>
          </w:p>
        </w:tc>
        <w:tc>
          <w:tcPr>
            <w:tcW w:w="2996" w:type="dxa"/>
          </w:tcPr>
          <w:p w:rsidR="00B1578A" w:rsidRPr="001F4BA9" w:rsidRDefault="00B1578A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1F4BA9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Құжаттарды қабылдау мерзімі </w:t>
            </w:r>
          </w:p>
        </w:tc>
        <w:tc>
          <w:tcPr>
            <w:tcW w:w="6627" w:type="dxa"/>
          </w:tcPr>
          <w:p w:rsidR="00B1578A" w:rsidRPr="001F4BA9" w:rsidRDefault="00575A1F" w:rsidP="00575A1F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18</w:t>
            </w:r>
            <w:r w:rsidR="00921983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9</w:t>
            </w:r>
            <w:r w:rsidR="00921983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26</w:t>
            </w:r>
            <w:r w:rsidR="00921983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9</w:t>
            </w:r>
            <w:r w:rsidR="00921983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.2025</w:t>
            </w:r>
          </w:p>
        </w:tc>
      </w:tr>
      <w:tr w:rsidR="001F4BA9" w:rsidRPr="004C2D11" w:rsidTr="009540D9">
        <w:tc>
          <w:tcPr>
            <w:tcW w:w="514" w:type="dxa"/>
            <w:tcBorders>
              <w:bottom w:val="single" w:sz="4" w:space="0" w:color="auto"/>
            </w:tcBorders>
          </w:tcPr>
          <w:p w:rsidR="00B1578A" w:rsidRPr="001F4BA9" w:rsidRDefault="00B1578A" w:rsidP="00B1578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996" w:type="dxa"/>
            <w:tcBorders>
              <w:bottom w:val="single" w:sz="4" w:space="0" w:color="auto"/>
            </w:tcBorders>
          </w:tcPr>
          <w:p w:rsidR="00B1578A" w:rsidRPr="001F4BA9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1F4BA9">
              <w:rPr>
                <w:rFonts w:ascii="Arial" w:eastAsia="Calibri" w:hAnsi="Arial" w:cs="Arial"/>
                <w:sz w:val="21"/>
                <w:szCs w:val="21"/>
                <w:lang w:val="kk-KZ"/>
              </w:rPr>
              <w:t>Қажетті құжаттар тізбесі</w:t>
            </w:r>
          </w:p>
        </w:tc>
        <w:tc>
          <w:tcPr>
            <w:tcW w:w="6627" w:type="dxa"/>
            <w:tcBorders>
              <w:bottom w:val="single" w:sz="4" w:space="0" w:color="auto"/>
            </w:tcBorders>
          </w:tcPr>
          <w:p w:rsidR="00EC5F34" w:rsidRDefault="00EC5F34" w:rsidP="00A925DE">
            <w:pPr>
              <w:pStyle w:val="a7"/>
              <w:numPr>
                <w:ilvl w:val="0"/>
                <w:numId w:val="11"/>
              </w:numPr>
              <w:ind w:left="39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осы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Қағидаларға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3-қосымшаға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сәйкес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нысан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бойынша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қоса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берілетін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құжаттардың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тізбесін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көрсете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отырып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конкурсқа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қатысу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туралы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b/>
                <w:color w:val="000000"/>
                <w:sz w:val="21"/>
                <w:szCs w:val="21"/>
              </w:rPr>
              <w:t>өтініш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;</w:t>
            </w:r>
          </w:p>
          <w:p w:rsidR="00A925DE" w:rsidRDefault="00EC5F34" w:rsidP="00EC5F34">
            <w:pPr>
              <w:pStyle w:val="a7"/>
              <w:numPr>
                <w:ilvl w:val="0"/>
                <w:numId w:val="11"/>
              </w:numPr>
              <w:ind w:left="39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bookmarkStart w:id="0" w:name="z160"/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жеке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басын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куәландыратын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b/>
                <w:color w:val="000000"/>
                <w:sz w:val="21"/>
                <w:szCs w:val="21"/>
              </w:rPr>
              <w:t>құжат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не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цифрлық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құжаттар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сервисінен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алынған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электрондық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құжат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сәйкестендіру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үшін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);</w:t>
            </w:r>
            <w:bookmarkStart w:id="1" w:name="z161"/>
            <w:bookmarkEnd w:id="0"/>
          </w:p>
          <w:p w:rsidR="00A925DE" w:rsidRDefault="00EC5F34" w:rsidP="00EC5F34">
            <w:pPr>
              <w:pStyle w:val="a7"/>
              <w:numPr>
                <w:ilvl w:val="0"/>
                <w:numId w:val="11"/>
              </w:numPr>
              <w:ind w:left="39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кадрларды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есепке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алу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бойынша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толтырылған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b/>
                <w:color w:val="000000"/>
                <w:sz w:val="21"/>
                <w:szCs w:val="21"/>
              </w:rPr>
              <w:t>жеке</w:t>
            </w:r>
            <w:proofErr w:type="spellEnd"/>
            <w:r w:rsidRPr="00A925DE"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b/>
                <w:color w:val="000000"/>
                <w:sz w:val="21"/>
                <w:szCs w:val="21"/>
              </w:rPr>
              <w:t>іс</w:t>
            </w:r>
            <w:proofErr w:type="spellEnd"/>
            <w:r w:rsidRPr="00A925DE"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b/>
                <w:color w:val="000000"/>
                <w:sz w:val="21"/>
                <w:szCs w:val="21"/>
              </w:rPr>
              <w:t>парағы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нақты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тұрғылықты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мекенжайы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мен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байланыс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телефондары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көрсетілген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– бар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болса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);</w:t>
            </w:r>
            <w:bookmarkStart w:id="2" w:name="z162"/>
            <w:bookmarkEnd w:id="1"/>
          </w:p>
          <w:p w:rsidR="00EC5F34" w:rsidRDefault="00EC5F34" w:rsidP="00EC5F34">
            <w:pPr>
              <w:pStyle w:val="a7"/>
              <w:numPr>
                <w:ilvl w:val="0"/>
                <w:numId w:val="11"/>
              </w:numPr>
              <w:ind w:left="39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lastRenderedPageBreak/>
              <w:t>Үлгілік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біліктілік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сипаттамаларымен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бекітілген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лауазымға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қойылатын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біліктілік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талаптарына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сәйкес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b/>
                <w:color w:val="000000"/>
                <w:sz w:val="21"/>
                <w:szCs w:val="21"/>
              </w:rPr>
              <w:t>білімі</w:t>
            </w:r>
            <w:proofErr w:type="spellEnd"/>
            <w:r w:rsidRPr="00A925DE"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b/>
                <w:color w:val="000000"/>
                <w:sz w:val="21"/>
                <w:szCs w:val="21"/>
              </w:rPr>
              <w:t>туралы</w:t>
            </w:r>
            <w:proofErr w:type="spellEnd"/>
            <w:r w:rsidRPr="00A925DE"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b/>
                <w:color w:val="000000"/>
                <w:sz w:val="21"/>
                <w:szCs w:val="21"/>
              </w:rPr>
              <w:t>құжаттардың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көшірмелері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;</w:t>
            </w:r>
          </w:p>
          <w:p w:rsidR="00EC5F34" w:rsidRDefault="00EC5F34" w:rsidP="00EC5F34">
            <w:pPr>
              <w:pStyle w:val="a7"/>
              <w:numPr>
                <w:ilvl w:val="0"/>
                <w:numId w:val="11"/>
              </w:numPr>
              <w:ind w:left="39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bookmarkStart w:id="3" w:name="z163"/>
            <w:bookmarkEnd w:id="2"/>
            <w:proofErr w:type="spellStart"/>
            <w:r w:rsidRPr="00A925DE">
              <w:rPr>
                <w:rFonts w:ascii="Arial" w:hAnsi="Arial" w:cs="Arial"/>
                <w:b/>
                <w:color w:val="000000"/>
                <w:sz w:val="21"/>
                <w:szCs w:val="21"/>
              </w:rPr>
              <w:t>еңбек</w:t>
            </w:r>
            <w:proofErr w:type="spellEnd"/>
            <w:r w:rsidRPr="00A925DE"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b/>
                <w:color w:val="000000"/>
                <w:sz w:val="21"/>
                <w:szCs w:val="21"/>
              </w:rPr>
              <w:t>қызметін</w:t>
            </w:r>
            <w:proofErr w:type="spellEnd"/>
            <w:r w:rsidRPr="00A925DE"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b/>
                <w:color w:val="000000"/>
                <w:sz w:val="21"/>
                <w:szCs w:val="21"/>
              </w:rPr>
              <w:t>растайтын</w:t>
            </w:r>
            <w:proofErr w:type="spellEnd"/>
            <w:r w:rsidRPr="00A925DE"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b/>
                <w:color w:val="000000"/>
                <w:sz w:val="21"/>
                <w:szCs w:val="21"/>
              </w:rPr>
              <w:t>құжаттың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көшірмесі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(бар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болса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);</w:t>
            </w:r>
          </w:p>
          <w:p w:rsidR="00EC5F34" w:rsidRPr="00A925DE" w:rsidRDefault="00EC5F34" w:rsidP="00EC5F34">
            <w:pPr>
              <w:pStyle w:val="a7"/>
              <w:numPr>
                <w:ilvl w:val="0"/>
                <w:numId w:val="11"/>
              </w:numPr>
              <w:ind w:left="39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bookmarkStart w:id="4" w:name="z164"/>
            <w:bookmarkEnd w:id="3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"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Денсаулық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сақтау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саласындағы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есепке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алу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құжаттамасының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нысандарын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сондай-ақ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оларды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толтыру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жөніндегі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нұсқаулықтарды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бекіту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туралы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"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Қазақстан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Республикасы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Денсаулық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сақтау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министрінің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міндетін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атқарушының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2020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жылғы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30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қазандағы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№ ҚР ДСМ-175/2020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бұйрығымен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Нормативтік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құқықтық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актілерді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мемлекеттік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proofErr w:type="gram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тіркеу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(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тізілімінде</w:t>
            </w:r>
            <w:proofErr w:type="spellEnd"/>
            <w:proofErr w:type="gram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№ 21579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болып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тіркелген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)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бекітілген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075/у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нысаны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бойынша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b/>
                <w:color w:val="000000"/>
                <w:sz w:val="21"/>
                <w:szCs w:val="21"/>
              </w:rPr>
              <w:t>денсаулық</w:t>
            </w:r>
            <w:proofErr w:type="spellEnd"/>
            <w:r w:rsidRPr="00A925DE"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b/>
                <w:color w:val="000000"/>
                <w:sz w:val="21"/>
                <w:szCs w:val="21"/>
              </w:rPr>
              <w:t>жағдайы</w:t>
            </w:r>
            <w:proofErr w:type="spellEnd"/>
            <w:r w:rsidRPr="00A925DE"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b/>
                <w:color w:val="000000"/>
                <w:sz w:val="21"/>
                <w:szCs w:val="21"/>
              </w:rPr>
              <w:t>туралы</w:t>
            </w:r>
            <w:proofErr w:type="spellEnd"/>
            <w:r w:rsidRPr="00A925DE"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b/>
                <w:color w:val="000000"/>
                <w:sz w:val="21"/>
                <w:szCs w:val="21"/>
              </w:rPr>
              <w:t>анықтама</w:t>
            </w:r>
            <w:proofErr w:type="spellEnd"/>
            <w:r w:rsidRPr="00A925DE">
              <w:rPr>
                <w:rFonts w:ascii="Arial" w:hAnsi="Arial" w:cs="Arial"/>
                <w:b/>
                <w:color w:val="000000"/>
                <w:sz w:val="21"/>
                <w:szCs w:val="21"/>
              </w:rPr>
              <w:t>;</w:t>
            </w:r>
          </w:p>
          <w:p w:rsidR="00EC5F34" w:rsidRDefault="00EC5F34" w:rsidP="00EC5F34">
            <w:pPr>
              <w:pStyle w:val="a7"/>
              <w:numPr>
                <w:ilvl w:val="0"/>
                <w:numId w:val="11"/>
              </w:numPr>
              <w:ind w:left="39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bookmarkStart w:id="5" w:name="z165"/>
            <w:bookmarkEnd w:id="4"/>
            <w:proofErr w:type="spellStart"/>
            <w:r w:rsidRPr="00A925DE">
              <w:rPr>
                <w:rFonts w:ascii="Arial" w:hAnsi="Arial" w:cs="Arial"/>
                <w:b/>
                <w:color w:val="000000"/>
                <w:sz w:val="21"/>
                <w:szCs w:val="21"/>
              </w:rPr>
              <w:t>психикалық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мінез-құлықтық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бұзылушылықтары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бар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аурудың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динамикалық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бақылауда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жоқтығы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туралы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анықтама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;</w:t>
            </w:r>
          </w:p>
          <w:p w:rsidR="00EC5F34" w:rsidRDefault="00EC5F34" w:rsidP="00EC5F34">
            <w:pPr>
              <w:pStyle w:val="a7"/>
              <w:numPr>
                <w:ilvl w:val="0"/>
                <w:numId w:val="11"/>
              </w:numPr>
              <w:ind w:left="39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bookmarkStart w:id="6" w:name="z166"/>
            <w:bookmarkEnd w:id="5"/>
            <w:proofErr w:type="spellStart"/>
            <w:r w:rsidRPr="00A925DE">
              <w:rPr>
                <w:rFonts w:ascii="Arial" w:hAnsi="Arial" w:cs="Arial"/>
                <w:b/>
                <w:color w:val="000000"/>
                <w:sz w:val="21"/>
                <w:szCs w:val="21"/>
              </w:rPr>
              <w:t>наркологиялық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аурудың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динамикалық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бақылауда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жоқтығы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туралы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анықтама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;</w:t>
            </w:r>
          </w:p>
          <w:p w:rsidR="00A925DE" w:rsidRDefault="00EC5F34" w:rsidP="00EC5F34">
            <w:pPr>
              <w:pStyle w:val="a7"/>
              <w:numPr>
                <w:ilvl w:val="0"/>
                <w:numId w:val="11"/>
              </w:numPr>
              <w:ind w:left="39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bookmarkStart w:id="7" w:name="z167"/>
            <w:bookmarkEnd w:id="6"/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сертификаттаудан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өту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нәтижелері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туралы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 w:rsidRPr="00A925DE">
              <w:rPr>
                <w:rFonts w:ascii="Arial" w:hAnsi="Arial" w:cs="Arial"/>
                <w:b/>
                <w:color w:val="000000"/>
                <w:sz w:val="21"/>
                <w:szCs w:val="21"/>
              </w:rPr>
              <w:t>сертификат</w:t>
            </w:r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немесе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қолданыстағы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біліктілік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санатының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болуы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туралы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куәлік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(бар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болса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);</w:t>
            </w:r>
            <w:bookmarkStart w:id="8" w:name="z169"/>
            <w:bookmarkEnd w:id="7"/>
          </w:p>
          <w:p w:rsidR="00EC5F34" w:rsidRDefault="00EC5F34" w:rsidP="00EC5F34">
            <w:pPr>
              <w:pStyle w:val="a7"/>
              <w:numPr>
                <w:ilvl w:val="0"/>
                <w:numId w:val="11"/>
              </w:numPr>
              <w:ind w:left="39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осы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Қағидаларға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12, 13-қосымшаларға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сәйкес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нысан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бойынша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педагогтің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бос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немесе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уақытша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бос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лауазымына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кандидаттың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толтырылған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b/>
                <w:color w:val="000000"/>
                <w:sz w:val="21"/>
                <w:szCs w:val="21"/>
              </w:rPr>
              <w:t>бағалау</w:t>
            </w:r>
            <w:proofErr w:type="spellEnd"/>
            <w:r w:rsidRPr="00A925DE"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b/>
                <w:color w:val="000000"/>
                <w:sz w:val="21"/>
                <w:szCs w:val="21"/>
              </w:rPr>
              <w:t>парағы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;</w:t>
            </w:r>
          </w:p>
          <w:bookmarkEnd w:id="8"/>
          <w:p w:rsidR="00520C9B" w:rsidRPr="00A925DE" w:rsidRDefault="00EC5F34" w:rsidP="00A925DE">
            <w:pPr>
              <w:pStyle w:val="a7"/>
              <w:numPr>
                <w:ilvl w:val="0"/>
                <w:numId w:val="11"/>
              </w:numPr>
              <w:ind w:left="39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жұмыс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орнынан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(педагог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лауазымы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бойынша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),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оқу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орнынан</w:t>
            </w:r>
            <w:proofErr w:type="spellEnd"/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925DE">
              <w:rPr>
                <w:rFonts w:ascii="Arial" w:hAnsi="Arial" w:cs="Arial"/>
                <w:b/>
                <w:color w:val="000000"/>
                <w:sz w:val="21"/>
                <w:szCs w:val="21"/>
              </w:rPr>
              <w:t>ұсыным</w:t>
            </w:r>
            <w:proofErr w:type="spellEnd"/>
            <w:r w:rsidRPr="00A925DE"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 хат</w:t>
            </w:r>
            <w:r w:rsidRPr="00A925DE">
              <w:rPr>
                <w:rFonts w:ascii="Arial" w:hAnsi="Arial" w:cs="Arial"/>
                <w:color w:val="000000"/>
                <w:sz w:val="21"/>
                <w:szCs w:val="21"/>
              </w:rPr>
              <w:t>.</w:t>
            </w:r>
          </w:p>
        </w:tc>
      </w:tr>
      <w:tr w:rsidR="001F4BA9" w:rsidRPr="001F4BA9" w:rsidTr="009540D9">
        <w:tc>
          <w:tcPr>
            <w:tcW w:w="514" w:type="dxa"/>
            <w:tcBorders>
              <w:bottom w:val="single" w:sz="4" w:space="0" w:color="auto"/>
            </w:tcBorders>
          </w:tcPr>
          <w:p w:rsidR="00D478D0" w:rsidRPr="001F4BA9" w:rsidRDefault="00D478D0" w:rsidP="00B0496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996" w:type="dxa"/>
            <w:tcBorders>
              <w:bottom w:val="single" w:sz="4" w:space="0" w:color="auto"/>
            </w:tcBorders>
          </w:tcPr>
          <w:p w:rsidR="00D478D0" w:rsidRPr="001F4BA9" w:rsidRDefault="00D478D0" w:rsidP="00B049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Calibri" w:hAnsi="Arial" w:cs="Arial"/>
                <w:sz w:val="21"/>
                <w:szCs w:val="21"/>
                <w:lang w:val="kk-KZ"/>
              </w:rPr>
              <w:t>Уақытша бос лауазымының мерзімі</w:t>
            </w:r>
          </w:p>
        </w:tc>
        <w:tc>
          <w:tcPr>
            <w:tcW w:w="6627" w:type="dxa"/>
            <w:tcBorders>
              <w:bottom w:val="single" w:sz="4" w:space="0" w:color="auto"/>
            </w:tcBorders>
          </w:tcPr>
          <w:p w:rsidR="00D478D0" w:rsidRPr="001F4BA9" w:rsidRDefault="00D478D0" w:rsidP="002A179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</w:tbl>
    <w:p w:rsidR="003153C2" w:rsidRPr="001F4BA9" w:rsidRDefault="003153C2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1529" w:rsidRDefault="001F15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1529" w:rsidRDefault="001F15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1529" w:rsidRDefault="001F15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1529" w:rsidRDefault="001F15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1529" w:rsidRDefault="001F15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1529" w:rsidRDefault="001F15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1529" w:rsidRDefault="001F15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1529" w:rsidRDefault="001F15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1529" w:rsidRDefault="001F15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1529" w:rsidRDefault="001F15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1529" w:rsidRDefault="001F15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1529" w:rsidRDefault="001F15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1529" w:rsidRDefault="001F15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1529" w:rsidRDefault="001F15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1529" w:rsidRDefault="001F15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1529" w:rsidRDefault="001F15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1529" w:rsidRDefault="001F15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1529" w:rsidRDefault="001F15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1529" w:rsidRDefault="001F15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1529" w:rsidRPr="001F4BA9" w:rsidRDefault="001F15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921983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</w:rPr>
      </w:pPr>
      <w:r w:rsidRPr="001F4BA9">
        <w:rPr>
          <w:rFonts w:ascii="Arial" w:hAnsi="Arial" w:cs="Arial"/>
          <w:b/>
          <w:sz w:val="21"/>
          <w:szCs w:val="21"/>
        </w:rPr>
        <w:lastRenderedPageBreak/>
        <w:t>КГ</w:t>
      </w:r>
      <w:r w:rsidR="00D337A1">
        <w:rPr>
          <w:rFonts w:ascii="Arial" w:hAnsi="Arial" w:cs="Arial"/>
          <w:b/>
          <w:sz w:val="21"/>
          <w:szCs w:val="21"/>
          <w:lang w:val="kk-KZ"/>
        </w:rPr>
        <w:t>КП</w:t>
      </w:r>
      <w:r w:rsidRPr="001F4BA9">
        <w:rPr>
          <w:rFonts w:ascii="Arial" w:hAnsi="Arial" w:cs="Arial"/>
          <w:b/>
          <w:sz w:val="21"/>
          <w:szCs w:val="21"/>
        </w:rPr>
        <w:t xml:space="preserve"> «</w:t>
      </w:r>
      <w:r w:rsidR="00D337A1">
        <w:rPr>
          <w:rFonts w:ascii="Arial" w:hAnsi="Arial" w:cs="Arial"/>
          <w:b/>
          <w:sz w:val="21"/>
          <w:szCs w:val="21"/>
          <w:lang w:val="kk-KZ"/>
        </w:rPr>
        <w:t>Ясли-сад № 24</w:t>
      </w:r>
      <w:r w:rsidRPr="001F4BA9">
        <w:rPr>
          <w:rFonts w:ascii="Arial" w:hAnsi="Arial" w:cs="Arial"/>
          <w:b/>
          <w:sz w:val="21"/>
          <w:szCs w:val="21"/>
        </w:rPr>
        <w:t xml:space="preserve"> города Павлодара» </w:t>
      </w:r>
    </w:p>
    <w:p w:rsidR="00A40329" w:rsidRPr="00397393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 xml:space="preserve">объявляет конкурс на должность </w:t>
      </w:r>
      <w:r w:rsidR="001F1529">
        <w:rPr>
          <w:rFonts w:ascii="Arial" w:hAnsi="Arial" w:cs="Arial"/>
          <w:b/>
          <w:sz w:val="21"/>
          <w:szCs w:val="21"/>
          <w:lang w:val="kk-KZ"/>
        </w:rPr>
        <w:t>воспитателя</w:t>
      </w:r>
      <w:r w:rsidR="008E29B7">
        <w:rPr>
          <w:rFonts w:ascii="Arial" w:hAnsi="Arial" w:cs="Arial"/>
          <w:b/>
          <w:sz w:val="21"/>
          <w:szCs w:val="21"/>
        </w:rPr>
        <w:t xml:space="preserve"> </w:t>
      </w:r>
      <w:r w:rsidR="00397393">
        <w:rPr>
          <w:rFonts w:ascii="Arial" w:hAnsi="Arial" w:cs="Arial"/>
          <w:b/>
          <w:sz w:val="21"/>
          <w:szCs w:val="21"/>
          <w:lang w:val="kk-KZ"/>
        </w:rPr>
        <w:t xml:space="preserve">с </w:t>
      </w:r>
      <w:r w:rsidR="002521CA">
        <w:rPr>
          <w:rFonts w:ascii="Arial" w:hAnsi="Arial" w:cs="Arial"/>
          <w:b/>
          <w:sz w:val="21"/>
          <w:szCs w:val="21"/>
          <w:lang w:val="kk-KZ"/>
        </w:rPr>
        <w:t>казахским</w:t>
      </w:r>
    </w:p>
    <w:p w:rsidR="008E29B7" w:rsidRPr="001F4BA9" w:rsidRDefault="008E29B7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1F4BA9" w:rsidTr="008D234C">
        <w:trPr>
          <w:trHeight w:val="711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542CDF" w:rsidRDefault="00A40329" w:rsidP="00D337A1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</w:t>
            </w:r>
            <w:r w:rsidR="00D337A1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казенное предприятие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</w:p>
          <w:p w:rsidR="00A40329" w:rsidRPr="005763A2" w:rsidRDefault="00A40329" w:rsidP="00D337A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="00D337A1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Ясли-сад № 24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1F4BA9" w:rsidTr="008D234C">
        <w:trPr>
          <w:trHeight w:val="453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A40329" w:rsidRPr="005763A2" w:rsidRDefault="00A40329" w:rsidP="00D337A1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="00D337A1">
              <w:rPr>
                <w:rFonts w:ascii="Arial" w:hAnsi="Arial" w:cs="Arial"/>
                <w:sz w:val="21"/>
                <w:szCs w:val="21"/>
                <w:lang w:val="kk-KZ"/>
              </w:rPr>
              <w:t>0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, Республика Казахстан, Павлодарская область,                                город Павлодар, улица </w:t>
            </w:r>
            <w:r w:rsidR="00D337A1">
              <w:rPr>
                <w:rFonts w:ascii="Arial" w:hAnsi="Arial" w:cs="Arial"/>
                <w:sz w:val="21"/>
                <w:szCs w:val="21"/>
                <w:lang w:val="kk-KZ"/>
              </w:rPr>
              <w:t>Каирбаева, 84</w:t>
            </w:r>
          </w:p>
        </w:tc>
      </w:tr>
      <w:tr w:rsidR="008D234C" w:rsidRPr="001F4BA9" w:rsidTr="008D234C">
        <w:trPr>
          <w:trHeight w:val="264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A40329" w:rsidRPr="005763A2" w:rsidRDefault="00A40329" w:rsidP="00D337A1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="00D337A1">
              <w:rPr>
                <w:rFonts w:ascii="Arial" w:hAnsi="Arial" w:cs="Arial"/>
                <w:sz w:val="21"/>
                <w:szCs w:val="21"/>
                <w:lang w:val="kk-KZ"/>
              </w:rPr>
              <w:t>65</w:t>
            </w:r>
            <w:r w:rsidR="0033199C" w:rsidRPr="0033199C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D337A1">
              <w:rPr>
                <w:rFonts w:ascii="Arial" w:hAnsi="Arial" w:cs="Arial"/>
                <w:sz w:val="21"/>
                <w:szCs w:val="21"/>
                <w:lang w:val="kk-KZ"/>
              </w:rPr>
              <w:t>11</w:t>
            </w:r>
            <w:r w:rsidR="0033199C" w:rsidRPr="0033199C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D337A1">
              <w:rPr>
                <w:rFonts w:ascii="Arial" w:hAnsi="Arial" w:cs="Arial"/>
                <w:sz w:val="21"/>
                <w:szCs w:val="21"/>
                <w:lang w:val="kk-KZ"/>
              </w:rPr>
              <w:t>20</w:t>
            </w:r>
          </w:p>
        </w:tc>
      </w:tr>
      <w:tr w:rsidR="008D234C" w:rsidRPr="001F4BA9" w:rsidTr="008D234C">
        <w:trPr>
          <w:trHeight w:val="203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A40329" w:rsidRPr="005763A2" w:rsidRDefault="00D337A1" w:rsidP="00D337A1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EB2F11">
              <w:rPr>
                <w:rFonts w:ascii="Arial" w:hAnsi="Arial" w:cs="Arial"/>
                <w:sz w:val="21"/>
                <w:szCs w:val="21"/>
                <w:lang w:val="kk-KZ"/>
              </w:rPr>
              <w:t>S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>ad24</w:t>
            </w:r>
            <w:r w:rsidR="00EB2F11" w:rsidRPr="00EB2F11">
              <w:rPr>
                <w:rFonts w:ascii="Arial" w:hAnsi="Arial" w:cs="Arial"/>
                <w:sz w:val="21"/>
                <w:szCs w:val="21"/>
                <w:lang w:val="kk-KZ"/>
              </w:rPr>
              <w:t>@goo.edu.kz</w:t>
            </w:r>
          </w:p>
        </w:tc>
      </w:tr>
      <w:tr w:rsidR="008D234C" w:rsidRPr="001F4BA9" w:rsidTr="008D234C">
        <w:trPr>
          <w:trHeight w:val="570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8E29B7" w:rsidRPr="00575A1F" w:rsidRDefault="008E29B7" w:rsidP="00575A1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  <w:p w:rsidR="002521CA" w:rsidRPr="00D40CE6" w:rsidRDefault="002521CA" w:rsidP="00897B79">
            <w:pPr>
              <w:pStyle w:val="a7"/>
              <w:numPr>
                <w:ilvl w:val="0"/>
                <w:numId w:val="8"/>
              </w:num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2521C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воспитатель с казахским обучения,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1,2 ставка</w:t>
            </w:r>
          </w:p>
        </w:tc>
      </w:tr>
      <w:tr w:rsidR="008D234C" w:rsidRPr="001F4BA9" w:rsidTr="008D234C">
        <w:trPr>
          <w:trHeight w:val="825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обеспечивает охрану жизни и здоровья детей, применяет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здоровьесберегающие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технологии в их воспитании и обучении;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9" w:name="z1211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      осуществляет педагогический процесс в соответствии с требованиями гос</w:t>
            </w:r>
            <w:bookmarkStart w:id="10" w:name="_GoBack"/>
            <w:bookmarkEnd w:id="10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ударственного общеобязательный стандарта образования, расписанием организованной учебной деятельности согласно типовому учебному плану дошкольного воспитания и обучения возрастной группы;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11" w:name="z1212"/>
            <w:bookmarkEnd w:id="9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      организует и проводит режимные моменты (утренний прием, утренняя гимнастика, прием пищи в течении дня, руководит детской деятельностью (игровая, творческая, познавательная, двигательная, изобразительная, трудовая, экспериментальная, самостоятельная и иное), прогулки, дневной сон, индивидуальную работу, оздоровительные мероприятия, создает предметно-развивающую среду);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12" w:name="z1213"/>
            <w:bookmarkEnd w:id="11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      осуществляет личностно-ориентированный подход в работе с детьми; 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13" w:name="z1214"/>
            <w:bookmarkEnd w:id="12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      оказывает содействие специалистам в области коррекционной деятельности с детьми, имеющими отклонения в развитии, планирует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воспитательно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-образовательный процесс на основе изучения типовой учебной программы дошкольного воспитания и обучения, учебно-методической литературы и с учетом индивидуальных образовательных потребностей детей группы;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14" w:name="z1215"/>
            <w:bookmarkEnd w:id="13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      проектирует </w:t>
            </w:r>
            <w:proofErr w:type="spellStart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воспитательно</w:t>
            </w:r>
            <w:proofErr w:type="spellEnd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-образовательную деятельность на основе анализа достигнутых результатов;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15" w:name="z1216"/>
            <w:bookmarkEnd w:id="14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      осуществляет социализацию детей с особыми образовательными потребностями в образовательную среду для обеспечения равных стартовых возможностей при поступлении в школу; 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16" w:name="z1217"/>
            <w:bookmarkEnd w:id="15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      обеспечивает индивидуальный подход к каждому ребенку с особыми образовательными потребностями с учетом рекомендаций специалистов; 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17" w:name="z1218"/>
            <w:bookmarkEnd w:id="16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      принимает участие в мероприятиях, проводимых в дошкольной организации (совещания, педагогические и методические советы, конкурсы и иное); 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18" w:name="z1219"/>
            <w:bookmarkEnd w:id="17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      занимается изучением, обобщением, распространением и внедрением лучших практик на основе изучения отечественного и зарубежного опыта;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19" w:name="z1220"/>
            <w:bookmarkEnd w:id="18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      осуществляет консультационную помощь родителям по вопросам воспитания и обучения детей дошкольного возраста.</w:t>
            </w:r>
          </w:p>
          <w:bookmarkEnd w:id="19"/>
          <w:p w:rsidR="00A40329" w:rsidRPr="001F1529" w:rsidRDefault="00A40329" w:rsidP="004C2D1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  <w:tr w:rsidR="008D234C" w:rsidRPr="001F4BA9" w:rsidTr="008D234C">
        <w:trPr>
          <w:trHeight w:val="639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</w:t>
            </w:r>
            <w:r w:rsidR="00DB2E41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пециальное образование( min): </w:t>
            </w:r>
            <w:r w:rsidR="004C2D1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         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тенге;</w:t>
            </w:r>
          </w:p>
          <w:p w:rsidR="00A40329" w:rsidRPr="005763A2" w:rsidRDefault="00A40329" w:rsidP="00711BB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4C2D1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        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тенге</w:t>
            </w:r>
          </w:p>
        </w:tc>
      </w:tr>
      <w:tr w:rsidR="008D234C" w:rsidRPr="001F4BA9" w:rsidTr="008D234C">
        <w:tc>
          <w:tcPr>
            <w:tcW w:w="392" w:type="dxa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lastRenderedPageBreak/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lastRenderedPageBreak/>
              <w:t xml:space="preserve">высшее и (или) послевузовское или техническое и профессиональное педагогическое образование или высшее и (или) послевузовское и (или) техническое и профессиональное педагогическое образование по направлению "Дошкольное воспитание и обучение" или документ, </w:t>
            </w:r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lastRenderedPageBreak/>
              <w:t xml:space="preserve">подтверждающий педагогическую переподготовку, без предъявления требований к стажу работы; 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20" w:name="z1231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      и (или) при наличии высшего уровня квалификации стаж работы в должности воспитателя дошкольной организации: для педагога-модератора и педагога-эксперта не менее 2 лет, педагога-исследователя не менее 3 лет, педагога-мастера – 5 лет;</w:t>
            </w:r>
          </w:p>
          <w:bookmarkEnd w:id="20"/>
          <w:p w:rsidR="004C2D11" w:rsidRPr="001F1529" w:rsidRDefault="001F1529" w:rsidP="001F1529">
            <w:pPr>
              <w:jc w:val="both"/>
              <w:textAlignment w:val="baseline"/>
              <w:outlineLvl w:val="2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      и (или) при наличии среднего уровня квалификации стаж работы в должности воспитателя дошкольной организации: для педагога-модератора не менее 2 лет; для педагога-эксперта – не менее 3 лет, педагога-исследователя не менее 4 лет.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21" w:name="z1234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      1) "педагог":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22" w:name="z1235"/>
            <w:bookmarkEnd w:id="21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      знать методику дошкольного воспитания и обучения; 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23" w:name="z1236"/>
            <w:bookmarkEnd w:id="22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      осуществлять индивидуальный подход в воспитании и обучении с учетом возрастных особенностей; 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24" w:name="z1237"/>
            <w:bookmarkEnd w:id="23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      разрабатывать перспективный план и циклограмму;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25" w:name="z1238"/>
            <w:bookmarkEnd w:id="24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      обеспечивать получение воспитанниками, знаний, умений и навыков не ниже уровня, предусмотренного государственным общеобязательным стандартом образования;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26" w:name="z1239"/>
            <w:bookmarkEnd w:id="25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      осуществлять связь с родителями или лицами, их заменяющими; 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27" w:name="z1240"/>
            <w:bookmarkEnd w:id="26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      участвовать в методической работе; 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28" w:name="z1241"/>
            <w:bookmarkEnd w:id="27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      проводить диагностику развития детей, в том числе с особыми образовательными потребностями; 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29" w:name="z1242"/>
            <w:bookmarkEnd w:id="28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      принимать участие в мероприятиях на уровне организации образования; 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30" w:name="z1243"/>
            <w:bookmarkEnd w:id="29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      иметь навыки профессионально-педагогического диалога, применять цифровые образовательные ресурсы;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31" w:name="z1244"/>
            <w:bookmarkEnd w:id="30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      2) "педагог-модератор":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32" w:name="z1245"/>
            <w:bookmarkEnd w:id="31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      должен отвечать общим требованиям, предъявляемым к квалификации "педагог", а также: 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33" w:name="z1246"/>
            <w:bookmarkEnd w:id="32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      обеспечивать получение детьми, знаний, умений и навыков, предусмотренных в государственном общеобязательном стандарте образования; 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34" w:name="z1247"/>
            <w:bookmarkEnd w:id="33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      знать методику дошкольного воспитания и обучения и осуществлять индивидуальный подход в воспитании и обучении с учетом возрастных особенностей; 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35" w:name="z1248"/>
            <w:bookmarkEnd w:id="34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      разрабатывать перспективный план и циклограмму; 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36" w:name="z1249"/>
            <w:bookmarkEnd w:id="35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      применять инновационные методики и технологии; 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37" w:name="z1250"/>
            <w:bookmarkEnd w:id="36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      участвовать в деятельности районных, методических объединений, семинаров, конференций;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38" w:name="z1251"/>
            <w:bookmarkEnd w:id="37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      повышать свою профессиональную квалификацию;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39" w:name="z1252"/>
            <w:bookmarkEnd w:id="38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      обобщать опыт на уровне организации образования, иметь участников конкурсов, соревнований на уровне организации образования;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40" w:name="z1253"/>
            <w:bookmarkEnd w:id="39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      3) "педагог-эксперт": 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41" w:name="z1254"/>
            <w:bookmarkEnd w:id="40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      должен отвечать общим требованиям, предъявляемым к педагогу-модератору, а также: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42" w:name="z1255"/>
            <w:bookmarkEnd w:id="41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      обеспечивать получение воспитанниками знаний, умений и навыков, предусмотренных государственным общеобязательным стандартом образования; 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43" w:name="z1256"/>
            <w:bookmarkEnd w:id="42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      разрабатывать перспективный план и циклограмму;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44" w:name="z1257"/>
            <w:bookmarkEnd w:id="43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      знать механизм диагностики детей, в том числе с особыми образовательными потребностями;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45" w:name="z1258"/>
            <w:bookmarkEnd w:id="44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      развивать исследовательские навыки детей;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46" w:name="z1259"/>
            <w:bookmarkEnd w:id="45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      осуществлять участие детей в районных, городских, конкурсах;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47" w:name="z1260"/>
            <w:bookmarkEnd w:id="46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      участвовать в деятельности методических объединений, семинаров, конференций;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48" w:name="z1261"/>
            <w:bookmarkEnd w:id="47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      повышать свою профессиональную квалификацию; 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49" w:name="z1262"/>
            <w:bookmarkEnd w:id="48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      пользоваться навыками анализа организованной учебной деятельности;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50" w:name="z1263"/>
            <w:bookmarkEnd w:id="49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      осуществлять наставничество и определять приоритеты профессионального развития: собственного и коллег на уровне </w:t>
            </w:r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lastRenderedPageBreak/>
              <w:t>организации образования, на уровне района/города, иметь участников конкурсов, соревнований на уровне района/города;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51" w:name="z1264"/>
            <w:bookmarkEnd w:id="50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      4) "педагог-исследователь":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52" w:name="z1265"/>
            <w:bookmarkEnd w:id="51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      должен отвечать общим требованиям, предъявляемым к квалификации "педагог-эксперт", а также: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53" w:name="z1266"/>
            <w:bookmarkEnd w:id="52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      участвовать в деятельности районных, городских методических объединений, семинаров, конференций;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54" w:name="z1267"/>
            <w:bookmarkEnd w:id="53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      развивать исследовательские навыки детей;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55" w:name="z1268"/>
            <w:bookmarkEnd w:id="54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      осуществлять участие детей в городских, областных конкурсах; 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56" w:name="z1269"/>
            <w:bookmarkEnd w:id="55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      практиковать наставничество; 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57" w:name="z1270"/>
            <w:bookmarkEnd w:id="56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      пользоваться навыками публичных выступлений и взаимодействия с аудиторией; 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58" w:name="z1271"/>
            <w:bookmarkEnd w:id="57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      применять современные методики воспитания и обучения детей дошкольного возраста; 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59" w:name="z1272"/>
            <w:bookmarkEnd w:id="58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      иметь методические разработки по вопросам дошкольного воспитания и обучения на уровне района, города; 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60" w:name="z1273"/>
            <w:bookmarkEnd w:id="59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      знать навыки исследования занятия и разработки инструментов оценивания, обеспечивать развитие исследовательских навыков воспитанников, осуществлять наставничество и определять стратегии развития в педагогическом сообществе на уровне района, города, обобщать опыт на уровне области/городов республиканского значения;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61" w:name="z1274"/>
            <w:bookmarkEnd w:id="60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      наличие участников конкурсов, соревнований на уровне области/городов республиканского значения;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62" w:name="z1275"/>
            <w:bookmarkEnd w:id="61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      5) "педагог-мастер":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63" w:name="z1276"/>
            <w:bookmarkEnd w:id="62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      должен отвечать общим требованиям, предъявляемым к квалификации "педагог-исследователь", а также: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64" w:name="z1277"/>
            <w:bookmarkEnd w:id="63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      участвовать в семинарах, конкурсах и конференциях областного и республиканского или международного уровней;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65" w:name="z1278"/>
            <w:bookmarkEnd w:id="64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 xml:space="preserve">       пользоваться умениями и навыками разработки учебных программ, методик воспитания и обучения; 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66" w:name="z1279"/>
            <w:bookmarkEnd w:id="65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      осуществлять участие детей в городских, областных, республиканских конкурсах;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67" w:name="z1280"/>
            <w:bookmarkEnd w:id="66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      иметь авторскую программу или является автором (соавтором) изданных учебников, учебно-методических пособий, получивших одобрение на РУМС;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68" w:name="z1281"/>
            <w:bookmarkEnd w:id="67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      обеспечивать развитие навыков проектирования;</w:t>
            </w:r>
          </w:p>
          <w:p w:rsidR="001F1529" w:rsidRPr="001F1529" w:rsidRDefault="001F1529" w:rsidP="001F152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69" w:name="z1282"/>
            <w:bookmarkEnd w:id="68"/>
            <w:r w:rsidRPr="001F1529">
              <w:rPr>
                <w:rFonts w:ascii="Arial" w:hAnsi="Arial" w:cs="Arial"/>
                <w:color w:val="000000"/>
                <w:sz w:val="21"/>
                <w:szCs w:val="21"/>
              </w:rPr>
              <w:t>      осуществлять наставничество и планировать развитие сети профессионального сообщества на уровне области, являться участником республиканских и международных конкурсов или подготовить участников республиканских и международных конкурсов.</w:t>
            </w:r>
          </w:p>
          <w:bookmarkEnd w:id="69"/>
          <w:p w:rsidR="001F1529" w:rsidRPr="001F1529" w:rsidRDefault="001F1529" w:rsidP="001F15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266BE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4</w:t>
            </w:r>
          </w:p>
        </w:tc>
        <w:tc>
          <w:tcPr>
            <w:tcW w:w="2551" w:type="dxa"/>
          </w:tcPr>
          <w:p w:rsidR="008D234C" w:rsidRPr="005763A2" w:rsidRDefault="008D234C" w:rsidP="00266BE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D234C" w:rsidRPr="008D234C" w:rsidRDefault="00575A1F" w:rsidP="00575A1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18</w:t>
            </w:r>
            <w:r w:rsidR="00921983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9</w:t>
            </w:r>
            <w:r w:rsidR="00921983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26.09</w:t>
            </w:r>
            <w:r w:rsidR="00921983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.2025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8D234C" w:rsidRPr="005763A2" w:rsidRDefault="008D234C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BE0880" w:rsidRDefault="00BE0880" w:rsidP="00BE0880">
            <w:pPr>
              <w:pStyle w:val="a7"/>
              <w:numPr>
                <w:ilvl w:val="0"/>
                <w:numId w:val="10"/>
              </w:numPr>
              <w:ind w:left="346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E0880">
              <w:rPr>
                <w:rFonts w:ascii="Arial" w:hAnsi="Arial" w:cs="Arial"/>
                <w:b/>
                <w:color w:val="000000"/>
                <w:sz w:val="21"/>
                <w:szCs w:val="21"/>
              </w:rPr>
              <w:t>заявление</w:t>
            </w:r>
            <w:r w:rsidRPr="00BE0880">
              <w:rPr>
                <w:rFonts w:ascii="Arial" w:hAnsi="Arial" w:cs="Arial"/>
                <w:color w:val="000000"/>
                <w:sz w:val="21"/>
                <w:szCs w:val="21"/>
              </w:rPr>
              <w:t xml:space="preserve"> об участии в конкурсе с указанием перечня прилагаемых документов по форме согласно приложению 3 к настоящим Правилам;</w:t>
            </w:r>
          </w:p>
          <w:p w:rsidR="00BE0880" w:rsidRDefault="00BE0880" w:rsidP="00BE0880">
            <w:pPr>
              <w:pStyle w:val="a7"/>
              <w:numPr>
                <w:ilvl w:val="0"/>
                <w:numId w:val="10"/>
              </w:numPr>
              <w:ind w:left="346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bookmarkStart w:id="70" w:name="z171"/>
            <w:r w:rsidRPr="00BE0880">
              <w:rPr>
                <w:rFonts w:ascii="Arial" w:hAnsi="Arial" w:cs="Arial"/>
                <w:color w:val="000000"/>
                <w:sz w:val="21"/>
                <w:szCs w:val="21"/>
              </w:rPr>
              <w:t xml:space="preserve">документ, </w:t>
            </w:r>
            <w:r w:rsidRPr="00BE0880">
              <w:rPr>
                <w:rFonts w:ascii="Arial" w:hAnsi="Arial" w:cs="Arial"/>
                <w:b/>
                <w:color w:val="000000"/>
                <w:sz w:val="21"/>
                <w:szCs w:val="21"/>
              </w:rPr>
              <w:t>удостоверяющий личность</w:t>
            </w:r>
            <w:r w:rsidRPr="00BE0880">
              <w:rPr>
                <w:rFonts w:ascii="Arial" w:hAnsi="Arial" w:cs="Arial"/>
                <w:color w:val="000000"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BE0880" w:rsidRDefault="00BE0880" w:rsidP="00BE0880">
            <w:pPr>
              <w:pStyle w:val="a7"/>
              <w:numPr>
                <w:ilvl w:val="0"/>
                <w:numId w:val="10"/>
              </w:numPr>
              <w:ind w:left="346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bookmarkStart w:id="71" w:name="z172"/>
            <w:bookmarkEnd w:id="70"/>
            <w:r w:rsidRPr="00BE0880">
              <w:rPr>
                <w:rFonts w:ascii="Arial" w:hAnsi="Arial" w:cs="Arial"/>
                <w:color w:val="000000"/>
                <w:sz w:val="21"/>
                <w:szCs w:val="21"/>
              </w:rPr>
              <w:t xml:space="preserve">заполненный </w:t>
            </w:r>
            <w:r w:rsidRPr="00BE0880">
              <w:rPr>
                <w:rFonts w:ascii="Arial" w:hAnsi="Arial" w:cs="Arial"/>
                <w:b/>
                <w:color w:val="000000"/>
                <w:sz w:val="21"/>
                <w:szCs w:val="21"/>
              </w:rPr>
              <w:t>личный листок</w:t>
            </w:r>
            <w:r w:rsidRPr="00BE0880">
              <w:rPr>
                <w:rFonts w:ascii="Arial" w:hAnsi="Arial" w:cs="Arial"/>
                <w:color w:val="000000"/>
                <w:sz w:val="21"/>
                <w:szCs w:val="21"/>
              </w:rPr>
              <w:t xml:space="preserve"> по учету кадров (с указанием адреса фактического места жительства и контактных телефонов – при наличии);</w:t>
            </w:r>
          </w:p>
          <w:p w:rsidR="00BE0880" w:rsidRDefault="00BE0880" w:rsidP="00BE0880">
            <w:pPr>
              <w:pStyle w:val="a7"/>
              <w:numPr>
                <w:ilvl w:val="0"/>
                <w:numId w:val="10"/>
              </w:numPr>
              <w:ind w:left="346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bookmarkStart w:id="72" w:name="z173"/>
            <w:bookmarkEnd w:id="71"/>
            <w:r w:rsidRPr="00BE0880"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копии документов об образовании </w:t>
            </w:r>
            <w:r w:rsidRPr="00BE0880">
              <w:rPr>
                <w:rFonts w:ascii="Arial" w:hAnsi="Arial" w:cs="Arial"/>
                <w:color w:val="000000"/>
                <w:sz w:val="21"/>
                <w:szCs w:val="21"/>
              </w:rP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BE0880" w:rsidRDefault="00BE0880" w:rsidP="00BE0880">
            <w:pPr>
              <w:pStyle w:val="a7"/>
              <w:numPr>
                <w:ilvl w:val="0"/>
                <w:numId w:val="10"/>
              </w:numPr>
              <w:ind w:left="346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bookmarkStart w:id="73" w:name="z174"/>
            <w:bookmarkEnd w:id="72"/>
            <w:r w:rsidRPr="00BE0880">
              <w:rPr>
                <w:rFonts w:ascii="Arial" w:hAnsi="Arial" w:cs="Arial"/>
                <w:color w:val="000000"/>
                <w:sz w:val="21"/>
                <w:szCs w:val="21"/>
              </w:rPr>
              <w:t xml:space="preserve">копия документа, подтверждающую </w:t>
            </w:r>
            <w:r w:rsidRPr="00BE0880">
              <w:rPr>
                <w:rFonts w:ascii="Arial" w:hAnsi="Arial" w:cs="Arial"/>
                <w:b/>
                <w:color w:val="000000"/>
                <w:sz w:val="21"/>
                <w:szCs w:val="21"/>
              </w:rPr>
              <w:t>трудовую деятельность</w:t>
            </w:r>
            <w:r w:rsidRPr="00BE0880">
              <w:rPr>
                <w:rFonts w:ascii="Arial" w:hAnsi="Arial" w:cs="Arial"/>
                <w:color w:val="000000"/>
                <w:sz w:val="21"/>
                <w:szCs w:val="21"/>
              </w:rPr>
              <w:t xml:space="preserve"> (при наличии);</w:t>
            </w:r>
          </w:p>
          <w:p w:rsidR="00BE0880" w:rsidRDefault="00BE0880" w:rsidP="00BE0880">
            <w:pPr>
              <w:pStyle w:val="a7"/>
              <w:numPr>
                <w:ilvl w:val="0"/>
                <w:numId w:val="10"/>
              </w:numPr>
              <w:ind w:left="346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bookmarkStart w:id="74" w:name="z175"/>
            <w:bookmarkEnd w:id="73"/>
            <w:r w:rsidRPr="00BE0880">
              <w:rPr>
                <w:rFonts w:ascii="Arial" w:hAnsi="Arial" w:cs="Arial"/>
                <w:b/>
                <w:color w:val="000000"/>
                <w:sz w:val="21"/>
                <w:szCs w:val="21"/>
              </w:rPr>
              <w:t>справка о состоянии здоровья</w:t>
            </w:r>
            <w:r w:rsidRPr="00BE0880">
              <w:rPr>
                <w:rFonts w:ascii="Arial" w:hAnsi="Arial" w:cs="Arial"/>
                <w:color w:val="000000"/>
                <w:sz w:val="21"/>
                <w:szCs w:val="21"/>
              </w:rPr>
              <w:t xml:space="preserve"> по форме 075/у, утвержденная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</w:t>
            </w:r>
            <w:r w:rsidRPr="00BE0880">
              <w:rPr>
                <w:rFonts w:ascii="Arial" w:hAnsi="Arial" w:cs="Arial"/>
                <w:color w:val="000000"/>
                <w:sz w:val="21"/>
                <w:szCs w:val="21"/>
              </w:rPr>
              <w:lastRenderedPageBreak/>
              <w:t>(зарегистрирован в Реестре государственной регистрации нормативных правовых актов под № 21579);</w:t>
            </w:r>
          </w:p>
          <w:p w:rsidR="00BE0880" w:rsidRDefault="00BE0880" w:rsidP="00BE0880">
            <w:pPr>
              <w:pStyle w:val="a7"/>
              <w:numPr>
                <w:ilvl w:val="0"/>
                <w:numId w:val="10"/>
              </w:numPr>
              <w:ind w:left="346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bookmarkStart w:id="75" w:name="z176"/>
            <w:bookmarkEnd w:id="74"/>
            <w:r w:rsidRPr="00BE0880">
              <w:rPr>
                <w:rFonts w:ascii="Arial" w:hAnsi="Arial" w:cs="Arial"/>
                <w:b/>
                <w:color w:val="000000"/>
                <w:sz w:val="21"/>
                <w:szCs w:val="21"/>
              </w:rPr>
              <w:t>справка</w:t>
            </w:r>
            <w:r w:rsidRPr="00BE0880">
              <w:rPr>
                <w:rFonts w:ascii="Arial" w:hAnsi="Arial" w:cs="Arial"/>
                <w:color w:val="000000"/>
                <w:sz w:val="21"/>
                <w:szCs w:val="21"/>
              </w:rPr>
              <w:t xml:space="preserve"> об отсутствии динамического наблюдения больных с </w:t>
            </w:r>
            <w:r w:rsidRPr="00BE0880">
              <w:rPr>
                <w:rFonts w:ascii="Arial" w:hAnsi="Arial" w:cs="Arial"/>
                <w:b/>
                <w:color w:val="000000"/>
                <w:sz w:val="21"/>
                <w:szCs w:val="21"/>
              </w:rPr>
              <w:t>психическими</w:t>
            </w:r>
            <w:r w:rsidRPr="00BE0880">
              <w:rPr>
                <w:rFonts w:ascii="Arial" w:hAnsi="Arial" w:cs="Arial"/>
                <w:color w:val="000000"/>
                <w:sz w:val="21"/>
                <w:szCs w:val="21"/>
              </w:rPr>
              <w:t xml:space="preserve"> поведенческими расстройствами;</w:t>
            </w:r>
            <w:bookmarkStart w:id="76" w:name="z177"/>
            <w:bookmarkEnd w:id="75"/>
          </w:p>
          <w:p w:rsidR="00BE0880" w:rsidRDefault="00BE0880" w:rsidP="00BE0880">
            <w:pPr>
              <w:pStyle w:val="a7"/>
              <w:numPr>
                <w:ilvl w:val="0"/>
                <w:numId w:val="10"/>
              </w:numPr>
              <w:ind w:left="346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E0880">
              <w:rPr>
                <w:rFonts w:ascii="Arial" w:hAnsi="Arial" w:cs="Arial"/>
                <w:b/>
                <w:color w:val="000000"/>
                <w:sz w:val="21"/>
                <w:szCs w:val="21"/>
              </w:rPr>
              <w:t>справка</w:t>
            </w:r>
            <w:r w:rsidRPr="00BE0880">
              <w:rPr>
                <w:rFonts w:ascii="Arial" w:hAnsi="Arial" w:cs="Arial"/>
                <w:color w:val="000000"/>
                <w:sz w:val="21"/>
                <w:szCs w:val="21"/>
              </w:rPr>
              <w:t xml:space="preserve"> об отсутствии динамического наблюдения </w:t>
            </w:r>
            <w:r w:rsidRPr="00BE0880">
              <w:rPr>
                <w:rFonts w:ascii="Arial" w:hAnsi="Arial" w:cs="Arial"/>
                <w:b/>
                <w:color w:val="000000"/>
                <w:sz w:val="21"/>
                <w:szCs w:val="21"/>
              </w:rPr>
              <w:t>наркологических</w:t>
            </w:r>
            <w:r w:rsidRPr="00BE0880">
              <w:rPr>
                <w:rFonts w:ascii="Arial" w:hAnsi="Arial" w:cs="Arial"/>
                <w:color w:val="000000"/>
                <w:sz w:val="21"/>
                <w:szCs w:val="21"/>
              </w:rPr>
              <w:t xml:space="preserve"> больных;</w:t>
            </w:r>
          </w:p>
          <w:bookmarkEnd w:id="76"/>
          <w:p w:rsidR="00BE0880" w:rsidRDefault="00BE0880" w:rsidP="00BE0880">
            <w:pPr>
              <w:pStyle w:val="a7"/>
              <w:numPr>
                <w:ilvl w:val="0"/>
                <w:numId w:val="10"/>
              </w:numPr>
              <w:ind w:left="346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E0880">
              <w:rPr>
                <w:rFonts w:ascii="Arial" w:hAnsi="Arial" w:cs="Arial"/>
                <w:b/>
                <w:color w:val="000000"/>
                <w:sz w:val="21"/>
                <w:szCs w:val="21"/>
              </w:rPr>
              <w:t>сертификат</w:t>
            </w:r>
            <w:r w:rsidRPr="00BE0880">
              <w:rPr>
                <w:rFonts w:ascii="Arial" w:hAnsi="Arial" w:cs="Arial"/>
                <w:color w:val="000000"/>
                <w:sz w:val="21"/>
                <w:szCs w:val="21"/>
              </w:rPr>
              <w:t xml:space="preserve"> о результатах прохождения сертификации или удостоверение о наличии действующей квалификационной категории (при наличии);</w:t>
            </w:r>
            <w:bookmarkStart w:id="77" w:name="z180"/>
          </w:p>
          <w:p w:rsidR="00BE0880" w:rsidRDefault="00BE0880" w:rsidP="00BE0880">
            <w:pPr>
              <w:pStyle w:val="a7"/>
              <w:numPr>
                <w:ilvl w:val="0"/>
                <w:numId w:val="10"/>
              </w:numPr>
              <w:ind w:left="346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E0880">
              <w:rPr>
                <w:rFonts w:ascii="Arial" w:hAnsi="Arial" w:cs="Arial"/>
                <w:color w:val="000000"/>
                <w:sz w:val="21"/>
                <w:szCs w:val="21"/>
              </w:rPr>
              <w:t xml:space="preserve">заполненный </w:t>
            </w:r>
            <w:r w:rsidRPr="00BE0880">
              <w:rPr>
                <w:rFonts w:ascii="Arial" w:hAnsi="Arial" w:cs="Arial"/>
                <w:b/>
                <w:color w:val="000000"/>
                <w:sz w:val="21"/>
                <w:szCs w:val="21"/>
              </w:rPr>
              <w:t>Оценочный лист</w:t>
            </w:r>
            <w:r w:rsidRPr="00BE0880">
              <w:rPr>
                <w:rFonts w:ascii="Arial" w:hAnsi="Arial" w:cs="Arial"/>
                <w:color w:val="000000"/>
                <w:sz w:val="21"/>
                <w:szCs w:val="21"/>
              </w:rPr>
              <w:t xml:space="preserve"> кандидата на вакантную или временно вакантную должность педагога по форме согласно приложениям 12, 13 к настоящим Правилам.</w:t>
            </w:r>
            <w:bookmarkEnd w:id="77"/>
          </w:p>
          <w:p w:rsidR="008D234C" w:rsidRPr="00BE0880" w:rsidRDefault="00BE0880" w:rsidP="00BE0880">
            <w:pPr>
              <w:pStyle w:val="a7"/>
              <w:numPr>
                <w:ilvl w:val="0"/>
                <w:numId w:val="10"/>
              </w:numPr>
              <w:ind w:left="346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E0880">
              <w:rPr>
                <w:rFonts w:ascii="Arial" w:hAnsi="Arial" w:cs="Arial"/>
                <w:b/>
                <w:color w:val="000000"/>
                <w:sz w:val="21"/>
                <w:szCs w:val="21"/>
              </w:rPr>
              <w:t>рекомендательное письмо</w:t>
            </w:r>
            <w:r w:rsidRPr="00BE0880">
              <w:rPr>
                <w:rFonts w:ascii="Arial" w:hAnsi="Arial" w:cs="Arial"/>
                <w:color w:val="000000"/>
                <w:sz w:val="21"/>
                <w:szCs w:val="21"/>
              </w:rPr>
              <w:t xml:space="preserve"> с места работы (по должности педагога), учебы.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:rsidR="008D234C" w:rsidRPr="005763A2" w:rsidRDefault="008D234C" w:rsidP="00245AC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:rsidR="008D234C" w:rsidRPr="005763A2" w:rsidRDefault="008D234C" w:rsidP="005C1BDC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</w:tbl>
    <w:p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:rsidR="00F24D9F" w:rsidRPr="001F4BA9" w:rsidRDefault="00F24D9F" w:rsidP="001F4BA9">
      <w:pPr>
        <w:spacing w:after="0"/>
        <w:jc w:val="both"/>
        <w:rPr>
          <w:sz w:val="28"/>
        </w:rPr>
      </w:pPr>
      <w:bookmarkStart w:id="78" w:name="z178"/>
      <w:r w:rsidRPr="001F4BA9">
        <w:rPr>
          <w:rFonts w:ascii="Times New Roman"/>
          <w:sz w:val="28"/>
        </w:rPr>
        <w:t>     </w:t>
      </w:r>
      <w:bookmarkEnd w:id="78"/>
    </w:p>
    <w:sectPr w:rsidR="00F24D9F" w:rsidRPr="001F4BA9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BB1E35"/>
    <w:multiLevelType w:val="hybridMultilevel"/>
    <w:tmpl w:val="28522F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901792"/>
    <w:multiLevelType w:val="hybridMultilevel"/>
    <w:tmpl w:val="FFF4CDEC"/>
    <w:lvl w:ilvl="0" w:tplc="141CEC82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115476"/>
    <w:multiLevelType w:val="hybridMultilevel"/>
    <w:tmpl w:val="60CAA6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F1693C"/>
    <w:multiLevelType w:val="hybridMultilevel"/>
    <w:tmpl w:val="398644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D817567"/>
    <w:multiLevelType w:val="hybridMultilevel"/>
    <w:tmpl w:val="E50457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0"/>
  </w:num>
  <w:num w:numId="2">
    <w:abstractNumId w:val="3"/>
  </w:num>
  <w:num w:numId="3">
    <w:abstractNumId w:val="9"/>
  </w:num>
  <w:num w:numId="4">
    <w:abstractNumId w:val="2"/>
  </w:num>
  <w:num w:numId="5">
    <w:abstractNumId w:val="1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31F5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2DD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152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21CA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179F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97393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C2D11"/>
    <w:rsid w:val="004D120D"/>
    <w:rsid w:val="004D7E10"/>
    <w:rsid w:val="004E116A"/>
    <w:rsid w:val="004E1DA3"/>
    <w:rsid w:val="004E28AF"/>
    <w:rsid w:val="004F115C"/>
    <w:rsid w:val="004F3AA7"/>
    <w:rsid w:val="004F5BBF"/>
    <w:rsid w:val="00506411"/>
    <w:rsid w:val="005116C4"/>
    <w:rsid w:val="005135A5"/>
    <w:rsid w:val="00517B75"/>
    <w:rsid w:val="00520636"/>
    <w:rsid w:val="00520C9B"/>
    <w:rsid w:val="005211B0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42CDF"/>
    <w:rsid w:val="00552FDD"/>
    <w:rsid w:val="00560EEB"/>
    <w:rsid w:val="005621FC"/>
    <w:rsid w:val="00566BA8"/>
    <w:rsid w:val="00570619"/>
    <w:rsid w:val="0057164C"/>
    <w:rsid w:val="0057567C"/>
    <w:rsid w:val="00575A1F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1BDC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1BBF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4BCF"/>
    <w:rsid w:val="00837CF1"/>
    <w:rsid w:val="00841A93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97B79"/>
    <w:rsid w:val="008A16AC"/>
    <w:rsid w:val="008A2C7C"/>
    <w:rsid w:val="008A33E1"/>
    <w:rsid w:val="008A35DF"/>
    <w:rsid w:val="008A3E8F"/>
    <w:rsid w:val="008B1F0D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29B7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1983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3089"/>
    <w:rsid w:val="009665C6"/>
    <w:rsid w:val="00967BC8"/>
    <w:rsid w:val="0097098A"/>
    <w:rsid w:val="0097451D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1859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2B79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54BD"/>
    <w:rsid w:val="00A76515"/>
    <w:rsid w:val="00A7718F"/>
    <w:rsid w:val="00A86EE1"/>
    <w:rsid w:val="00A90563"/>
    <w:rsid w:val="00A925DE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73D07"/>
    <w:rsid w:val="00B81A26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880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2B90"/>
    <w:rsid w:val="00CE68C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37A1"/>
    <w:rsid w:val="00D34FF7"/>
    <w:rsid w:val="00D3648B"/>
    <w:rsid w:val="00D40CE6"/>
    <w:rsid w:val="00D410EB"/>
    <w:rsid w:val="00D4365F"/>
    <w:rsid w:val="00D478D0"/>
    <w:rsid w:val="00D51286"/>
    <w:rsid w:val="00D54740"/>
    <w:rsid w:val="00D55908"/>
    <w:rsid w:val="00D60CA1"/>
    <w:rsid w:val="00D627E1"/>
    <w:rsid w:val="00D70D9E"/>
    <w:rsid w:val="00D86729"/>
    <w:rsid w:val="00D8716B"/>
    <w:rsid w:val="00D91558"/>
    <w:rsid w:val="00D922C4"/>
    <w:rsid w:val="00D974D0"/>
    <w:rsid w:val="00DA1622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A2B87"/>
    <w:rsid w:val="00EB1451"/>
    <w:rsid w:val="00EB2F11"/>
    <w:rsid w:val="00EB3A68"/>
    <w:rsid w:val="00EB3D30"/>
    <w:rsid w:val="00EB44A6"/>
    <w:rsid w:val="00EB6C2D"/>
    <w:rsid w:val="00EC48A6"/>
    <w:rsid w:val="00EC57EE"/>
    <w:rsid w:val="00EC5F34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E3AF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501C20-7A0C-4595-8DAF-B443C1590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099DDE-04B8-4AA4-88D5-A3A36BBC7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8</Pages>
  <Words>2948</Words>
  <Characters>16805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admin</cp:lastModifiedBy>
  <cp:revision>14</cp:revision>
  <cp:lastPrinted>2025-09-11T11:48:00Z</cp:lastPrinted>
  <dcterms:created xsi:type="dcterms:W3CDTF">2024-12-23T11:15:00Z</dcterms:created>
  <dcterms:modified xsi:type="dcterms:W3CDTF">2025-09-11T11:50:00Z</dcterms:modified>
</cp:coreProperties>
</file>