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EA4FD5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</w:t>
      </w:r>
      <w:r w:rsidR="006D4D1D">
        <w:rPr>
          <w:b/>
          <w:color w:val="000000"/>
          <w:sz w:val="24"/>
          <w:szCs w:val="24"/>
          <w:lang w:val="ru-RU"/>
        </w:rPr>
        <w:t xml:space="preserve"> временно </w:t>
      </w:r>
      <w:r w:rsidRPr="007A4FAB">
        <w:rPr>
          <w:b/>
          <w:color w:val="000000"/>
          <w:sz w:val="24"/>
          <w:szCs w:val="24"/>
        </w:rPr>
        <w:t xml:space="preserve">вакантную должность </w:t>
      </w:r>
      <w:r w:rsidR="00A439D7">
        <w:rPr>
          <w:b/>
          <w:color w:val="000000"/>
          <w:sz w:val="24"/>
          <w:szCs w:val="24"/>
          <w:lang w:val="ru-RU"/>
        </w:rPr>
        <w:t>психолога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A439D7" w:rsidP="00EA4FD5">
            <w:pPr>
              <w:pStyle w:val="a6"/>
              <w:rPr>
                <w:b/>
              </w:rPr>
            </w:pPr>
            <w:r>
              <w:t>психолог</w:t>
            </w:r>
            <w:r w:rsidR="00374F92" w:rsidRPr="00A92469">
              <w:t xml:space="preserve">, </w:t>
            </w:r>
            <w:r w:rsidR="00EA4FD5">
              <w:t>1 ставка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A439D7" w:rsidRDefault="00A439D7" w:rsidP="00A439D7">
            <w:pPr>
              <w:pStyle w:val="a6"/>
            </w:pPr>
            <w:r>
              <w:t>      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процесса;</w:t>
            </w:r>
          </w:p>
          <w:p w:rsidR="00A439D7" w:rsidRDefault="00A439D7" w:rsidP="00A439D7">
            <w:pPr>
              <w:pStyle w:val="a6"/>
            </w:pPr>
            <w:r>
              <w:t>      содействует реализации принципа инклюзивности и обеспечивает толерантную культуру поведения всех участников образовательного процесса;</w:t>
            </w:r>
          </w:p>
          <w:p w:rsidR="00A439D7" w:rsidRDefault="00A439D7" w:rsidP="00A439D7">
            <w:pPr>
              <w:pStyle w:val="a6"/>
            </w:pPr>
            <w:r>
              <w:t>      проводит работу по профилактике аутодеструктивного и девиантного поведения у обучающихся и воспитанников;</w:t>
            </w:r>
          </w:p>
          <w:p w:rsidR="00A439D7" w:rsidRDefault="00A439D7" w:rsidP="00A439D7">
            <w:pPr>
              <w:pStyle w:val="a6"/>
            </w:pPr>
            <w: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работников;</w:t>
            </w:r>
          </w:p>
          <w:p w:rsidR="00A439D7" w:rsidRDefault="00A439D7" w:rsidP="00A439D7">
            <w:pPr>
              <w:pStyle w:val="a6"/>
            </w:pPr>
            <w:r>
              <w:t>      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</w:t>
            </w:r>
          </w:p>
          <w:p w:rsidR="00A439D7" w:rsidRDefault="00A439D7" w:rsidP="00A439D7">
            <w:pPr>
              <w:pStyle w:val="a6"/>
            </w:pPr>
            <w:r>
              <w:t>      участвует в оценке особых образовательных потребностей обучающихся и разрабатывает развивающие программы с учетом индивидуальных особенностей и возможностей обучающихся;</w:t>
            </w:r>
          </w:p>
          <w:p w:rsidR="00A439D7" w:rsidRDefault="00A439D7" w:rsidP="00A439D7">
            <w:pPr>
              <w:pStyle w:val="a6"/>
            </w:pPr>
            <w:r>
              <w:t>      оказывает психолого-педагогическое сопровождение детям с различными психологическими проблемами, в том числе детям с особыми образовательными потребностями в форме консультаций, индивидуальных, подгрупповых и групповых развивающих занятий;</w:t>
            </w:r>
          </w:p>
          <w:p w:rsidR="00A439D7" w:rsidRDefault="00A439D7" w:rsidP="00A439D7">
            <w:pPr>
              <w:pStyle w:val="a6"/>
            </w:pPr>
            <w:r>
              <w:t>      осуществляет психологическую поддержку одаренных обучающихся;</w:t>
            </w:r>
          </w:p>
          <w:p w:rsidR="00A439D7" w:rsidRDefault="00A439D7" w:rsidP="00A439D7">
            <w:pPr>
              <w:pStyle w:val="a6"/>
            </w:pPr>
            <w:r>
              <w:t>      оказывает консультативную помощь и психологическую поддержку обучающимся, воспитанникам, педагогам, родителям или иным законным представителям в решении психологических проблем, связанных с трудностями в образовательной деятельности;</w:t>
            </w:r>
          </w:p>
          <w:p w:rsidR="00A439D7" w:rsidRDefault="00A439D7" w:rsidP="00A439D7">
            <w:pPr>
              <w:pStyle w:val="a6"/>
            </w:pPr>
            <w:r>
              <w:t>      проводит организационно-методическую и научно-методическую работу с целью разработки рекомендаций педагогическому коллективу, а также родителям или иным законным представителям по проблемам личностного и социального развития обучающихся и воспитанников;</w:t>
            </w:r>
          </w:p>
          <w:p w:rsidR="00A439D7" w:rsidRDefault="00A439D7" w:rsidP="00A439D7">
            <w:pPr>
              <w:pStyle w:val="a6"/>
            </w:pPr>
            <w:r>
              <w:t>     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воспитательных и других мероприятий, предусмотренных в плане работы организации образования;</w:t>
            </w:r>
          </w:p>
          <w:p w:rsidR="00A439D7" w:rsidRDefault="00A439D7" w:rsidP="00A439D7">
            <w:pPr>
              <w:pStyle w:val="a6"/>
            </w:pPr>
            <w:r>
              <w:t>      непрерывно повышает профессиональные компетенции по направлению педагогики, психологии психотерапии, применяет методы и технологии психолого-педагогического сопровождения обучающихся и воспитанников;</w:t>
            </w:r>
          </w:p>
          <w:p w:rsidR="00A439D7" w:rsidRDefault="00A439D7" w:rsidP="00A439D7">
            <w:pPr>
              <w:pStyle w:val="a6"/>
            </w:pPr>
            <w:r>
              <w:t>      содействует охране прав личности в соответствии с </w:t>
            </w:r>
            <w:hyperlink r:id="rId5" w:anchor="z2" w:history="1">
              <w:r>
                <w:rPr>
                  <w:rStyle w:val="a8"/>
                  <w:rFonts w:ascii="Courier New" w:eastAsia="Arial" w:hAnsi="Courier New" w:cs="Courier New"/>
                  <w:color w:val="073A5E"/>
                  <w:spacing w:val="2"/>
                  <w:sz w:val="20"/>
                  <w:szCs w:val="20"/>
                </w:rPr>
                <w:t>Конвенцией</w:t>
              </w:r>
            </w:hyperlink>
            <w:r>
              <w:t> о правах ребенка и действующего законодательства Республики Казахстан;</w:t>
            </w:r>
          </w:p>
          <w:p w:rsidR="00A439D7" w:rsidRDefault="00A439D7" w:rsidP="00A439D7">
            <w:pPr>
              <w:pStyle w:val="a6"/>
            </w:pPr>
            <w:r>
              <w:t>      обеспечивает охрану жизни, здоровья и прав детей, соблюдает правила безопасности и охраны труда, противопожарной защиты;</w:t>
            </w:r>
          </w:p>
          <w:p w:rsidR="00A439D7" w:rsidRDefault="00A439D7" w:rsidP="00A439D7">
            <w:pPr>
              <w:pStyle w:val="a6"/>
            </w:pPr>
            <w:r>
              <w:t>      осуществляет разработку рекомендаций по преодолению трудностей в учебно-познавательной деятельности обучающихся и воспитанников;</w:t>
            </w:r>
          </w:p>
          <w:p w:rsidR="00A439D7" w:rsidRDefault="00A439D7" w:rsidP="00A439D7">
            <w:pPr>
              <w:pStyle w:val="a6"/>
            </w:pPr>
            <w:r>
              <w:lastRenderedPageBreak/>
              <w:t>      в ходе профессиональной деятельности руководствуется психолого-педагогическими принципами образовательной деятельности;</w:t>
            </w:r>
          </w:p>
          <w:p w:rsidR="00A439D7" w:rsidRDefault="00A439D7" w:rsidP="00A439D7">
            <w:pPr>
              <w:pStyle w:val="a6"/>
            </w:pPr>
            <w:r>
              <w:t>      определяет допустимые методы и методики для проведения диагностики, с учетом возрастных особенностей обучающихся и поступающих запросов;</w:t>
            </w:r>
          </w:p>
          <w:p w:rsidR="00A439D7" w:rsidRDefault="00A439D7" w:rsidP="00A439D7">
            <w:pPr>
              <w:pStyle w:val="a6"/>
            </w:pPr>
            <w:r>
              <w:t>      дифференцирует причины возникновения психологических, социальных или физиологических трудностей в освоении общеобразовательных программ;</w:t>
            </w:r>
          </w:p>
          <w:p w:rsidR="00A439D7" w:rsidRDefault="00A439D7" w:rsidP="00A439D7">
            <w:pPr>
              <w:pStyle w:val="a6"/>
            </w:pPr>
            <w:r>
              <w:t>      проводит психологическое исследование особенностей личности обучающегося и воспитанника, анализ психоэмоционального состояния и возможностей его стабилизации;</w:t>
            </w:r>
          </w:p>
          <w:p w:rsidR="00A439D7" w:rsidRDefault="00A439D7" w:rsidP="00A439D7">
            <w:pPr>
              <w:pStyle w:val="a6"/>
            </w:pPr>
            <w:r>
              <w:t>      проводит индивидуальные или групповые коррекционные, развивающие и мотивационные занятия или тренинги;</w:t>
            </w:r>
          </w:p>
          <w:p w:rsidR="00A439D7" w:rsidRDefault="00A439D7" w:rsidP="00A439D7">
            <w:pPr>
              <w:pStyle w:val="a6"/>
            </w:pPr>
            <w:r>
              <w:t>      участвует в мониторинге динамики изменений учебно-познавательной деятельности и социализации обучающихся и воспитанников;</w:t>
            </w:r>
          </w:p>
          <w:p w:rsidR="00A439D7" w:rsidRDefault="00A439D7" w:rsidP="00A439D7">
            <w:pPr>
              <w:pStyle w:val="a6"/>
            </w:pPr>
            <w:r>
              <w:t>      взаимодействует со специалистами соответствующего профиля внутри и вне организации образования по преодолению трудностей в учебно-познавательной деятельности и социализации обучающегося и воспитанника.</w:t>
            </w:r>
          </w:p>
          <w:p w:rsidR="00374F92" w:rsidRPr="00A439D7" w:rsidRDefault="00374F92" w:rsidP="00A439D7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831FF9" w:rsidRPr="00831FF9" w:rsidRDefault="00374F92" w:rsidP="00831FF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7E7D2F" w:rsidRPr="004C6FF0">
              <w:rPr>
                <w:bCs/>
                <w:sz w:val="24"/>
                <w:szCs w:val="24"/>
              </w:rPr>
              <w:t xml:space="preserve"> </w:t>
            </w:r>
            <w:r w:rsidR="00A76A7C">
              <w:rPr>
                <w:bCs/>
                <w:sz w:val="24"/>
                <w:szCs w:val="24"/>
              </w:rPr>
              <w:t>139381,57</w:t>
            </w:r>
            <w:r>
              <w:rPr>
                <w:spacing w:val="-2"/>
              </w:rPr>
              <w:t>тенге;</w:t>
            </w:r>
          </w:p>
          <w:p w:rsidR="007E7D2F" w:rsidRDefault="00374F92" w:rsidP="00A76A7C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A76A7C">
              <w:rPr>
                <w:spacing w:val="-3"/>
              </w:rPr>
              <w:t>172864,3</w:t>
            </w:r>
            <w:r w:rsidR="007E7D2F" w:rsidRPr="00F14CF7">
              <w:rPr>
                <w:bCs/>
                <w:sz w:val="24"/>
                <w:szCs w:val="2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374F92" w:rsidTr="008435BD">
        <w:trPr>
          <w:trHeight w:val="2400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627D75" w:rsidRDefault="008435BD" w:rsidP="00627D75">
            <w:pPr>
              <w:pStyle w:val="a6"/>
              <w:rPr>
                <w:lang w:val="ru-RU"/>
              </w:rPr>
            </w:pPr>
            <w:r>
              <w:t> </w:t>
            </w:r>
            <w:r w:rsidR="00627D75">
              <w:t> 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</w:t>
            </w:r>
          </w:p>
          <w:p w:rsidR="00627D75" w:rsidRDefault="00627D75" w:rsidP="00627D75">
            <w:pPr>
              <w:pStyle w:val="a6"/>
            </w:pPr>
            <w:r>
      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627D75" w:rsidRDefault="00627D75" w:rsidP="00627D75">
            <w:pPr>
              <w:pStyle w:val="a6"/>
            </w:pPr>
            <w:r>
              <w:t>      и (или) при наличии высшего уровня квалификации стаж работы по специальности: для педагога-мастера не менее 5 лет.</w:t>
            </w:r>
          </w:p>
          <w:p w:rsidR="00374F92" w:rsidRPr="00627D75" w:rsidRDefault="00374F92" w:rsidP="008435BD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0116A1" w:rsidP="003054D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25.09-03.10.</w:t>
            </w:r>
            <w:bookmarkStart w:id="0" w:name="_GoBack"/>
            <w:bookmarkEnd w:id="0"/>
            <w:r>
              <w:rPr>
                <w:b/>
                <w:lang w:val="ru-RU"/>
              </w:rPr>
              <w:t>2025 г.</w:t>
            </w:r>
          </w:p>
        </w:tc>
      </w:tr>
      <w:tr w:rsidR="00C909A2" w:rsidTr="00FF0B70">
        <w:trPr>
          <w:trHeight w:val="9049"/>
        </w:trPr>
        <w:tc>
          <w:tcPr>
            <w:tcW w:w="392" w:type="dxa"/>
          </w:tcPr>
          <w:p w:rsidR="00C909A2" w:rsidRDefault="00C909A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C909A2" w:rsidRDefault="00C909A2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C909A2" w:rsidRPr="00C909A2" w:rsidRDefault="00C909A2" w:rsidP="00C909A2">
            <w:pPr>
              <w:pStyle w:val="TableParagraph"/>
              <w:spacing w:line="238" w:lineRule="exact"/>
              <w:jc w:val="both"/>
              <w:rPr>
                <w:spacing w:val="-2"/>
              </w:rPr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C909A2" w:rsidRDefault="00C909A2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C909A2" w:rsidRP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  <w:rPr>
                <w:spacing w:val="-2"/>
              </w:rPr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t xml:space="preserve"> </w:t>
      </w:r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0116A1"/>
    <w:rsid w:val="002971B5"/>
    <w:rsid w:val="002A5FD9"/>
    <w:rsid w:val="002B74BD"/>
    <w:rsid w:val="003054D9"/>
    <w:rsid w:val="00374F92"/>
    <w:rsid w:val="00424AF8"/>
    <w:rsid w:val="00513B35"/>
    <w:rsid w:val="00547394"/>
    <w:rsid w:val="00624506"/>
    <w:rsid w:val="00627D75"/>
    <w:rsid w:val="006D4D1D"/>
    <w:rsid w:val="00772EA0"/>
    <w:rsid w:val="007E7D2F"/>
    <w:rsid w:val="00831FF9"/>
    <w:rsid w:val="008435BD"/>
    <w:rsid w:val="009C2192"/>
    <w:rsid w:val="00A439D7"/>
    <w:rsid w:val="00A65C16"/>
    <w:rsid w:val="00A76A7C"/>
    <w:rsid w:val="00A92469"/>
    <w:rsid w:val="00B514E3"/>
    <w:rsid w:val="00BF5C2F"/>
    <w:rsid w:val="00C22C5E"/>
    <w:rsid w:val="00C31133"/>
    <w:rsid w:val="00C909A2"/>
    <w:rsid w:val="00D4430C"/>
    <w:rsid w:val="00D94781"/>
    <w:rsid w:val="00EA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UnresolvedMention">
    <w:name w:val="Unresolved Mention"/>
    <w:uiPriority w:val="99"/>
    <w:semiHidden/>
    <w:unhideWhenUsed/>
    <w:rsid w:val="007E7D2F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C909A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A439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9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B940001400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2476</Words>
  <Characters>14115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2025-07-15T13:02:00Z</dcterms:created>
  <dcterms:modified xsi:type="dcterms:W3CDTF">2025-09-25T20:00:00Z</dcterms:modified>
</cp:coreProperties>
</file>