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EF" w:rsidRDefault="00C96AA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495057"/>
          <w:shd w:val="clear" w:color="auto" w:fill="FFFFFF"/>
          <w:lang w:val="kk-KZ"/>
        </w:rPr>
      </w:pPr>
      <w:bookmarkStart w:id="0" w:name="_GoBack"/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имени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Павлодара» объявляет конкурс на должность 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русского языка и литературы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3F7111">
        <w:rPr>
          <w:rFonts w:ascii="Arial" w:hAnsi="Arial" w:cs="Arial"/>
          <w:b/>
          <w:color w:val="000000"/>
          <w:sz w:val="21"/>
          <w:szCs w:val="21"/>
          <w:lang w:val="kk-KZ"/>
        </w:rPr>
        <w:t>/казахским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FF5CEF" w:rsidRPr="003F7111" w:rsidRDefault="003F7111" w:rsidP="003F7111">
      <w:pPr>
        <w:jc w:val="center"/>
        <w:textAlignment w:val="baseline"/>
        <w:outlineLvl w:val="2"/>
        <w:rPr>
          <w:b/>
          <w:bCs/>
          <w:color w:val="000000"/>
          <w:lang w:val="kk-KZ"/>
        </w:rPr>
      </w:pPr>
      <w:r>
        <w:rPr>
          <w:rFonts w:eastAsia="Calibri"/>
          <w:highlight w:val="yellow"/>
        </w:rPr>
        <w:t xml:space="preserve">Документы для конкурса по назначению педагогов на должности принимаются на сайте: </w:t>
      </w:r>
      <w:hyperlink r:id="rId8" w:history="1">
        <w:r>
          <w:rPr>
            <w:rStyle w:val="15"/>
            <w:highlight w:val="yellow"/>
          </w:rPr>
          <w:t>https://hr.nobd.edu.kz</w:t>
        </w:r>
      </w:hyperlink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F5CEF">
        <w:trPr>
          <w:trHeight w:val="711"/>
        </w:trPr>
        <w:tc>
          <w:tcPr>
            <w:tcW w:w="392" w:type="dxa"/>
            <w:vMerge w:val="restart"/>
          </w:tcPr>
          <w:bookmarkEnd w:id="0"/>
          <w:p w:rsidR="00FF5CEF" w:rsidRDefault="00C96AA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>Коммунальное государственное учреждение «Средняя общеобразовательная школа имени М.Алимбаева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F5CEF">
        <w:trPr>
          <w:trHeight w:val="453"/>
        </w:trPr>
        <w:tc>
          <w:tcPr>
            <w:tcW w:w="392" w:type="dxa"/>
            <w:vMerge/>
          </w:tcPr>
          <w:p w:rsidR="00FF5CEF" w:rsidRDefault="00FF5CE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FF5CEF" w:rsidRDefault="00C96AA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</w:tc>
      </w:tr>
      <w:tr w:rsidR="00FF5CEF">
        <w:trPr>
          <w:trHeight w:val="264"/>
        </w:trPr>
        <w:tc>
          <w:tcPr>
            <w:tcW w:w="392" w:type="dxa"/>
            <w:vMerge/>
          </w:tcPr>
          <w:p w:rsidR="00FF5CEF" w:rsidRDefault="00FF5CE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F5CEF" w:rsidRDefault="00C96A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FF5CEF">
        <w:trPr>
          <w:trHeight w:val="203"/>
        </w:trPr>
        <w:tc>
          <w:tcPr>
            <w:tcW w:w="392" w:type="dxa"/>
            <w:vMerge/>
          </w:tcPr>
          <w:p w:rsidR="00FF5CEF" w:rsidRDefault="00FF5CE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F5CEF" w:rsidRDefault="00C96A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</w:tc>
      </w:tr>
      <w:tr w:rsidR="00FF5CEF">
        <w:trPr>
          <w:trHeight w:val="570"/>
        </w:trPr>
        <w:tc>
          <w:tcPr>
            <w:tcW w:w="392" w:type="dxa"/>
            <w:vMerge w:val="restart"/>
          </w:tcPr>
          <w:p w:rsidR="00FF5CEF" w:rsidRDefault="00C96AA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Theme="minorHAnsi" w:hAnsi="Arial" w:cs="Arial"/>
                <w:b/>
                <w:color w:val="000000"/>
                <w:sz w:val="21"/>
                <w:szCs w:val="21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учител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ь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с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русским</w:t>
            </w:r>
            <w:r w:rsidR="003F7111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/казахским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языком обучения </w:t>
            </w:r>
            <w:r w:rsidR="003F7111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, 18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FF5CEF">
        <w:trPr>
          <w:trHeight w:val="825"/>
        </w:trPr>
        <w:tc>
          <w:tcPr>
            <w:tcW w:w="392" w:type="dxa"/>
            <w:vMerge/>
          </w:tcPr>
          <w:p w:rsidR="00FF5CEF" w:rsidRDefault="00FF5CE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осуществляет обучение и воспитание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" w:name="z1883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" w:name="z1884"/>
            <w:bookmarkEnd w:id="1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мұғалім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";</w:t>
            </w:r>
            <w:proofErr w:type="gramEnd"/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3" w:name="z1885"/>
            <w:bookmarkEnd w:id="2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4" w:name="z1886"/>
            <w:bookmarkEnd w:id="3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составляет краткосрочные и среднесрочные (календарно-тематические) планы по предметам, задания для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оценивания за раздел и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оценивания за четверть; 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5" w:name="z1887"/>
            <w:bookmarkEnd w:id="4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проводит анализ по итогам проведения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оценивания за раздел и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оценивания за четверть с комментариями; 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6" w:name="z1888"/>
            <w:bookmarkEnd w:id="5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заполняет журналы (бумажные или электронные);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7" w:name="z1889"/>
            <w:bookmarkEnd w:id="6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обеспечивает достижение личностных, системно-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деятельностных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8" w:name="z1890"/>
            <w:bookmarkEnd w:id="7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участвует в разработке и выполнении учебных программ, в том числе программ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для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9" w:name="z1891"/>
            <w:bookmarkEnd w:id="8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0" w:name="z1892"/>
            <w:bookmarkEnd w:id="9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создает условия для инклюзивного образования;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1" w:name="z1893"/>
            <w:bookmarkEnd w:id="10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адаптирует учебные программы с учетом индивидуальной потребности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обучающегося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 особыми образовательными потребностями;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2" w:name="z1894"/>
            <w:bookmarkEnd w:id="11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3" w:name="z1895"/>
            <w:bookmarkEnd w:id="12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4" w:name="z1896"/>
            <w:bookmarkEnd w:id="13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5" w:name="z1897"/>
            <w:bookmarkEnd w:id="14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участвует в педагогических консилиумах для родителей; 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6" w:name="z1898"/>
            <w:bookmarkEnd w:id="15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консультирует родителей;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7" w:name="z1899"/>
            <w:bookmarkEnd w:id="16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lastRenderedPageBreak/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повышает профессиональную компетентность;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8" w:name="z1900"/>
            <w:bookmarkEnd w:id="17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соблюдает правила безопасности и охраны труда, противопожарной защиты;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9" w:name="z1901"/>
            <w:bookmarkEnd w:id="18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обеспечивает охрану жизни и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здоровья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обучающихся в период образовательного процесса;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0" w:name="z1902"/>
            <w:bookmarkEnd w:id="19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осуществляет сотрудничество с родителями или лицами, их заменяющими;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1" w:name="z1903"/>
            <w:bookmarkEnd w:id="20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bookmarkEnd w:id="21"/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прививает антикоррупционную культуру,</w:t>
            </w:r>
          </w:p>
        </w:tc>
      </w:tr>
      <w:tr w:rsidR="00FF5CEF">
        <w:trPr>
          <w:trHeight w:val="639"/>
        </w:trPr>
        <w:tc>
          <w:tcPr>
            <w:tcW w:w="392" w:type="dxa"/>
            <w:vMerge/>
          </w:tcPr>
          <w:p w:rsidR="00FF5CEF" w:rsidRDefault="00FF5CE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от 145115 тенге</w:t>
            </w:r>
          </w:p>
        </w:tc>
      </w:tr>
      <w:tr w:rsidR="00FF5CEF">
        <w:tc>
          <w:tcPr>
            <w:tcW w:w="392" w:type="dxa"/>
          </w:tcPr>
          <w:p w:rsidR="00FF5CEF" w:rsidRDefault="00C96AA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FF5CEF" w:rsidRDefault="00C96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2" w:name="z1915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послесреднее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XI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педагогическим классом до 1995 года, относящиеся к среднему уровню квалификации;</w:t>
            </w:r>
            <w:proofErr w:type="gramEnd"/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3" w:name="z1916"/>
            <w:bookmarkEnd w:id="22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4" w:name="z1917"/>
            <w:bookmarkEnd w:id="23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 (или) при наличии высшего уровня квалификации стаж педагогической работы для педагога-мастера – 5 лет.</w:t>
            </w:r>
          </w:p>
          <w:bookmarkEnd w:id="24"/>
          <w:p w:rsidR="00FF5CEF" w:rsidRDefault="00FF5CE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FF5CEF">
        <w:trPr>
          <w:trHeight w:val="105"/>
        </w:trPr>
        <w:tc>
          <w:tcPr>
            <w:tcW w:w="392" w:type="dxa"/>
          </w:tcPr>
          <w:p w:rsidR="00FF5CEF" w:rsidRDefault="00C96AA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F5CEF" w:rsidRDefault="003F71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</w:t>
            </w:r>
            <w:r w:rsidR="006E282A">
              <w:rPr>
                <w:rFonts w:ascii="Times New Roman" w:hAnsi="Times New Roman"/>
                <w:b/>
                <w:bCs/>
                <w:sz w:val="24"/>
                <w:szCs w:val="24"/>
              </w:rPr>
              <w:t>.2025-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</w:t>
            </w:r>
            <w:r w:rsidR="006E282A">
              <w:rPr>
                <w:rFonts w:ascii="Times New Roman" w:hAnsi="Times New Roman"/>
                <w:b/>
                <w:bCs/>
                <w:sz w:val="24"/>
                <w:szCs w:val="24"/>
              </w:rPr>
              <w:t>.2025</w:t>
            </w:r>
            <w:r w:rsidR="006E282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E282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г</w:t>
            </w:r>
            <w:r w:rsidR="006E282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F5CEF" w:rsidRDefault="00FF5CEF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FF5CEF">
        <w:tc>
          <w:tcPr>
            <w:tcW w:w="392" w:type="dxa"/>
          </w:tcPr>
          <w:p w:rsidR="00FF5CEF" w:rsidRDefault="00C96AA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25" w:name="z18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26" w:name="z181"/>
            <w:bookmarkEnd w:id="25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27" w:name="z182"/>
            <w:bookmarkEnd w:id="26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28" w:name="z183"/>
            <w:bookmarkEnd w:id="27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29" w:name="z184"/>
            <w:bookmarkEnd w:id="28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30" w:name="z185"/>
            <w:bookmarkEnd w:id="29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>
              <w:rPr>
                <w:rFonts w:ascii="Arial" w:hAnsi="Arial" w:cs="Arial"/>
              </w:rPr>
              <w:t>Р</w:t>
            </w:r>
            <w:proofErr w:type="gramEnd"/>
            <w:r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31" w:name="z186"/>
            <w:bookmarkEnd w:id="3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32" w:name="z187"/>
            <w:bookmarkEnd w:id="3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33" w:name="z188"/>
            <w:bookmarkEnd w:id="3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FF5CEF" w:rsidRDefault="00C96AA2">
            <w:pPr>
              <w:pStyle w:val="aa"/>
              <w:rPr>
                <w:rFonts w:ascii="Arial" w:hAnsi="Arial" w:cs="Arial"/>
                <w:lang w:val="en-US"/>
              </w:rPr>
            </w:pPr>
            <w:bookmarkStart w:id="34" w:name="z189"/>
            <w:bookmarkEnd w:id="33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hAnsi="Arial" w:cs="Arial"/>
                <w:lang w:val="en-US"/>
              </w:rPr>
              <w:t>CELTA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Certificate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English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Language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Teaching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Adults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>
              <w:rPr>
                <w:rFonts w:ascii="Arial" w:hAnsi="Arial" w:cs="Arial"/>
                <w:lang w:val="en-US"/>
              </w:rPr>
              <w:t>или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айелтс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>
              <w:rPr>
                <w:rFonts w:ascii="Arial" w:hAnsi="Arial" w:cs="Arial"/>
                <w:lang w:val="en-US"/>
              </w:rPr>
              <w:lastRenderedPageBreak/>
              <w:t>баллов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>
              <w:rPr>
                <w:rFonts w:ascii="Arial" w:hAnsi="Arial" w:cs="Arial"/>
                <w:lang w:val="en-US"/>
              </w:rPr>
              <w:t>или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тойфл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>
              <w:rPr>
                <w:rFonts w:ascii="Arial" w:hAnsi="Arial" w:cs="Arial"/>
                <w:lang w:val="en-US"/>
              </w:rPr>
              <w:t>іnternet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>
              <w:rPr>
                <w:rFonts w:ascii="Arial" w:hAnsi="Arial" w:cs="Arial"/>
                <w:lang w:val="en-US"/>
              </w:rPr>
              <w:t>іBT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>
              <w:rPr>
                <w:rFonts w:ascii="Arial" w:hAnsi="Arial" w:cs="Arial"/>
                <w:lang w:val="en-US"/>
              </w:rPr>
              <w:t>баллов</w:t>
            </w:r>
            <w:proofErr w:type="spellEnd"/>
            <w:r>
              <w:rPr>
                <w:rFonts w:ascii="Arial" w:hAnsi="Arial" w:cs="Arial"/>
                <w:lang w:val="en-US"/>
              </w:rPr>
              <w:t>;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35" w:name="z190"/>
            <w:bookmarkEnd w:id="34"/>
            <w:r>
              <w:rPr>
                <w:rFonts w:ascii="Arial" w:hAnsi="Arial" w:cs="Arial"/>
                <w:lang w:val="en-US"/>
              </w:rPr>
              <w:t xml:space="preserve">      </w:t>
            </w:r>
            <w:r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hAnsi="Arial" w:cs="Arial"/>
              </w:rPr>
              <w:t>послесреднего</w:t>
            </w:r>
            <w:proofErr w:type="spellEnd"/>
            <w:r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36" w:name="z191"/>
            <w:bookmarkEnd w:id="35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37" w:name="z192"/>
            <w:bookmarkEnd w:id="36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13) </w:t>
            </w:r>
            <w:proofErr w:type="spellStart"/>
            <w:r>
              <w:rPr>
                <w:rFonts w:ascii="Arial" w:hAnsi="Arial" w:cs="Arial"/>
              </w:rPr>
              <w:t>видеопрезентация</w:t>
            </w:r>
            <w:proofErr w:type="spellEnd"/>
            <w:r>
              <w:rPr>
                <w:rFonts w:ascii="Arial" w:hAnsi="Arial" w:cs="Arial"/>
              </w:rPr>
              <w:t xml:space="preserve"> для кандидата без стажа продолжительностью не менее 15 минут, с минимальным разрешением – 720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 xml:space="preserve"> 480.</w:t>
            </w:r>
            <w:bookmarkEnd w:id="37"/>
          </w:p>
        </w:tc>
      </w:tr>
      <w:tr w:rsidR="00FF5CEF">
        <w:tc>
          <w:tcPr>
            <w:tcW w:w="392" w:type="dxa"/>
          </w:tcPr>
          <w:p w:rsidR="00FF5CEF" w:rsidRDefault="00C96AA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 постоянной основе</w:t>
            </w:r>
          </w:p>
        </w:tc>
      </w:tr>
    </w:tbl>
    <w:p w:rsidR="00FF5CEF" w:rsidRDefault="00FF5CE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FF5CEF">
        <w:trPr>
          <w:trHeight w:val="781"/>
        </w:trPr>
        <w:tc>
          <w:tcPr>
            <w:tcW w:w="5495" w:type="dxa"/>
          </w:tcPr>
          <w:p w:rsidR="00FF5CEF" w:rsidRDefault="00FF5CEF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FF5CEF" w:rsidRDefault="00C9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:rsidR="00FF5CEF" w:rsidRDefault="00C9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FF5CEF" w:rsidRDefault="00C9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FF5CEF" w:rsidRDefault="00C9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FF5CEF" w:rsidRDefault="00C9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FF5CEF" w:rsidRDefault="00C9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F5CEF" w:rsidRDefault="00FF5CE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F5CEF" w:rsidRDefault="00C96AA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F5CEF" w:rsidRDefault="00C96A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FF5CEF" w:rsidRDefault="00C96A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F5CEF" w:rsidRDefault="00C96A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F5CEF" w:rsidRDefault="00C96A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FF5CEF" w:rsidRDefault="00C96A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5CEF" w:rsidRDefault="00C96A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5CEF" w:rsidRDefault="00C96AA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FF5CEF" w:rsidRDefault="00C96A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5CEF" w:rsidRDefault="00C96A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FF5CEF" w:rsidRDefault="00C96A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FF5CEF" w:rsidRDefault="00FF5CE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F5CEF" w:rsidRDefault="00C96AA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FF5CEF" w:rsidRDefault="00C96AA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FF5CEF" w:rsidRDefault="00FF5CE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FF5CEF" w:rsidRDefault="00C96AA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FF5CEF" w:rsidRDefault="00C96AA2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FF5CEF" w:rsidRDefault="00C96AA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FF5CEF" w:rsidRDefault="00FF5CE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FF5CEF" w:rsidRDefault="00FF5CE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FF5CEF">
        <w:trPr>
          <w:trHeight w:val="760"/>
        </w:trPr>
        <w:tc>
          <w:tcPr>
            <w:tcW w:w="2127" w:type="dxa"/>
          </w:tcPr>
          <w:p w:rsidR="00FF5CEF" w:rsidRDefault="00C96AA2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FF5CEF" w:rsidRDefault="00C96AA2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FF5CEF" w:rsidRDefault="00C96AA2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FF5CEF" w:rsidRDefault="00C96AA2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FF5CEF" w:rsidRDefault="00C96AA2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FF5CEF" w:rsidRDefault="00C96AA2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FF5CEF">
        <w:trPr>
          <w:trHeight w:val="749"/>
        </w:trPr>
        <w:tc>
          <w:tcPr>
            <w:tcW w:w="2127" w:type="dxa"/>
          </w:tcPr>
          <w:p w:rsidR="00FF5CEF" w:rsidRDefault="00FF5C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FF5CEF" w:rsidRDefault="00FF5C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FF5CEF" w:rsidRDefault="00FF5C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FF5CEF" w:rsidRDefault="00FF5C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FF5CEF" w:rsidRDefault="00FF5CE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FF5CEF" w:rsidRDefault="00C96AA2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FF5CEF" w:rsidRDefault="00FF5CE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FF5CEF" w:rsidRDefault="00FF5CE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5CEF" w:rsidRDefault="00FF5CE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FF5CEF" w:rsidRDefault="00FF5CEF">
      <w:pPr>
        <w:spacing w:after="0" w:line="240" w:lineRule="auto"/>
        <w:rPr>
          <w:sz w:val="24"/>
          <w:szCs w:val="24"/>
          <w:lang w:val="kk-KZ"/>
        </w:rPr>
      </w:pPr>
    </w:p>
    <w:p w:rsidR="00FF5CEF" w:rsidRDefault="00FF5CEF">
      <w:pPr>
        <w:spacing w:after="0" w:line="240" w:lineRule="auto"/>
        <w:rPr>
          <w:sz w:val="28"/>
        </w:rPr>
      </w:pP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FF5CEF" w:rsidRDefault="00FF5C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129"/>
        <w:gridCol w:w="3936"/>
      </w:tblGrid>
      <w:tr w:rsidR="00FF5CEF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FF5CEF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FF5CEF" w:rsidRDefault="00C96AA2">
      <w:pPr>
        <w:spacing w:after="0"/>
        <w:rPr>
          <w:rFonts w:ascii="Times New Roman" w:eastAsia="Times New Roman" w:hAnsi="Times New Roman" w:cs="Times New Roman"/>
        </w:rPr>
      </w:pPr>
      <w:bookmarkStart w:id="38" w:name="z364"/>
      <w:r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dxa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профессиональное = 1 балл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= 2 баллов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с отличием = 3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заочное/дистанционное = минус 2 балла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государственной регистрации нормативных правовых актов под № 30068)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25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FF5CEF" w:rsidRDefault="00FF5CEF">
      <w:pPr>
        <w:rPr>
          <w:rFonts w:ascii="Times New Roman" w:eastAsia="Times New Roman" w:hAnsi="Times New Roman" w:cs="Times New Roman"/>
          <w:lang w:val="en-US"/>
        </w:rPr>
      </w:pPr>
    </w:p>
    <w:p w:rsidR="00FF5CEF" w:rsidRDefault="00FF5CEF">
      <w:pPr>
        <w:spacing w:after="0" w:line="240" w:lineRule="auto"/>
        <w:rPr>
          <w:sz w:val="28"/>
          <w:lang w:val="en-US"/>
        </w:rPr>
      </w:pPr>
    </w:p>
    <w:p w:rsidR="00FF5CEF" w:rsidRDefault="00FF5CEF">
      <w:pPr>
        <w:spacing w:after="0" w:line="240" w:lineRule="auto"/>
        <w:rPr>
          <w:sz w:val="28"/>
          <w:lang w:val="en-US"/>
        </w:rPr>
      </w:pPr>
    </w:p>
    <w:p w:rsidR="00FF5CEF" w:rsidRDefault="00FF5CEF">
      <w:pPr>
        <w:spacing w:after="0" w:line="240" w:lineRule="auto"/>
        <w:rPr>
          <w:sz w:val="28"/>
          <w:lang w:val="en-US"/>
        </w:rPr>
      </w:pPr>
    </w:p>
    <w:p w:rsidR="00FF5CEF" w:rsidRDefault="00FF5CEF">
      <w:pPr>
        <w:spacing w:after="0" w:line="240" w:lineRule="auto"/>
        <w:rPr>
          <w:sz w:val="28"/>
          <w:lang w:val="en-US"/>
        </w:rPr>
      </w:pPr>
    </w:p>
    <w:p w:rsidR="00FF5CEF" w:rsidRDefault="00FF5CEF">
      <w:pPr>
        <w:spacing w:after="0" w:line="240" w:lineRule="auto"/>
        <w:rPr>
          <w:sz w:val="28"/>
          <w:lang w:val="en-US"/>
        </w:rPr>
      </w:pPr>
    </w:p>
    <w:sectPr w:rsidR="00FF5CEF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617" w:rsidRDefault="00606617">
      <w:pPr>
        <w:spacing w:line="240" w:lineRule="auto"/>
      </w:pPr>
      <w:r>
        <w:separator/>
      </w:r>
    </w:p>
  </w:endnote>
  <w:endnote w:type="continuationSeparator" w:id="0">
    <w:p w:rsidR="00606617" w:rsidRDefault="00606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617" w:rsidRDefault="00606617">
      <w:pPr>
        <w:spacing w:after="0"/>
      </w:pPr>
      <w:r>
        <w:separator/>
      </w:r>
    </w:p>
  </w:footnote>
  <w:footnote w:type="continuationSeparator" w:id="0">
    <w:p w:rsidR="00606617" w:rsidRDefault="006066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B3D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112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CF8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111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617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82A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15EA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4F4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96AA2"/>
    <w:rsid w:val="00CA1596"/>
    <w:rsid w:val="00CB452E"/>
    <w:rsid w:val="00CB6B4F"/>
    <w:rsid w:val="00CB7B0D"/>
    <w:rsid w:val="00CC17EB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5CEF"/>
    <w:rsid w:val="00FF7747"/>
    <w:rsid w:val="282C3287"/>
    <w:rsid w:val="597E2D99"/>
    <w:rsid w:val="5C600AC6"/>
    <w:rsid w:val="6D08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No Spacing"/>
    <w:uiPriority w:val="1"/>
    <w:qFormat/>
    <w:rPr>
      <w:sz w:val="22"/>
      <w:szCs w:val="22"/>
    </w:rPr>
  </w:style>
  <w:style w:type="character" w:customStyle="1" w:styleId="15">
    <w:name w:val="15"/>
    <w:basedOn w:val="a0"/>
    <w:rsid w:val="003F7111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No Spacing"/>
    <w:uiPriority w:val="1"/>
    <w:qFormat/>
    <w:rPr>
      <w:sz w:val="22"/>
      <w:szCs w:val="22"/>
    </w:rPr>
  </w:style>
  <w:style w:type="character" w:customStyle="1" w:styleId="15">
    <w:name w:val="15"/>
    <w:basedOn w:val="a0"/>
    <w:rsid w:val="003F711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nobd.edu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AE919-6824-4EA2-8FF9-CCAE723E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2437</Words>
  <Characters>13896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2</cp:revision>
  <cp:lastPrinted>2022-02-18T12:55:00Z</cp:lastPrinted>
  <dcterms:created xsi:type="dcterms:W3CDTF">2025-10-27T16:42:00Z</dcterms:created>
  <dcterms:modified xsi:type="dcterms:W3CDTF">2025-10-27T16:42:00Z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840AA8DEEB024E75A217658892733D8F_13</vt:lpwstr>
  </property>
</Properties>
</file>