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E7" w:rsidRPr="00D15DFD" w:rsidRDefault="00B415E7" w:rsidP="00B415E7">
      <w:pPr>
        <w:pStyle w:val="2e"/>
      </w:pPr>
      <w:r w:rsidRPr="00D15DFD">
        <w:t>План работы</w:t>
      </w:r>
    </w:p>
    <w:p w:rsidR="00B415E7" w:rsidRPr="00D15DFD" w:rsidRDefault="00B415E7" w:rsidP="00B415E7">
      <w:pPr>
        <w:pStyle w:val="2e"/>
      </w:pPr>
      <w:r w:rsidRPr="00D15DFD">
        <w:t>библиотеки КГУ СОШ №43</w:t>
      </w:r>
    </w:p>
    <w:p w:rsidR="00B415E7" w:rsidRPr="00D15DFD" w:rsidRDefault="00B415E7" w:rsidP="00B415E7">
      <w:pPr>
        <w:pStyle w:val="2e"/>
      </w:pPr>
      <w:r w:rsidRPr="00D15DFD">
        <w:t>г.Павлод</w:t>
      </w:r>
      <w:r w:rsidR="007F748C">
        <w:t>ара на 2025 – 2026</w:t>
      </w:r>
      <w:r w:rsidRPr="00D15DFD">
        <w:t xml:space="preserve"> учебный год</w:t>
      </w:r>
    </w:p>
    <w:p w:rsidR="00B415E7" w:rsidRPr="00D15DFD" w:rsidRDefault="00B415E7" w:rsidP="00B415E7">
      <w:pPr>
        <w:rPr>
          <w:b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>І. Мектеп кітапханасы жұмысының мақсаты мен міндеттері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>І. Цели и задачи работы школьной библиотеки</w:t>
      </w:r>
    </w:p>
    <w:p w:rsidR="00B415E7" w:rsidRPr="00D15DFD" w:rsidRDefault="00B415E7" w:rsidP="00A54556">
      <w:pPr>
        <w:ind w:firstLine="720"/>
        <w:jc w:val="both"/>
        <w:rPr>
          <w:lang w:val="kk-KZ"/>
        </w:rPr>
      </w:pPr>
      <w:r w:rsidRPr="00D15DFD">
        <w:rPr>
          <w:lang w:val="kk-KZ"/>
        </w:rPr>
        <w:t xml:space="preserve">Основная цель школьной библиотеки, как важного подразделения школы – создание условий для формирования духовно богатой, нравственной и физически здоровой личности школьника с высоким уровнем духовно-нравственного и гражданского самосознания, развитым интеллектом, творческими способностями, устойчивыми навыками здорового образа жизни, навыками работы с учебными, информационными ресурсами, а также создание и поддержание условий для результативного учебно-воспитательного процесса. </w:t>
      </w:r>
    </w:p>
    <w:p w:rsidR="00B415E7" w:rsidRPr="00D15DFD" w:rsidRDefault="00B415E7" w:rsidP="00B415E7">
      <w:pPr>
        <w:ind w:firstLine="720"/>
        <w:rPr>
          <w:lang w:val="kk-KZ"/>
        </w:rPr>
      </w:pPr>
      <w:r w:rsidRPr="001504EA">
        <w:rPr>
          <w:b/>
          <w:u w:val="single"/>
          <w:lang w:val="kk-KZ"/>
        </w:rPr>
        <w:t>Цели работы школьной библиотеки</w:t>
      </w:r>
      <w:r w:rsidRPr="00D15DFD">
        <w:rPr>
          <w:lang w:val="kk-KZ"/>
        </w:rPr>
        <w:t xml:space="preserve"> в условиях обновления содержания образования отражают необходимость интенсивного внедрения передовых педагогических подходов, новых информационных технологий в работу. На этой основе школьная библиотека осуществляет: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библиотечно-информационное обслуживание пользователей: учащихся и педагогов, обеспечивает их права на свободное и бесплатное пользование всеми имеющимися учебными, методическими и другими дополнительными обычными и медиаресурсами;</w:t>
      </w:r>
    </w:p>
    <w:p w:rsidR="00B415E7" w:rsidRPr="00D15DFD" w:rsidRDefault="00B415E7" w:rsidP="00A54556">
      <w:pPr>
        <w:numPr>
          <w:ilvl w:val="0"/>
          <w:numId w:val="8"/>
        </w:numPr>
        <w:ind w:left="1418" w:hanging="425"/>
        <w:rPr>
          <w:lang w:val="kk-KZ"/>
        </w:rPr>
      </w:pPr>
      <w:r w:rsidRPr="00D15DFD">
        <w:rPr>
          <w:lang w:val="kk-KZ"/>
        </w:rPr>
        <w:t>совершенствование номенклатуры предоставляемых библиотекой услуг на основе внедрения новых информационных технологий, организация комфортной для учащихся и педагогов учебной библиотечной среды;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воспитание гражданского, патриотического, гуманистического самосознания, экологической грамотности;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развитие творческого потенциала пользователей, воспитание информационной культуры учителей и учащихся;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организация систематического чтения обучающихся, развивающего досуга с учетом их культурных, возрастных и индивидуальных особенностей.</w:t>
      </w:r>
    </w:p>
    <w:p w:rsidR="00B415E7" w:rsidRDefault="00B415E7" w:rsidP="00B415E7">
      <w:pPr>
        <w:ind w:firstLine="720"/>
        <w:rPr>
          <w:b/>
          <w:u w:val="single"/>
          <w:lang w:val="kk-KZ"/>
        </w:rPr>
      </w:pPr>
    </w:p>
    <w:p w:rsidR="00B415E7" w:rsidRPr="00A54556" w:rsidRDefault="00B415E7" w:rsidP="00B415E7">
      <w:pPr>
        <w:ind w:firstLine="720"/>
        <w:rPr>
          <w:b/>
          <w:u w:val="single"/>
          <w:lang w:val="kk-KZ"/>
        </w:rPr>
      </w:pPr>
      <w:r w:rsidRPr="00A54556">
        <w:rPr>
          <w:b/>
          <w:u w:val="single"/>
          <w:lang w:val="kk-KZ"/>
        </w:rPr>
        <w:t>Основные задачи библиотеки: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  <w:rPr>
          <w:lang w:val="kk-KZ"/>
        </w:rPr>
      </w:pPr>
      <w:r w:rsidRPr="00A54556">
        <w:rPr>
          <w:lang w:val="kk-KZ"/>
        </w:rPr>
        <w:t>Поддержка, укрепление и развитие целей образования, изначально поставленных перед школой и закрепленных в ее учебной программе.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</w:pPr>
      <w:r w:rsidRPr="00A54556">
        <w:t>Обеспечение учебно-воспитательного процесса и самообразования путем библиотечного и информационно-библиографического обслуживания. Оказание помощи учителям и учащимся в образовательных проектах.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</w:pPr>
      <w:r w:rsidRPr="00A54556"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  <w:rPr>
          <w:lang w:val="kk-KZ"/>
        </w:rPr>
      </w:pPr>
      <w:r w:rsidRPr="00A54556">
        <w:lastRenderedPageBreak/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</w:pPr>
      <w:r w:rsidRPr="00A54556">
        <w:t>Воспитание у учащихся информационной культуры, любви к книге, культуры чтения, умение пользоваться библиотекой, развитие творческого мышления. Развитие и поддержание у детей привычки читать, учиться и получать от этого удовлетворение. Содействие самообразованию.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</w:pPr>
      <w:r w:rsidRPr="00A54556">
        <w:t>Оказание всем учащимся поддержки в приобретении и практическом применении навыков оценки и использования информации, независимо от формы, формата или носителя, включая различные формы коммуникации.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</w:pPr>
      <w:r w:rsidRPr="00A54556">
        <w:t>Сбор, накопление и обработка информации и доведение ее до пользователя. Проведение внеклассной работы и библиотечных мероприятий на базе источников информации, имеющихся в библиотеке.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</w:pPr>
      <w:r w:rsidRPr="00A54556">
        <w:t>Формирование книжного фонда школьной библиотеки с целью обеспечения учебно-воспитательного процесса. Информационное наполнение образовательного пространства школы.</w:t>
      </w:r>
    </w:p>
    <w:p w:rsidR="00B415E7" w:rsidRPr="00A54556" w:rsidRDefault="00B415E7" w:rsidP="00B415E7">
      <w:pPr>
        <w:numPr>
          <w:ilvl w:val="1"/>
          <w:numId w:val="37"/>
        </w:numPr>
        <w:ind w:left="709" w:hanging="425"/>
      </w:pPr>
      <w:r w:rsidRPr="00A54556">
        <w:t>Развитие содержательного общения между пользователями, воспитание культуры общения.</w:t>
      </w:r>
    </w:p>
    <w:p w:rsidR="00B415E7" w:rsidRPr="00A54556" w:rsidRDefault="00B415E7" w:rsidP="00A54556">
      <w:pPr>
        <w:pStyle w:val="af5"/>
        <w:numPr>
          <w:ilvl w:val="1"/>
          <w:numId w:val="37"/>
        </w:numPr>
        <w:rPr>
          <w:sz w:val="24"/>
          <w:szCs w:val="24"/>
        </w:rPr>
      </w:pPr>
      <w:r w:rsidRPr="00A54556">
        <w:rPr>
          <w:sz w:val="24"/>
          <w:szCs w:val="24"/>
        </w:rPr>
        <w:t>Пропаганда литературы на государственном языке и языках других народов, проживающих в Республике Казахстан.</w:t>
      </w:r>
    </w:p>
    <w:p w:rsidR="00B415E7" w:rsidRPr="00A54556" w:rsidRDefault="00B415E7" w:rsidP="00A54556">
      <w:pPr>
        <w:pStyle w:val="af5"/>
        <w:numPr>
          <w:ilvl w:val="1"/>
          <w:numId w:val="37"/>
        </w:numPr>
        <w:rPr>
          <w:sz w:val="24"/>
          <w:szCs w:val="24"/>
        </w:rPr>
      </w:pPr>
      <w:r w:rsidRPr="00A54556">
        <w:rPr>
          <w:sz w:val="24"/>
          <w:szCs w:val="24"/>
        </w:rPr>
        <w:t>Изучение и формирование читательских интересов.</w:t>
      </w:r>
    </w:p>
    <w:p w:rsidR="00B415E7" w:rsidRPr="00A54556" w:rsidRDefault="00B415E7" w:rsidP="00A54556">
      <w:pPr>
        <w:pStyle w:val="af5"/>
        <w:numPr>
          <w:ilvl w:val="1"/>
          <w:numId w:val="37"/>
        </w:numPr>
        <w:rPr>
          <w:sz w:val="24"/>
          <w:szCs w:val="24"/>
        </w:rPr>
      </w:pPr>
      <w:r w:rsidRPr="00A54556">
        <w:rPr>
          <w:sz w:val="24"/>
          <w:szCs w:val="24"/>
        </w:rPr>
        <w:t>Организация мероприятий, которые способствуют повышению культурной и социальной осведомленности и восприимчивости. Использование ИКТ при проведении школьных мероприятий.</w:t>
      </w:r>
    </w:p>
    <w:p w:rsidR="00B415E7" w:rsidRDefault="00B415E7" w:rsidP="00B415E7">
      <w:pPr>
        <w:ind w:firstLine="720"/>
        <w:rPr>
          <w:b/>
          <w:u w:val="single"/>
        </w:rPr>
      </w:pPr>
    </w:p>
    <w:p w:rsidR="00B415E7" w:rsidRPr="001504EA" w:rsidRDefault="00B415E7" w:rsidP="00B415E7">
      <w:pPr>
        <w:ind w:firstLine="720"/>
        <w:rPr>
          <w:b/>
          <w:u w:val="single"/>
        </w:rPr>
      </w:pPr>
      <w:r w:rsidRPr="001504EA">
        <w:rPr>
          <w:b/>
          <w:u w:val="single"/>
        </w:rPr>
        <w:t>Основные функции библиотеки: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color w:val="auto"/>
        </w:rPr>
        <w:t>Образовательная</w:t>
      </w:r>
      <w:r w:rsidRPr="00D15DFD">
        <w:rPr>
          <w:color w:val="auto"/>
        </w:rPr>
        <w:t xml:space="preserve"> – призвана поддержать и обеспечивать образовательные цели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iCs/>
          <w:color w:val="auto"/>
        </w:rPr>
        <w:t xml:space="preserve">Информационная </w:t>
      </w:r>
      <w:r w:rsidRPr="00D15DFD">
        <w:rPr>
          <w:color w:val="auto"/>
        </w:rPr>
        <w:t xml:space="preserve">- библиотека предоставляет возможность использовать информацию вне зависимости от ее вида, формата, носителя. </w:t>
      </w:r>
    </w:p>
    <w:p w:rsidR="00B415E7" w:rsidRPr="00D15DFD" w:rsidRDefault="00B415E7" w:rsidP="00B415E7">
      <w:pPr>
        <w:numPr>
          <w:ilvl w:val="0"/>
          <w:numId w:val="7"/>
        </w:numPr>
      </w:pPr>
      <w:r w:rsidRPr="00D15DFD">
        <w:rPr>
          <w:i/>
          <w:iCs/>
        </w:rPr>
        <w:t xml:space="preserve">Культурная </w:t>
      </w:r>
      <w:r w:rsidRPr="00D15DFD">
        <w:t>-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:rsidR="00B415E7" w:rsidRPr="00D15DFD" w:rsidRDefault="00B415E7" w:rsidP="00B415E7">
      <w:pPr>
        <w:numPr>
          <w:ilvl w:val="0"/>
          <w:numId w:val="7"/>
        </w:numPr>
        <w:spacing w:line="253" w:lineRule="atLeast"/>
        <w:textAlignment w:val="baseline"/>
      </w:pPr>
      <w:r w:rsidRPr="00D15DFD">
        <w:rPr>
          <w:i/>
          <w:iCs/>
        </w:rPr>
        <w:t xml:space="preserve">Воспитательная </w:t>
      </w:r>
      <w:r w:rsidRPr="00D15DFD">
        <w:t>- библиотека способствует развитию чувства патриотизма по отношению к государству, своему краю и школе; помощь в социализации обучающихся, развитии их творческих способностей.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iCs/>
          <w:color w:val="auto"/>
        </w:rPr>
        <w:t xml:space="preserve">Аккумулирующая </w:t>
      </w:r>
      <w:r w:rsidRPr="00D15DFD">
        <w:rPr>
          <w:color w:val="auto"/>
        </w:rPr>
        <w:t xml:space="preserve">– библиотека формирует, накапливает, систематизирует и хранит библиотечно-информационные ресурсы. 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iCs/>
          <w:color w:val="auto"/>
        </w:rPr>
        <w:t xml:space="preserve">Сервисная </w:t>
      </w:r>
      <w:r w:rsidRPr="00D15DFD">
        <w:rPr>
          <w:color w:val="auto"/>
        </w:rPr>
        <w:t xml:space="preserve">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 </w:t>
      </w:r>
    </w:p>
    <w:p w:rsidR="00B415E7" w:rsidRPr="00D15DFD" w:rsidRDefault="00B415E7" w:rsidP="00B415E7">
      <w:pPr>
        <w:numPr>
          <w:ilvl w:val="0"/>
          <w:numId w:val="7"/>
        </w:numPr>
      </w:pPr>
      <w:r w:rsidRPr="00D15DFD">
        <w:rPr>
          <w:i/>
          <w:iCs/>
        </w:rPr>
        <w:t xml:space="preserve">Просветительская </w:t>
      </w:r>
      <w:r w:rsidRPr="00D15DFD">
        <w:t>- библиотека приобщает учащихся к сокровищам мировой и отечественной культуры.</w:t>
      </w:r>
    </w:p>
    <w:p w:rsidR="00B415E7" w:rsidRPr="00D15DFD" w:rsidRDefault="00B415E7" w:rsidP="00B415E7">
      <w:pPr>
        <w:numPr>
          <w:ilvl w:val="0"/>
          <w:numId w:val="7"/>
        </w:numPr>
        <w:shd w:val="clear" w:color="auto" w:fill="FFFFFF"/>
        <w:spacing w:line="253" w:lineRule="atLeast"/>
        <w:textAlignment w:val="baseline"/>
      </w:pPr>
      <w:r w:rsidRPr="00D15DFD">
        <w:rPr>
          <w:i/>
          <w:iCs/>
        </w:rPr>
        <w:t xml:space="preserve">Методическая </w:t>
      </w:r>
      <w:r w:rsidRPr="00D15DFD">
        <w:rPr>
          <w:iCs/>
        </w:rPr>
        <w:t xml:space="preserve">– </w:t>
      </w:r>
      <w:r w:rsidRPr="00D15DFD">
        <w:rPr>
          <w:bdr w:val="none" w:sz="0" w:space="0" w:color="auto" w:frame="1"/>
        </w:rPr>
        <w:t>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B415E7" w:rsidRPr="00D15DFD" w:rsidRDefault="00B415E7" w:rsidP="00B415E7">
      <w:pPr>
        <w:numPr>
          <w:ilvl w:val="0"/>
          <w:numId w:val="7"/>
        </w:numPr>
        <w:shd w:val="clear" w:color="auto" w:fill="FFFFFF"/>
        <w:spacing w:line="253" w:lineRule="atLeast"/>
        <w:textAlignment w:val="baseline"/>
      </w:pPr>
      <w:r w:rsidRPr="00D15DFD">
        <w:rPr>
          <w:i/>
        </w:rPr>
        <w:lastRenderedPageBreak/>
        <w:t>Учебная</w:t>
      </w:r>
      <w:r w:rsidRPr="00D15DFD">
        <w:t xml:space="preserve"> – </w:t>
      </w:r>
      <w:r w:rsidRPr="00D15DFD">
        <w:rPr>
          <w:bdr w:val="none" w:sz="0" w:space="0" w:color="auto" w:frame="1"/>
        </w:rPr>
        <w:t>библиотека организует подготовку по основам информационной культуры для различных категорий пользователей.</w:t>
      </w:r>
    </w:p>
    <w:p w:rsidR="00B415E7" w:rsidRPr="000926E7" w:rsidRDefault="00B415E7" w:rsidP="000926E7">
      <w:pPr>
        <w:numPr>
          <w:ilvl w:val="0"/>
          <w:numId w:val="7"/>
        </w:numPr>
        <w:shd w:val="clear" w:color="auto" w:fill="FFFFFF"/>
        <w:spacing w:line="253" w:lineRule="atLeast"/>
        <w:textAlignment w:val="baseline"/>
      </w:pPr>
      <w:r w:rsidRPr="00D15DFD">
        <w:rPr>
          <w:i/>
        </w:rPr>
        <w:t>Социальная</w:t>
      </w:r>
      <w:r w:rsidRPr="00D15DFD">
        <w:t xml:space="preserve"> – </w:t>
      </w:r>
      <w:r w:rsidRPr="00D15DFD">
        <w:rPr>
          <w:bdr w:val="none" w:sz="0" w:space="0" w:color="auto" w:frame="1"/>
        </w:rPr>
        <w:t>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B415E7" w:rsidRDefault="00B415E7" w:rsidP="00B415E7">
      <w:pPr>
        <w:ind w:firstLine="709"/>
        <w:rPr>
          <w:b/>
          <w:u w:val="single"/>
        </w:rPr>
      </w:pPr>
    </w:p>
    <w:p w:rsidR="00B415E7" w:rsidRPr="001504EA" w:rsidRDefault="00B415E7" w:rsidP="00A54556">
      <w:pPr>
        <w:ind w:firstLine="709"/>
        <w:jc w:val="both"/>
        <w:rPr>
          <w:b/>
          <w:u w:val="single"/>
        </w:rPr>
      </w:pPr>
      <w:r w:rsidRPr="001504EA">
        <w:rPr>
          <w:b/>
          <w:u w:val="single"/>
        </w:rPr>
        <w:t>Направления деятельности библиотеки:</w:t>
      </w:r>
    </w:p>
    <w:p w:rsidR="00B415E7" w:rsidRPr="00D15DFD" w:rsidRDefault="00B415E7" w:rsidP="00A54556">
      <w:pPr>
        <w:ind w:left="567" w:hanging="283"/>
        <w:jc w:val="both"/>
      </w:pPr>
      <w:r w:rsidRPr="00D15DFD">
        <w:t>1.</w:t>
      </w:r>
      <w:r>
        <w:t xml:space="preserve"> </w:t>
      </w:r>
      <w:r w:rsidRPr="00D15DFD">
        <w:t>Формирование и обновление фонда библиотеки в соответствии с образовательными программами и его научная обработка. Фонд библиотеки состоит из книг, периодических изданий, брошюр, нетрадиционных носителей информации и является по своему составу универсальным.</w:t>
      </w:r>
    </w:p>
    <w:p w:rsidR="00B415E7" w:rsidRPr="00D15DFD" w:rsidRDefault="00B415E7" w:rsidP="00A54556">
      <w:pPr>
        <w:ind w:left="567" w:hanging="283"/>
        <w:jc w:val="both"/>
      </w:pPr>
      <w:r w:rsidRPr="00D15DFD">
        <w:t>2.</w:t>
      </w:r>
      <w:r>
        <w:t xml:space="preserve"> </w:t>
      </w:r>
      <w:r w:rsidRPr="00D15DFD">
        <w:t>Ведение справочно-библиографического аппарата: каталогов и картотек, как традиционных, так и в электронном варианте.</w:t>
      </w:r>
    </w:p>
    <w:p w:rsidR="00B415E7" w:rsidRPr="00D15DFD" w:rsidRDefault="00B415E7" w:rsidP="00A54556">
      <w:pPr>
        <w:ind w:left="567" w:hanging="283"/>
        <w:jc w:val="both"/>
      </w:pPr>
      <w:r w:rsidRPr="00D15DFD">
        <w:t>3. Информационно-библиографическое обслуживание учащихся, педагогов,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чтения и творческому чте</w:t>
      </w:r>
      <w:r w:rsidRPr="00D15DFD">
        <w:softHyphen/>
        <w:t>нию. Привитие навыков и умение поиска информации.</w:t>
      </w:r>
    </w:p>
    <w:p w:rsidR="00B415E7" w:rsidRPr="00D15DFD" w:rsidRDefault="00B415E7" w:rsidP="00A54556">
      <w:pPr>
        <w:ind w:left="567" w:hanging="283"/>
        <w:jc w:val="both"/>
      </w:pPr>
      <w:r w:rsidRPr="00D15DFD">
        <w:t>4. Создание условий учащимся, учителям, родителям для чтения книг, периодики, работы с компьютерными программами.</w:t>
      </w:r>
    </w:p>
    <w:p w:rsidR="00B415E7" w:rsidRPr="00D15DFD" w:rsidRDefault="00B415E7" w:rsidP="00A54556">
      <w:pPr>
        <w:ind w:left="567" w:hanging="283"/>
        <w:jc w:val="both"/>
      </w:pPr>
      <w:r w:rsidRPr="00D15DFD">
        <w:t>5. Обслуживание читателей на абонементе, в читальном зале и по межбиблиотечному абонементу.</w:t>
      </w:r>
    </w:p>
    <w:p w:rsidR="00B415E7" w:rsidRPr="00D15DFD" w:rsidRDefault="00B415E7" w:rsidP="00A54556">
      <w:pPr>
        <w:ind w:left="567" w:hanging="283"/>
        <w:jc w:val="both"/>
      </w:pPr>
      <w:r w:rsidRPr="00D15DFD">
        <w:t>6. Осуществление научной обработки изданий, ведение суммарно</w:t>
      </w:r>
      <w:r w:rsidRPr="00D15DFD">
        <w:rPr>
          <w:lang w:val="kk-KZ"/>
        </w:rPr>
        <w:t>го</w:t>
      </w:r>
      <w:r w:rsidRPr="00D15DFD">
        <w:t xml:space="preserve"> и индивидуального учета книг и других носителей информации.</w:t>
      </w:r>
    </w:p>
    <w:p w:rsidR="00B415E7" w:rsidRPr="00D15DFD" w:rsidRDefault="00B415E7" w:rsidP="00A54556">
      <w:pPr>
        <w:ind w:left="567" w:hanging="283"/>
        <w:jc w:val="both"/>
      </w:pPr>
      <w:r w:rsidRPr="00D15DFD">
        <w:t>7. Проведение уроков, кружков по пропаганде библиотечно-библиографических знаний.</w:t>
      </w:r>
    </w:p>
    <w:p w:rsidR="00B415E7" w:rsidRPr="00D15DFD" w:rsidRDefault="00B415E7" w:rsidP="00A54556">
      <w:pPr>
        <w:ind w:left="567" w:hanging="283"/>
        <w:jc w:val="both"/>
      </w:pPr>
      <w:r w:rsidRPr="00D15DFD">
        <w:t>8. Совершенствование на основе анализа основных направлений деятельности библиотеки с целью внедрения новых информационных и библиотечных технологий.</w:t>
      </w:r>
    </w:p>
    <w:p w:rsidR="00B415E7" w:rsidRPr="00D15DFD" w:rsidRDefault="00B415E7" w:rsidP="00A54556">
      <w:pPr>
        <w:ind w:left="567" w:hanging="283"/>
        <w:jc w:val="both"/>
      </w:pPr>
      <w:r w:rsidRPr="00D15DFD">
        <w:t>9. Учет запросов читателей в библиотечно-информационном обслуживании в соответствии с установленным порядком</w:t>
      </w:r>
    </w:p>
    <w:p w:rsidR="00B415E7" w:rsidRPr="00D15DFD" w:rsidRDefault="00B415E7" w:rsidP="00A54556">
      <w:pPr>
        <w:ind w:left="567" w:hanging="283"/>
        <w:jc w:val="both"/>
      </w:pPr>
      <w:r w:rsidRPr="00D15DFD">
        <w:t>10. Популяризация литературы с помощью индивидуальных, групповых и массовых форм работы.</w:t>
      </w:r>
    </w:p>
    <w:p w:rsidR="00B415E7" w:rsidRPr="00D15DFD" w:rsidRDefault="00B415E7" w:rsidP="00A54556">
      <w:pPr>
        <w:ind w:left="567" w:hanging="283"/>
        <w:jc w:val="both"/>
      </w:pPr>
      <w:r w:rsidRPr="00D15DFD">
        <w:t>11. Повышение квалификации сотрудников, создание условий для их самообразования и профессионального образования.</w:t>
      </w:r>
    </w:p>
    <w:p w:rsidR="00B415E7" w:rsidRPr="00D15DFD" w:rsidRDefault="00B415E7" w:rsidP="00A54556">
      <w:pPr>
        <w:ind w:left="567" w:hanging="283"/>
        <w:jc w:val="both"/>
      </w:pPr>
      <w:r w:rsidRPr="00D15DFD">
        <w:t>12. Обеспечение соответствующего санитарно-гигиенического режима и благоприятных условий для обслуживания читателей.</w:t>
      </w:r>
    </w:p>
    <w:p w:rsidR="00B415E7" w:rsidRPr="00D15DFD" w:rsidRDefault="00B415E7" w:rsidP="00A54556">
      <w:pPr>
        <w:ind w:left="567" w:hanging="283"/>
        <w:jc w:val="both"/>
      </w:pPr>
      <w:r w:rsidRPr="00D15DFD">
        <w:t>13. Взаимодействие с библиотеками школ города с целью эффективного использования библиотечных ресурсов.</w:t>
      </w:r>
    </w:p>
    <w:p w:rsidR="00B415E7" w:rsidRPr="00D15DFD" w:rsidRDefault="00B415E7" w:rsidP="00A54556">
      <w:pPr>
        <w:ind w:left="567" w:hanging="283"/>
        <w:jc w:val="both"/>
      </w:pPr>
      <w:r w:rsidRPr="00D15DFD">
        <w:t>14. Исключение из библиотечного фонда непрофильной и излишней литературы в соответствии с действующими нормативными правовыми актами.</w:t>
      </w:r>
    </w:p>
    <w:p w:rsidR="00B415E7" w:rsidRPr="00D15DFD" w:rsidRDefault="00B415E7" w:rsidP="00A54556">
      <w:pPr>
        <w:ind w:left="567" w:hanging="283"/>
        <w:jc w:val="both"/>
      </w:pPr>
      <w:r w:rsidRPr="00D15DFD">
        <w:t>15. Информирование читателей о деятельности библиотеки.</w:t>
      </w:r>
    </w:p>
    <w:p w:rsidR="00B415E7" w:rsidRPr="00D15DFD" w:rsidRDefault="00B415E7" w:rsidP="00A54556">
      <w:pPr>
        <w:ind w:left="567" w:hanging="283"/>
        <w:jc w:val="both"/>
      </w:pPr>
      <w:r w:rsidRPr="00D15DFD">
        <w:t>16. Привлечение читателей (в том числе учащихся) к работе библиотеки.</w:t>
      </w:r>
    </w:p>
    <w:p w:rsidR="00B415E7" w:rsidRPr="00D15DFD" w:rsidRDefault="00B415E7" w:rsidP="00A54556">
      <w:pPr>
        <w:ind w:left="567" w:hanging="283"/>
        <w:jc w:val="both"/>
      </w:pPr>
      <w:r w:rsidRPr="00D15DFD">
        <w:t>17. Обеспечение требуемого режима хранения и сохранности библиотечного фонда, согласно которому хранение учебников осуществляется в отдельном помещении. Организация работы по сохранности библиотечного фонда.</w:t>
      </w:r>
    </w:p>
    <w:p w:rsidR="00B415E7" w:rsidRPr="00D83EFF" w:rsidRDefault="00B415E7" w:rsidP="00A54556">
      <w:pPr>
        <w:ind w:left="567" w:hanging="283"/>
        <w:jc w:val="both"/>
        <w:rPr>
          <w:sz w:val="22"/>
        </w:rPr>
      </w:pPr>
      <w:r w:rsidRPr="00D15DFD">
        <w:t>18. Вести воспитательную и образовательную работу согласно «Государственной программе развития образования и науки Республики Казахстан на 2020-2025 гг.», инструктивно-методического письма «Об особенностях организации образовательного процесса в общеобразовательных шк</w:t>
      </w:r>
      <w:r w:rsidR="009B387E">
        <w:t>олах республики Казахстан в 2024-2025</w:t>
      </w:r>
      <w:r w:rsidRPr="00D15DFD">
        <w:t xml:space="preserve"> учебном году», </w:t>
      </w:r>
      <w:r w:rsidR="00D83EFF" w:rsidRPr="00D83EFF">
        <w:rPr>
          <w:lang w:val="kk-KZ"/>
        </w:rPr>
        <w:t>«Единой программы воспитания»</w:t>
      </w:r>
      <w:r w:rsidR="00D83EFF">
        <w:rPr>
          <w:lang w:val="kk-KZ"/>
        </w:rPr>
        <w:t>.</w:t>
      </w:r>
    </w:p>
    <w:p w:rsidR="00B415E7" w:rsidRPr="00D83EFF" w:rsidRDefault="00B415E7" w:rsidP="00B415E7">
      <w:pPr>
        <w:ind w:firstLine="720"/>
        <w:rPr>
          <w:sz w:val="22"/>
        </w:rPr>
      </w:pPr>
    </w:p>
    <w:p w:rsidR="00A54556" w:rsidRPr="00D15DFD" w:rsidRDefault="00A54556" w:rsidP="00A83D93">
      <w:pPr>
        <w:rPr>
          <w:sz w:val="22"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D15DFD">
        <w:rPr>
          <w:rFonts w:ascii="KZ Times New Roman" w:hAnsi="KZ Times New Roman"/>
          <w:b/>
          <w:sz w:val="28"/>
          <w:szCs w:val="28"/>
          <w:lang w:val="kk-KZ"/>
        </w:rPr>
        <w:lastRenderedPageBreak/>
        <w:t>ІІ. Кітапхана жұмыстарының сандық көрсеткіштері</w:t>
      </w:r>
    </w:p>
    <w:p w:rsidR="00B415E7" w:rsidRPr="00D15DFD" w:rsidRDefault="00B415E7" w:rsidP="00176366">
      <w:pPr>
        <w:ind w:left="-426" w:firstLine="426"/>
        <w:jc w:val="center"/>
        <w:rPr>
          <w:rFonts w:ascii="Calibri" w:hAnsi="Calibri"/>
          <w:b/>
          <w:sz w:val="28"/>
          <w:szCs w:val="28"/>
        </w:rPr>
      </w:pPr>
      <w:r w:rsidRPr="00D15DFD">
        <w:rPr>
          <w:rFonts w:ascii="KZ Times New Roman" w:hAnsi="KZ Times New Roman"/>
          <w:b/>
          <w:sz w:val="28"/>
          <w:szCs w:val="28"/>
          <w:lang w:val="kk-KZ"/>
        </w:rPr>
        <w:t xml:space="preserve">ІІ. </w:t>
      </w:r>
      <w:r w:rsidRPr="00D15DFD">
        <w:rPr>
          <w:rFonts w:ascii="KZ Times New Roman" w:hAnsi="KZ Times New Roman"/>
          <w:b/>
          <w:sz w:val="28"/>
          <w:szCs w:val="28"/>
        </w:rPr>
        <w:t>Количественные показатели библиотечной работы</w:t>
      </w:r>
    </w:p>
    <w:p w:rsidR="00B415E7" w:rsidRPr="00D15DFD" w:rsidRDefault="00B415E7" w:rsidP="00B415E7">
      <w:pPr>
        <w:ind w:left="360"/>
        <w:jc w:val="center"/>
        <w:rPr>
          <w:b/>
          <w:lang w:val="kk-KZ"/>
        </w:rPr>
      </w:pPr>
      <w:r w:rsidRPr="00D15DFD">
        <w:rPr>
          <w:b/>
          <w:lang w:val="kk-KZ"/>
        </w:rPr>
        <w:t>Статистикалық көрсеткіштер /  Статистические показатели</w:t>
      </w:r>
    </w:p>
    <w:p w:rsidR="00B415E7" w:rsidRPr="00D15DFD" w:rsidRDefault="00B415E7" w:rsidP="00B415E7">
      <w:pPr>
        <w:ind w:left="360"/>
        <w:jc w:val="center"/>
        <w:rPr>
          <w:b/>
          <w:lang w:val="kk-KZ"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212"/>
        <w:gridCol w:w="6521"/>
      </w:tblGrid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Жұмыс көрсеткіштері</w:t>
            </w:r>
          </w:p>
          <w:p w:rsidR="00B415E7" w:rsidRPr="00D15DFD" w:rsidRDefault="00B415E7" w:rsidP="0014771E">
            <w:pPr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Показатели работы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Есеп 20</w:t>
            </w:r>
            <w:r w:rsidR="009B387E">
              <w:rPr>
                <w:i/>
                <w:lang w:val="kk-KZ"/>
              </w:rPr>
              <w:t>24-2025</w:t>
            </w:r>
          </w:p>
          <w:p w:rsidR="00B415E7" w:rsidRPr="00D15DFD" w:rsidRDefault="009B387E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Отчет за 2024-2025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Кітаптар қоры                             Книжный фонд</w:t>
            </w:r>
          </w:p>
        </w:tc>
        <w:tc>
          <w:tcPr>
            <w:tcW w:w="6521" w:type="dxa"/>
          </w:tcPr>
          <w:p w:rsidR="00B415E7" w:rsidRPr="00D15DFD" w:rsidRDefault="0069156D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36801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Оқушылар саны               Количество учащихся</w:t>
            </w:r>
          </w:p>
        </w:tc>
        <w:tc>
          <w:tcPr>
            <w:tcW w:w="6521" w:type="dxa"/>
          </w:tcPr>
          <w:p w:rsidR="00B415E7" w:rsidRPr="00D15DFD" w:rsidRDefault="0069156D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1126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Оқырмандар саны            Количество читателей</w:t>
            </w:r>
          </w:p>
        </w:tc>
        <w:tc>
          <w:tcPr>
            <w:tcW w:w="6521" w:type="dxa"/>
          </w:tcPr>
          <w:p w:rsidR="00B415E7" w:rsidRPr="00D15DFD" w:rsidRDefault="00D87C1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1255</w:t>
            </w:r>
          </w:p>
        </w:tc>
      </w:tr>
      <w:tr w:rsidR="00B415E7" w:rsidRPr="00D15DFD" w:rsidTr="0014771E">
        <w:tc>
          <w:tcPr>
            <w:tcW w:w="1275" w:type="dxa"/>
            <w:vMerge w:val="restart"/>
            <w:textDirection w:val="btLr"/>
          </w:tcPr>
          <w:p w:rsidR="00B415E7" w:rsidRPr="00D15DFD" w:rsidRDefault="00B415E7" w:rsidP="0014771E">
            <w:pPr>
              <w:ind w:left="113" w:right="113"/>
              <w:rPr>
                <w:lang w:val="kk-KZ"/>
              </w:rPr>
            </w:pPr>
            <w:r w:rsidRPr="00D15DFD">
              <w:rPr>
                <w:sz w:val="22"/>
                <w:lang w:val="kk-KZ"/>
              </w:rPr>
              <w:t>Оның ішінде жастары бойынша    В том числе по возрастам</w:t>
            </w: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1-4 сыныптар 1-4 классы</w:t>
            </w:r>
          </w:p>
        </w:tc>
        <w:tc>
          <w:tcPr>
            <w:tcW w:w="6521" w:type="dxa"/>
          </w:tcPr>
          <w:p w:rsidR="00B415E7" w:rsidRPr="00D15DFD" w:rsidRDefault="00502865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431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5-6 сыныптар  5-6 классы</w:t>
            </w:r>
          </w:p>
        </w:tc>
        <w:tc>
          <w:tcPr>
            <w:tcW w:w="6521" w:type="dxa"/>
          </w:tcPr>
          <w:p w:rsidR="00B415E7" w:rsidRPr="00D15DFD" w:rsidRDefault="0069156D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286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7-8 сыныптар 7-8 классы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  <w:r w:rsidR="00502865">
              <w:rPr>
                <w:lang w:val="kk-KZ"/>
              </w:rPr>
              <w:t>01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9-11 сыныптар  9-11 классы</w:t>
            </w:r>
          </w:p>
        </w:tc>
        <w:tc>
          <w:tcPr>
            <w:tcW w:w="6521" w:type="dxa"/>
          </w:tcPr>
          <w:p w:rsidR="00B415E7" w:rsidRPr="00D15DFD" w:rsidRDefault="0069156D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Басқалары     Прочие </w:t>
            </w:r>
          </w:p>
        </w:tc>
        <w:tc>
          <w:tcPr>
            <w:tcW w:w="6521" w:type="dxa"/>
          </w:tcPr>
          <w:p w:rsidR="00B415E7" w:rsidRPr="00D15DFD" w:rsidRDefault="00502865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129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Келуші саны                   Количество посещений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7213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Кітап берілуі                                    Книговыдача 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8288</w:t>
            </w:r>
          </w:p>
        </w:tc>
      </w:tr>
    </w:tbl>
    <w:p w:rsidR="00B415E7" w:rsidRPr="00D15DFD" w:rsidRDefault="00B415E7" w:rsidP="00B415E7">
      <w:pPr>
        <w:rPr>
          <w:rFonts w:ascii="Calibri" w:hAnsi="Calibri"/>
          <w:b/>
          <w:lang w:val="kk-KZ"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  <w:lang w:val="kk-KZ"/>
        </w:rPr>
      </w:pPr>
      <w:r w:rsidRPr="00D15DFD">
        <w:rPr>
          <w:rFonts w:ascii="KZ Times New Roman" w:hAnsi="KZ Times New Roman"/>
          <w:b/>
          <w:lang w:val="kk-KZ"/>
        </w:rPr>
        <w:t xml:space="preserve">Ақпараттық – библиографиялық және жаппай жұмыс </w:t>
      </w: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r w:rsidRPr="00D15DFD">
        <w:rPr>
          <w:rFonts w:ascii="KZ Times New Roman" w:hAnsi="KZ Times New Roman"/>
          <w:b/>
        </w:rPr>
        <w:t>Информационно-библиографическая и массовая работа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  <w:gridCol w:w="4111"/>
      </w:tblGrid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Көрсеткіштер</w:t>
            </w:r>
            <w:proofErr w:type="spellEnd"/>
            <w:r w:rsidRPr="00D15DFD">
              <w:rPr>
                <w:i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Наименование показателя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Есеп 20</w:t>
            </w:r>
            <w:r w:rsidR="009B387E">
              <w:rPr>
                <w:i/>
                <w:lang w:val="kk-KZ"/>
              </w:rPr>
              <w:t>24-2025</w:t>
            </w:r>
          </w:p>
          <w:p w:rsidR="00B415E7" w:rsidRPr="00D15DFD" w:rsidRDefault="009B387E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Отчет за 2024-2025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Көрмелер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барлығы</w:t>
            </w:r>
            <w:proofErr w:type="spellEnd"/>
            <w:r w:rsidRPr="00D15DFD">
              <w:t xml:space="preserve">) /  Выставки (в </w:t>
            </w:r>
            <w:proofErr w:type="spellStart"/>
            <w:r w:rsidRPr="00D15DFD">
              <w:t>т.ч</w:t>
            </w:r>
            <w:proofErr w:type="spellEnd"/>
            <w:r w:rsidRPr="00D15DFD">
              <w:t>. виртуальные)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>Тематические полки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Әдебиеттерін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қарастыру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барлығы</w:t>
            </w:r>
            <w:proofErr w:type="spellEnd"/>
            <w:r w:rsidRPr="00D15DFD">
              <w:t>) /</w:t>
            </w:r>
            <w:r w:rsidRPr="00D15DFD">
              <w:rPr>
                <w:lang w:val="kk-KZ"/>
              </w:rPr>
              <w:t xml:space="preserve">  </w:t>
            </w:r>
            <w:r w:rsidRPr="00D15DFD">
              <w:t>Просмотры литературы (всего)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D15DFD">
              <w:rPr>
                <w:lang w:val="kk-KZ"/>
              </w:rPr>
              <w:t>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Әдебиет</w:t>
            </w:r>
            <w:r w:rsidRPr="00D15DFD">
              <w:rPr>
                <w:lang w:val="kk-KZ"/>
              </w:rPr>
              <w:t>терді</w:t>
            </w:r>
            <w:r w:rsidRPr="00D15DFD">
              <w:t xml:space="preserve"> </w:t>
            </w:r>
            <w:proofErr w:type="spellStart"/>
            <w:r w:rsidRPr="00D15DFD">
              <w:t>ауызша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шолуы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барлығы</w:t>
            </w:r>
            <w:proofErr w:type="spellEnd"/>
            <w:r w:rsidRPr="00D15DFD">
              <w:t xml:space="preserve">) </w:t>
            </w:r>
            <w:r w:rsidRPr="00D15DFD">
              <w:rPr>
                <w:lang w:val="kk-KZ"/>
              </w:rPr>
              <w:t xml:space="preserve">/ </w:t>
            </w:r>
            <w:r w:rsidRPr="00D15DFD">
              <w:t>Устные обзоры литературы (всего)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Оқырман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конференциялары</w:t>
            </w:r>
            <w:proofErr w:type="spellEnd"/>
            <w:r w:rsidRPr="00D15DFD">
              <w:t xml:space="preserve">  / </w:t>
            </w:r>
            <w:r w:rsidRPr="00D15DFD">
              <w:rPr>
                <w:lang w:val="kk-KZ"/>
              </w:rPr>
              <w:t xml:space="preserve">   </w:t>
            </w:r>
            <w:r w:rsidRPr="00D15DFD">
              <w:t>Читательские конференции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Ауызша</w:t>
            </w:r>
            <w:proofErr w:type="spellEnd"/>
            <w:r w:rsidRPr="00D15DFD">
              <w:t xml:space="preserve">  </w:t>
            </w:r>
            <w:proofErr w:type="spellStart"/>
            <w:r w:rsidRPr="00D15DFD">
              <w:t>журналдар</w:t>
            </w:r>
            <w:proofErr w:type="spellEnd"/>
            <w:r w:rsidRPr="00D15DFD">
              <w:t xml:space="preserve">  / Устные журналы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>Ә</w:t>
            </w:r>
            <w:r w:rsidRPr="00D15DFD">
              <w:rPr>
                <w:lang w:val="kk-KZ"/>
              </w:rPr>
              <w:t>ң</w:t>
            </w:r>
            <w:proofErr w:type="spellStart"/>
            <w:r w:rsidRPr="00D15DFD">
              <w:t>гімелесулер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топтық</w:t>
            </w:r>
            <w:proofErr w:type="spellEnd"/>
            <w:r w:rsidRPr="00D15DFD">
              <w:t>) / Беседы (групповые)</w:t>
            </w:r>
          </w:p>
        </w:tc>
        <w:tc>
          <w:tcPr>
            <w:tcW w:w="4111" w:type="dxa"/>
          </w:tcPr>
          <w:p w:rsidR="00B415E7" w:rsidRPr="00D15DFD" w:rsidRDefault="00BE1B34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>Презентация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 xml:space="preserve">Әдеби </w:t>
            </w:r>
            <w:proofErr w:type="spellStart"/>
            <w:r w:rsidRPr="00D15DFD">
              <w:t>композициясы</w:t>
            </w:r>
            <w:proofErr w:type="spellEnd"/>
            <w:r w:rsidRPr="00D15DFD">
              <w:t xml:space="preserve"> / Литературная</w:t>
            </w:r>
            <w:r w:rsidRPr="00D15DFD">
              <w:rPr>
                <w:lang w:val="kk-KZ"/>
              </w:rPr>
              <w:t xml:space="preserve">  </w:t>
            </w:r>
            <w:r w:rsidRPr="00D15DFD">
              <w:t>композиция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Әдеби шаралар, ойындар ...    / Литературные праздники, игры...</w:t>
            </w:r>
          </w:p>
        </w:tc>
        <w:tc>
          <w:tcPr>
            <w:tcW w:w="4111" w:type="dxa"/>
          </w:tcPr>
          <w:p w:rsidR="00B415E7" w:rsidRPr="00D15DFD" w:rsidRDefault="00BE1B34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Бейнефильмдерді қарау / Просмотр видеофильмов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lastRenderedPageBreak/>
              <w:t xml:space="preserve"> Педагогтар кеңесінде жаңа әдебиет туралы сөз сөйлеу /     </w:t>
            </w:r>
            <w:r w:rsidRPr="00D15DFD">
              <w:t xml:space="preserve">Выступления перед педагогами о новой литературе  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Басқалар</w:t>
            </w:r>
            <w:proofErr w:type="spellEnd"/>
            <w:r w:rsidRPr="00D15DFD">
              <w:t xml:space="preserve"> / Другие</w:t>
            </w:r>
          </w:p>
        </w:tc>
        <w:tc>
          <w:tcPr>
            <w:tcW w:w="4111" w:type="dxa"/>
          </w:tcPr>
          <w:p w:rsidR="00B415E7" w:rsidRPr="00D15DFD" w:rsidRDefault="00BE1B34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</w:tbl>
    <w:p w:rsidR="00B415E7" w:rsidRPr="00D15DFD" w:rsidRDefault="00B415E7" w:rsidP="00A54556">
      <w:pPr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</w:rPr>
      </w:pPr>
      <w:proofErr w:type="spellStart"/>
      <w:r w:rsidRPr="00D15DFD">
        <w:rPr>
          <w:rFonts w:ascii="KZ Times New Roman" w:hAnsi="KZ Times New Roman"/>
          <w:b/>
        </w:rPr>
        <w:t>Кітапхана</w:t>
      </w:r>
      <w:proofErr w:type="spellEnd"/>
      <w:r w:rsidRPr="00D15DFD">
        <w:rPr>
          <w:rFonts w:ascii="KZ Times New Roman" w:hAnsi="KZ Times New Roman"/>
          <w:b/>
          <w:lang w:val="kk-KZ"/>
        </w:rPr>
        <w:t>лық</w:t>
      </w:r>
      <w:r w:rsidRPr="00D15DFD">
        <w:rPr>
          <w:rFonts w:ascii="KZ Times New Roman" w:hAnsi="KZ Times New Roman"/>
          <w:b/>
        </w:rPr>
        <w:t>-библиография</w:t>
      </w:r>
      <w:r w:rsidRPr="00D15DFD">
        <w:rPr>
          <w:rFonts w:ascii="KZ Times New Roman" w:hAnsi="KZ Times New Roman"/>
          <w:b/>
          <w:lang w:val="kk-KZ"/>
        </w:rPr>
        <w:t>лық</w:t>
      </w:r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білімд</w:t>
      </w:r>
      <w:proofErr w:type="spellEnd"/>
      <w:r w:rsidRPr="00D15DFD">
        <w:rPr>
          <w:rFonts w:ascii="KZ Times New Roman" w:hAnsi="KZ Times New Roman"/>
          <w:b/>
          <w:lang w:val="kk-KZ"/>
        </w:rPr>
        <w:t>і</w:t>
      </w:r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насихаттау</w:t>
      </w:r>
      <w:proofErr w:type="spellEnd"/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r w:rsidRPr="00D15DFD">
        <w:rPr>
          <w:rFonts w:ascii="KZ Times New Roman" w:hAnsi="KZ Times New Roman"/>
          <w:b/>
        </w:rPr>
        <w:t>Пропаганда библиотечно-библиографических знаний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  <w:gridCol w:w="4111"/>
      </w:tblGrid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Көрсеткіштер</w:t>
            </w:r>
            <w:proofErr w:type="spellEnd"/>
            <w:r w:rsidRPr="00D15DFD">
              <w:rPr>
                <w:i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Наименование показателя</w:t>
            </w:r>
          </w:p>
        </w:tc>
        <w:tc>
          <w:tcPr>
            <w:tcW w:w="4111" w:type="dxa"/>
          </w:tcPr>
          <w:p w:rsidR="00B415E7" w:rsidRPr="00D15DFD" w:rsidRDefault="00D87C17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Жоспар 2024</w:t>
            </w:r>
            <w:r w:rsidR="00B415E7" w:rsidRPr="00D15DFD">
              <w:rPr>
                <w:i/>
                <w:lang w:val="kk-KZ"/>
              </w:rPr>
              <w:t>-20</w:t>
            </w:r>
            <w:r>
              <w:rPr>
                <w:i/>
                <w:lang w:val="kk-KZ"/>
              </w:rPr>
              <w:t>25</w:t>
            </w:r>
          </w:p>
          <w:p w:rsidR="00B415E7" w:rsidRPr="00D15DFD" w:rsidRDefault="00D87C17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План 2024-2025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 xml:space="preserve">Жеке </w:t>
            </w:r>
            <w:proofErr w:type="spellStart"/>
            <w:r w:rsidRPr="00D15DFD">
              <w:t>кеңестер</w:t>
            </w:r>
            <w:proofErr w:type="spellEnd"/>
            <w:r w:rsidRPr="00D15DFD">
              <w:t xml:space="preserve"> / Индивидуальные консультации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По мере обращения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Кітапхана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ішіндегі</w:t>
            </w:r>
            <w:proofErr w:type="spellEnd"/>
            <w:r w:rsidRPr="00D15DFD">
              <w:t xml:space="preserve"> экскурсия /</w:t>
            </w:r>
            <w:r w:rsidRPr="00D15DFD">
              <w:rPr>
                <w:lang w:val="kk-KZ"/>
              </w:rPr>
              <w:t xml:space="preserve"> </w:t>
            </w:r>
            <w:r w:rsidRPr="00D15DFD">
              <w:t>Экскурсия по библиотеке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Кітапханалық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сабақтар</w:t>
            </w:r>
            <w:proofErr w:type="spellEnd"/>
            <w:r w:rsidRPr="00D15DFD">
              <w:t xml:space="preserve"> / Библиотечные уроки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Әңгімелесулер</w:t>
            </w:r>
            <w:proofErr w:type="spellEnd"/>
            <w:r w:rsidRPr="00D15DFD">
              <w:t xml:space="preserve"> / Беседы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</w:tbl>
    <w:p w:rsidR="00B415E7" w:rsidRPr="00D15DFD" w:rsidRDefault="00B415E7" w:rsidP="00176366">
      <w:pPr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</w:rPr>
      </w:pPr>
      <w:proofErr w:type="spellStart"/>
      <w:r w:rsidRPr="00D15DFD">
        <w:rPr>
          <w:rFonts w:ascii="KZ Times New Roman" w:hAnsi="KZ Times New Roman"/>
          <w:b/>
        </w:rPr>
        <w:t>Қорды</w:t>
      </w:r>
      <w:proofErr w:type="spellEnd"/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жинақтау</w:t>
      </w:r>
      <w:proofErr w:type="spellEnd"/>
      <w:r w:rsidRPr="00D15DFD">
        <w:rPr>
          <w:rFonts w:ascii="KZ Times New Roman" w:hAnsi="KZ Times New Roman"/>
          <w:b/>
        </w:rPr>
        <w:t>/Комплектование фонда</w:t>
      </w:r>
    </w:p>
    <w:tbl>
      <w:tblPr>
        <w:tblW w:w="132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3"/>
        <w:gridCol w:w="3685"/>
        <w:gridCol w:w="2807"/>
      </w:tblGrid>
      <w:tr w:rsidR="00B415E7" w:rsidRPr="00D15DFD" w:rsidTr="00982535">
        <w:tc>
          <w:tcPr>
            <w:tcW w:w="6723" w:type="dxa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Көрсеткіштер</w:t>
            </w:r>
            <w:proofErr w:type="spellEnd"/>
            <w:r w:rsidRPr="00D15DFD">
              <w:rPr>
                <w:i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Наименование показателя</w:t>
            </w:r>
          </w:p>
        </w:tc>
        <w:tc>
          <w:tcPr>
            <w:tcW w:w="3685" w:type="dxa"/>
          </w:tcPr>
          <w:p w:rsidR="00B415E7" w:rsidRPr="00D15DFD" w:rsidRDefault="00D87C17" w:rsidP="00A83D93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2024</w:t>
            </w:r>
          </w:p>
        </w:tc>
        <w:tc>
          <w:tcPr>
            <w:tcW w:w="2807" w:type="dxa"/>
          </w:tcPr>
          <w:p w:rsidR="00B415E7" w:rsidRPr="00D15DFD" w:rsidRDefault="00D87C17" w:rsidP="00A83D9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2025</w:t>
            </w:r>
          </w:p>
        </w:tc>
      </w:tr>
      <w:tr w:rsidR="00B415E7" w:rsidRPr="00D15DFD" w:rsidTr="00982535">
        <w:tc>
          <w:tcPr>
            <w:tcW w:w="6723" w:type="dxa"/>
          </w:tcPr>
          <w:p w:rsidR="00B415E7" w:rsidRPr="00176366" w:rsidRDefault="00B415E7" w:rsidP="00176366">
            <w:pPr>
              <w:rPr>
                <w:lang w:val="kk-KZ"/>
              </w:rPr>
            </w:pPr>
            <w:r w:rsidRPr="00D15DFD">
              <w:rPr>
                <w:lang w:val="kk-KZ"/>
              </w:rPr>
              <w:t>Түскен басылымда</w:t>
            </w:r>
            <w:r w:rsidR="00A54556">
              <w:rPr>
                <w:lang w:val="kk-KZ"/>
              </w:rPr>
              <w:t>р саны (оқулықтардан басқасы) /</w:t>
            </w:r>
            <w:r w:rsidRPr="00D15DFD">
              <w:t>Кол-во поступивших изданий (кроме учебников):</w:t>
            </w:r>
            <w:proofErr w:type="spellStart"/>
            <w:r w:rsidRPr="00D15DFD">
              <w:t>барлығы</w:t>
            </w:r>
            <w:proofErr w:type="spellEnd"/>
            <w:r w:rsidRPr="00D15DFD">
              <w:t xml:space="preserve">, </w:t>
            </w:r>
            <w:proofErr w:type="spellStart"/>
            <w:r w:rsidRPr="00D15DFD">
              <w:t>данамен</w:t>
            </w:r>
            <w:proofErr w:type="spellEnd"/>
            <w:r w:rsidRPr="00D15DFD">
              <w:t xml:space="preserve"> /всего в экземплярах </w:t>
            </w:r>
          </w:p>
          <w:p w:rsidR="00B415E7" w:rsidRPr="00D15DFD" w:rsidRDefault="00B415E7" w:rsidP="0014771E">
            <w:pPr>
              <w:jc w:val="center"/>
            </w:pPr>
            <w:proofErr w:type="spellStart"/>
            <w:r w:rsidRPr="00D15DFD">
              <w:t>сомасы</w:t>
            </w:r>
            <w:proofErr w:type="spellEnd"/>
            <w:r w:rsidRPr="00D15DFD">
              <w:t xml:space="preserve"> / на сумму</w:t>
            </w:r>
          </w:p>
        </w:tc>
        <w:tc>
          <w:tcPr>
            <w:tcW w:w="3685" w:type="dxa"/>
          </w:tcPr>
          <w:p w:rsidR="00B415E7" w:rsidRPr="00D15DFD" w:rsidRDefault="00B415E7" w:rsidP="00A83D93">
            <w:pPr>
              <w:jc w:val="center"/>
            </w:pPr>
          </w:p>
          <w:p w:rsidR="00B415E7" w:rsidRPr="00D15DFD" w:rsidRDefault="00D87C17" w:rsidP="00A83D93">
            <w:pPr>
              <w:jc w:val="center"/>
            </w:pPr>
            <w:r>
              <w:t>12</w:t>
            </w:r>
          </w:p>
          <w:p w:rsidR="00B415E7" w:rsidRPr="00D15DFD" w:rsidRDefault="00D87C17" w:rsidP="00A83D93">
            <w:pPr>
              <w:jc w:val="center"/>
            </w:pPr>
            <w:r>
              <w:t>68572</w:t>
            </w:r>
          </w:p>
        </w:tc>
        <w:tc>
          <w:tcPr>
            <w:tcW w:w="2807" w:type="dxa"/>
          </w:tcPr>
          <w:p w:rsidR="00B415E7" w:rsidRPr="00D15DFD" w:rsidRDefault="00B415E7" w:rsidP="00A8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415E7" w:rsidRPr="00D15DFD" w:rsidTr="00982535">
        <w:tc>
          <w:tcPr>
            <w:tcW w:w="6723" w:type="dxa"/>
          </w:tcPr>
          <w:p w:rsidR="00B415E7" w:rsidRPr="00D15DFD" w:rsidRDefault="00B415E7" w:rsidP="00176366">
            <w:proofErr w:type="spellStart"/>
            <w:r w:rsidRPr="00D15DFD">
              <w:t>Түскен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оқулықтар</w:t>
            </w:r>
            <w:proofErr w:type="spellEnd"/>
            <w:r w:rsidRPr="00D15DFD">
              <w:t xml:space="preserve"> саны / Количество поступи</w:t>
            </w:r>
            <w:r w:rsidR="00176366">
              <w:t xml:space="preserve">вших учебников: </w:t>
            </w:r>
            <w:proofErr w:type="spellStart"/>
            <w:r w:rsidRPr="00D15DFD">
              <w:t>барлығы</w:t>
            </w:r>
            <w:proofErr w:type="spellEnd"/>
            <w:r w:rsidRPr="00D15DFD">
              <w:t xml:space="preserve">, </w:t>
            </w:r>
            <w:proofErr w:type="spellStart"/>
            <w:r w:rsidRPr="00D15DFD">
              <w:t>данамен</w:t>
            </w:r>
            <w:proofErr w:type="spellEnd"/>
            <w:r w:rsidRPr="00D15DFD">
              <w:t xml:space="preserve"> / всего в экземплярах </w:t>
            </w:r>
          </w:p>
          <w:p w:rsidR="00B415E7" w:rsidRPr="00D15DFD" w:rsidRDefault="00B415E7" w:rsidP="0014771E">
            <w:pPr>
              <w:jc w:val="center"/>
            </w:pPr>
            <w:r w:rsidRPr="00D15DFD">
              <w:t xml:space="preserve">-    </w:t>
            </w:r>
            <w:proofErr w:type="spellStart"/>
            <w:r w:rsidRPr="00D15DFD">
              <w:t>сомасы</w:t>
            </w:r>
            <w:proofErr w:type="spellEnd"/>
            <w:r w:rsidRPr="00D15DFD">
              <w:t xml:space="preserve"> / на сумму</w:t>
            </w:r>
          </w:p>
        </w:tc>
        <w:tc>
          <w:tcPr>
            <w:tcW w:w="3685" w:type="dxa"/>
          </w:tcPr>
          <w:p w:rsidR="00B415E7" w:rsidRPr="00D15DFD" w:rsidRDefault="00B415E7" w:rsidP="00A83D93">
            <w:pPr>
              <w:jc w:val="center"/>
            </w:pPr>
          </w:p>
          <w:p w:rsidR="00B415E7" w:rsidRPr="00D15DFD" w:rsidRDefault="008F0B00" w:rsidP="00A83D93">
            <w:pPr>
              <w:jc w:val="center"/>
            </w:pPr>
            <w:r>
              <w:t>2997</w:t>
            </w:r>
          </w:p>
          <w:p w:rsidR="00B415E7" w:rsidRPr="00D15DFD" w:rsidRDefault="008F0B00" w:rsidP="00A83D93">
            <w:pPr>
              <w:jc w:val="center"/>
            </w:pPr>
            <w:r>
              <w:t>8858060</w:t>
            </w:r>
          </w:p>
        </w:tc>
        <w:tc>
          <w:tcPr>
            <w:tcW w:w="2807" w:type="dxa"/>
          </w:tcPr>
          <w:p w:rsidR="00B415E7" w:rsidRPr="00D15DFD" w:rsidRDefault="00B415E7" w:rsidP="00A83D93">
            <w:pPr>
              <w:jc w:val="center"/>
              <w:rPr>
                <w:sz w:val="22"/>
                <w:szCs w:val="22"/>
              </w:rPr>
            </w:pPr>
          </w:p>
        </w:tc>
      </w:tr>
      <w:tr w:rsidR="00B415E7" w:rsidRPr="00D15DFD" w:rsidTr="00982535">
        <w:tc>
          <w:tcPr>
            <w:tcW w:w="6723" w:type="dxa"/>
          </w:tcPr>
          <w:p w:rsidR="00B415E7" w:rsidRPr="00D15DFD" w:rsidRDefault="00176366" w:rsidP="00176366">
            <w:proofErr w:type="spellStart"/>
            <w:r>
              <w:t>Түскен</w:t>
            </w:r>
            <w:proofErr w:type="spellEnd"/>
            <w:r>
              <w:t xml:space="preserve"> </w:t>
            </w:r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құралдар</w:t>
            </w:r>
            <w:proofErr w:type="spellEnd"/>
            <w:r>
              <w:t xml:space="preserve"> /</w:t>
            </w:r>
            <w:r w:rsidR="00B415E7" w:rsidRPr="00D15DFD">
              <w:t>Количество поступивших э</w:t>
            </w:r>
            <w:r>
              <w:t>лектронных пособий (аудиокниг):</w:t>
            </w:r>
            <w:proofErr w:type="spellStart"/>
            <w:r w:rsidR="00B415E7" w:rsidRPr="00D15DFD">
              <w:t>барлығы</w:t>
            </w:r>
            <w:proofErr w:type="spellEnd"/>
            <w:r w:rsidR="00B415E7" w:rsidRPr="00D15DFD">
              <w:t xml:space="preserve">, </w:t>
            </w:r>
            <w:proofErr w:type="spellStart"/>
            <w:r w:rsidR="00B415E7" w:rsidRPr="00D15DFD">
              <w:t>данамен</w:t>
            </w:r>
            <w:proofErr w:type="spellEnd"/>
            <w:r w:rsidR="00B415E7" w:rsidRPr="00D15DFD">
              <w:t xml:space="preserve"> /всего в экземплярах -    </w:t>
            </w:r>
            <w:proofErr w:type="spellStart"/>
            <w:r w:rsidR="00B415E7" w:rsidRPr="00D15DFD">
              <w:t>сомасы</w:t>
            </w:r>
            <w:proofErr w:type="spellEnd"/>
            <w:r w:rsidR="00B415E7" w:rsidRPr="00D15DFD">
              <w:t xml:space="preserve"> / на сумму</w:t>
            </w:r>
          </w:p>
        </w:tc>
        <w:tc>
          <w:tcPr>
            <w:tcW w:w="3685" w:type="dxa"/>
          </w:tcPr>
          <w:p w:rsidR="00B415E7" w:rsidRPr="00D15DFD" w:rsidRDefault="00DA0087" w:rsidP="00A83D93">
            <w:pPr>
              <w:jc w:val="center"/>
            </w:pPr>
            <w:r>
              <w:t>0</w:t>
            </w:r>
          </w:p>
          <w:p w:rsidR="00B415E7" w:rsidRPr="00D15DFD" w:rsidRDefault="00B415E7" w:rsidP="00A83D93">
            <w:pPr>
              <w:jc w:val="center"/>
            </w:pPr>
          </w:p>
        </w:tc>
        <w:tc>
          <w:tcPr>
            <w:tcW w:w="2807" w:type="dxa"/>
          </w:tcPr>
          <w:p w:rsidR="00B415E7" w:rsidRPr="00D15DFD" w:rsidRDefault="00B415E7" w:rsidP="00A8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415E7" w:rsidRPr="00D15DFD" w:rsidTr="00982535">
        <w:tc>
          <w:tcPr>
            <w:tcW w:w="6723" w:type="dxa"/>
          </w:tcPr>
          <w:p w:rsidR="00B415E7" w:rsidRPr="00D15DFD" w:rsidRDefault="00B415E7" w:rsidP="0014771E">
            <w:proofErr w:type="spellStart"/>
            <w:r w:rsidRPr="00D15DFD">
              <w:t>Газеттер</w:t>
            </w:r>
            <w:proofErr w:type="spellEnd"/>
            <w:r w:rsidRPr="00D15DFD">
              <w:t xml:space="preserve"> мен </w:t>
            </w:r>
            <w:proofErr w:type="spellStart"/>
            <w:r w:rsidRPr="00D15DFD">
              <w:t>журналдар</w:t>
            </w:r>
            <w:proofErr w:type="spellEnd"/>
            <w:r w:rsidRPr="00D15DFD">
              <w:t xml:space="preserve"> / Газет и журналов:</w:t>
            </w:r>
          </w:p>
          <w:p w:rsidR="00B415E7" w:rsidRPr="00D15DFD" w:rsidRDefault="00B415E7" w:rsidP="0014771E">
            <w:pPr>
              <w:jc w:val="center"/>
            </w:pPr>
            <w:proofErr w:type="spellStart"/>
            <w:r w:rsidRPr="00D15DFD">
              <w:t>барлығы</w:t>
            </w:r>
            <w:proofErr w:type="spellEnd"/>
            <w:r w:rsidRPr="00D15DFD">
              <w:t xml:space="preserve">, </w:t>
            </w:r>
            <w:proofErr w:type="spellStart"/>
            <w:r w:rsidRPr="00D15DFD">
              <w:t>данамен</w:t>
            </w:r>
            <w:proofErr w:type="spellEnd"/>
            <w:r w:rsidRPr="00D15DFD">
              <w:t xml:space="preserve"> / всего в экземплярах</w:t>
            </w:r>
          </w:p>
          <w:p w:rsidR="00B415E7" w:rsidRPr="00D15DFD" w:rsidRDefault="00B415E7" w:rsidP="0014771E">
            <w:pPr>
              <w:jc w:val="center"/>
            </w:pPr>
            <w:r w:rsidRPr="00D15DFD">
              <w:t xml:space="preserve">-    </w:t>
            </w:r>
            <w:proofErr w:type="spellStart"/>
            <w:r w:rsidRPr="00D15DFD">
              <w:t>сомасы</w:t>
            </w:r>
            <w:proofErr w:type="spellEnd"/>
            <w:r w:rsidRPr="00D15DFD">
              <w:t xml:space="preserve"> / на сумму</w:t>
            </w:r>
          </w:p>
        </w:tc>
        <w:tc>
          <w:tcPr>
            <w:tcW w:w="3685" w:type="dxa"/>
          </w:tcPr>
          <w:p w:rsidR="00B415E7" w:rsidRPr="00D15DFD" w:rsidRDefault="00B415E7" w:rsidP="00A83D93">
            <w:pPr>
              <w:jc w:val="center"/>
            </w:pPr>
          </w:p>
          <w:p w:rsidR="00B415E7" w:rsidRDefault="00B415E7" w:rsidP="00A83D93">
            <w:pPr>
              <w:jc w:val="center"/>
            </w:pPr>
            <w:r w:rsidRPr="00D15DFD">
              <w:t>85000</w:t>
            </w:r>
          </w:p>
          <w:p w:rsidR="00B415E7" w:rsidRPr="00D15DFD" w:rsidRDefault="00DA0087" w:rsidP="00A83D93">
            <w:pPr>
              <w:jc w:val="center"/>
              <w:rPr>
                <w:lang w:val="kk-KZ"/>
              </w:rPr>
            </w:pPr>
            <w:r>
              <w:t>12</w:t>
            </w:r>
          </w:p>
        </w:tc>
        <w:tc>
          <w:tcPr>
            <w:tcW w:w="2807" w:type="dxa"/>
          </w:tcPr>
          <w:p w:rsidR="00B415E7" w:rsidRDefault="00B415E7" w:rsidP="00A8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  <w:p w:rsidR="00B415E7" w:rsidRPr="00D15DFD" w:rsidRDefault="00DA0087" w:rsidP="00A8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415E7" w:rsidRPr="00D15DFD" w:rsidTr="00982535">
        <w:tc>
          <w:tcPr>
            <w:tcW w:w="6723" w:type="dxa"/>
          </w:tcPr>
          <w:p w:rsidR="00B415E7" w:rsidRPr="00D15DFD" w:rsidRDefault="00B415E7" w:rsidP="0014771E">
            <w:r w:rsidRPr="00D15DFD">
              <w:t xml:space="preserve">Есептен </w:t>
            </w:r>
            <w:proofErr w:type="spellStart"/>
            <w:r w:rsidRPr="00D15DFD">
              <w:t>шығарылған</w:t>
            </w:r>
            <w:proofErr w:type="spellEnd"/>
            <w:r w:rsidRPr="00D15DFD">
              <w:t xml:space="preserve"> басылымдар </w:t>
            </w:r>
            <w:proofErr w:type="gramStart"/>
            <w:r w:rsidRPr="00D15DFD">
              <w:t>саны  /</w:t>
            </w:r>
            <w:proofErr w:type="gramEnd"/>
            <w:r w:rsidRPr="00D15DFD">
              <w:t xml:space="preserve">  Количество выбывших изданий:</w:t>
            </w:r>
          </w:p>
          <w:p w:rsidR="00B415E7" w:rsidRPr="00D15DFD" w:rsidRDefault="00B415E7" w:rsidP="0014771E">
            <w:r w:rsidRPr="00D15DFD">
              <w:t xml:space="preserve">                              -    </w:t>
            </w:r>
            <w:proofErr w:type="spellStart"/>
            <w:r w:rsidRPr="00D15DFD">
              <w:t>кітаптар</w:t>
            </w:r>
            <w:proofErr w:type="spellEnd"/>
            <w:r w:rsidRPr="00D15DFD">
              <w:t xml:space="preserve"> /книги</w:t>
            </w:r>
          </w:p>
          <w:p w:rsidR="00B415E7" w:rsidRPr="00D15DFD" w:rsidRDefault="00B415E7" w:rsidP="0014771E">
            <w:r w:rsidRPr="00D15DFD">
              <w:t xml:space="preserve">                              -    </w:t>
            </w:r>
            <w:proofErr w:type="spellStart"/>
            <w:r w:rsidRPr="00D15DFD">
              <w:t>оқулықтар</w:t>
            </w:r>
            <w:proofErr w:type="spellEnd"/>
            <w:r w:rsidRPr="00D15DFD">
              <w:t xml:space="preserve"> / учебники</w:t>
            </w:r>
          </w:p>
          <w:p w:rsidR="00B415E7" w:rsidRPr="00D15DFD" w:rsidRDefault="00B415E7" w:rsidP="0014771E">
            <w:pPr>
              <w:ind w:firstLine="1767"/>
            </w:pPr>
            <w:r w:rsidRPr="00D15DFD">
              <w:t xml:space="preserve">- </w:t>
            </w:r>
            <w:proofErr w:type="spellStart"/>
            <w:r w:rsidRPr="00D15DFD">
              <w:t>электрондық</w:t>
            </w:r>
            <w:proofErr w:type="spellEnd"/>
            <w:r w:rsidRPr="00D15DFD">
              <w:t xml:space="preserve"> / электронных</w:t>
            </w:r>
          </w:p>
        </w:tc>
        <w:tc>
          <w:tcPr>
            <w:tcW w:w="3685" w:type="dxa"/>
          </w:tcPr>
          <w:p w:rsidR="00350D3D" w:rsidRDefault="008F0B00" w:rsidP="00A83D93">
            <w:pPr>
              <w:jc w:val="center"/>
            </w:pPr>
            <w:r>
              <w:t>0</w:t>
            </w:r>
          </w:p>
          <w:p w:rsidR="00B415E7" w:rsidRDefault="00350D3D" w:rsidP="00350D3D">
            <w:pPr>
              <w:jc w:val="center"/>
            </w:pPr>
            <w:r>
              <w:t>2604 на сумму4152011</w:t>
            </w:r>
          </w:p>
          <w:p w:rsidR="00350D3D" w:rsidRPr="00350D3D" w:rsidRDefault="00350D3D" w:rsidP="00350D3D">
            <w:pPr>
              <w:jc w:val="center"/>
            </w:pPr>
            <w:r>
              <w:t>0</w:t>
            </w:r>
          </w:p>
        </w:tc>
        <w:tc>
          <w:tcPr>
            <w:tcW w:w="2807" w:type="dxa"/>
          </w:tcPr>
          <w:p w:rsidR="00B415E7" w:rsidRPr="00D15DFD" w:rsidRDefault="00B415E7" w:rsidP="00A83D93">
            <w:pPr>
              <w:ind w:firstLine="1767"/>
              <w:jc w:val="center"/>
              <w:rPr>
                <w:sz w:val="22"/>
                <w:szCs w:val="22"/>
              </w:rPr>
            </w:pPr>
          </w:p>
        </w:tc>
      </w:tr>
    </w:tbl>
    <w:p w:rsidR="00A54556" w:rsidRDefault="00A54556" w:rsidP="00176366">
      <w:pPr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r w:rsidRPr="00D15DFD">
        <w:rPr>
          <w:rFonts w:ascii="KZ Times New Roman" w:hAnsi="KZ Times New Roman"/>
          <w:b/>
        </w:rPr>
        <w:t>Әдебиет</w:t>
      </w:r>
      <w:r w:rsidRPr="00D15DFD">
        <w:rPr>
          <w:rFonts w:ascii="KZ Times New Roman" w:hAnsi="KZ Times New Roman"/>
          <w:b/>
          <w:lang w:val="kk-KZ"/>
        </w:rPr>
        <w:t>терді</w:t>
      </w:r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өңдеу</w:t>
      </w:r>
      <w:proofErr w:type="spellEnd"/>
      <w:r w:rsidRPr="00D15DFD">
        <w:rPr>
          <w:rFonts w:ascii="Calibri" w:hAnsi="Calibri"/>
        </w:rPr>
        <w:t>/</w:t>
      </w:r>
      <w:r w:rsidRPr="00D15DFD">
        <w:rPr>
          <w:rFonts w:ascii="KZ Times New Roman" w:hAnsi="KZ Times New Roman"/>
          <w:b/>
        </w:rPr>
        <w:t>Обработка литературы</w:t>
      </w:r>
    </w:p>
    <w:p w:rsidR="00B415E7" w:rsidRPr="00D15DFD" w:rsidRDefault="00B415E7" w:rsidP="00B415E7">
      <w:pPr>
        <w:rPr>
          <w:rFonts w:ascii="Calibri" w:hAnsi="Calibri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1"/>
        <w:gridCol w:w="4727"/>
      </w:tblGrid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Көрсеткіштер</w:t>
            </w:r>
            <w:proofErr w:type="spellEnd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27" w:type="dxa"/>
            <w:vMerge w:val="restart"/>
          </w:tcPr>
          <w:p w:rsidR="00B415E7" w:rsidRPr="00D15DFD" w:rsidRDefault="00B415E7" w:rsidP="0014771E">
            <w:pPr>
              <w:rPr>
                <w:sz w:val="22"/>
                <w:szCs w:val="22"/>
                <w:lang w:val="kk-KZ"/>
              </w:rPr>
            </w:pPr>
          </w:p>
          <w:p w:rsidR="00B415E7" w:rsidRPr="00D15DFD" w:rsidRDefault="00B415E7" w:rsidP="0014771E">
            <w:pPr>
              <w:rPr>
                <w:i/>
                <w:sz w:val="22"/>
                <w:szCs w:val="22"/>
                <w:lang w:val="kk-KZ"/>
              </w:rPr>
            </w:pPr>
            <w:r w:rsidRPr="00D15DFD">
              <w:rPr>
                <w:sz w:val="22"/>
                <w:szCs w:val="22"/>
                <w:lang w:val="kk-KZ"/>
              </w:rPr>
              <w:t xml:space="preserve">Работа с программой электронной каталогизации </w:t>
            </w:r>
            <w:r w:rsidRPr="00D15DFD">
              <w:rPr>
                <w:i/>
                <w:sz w:val="22"/>
                <w:szCs w:val="22"/>
                <w:lang w:val="kk-KZ"/>
              </w:rPr>
              <w:t>Е-Кітапхана</w:t>
            </w:r>
          </w:p>
        </w:tc>
      </w:tr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Әдебиеттерді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5DFD">
              <w:rPr>
                <w:rFonts w:ascii="KZ Times New Roman" w:hAnsi="KZ Times New Roman"/>
                <w:sz w:val="22"/>
                <w:szCs w:val="22"/>
              </w:rPr>
              <w:t>жүйелеу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D15DFD">
              <w:rPr>
                <w:rFonts w:ascii="KZ Times New Roman" w:hAnsi="KZ Times New Roman"/>
                <w:sz w:val="22"/>
                <w:szCs w:val="22"/>
              </w:rPr>
              <w:t>атау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>)/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>Систематизация лит-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ры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(назв.)</w:t>
            </w:r>
          </w:p>
        </w:tc>
        <w:tc>
          <w:tcPr>
            <w:tcW w:w="4727" w:type="dxa"/>
            <w:vMerge/>
          </w:tcPr>
          <w:p w:rsidR="00B415E7" w:rsidRPr="00D15DFD" w:rsidRDefault="00B415E7" w:rsidP="0014771E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</w:tc>
      </w:tr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Әдебиеттерді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каталогтеу</w:t>
            </w:r>
            <w:proofErr w:type="spellEnd"/>
            <w:proofErr w:type="gramStart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D15DFD">
              <w:rPr>
                <w:rFonts w:ascii="KZ Times New Roman" w:hAnsi="KZ Times New Roman"/>
                <w:sz w:val="22"/>
                <w:szCs w:val="22"/>
              </w:rPr>
              <w:t>атау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>)/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>Каталогизация лит-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ры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(назв.)</w:t>
            </w:r>
          </w:p>
        </w:tc>
        <w:tc>
          <w:tcPr>
            <w:tcW w:w="4727" w:type="dxa"/>
            <w:vMerge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sz w:val="22"/>
                <w:szCs w:val="22"/>
                <w:lang w:val="kk-KZ"/>
              </w:rPr>
            </w:pPr>
          </w:p>
        </w:tc>
      </w:tr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Каталогтер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мен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картотекаларды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өңдеу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>/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>Редактирование каталогов и картотек (карт.)</w:t>
            </w:r>
          </w:p>
        </w:tc>
        <w:tc>
          <w:tcPr>
            <w:tcW w:w="4727" w:type="dxa"/>
            <w:vMerge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sz w:val="22"/>
                <w:szCs w:val="22"/>
                <w:lang w:val="kk-KZ"/>
              </w:rPr>
            </w:pPr>
          </w:p>
        </w:tc>
      </w:tr>
    </w:tbl>
    <w:p w:rsidR="00B415E7" w:rsidRPr="00D15DFD" w:rsidRDefault="00B415E7" w:rsidP="00A54556">
      <w:pPr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proofErr w:type="spellStart"/>
      <w:r w:rsidRPr="00D15DFD">
        <w:rPr>
          <w:rFonts w:ascii="KZ Times New Roman" w:hAnsi="KZ Times New Roman"/>
          <w:b/>
        </w:rPr>
        <w:t>Қорды</w:t>
      </w:r>
      <w:proofErr w:type="spellEnd"/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ұйымдастыру</w:t>
      </w:r>
      <w:proofErr w:type="spellEnd"/>
      <w:r w:rsidRPr="00D15DFD">
        <w:rPr>
          <w:rFonts w:ascii="KZ Times New Roman" w:hAnsi="KZ Times New Roman"/>
          <w:b/>
        </w:rPr>
        <w:t xml:space="preserve"> және </w:t>
      </w:r>
      <w:proofErr w:type="spellStart"/>
      <w:r w:rsidRPr="00D15DFD">
        <w:rPr>
          <w:rFonts w:ascii="KZ Times New Roman" w:hAnsi="KZ Times New Roman"/>
          <w:b/>
        </w:rPr>
        <w:t>сақтау</w:t>
      </w:r>
      <w:proofErr w:type="spellEnd"/>
      <w:r w:rsidRPr="00D15DFD">
        <w:rPr>
          <w:rFonts w:ascii="KZ Times New Roman" w:hAnsi="KZ Times New Roman"/>
          <w:b/>
        </w:rPr>
        <w:t xml:space="preserve"> / Организация и хранение фонда</w:t>
      </w: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</w:p>
    <w:tbl>
      <w:tblPr>
        <w:tblW w:w="126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0"/>
        <w:gridCol w:w="2351"/>
        <w:gridCol w:w="2351"/>
      </w:tblGrid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D15DFD">
              <w:rPr>
                <w:i/>
                <w:sz w:val="22"/>
                <w:szCs w:val="22"/>
              </w:rPr>
              <w:t>Көрсеткіштер</w:t>
            </w:r>
            <w:proofErr w:type="spellEnd"/>
            <w:r w:rsidRPr="00D15DFD">
              <w:rPr>
                <w:i/>
                <w:sz w:val="22"/>
                <w:szCs w:val="22"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  <w:sz w:val="22"/>
                <w:szCs w:val="22"/>
              </w:rPr>
            </w:pPr>
            <w:r w:rsidRPr="00D15DFD">
              <w:rPr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51" w:type="dxa"/>
          </w:tcPr>
          <w:p w:rsidR="00B415E7" w:rsidRPr="00F418B4" w:rsidRDefault="008F0B00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2024-2025</w:t>
            </w:r>
          </w:p>
          <w:p w:rsidR="00B415E7" w:rsidRPr="00D15DFD" w:rsidRDefault="008F0B00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   2024-2025</w:t>
            </w:r>
          </w:p>
        </w:tc>
        <w:tc>
          <w:tcPr>
            <w:tcW w:w="2351" w:type="dxa"/>
          </w:tcPr>
          <w:p w:rsidR="00B415E7" w:rsidRPr="00D15DFD" w:rsidRDefault="008F0B00" w:rsidP="0014771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   2025-2026</w:t>
            </w:r>
          </w:p>
          <w:p w:rsidR="00B415E7" w:rsidRPr="00D15DFD" w:rsidRDefault="008F0B00" w:rsidP="0014771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   2025-2026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5DFD">
              <w:rPr>
                <w:sz w:val="22"/>
                <w:szCs w:val="22"/>
              </w:rPr>
              <w:t>мөлшері</w:t>
            </w:r>
            <w:proofErr w:type="spellEnd"/>
            <w:r w:rsidRPr="00D15DFD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жылының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басына</w:t>
            </w:r>
            <w:proofErr w:type="spellEnd"/>
            <w:r w:rsidRPr="00D15DFD">
              <w:rPr>
                <w:sz w:val="22"/>
                <w:szCs w:val="22"/>
              </w:rPr>
              <w:t>) / Объем фонда (всего на начало учебного года)</w:t>
            </w:r>
          </w:p>
          <w:p w:rsidR="00B415E7" w:rsidRPr="00D15DFD" w:rsidRDefault="00B415E7" w:rsidP="0014771E">
            <w:pPr>
              <w:rPr>
                <w:sz w:val="22"/>
                <w:szCs w:val="22"/>
              </w:rPr>
            </w:pPr>
            <w:r w:rsidRPr="00D15DFD">
              <w:rPr>
                <w:sz w:val="22"/>
                <w:szCs w:val="22"/>
              </w:rPr>
              <w:t xml:space="preserve">            - </w:t>
            </w:r>
            <w:proofErr w:type="spellStart"/>
            <w:r w:rsidRPr="00D15DFD">
              <w:rPr>
                <w:sz w:val="22"/>
                <w:szCs w:val="22"/>
              </w:rPr>
              <w:t>Оның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ішінде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әдебиеті / В том числе учебной литературы</w:t>
            </w:r>
          </w:p>
        </w:tc>
        <w:tc>
          <w:tcPr>
            <w:tcW w:w="2351" w:type="dxa"/>
          </w:tcPr>
          <w:p w:rsidR="00B415E7" w:rsidRPr="00D15DFD" w:rsidRDefault="008F0B00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36801</w:t>
            </w:r>
          </w:p>
          <w:p w:rsidR="00B415E7" w:rsidRPr="00D15DFD" w:rsidRDefault="008F0B00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25604</w:t>
            </w:r>
          </w:p>
        </w:tc>
        <w:tc>
          <w:tcPr>
            <w:tcW w:w="2351" w:type="dxa"/>
          </w:tcPr>
          <w:p w:rsidR="00B415E7" w:rsidRPr="00D15DFD" w:rsidRDefault="008F0B00" w:rsidP="0014771E">
            <w:pPr>
              <w:jc w:val="center"/>
            </w:pPr>
            <w:r>
              <w:t>36801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Қорды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орналастыру</w:t>
            </w:r>
            <w:proofErr w:type="spellEnd"/>
            <w:r w:rsidRPr="00D15DFD">
              <w:rPr>
                <w:sz w:val="22"/>
                <w:szCs w:val="22"/>
              </w:rPr>
              <w:t>(дана) / Расстановка фонда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Қорды</w:t>
            </w:r>
            <w:proofErr w:type="spellEnd"/>
            <w:r w:rsidRPr="00D15DFD">
              <w:rPr>
                <w:sz w:val="22"/>
                <w:szCs w:val="22"/>
              </w:rPr>
              <w:t xml:space="preserve">  </w:t>
            </w:r>
            <w:proofErr w:type="spellStart"/>
            <w:r w:rsidRPr="00D15DFD">
              <w:rPr>
                <w:sz w:val="22"/>
                <w:szCs w:val="22"/>
              </w:rPr>
              <w:t>тексеру</w:t>
            </w:r>
            <w:proofErr w:type="spellEnd"/>
            <w:r w:rsidRPr="00D15DFD">
              <w:rPr>
                <w:sz w:val="22"/>
                <w:szCs w:val="22"/>
              </w:rPr>
              <w:t xml:space="preserve"> (дана) / Проверка фонда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Қордың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орналасуын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тексеру</w:t>
            </w:r>
            <w:proofErr w:type="spellEnd"/>
            <w:r w:rsidRPr="00D15DFD">
              <w:rPr>
                <w:sz w:val="22"/>
                <w:szCs w:val="22"/>
              </w:rPr>
              <w:t xml:space="preserve"> (дана)  /Проверка расстановки фонда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Әдебиеттерді</w:t>
            </w:r>
            <w:proofErr w:type="spellEnd"/>
            <w:r w:rsidRPr="00D15DFD">
              <w:rPr>
                <w:sz w:val="22"/>
                <w:szCs w:val="22"/>
              </w:rPr>
              <w:t xml:space="preserve">  </w:t>
            </w:r>
            <w:proofErr w:type="spellStart"/>
            <w:r w:rsidRPr="00D15DFD">
              <w:rPr>
                <w:sz w:val="22"/>
                <w:szCs w:val="22"/>
              </w:rPr>
              <w:t>түптеу</w:t>
            </w:r>
            <w:proofErr w:type="spellEnd"/>
            <w:r w:rsidRPr="00D15DFD">
              <w:rPr>
                <w:sz w:val="22"/>
                <w:szCs w:val="22"/>
              </w:rPr>
              <w:t xml:space="preserve"> (дана) / Переплет литературы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500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</w:pPr>
            <w:r w:rsidRPr="00D15DFD">
              <w:t>500</w:t>
            </w:r>
          </w:p>
        </w:tc>
      </w:tr>
    </w:tbl>
    <w:p w:rsidR="00B415E7" w:rsidRPr="00D15DFD" w:rsidRDefault="00B415E7" w:rsidP="00B415E7">
      <w:pPr>
        <w:jc w:val="center"/>
        <w:rPr>
          <w:b/>
          <w:lang w:val="kk-KZ"/>
        </w:rPr>
      </w:pPr>
    </w:p>
    <w:p w:rsidR="00B415E7" w:rsidRPr="00D15DFD" w:rsidRDefault="00B415E7" w:rsidP="00B415E7">
      <w:pPr>
        <w:jc w:val="center"/>
        <w:rPr>
          <w:b/>
          <w:lang w:val="kk-KZ"/>
        </w:rPr>
      </w:pPr>
      <w:r w:rsidRPr="00D15DFD">
        <w:rPr>
          <w:b/>
          <w:lang w:val="kk-KZ"/>
        </w:rPr>
        <w:t>Помещение библиотеки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2"/>
        <w:gridCol w:w="2364"/>
        <w:gridCol w:w="2362"/>
      </w:tblGrid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Көрсеткіштер</w:t>
            </w:r>
            <w:proofErr w:type="spellEnd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64" w:type="dxa"/>
          </w:tcPr>
          <w:p w:rsidR="00B415E7" w:rsidRPr="00F418B4" w:rsidRDefault="008F0B00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2024-2025</w:t>
            </w:r>
          </w:p>
          <w:p w:rsidR="00B415E7" w:rsidRPr="00D15DFD" w:rsidRDefault="008F0B00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2024-2025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202</w:t>
            </w:r>
            <w:r w:rsidR="008F0B00">
              <w:rPr>
                <w:i/>
                <w:lang w:val="kk-KZ"/>
              </w:rPr>
              <w:t>5-2026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202</w:t>
            </w:r>
            <w:r w:rsidR="008F0B00">
              <w:rPr>
                <w:i/>
                <w:lang w:val="kk-KZ"/>
              </w:rPr>
              <w:t>5-2026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sz w:val="22"/>
                <w:szCs w:val="22"/>
                <w:lang w:val="kk-KZ"/>
              </w:rPr>
            </w:pPr>
            <w:r w:rsidRPr="00D15DFD">
              <w:rPr>
                <w:sz w:val="22"/>
                <w:szCs w:val="22"/>
                <w:lang w:val="kk-KZ"/>
              </w:rPr>
              <w:t xml:space="preserve">Кітапхананың жалпы алаңы (шаршы метр) / </w:t>
            </w:r>
          </w:p>
          <w:p w:rsidR="00B415E7" w:rsidRPr="00D15DFD" w:rsidRDefault="00B415E7" w:rsidP="0014771E">
            <w:pPr>
              <w:rPr>
                <w:sz w:val="22"/>
                <w:szCs w:val="22"/>
              </w:rPr>
            </w:pPr>
            <w:r w:rsidRPr="00D15DFD">
              <w:rPr>
                <w:sz w:val="22"/>
                <w:szCs w:val="22"/>
              </w:rPr>
              <w:t>Общая площадь библиотеки (</w:t>
            </w:r>
            <w:proofErr w:type="spellStart"/>
            <w:r w:rsidRPr="00D15DFD">
              <w:rPr>
                <w:sz w:val="22"/>
                <w:szCs w:val="22"/>
              </w:rPr>
              <w:t>кв.м</w:t>
            </w:r>
            <w:proofErr w:type="spellEnd"/>
            <w:r w:rsidRPr="00D15DFD">
              <w:rPr>
                <w:sz w:val="22"/>
                <w:szCs w:val="22"/>
              </w:rPr>
              <w:t>.)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36,9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</w:rPr>
            </w:pPr>
            <w:r w:rsidRPr="00D15DFD">
              <w:rPr>
                <w:rFonts w:ascii="KZ Times New Roman" w:hAnsi="KZ Times New Roman"/>
              </w:rPr>
              <w:t>36,9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залының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алаңы</w:t>
            </w:r>
            <w:proofErr w:type="spellEnd"/>
            <w:r w:rsidRPr="00D15DFD">
              <w:rPr>
                <w:sz w:val="22"/>
                <w:szCs w:val="22"/>
              </w:rPr>
              <w:t xml:space="preserve"> / Площадь </w:t>
            </w:r>
            <w:proofErr w:type="spellStart"/>
            <w:r w:rsidRPr="00D15DFD">
              <w:rPr>
                <w:sz w:val="22"/>
                <w:szCs w:val="22"/>
              </w:rPr>
              <w:t>чит.зала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15,3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Calibri" w:hAnsi="Calibri"/>
              </w:rPr>
            </w:pPr>
            <w:r w:rsidRPr="00D15DFD">
              <w:rPr>
                <w:rFonts w:ascii="KZ Times New Roman" w:hAnsi="KZ Times New Roman"/>
              </w:rPr>
              <w:t>15,3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залындағы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орындар</w:t>
            </w:r>
            <w:proofErr w:type="spellEnd"/>
            <w:r w:rsidRPr="00D15DFD">
              <w:rPr>
                <w:sz w:val="22"/>
                <w:szCs w:val="22"/>
              </w:rPr>
              <w:t xml:space="preserve"> саны(саны)/ Кол-во мест в читальном зале (число)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20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Calibri" w:hAnsi="Calibri"/>
              </w:rPr>
            </w:pPr>
            <w:r w:rsidRPr="00D15DFD">
              <w:rPr>
                <w:rFonts w:ascii="KZ Times New Roman" w:hAnsi="KZ Times New Roman"/>
              </w:rPr>
              <w:t>20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gramStart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Кітап  </w:t>
            </w:r>
            <w:r w:rsidRPr="00D15DFD">
              <w:rPr>
                <w:rFonts w:ascii="KZ Times New Roman" w:hAnsi="KZ Times New Roman"/>
                <w:sz w:val="22"/>
                <w:szCs w:val="22"/>
                <w:lang w:val="kk-KZ"/>
              </w:rPr>
              <w:t>қ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оймасының</w:t>
            </w:r>
            <w:proofErr w:type="spellEnd"/>
            <w:proofErr w:type="gram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алаңы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/Площадь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книгохранения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      - негізгі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қор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/основной фонда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      -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оқу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қор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  <w:lang w:val="kk-KZ"/>
              </w:rPr>
              <w:t>ы</w:t>
            </w:r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/ учебного фонда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36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</w:rPr>
            </w:pP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lang w:val="en-US"/>
              </w:rPr>
            </w:pPr>
            <w:r w:rsidRPr="00D15DFD">
              <w:rPr>
                <w:rFonts w:ascii="KZ Times New Roman" w:hAnsi="KZ Times New Roman"/>
                <w:lang w:val="en-US"/>
              </w:rPr>
              <w:t>36</w:t>
            </w:r>
          </w:p>
        </w:tc>
      </w:tr>
    </w:tbl>
    <w:p w:rsidR="00176366" w:rsidRDefault="00176366" w:rsidP="000926E7">
      <w:pPr>
        <w:rPr>
          <w:b/>
          <w:sz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lastRenderedPageBreak/>
        <w:t>ІІІ. Оқырмандарға қызмет көрсету жұмысын ұйымдастыру мазмұны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 xml:space="preserve">ІІІ. </w:t>
      </w:r>
      <w:r w:rsidRPr="00D15DFD">
        <w:rPr>
          <w:b/>
          <w:sz w:val="28"/>
          <w:szCs w:val="28"/>
        </w:rPr>
        <w:t>Содержание и организация работы по обслуживанию читателей</w:t>
      </w:r>
    </w:p>
    <w:p w:rsidR="00B415E7" w:rsidRPr="00D15DFD" w:rsidRDefault="00B415E7" w:rsidP="00B415E7">
      <w:pPr>
        <w:rPr>
          <w:b/>
          <w:sz w:val="28"/>
          <w:lang w:val="kk-KZ"/>
        </w:rPr>
      </w:pPr>
    </w:p>
    <w:p w:rsidR="00B415E7" w:rsidRPr="00D15DFD" w:rsidRDefault="00B415E7" w:rsidP="00B415E7">
      <w:pPr>
        <w:jc w:val="center"/>
        <w:rPr>
          <w:b/>
          <w:lang w:val="kk-KZ"/>
        </w:rPr>
      </w:pPr>
      <w:r w:rsidRPr="00D15DFD">
        <w:rPr>
          <w:b/>
          <w:lang w:val="kk-KZ"/>
        </w:rPr>
        <w:t xml:space="preserve">Жеке жұмыс </w:t>
      </w:r>
      <w:r w:rsidRPr="00D15DFD">
        <w:rPr>
          <w:lang w:val="kk-KZ"/>
        </w:rPr>
        <w:t xml:space="preserve">/ </w:t>
      </w:r>
      <w:r w:rsidRPr="00D15DFD">
        <w:rPr>
          <w:b/>
          <w:szCs w:val="28"/>
          <w:lang w:val="kk-KZ"/>
        </w:rPr>
        <w:t>Индивидуальная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694"/>
        <w:gridCol w:w="3899"/>
        <w:gridCol w:w="3573"/>
      </w:tblGrid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Шартты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контингент</w:t>
            </w:r>
          </w:p>
        </w:tc>
      </w:tr>
      <w:tr w:rsidR="00B415E7" w:rsidRPr="00D15DFD" w:rsidTr="0014771E">
        <w:tc>
          <w:tcPr>
            <w:tcW w:w="14786" w:type="dxa"/>
            <w:gridSpan w:val="4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Оқу</w:t>
            </w:r>
            <w:proofErr w:type="spellEnd"/>
            <w:r w:rsidRPr="00D15DFD">
              <w:rPr>
                <w:i/>
              </w:rPr>
              <w:t xml:space="preserve"> </w:t>
            </w:r>
            <w:proofErr w:type="spellStart"/>
            <w:r w:rsidRPr="00D15DFD">
              <w:rPr>
                <w:i/>
              </w:rPr>
              <w:t>нұсқаулығы</w:t>
            </w:r>
            <w:proofErr w:type="spellEnd"/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Руководство чтением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Обслуживание учащихся школы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 xml:space="preserve">Рекомендательные беседы 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- при записи в библиотеку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</w:rPr>
              <w:t xml:space="preserve">- </w:t>
            </w:r>
            <w:r w:rsidRPr="00D15DFD">
              <w:rPr>
                <w:rFonts w:ascii="KZ Times New Roman" w:hAnsi="KZ Times New Roman"/>
                <w:lang w:val="kk-KZ"/>
              </w:rPr>
              <w:t>при выдаче книг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- о прочитанном</w:t>
            </w:r>
          </w:p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- о новинках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3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Консультации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Справки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t>Помощь читателям в выборе произведений печати и других документов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6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Предоставление</w:t>
            </w:r>
            <w:r w:rsidRPr="00D15DFD">
              <w:rPr>
                <w:b/>
                <w:szCs w:val="28"/>
                <w:lang w:val="kk-KZ"/>
              </w:rPr>
              <w:t xml:space="preserve"> </w:t>
            </w:r>
            <w:r w:rsidRPr="00D15DFD">
              <w:t>информации о литературе в соответствии с интересами и потребностями читателей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7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Подбор и рекомендация литературы по теме читательского запроса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8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Помощь читателю в овладении навыками самостоятельного выбора книг (систематическая пропаганда библиотечно-библиографиче</w:t>
            </w:r>
            <w:r w:rsidRPr="00D15DFD">
              <w:softHyphen/>
              <w:t>ских знаний, обучение читателя методом ориентации в библиотечном фонде и СБА библиотеки)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9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Помощь читателям в процессе чтения и восприятия прочитанного (беседы о прочитанном, обучение читателей методам рациональ</w:t>
            </w:r>
            <w:r w:rsidRPr="00D15DFD">
              <w:softHyphen/>
              <w:t>ного чтения).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10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Организация, участие в конкурсах чтения, помощ</w:t>
            </w:r>
            <w:r w:rsidR="00F64A37">
              <w:t>ь учащимся при подготовке к ним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Согласно плана школы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Организация, участие в читательских конференциях, помощь учащимся при подготовке к ним</w:t>
            </w:r>
          </w:p>
          <w:p w:rsidR="00B415E7" w:rsidRPr="00D15DFD" w:rsidRDefault="00B415E7" w:rsidP="0014771E">
            <w:r w:rsidRPr="00D15DFD">
              <w:t>- «Мои любимые книги»</w:t>
            </w:r>
          </w:p>
          <w:p w:rsidR="00B415E7" w:rsidRPr="00D15DFD" w:rsidRDefault="00B415E7" w:rsidP="0014771E">
            <w:r w:rsidRPr="00D15DFD">
              <w:t>- проекты или отзывы учащихся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Сентябрь-октябрь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12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Разработка и проведение программы летнего чтения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май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Для 1-8 классов</w:t>
            </w:r>
          </w:p>
        </w:tc>
      </w:tr>
      <w:tr w:rsidR="00B415E7" w:rsidRPr="00D15DFD" w:rsidTr="0014771E">
        <w:tc>
          <w:tcPr>
            <w:tcW w:w="14786" w:type="dxa"/>
            <w:gridSpan w:val="4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lang w:val="kk-KZ"/>
              </w:rPr>
            </w:pPr>
            <w:r w:rsidRPr="00D15DFD">
              <w:rPr>
                <w:rFonts w:ascii="KZ Times New Roman" w:hAnsi="KZ Times New Roman"/>
                <w:i/>
                <w:lang w:val="kk-KZ"/>
              </w:rPr>
              <w:t xml:space="preserve">Кітапхана активімен жұмыс </w:t>
            </w: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lang w:val="kk-KZ"/>
              </w:rPr>
            </w:pPr>
            <w:r w:rsidRPr="00D15DFD">
              <w:rPr>
                <w:rFonts w:ascii="KZ Times New Roman" w:hAnsi="KZ Times New Roman"/>
                <w:i/>
                <w:lang w:val="kk-KZ"/>
              </w:rPr>
              <w:t>Работа с активом библиотеки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13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Работа школьного библиотечного актива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KZ Times New Roman" w:hAnsi="KZ Times New Roman" w:hint="eastAsia"/>
                <w:lang w:val="kk-KZ"/>
              </w:rPr>
              <w:t>А</w:t>
            </w:r>
            <w:r w:rsidRPr="00D15DFD">
              <w:rPr>
                <w:rFonts w:ascii="KZ Times New Roman" w:hAnsi="KZ Times New Roman"/>
                <w:lang w:val="kk-KZ"/>
              </w:rPr>
              <w:t>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14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Создать актив библиотеки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сентябрь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KZ Times New Roman" w:hAnsi="KZ Times New Roman" w:hint="eastAsia"/>
                <w:lang w:val="kk-KZ"/>
              </w:rPr>
              <w:t>А</w:t>
            </w:r>
            <w:r w:rsidRPr="00D15DFD">
              <w:rPr>
                <w:rFonts w:ascii="KZ Times New Roman" w:hAnsi="KZ Times New Roman"/>
                <w:lang w:val="kk-KZ"/>
              </w:rPr>
              <w:t>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15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Силами актива проводить ремонт книг, подшивку журналов и газет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982535" w:rsidRDefault="00B415E7" w:rsidP="0014771E">
            <w:pPr>
              <w:jc w:val="center"/>
              <w:rPr>
                <w:szCs w:val="28"/>
                <w:lang w:val="kk-KZ"/>
              </w:rPr>
            </w:pPr>
            <w:r w:rsidRPr="00982535">
              <w:rPr>
                <w:szCs w:val="28"/>
                <w:lang w:val="kk-KZ"/>
              </w:rPr>
              <w:t>16</w:t>
            </w:r>
          </w:p>
        </w:tc>
        <w:tc>
          <w:tcPr>
            <w:tcW w:w="6145" w:type="dxa"/>
          </w:tcPr>
          <w:p w:rsidR="00B415E7" w:rsidRPr="00982535" w:rsidRDefault="00B415E7" w:rsidP="0014771E">
            <w:pPr>
              <w:rPr>
                <w:lang w:val="kk-KZ"/>
              </w:rPr>
            </w:pPr>
            <w:r w:rsidRPr="00982535">
              <w:t>Привлечь актив к работе на абонементе при выдаче книг, подбору книг для читателей.</w:t>
            </w:r>
          </w:p>
        </w:tc>
        <w:tc>
          <w:tcPr>
            <w:tcW w:w="4224" w:type="dxa"/>
          </w:tcPr>
          <w:p w:rsidR="00B415E7" w:rsidRPr="00982535" w:rsidRDefault="00B415E7" w:rsidP="0014771E">
            <w:pPr>
              <w:rPr>
                <w:lang w:val="kk-KZ"/>
              </w:rPr>
            </w:pPr>
            <w:r w:rsidRPr="00982535">
              <w:rPr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982535" w:rsidRDefault="00B415E7" w:rsidP="0014771E">
            <w:pPr>
              <w:rPr>
                <w:lang w:val="kk-KZ"/>
              </w:rPr>
            </w:pPr>
            <w:r w:rsidRPr="00982535">
              <w:rPr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982535" w:rsidRDefault="00B415E7" w:rsidP="0014771E">
            <w:pPr>
              <w:jc w:val="center"/>
              <w:rPr>
                <w:szCs w:val="28"/>
                <w:lang w:val="kk-KZ"/>
              </w:rPr>
            </w:pPr>
            <w:r w:rsidRPr="00982535">
              <w:rPr>
                <w:szCs w:val="28"/>
                <w:lang w:val="kk-KZ"/>
              </w:rPr>
              <w:t>17</w:t>
            </w:r>
          </w:p>
        </w:tc>
        <w:tc>
          <w:tcPr>
            <w:tcW w:w="6145" w:type="dxa"/>
          </w:tcPr>
          <w:p w:rsidR="00B415E7" w:rsidRPr="00982535" w:rsidRDefault="00B415E7" w:rsidP="0014771E">
            <w:r w:rsidRPr="00982535">
              <w:t>Привлечь актив к рейду по проверке состояния школьных учебников</w:t>
            </w:r>
          </w:p>
        </w:tc>
        <w:tc>
          <w:tcPr>
            <w:tcW w:w="4224" w:type="dxa"/>
          </w:tcPr>
          <w:p w:rsidR="00B415E7" w:rsidRPr="00982535" w:rsidRDefault="00B415E7" w:rsidP="0014771E">
            <w:r w:rsidRPr="00982535">
              <w:t>апрель</w:t>
            </w:r>
          </w:p>
        </w:tc>
        <w:tc>
          <w:tcPr>
            <w:tcW w:w="3827" w:type="dxa"/>
          </w:tcPr>
          <w:p w:rsidR="00B415E7" w:rsidRPr="00982535" w:rsidRDefault="00B415E7" w:rsidP="0014771E">
            <w:pPr>
              <w:rPr>
                <w:lang w:val="kk-KZ"/>
              </w:rPr>
            </w:pPr>
            <w:r w:rsidRPr="00982535">
              <w:rPr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982535" w:rsidRDefault="00B415E7" w:rsidP="0014771E">
            <w:pPr>
              <w:jc w:val="center"/>
              <w:rPr>
                <w:szCs w:val="28"/>
                <w:lang w:val="kk-KZ"/>
              </w:rPr>
            </w:pPr>
            <w:r w:rsidRPr="00982535">
              <w:rPr>
                <w:szCs w:val="28"/>
                <w:lang w:val="kk-KZ"/>
              </w:rPr>
              <w:t>18</w:t>
            </w:r>
          </w:p>
        </w:tc>
        <w:tc>
          <w:tcPr>
            <w:tcW w:w="6145" w:type="dxa"/>
          </w:tcPr>
          <w:p w:rsidR="00B415E7" w:rsidRPr="00982535" w:rsidRDefault="00B415E7" w:rsidP="0014771E">
            <w:r w:rsidRPr="00982535">
              <w:t>Привлечь актив к проведению массовых мероприятий</w:t>
            </w:r>
          </w:p>
        </w:tc>
        <w:tc>
          <w:tcPr>
            <w:tcW w:w="4224" w:type="dxa"/>
          </w:tcPr>
          <w:p w:rsidR="00B415E7" w:rsidRPr="00982535" w:rsidRDefault="00B415E7" w:rsidP="0014771E">
            <w:pPr>
              <w:rPr>
                <w:lang w:val="kk-KZ"/>
              </w:rPr>
            </w:pPr>
            <w:r w:rsidRPr="00982535">
              <w:rPr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982535" w:rsidRDefault="00B415E7" w:rsidP="0014771E">
            <w:pPr>
              <w:rPr>
                <w:lang w:val="kk-KZ"/>
              </w:rPr>
            </w:pPr>
            <w:r w:rsidRPr="00982535">
              <w:rPr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982535" w:rsidRDefault="00B415E7" w:rsidP="0014771E">
            <w:pPr>
              <w:jc w:val="center"/>
              <w:rPr>
                <w:szCs w:val="28"/>
                <w:lang w:val="kk-KZ"/>
              </w:rPr>
            </w:pPr>
            <w:r w:rsidRPr="00982535">
              <w:rPr>
                <w:szCs w:val="28"/>
                <w:lang w:val="kk-KZ"/>
              </w:rPr>
              <w:t>19</w:t>
            </w:r>
          </w:p>
        </w:tc>
        <w:tc>
          <w:tcPr>
            <w:tcW w:w="6145" w:type="dxa"/>
          </w:tcPr>
          <w:p w:rsidR="00B415E7" w:rsidRPr="00982535" w:rsidRDefault="00B415E7" w:rsidP="0014771E">
            <w:r w:rsidRPr="00982535">
              <w:t xml:space="preserve">Работа </w:t>
            </w:r>
            <w:r w:rsidRPr="00982535">
              <w:rPr>
                <w:lang w:val="kk-KZ"/>
              </w:rPr>
              <w:t>Пресс-центра</w:t>
            </w:r>
            <w:r w:rsidRPr="00982535">
              <w:t xml:space="preserve"> по выпуску школьной газеты «Большая перемена»</w:t>
            </w:r>
          </w:p>
        </w:tc>
        <w:tc>
          <w:tcPr>
            <w:tcW w:w="4224" w:type="dxa"/>
          </w:tcPr>
          <w:p w:rsidR="00B415E7" w:rsidRPr="00982535" w:rsidRDefault="00B415E7" w:rsidP="0014771E">
            <w:pPr>
              <w:rPr>
                <w:szCs w:val="28"/>
                <w:lang w:val="kk-KZ"/>
              </w:rPr>
            </w:pPr>
            <w:r w:rsidRPr="00982535">
              <w:rPr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982535" w:rsidRDefault="00B415E7" w:rsidP="0014771E">
            <w:pPr>
              <w:rPr>
                <w:lang w:val="kk-KZ"/>
              </w:rPr>
            </w:pPr>
            <w:r w:rsidRPr="00982535">
              <w:rPr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20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- составление плана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сентябрь</w:t>
            </w:r>
          </w:p>
        </w:tc>
        <w:tc>
          <w:tcPr>
            <w:tcW w:w="3827" w:type="dxa"/>
          </w:tcPr>
          <w:p w:rsidR="00B415E7" w:rsidRPr="00D15DFD" w:rsidRDefault="00146B6B" w:rsidP="0014771E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21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- проведение занятий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 раз в неделю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22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rPr>
                <w:szCs w:val="28"/>
              </w:rPr>
              <w:t>- выпуск газеты</w:t>
            </w:r>
          </w:p>
        </w:tc>
        <w:tc>
          <w:tcPr>
            <w:tcW w:w="4224" w:type="dxa"/>
          </w:tcPr>
          <w:p w:rsidR="00B415E7" w:rsidRPr="00D15DFD" w:rsidRDefault="00350D3D" w:rsidP="0014771E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  <w:r w:rsidR="00B415E7" w:rsidRPr="00D15DFD">
              <w:rPr>
                <w:szCs w:val="28"/>
                <w:lang w:val="kk-KZ"/>
              </w:rPr>
              <w:t xml:space="preserve"> раза в год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Пресс центр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F64A37" w:rsidP="0014771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23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-составление плана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май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F64A37" w:rsidP="0014771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24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- занятия по библиотечно-библиографическим знаниям</w:t>
            </w:r>
          </w:p>
        </w:tc>
        <w:tc>
          <w:tcPr>
            <w:tcW w:w="4224" w:type="dxa"/>
          </w:tcPr>
          <w:p w:rsidR="00B415E7" w:rsidRPr="00D15DFD" w:rsidRDefault="00B415E7" w:rsidP="0014771E"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F64A37" w:rsidP="0014771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25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rPr>
                <w:szCs w:val="28"/>
                <w:lang w:val="kk-KZ"/>
              </w:rPr>
              <w:t>-</w:t>
            </w:r>
            <w:r w:rsidRPr="00D15DFD">
              <w:t xml:space="preserve"> участие во многих мероприятиях школьной библиотеки</w:t>
            </w:r>
            <w:r w:rsidRPr="00D15DFD">
              <w:rPr>
                <w:lang w:val="kk-KZ"/>
              </w:rPr>
              <w:t xml:space="preserve"> для лагеря</w:t>
            </w:r>
          </w:p>
        </w:tc>
        <w:tc>
          <w:tcPr>
            <w:tcW w:w="4224" w:type="dxa"/>
          </w:tcPr>
          <w:p w:rsidR="00B415E7" w:rsidRPr="00D15DFD" w:rsidRDefault="00B415E7" w:rsidP="0014771E"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14786" w:type="dxa"/>
            <w:gridSpan w:val="4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Оқырмандар қызығушылығын зерделеу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</w:rPr>
              <w:t>Изучение интересов читателей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F64A37" w:rsidP="0014771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26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Анализ читательских формуляров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май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F64A37" w:rsidP="0014771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27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Анализ материалов библиотечной статистики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</w:tbl>
    <w:p w:rsidR="00176366" w:rsidRDefault="00176366" w:rsidP="00B415E7">
      <w:pPr>
        <w:rPr>
          <w:b/>
          <w:lang w:val="kk-KZ"/>
        </w:rPr>
      </w:pPr>
    </w:p>
    <w:p w:rsidR="00176366" w:rsidRDefault="00176366" w:rsidP="00B415E7">
      <w:pPr>
        <w:rPr>
          <w:b/>
          <w:lang w:val="kk-KZ"/>
        </w:rPr>
      </w:pPr>
    </w:p>
    <w:p w:rsidR="00982535" w:rsidRDefault="00982535" w:rsidP="00B415E7">
      <w:pPr>
        <w:rPr>
          <w:b/>
          <w:lang w:val="kk-KZ"/>
        </w:rPr>
      </w:pPr>
    </w:p>
    <w:p w:rsidR="00B415E7" w:rsidRPr="00A54556" w:rsidRDefault="00B415E7" w:rsidP="00B415E7">
      <w:pPr>
        <w:jc w:val="center"/>
        <w:rPr>
          <w:b/>
          <w:sz w:val="28"/>
          <w:szCs w:val="28"/>
          <w:lang w:val="kk-KZ"/>
        </w:rPr>
      </w:pPr>
      <w:r w:rsidRPr="00A54556">
        <w:rPr>
          <w:b/>
          <w:sz w:val="28"/>
          <w:szCs w:val="28"/>
          <w:lang w:val="kk-KZ"/>
        </w:rPr>
        <w:lastRenderedPageBreak/>
        <w:t>Тәрбие және жаппай жұмысы</w:t>
      </w:r>
    </w:p>
    <w:p w:rsidR="00B415E7" w:rsidRPr="00A54556" w:rsidRDefault="00B415E7" w:rsidP="00B415E7">
      <w:pPr>
        <w:jc w:val="center"/>
        <w:rPr>
          <w:b/>
          <w:sz w:val="28"/>
          <w:szCs w:val="28"/>
          <w:lang w:val="kk-KZ"/>
        </w:rPr>
      </w:pPr>
      <w:r w:rsidRPr="00A54556">
        <w:rPr>
          <w:b/>
          <w:sz w:val="28"/>
          <w:szCs w:val="28"/>
          <w:lang w:val="kk-KZ"/>
        </w:rPr>
        <w:t>Воспитательная и массовая работа</w:t>
      </w:r>
    </w:p>
    <w:p w:rsidR="00B415E7" w:rsidRDefault="00B415E7" w:rsidP="00B415E7">
      <w:pPr>
        <w:rPr>
          <w:i/>
          <w:szCs w:val="28"/>
        </w:rPr>
      </w:pPr>
      <w:r w:rsidRPr="00D15DFD">
        <w:rPr>
          <w:i/>
          <w:szCs w:val="28"/>
          <w:lang w:val="kk-KZ"/>
        </w:rPr>
        <w:t>В течение учебного года необходимо организовать и провести комплекс массовых библиотечных мероприятий по</w:t>
      </w:r>
      <w:r>
        <w:rPr>
          <w:i/>
          <w:szCs w:val="28"/>
        </w:rPr>
        <w:t xml:space="preserve"> «Единая программа воспитания</w:t>
      </w:r>
      <w:r w:rsidRPr="00982535">
        <w:rPr>
          <w:i/>
          <w:szCs w:val="28"/>
        </w:rPr>
        <w:t>»</w:t>
      </w:r>
      <w:r w:rsidR="00146B6B" w:rsidRPr="00982535">
        <w:rPr>
          <w:i/>
          <w:lang w:val="kk-KZ"/>
        </w:rPr>
        <w:t xml:space="preserve"> «</w:t>
      </w:r>
      <w:r w:rsidR="00982535" w:rsidRPr="00982535">
        <w:rPr>
          <w:i/>
          <w:lang w:val="kk-KZ"/>
        </w:rPr>
        <w:t>Адал азамат</w:t>
      </w:r>
      <w:r w:rsidR="00146B6B" w:rsidRPr="00982535">
        <w:rPr>
          <w:i/>
          <w:lang w:val="kk-KZ"/>
        </w:rPr>
        <w:t>»</w:t>
      </w:r>
    </w:p>
    <w:p w:rsidR="00B415E7" w:rsidRPr="00F6785F" w:rsidRDefault="00B415E7" w:rsidP="00B415E7">
      <w:pPr>
        <w:rPr>
          <w:i/>
          <w:szCs w:val="28"/>
        </w:rPr>
      </w:pPr>
      <w:r w:rsidRPr="00F6785F">
        <w:rPr>
          <w:rStyle w:val="af3"/>
          <w:b w:val="0"/>
          <w:i/>
          <w:color w:val="151515"/>
          <w:sz w:val="27"/>
          <w:szCs w:val="27"/>
          <w:shd w:val="clear" w:color="auto" w:fill="FFFFFF"/>
        </w:rPr>
        <w:t>Национальные ценности: </w:t>
      </w:r>
      <w:r w:rsidRPr="00F6785F">
        <w:rPr>
          <w:rStyle w:val="af4"/>
          <w:b/>
          <w:bCs/>
          <w:i w:val="0"/>
          <w:color w:val="151515"/>
          <w:sz w:val="27"/>
          <w:szCs w:val="27"/>
          <w:shd w:val="clear" w:color="auto" w:fill="FFFFFF"/>
        </w:rPr>
        <w:t>НАЦИОНАЛЬНЫЙ ИНТЕРЕС, СОВЕСТЬ, СТРЕМЛЕНИЕ</w:t>
      </w:r>
      <w:r w:rsidRPr="00F6785F">
        <w:rPr>
          <w:rStyle w:val="af4"/>
          <w:rFonts w:ascii="Roboto" w:hAnsi="Roboto"/>
          <w:b/>
          <w:bCs/>
          <w:i w:val="0"/>
          <w:color w:val="151515"/>
          <w:sz w:val="27"/>
          <w:szCs w:val="27"/>
          <w:shd w:val="clear" w:color="auto" w:fill="FFFFFF"/>
        </w:rPr>
        <w:t>.</w:t>
      </w:r>
    </w:p>
    <w:p w:rsidR="00B415E7" w:rsidRPr="00D15DFD" w:rsidRDefault="00B415E7" w:rsidP="00B415E7">
      <w:pPr>
        <w:rPr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124"/>
        <w:gridCol w:w="3534"/>
        <w:gridCol w:w="2289"/>
        <w:gridCol w:w="2212"/>
      </w:tblGrid>
      <w:tr w:rsidR="00B415E7" w:rsidRPr="00D15DFD" w:rsidTr="0014771E">
        <w:tc>
          <w:tcPr>
            <w:tcW w:w="605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№</w:t>
            </w:r>
          </w:p>
        </w:tc>
        <w:tc>
          <w:tcPr>
            <w:tcW w:w="5589" w:type="dxa"/>
          </w:tcPr>
          <w:p w:rsidR="00B415E7" w:rsidRPr="00D15DFD" w:rsidRDefault="00B415E7" w:rsidP="0014771E">
            <w:pPr>
              <w:jc w:val="center"/>
              <w:rPr>
                <w:b/>
                <w:shd w:val="clear" w:color="auto" w:fill="FDFDFD"/>
                <w:lang w:val="kk-KZ"/>
              </w:rPr>
            </w:pPr>
            <w:r w:rsidRPr="00D15DFD">
              <w:rPr>
                <w:b/>
                <w:shd w:val="clear" w:color="auto" w:fill="FDFDFD"/>
                <w:lang w:val="kk-KZ"/>
              </w:rPr>
              <w:t>Іс-шара атауы, формасы және құрамы</w:t>
            </w:r>
          </w:p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Название, форма мероприятия и контингент</w:t>
            </w:r>
          </w:p>
        </w:tc>
        <w:tc>
          <w:tcPr>
            <w:tcW w:w="3729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Іс-шаралар бағыты</w:t>
            </w:r>
          </w:p>
          <w:p w:rsidR="00B415E7" w:rsidRPr="00D15DFD" w:rsidRDefault="00B415E7" w:rsidP="0014771E">
            <w:pPr>
              <w:jc w:val="center"/>
              <w:rPr>
                <w:b/>
              </w:rPr>
            </w:pPr>
            <w:r w:rsidRPr="00D15DFD">
              <w:rPr>
                <w:b/>
              </w:rPr>
              <w:t>Направление мероприятий</w:t>
            </w:r>
          </w:p>
        </w:tc>
        <w:tc>
          <w:tcPr>
            <w:tcW w:w="2521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b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  <w:tc>
          <w:tcPr>
            <w:tcW w:w="234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Шартты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контингент</w:t>
            </w:r>
          </w:p>
        </w:tc>
      </w:tr>
      <w:tr w:rsidR="00B415E7" w:rsidRPr="00D15DFD" w:rsidTr="0014771E">
        <w:tc>
          <w:tcPr>
            <w:tcW w:w="605" w:type="dxa"/>
          </w:tcPr>
          <w:p w:rsidR="00B415E7" w:rsidRPr="00D15DFD" w:rsidRDefault="00B415E7" w:rsidP="0014771E">
            <w:pPr>
              <w:jc w:val="center"/>
            </w:pPr>
            <w:r w:rsidRPr="00D15DFD">
              <w:t>1</w:t>
            </w:r>
          </w:p>
        </w:tc>
        <w:tc>
          <w:tcPr>
            <w:tcW w:w="5589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«Мектепке - оқулықпен»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Республикалық акциясы, Республиканская акция «Школьный учебник»</w:t>
            </w:r>
          </w:p>
        </w:tc>
        <w:tc>
          <w:tcPr>
            <w:tcW w:w="3729" w:type="dxa"/>
            <w:vAlign w:val="center"/>
          </w:tcPr>
          <w:p w:rsidR="00B415E7" w:rsidRPr="00EA5F19" w:rsidRDefault="00B415E7" w:rsidP="0014771E">
            <w:r w:rsidRPr="00EA5F19">
              <w:rPr>
                <w:lang w:val="kk-KZ"/>
              </w:rPr>
              <w:t>Образовательное направление</w:t>
            </w:r>
          </w:p>
        </w:tc>
        <w:tc>
          <w:tcPr>
            <w:tcW w:w="2521" w:type="dxa"/>
          </w:tcPr>
          <w:p w:rsidR="00B415E7" w:rsidRPr="00D15DFD" w:rsidRDefault="00B415E7" w:rsidP="0014771E">
            <w:r w:rsidRPr="00D15DFD">
              <w:t>Август- сентябрь</w:t>
            </w:r>
          </w:p>
        </w:tc>
        <w:tc>
          <w:tcPr>
            <w:tcW w:w="2342" w:type="dxa"/>
          </w:tcPr>
          <w:p w:rsidR="00B415E7" w:rsidRPr="00D15DFD" w:rsidRDefault="00B415E7" w:rsidP="0014771E">
            <w:r w:rsidRPr="00D15DFD">
              <w:t xml:space="preserve">Поступление учебников, замена учебников 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2</w:t>
            </w:r>
          </w:p>
        </w:tc>
        <w:tc>
          <w:tcPr>
            <w:tcW w:w="5589" w:type="dxa"/>
          </w:tcPr>
          <w:p w:rsidR="00D83EFF" w:rsidRPr="00D15DFD" w:rsidRDefault="00F64A37" w:rsidP="00D83EFF">
            <w:r w:rsidRPr="00F64A37">
              <w:rPr>
                <w:lang w:val="kk-KZ"/>
              </w:rPr>
              <w:t xml:space="preserve">«Конституция - гарант наших прав»  </w:t>
            </w:r>
            <w:r w:rsidR="00D83EFF" w:rsidRPr="00D15DFD">
              <w:rPr>
                <w:lang w:val="kk-KZ"/>
              </w:rPr>
              <w:t xml:space="preserve">- </w:t>
            </w:r>
            <w:r>
              <w:rPr>
                <w:lang w:val="kk-KZ"/>
              </w:rPr>
              <w:t>экспресс-информация</w:t>
            </w:r>
            <w:r w:rsidR="00D83EFF" w:rsidRPr="00D15DFD">
              <w:rPr>
                <w:lang w:val="kk-KZ"/>
              </w:rPr>
              <w:t>, посвященная</w:t>
            </w:r>
            <w:r>
              <w:rPr>
                <w:lang w:val="kk-KZ"/>
              </w:rPr>
              <w:t xml:space="preserve"> </w:t>
            </w:r>
            <w:r w:rsidR="00D83EFF" w:rsidRPr="00D15DFD">
              <w:rPr>
                <w:lang w:val="kk-KZ"/>
              </w:rPr>
              <w:t xml:space="preserve"> Конституции</w:t>
            </w:r>
            <w:r w:rsidR="00D83EFF">
              <w:rPr>
                <w:lang w:val="kk-KZ"/>
              </w:rPr>
              <w:t xml:space="preserve"> РК</w:t>
            </w:r>
          </w:p>
        </w:tc>
        <w:tc>
          <w:tcPr>
            <w:tcW w:w="3729" w:type="dxa"/>
          </w:tcPr>
          <w:p w:rsidR="00D83EFF" w:rsidRPr="00912D7B" w:rsidRDefault="00F64A37" w:rsidP="005E73EB">
            <w:pPr>
              <w:pStyle w:val="a9"/>
            </w:pPr>
            <w:r w:rsidRPr="00F64A37"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август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3</w:t>
            </w:r>
          </w:p>
        </w:tc>
        <w:tc>
          <w:tcPr>
            <w:tcW w:w="5589" w:type="dxa"/>
          </w:tcPr>
          <w:p w:rsidR="00D83EFF" w:rsidRPr="00D15DFD" w:rsidRDefault="00973709" w:rsidP="00D83EFF">
            <w:r w:rsidRPr="00973709">
              <w:rPr>
                <w:lang w:val="kk-KZ" w:eastAsia="en-US"/>
              </w:rPr>
              <w:t>«Самородок степи»</w:t>
            </w:r>
            <w:r w:rsidRPr="00973709">
              <w:rPr>
                <w:lang w:val="kk-KZ"/>
              </w:rPr>
              <w:t xml:space="preserve"> литературно-музыкальный час</w:t>
            </w:r>
            <w:r>
              <w:rPr>
                <w:lang w:val="kk-KZ"/>
              </w:rPr>
              <w:t>-</w:t>
            </w:r>
            <w:r w:rsidRPr="00973709">
              <w:rPr>
                <w:lang w:val="kk-KZ" w:eastAsia="en-US"/>
              </w:rPr>
              <w:t xml:space="preserve"> </w:t>
            </w:r>
            <w:r w:rsidRPr="00973709">
              <w:rPr>
                <w:lang w:eastAsia="en-US"/>
              </w:rPr>
              <w:t>12</w:t>
            </w:r>
            <w:r w:rsidRPr="00973709">
              <w:rPr>
                <w:lang w:val="kk-KZ" w:eastAsia="en-US"/>
              </w:rPr>
              <w:t>5</w:t>
            </w:r>
            <w:r w:rsidRPr="00973709">
              <w:rPr>
                <w:lang w:eastAsia="en-US"/>
              </w:rPr>
              <w:t xml:space="preserve"> лет (1900-1946) со дня рождения поэта, акына-импровизатора, композитора </w:t>
            </w:r>
            <w:r w:rsidRPr="00973709">
              <w:rPr>
                <w:lang w:val="kk-KZ" w:eastAsia="en-US"/>
              </w:rPr>
              <w:t xml:space="preserve"> </w:t>
            </w:r>
            <w:r w:rsidRPr="00973709">
              <w:rPr>
                <w:b/>
                <w:lang w:eastAsia="en-US"/>
              </w:rPr>
              <w:t xml:space="preserve">И. </w:t>
            </w:r>
            <w:proofErr w:type="spellStart"/>
            <w:r w:rsidRPr="00973709">
              <w:rPr>
                <w:b/>
                <w:lang w:eastAsia="en-US"/>
              </w:rPr>
              <w:t>Байзакова</w:t>
            </w:r>
            <w:proofErr w:type="spellEnd"/>
          </w:p>
        </w:tc>
        <w:tc>
          <w:tcPr>
            <w:tcW w:w="3729" w:type="dxa"/>
            <w:vAlign w:val="center"/>
          </w:tcPr>
          <w:p w:rsidR="008115F7" w:rsidRDefault="008115F7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</w:t>
            </w:r>
            <w:r w:rsidRPr="00FD06CC">
              <w:rPr>
                <w:lang w:val="kk-KZ"/>
              </w:rPr>
              <w:t>"</w:t>
            </w:r>
          </w:p>
          <w:p w:rsidR="00D83EFF" w:rsidRPr="00EA5F19" w:rsidRDefault="00D83EFF" w:rsidP="00D83EFF">
            <w:r>
              <w:t>Литературное краеведение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сентябрь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4</w:t>
            </w:r>
          </w:p>
        </w:tc>
        <w:tc>
          <w:tcPr>
            <w:tcW w:w="5589" w:type="dxa"/>
          </w:tcPr>
          <w:p w:rsidR="00D83EFF" w:rsidRPr="00D15DFD" w:rsidRDefault="00D83EFF" w:rsidP="00D83EFF">
            <w:r w:rsidRPr="00D15DFD">
              <w:rPr>
                <w:lang w:val="kk-KZ"/>
              </w:rPr>
              <w:t xml:space="preserve">«Мерейтойлық кітаптар» - </w:t>
            </w:r>
            <w:r w:rsidRPr="00D15DFD">
              <w:rPr>
                <w:b/>
                <w:lang w:val="kk-KZ"/>
              </w:rPr>
              <w:t>тематическая полка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сентябрь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5</w:t>
            </w:r>
          </w:p>
        </w:tc>
        <w:tc>
          <w:tcPr>
            <w:tcW w:w="5589" w:type="dxa"/>
          </w:tcPr>
          <w:p w:rsidR="00D83EFF" w:rsidRPr="00E739A8" w:rsidRDefault="00FD06CC" w:rsidP="00D83EFF">
            <w:pPr>
              <w:rPr>
                <w:lang w:val="kk-KZ"/>
              </w:rPr>
            </w:pPr>
            <w:r w:rsidRPr="00973709">
              <w:rPr>
                <w:lang w:val="kk-KZ"/>
              </w:rPr>
              <w:t xml:space="preserve"> </w:t>
            </w:r>
            <w:r w:rsidR="00973709" w:rsidRPr="00973709">
              <w:rPr>
                <w:lang w:val="kk-KZ"/>
              </w:rPr>
              <w:t xml:space="preserve">«Богатство языка – богатство мыслей» </w:t>
            </w:r>
            <w:r w:rsidR="00D83EFF" w:rsidRPr="00D15DFD">
              <w:rPr>
                <w:lang w:val="kk-KZ"/>
              </w:rPr>
              <w:t xml:space="preserve">День языков народов Казахстана </w:t>
            </w:r>
          </w:p>
        </w:tc>
        <w:tc>
          <w:tcPr>
            <w:tcW w:w="3729" w:type="dxa"/>
          </w:tcPr>
          <w:p w:rsidR="00D83EFF" w:rsidRPr="00912D7B" w:rsidRDefault="00D83EFF" w:rsidP="00FD06CC">
            <w:pPr>
              <w:pStyle w:val="a9"/>
            </w:pPr>
            <w:r w:rsidRPr="00912D7B">
              <w:t xml:space="preserve">Ценность: </w:t>
            </w:r>
            <w:proofErr w:type="spellStart"/>
            <w:r w:rsidRPr="00912D7B">
              <w:t>талап</w:t>
            </w:r>
            <w:proofErr w:type="spellEnd"/>
            <w:r w:rsidRPr="00912D7B">
              <w:t>, ар-</w:t>
            </w:r>
            <w:proofErr w:type="spellStart"/>
            <w:r w:rsidRPr="00912D7B">
              <w:t>ұят</w:t>
            </w:r>
            <w:proofErr w:type="spellEnd"/>
            <w:r w:rsidRPr="00912D7B">
              <w:t xml:space="preserve">, ұлттық </w:t>
            </w:r>
            <w:proofErr w:type="spellStart"/>
            <w:r w:rsidRPr="00912D7B">
              <w:t>мүдде</w:t>
            </w:r>
            <w:proofErr w:type="spellEnd"/>
            <w:r w:rsidRPr="00912D7B">
              <w:t xml:space="preserve"> (</w:t>
            </w:r>
            <w:proofErr w:type="spellStart"/>
            <w:r w:rsidRPr="00912D7B">
              <w:t>отан</w:t>
            </w:r>
            <w:proofErr w:type="spellEnd"/>
            <w:r w:rsidRPr="00912D7B">
              <w:t>)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сентябрь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10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6</w:t>
            </w:r>
          </w:p>
        </w:tc>
        <w:tc>
          <w:tcPr>
            <w:tcW w:w="5589" w:type="dxa"/>
          </w:tcPr>
          <w:p w:rsidR="00D83EFF" w:rsidRPr="00D15DFD" w:rsidRDefault="00BB583F" w:rsidP="00D83EFF">
            <w:pPr>
              <w:rPr>
                <w:b/>
                <w:lang w:val="kk-KZ"/>
              </w:rPr>
            </w:pPr>
            <w:r w:rsidRPr="00BB583F">
              <w:rPr>
                <w:lang w:val="kk-KZ"/>
              </w:rPr>
              <w:t xml:space="preserve">130 лет (1895-1925) со дня рождения поэта </w:t>
            </w:r>
            <w:r w:rsidRPr="00BB583F">
              <w:rPr>
                <w:b/>
                <w:lang w:val="kk-KZ"/>
              </w:rPr>
              <w:t>С.А. Есенина</w:t>
            </w:r>
            <w:r w:rsidRPr="00BB583F">
              <w:rPr>
                <w:lang w:val="kk-KZ"/>
              </w:rPr>
              <w:t xml:space="preserve">  «Мудрость жизни – молодость души»</w:t>
            </w:r>
            <w:r w:rsidR="000720E9">
              <w:rPr>
                <w:lang w:val="kk-KZ"/>
              </w:rPr>
              <w:t xml:space="preserve"> </w:t>
            </w:r>
            <w:r w:rsidR="00D83EFF" w:rsidRPr="00D15DFD">
              <w:rPr>
                <w:b/>
                <w:lang w:val="kk-KZ"/>
              </w:rPr>
              <w:t>Видеопрезентация творчества.</w:t>
            </w:r>
          </w:p>
          <w:p w:rsidR="00D83EFF" w:rsidRPr="00D15DFD" w:rsidRDefault="00D83EFF" w:rsidP="00D83EFF">
            <w:pPr>
              <w:rPr>
                <w:b/>
              </w:rPr>
            </w:pPr>
          </w:p>
        </w:tc>
        <w:tc>
          <w:tcPr>
            <w:tcW w:w="3729" w:type="dxa"/>
            <w:vAlign w:val="center"/>
          </w:tcPr>
          <w:p w:rsidR="00D83EFF" w:rsidRPr="00EA5F19" w:rsidRDefault="008115F7" w:rsidP="00FD06CC">
            <w:pPr>
              <w:pStyle w:val="af1"/>
              <w:rPr>
                <w:lang w:val="kk-KZ"/>
              </w:rPr>
            </w:pPr>
            <w:r>
              <w:rPr>
                <w:lang w:val="kk-KZ"/>
              </w:rPr>
              <w:t>"Адал азамат</w:t>
            </w:r>
            <w:r w:rsidR="00FD06CC" w:rsidRPr="00FD06CC">
              <w:rPr>
                <w:lang w:val="kk-KZ"/>
              </w:rPr>
              <w:t>"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5-11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7</w:t>
            </w:r>
          </w:p>
        </w:tc>
        <w:tc>
          <w:tcPr>
            <w:tcW w:w="5589" w:type="dxa"/>
          </w:tcPr>
          <w:p w:rsidR="00D83EFF" w:rsidRPr="00D15DFD" w:rsidRDefault="00BB583F" w:rsidP="00D83EFF">
            <w:pPr>
              <w:rPr>
                <w:lang w:val="kk-KZ"/>
              </w:rPr>
            </w:pPr>
            <w:r w:rsidRPr="00BB583F">
              <w:rPr>
                <w:lang w:val="kk-KZ"/>
              </w:rPr>
              <w:t xml:space="preserve">165 лет (1860-1904) со дня рождения русского писателя </w:t>
            </w:r>
            <w:r w:rsidRPr="00BB583F">
              <w:rPr>
                <w:b/>
                <w:lang w:val="kk-KZ"/>
              </w:rPr>
              <w:t>А.П. Чехова</w:t>
            </w:r>
            <w:r w:rsidRPr="00BB583F">
              <w:rPr>
                <w:lang w:val="kk-KZ"/>
              </w:rPr>
              <w:t xml:space="preserve">    </w:t>
            </w:r>
            <w:r w:rsidRPr="00BB583F">
              <w:rPr>
                <w:rFonts w:eastAsia="Calibri"/>
                <w:lang w:val="kk-KZ" w:eastAsia="en-US"/>
              </w:rPr>
              <w:t xml:space="preserve"> </w:t>
            </w:r>
            <w:r w:rsidRPr="00BB583F">
              <w:rPr>
                <w:lang w:val="kk-KZ"/>
              </w:rPr>
              <w:t xml:space="preserve"> литературный час «Читаем Чехова» </w:t>
            </w:r>
            <w:r w:rsidR="00D83EFF" w:rsidRPr="00D15DFD">
              <w:rPr>
                <w:b/>
                <w:lang w:val="kk-KZ"/>
              </w:rPr>
              <w:t>Тематическая неделя</w:t>
            </w:r>
            <w:r w:rsidR="00D83EFF" w:rsidRPr="00D15DFD">
              <w:rPr>
                <w:lang w:val="kk-KZ"/>
              </w:rPr>
              <w:t xml:space="preserve">. </w:t>
            </w:r>
          </w:p>
        </w:tc>
        <w:tc>
          <w:tcPr>
            <w:tcW w:w="3729" w:type="dxa"/>
            <w:vAlign w:val="center"/>
          </w:tcPr>
          <w:p w:rsidR="00D83EFF" w:rsidRPr="00EA5F19" w:rsidRDefault="00242B53" w:rsidP="00D83EFF">
            <w:r>
              <w:t xml:space="preserve">по реализации программы «Детская библиотека»,  </w:t>
            </w:r>
            <w:r w:rsidR="000926E7">
              <w:rPr>
                <w:lang w:val="kk-KZ"/>
              </w:rPr>
              <w:t>"Адал азамат"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BB583F" w:rsidP="00BB583F">
            <w:r>
              <w:t>2-3</w:t>
            </w:r>
            <w:r w:rsidR="00D83EFF" w:rsidRPr="00D15DFD">
              <w:t xml:space="preserve">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F341DD" w:rsidRDefault="00D83EFF" w:rsidP="00D83EFF">
            <w:pPr>
              <w:jc w:val="center"/>
              <w:rPr>
                <w:lang w:val="kk-KZ"/>
              </w:rPr>
            </w:pPr>
            <w:r w:rsidRPr="00F341DD">
              <w:rPr>
                <w:lang w:val="kk-KZ"/>
              </w:rPr>
              <w:t>8</w:t>
            </w:r>
          </w:p>
        </w:tc>
        <w:tc>
          <w:tcPr>
            <w:tcW w:w="5589" w:type="dxa"/>
          </w:tcPr>
          <w:p w:rsidR="00D83EFF" w:rsidRPr="004F34A2" w:rsidRDefault="00BB583F" w:rsidP="00D83EFF">
            <w:pPr>
              <w:rPr>
                <w:b/>
                <w:lang w:val="kk-KZ"/>
              </w:rPr>
            </w:pPr>
            <w:r w:rsidRPr="00BB583F">
              <w:t>1</w:t>
            </w:r>
            <w:r w:rsidRPr="00BB583F">
              <w:rPr>
                <w:lang w:val="kk-KZ"/>
              </w:rPr>
              <w:t>90</w:t>
            </w:r>
            <w:r w:rsidRPr="00BB583F">
              <w:t xml:space="preserve"> лет (1835-1929) со дня рождения акына </w:t>
            </w:r>
            <w:r w:rsidRPr="00BB583F">
              <w:rPr>
                <w:b/>
              </w:rPr>
              <w:t xml:space="preserve">Ж. М. </w:t>
            </w:r>
            <w:proofErr w:type="spellStart"/>
            <w:r w:rsidRPr="00BB583F">
              <w:rPr>
                <w:b/>
              </w:rPr>
              <w:t>Байжанова</w:t>
            </w:r>
            <w:proofErr w:type="spellEnd"/>
            <w:r w:rsidRPr="00BB583F">
              <w:rPr>
                <w:b/>
                <w:lang w:val="kk-KZ"/>
              </w:rPr>
              <w:t xml:space="preserve"> </w:t>
            </w:r>
            <w:r w:rsidR="00D83EFF">
              <w:rPr>
                <w:b/>
                <w:lang w:val="kk-KZ"/>
              </w:rPr>
              <w:t>Видеопрезентация творчества.</w:t>
            </w:r>
          </w:p>
        </w:tc>
        <w:tc>
          <w:tcPr>
            <w:tcW w:w="3729" w:type="dxa"/>
            <w:vAlign w:val="center"/>
          </w:tcPr>
          <w:p w:rsidR="000926E7" w:rsidRDefault="000926E7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</w:p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BB583F" w:rsidP="00D83EFF">
            <w:r>
              <w:t>7-8</w:t>
            </w:r>
            <w:r w:rsidR="00D83EFF"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lastRenderedPageBreak/>
              <w:t>9</w:t>
            </w:r>
          </w:p>
        </w:tc>
        <w:tc>
          <w:tcPr>
            <w:tcW w:w="5589" w:type="dxa"/>
          </w:tcPr>
          <w:p w:rsidR="00D83EFF" w:rsidRPr="00D15DFD" w:rsidRDefault="00BB583F" w:rsidP="00D83EFF">
            <w:pPr>
              <w:rPr>
                <w:lang w:val="kk-KZ"/>
              </w:rPr>
            </w:pPr>
            <w:r w:rsidRPr="00BB583F">
              <w:rPr>
                <w:lang w:val="kk-KZ"/>
              </w:rPr>
              <w:t xml:space="preserve">130 лет (1895-1983) со дня рождения писателя </w:t>
            </w:r>
            <w:r w:rsidRPr="00BB583F">
              <w:rPr>
                <w:b/>
                <w:lang w:val="kk-KZ"/>
              </w:rPr>
              <w:t>С. Бегалина</w:t>
            </w:r>
            <w:r w:rsidR="00D83EFF">
              <w:rPr>
                <w:lang w:val="kk-KZ"/>
              </w:rPr>
              <w:t>. Чтение вслух, иллюстрирование детских рассказов.</w:t>
            </w:r>
          </w:p>
        </w:tc>
        <w:tc>
          <w:tcPr>
            <w:tcW w:w="3729" w:type="dxa"/>
            <w:vAlign w:val="center"/>
          </w:tcPr>
          <w:p w:rsidR="00D83EFF" w:rsidRPr="00EA5F19" w:rsidRDefault="00242B53" w:rsidP="00D83EFF">
            <w:r>
              <w:t xml:space="preserve">по реализации программы «Детская библиотека»,  </w:t>
            </w:r>
            <w:r w:rsidR="000926E7">
              <w:rPr>
                <w:lang w:val="kk-KZ"/>
              </w:rPr>
              <w:t>"Адал азамат"</w:t>
            </w:r>
          </w:p>
        </w:tc>
        <w:tc>
          <w:tcPr>
            <w:tcW w:w="2521" w:type="dxa"/>
          </w:tcPr>
          <w:p w:rsidR="00D83EFF" w:rsidRPr="00D15DFD" w:rsidRDefault="00BB583F" w:rsidP="00D83EFF">
            <w:r>
              <w:t>октябрь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4</w:t>
            </w:r>
            <w:r w:rsidRPr="00D15DFD">
              <w:t xml:space="preserve"> класс</w:t>
            </w:r>
            <w:r>
              <w:t>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</w:t>
            </w:r>
          </w:p>
        </w:tc>
        <w:tc>
          <w:tcPr>
            <w:tcW w:w="5589" w:type="dxa"/>
          </w:tcPr>
          <w:p w:rsidR="00D83EFF" w:rsidRPr="00D15DFD" w:rsidRDefault="00FD06CC" w:rsidP="00D83EFF">
            <w:r>
              <w:rPr>
                <w:shd w:val="clear" w:color="auto" w:fill="FFFFFF"/>
                <w:lang w:val="kk-KZ"/>
              </w:rPr>
              <w:t>Д</w:t>
            </w:r>
            <w:r w:rsidR="00080E3B">
              <w:rPr>
                <w:shd w:val="clear" w:color="auto" w:fill="FFFFFF"/>
                <w:lang w:val="kk-KZ"/>
              </w:rPr>
              <w:t xml:space="preserve">ень библиографии «День за днем в мире книг» </w:t>
            </w:r>
            <w:r w:rsidR="00080E3B">
              <w:rPr>
                <w:b/>
              </w:rPr>
              <w:t>Встреча</w:t>
            </w:r>
            <w:r w:rsidR="005E73EB">
              <w:rPr>
                <w:b/>
              </w:rPr>
              <w:t xml:space="preserve"> - библиотечный урок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080E3B">
            <w:pPr>
              <w:rPr>
                <w:lang w:val="kk-KZ"/>
              </w:rPr>
            </w:pPr>
            <w:r w:rsidRPr="007D3286">
              <w:rPr>
                <w:lang w:val="kk-KZ"/>
              </w:rPr>
              <w:t xml:space="preserve">Социально-общественная тематика. 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Pr="00D15DFD">
              <w:rPr>
                <w:lang w:val="kk-KZ"/>
              </w:rPr>
              <w:t>1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shd w:val="clear" w:color="auto" w:fill="FFFFFF"/>
                <w:lang w:val="kk-KZ"/>
              </w:rPr>
            </w:pPr>
            <w:r w:rsidRPr="008452E6">
              <w:rPr>
                <w:lang w:val="kk-KZ"/>
              </w:rPr>
              <w:t>«Бір отбасы – бір кітап (Одна семья – одна книга)»</w:t>
            </w:r>
            <w:r w:rsidRPr="00D15DFD">
              <w:rPr>
                <w:shd w:val="clear" w:color="auto" w:fill="FFFFFF"/>
                <w:lang w:val="kk-KZ"/>
              </w:rPr>
              <w:t xml:space="preserve">- </w:t>
            </w:r>
            <w:r w:rsidRPr="00D15DFD">
              <w:rPr>
                <w:b/>
                <w:shd w:val="clear" w:color="auto" w:fill="FFFFFF"/>
                <w:lang w:val="kk-KZ"/>
              </w:rPr>
              <w:t>библиотечный урок</w:t>
            </w:r>
            <w:r w:rsidRPr="00D15DFD">
              <w:rPr>
                <w:shd w:val="clear" w:color="auto" w:fill="FFFFFF"/>
                <w:lang w:val="kk-KZ"/>
              </w:rPr>
              <w:t>, 1 кл.</w:t>
            </w:r>
            <w:r w:rsidR="00BB583F">
              <w:rPr>
                <w:shd w:val="clear" w:color="auto" w:fill="FFFFFF"/>
                <w:lang w:val="kk-KZ"/>
              </w:rPr>
              <w:t>Экскурсии</w:t>
            </w:r>
          </w:p>
        </w:tc>
        <w:tc>
          <w:tcPr>
            <w:tcW w:w="3729" w:type="dxa"/>
          </w:tcPr>
          <w:p w:rsidR="00D83EFF" w:rsidRPr="00912D7B" w:rsidRDefault="00D83EFF" w:rsidP="00D83EFF">
            <w:pPr>
              <w:pStyle w:val="a9"/>
              <w:jc w:val="center"/>
            </w:pPr>
            <w:r w:rsidRPr="00912D7B">
              <w:t xml:space="preserve">Ценность: </w:t>
            </w:r>
            <w:proofErr w:type="spellStart"/>
            <w:r w:rsidRPr="00912D7B">
              <w:t>талап</w:t>
            </w:r>
            <w:proofErr w:type="spellEnd"/>
            <w:r w:rsidRPr="00912D7B">
              <w:t>, ар-</w:t>
            </w:r>
            <w:proofErr w:type="spellStart"/>
            <w:r w:rsidRPr="00912D7B">
              <w:t>ұят</w:t>
            </w:r>
            <w:proofErr w:type="spellEnd"/>
            <w:r w:rsidRPr="00912D7B">
              <w:t xml:space="preserve">, ұлттық </w:t>
            </w:r>
            <w:proofErr w:type="spellStart"/>
            <w:r w:rsidRPr="00912D7B">
              <w:t>мүдде</w:t>
            </w:r>
            <w:proofErr w:type="spellEnd"/>
            <w:r w:rsidRPr="00912D7B">
              <w:t xml:space="preserve"> (</w:t>
            </w:r>
            <w:proofErr w:type="spellStart"/>
            <w:r w:rsidRPr="00912D7B">
              <w:t>отан</w:t>
            </w:r>
            <w:proofErr w:type="spellEnd"/>
            <w:r w:rsidRPr="00912D7B">
              <w:t>)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1</w:t>
            </w:r>
            <w:r w:rsidRPr="00D15DFD">
              <w:t xml:space="preserve"> класс</w:t>
            </w:r>
            <w:r>
              <w:t>ы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Pr="00D15DFD">
              <w:rPr>
                <w:lang w:val="kk-KZ"/>
              </w:rPr>
              <w:t>2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>«Удивительные приключения» -</w:t>
            </w:r>
            <w:r w:rsidRPr="00FD06CC">
              <w:rPr>
                <w:lang w:val="kk-KZ"/>
              </w:rPr>
              <w:t xml:space="preserve"> цикл мероприятий </w:t>
            </w:r>
            <w:r w:rsidRPr="00D15DFD">
              <w:rPr>
                <w:lang w:val="kk-KZ"/>
              </w:rPr>
              <w:t>на осенних каникулах (по отдельному плану)</w:t>
            </w:r>
          </w:p>
        </w:tc>
        <w:tc>
          <w:tcPr>
            <w:tcW w:w="3729" w:type="dxa"/>
          </w:tcPr>
          <w:p w:rsidR="00D83EFF" w:rsidRPr="00912D7B" w:rsidRDefault="00D83EFF" w:rsidP="00D83EFF">
            <w:pPr>
              <w:pStyle w:val="a9"/>
              <w:jc w:val="center"/>
            </w:pPr>
            <w:r w:rsidRPr="00912D7B">
              <w:t xml:space="preserve">Ценность: </w:t>
            </w:r>
            <w:proofErr w:type="spellStart"/>
            <w:r w:rsidRPr="00912D7B">
              <w:t>талап</w:t>
            </w:r>
            <w:proofErr w:type="spellEnd"/>
            <w:r w:rsidRPr="00912D7B">
              <w:t>, ар-</w:t>
            </w:r>
            <w:proofErr w:type="spellStart"/>
            <w:r w:rsidRPr="00912D7B">
              <w:t>ұят</w:t>
            </w:r>
            <w:proofErr w:type="spellEnd"/>
            <w:r w:rsidRPr="00912D7B">
              <w:t xml:space="preserve">, ұлттық </w:t>
            </w:r>
            <w:proofErr w:type="spellStart"/>
            <w:r w:rsidRPr="00912D7B">
              <w:t>мүдде</w:t>
            </w:r>
            <w:proofErr w:type="spellEnd"/>
            <w:r w:rsidRPr="00912D7B">
              <w:t xml:space="preserve"> (</w:t>
            </w:r>
            <w:proofErr w:type="spellStart"/>
            <w:r w:rsidRPr="00912D7B">
              <w:t>отан</w:t>
            </w:r>
            <w:proofErr w:type="spellEnd"/>
            <w:r w:rsidRPr="00912D7B">
              <w:t>)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2-9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="00FD06CC">
              <w:rPr>
                <w:lang w:val="kk-KZ"/>
              </w:rPr>
              <w:t>3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22 ноября- «День словарей и энциклопедий»-библиотечный урок</w:t>
            </w:r>
          </w:p>
        </w:tc>
        <w:tc>
          <w:tcPr>
            <w:tcW w:w="3729" w:type="dxa"/>
            <w:vAlign w:val="center"/>
          </w:tcPr>
          <w:p w:rsidR="00D83EFF" w:rsidRPr="00EA5F19" w:rsidRDefault="00BA7A62" w:rsidP="00D83EFF">
            <w:pPr>
              <w:rPr>
                <w:lang w:val="kk-KZ"/>
              </w:rPr>
            </w:pPr>
            <w:r>
              <w:t xml:space="preserve">по реализации программы «Детская библиотека»,  </w:t>
            </w:r>
            <w:r w:rsidR="00D83EFF"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2-5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="00FD06CC">
              <w:rPr>
                <w:lang w:val="kk-KZ"/>
              </w:rPr>
              <w:t>4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shd w:val="clear" w:color="auto" w:fill="FFFFFF"/>
                <w:lang w:val="kk-KZ"/>
              </w:rPr>
            </w:pPr>
            <w:r w:rsidRPr="00D15DFD">
              <w:t xml:space="preserve">«Времена года» </w:t>
            </w:r>
            <w:r w:rsidRPr="00D15DFD">
              <w:rPr>
                <w:b/>
              </w:rPr>
              <w:t>конкурс стихов(рисунков) в поэзии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</w:t>
            </w:r>
            <w:r>
              <w:t>-4</w:t>
            </w:r>
            <w:r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FD06CC" w:rsidRDefault="00FD06CC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589" w:type="dxa"/>
          </w:tcPr>
          <w:p w:rsidR="00D83EFF" w:rsidRPr="00D15DFD" w:rsidRDefault="00D83EFF" w:rsidP="00D83EFF">
            <w:r w:rsidRPr="00D15DFD">
              <w:rPr>
                <w:lang w:val="kk-KZ"/>
              </w:rPr>
              <w:t xml:space="preserve">«Казахстанский тенге» </w:t>
            </w:r>
            <w:r w:rsidRPr="00D15DFD">
              <w:rPr>
                <w:b/>
                <w:lang w:val="kk-KZ"/>
              </w:rPr>
              <w:t>- беседа,презентация</w:t>
            </w:r>
            <w:r w:rsidRPr="00D15DFD">
              <w:rPr>
                <w:lang w:val="kk-KZ"/>
              </w:rPr>
              <w:t xml:space="preserve"> к 15 ноября – День национальной валюты тенге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 xml:space="preserve">5-6 </w:t>
            </w:r>
            <w:r w:rsidRPr="00D15DFD">
              <w:t>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FD06CC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589" w:type="dxa"/>
          </w:tcPr>
          <w:p w:rsidR="00D83EFF" w:rsidRPr="00D15DFD" w:rsidRDefault="00513077" w:rsidP="00D83EFF">
            <w:pPr>
              <w:rPr>
                <w:lang w:val="kk-KZ"/>
              </w:rPr>
            </w:pPr>
            <w:r w:rsidRPr="00513077">
              <w:t>1</w:t>
            </w:r>
            <w:r w:rsidRPr="00513077">
              <w:rPr>
                <w:lang w:val="kk-KZ"/>
              </w:rPr>
              <w:t>30</w:t>
            </w:r>
            <w:r w:rsidRPr="00513077">
              <w:t xml:space="preserve"> лет (1895-1963) со дня рождения писателя </w:t>
            </w:r>
            <w:r w:rsidRPr="00FD06CC">
              <w:t xml:space="preserve"> Вс. В. Иванова</w:t>
            </w:r>
            <w:r w:rsidR="00D83EFF">
              <w:rPr>
                <w:lang w:val="kk-KZ"/>
              </w:rPr>
              <w:t>.</w:t>
            </w:r>
            <w:r>
              <w:t xml:space="preserve"> </w:t>
            </w:r>
            <w:r w:rsidRPr="00513077">
              <w:rPr>
                <w:lang w:val="kk-KZ"/>
              </w:rPr>
              <w:t>литер</w:t>
            </w:r>
            <w:r>
              <w:rPr>
                <w:lang w:val="kk-KZ"/>
              </w:rPr>
              <w:t>атурный портрет «Писатель края»</w:t>
            </w:r>
            <w:r w:rsidR="00D83EFF" w:rsidRPr="00D15DFD">
              <w:rPr>
                <w:b/>
              </w:rPr>
              <w:t xml:space="preserve"> Видеопрезентация</w:t>
            </w:r>
          </w:p>
        </w:tc>
        <w:tc>
          <w:tcPr>
            <w:tcW w:w="3729" w:type="dxa"/>
            <w:vAlign w:val="center"/>
          </w:tcPr>
          <w:p w:rsidR="00982535" w:rsidRDefault="00982535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</w:p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FD06CC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«Не укорачивай себе жизнь» – </w:t>
            </w:r>
            <w:r w:rsidRPr="00D15DFD">
              <w:rPr>
                <w:b/>
                <w:lang w:val="kk-KZ"/>
              </w:rPr>
              <w:t xml:space="preserve">тематическая </w:t>
            </w:r>
            <w:r>
              <w:rPr>
                <w:b/>
                <w:lang w:val="kk-KZ"/>
              </w:rPr>
              <w:t xml:space="preserve">виртуальная </w:t>
            </w:r>
            <w:r w:rsidRPr="00D15DFD">
              <w:rPr>
                <w:b/>
                <w:lang w:val="kk-KZ"/>
              </w:rPr>
              <w:t>полка</w:t>
            </w:r>
            <w:r w:rsidRPr="00D15DFD">
              <w:rPr>
                <w:lang w:val="kk-KZ"/>
              </w:rPr>
              <w:t xml:space="preserve"> ЗОЖ, обзор к 19 ноября (третий четверг ноября)  – Международному дню отказа от курения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pPr>
              <w:rPr>
                <w:sz w:val="23"/>
                <w:szCs w:val="23"/>
              </w:rPr>
            </w:pPr>
            <w:r w:rsidRPr="007D3286">
              <w:rPr>
                <w:sz w:val="23"/>
                <w:szCs w:val="23"/>
                <w:lang w:val="kk-KZ"/>
              </w:rPr>
              <w:t xml:space="preserve">Адамгершілік-құндылыққа бағыттау және құқықтық тәрбие. </w:t>
            </w:r>
            <w:r w:rsidRPr="007D3286">
              <w:rPr>
                <w:sz w:val="23"/>
                <w:szCs w:val="23"/>
              </w:rPr>
              <w:t>Нравственно-ценные ориентиры и правовое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5E73EB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589" w:type="dxa"/>
          </w:tcPr>
          <w:p w:rsidR="00D83EFF" w:rsidRPr="00D15DFD" w:rsidRDefault="00D83EFF" w:rsidP="00FD06CC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20 ноября - Всемирный день ребёнка. </w:t>
            </w:r>
            <w:r w:rsidRPr="00D15DFD">
              <w:rPr>
                <w:b/>
                <w:lang w:val="kk-KZ"/>
              </w:rPr>
              <w:t xml:space="preserve">Темат.полка. 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Адамгершілік-құ</w:t>
            </w:r>
            <w:r w:rsidR="00BA7A62">
              <w:rPr>
                <w:lang w:val="kk-KZ"/>
              </w:rPr>
              <w:t>ндылыққа бағыттау және құқықтық</w:t>
            </w:r>
            <w:r w:rsidRPr="00EA5F19">
              <w:rPr>
                <w:lang w:val="kk-KZ"/>
              </w:rPr>
              <w:t>тәрбие. Нравственно-ценные ориентиры и правовое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5E73EB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589" w:type="dxa"/>
          </w:tcPr>
          <w:p w:rsidR="00CB11DA" w:rsidRPr="00CB11DA" w:rsidRDefault="00CB11DA" w:rsidP="00CB11DA">
            <w:pPr>
              <w:rPr>
                <w:bCs/>
              </w:rPr>
            </w:pPr>
            <w:r>
              <w:rPr>
                <w:lang w:val="kk-KZ"/>
              </w:rPr>
              <w:t>100</w:t>
            </w:r>
            <w:r w:rsidRPr="00CB11DA">
              <w:t xml:space="preserve"> лет </w:t>
            </w:r>
            <w:r w:rsidRPr="00CB11DA">
              <w:rPr>
                <w:bCs/>
              </w:rPr>
              <w:t xml:space="preserve">со дня рождения </w:t>
            </w:r>
            <w:proofErr w:type="spellStart"/>
            <w:r w:rsidRPr="00CB11DA">
              <w:rPr>
                <w:b/>
                <w:bCs/>
              </w:rPr>
              <w:t>Калмухан</w:t>
            </w:r>
            <w:proofErr w:type="spellEnd"/>
            <w:r w:rsidRPr="00CB11DA">
              <w:rPr>
                <w:b/>
                <w:bCs/>
              </w:rPr>
              <w:t xml:space="preserve"> Исабаев</w:t>
            </w:r>
          </w:p>
          <w:p w:rsidR="00D83EFF" w:rsidRPr="007D3286" w:rsidRDefault="00D83EFF" w:rsidP="00CB11DA">
            <w:pPr>
              <w:rPr>
                <w:lang w:val="kk-KZ"/>
              </w:rPr>
            </w:pPr>
            <w:r w:rsidRPr="007D3286">
              <w:rPr>
                <w:b/>
                <w:lang w:val="kk-KZ"/>
              </w:rPr>
              <w:t>Темат.полка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 xml:space="preserve"> </w:t>
            </w:r>
            <w:r w:rsidR="000926E7">
              <w:rPr>
                <w:lang w:val="kk-KZ"/>
              </w:rPr>
              <w:t>"Адал азамат"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декабрь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rPr>
          <w:trHeight w:val="747"/>
        </w:trPr>
        <w:tc>
          <w:tcPr>
            <w:tcW w:w="605" w:type="dxa"/>
          </w:tcPr>
          <w:p w:rsidR="00D83EFF" w:rsidRPr="00D15DFD" w:rsidRDefault="005E73EB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589" w:type="dxa"/>
          </w:tcPr>
          <w:p w:rsidR="00D83EFF" w:rsidRPr="007D3286" w:rsidRDefault="00513077" w:rsidP="00D83EFF">
            <w:pPr>
              <w:rPr>
                <w:b/>
              </w:rPr>
            </w:pPr>
            <w:r>
              <w:rPr>
                <w:lang w:val="kk-KZ"/>
              </w:rPr>
              <w:t>100</w:t>
            </w:r>
            <w:r w:rsidRPr="00513077">
              <w:t xml:space="preserve"> лет (1925-2002) со дня рождения кинорежиссера, актера, музыканта, </w:t>
            </w:r>
            <w:proofErr w:type="spellStart"/>
            <w:r w:rsidRPr="00513077">
              <w:t>заслуж</w:t>
            </w:r>
            <w:proofErr w:type="spellEnd"/>
            <w:r w:rsidRPr="00513077">
              <w:t xml:space="preserve">. артиста </w:t>
            </w:r>
            <w:proofErr w:type="spellStart"/>
            <w:r w:rsidRPr="00513077">
              <w:t>КазССР</w:t>
            </w:r>
            <w:proofErr w:type="spellEnd"/>
            <w:r w:rsidRPr="00513077">
              <w:rPr>
                <w:b/>
              </w:rPr>
              <w:t xml:space="preserve"> К.</w:t>
            </w:r>
            <w:r w:rsidRPr="00513077">
              <w:rPr>
                <w:b/>
                <w:lang w:val="kk-KZ"/>
              </w:rPr>
              <w:t xml:space="preserve"> </w:t>
            </w:r>
            <w:r w:rsidRPr="00513077">
              <w:rPr>
                <w:b/>
              </w:rPr>
              <w:t xml:space="preserve">А. </w:t>
            </w:r>
            <w:proofErr w:type="spellStart"/>
            <w:r w:rsidRPr="00513077">
              <w:rPr>
                <w:b/>
              </w:rPr>
              <w:t>Абусеитова</w:t>
            </w:r>
            <w:proofErr w:type="spellEnd"/>
            <w:r>
              <w:rPr>
                <w:b/>
              </w:rPr>
              <w:t xml:space="preserve"> видео обзор</w:t>
            </w:r>
          </w:p>
        </w:tc>
        <w:tc>
          <w:tcPr>
            <w:tcW w:w="3729" w:type="dxa"/>
          </w:tcPr>
          <w:p w:rsidR="000926E7" w:rsidRDefault="000926E7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</w:p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t>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>декабрь</w:t>
            </w:r>
          </w:p>
        </w:tc>
        <w:tc>
          <w:tcPr>
            <w:tcW w:w="2342" w:type="dxa"/>
          </w:tcPr>
          <w:p w:rsidR="00D83EFF" w:rsidRPr="00D15DFD" w:rsidRDefault="00513077" w:rsidP="00D83EF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D83EFF" w:rsidRPr="00D15DFD">
              <w:rPr>
                <w:lang w:val="kk-KZ"/>
              </w:rPr>
              <w:t>-11 класс</w:t>
            </w:r>
          </w:p>
        </w:tc>
      </w:tr>
      <w:tr w:rsidR="005E73EB" w:rsidRPr="00D15DFD" w:rsidTr="0014771E">
        <w:trPr>
          <w:trHeight w:val="747"/>
        </w:trPr>
        <w:tc>
          <w:tcPr>
            <w:tcW w:w="605" w:type="dxa"/>
          </w:tcPr>
          <w:p w:rsidR="005E73EB" w:rsidRPr="00D15DFD" w:rsidRDefault="005E73EB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21</w:t>
            </w:r>
          </w:p>
        </w:tc>
        <w:tc>
          <w:tcPr>
            <w:tcW w:w="5589" w:type="dxa"/>
          </w:tcPr>
          <w:p w:rsidR="00DA0087" w:rsidRPr="00DA0087" w:rsidRDefault="005E73EB" w:rsidP="00D83EFF">
            <w:pPr>
              <w:rPr>
                <w:bCs/>
                <w:lang w:val="kk-KZ"/>
              </w:rPr>
            </w:pPr>
            <w:r w:rsidRPr="005E73EB">
              <w:rPr>
                <w:bCs/>
                <w:lang w:val="kk-KZ"/>
              </w:rPr>
              <w:t>«Загадки Нового года»</w:t>
            </w:r>
            <w:r>
              <w:rPr>
                <w:bCs/>
                <w:lang w:val="kk-KZ"/>
              </w:rPr>
              <w:t xml:space="preserve"> обзор книжной выставки</w:t>
            </w:r>
          </w:p>
        </w:tc>
        <w:tc>
          <w:tcPr>
            <w:tcW w:w="3729" w:type="dxa"/>
          </w:tcPr>
          <w:p w:rsidR="005E73EB" w:rsidRPr="007D3286" w:rsidRDefault="005E73EB" w:rsidP="00D83EFF">
            <w:r>
              <w:t>Информационное направление</w:t>
            </w:r>
          </w:p>
        </w:tc>
        <w:tc>
          <w:tcPr>
            <w:tcW w:w="2521" w:type="dxa"/>
          </w:tcPr>
          <w:p w:rsidR="005E73EB" w:rsidRPr="007D3286" w:rsidRDefault="005E73EB" w:rsidP="00D83EFF">
            <w:pPr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</w:tc>
        <w:tc>
          <w:tcPr>
            <w:tcW w:w="2342" w:type="dxa"/>
          </w:tcPr>
          <w:p w:rsidR="005E73EB" w:rsidRDefault="005E73EB" w:rsidP="00D83EFF">
            <w:pPr>
              <w:rPr>
                <w:lang w:val="kk-KZ"/>
              </w:rPr>
            </w:pPr>
            <w:r>
              <w:rPr>
                <w:lang w:val="kk-KZ"/>
              </w:rPr>
              <w:t>1-4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2</w:t>
            </w:r>
            <w:r w:rsidR="005E73EB">
              <w:rPr>
                <w:lang w:val="kk-KZ"/>
              </w:rPr>
              <w:t>2</w:t>
            </w:r>
          </w:p>
        </w:tc>
        <w:tc>
          <w:tcPr>
            <w:tcW w:w="5589" w:type="dxa"/>
          </w:tcPr>
          <w:p w:rsidR="00D83EFF" w:rsidRPr="007D3286" w:rsidRDefault="00FD06CC" w:rsidP="00D83EFF">
            <w:r w:rsidRPr="00FD06CC">
              <w:t xml:space="preserve">160 лет (1861-1955)  со дня рождения композитора и </w:t>
            </w:r>
            <w:proofErr w:type="spellStart"/>
            <w:r w:rsidRPr="00FD06CC">
              <w:t>домбристки</w:t>
            </w:r>
            <w:proofErr w:type="spellEnd"/>
            <w:r w:rsidRPr="00FD06CC">
              <w:t xml:space="preserve"> Дины Нурпеисовой</w:t>
            </w:r>
            <w:r>
              <w:rPr>
                <w:b/>
              </w:rPr>
              <w:t xml:space="preserve"> </w:t>
            </w:r>
            <w:r w:rsidR="00D83EFF" w:rsidRPr="00D15DFD">
              <w:rPr>
                <w:b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982535" w:rsidRDefault="00982535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</w:p>
          <w:p w:rsidR="00D83EFF" w:rsidRPr="007D3286" w:rsidRDefault="00D83EFF" w:rsidP="00D83EFF">
            <w:r w:rsidRPr="007D3286">
              <w:t>Информационное направление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5-11</w:t>
            </w:r>
            <w:r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2</w:t>
            </w:r>
            <w:r w:rsidR="005E73EB">
              <w:rPr>
                <w:lang w:val="kk-KZ"/>
              </w:rPr>
              <w:t>3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 xml:space="preserve">«Мороз и солнце; день чудесный» - цикл мероприятий на зимних </w:t>
            </w:r>
            <w:r w:rsidRPr="007D3286">
              <w:rPr>
                <w:b/>
                <w:lang w:val="kk-KZ"/>
              </w:rPr>
              <w:t>каникулах 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Информационное направление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2-6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2</w:t>
            </w:r>
            <w:r w:rsidR="005E73EB">
              <w:rPr>
                <w:lang w:val="kk-KZ"/>
              </w:rPr>
              <w:t>4</w:t>
            </w:r>
          </w:p>
        </w:tc>
        <w:tc>
          <w:tcPr>
            <w:tcW w:w="5589" w:type="dxa"/>
          </w:tcPr>
          <w:p w:rsidR="00D83EFF" w:rsidRPr="007D3286" w:rsidRDefault="00AA31B9" w:rsidP="00D83EFF">
            <w:pPr>
              <w:rPr>
                <w:lang w:val="kk-KZ"/>
              </w:rPr>
            </w:pPr>
            <w:r w:rsidRPr="00906A0C">
              <w:t xml:space="preserve">180 лет со дня рождения народного акына, сказателя Жамбыла </w:t>
            </w:r>
            <w:proofErr w:type="spellStart"/>
            <w:r w:rsidRPr="00906A0C">
              <w:t>Жабаева</w:t>
            </w:r>
            <w:proofErr w:type="spellEnd"/>
            <w:r w:rsidR="00906A0C">
              <w:rPr>
                <w:b/>
              </w:rPr>
              <w:t xml:space="preserve"> </w:t>
            </w:r>
            <w:r w:rsidR="00D83EFF" w:rsidRPr="007D3286">
              <w:rPr>
                <w:b/>
                <w:lang w:val="kk-KZ"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D83EFF" w:rsidRPr="007D3286" w:rsidRDefault="000926E7" w:rsidP="00D83EFF">
            <w:r>
              <w:rPr>
                <w:lang w:val="kk-KZ"/>
              </w:rPr>
              <w:t>"Адал азамат"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9</w:t>
            </w:r>
            <w:r w:rsidRPr="00D15DFD">
              <w:t>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5E73EB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 xml:space="preserve"> </w:t>
            </w:r>
            <w:r w:rsidRPr="007D3286">
              <w:rPr>
                <w:b/>
                <w:lang w:val="kk-KZ"/>
              </w:rPr>
              <w:t>Литературный вечер</w:t>
            </w:r>
            <w:r w:rsidRPr="007D3286">
              <w:rPr>
                <w:lang w:val="kk-KZ"/>
              </w:rPr>
              <w:t xml:space="preserve"> с павлодарским писателем</w:t>
            </w:r>
          </w:p>
        </w:tc>
        <w:tc>
          <w:tcPr>
            <w:tcW w:w="3729" w:type="dxa"/>
            <w:vAlign w:val="center"/>
          </w:tcPr>
          <w:p w:rsidR="00D83EFF" w:rsidRPr="007D3286" w:rsidRDefault="00BA7A62" w:rsidP="00D83EFF">
            <w:r>
              <w:t xml:space="preserve">по реализации программы «Детская библиотека»,  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5</w:t>
            </w:r>
            <w:r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«Книги – юбиляры-2025</w:t>
            </w:r>
            <w:r w:rsidRPr="007D3286">
              <w:rPr>
                <w:lang w:val="kk-KZ"/>
              </w:rPr>
              <w:t xml:space="preserve">» - </w:t>
            </w:r>
            <w:r w:rsidRPr="007D3286">
              <w:rPr>
                <w:b/>
                <w:lang w:val="kk-KZ"/>
              </w:rPr>
              <w:t>тематическая полка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589" w:type="dxa"/>
          </w:tcPr>
          <w:p w:rsidR="00D83EFF" w:rsidRPr="007D3286" w:rsidRDefault="000720E9" w:rsidP="00D83EFF">
            <w:pPr>
              <w:rPr>
                <w:lang w:val="kk-KZ"/>
              </w:rPr>
            </w:pPr>
            <w:r>
              <w:rPr>
                <w:lang w:val="kk-KZ"/>
              </w:rPr>
              <w:t xml:space="preserve">«Одна страна – одна книга» - </w:t>
            </w:r>
            <w:r w:rsidRPr="000720E9">
              <w:rPr>
                <w:b/>
                <w:lang w:val="kk-KZ"/>
              </w:rPr>
              <w:t>литературный час</w:t>
            </w:r>
            <w:r w:rsidRPr="000720E9">
              <w:rPr>
                <w:lang w:val="kk-KZ"/>
              </w:rPr>
              <w:t>,</w:t>
            </w:r>
          </w:p>
        </w:tc>
        <w:tc>
          <w:tcPr>
            <w:tcW w:w="3729" w:type="dxa"/>
            <w:vAlign w:val="center"/>
          </w:tcPr>
          <w:p w:rsidR="00D83EFF" w:rsidRPr="007D3286" w:rsidRDefault="000720E9" w:rsidP="00D83EFF">
            <w:r w:rsidRPr="000720E9">
              <w:t xml:space="preserve">Ценность: </w:t>
            </w:r>
            <w:proofErr w:type="spellStart"/>
            <w:r w:rsidRPr="000720E9">
              <w:t>талап</w:t>
            </w:r>
            <w:proofErr w:type="spellEnd"/>
            <w:r w:rsidRPr="000720E9">
              <w:t>, ар-</w:t>
            </w:r>
            <w:proofErr w:type="spellStart"/>
            <w:r w:rsidRPr="000720E9">
              <w:t>ұят</w:t>
            </w:r>
            <w:proofErr w:type="spellEnd"/>
            <w:r w:rsidRPr="000720E9">
              <w:t xml:space="preserve">, ұлттық </w:t>
            </w:r>
            <w:proofErr w:type="spellStart"/>
            <w:r w:rsidRPr="000720E9">
              <w:t>мүдде</w:t>
            </w:r>
            <w:proofErr w:type="spellEnd"/>
            <w:r w:rsidRPr="000720E9">
              <w:t xml:space="preserve"> (</w:t>
            </w:r>
            <w:proofErr w:type="spellStart"/>
            <w:r w:rsidRPr="000720E9">
              <w:t>отан</w:t>
            </w:r>
            <w:proofErr w:type="spellEnd"/>
            <w:r w:rsidRPr="000720E9">
              <w:t>)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0720E9" w:rsidP="00D83EFF">
            <w:r>
              <w:t xml:space="preserve">8-10 </w:t>
            </w:r>
            <w:r w:rsidR="00D83EFF" w:rsidRPr="00D15DFD">
              <w:t>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5589" w:type="dxa"/>
          </w:tcPr>
          <w:p w:rsidR="00D83EFF" w:rsidRPr="007D3286" w:rsidRDefault="00AF3BA1" w:rsidP="00AA31B9">
            <w:pPr>
              <w:rPr>
                <w:lang w:val="kk-KZ"/>
              </w:rPr>
            </w:pPr>
            <w:r>
              <w:t>95 лет</w:t>
            </w:r>
            <w:r w:rsidRPr="00AF3BA1">
              <w:t xml:space="preserve"> со дня рождения педагога, музыковеда, композитора </w:t>
            </w:r>
            <w:proofErr w:type="spellStart"/>
            <w:r w:rsidRPr="00AF3BA1">
              <w:t>Н.Г.Шафера</w:t>
            </w:r>
            <w:proofErr w:type="spellEnd"/>
            <w:r w:rsidR="00D83EFF">
              <w:rPr>
                <w:lang w:val="kk-KZ"/>
              </w:rPr>
              <w:t xml:space="preserve"> </w:t>
            </w:r>
            <w:r w:rsidR="00D83EFF" w:rsidRPr="007D3286">
              <w:rPr>
                <w:b/>
                <w:lang w:val="kk-KZ"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0926E7" w:rsidRDefault="000926E7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</w:p>
          <w:p w:rsidR="00D83EFF" w:rsidRPr="007D3286" w:rsidRDefault="00D83EFF" w:rsidP="00D83EFF">
            <w:r w:rsidRPr="007D3286">
              <w:t>Информационное направление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февраль</w:t>
            </w:r>
          </w:p>
        </w:tc>
        <w:tc>
          <w:tcPr>
            <w:tcW w:w="2342" w:type="dxa"/>
          </w:tcPr>
          <w:p w:rsidR="00D83EFF" w:rsidRPr="00D15DFD" w:rsidRDefault="00AF3BA1" w:rsidP="00D83EFF">
            <w:r>
              <w:t>6-10</w:t>
            </w:r>
            <w:r w:rsidR="00D83EFF"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5589" w:type="dxa"/>
          </w:tcPr>
          <w:p w:rsidR="00D83EFF" w:rsidRDefault="00D83EFF" w:rsidP="00D83EFF">
            <w:pPr>
              <w:rPr>
                <w:b/>
                <w:lang w:val="kk-KZ"/>
              </w:rPr>
            </w:pPr>
            <w:r w:rsidRPr="007D3286">
              <w:rPr>
                <w:lang w:val="kk-KZ"/>
              </w:rPr>
              <w:t xml:space="preserve">«Эхо афганской войны» - </w:t>
            </w:r>
            <w:r w:rsidR="00906A0C">
              <w:rPr>
                <w:lang w:val="kk-KZ"/>
              </w:rPr>
              <w:t>книжная выстовка</w:t>
            </w:r>
          </w:p>
          <w:p w:rsidR="00AF3BA1" w:rsidRPr="007D3286" w:rsidRDefault="00AF3BA1" w:rsidP="00D83EFF">
            <w:pPr>
              <w:rPr>
                <w:lang w:val="kk-KZ"/>
              </w:rPr>
            </w:pPr>
            <w:r>
              <w:t>100 лет</w:t>
            </w:r>
            <w:r w:rsidRPr="00AF3BA1">
              <w:t xml:space="preserve"> со дня рождения  историка-краеведа </w:t>
            </w:r>
            <w:proofErr w:type="spellStart"/>
            <w:r w:rsidRPr="00AF3BA1">
              <w:t>Б.М.Хазырова</w:t>
            </w:r>
            <w:proofErr w:type="spellEnd"/>
            <w:r w:rsidR="00906A0C">
              <w:rPr>
                <w:b/>
                <w:lang w:val="kk-KZ"/>
              </w:rPr>
              <w:t xml:space="preserve"> Урок мужества</w:t>
            </w:r>
          </w:p>
        </w:tc>
        <w:tc>
          <w:tcPr>
            <w:tcW w:w="3729" w:type="dxa"/>
            <w:vAlign w:val="center"/>
          </w:tcPr>
          <w:p w:rsidR="00D83EFF" w:rsidRPr="007D3286" w:rsidRDefault="000926E7" w:rsidP="000926E7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  <w:r w:rsidR="00D83EFF" w:rsidRPr="007D3286">
              <w:rPr>
                <w:lang w:val="kk-KZ"/>
              </w:rPr>
              <w:t>Әлеуметтік-қоғамдық тақырып. Әскери-патриоттық және интернационалдық тәрбие.</w:t>
            </w:r>
          </w:p>
          <w:p w:rsidR="00D83EFF" w:rsidRPr="007D3286" w:rsidRDefault="00D83EFF" w:rsidP="00D83EFF">
            <w:r w:rsidRPr="007D3286">
              <w:rPr>
                <w:lang w:val="kk-KZ"/>
              </w:rPr>
              <w:t>Социально-общественная тематика. Военно-патриотическое и интернациональное воспитание.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</w:t>
            </w:r>
            <w:r w:rsidR="000720E9">
              <w:t>0</w:t>
            </w:r>
            <w:r w:rsidRPr="00D15DFD">
              <w:t>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3</w:t>
            </w:r>
            <w:r w:rsidR="00DA0087">
              <w:rPr>
                <w:lang w:val="kk-KZ"/>
              </w:rPr>
              <w:t>0</w:t>
            </w:r>
          </w:p>
        </w:tc>
        <w:tc>
          <w:tcPr>
            <w:tcW w:w="5589" w:type="dxa"/>
          </w:tcPr>
          <w:p w:rsidR="00D83EFF" w:rsidRPr="00D15DFD" w:rsidRDefault="00AF3BA1" w:rsidP="00D83EFF">
            <w:pPr>
              <w:rPr>
                <w:b/>
              </w:rPr>
            </w:pPr>
            <w:r>
              <w:rPr>
                <w:lang w:val="kk-KZ"/>
              </w:rPr>
              <w:t>90</w:t>
            </w:r>
            <w:r>
              <w:t xml:space="preserve"> лет </w:t>
            </w:r>
            <w:r w:rsidR="00FD06CC">
              <w:t xml:space="preserve"> со дня рождения историка-</w:t>
            </w:r>
            <w:r w:rsidRPr="00AF3BA1">
              <w:t xml:space="preserve">краеведа  </w:t>
            </w:r>
            <w:proofErr w:type="spellStart"/>
            <w:r w:rsidRPr="00AF3BA1">
              <w:t>Э.Д.Соколкина</w:t>
            </w:r>
            <w:proofErr w:type="spellEnd"/>
            <w:r w:rsidRPr="00AF3BA1">
              <w:t xml:space="preserve"> </w:t>
            </w:r>
            <w:r w:rsidR="00D83EFF" w:rsidRPr="00D15DFD">
              <w:t xml:space="preserve">«Знаешь ли ты свой город?» </w:t>
            </w:r>
            <w:r w:rsidR="00D83EFF" w:rsidRPr="00D15DFD">
              <w:rPr>
                <w:b/>
              </w:rPr>
              <w:t xml:space="preserve">Викторина </w:t>
            </w:r>
          </w:p>
        </w:tc>
        <w:tc>
          <w:tcPr>
            <w:tcW w:w="3729" w:type="dxa"/>
            <w:vAlign w:val="center"/>
          </w:tcPr>
          <w:p w:rsidR="000926E7" w:rsidRDefault="000926E7" w:rsidP="000926E7">
            <w:pPr>
              <w:rPr>
                <w:lang w:val="kk-KZ"/>
              </w:rPr>
            </w:pPr>
            <w:r>
              <w:rPr>
                <w:lang w:val="kk-KZ"/>
              </w:rPr>
              <w:t xml:space="preserve">"Адал </w:t>
            </w:r>
            <w:r w:rsidRPr="000926E7">
              <w:rPr>
                <w:lang w:val="kk-KZ"/>
              </w:rPr>
              <w:t>азамат"</w:t>
            </w:r>
          </w:p>
          <w:p w:rsidR="00D83EFF" w:rsidRPr="00EA5F19" w:rsidRDefault="00D83EFF" w:rsidP="000926E7">
            <w:r w:rsidRPr="00EA5F19">
              <w:rPr>
                <w:rStyle w:val="y2iqfc"/>
                <w:lang w:val="kk-KZ"/>
              </w:rPr>
              <w:t>Өлкетану.Краеведение</w:t>
            </w:r>
          </w:p>
          <w:p w:rsidR="00D83EFF" w:rsidRPr="00EA5F19" w:rsidRDefault="00D83EFF" w:rsidP="00D83EFF">
            <w:pPr>
              <w:rPr>
                <w:lang w:val="kk-KZ"/>
              </w:rPr>
            </w:pP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5-9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 Язык – живая душа народа» - </w:t>
            </w:r>
            <w:r w:rsidRPr="00D15DFD">
              <w:rPr>
                <w:b/>
                <w:lang w:val="kk-KZ"/>
              </w:rPr>
              <w:t>книжная выставка</w:t>
            </w:r>
            <w:r w:rsidRPr="00D15DFD">
              <w:rPr>
                <w:lang w:val="kk-KZ"/>
              </w:rPr>
              <w:t xml:space="preserve"> к 21 февраля - Международный день родного языка</w:t>
            </w:r>
          </w:p>
        </w:tc>
        <w:tc>
          <w:tcPr>
            <w:tcW w:w="3729" w:type="dxa"/>
            <w:vAlign w:val="center"/>
          </w:tcPr>
          <w:p w:rsidR="00D83EFF" w:rsidRPr="00EA5F19" w:rsidRDefault="00982535" w:rsidP="00D83EFF">
            <w:pPr>
              <w:rPr>
                <w:lang w:val="kk-KZ"/>
              </w:rPr>
            </w:pPr>
            <w: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32</w:t>
            </w:r>
          </w:p>
        </w:tc>
        <w:tc>
          <w:tcPr>
            <w:tcW w:w="5589" w:type="dxa"/>
          </w:tcPr>
          <w:p w:rsidR="00D83EFF" w:rsidRPr="00D15DFD" w:rsidRDefault="00AF3BA1" w:rsidP="00AF3BA1">
            <w:pPr>
              <w:pStyle w:val="af1"/>
              <w:rPr>
                <w:lang w:val="kk-KZ"/>
              </w:rPr>
            </w:pPr>
            <w:r w:rsidRPr="00AF3BA1">
              <w:t xml:space="preserve"> 125 лет (1896-1929) со дня рождения казахской народной певицы, композитора-песенника </w:t>
            </w:r>
            <w:proofErr w:type="spellStart"/>
            <w:r w:rsidRPr="00AF3BA1">
              <w:t>Майры</w:t>
            </w:r>
            <w:proofErr w:type="spellEnd"/>
            <w:r w:rsidRPr="00AF3BA1">
              <w:t xml:space="preserve"> Шамсутдиновой</w:t>
            </w:r>
            <w:r w:rsidRPr="00AF3BA1">
              <w:rPr>
                <w:lang w:val="kk-KZ"/>
              </w:rPr>
              <w:t xml:space="preserve"> </w:t>
            </w:r>
            <w:r w:rsidR="00D83EFF" w:rsidRPr="00D15DFD">
              <w:rPr>
                <w:lang w:val="kk-KZ"/>
              </w:rPr>
              <w:t>«</w:t>
            </w:r>
            <w:r w:rsidR="00D83EFF">
              <w:rPr>
                <w:lang w:val="kk-KZ"/>
              </w:rPr>
              <w:t>Образ женщины- матери в литературе</w:t>
            </w:r>
            <w:r w:rsidR="00D83EFF" w:rsidRPr="00D15DFD">
              <w:rPr>
                <w:lang w:val="kk-KZ"/>
              </w:rPr>
              <w:t>» -</w:t>
            </w:r>
            <w:r w:rsidR="00D83EFF">
              <w:rPr>
                <w:b/>
                <w:lang w:val="kk-KZ"/>
              </w:rPr>
              <w:t>беседа</w:t>
            </w:r>
            <w:r w:rsidR="00D83EFF" w:rsidRPr="00D15DFD">
              <w:rPr>
                <w:lang w:val="kk-KZ"/>
              </w:rPr>
              <w:t xml:space="preserve"> к 8 марта</w:t>
            </w:r>
          </w:p>
        </w:tc>
        <w:tc>
          <w:tcPr>
            <w:tcW w:w="3729" w:type="dxa"/>
            <w:vAlign w:val="center"/>
          </w:tcPr>
          <w:p w:rsidR="000926E7" w:rsidRDefault="00BA7A62" w:rsidP="00D83EFF">
            <w:pPr>
              <w:rPr>
                <w:lang w:val="kk-KZ"/>
              </w:rPr>
            </w:pPr>
            <w:r>
              <w:t>по реализации программы «Детская библиотека</w:t>
            </w:r>
            <w:proofErr w:type="gramStart"/>
            <w:r>
              <w:t xml:space="preserve">»,  </w:t>
            </w:r>
            <w:r w:rsidR="000926E7">
              <w:rPr>
                <w:lang w:val="kk-KZ"/>
              </w:rPr>
              <w:t>"</w:t>
            </w:r>
            <w:proofErr w:type="gramEnd"/>
            <w:r w:rsidR="000926E7">
              <w:rPr>
                <w:lang w:val="kk-KZ"/>
              </w:rPr>
              <w:t>Адал азамат"</w:t>
            </w:r>
          </w:p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3</w:t>
            </w:r>
            <w:r w:rsidR="00DA0087">
              <w:rPr>
                <w:lang w:val="kk-KZ"/>
              </w:rPr>
              <w:t>3</w:t>
            </w:r>
          </w:p>
        </w:tc>
        <w:tc>
          <w:tcPr>
            <w:tcW w:w="5589" w:type="dxa"/>
          </w:tcPr>
          <w:p w:rsidR="00D83EFF" w:rsidRPr="00D15DFD" w:rsidRDefault="005E73EB" w:rsidP="00D83EFF">
            <w:pPr>
              <w:rPr>
                <w:lang w:val="kk-KZ"/>
              </w:rPr>
            </w:pPr>
            <w:r>
              <w:t xml:space="preserve">160 лет (1866-1937) со дня рождения общественного деятеля, поэта </w:t>
            </w:r>
            <w:proofErr w:type="spellStart"/>
            <w:r>
              <w:t>Алихана</w:t>
            </w:r>
            <w:proofErr w:type="spellEnd"/>
            <w:r>
              <w:t xml:space="preserve"> </w:t>
            </w:r>
            <w:proofErr w:type="spellStart"/>
            <w:r>
              <w:t>Букейханова</w:t>
            </w:r>
            <w:proofErr w:type="spellEnd"/>
            <w:r>
              <w:t xml:space="preserve"> </w:t>
            </w:r>
            <w:r>
              <w:rPr>
                <w:b/>
                <w:lang w:val="kk-KZ"/>
              </w:rPr>
              <w:t>тематическая полка</w:t>
            </w:r>
          </w:p>
        </w:tc>
        <w:tc>
          <w:tcPr>
            <w:tcW w:w="3729" w:type="dxa"/>
            <w:vAlign w:val="center"/>
          </w:tcPr>
          <w:p w:rsidR="00D83EFF" w:rsidRPr="00EA5F19" w:rsidRDefault="000926E7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  <w:r w:rsidR="00982535">
              <w:t xml:space="preserve"> 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1-4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589" w:type="dxa"/>
          </w:tcPr>
          <w:p w:rsidR="00D83EFF" w:rsidRPr="00D15DFD" w:rsidRDefault="005E73EB" w:rsidP="00D83EFF">
            <w:pPr>
              <w:rPr>
                <w:lang w:val="kk-KZ"/>
              </w:rPr>
            </w:pPr>
            <w:r>
              <w:rPr>
                <w:lang w:val="kk-KZ"/>
              </w:rPr>
              <w:t xml:space="preserve">«Табиғатты аяланызжар!  Берегите природу!» - ежегодная </w:t>
            </w:r>
            <w:r>
              <w:rPr>
                <w:b/>
                <w:lang w:val="kk-KZ"/>
              </w:rPr>
              <w:t>творческая мастерская</w:t>
            </w:r>
          </w:p>
        </w:tc>
        <w:tc>
          <w:tcPr>
            <w:tcW w:w="3729" w:type="dxa"/>
            <w:vAlign w:val="center"/>
          </w:tcPr>
          <w:p w:rsidR="00D83EFF" w:rsidRPr="00EA5F19" w:rsidRDefault="005E73EB" w:rsidP="00AA31B9">
            <w:pPr>
              <w:rPr>
                <w:lang w:val="kk-KZ"/>
              </w:rPr>
            </w:pPr>
            <w:r>
              <w:rPr>
                <w:lang w:val="kk-KZ"/>
              </w:rPr>
              <w:t>Материалдық дүниетаным және дін тарихын насихаттау. Экология.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«Неделя детской книги» - </w:t>
            </w:r>
            <w:r w:rsidRPr="00D15DFD">
              <w:rPr>
                <w:b/>
                <w:lang w:val="kk-KZ"/>
              </w:rPr>
              <w:t>цикл мероприятий</w:t>
            </w:r>
            <w:r w:rsidRPr="00D15DFD">
              <w:rPr>
                <w:lang w:val="kk-KZ"/>
              </w:rPr>
              <w:t xml:space="preserve"> на весенних каникулах, все желающие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1-5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589" w:type="dxa"/>
          </w:tcPr>
          <w:p w:rsidR="00D83EFF" w:rsidRPr="00D15DFD" w:rsidRDefault="00AA31B9" w:rsidP="00D83EFF">
            <w:pPr>
              <w:rPr>
                <w:lang w:val="kk-KZ"/>
              </w:rPr>
            </w:pPr>
            <w:r>
              <w:t>155</w:t>
            </w:r>
            <w:r w:rsidRPr="00AA31B9">
              <w:t xml:space="preserve"> лет (1871-1948) со дня рождения казахского </w:t>
            </w:r>
            <w:proofErr w:type="spellStart"/>
            <w:r w:rsidRPr="00AA31B9">
              <w:t>палуана</w:t>
            </w:r>
            <w:proofErr w:type="spellEnd"/>
            <w:r w:rsidRPr="00AA31B9">
              <w:t xml:space="preserve"> </w:t>
            </w:r>
            <w:proofErr w:type="spellStart"/>
            <w:r w:rsidRPr="00AA31B9">
              <w:t>Хаджимукана</w:t>
            </w:r>
            <w:proofErr w:type="spellEnd"/>
            <w:r w:rsidRPr="00AA31B9">
              <w:t xml:space="preserve"> </w:t>
            </w:r>
            <w:proofErr w:type="spellStart"/>
            <w:r w:rsidRPr="00AA31B9">
              <w:t>Мунайтпасов</w:t>
            </w:r>
            <w:proofErr w:type="spellEnd"/>
            <w:r w:rsidR="00D83EFF">
              <w:rPr>
                <w:lang w:val="kk-KZ"/>
              </w:rPr>
              <w:t>.</w:t>
            </w:r>
            <w:r w:rsidRPr="00AA31B9">
              <w:rPr>
                <w:lang w:val="kk-KZ"/>
              </w:rPr>
              <w:t xml:space="preserve"> «Қазақ даласының батыры» </w:t>
            </w:r>
            <w:r w:rsidR="00D83EFF" w:rsidRPr="00D15DFD">
              <w:rPr>
                <w:lang w:val="kk-KZ"/>
              </w:rPr>
              <w:t xml:space="preserve"> </w:t>
            </w:r>
            <w:r w:rsidR="00D83EFF" w:rsidRPr="00D15DFD">
              <w:rPr>
                <w:b/>
                <w:lang w:val="kk-KZ"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0926E7" w:rsidRDefault="000926E7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</w:p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апрель</w:t>
            </w:r>
          </w:p>
        </w:tc>
        <w:tc>
          <w:tcPr>
            <w:tcW w:w="2342" w:type="dxa"/>
          </w:tcPr>
          <w:p w:rsidR="00D83EFF" w:rsidRPr="00D15DFD" w:rsidRDefault="00AA31B9" w:rsidP="00D83EFF">
            <w:r>
              <w:t>7-9</w:t>
            </w:r>
            <w:r w:rsidR="00D83EFF"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C330F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«Утро космической эры» - книжная выставка, </w:t>
            </w:r>
            <w:r>
              <w:rPr>
                <w:b/>
                <w:lang w:val="kk-KZ"/>
              </w:rPr>
              <w:t>творческая мастерская</w:t>
            </w:r>
            <w:r w:rsidRPr="00D15DFD">
              <w:rPr>
                <w:b/>
                <w:lang w:val="kk-KZ"/>
              </w:rPr>
              <w:t xml:space="preserve"> </w:t>
            </w:r>
            <w:r w:rsidRPr="00D15DFD">
              <w:rPr>
                <w:lang w:val="kk-KZ"/>
              </w:rPr>
              <w:t>к 12 апреля – Всемирный день авиации и космонавтики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апрель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5589" w:type="dxa"/>
          </w:tcPr>
          <w:p w:rsidR="00D83EFF" w:rsidRPr="00DA0087" w:rsidRDefault="00AA31B9" w:rsidP="00D83EFF">
            <w:pPr>
              <w:rPr>
                <w:b/>
                <w:lang w:val="kk-KZ"/>
              </w:rPr>
            </w:pPr>
            <w:r w:rsidRPr="00AA31B9">
              <w:t xml:space="preserve">90 лет (1936) со дня рождения поэта </w:t>
            </w:r>
            <w:proofErr w:type="spellStart"/>
            <w:r w:rsidRPr="00AA31B9">
              <w:t>Олжаса</w:t>
            </w:r>
            <w:proofErr w:type="spellEnd"/>
            <w:r w:rsidRPr="00AA31B9">
              <w:t xml:space="preserve"> Сулейменова</w:t>
            </w:r>
            <w:r>
              <w:rPr>
                <w:b/>
              </w:rPr>
              <w:t xml:space="preserve"> </w:t>
            </w:r>
            <w:r w:rsidR="00D83EFF" w:rsidRPr="00D15DFD">
              <w:rPr>
                <w:b/>
                <w:lang w:val="kk-KZ"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D83EFF" w:rsidRPr="00EA5F19" w:rsidRDefault="00982535" w:rsidP="00D83EFF">
            <w:pPr>
              <w:rPr>
                <w:lang w:val="kk-KZ"/>
              </w:rPr>
            </w:pPr>
            <w:r>
              <w:rPr>
                <w:lang w:val="kk-KZ"/>
              </w:rPr>
              <w:t>"Адал азамат"</w:t>
            </w:r>
            <w:r w:rsidRPr="00EA5F19">
              <w:rPr>
                <w:lang w:val="kk-KZ"/>
              </w:rPr>
              <w:t xml:space="preserve"> </w:t>
            </w:r>
            <w:r w:rsidR="00D83EFF"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апрель</w:t>
            </w:r>
          </w:p>
        </w:tc>
        <w:tc>
          <w:tcPr>
            <w:tcW w:w="2342" w:type="dxa"/>
          </w:tcPr>
          <w:p w:rsidR="00D83EFF" w:rsidRPr="00D15DFD" w:rsidRDefault="00AA31B9" w:rsidP="00D83EFF">
            <w:r>
              <w:t>9-11</w:t>
            </w:r>
            <w:r w:rsidR="00D83EFF"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5589" w:type="dxa"/>
          </w:tcPr>
          <w:p w:rsidR="00D83EFF" w:rsidRPr="00D15DFD" w:rsidRDefault="005E73EB" w:rsidP="00D83EFF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5E73EB">
              <w:rPr>
                <w:lang w:val="kk-KZ"/>
              </w:rPr>
              <w:t>онкурсно-игровая программа «Б</w:t>
            </w:r>
            <w:proofErr w:type="spellStart"/>
            <w:r w:rsidRPr="005E73EB">
              <w:t>удь</w:t>
            </w:r>
            <w:proofErr w:type="spellEnd"/>
            <w:r w:rsidRPr="005E73EB">
              <w:t xml:space="preserve"> </w:t>
            </w:r>
            <w:proofErr w:type="spellStart"/>
            <w:r w:rsidRPr="005E73EB">
              <w:t>досто</w:t>
            </w:r>
            <w:proofErr w:type="spellEnd"/>
            <w:r w:rsidRPr="005E73EB">
              <w:rPr>
                <w:lang w:val="kk-KZ"/>
              </w:rPr>
              <w:t xml:space="preserve">ин </w:t>
            </w:r>
            <w:r w:rsidRPr="005E73EB">
              <w:t xml:space="preserve">звания </w:t>
            </w:r>
            <w:r>
              <w:rPr>
                <w:lang w:val="kk-KZ"/>
              </w:rPr>
              <w:t>–</w:t>
            </w:r>
            <w:r w:rsidRPr="005E73EB">
              <w:rPr>
                <w:lang w:val="kk-KZ"/>
              </w:rPr>
              <w:t xml:space="preserve"> </w:t>
            </w:r>
            <w:r w:rsidRPr="005E73EB">
              <w:t>защитник</w:t>
            </w:r>
            <w:r>
              <w:t>»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Әлеуметтік-қоғамдық тақырып. Әскери-патриоттық және интернационалдық тәрбие.</w:t>
            </w:r>
          </w:p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Социально-общественная тематика. Военно-патриотическое и интернациональное воспитание.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май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4</w:t>
            </w:r>
            <w:r w:rsidR="00DA0087">
              <w:rPr>
                <w:lang w:val="kk-KZ"/>
              </w:rPr>
              <w:t>0</w:t>
            </w:r>
          </w:p>
        </w:tc>
        <w:tc>
          <w:tcPr>
            <w:tcW w:w="5589" w:type="dxa"/>
          </w:tcPr>
          <w:p w:rsidR="00D83EFF" w:rsidRPr="00D15DFD" w:rsidRDefault="005E73EB" w:rsidP="00402100">
            <w:pPr>
              <w:rPr>
                <w:lang w:val="kk-KZ"/>
              </w:rPr>
            </w:pPr>
            <w:r>
              <w:rPr>
                <w:lang w:val="kk-KZ" w:eastAsia="ar-SA"/>
              </w:rPr>
              <w:t>Ч</w:t>
            </w:r>
            <w:r w:rsidRPr="005E73EB">
              <w:rPr>
                <w:lang w:val="kk-KZ" w:eastAsia="ar-SA"/>
              </w:rPr>
              <w:t xml:space="preserve">ас памяти «Бессмертный подвиг народа» </w:t>
            </w:r>
            <w:r w:rsidR="00D83EFF" w:rsidRPr="00D15DFD">
              <w:rPr>
                <w:lang w:val="kk-KZ" w:eastAsia="ar-SA"/>
              </w:rPr>
              <w:t xml:space="preserve">посвященный </w:t>
            </w:r>
            <w:r w:rsidR="00D83EFF">
              <w:rPr>
                <w:lang w:val="kk-KZ" w:eastAsia="ar-SA"/>
              </w:rPr>
              <w:t>Победы.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Военно-патриотическое и интернациональное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май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1-6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4</w:t>
            </w:r>
            <w:r w:rsidR="00DA0087">
              <w:rPr>
                <w:lang w:val="kk-KZ"/>
              </w:rPr>
              <w:t>1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Ведение </w:t>
            </w:r>
            <w:r w:rsidRPr="00D15DFD">
              <w:rPr>
                <w:b/>
                <w:lang w:val="kk-KZ"/>
              </w:rPr>
              <w:t>библиотечных уроков</w:t>
            </w:r>
            <w:r w:rsidR="00FD06CC">
              <w:rPr>
                <w:b/>
                <w:lang w:val="kk-KZ"/>
              </w:rPr>
              <w:t xml:space="preserve"> экскурсии</w:t>
            </w:r>
            <w:r w:rsidR="00FD06CC">
              <w:rPr>
                <w:lang w:val="kk-KZ"/>
              </w:rPr>
              <w:t xml:space="preserve"> на летних каникулах </w:t>
            </w:r>
            <w:r w:rsidRPr="00D15DFD">
              <w:rPr>
                <w:lang w:val="kk-KZ"/>
              </w:rPr>
              <w:t xml:space="preserve">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и</w:t>
            </w:r>
            <w:bookmarkStart w:id="0" w:name="_GoBack"/>
            <w:bookmarkEnd w:id="0"/>
            <w:r w:rsidRPr="00D15DFD">
              <w:t>юнь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3-6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A0087" w:rsidP="00D83E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42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b/>
                <w:lang w:val="kk-KZ"/>
              </w:rPr>
              <w:t>Цикл мероприятий</w:t>
            </w:r>
            <w:r w:rsidRPr="00D15DFD">
              <w:rPr>
                <w:lang w:val="kk-KZ"/>
              </w:rPr>
              <w:t xml:space="preserve"> по программе летнего чтения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июнь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1-9 класс</w:t>
            </w:r>
          </w:p>
        </w:tc>
      </w:tr>
    </w:tbl>
    <w:p w:rsidR="00B415E7" w:rsidRDefault="00B415E7" w:rsidP="00B415E7">
      <w:pPr>
        <w:jc w:val="center"/>
        <w:rPr>
          <w:b/>
          <w:sz w:val="28"/>
          <w:szCs w:val="28"/>
          <w:lang w:val="kk-KZ"/>
        </w:rPr>
      </w:pPr>
    </w:p>
    <w:p w:rsidR="00A54556" w:rsidRDefault="00A54556" w:rsidP="00B415E7">
      <w:pPr>
        <w:jc w:val="center"/>
        <w:rPr>
          <w:b/>
          <w:sz w:val="28"/>
          <w:szCs w:val="28"/>
          <w:lang w:val="kk-KZ"/>
        </w:rPr>
      </w:pPr>
    </w:p>
    <w:p w:rsidR="00A54556" w:rsidRPr="00D15DFD" w:rsidRDefault="00A54556" w:rsidP="00B415E7">
      <w:pPr>
        <w:jc w:val="center"/>
        <w:rPr>
          <w:b/>
          <w:sz w:val="28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t>IV. Ақпараттық және анықтамалық-библиографиялық жұмыс</w:t>
      </w: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en-US"/>
        </w:rPr>
        <w:t>IV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szCs w:val="28"/>
          <w:lang w:val="kk-KZ"/>
        </w:rPr>
        <w:t>Информационная и справочно-библиографическая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0146"/>
        <w:gridCol w:w="2950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15352" w:type="dxa"/>
            <w:gridSpan w:val="3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Анықтамалық-библиографиялық аппаратты ұйымдастыру және жүргізу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i/>
              </w:rPr>
              <w:t>Организация и ведение справочно-библиографического аппарата (СБА)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Создание справочных и библиографических изданий, рекомендательных списков литературы.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Создание видеопрезентаций к юбилейным датам, по заявкам к классным часам и праздникам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lang w:val="kk-KZ"/>
              </w:rPr>
              <w:t>к юбилейным датам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Создание библиотечных каталогов и картотек, предназначенных для поиска информации. Е-к</w:t>
            </w:r>
            <w:r w:rsidRPr="00D15DFD">
              <w:rPr>
                <w:lang w:val="kk-KZ"/>
              </w:rPr>
              <w:t>і</w:t>
            </w:r>
            <w:proofErr w:type="spellStart"/>
            <w:r w:rsidRPr="00D15DFD">
              <w:t>тапхана</w:t>
            </w:r>
            <w:proofErr w:type="spellEnd"/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roofErr w:type="spellStart"/>
            <w:r w:rsidRPr="00D15DFD">
              <w:t>Ве</w:t>
            </w:r>
            <w:proofErr w:type="spellEnd"/>
            <w:r w:rsidRPr="00D15DFD">
              <w:rPr>
                <w:lang w:val="kk-KZ"/>
              </w:rPr>
              <w:t>дение</w:t>
            </w:r>
            <w:r w:rsidRPr="00D15DFD">
              <w:t xml:space="preserve"> картотек</w:t>
            </w:r>
            <w:r w:rsidRPr="00D15DFD">
              <w:rPr>
                <w:lang w:val="kk-KZ"/>
              </w:rPr>
              <w:t>и</w:t>
            </w:r>
            <w:r w:rsidRPr="00D15DFD">
              <w:t xml:space="preserve"> учебников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Ведение в библиотеке «Календаря знаменательных дат».</w:t>
            </w:r>
          </w:p>
          <w:p w:rsidR="00B415E7" w:rsidRPr="00D15DFD" w:rsidRDefault="00B415E7" w:rsidP="0014771E">
            <w:r w:rsidRPr="00D15DFD">
              <w:t xml:space="preserve">Ежемесячно </w:t>
            </w:r>
            <w:proofErr w:type="spellStart"/>
            <w:r w:rsidRPr="00D15DFD">
              <w:t>информир</w:t>
            </w:r>
            <w:proofErr w:type="spellEnd"/>
            <w:r w:rsidRPr="00D15DFD">
              <w:rPr>
                <w:lang w:val="kk-KZ"/>
              </w:rPr>
              <w:t>овать</w:t>
            </w:r>
            <w:r w:rsidRPr="00D15DFD">
              <w:t xml:space="preserve"> о юбилейных событиях, а также </w:t>
            </w:r>
            <w:proofErr w:type="spellStart"/>
            <w:r w:rsidRPr="00D15DFD">
              <w:t>рассказыва</w:t>
            </w:r>
            <w:proofErr w:type="spellEnd"/>
            <w:r w:rsidRPr="00D15DFD">
              <w:rPr>
                <w:lang w:val="kk-KZ"/>
              </w:rPr>
              <w:t>ть</w:t>
            </w:r>
            <w:r w:rsidRPr="00D15DFD">
              <w:t xml:space="preserve"> о писателях-юбилярах.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6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Ведение тематических папок.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Регулярно информировать о работе библиотек города.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proofErr w:type="spellStart"/>
            <w:r w:rsidRPr="00D15DFD">
              <w:t>Создани</w:t>
            </w:r>
            <w:proofErr w:type="spellEnd"/>
            <w:r w:rsidRPr="00D15DFD">
              <w:rPr>
                <w:lang w:val="kk-KZ"/>
              </w:rPr>
              <w:t>е</w:t>
            </w:r>
            <w:r w:rsidRPr="00D15DFD">
              <w:t xml:space="preserve"> электронного каталога</w:t>
            </w:r>
            <w:r w:rsidRPr="00D15DFD">
              <w:rPr>
                <w:b/>
                <w:lang w:val="kk-KZ"/>
              </w:rPr>
              <w:t xml:space="preserve"> (</w:t>
            </w:r>
            <w:r w:rsidRPr="00D15DFD">
              <w:rPr>
                <w:lang w:val="kk-KZ"/>
              </w:rPr>
              <w:t>приоритетное направление)</w:t>
            </w:r>
            <w:r w:rsidRPr="00D15DFD">
              <w:t xml:space="preserve"> Е-к</w:t>
            </w:r>
            <w:r w:rsidRPr="00D15DFD">
              <w:rPr>
                <w:lang w:val="kk-KZ"/>
              </w:rPr>
              <w:t>і</w:t>
            </w:r>
            <w:proofErr w:type="spellStart"/>
            <w:r w:rsidRPr="00D15DFD">
              <w:t>тапхана</w:t>
            </w:r>
            <w:proofErr w:type="spellEnd"/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b/>
              </w:rPr>
            </w:pPr>
            <w:r w:rsidRPr="00D15DFD">
              <w:rPr>
                <w:lang w:val="kk-KZ"/>
              </w:rPr>
              <w:t>Ведение учета справок в специальной «Книге учета библиографических справок».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по мере выполнения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 xml:space="preserve">Оформление </w:t>
            </w:r>
            <w:r>
              <w:t>библиотеки для раскрытия фонда</w:t>
            </w:r>
            <w:r w:rsidRPr="00D15DFD">
              <w:t xml:space="preserve"> на трех языках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15352" w:type="dxa"/>
            <w:gridSpan w:val="3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 xml:space="preserve">Оқушыларға анықтамалық-библиографиялық және ақпараттық қызмет көрсету 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i/>
              </w:rPr>
              <w:t>Справочно-библиографическое и информационное обслуживание</w:t>
            </w:r>
            <w:r w:rsidRPr="00D15DFD">
              <w:rPr>
                <w:i/>
                <w:lang w:val="kk-KZ"/>
              </w:rPr>
              <w:t xml:space="preserve"> учащихся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11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Выдача справок (устных или письмен</w:t>
            </w:r>
            <w:r w:rsidRPr="00D15DFD">
              <w:softHyphen/>
              <w:t>ных) на запрос:</w:t>
            </w:r>
          </w:p>
          <w:p w:rsidR="00B415E7" w:rsidRPr="00D15DFD" w:rsidRDefault="00B415E7" w:rsidP="0014771E">
            <w:r w:rsidRPr="00D15DFD">
              <w:t xml:space="preserve">- тематический (наличие документов на определенную тему), </w:t>
            </w:r>
          </w:p>
          <w:p w:rsidR="00B415E7" w:rsidRPr="00D15DFD" w:rsidRDefault="00B415E7" w:rsidP="0014771E">
            <w:r w:rsidRPr="00D15DFD">
              <w:t xml:space="preserve">- фактографический (получение сведений об объектах, событиях, процессах, датах и т.д.), </w:t>
            </w:r>
          </w:p>
          <w:p w:rsidR="00B415E7" w:rsidRPr="00D15DFD" w:rsidRDefault="00B415E7" w:rsidP="0014771E">
            <w:r w:rsidRPr="00D15DFD">
              <w:t xml:space="preserve">- адресно-библиографический (установление наличия определенного издания в фонде библиотеке). </w:t>
            </w: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- справка об обеспеченности учебниками.</w:t>
            </w:r>
            <w:r w:rsidRPr="00D15DFD">
              <w:rPr>
                <w:lang w:val="kk-KZ"/>
              </w:rPr>
              <w:t xml:space="preserve">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Обслуживание учащихся школы согласно расписанию работы библиотеки.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мере выполнения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Организация массового информационно-библиографическое обслуживания (организация выставок новых поступлений и тематических выставок, открытых просмотров).</w:t>
            </w:r>
            <w:r w:rsidRPr="00D15DFD">
              <w:rPr>
                <w:lang w:val="kk-KZ"/>
              </w:rPr>
              <w:t xml:space="preserve">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 w:val="28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по мере поступления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Организация коллективного информационно-библиографическое обслуживания (библиографические обзоры).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15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Организация индивидуального информирования (избирательное распространение информации).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16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Беседы на абонементе:</w:t>
            </w:r>
          </w:p>
          <w:p w:rsidR="00B415E7" w:rsidRPr="00D15DFD" w:rsidRDefault="00B415E7" w:rsidP="0014771E">
            <w:r w:rsidRPr="00D15DFD">
              <w:t>а) рекомендательные и рекламные беседы о новых книгах,</w:t>
            </w:r>
            <w:r w:rsidRPr="00D15DFD">
              <w:rPr>
                <w:lang w:val="kk-KZ"/>
              </w:rPr>
              <w:t xml:space="preserve"> </w:t>
            </w:r>
            <w:r w:rsidRPr="00D15DFD">
              <w:t>энциклопедиях и журналах, поступивших в библиотеку;</w:t>
            </w:r>
          </w:p>
          <w:p w:rsidR="00B415E7" w:rsidRPr="00D15DFD" w:rsidRDefault="00B415E7" w:rsidP="0014771E">
            <w:r w:rsidRPr="00D15DFD">
              <w:t>б) с вновь записавшимися читателями о правилах</w:t>
            </w:r>
            <w:r w:rsidRPr="00D15DFD">
              <w:rPr>
                <w:lang w:val="kk-KZ"/>
              </w:rPr>
              <w:t xml:space="preserve"> </w:t>
            </w:r>
            <w:r w:rsidRPr="00D15DFD">
              <w:t>поведения в библиотеке, о культуре чтения книг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17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 xml:space="preserve">Обучение читателей методике эффективного использования библиотечных фондов, СБА, ориентации в системе библиографических пособий.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 w:val="28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по графику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Ақпарат мәдениетін тәрбиелеу (кітапханалық-библиографиялық сабақтар)</w:t>
            </w:r>
          </w:p>
          <w:p w:rsidR="00B415E7" w:rsidRPr="00D15DFD" w:rsidRDefault="00B415E7" w:rsidP="0014771E">
            <w:r w:rsidRPr="00D15DFD">
              <w:rPr>
                <w:szCs w:val="28"/>
              </w:rPr>
              <w:t>Воспитание информационной культуры (библиотечно-библиографические уроки)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по плану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19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П</w:t>
            </w:r>
            <w:proofErr w:type="spellStart"/>
            <w:r w:rsidRPr="00D15DFD">
              <w:t>рименя</w:t>
            </w:r>
            <w:proofErr w:type="spellEnd"/>
            <w:r w:rsidRPr="00D15DFD">
              <w:rPr>
                <w:lang w:val="kk-KZ"/>
              </w:rPr>
              <w:t>ть</w:t>
            </w:r>
            <w:r w:rsidRPr="00D15DFD">
              <w:t xml:space="preserve"> такие формы как: </w:t>
            </w:r>
          </w:p>
          <w:p w:rsidR="00B415E7" w:rsidRPr="00D15DFD" w:rsidRDefault="00B415E7" w:rsidP="0014771E">
            <w:r w:rsidRPr="00D15DFD">
              <w:t xml:space="preserve">- устные (индивидуальные и групповые консультации), </w:t>
            </w:r>
          </w:p>
          <w:p w:rsidR="00B415E7" w:rsidRPr="00D15DFD" w:rsidRDefault="00B415E7" w:rsidP="0014771E">
            <w:r w:rsidRPr="00D15DFD">
              <w:t>-наглядные (открытый доступ к книжным фондам, библиотечные плакаты различного назначения, схемы-алго</w:t>
            </w:r>
            <w:r w:rsidRPr="00D15DFD">
              <w:softHyphen/>
              <w:t>ритмы поиска литературы)</w:t>
            </w:r>
          </w:p>
          <w:p w:rsidR="00B415E7" w:rsidRPr="00D15DFD" w:rsidRDefault="00B415E7" w:rsidP="0014771E">
            <w:r w:rsidRPr="00D15DFD">
              <w:t xml:space="preserve">-комплексные (уроки, экскурсии).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  <w:p w:rsidR="00B415E7" w:rsidRPr="00D15DFD" w:rsidRDefault="00B415E7" w:rsidP="0014771E">
            <w:pPr>
              <w:rPr>
                <w:sz w:val="22"/>
                <w:szCs w:val="28"/>
              </w:rPr>
            </w:pPr>
          </w:p>
          <w:p w:rsidR="00B415E7" w:rsidRPr="00D15DFD" w:rsidRDefault="00B415E7" w:rsidP="0014771E">
            <w:pPr>
              <w:pStyle w:val="Default"/>
              <w:rPr>
                <w:color w:val="auto"/>
                <w:sz w:val="28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по графику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Оказание индивидуальной помощи в подборе материалов для рефератов, сообщений, классных часов, оформления стенгазет и др.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Участие в подготовке и проведении предметных недель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15352" w:type="dxa"/>
            <w:gridSpan w:val="3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szCs w:val="28"/>
                <w:lang w:val="kk-KZ"/>
              </w:rPr>
              <w:t>Педагогтарға</w:t>
            </w:r>
            <w:r w:rsidRPr="00D15DFD">
              <w:rPr>
                <w:i/>
                <w:lang w:val="kk-KZ"/>
              </w:rPr>
              <w:t xml:space="preserve"> анықтамалық-библиографиялық және ақпараттық қызмет көрсету </w:t>
            </w:r>
          </w:p>
          <w:p w:rsidR="00B415E7" w:rsidRPr="00D15DFD" w:rsidRDefault="00B415E7" w:rsidP="0014771E">
            <w:pPr>
              <w:pStyle w:val="Default"/>
              <w:jc w:val="center"/>
              <w:rPr>
                <w:color w:val="auto"/>
                <w:szCs w:val="28"/>
                <w:lang w:val="kk-KZ"/>
              </w:rPr>
            </w:pPr>
            <w:r w:rsidRPr="00D15DFD">
              <w:rPr>
                <w:i/>
                <w:color w:val="auto"/>
              </w:rPr>
              <w:t>Справочно-библиографическое и информационное обслуживание</w:t>
            </w:r>
            <w:r w:rsidRPr="00D15DFD">
              <w:rPr>
                <w:i/>
                <w:color w:val="auto"/>
                <w:lang w:val="kk-KZ"/>
              </w:rPr>
              <w:t xml:space="preserve"> педагогов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Аналогичное, как у учащихся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Доводить до сведения педагогического коллектива Приказы по учебникам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сентябрь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proofErr w:type="spellStart"/>
            <w:r w:rsidRPr="00D15DFD">
              <w:rPr>
                <w:color w:val="auto"/>
              </w:rPr>
              <w:t>Оказыва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помощь в подборе материала для декад по предметам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lang w:val="kk-KZ"/>
              </w:rPr>
              <w:t>И</w:t>
            </w:r>
            <w:proofErr w:type="spellStart"/>
            <w:r w:rsidRPr="00D15DFD">
              <w:rPr>
                <w:color w:val="auto"/>
              </w:rPr>
              <w:t>нформирова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о новых поступлениях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26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 xml:space="preserve">Информировать </w:t>
            </w:r>
            <w:r w:rsidRPr="00D15DFD">
              <w:rPr>
                <w:color w:val="auto"/>
              </w:rPr>
              <w:t>о мерах повышения эффек</w:t>
            </w:r>
            <w:r w:rsidRPr="00D15DFD">
              <w:rPr>
                <w:color w:val="auto"/>
              </w:rPr>
              <w:softHyphen/>
              <w:t>тивности работы библиотеки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На педсоветах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lang w:val="kk-KZ"/>
              </w:rPr>
              <w:t>О</w:t>
            </w:r>
            <w:proofErr w:type="spellStart"/>
            <w:r w:rsidRPr="00D15DFD">
              <w:rPr>
                <w:color w:val="auto"/>
              </w:rPr>
              <w:t>казыва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помощь в организации мероприятий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lang w:val="kk-KZ"/>
              </w:rPr>
              <w:t>П</w:t>
            </w:r>
            <w:proofErr w:type="spellStart"/>
            <w:r w:rsidRPr="00D15DFD">
              <w:rPr>
                <w:color w:val="auto"/>
              </w:rPr>
              <w:t>редлага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мероприятия, проводимые школьной библиотекой и библиотеками города.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lang w:val="kk-KZ"/>
              </w:rPr>
            </w:pPr>
            <w:r w:rsidRPr="00D15DFD">
              <w:rPr>
                <w:color w:val="auto"/>
              </w:rPr>
              <w:t>Выступления на педсоветах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</w:tbl>
    <w:p w:rsidR="00176366" w:rsidRPr="00D15DFD" w:rsidRDefault="00176366" w:rsidP="00402100">
      <w:pPr>
        <w:rPr>
          <w:b/>
          <w:sz w:val="28"/>
          <w:szCs w:val="28"/>
          <w:lang w:val="en-US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</w:rPr>
      </w:pPr>
      <w:r w:rsidRPr="00D15DFD">
        <w:rPr>
          <w:b/>
          <w:sz w:val="28"/>
          <w:szCs w:val="28"/>
          <w:lang w:val="en-US"/>
        </w:rPr>
        <w:lastRenderedPageBreak/>
        <w:t>V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lang w:val="kk-KZ"/>
        </w:rPr>
        <w:t>Кітапхана қорын қалыптастыру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en-US"/>
        </w:rPr>
        <w:t>V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lang w:val="kk-KZ"/>
        </w:rPr>
        <w:t>Формирование библиотечного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0133"/>
        <w:gridCol w:w="295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Своевременное проведение обработки и регистрации поступающей литературы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15DFD">
              <w:rPr>
                <w:lang w:val="kk-KZ"/>
              </w:rPr>
              <w:t xml:space="preserve">учет поступлений документов: подразделение на документы постоянного, длительного и временного хранения; штемпелевание, простановка номера;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15DFD">
              <w:rPr>
                <w:lang w:val="kk-KZ"/>
              </w:rPr>
              <w:t xml:space="preserve">осуществление суммарного и индивидуального учета.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15DFD">
              <w:rPr>
                <w:lang w:val="kk-KZ"/>
              </w:rPr>
              <w:t xml:space="preserve">заполнение документации: </w:t>
            </w:r>
            <w:r w:rsidRPr="00D15DFD">
              <w:t>«Книга суммарного учета биб</w:t>
            </w:r>
            <w:r w:rsidRPr="00D15DFD">
              <w:softHyphen/>
              <w:t>лиотечного фонда», «Инвентарные книги учета библиотечного фонда», «Приходные акты на поступившую литературу»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по мере поступления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lang w:val="kk-KZ"/>
              </w:rPr>
            </w:pPr>
            <w:r w:rsidRPr="00D15DFD">
              <w:rPr>
                <w:color w:val="auto"/>
              </w:rPr>
              <w:t xml:space="preserve">Обеспечение свободного доступа в библиотеке 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к художественному фонду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к фонду периодики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к персональному компьютеру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Выдача изданий читателям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постоянно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Соблюдение правильной расстановки фонда на стеллажах </w:t>
            </w:r>
            <w:r w:rsidRPr="00D15DFD">
              <w:rPr>
                <w:color w:val="auto"/>
                <w:lang w:val="en-US"/>
              </w:rPr>
              <w:t>c</w:t>
            </w:r>
            <w:r w:rsidRPr="00D15DFD">
              <w:rPr>
                <w:color w:val="auto"/>
              </w:rPr>
              <w:t xml:space="preserve"> учетом таблиц ББК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Оформление новых разделителей</w:t>
            </w:r>
          </w:p>
        </w:tc>
        <w:tc>
          <w:tcPr>
            <w:tcW w:w="3195" w:type="dxa"/>
          </w:tcPr>
          <w:p w:rsidR="00B415E7" w:rsidRPr="00D15DFD" w:rsidRDefault="00DA0087" w:rsidP="0014771E">
            <w: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6.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Систематическое наблюдение за своевременным возвратом в библиотеку выданных изданий 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7.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Ведение работы по сохранности фонда 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8.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Создание и поддержание комфортных условий для работы читателей 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9.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Работа по мелкому ремонту художественных изданий, методической литературы и учебников с привлечением учащихся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Периодическое списание фонда с учетом ветхости, морального износа и срока хранения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ноябрь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11.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Пропаганда активного участия в акции «Подари книгу школе»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12.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Оформление подписки на 1-е полугодие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октябрь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13.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Оформление подписки на 2-е полугодие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апрель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14.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Очистка фонда от пыли, насекомых и грызунов. Очистка от пыли произ</w:t>
            </w:r>
            <w:r w:rsidRPr="00D15DFD">
              <w:softHyphen/>
              <w:t>водиться один раз в год с помощью бытового пылесоса и влажной уборки стеллажей.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15</w:t>
            </w:r>
            <w:r>
              <w:rPr>
                <w:lang w:val="kk-KZ"/>
              </w:rPr>
              <w:t>.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Проводить ежемесячные санитарные дни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1-е число каждого месяца</w:t>
            </w:r>
          </w:p>
        </w:tc>
      </w:tr>
    </w:tbl>
    <w:p w:rsidR="00A54556" w:rsidRDefault="00A54556" w:rsidP="00B415E7">
      <w:pPr>
        <w:rPr>
          <w:b/>
          <w:sz w:val="20"/>
          <w:szCs w:val="28"/>
          <w:lang w:val="kk-KZ"/>
        </w:rPr>
      </w:pPr>
    </w:p>
    <w:p w:rsidR="00A54556" w:rsidRDefault="00A54556" w:rsidP="00B415E7">
      <w:pPr>
        <w:rPr>
          <w:b/>
          <w:sz w:val="20"/>
          <w:szCs w:val="28"/>
          <w:lang w:val="kk-KZ"/>
        </w:rPr>
      </w:pPr>
    </w:p>
    <w:p w:rsidR="00B415E7" w:rsidRDefault="00B415E7" w:rsidP="00B415E7">
      <w:pPr>
        <w:rPr>
          <w:b/>
          <w:sz w:val="20"/>
          <w:szCs w:val="28"/>
          <w:lang w:val="kk-KZ"/>
        </w:rPr>
      </w:pPr>
    </w:p>
    <w:p w:rsidR="00982535" w:rsidRDefault="00982535" w:rsidP="00B415E7">
      <w:pPr>
        <w:rPr>
          <w:b/>
          <w:sz w:val="20"/>
          <w:szCs w:val="28"/>
          <w:lang w:val="kk-KZ"/>
        </w:rPr>
      </w:pPr>
    </w:p>
    <w:p w:rsidR="00982535" w:rsidRPr="00D15DFD" w:rsidRDefault="00982535" w:rsidP="00B415E7">
      <w:pPr>
        <w:rPr>
          <w:b/>
          <w:sz w:val="20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lastRenderedPageBreak/>
        <w:t xml:space="preserve">VI. </w:t>
      </w:r>
      <w:r w:rsidRPr="00D15DFD">
        <w:rPr>
          <w:b/>
          <w:sz w:val="28"/>
          <w:lang w:val="kk-KZ"/>
        </w:rPr>
        <w:t>Оқу қорымен жұмыс жасау</w:t>
      </w:r>
    </w:p>
    <w:p w:rsidR="00B415E7" w:rsidRPr="00D15DFD" w:rsidRDefault="00B415E7" w:rsidP="00B415E7">
      <w:pPr>
        <w:jc w:val="center"/>
        <w:rPr>
          <w:b/>
          <w:sz w:val="28"/>
          <w:szCs w:val="28"/>
        </w:rPr>
      </w:pPr>
      <w:r w:rsidRPr="00D15DFD">
        <w:rPr>
          <w:b/>
          <w:sz w:val="28"/>
          <w:szCs w:val="28"/>
          <w:lang w:val="en-US"/>
        </w:rPr>
        <w:t>VI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lang w:val="kk-KZ"/>
        </w:rPr>
        <w:t>Работа с учебным фондом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0157"/>
        <w:gridCol w:w="2941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Прием и техническая обработка поступивших учебных пособий</w:t>
            </w:r>
          </w:p>
          <w:p w:rsidR="00B415E7" w:rsidRPr="00D15DFD" w:rsidRDefault="00B415E7" w:rsidP="0014771E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D15DFD">
              <w:rPr>
                <w:lang w:val="kk-KZ"/>
              </w:rPr>
              <w:t xml:space="preserve">учет поступлений учебных пособий: подразделение на учебники, методические пособия, тетради, таблицы и карты,  штемпелевание, простановка номера; </w:t>
            </w:r>
          </w:p>
          <w:p w:rsidR="00B415E7" w:rsidRPr="00D15DFD" w:rsidRDefault="00B415E7" w:rsidP="0014771E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D15DFD">
              <w:rPr>
                <w:lang w:val="kk-KZ"/>
              </w:rPr>
              <w:t xml:space="preserve">осуществление суммарного и индивидуального учета. </w:t>
            </w:r>
          </w:p>
          <w:p w:rsidR="00B415E7" w:rsidRPr="00D15DFD" w:rsidRDefault="00B415E7" w:rsidP="0014771E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 w:rsidRPr="00D15DFD">
              <w:rPr>
                <w:color w:val="auto"/>
                <w:lang w:val="kk-KZ"/>
              </w:rPr>
              <w:t xml:space="preserve">заполнение документации: </w:t>
            </w:r>
            <w:r w:rsidRPr="00D15DFD">
              <w:rPr>
                <w:color w:val="auto"/>
              </w:rPr>
              <w:t>«Книга суммарного учета учебного фонда», «Учетные карточки учебников», «Журнал регистрации учетных карточек библиотечного фонда школьных учебников», «Приходные акты на поступившую литературу»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Расстановка и хранение фонда учебников в отдельном помещении на стеллажах по классам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Мониторинг обеспеченности учащихся школы учебниками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Выдача учебников </w:t>
            </w:r>
          </w:p>
          <w:p w:rsidR="00B415E7" w:rsidRPr="00D15DFD" w:rsidRDefault="00B415E7" w:rsidP="0014771E">
            <w:r w:rsidRPr="00D15DFD">
              <w:t xml:space="preserve">- подсчет, </w:t>
            </w:r>
          </w:p>
          <w:p w:rsidR="00B415E7" w:rsidRPr="00D15DFD" w:rsidRDefault="00B415E7" w:rsidP="0014771E">
            <w:r w:rsidRPr="00D15DFD">
              <w:t xml:space="preserve">- распределение учебников по контингенту, </w:t>
            </w:r>
          </w:p>
          <w:p w:rsidR="00B415E7" w:rsidRPr="00D15DFD" w:rsidRDefault="00B415E7" w:rsidP="0014771E">
            <w:r w:rsidRPr="00D15DFD">
              <w:t>- выдача по графику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Ведение журнала выдачи учебников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6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Обмен и передача учебников из школы в школу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Информирование учителей и учащихся о новых поступлениях учебников и учебных пособий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по мере поступления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</w:pPr>
            <w:r w:rsidRPr="00D15DFD">
              <w:t>Списание фонда учебников по причине: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ветхие,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устаревшие по содержанию,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не соответствующие новым учебным программам,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одноразовые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декабрь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Проведение работы по сохранности учебного фонда 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рейды по классам с проверкой состояния учебников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- проводить беседы о бережном отношении к книгам и учебникам.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- в «Уголке читателя» находятся мини-плакаты «Единые требования к сохранности учебника» и «Берегите книгу».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апрель</w:t>
            </w:r>
          </w:p>
          <w:p w:rsidR="00B415E7" w:rsidRPr="00D15DFD" w:rsidRDefault="00B415E7" w:rsidP="0014771E">
            <w:r w:rsidRPr="00D15DFD">
              <w:t>в течение года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  <w:lang w:val="kk-KZ"/>
              </w:rPr>
              <w:t>Прием учебников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май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left" w:pos="4560"/>
              </w:tabs>
              <w:rPr>
                <w:lang w:val="kk-KZ"/>
              </w:rPr>
            </w:pPr>
            <w:r w:rsidRPr="00D15DFD">
              <w:t>Контроль над своевременным возвратом в библиотеку выданных изданий с помощью классных руководителей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Организация работы по мелкому ремонту и переплету изданий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b/>
                <w:lang w:val="kk-KZ"/>
              </w:rPr>
            </w:pPr>
            <w:r w:rsidRPr="00D15DFD">
              <w:rPr>
                <w:lang w:val="kk-KZ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январь, февраль</w:t>
            </w:r>
          </w:p>
        </w:tc>
      </w:tr>
    </w:tbl>
    <w:p w:rsidR="00A54556" w:rsidRPr="00D15DFD" w:rsidRDefault="00A54556" w:rsidP="00B415E7">
      <w:pPr>
        <w:rPr>
          <w:b/>
          <w:sz w:val="28"/>
          <w:szCs w:val="28"/>
          <w:lang w:val="en-US"/>
        </w:rPr>
      </w:pPr>
    </w:p>
    <w:p w:rsidR="00B415E7" w:rsidRPr="00D15DFD" w:rsidRDefault="00B415E7" w:rsidP="00B415E7">
      <w:pPr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</w:rPr>
        <w:t xml:space="preserve">                                                                  </w:t>
      </w:r>
      <w:r w:rsidRPr="00D15DFD">
        <w:rPr>
          <w:b/>
          <w:sz w:val="28"/>
          <w:szCs w:val="28"/>
          <w:lang w:val="en-US"/>
        </w:rPr>
        <w:t>V</w:t>
      </w:r>
      <w:r w:rsidRPr="00D15DFD">
        <w:rPr>
          <w:b/>
          <w:sz w:val="28"/>
          <w:szCs w:val="28"/>
          <w:lang w:val="kk-KZ"/>
        </w:rPr>
        <w:t>ІІ. Ақпараттық технологияларды меңгеру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kk-KZ"/>
        </w:rPr>
        <w:t>(кітапханалық-ақпараттық үрдістерді автоматтандыру және механикаландыру)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en-US"/>
        </w:rPr>
        <w:t>V</w:t>
      </w:r>
      <w:r w:rsidRPr="00D15DFD">
        <w:rPr>
          <w:b/>
          <w:sz w:val="28"/>
          <w:szCs w:val="28"/>
          <w:lang w:val="kk-KZ"/>
        </w:rPr>
        <w:t>ІІ. Внедрение информационных технологий(автоматизация и механизация библиотечно-информационных процессов)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147"/>
        <w:gridCol w:w="2950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Изучение состава фонда на электронных носителях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сентябрь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Ведение картотеки документов на электронных носителях.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Формирование фонда документов на электронных носителях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Наряду с бумажным вариантом документооборота, ведение суммарного и индивидуального учета аудио-визуальных документов основного и учебного в электронном  каталоге.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Ведение</w:t>
            </w:r>
            <w:r w:rsidRPr="00D15DFD">
              <w:rPr>
                <w:szCs w:val="28"/>
                <w:lang w:val="kk-KZ"/>
              </w:rPr>
              <w:t xml:space="preserve"> </w:t>
            </w:r>
            <w:r w:rsidRPr="00D15DFD">
              <w:rPr>
                <w:szCs w:val="28"/>
              </w:rPr>
              <w:t xml:space="preserve">и редактирование электронного каталога основного и учебного фондов с помощью </w:t>
            </w:r>
            <w:r w:rsidRPr="00D15DFD">
              <w:t>Е-к</w:t>
            </w:r>
            <w:r w:rsidRPr="00D15DFD">
              <w:rPr>
                <w:lang w:val="kk-KZ"/>
              </w:rPr>
              <w:t>і</w:t>
            </w:r>
            <w:proofErr w:type="spellStart"/>
            <w:r w:rsidRPr="00D15DFD">
              <w:t>тапхана</w:t>
            </w:r>
            <w:proofErr w:type="spellEnd"/>
            <w:r w:rsidRPr="00D15DFD">
              <w:rPr>
                <w:szCs w:val="28"/>
              </w:rPr>
              <w:t xml:space="preserve"> – версия для школьных библиотек».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6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 xml:space="preserve">Формирование справочно-библиографического аппарата в электронном виде: </w:t>
            </w:r>
          </w:p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 xml:space="preserve">- пополнение и редактирование алфавитного и систематических каталогов; </w:t>
            </w:r>
          </w:p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- редактирование картотеки периодических изданий и тематических картотек.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Проведение библиотечно-библиографических уроков для учащихся, продвижение книг и повышение интереса к чтению с применением новых информационных технологий.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 xml:space="preserve">в течение </w:t>
            </w:r>
            <w:r w:rsidRPr="00D15DFD">
              <w:rPr>
                <w:lang w:val="kk-KZ"/>
              </w:rPr>
              <w:t xml:space="preserve">учебного </w:t>
            </w:r>
            <w:r w:rsidRPr="00D15DFD">
              <w:t>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Ознакомление педагогических работников и школьников с мультимедиа ресурсами, имеющимися в фондах школьных библиотек.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Организация свободного доступа педагогических работников к компьютерному  оборудованию школьной библиотеки для работы с  мультимедиа ресурсами и электронными каталогами.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Предоставление школьникам возможности работы с мультимедиа ресурсами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Совместная работа с методистами по библиотечным фондам, библиотекарями других школ по созданию  корпоративного электронного каталога.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Работа с сайтом школы: систематическое пополнение раздела «Библиотека» и «Новости» на сайте школы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</w:tc>
      </w:tr>
    </w:tbl>
    <w:p w:rsidR="00B415E7" w:rsidRDefault="00B415E7" w:rsidP="00B415E7">
      <w:pPr>
        <w:jc w:val="center"/>
        <w:rPr>
          <w:b/>
          <w:sz w:val="28"/>
          <w:lang w:val="kk-KZ"/>
        </w:rPr>
      </w:pPr>
    </w:p>
    <w:p w:rsidR="00176366" w:rsidRDefault="00176366" w:rsidP="00C14092">
      <w:pPr>
        <w:rPr>
          <w:b/>
          <w:sz w:val="28"/>
          <w:lang w:val="kk-KZ"/>
        </w:rPr>
      </w:pPr>
    </w:p>
    <w:p w:rsidR="00982535" w:rsidRDefault="00982535" w:rsidP="00C14092">
      <w:pPr>
        <w:rPr>
          <w:b/>
          <w:sz w:val="28"/>
          <w:lang w:val="kk-KZ"/>
        </w:rPr>
      </w:pPr>
    </w:p>
    <w:p w:rsidR="00982535" w:rsidRDefault="00982535" w:rsidP="00C14092">
      <w:pPr>
        <w:rPr>
          <w:b/>
          <w:sz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lastRenderedPageBreak/>
        <w:t>VІІІ. Кітапхана жарнамасы. Материалдық-техникалық базасын нығайту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>VІІІ. Реклама библиотеки. Укрепление материально-технической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0146"/>
        <w:gridCol w:w="2949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  <w:rPr>
                <w:sz w:val="28"/>
                <w:lang w:val="kk-KZ"/>
              </w:rPr>
            </w:pPr>
            <w:r w:rsidRPr="00D15DFD">
              <w:rPr>
                <w:lang w:val="kk-KZ"/>
              </w:rPr>
              <w:t>Подбор цветовой композиции и оригинального стиля для оформления выставок, разделителей.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b/>
                <w:sz w:val="28"/>
                <w:lang w:val="kk-KZ"/>
              </w:rPr>
            </w:pPr>
            <w:r w:rsidRPr="00D15DFD">
              <w:rPr>
                <w:lang w:val="kk-KZ"/>
              </w:rPr>
              <w:t>по мере проведения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  <w:rPr>
                <w:sz w:val="28"/>
                <w:lang w:val="kk-KZ"/>
              </w:rPr>
            </w:pPr>
            <w:r w:rsidRPr="00D15DFD">
              <w:rPr>
                <w:lang w:val="kk-KZ"/>
              </w:rPr>
              <w:t>Создание фирменного стиля, комфортной среды.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b/>
                <w:sz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  <w:rPr>
                <w:sz w:val="28"/>
                <w:lang w:val="kk-KZ"/>
              </w:rPr>
            </w:pPr>
            <w:r w:rsidRPr="00D15DFD">
              <w:rPr>
                <w:lang w:val="kk-KZ"/>
              </w:rPr>
              <w:t>Продвижение мероприятий с помощью объявлений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b/>
                <w:sz w:val="28"/>
                <w:lang w:val="kk-KZ"/>
              </w:rPr>
            </w:pPr>
            <w:r w:rsidRPr="00D15DFD">
              <w:rPr>
                <w:lang w:val="kk-KZ"/>
              </w:rPr>
              <w:t>по мере проведения</w:t>
            </w:r>
          </w:p>
        </w:tc>
      </w:tr>
    </w:tbl>
    <w:p w:rsidR="00B415E7" w:rsidRDefault="00B415E7" w:rsidP="00B415E7">
      <w:pPr>
        <w:jc w:val="center"/>
        <w:rPr>
          <w:b/>
          <w:sz w:val="28"/>
          <w:szCs w:val="28"/>
          <w:lang w:val="kk-KZ"/>
        </w:rPr>
      </w:pPr>
    </w:p>
    <w:p w:rsidR="00A54556" w:rsidRDefault="00A54556" w:rsidP="00B415E7">
      <w:pPr>
        <w:jc w:val="center"/>
        <w:rPr>
          <w:b/>
          <w:sz w:val="28"/>
          <w:szCs w:val="28"/>
          <w:lang w:val="kk-KZ"/>
        </w:rPr>
      </w:pPr>
    </w:p>
    <w:p w:rsidR="00A54556" w:rsidRDefault="00A54556" w:rsidP="00B415E7">
      <w:pPr>
        <w:jc w:val="center"/>
        <w:rPr>
          <w:b/>
          <w:sz w:val="28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kk-KZ"/>
        </w:rPr>
        <w:t xml:space="preserve">ІХ. </w:t>
      </w:r>
      <w:r w:rsidRPr="00D15DFD">
        <w:rPr>
          <w:b/>
          <w:sz w:val="28"/>
          <w:lang w:val="kk-KZ"/>
        </w:rPr>
        <w:t>Мектептің басқа құрылымдық бөлімшелері және сыртқы ұйымдармен өзара қарым-қатынас жасау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kk-KZ"/>
        </w:rPr>
        <w:t xml:space="preserve">ІХ. </w:t>
      </w:r>
      <w:r w:rsidRPr="00D15DFD">
        <w:rPr>
          <w:b/>
          <w:sz w:val="28"/>
          <w:lang w:val="kk-KZ"/>
        </w:rPr>
        <w:t>Взаимодействие с другими структурными подразделениями школы и внешними организациями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0187"/>
        <w:gridCol w:w="2908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Вести работу совместно с Детской библиот</w:t>
            </w:r>
            <w:r w:rsidR="00402100">
              <w:rPr>
                <w:lang w:val="kk-KZ"/>
              </w:rPr>
              <w:t>екой №4, с Центральной детской</w:t>
            </w:r>
            <w:r w:rsidR="00DA0087">
              <w:rPr>
                <w:lang w:val="kk-KZ"/>
              </w:rPr>
              <w:t xml:space="preserve"> библиотекой имени М. Жаманбалинова,</w:t>
            </w:r>
            <w:r w:rsidRPr="00D15DFD">
              <w:rPr>
                <w:lang w:val="kk-KZ"/>
              </w:rPr>
              <w:t xml:space="preserve"> </w:t>
            </w:r>
            <w:r w:rsidR="00DA0087">
              <w:rPr>
                <w:lang w:val="kk-KZ"/>
              </w:rPr>
              <w:t>с Детской областной библиотекой,</w:t>
            </w:r>
            <w:r w:rsidRPr="00D15DFD">
              <w:rPr>
                <w:lang w:val="kk-KZ"/>
              </w:rPr>
              <w:t xml:space="preserve"> </w:t>
            </w:r>
            <w:r w:rsidR="000720E9">
              <w:rPr>
                <w:lang w:val="kk-KZ"/>
              </w:rPr>
              <w:t>с</w:t>
            </w:r>
            <w:r w:rsidR="00402100">
              <w:rPr>
                <w:lang w:val="kk-KZ"/>
              </w:rPr>
              <w:t xml:space="preserve"> </w:t>
            </w:r>
            <w:r w:rsidRPr="00D15DFD">
              <w:rPr>
                <w:lang w:val="kk-KZ"/>
              </w:rPr>
              <w:t>Домом музеем Павла Васильева, музеем А.Цветаевой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lang w:val="kk-KZ"/>
              </w:rPr>
              <w:t>Предоставлять помощь библиотекам в работе с читателями.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в течение года</w:t>
            </w:r>
          </w:p>
        </w:tc>
      </w:tr>
    </w:tbl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t>Х. Кітапхана қызметкерлерінің біліктілігін арттыру</w:t>
      </w: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t>Х. Повышение квалификации работников библиотеки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0189"/>
        <w:gridCol w:w="2900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15DF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 w:val="28"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 w:val="28"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shd w:val="clear" w:color="auto" w:fill="FFFFFF"/>
              <w:rPr>
                <w:lang w:val="kk-KZ"/>
              </w:rPr>
            </w:pPr>
            <w:r w:rsidRPr="00D15DFD">
              <w:rPr>
                <w:lang w:val="kk-KZ"/>
              </w:rPr>
              <w:t>О</w:t>
            </w:r>
            <w:r w:rsidRPr="00D15DFD">
              <w:t>бучение на курсах повышения квалификации, в т. ч. дистанционно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</w:t>
            </w:r>
            <w:proofErr w:type="spellStart"/>
            <w:r w:rsidRPr="00D15DFD">
              <w:t>абот</w:t>
            </w:r>
            <w:proofErr w:type="spellEnd"/>
            <w:r w:rsidRPr="00D15DFD">
              <w:rPr>
                <w:lang w:val="kk-KZ"/>
              </w:rPr>
              <w:t>а</w:t>
            </w:r>
            <w:r w:rsidRPr="00D15DFD">
              <w:t xml:space="preserve"> по самообразованию: чтение профессиональных печатных и интернет-изданий, посещение семинаров, мастер-классов коллег, участие в конкурсах, самостоятельное освоение новых технологий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rPr>
                <w:lang w:val="kk-KZ"/>
              </w:rPr>
              <w:t>В</w:t>
            </w:r>
            <w:proofErr w:type="spellStart"/>
            <w:r w:rsidRPr="00D15DFD">
              <w:t>ыступления</w:t>
            </w:r>
            <w:proofErr w:type="spellEnd"/>
            <w:r w:rsidRPr="00D15DFD">
              <w:t xml:space="preserve"> на семинарах, методических объединениях, конференциях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shd w:val="clear" w:color="auto" w:fill="FFFFFF"/>
              <w:rPr>
                <w:lang w:val="kk-KZ"/>
              </w:rPr>
            </w:pPr>
            <w:r w:rsidRPr="00D15DFD">
              <w:t>Работ</w:t>
            </w:r>
            <w:r w:rsidRPr="00D15DFD">
              <w:rPr>
                <w:lang w:val="kk-KZ"/>
              </w:rPr>
              <w:t>а</w:t>
            </w:r>
            <w:r w:rsidRPr="00D15DFD">
              <w:t xml:space="preserve"> по подготовке массовых мероприятий (если работники библиотеки сами пишут их сценарии)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rPr>
                <w:bCs/>
                <w:szCs w:val="28"/>
                <w:lang w:val="kk-KZ"/>
              </w:rPr>
              <w:t>С</w:t>
            </w:r>
            <w:proofErr w:type="spellStart"/>
            <w:r w:rsidRPr="00D15DFD">
              <w:rPr>
                <w:bCs/>
                <w:szCs w:val="28"/>
              </w:rPr>
              <w:t>овершенствовать</w:t>
            </w:r>
            <w:proofErr w:type="spellEnd"/>
            <w:r w:rsidRPr="00D15DFD">
              <w:rPr>
                <w:bCs/>
                <w:szCs w:val="28"/>
              </w:rPr>
              <w:t xml:space="preserve"> традиционные библиотечные технологии, применять новые формы работы (введение мультимедиа презентаций на мероприятиях</w:t>
            </w:r>
            <w:r w:rsidRPr="00D15DFD">
              <w:rPr>
                <w:bCs/>
                <w:szCs w:val="28"/>
                <w:lang w:val="kk-KZ"/>
              </w:rPr>
              <w:t>)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</w:tbl>
    <w:p w:rsidR="00440B0B" w:rsidRDefault="00440B0B"/>
    <w:sectPr w:rsidR="00440B0B" w:rsidSect="00982535">
      <w:footerReference w:type="default" r:id="rId8"/>
      <w:pgSz w:w="16838" w:h="11906" w:orient="landscape"/>
      <w:pgMar w:top="993" w:right="1812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BF" w:rsidRDefault="009E5DBF" w:rsidP="00C14092">
      <w:r>
        <w:separator/>
      </w:r>
    </w:p>
  </w:endnote>
  <w:endnote w:type="continuationSeparator" w:id="0">
    <w:p w:rsidR="009E5DBF" w:rsidRDefault="009E5DBF" w:rsidP="00C1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62344"/>
      <w:docPartObj>
        <w:docPartGallery w:val="Page Numbers (Bottom of Page)"/>
        <w:docPartUnique/>
      </w:docPartObj>
    </w:sdtPr>
    <w:sdtContent>
      <w:p w:rsidR="00242B53" w:rsidRDefault="00242B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673">
          <w:rPr>
            <w:noProof/>
          </w:rPr>
          <w:t>19</w:t>
        </w:r>
        <w:r>
          <w:fldChar w:fldCharType="end"/>
        </w:r>
      </w:p>
    </w:sdtContent>
  </w:sdt>
  <w:p w:rsidR="00242B53" w:rsidRDefault="00242B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BF" w:rsidRDefault="009E5DBF" w:rsidP="00C14092">
      <w:r>
        <w:separator/>
      </w:r>
    </w:p>
  </w:footnote>
  <w:footnote w:type="continuationSeparator" w:id="0">
    <w:p w:rsidR="009E5DBF" w:rsidRDefault="009E5DBF" w:rsidP="00C1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D6037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91C00"/>
    <w:multiLevelType w:val="hybridMultilevel"/>
    <w:tmpl w:val="E244F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2858"/>
    <w:multiLevelType w:val="hybridMultilevel"/>
    <w:tmpl w:val="22CC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6AE0"/>
    <w:multiLevelType w:val="multilevel"/>
    <w:tmpl w:val="370A043E"/>
    <w:styleLink w:val="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06B96"/>
    <w:multiLevelType w:val="hybridMultilevel"/>
    <w:tmpl w:val="45F4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2B4C"/>
    <w:multiLevelType w:val="hybridMultilevel"/>
    <w:tmpl w:val="85885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D648A28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C25245C6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22915"/>
    <w:multiLevelType w:val="hybridMultilevel"/>
    <w:tmpl w:val="96EC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35E66"/>
    <w:multiLevelType w:val="hybridMultilevel"/>
    <w:tmpl w:val="53E4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F87"/>
    <w:multiLevelType w:val="hybridMultilevel"/>
    <w:tmpl w:val="B0FE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796D"/>
    <w:multiLevelType w:val="hybridMultilevel"/>
    <w:tmpl w:val="9690AAC8"/>
    <w:lvl w:ilvl="0" w:tplc="8EC8FB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14545"/>
    <w:multiLevelType w:val="hybridMultilevel"/>
    <w:tmpl w:val="4B62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14043"/>
    <w:multiLevelType w:val="hybridMultilevel"/>
    <w:tmpl w:val="FBBE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060AE"/>
    <w:multiLevelType w:val="hybridMultilevel"/>
    <w:tmpl w:val="95EC0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A2957"/>
    <w:multiLevelType w:val="hybridMultilevel"/>
    <w:tmpl w:val="5540DE74"/>
    <w:lvl w:ilvl="0" w:tplc="B1384C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46F"/>
    <w:multiLevelType w:val="hybridMultilevel"/>
    <w:tmpl w:val="6E66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631E5"/>
    <w:multiLevelType w:val="hybridMultilevel"/>
    <w:tmpl w:val="AA1C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8637D"/>
    <w:multiLevelType w:val="hybridMultilevel"/>
    <w:tmpl w:val="E542B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90E1A"/>
    <w:multiLevelType w:val="hybridMultilevel"/>
    <w:tmpl w:val="7D0C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A36EB"/>
    <w:multiLevelType w:val="hybridMultilevel"/>
    <w:tmpl w:val="3822D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D39B6"/>
    <w:multiLevelType w:val="hybridMultilevel"/>
    <w:tmpl w:val="99468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C00FB"/>
    <w:multiLevelType w:val="hybridMultilevel"/>
    <w:tmpl w:val="B73E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F5D2C"/>
    <w:multiLevelType w:val="hybridMultilevel"/>
    <w:tmpl w:val="32C41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25400"/>
    <w:multiLevelType w:val="hybridMultilevel"/>
    <w:tmpl w:val="966C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4331A"/>
    <w:multiLevelType w:val="hybridMultilevel"/>
    <w:tmpl w:val="23B421D8"/>
    <w:lvl w:ilvl="0" w:tplc="C11E51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477BD"/>
    <w:multiLevelType w:val="hybridMultilevel"/>
    <w:tmpl w:val="E0325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B5141"/>
    <w:multiLevelType w:val="hybridMultilevel"/>
    <w:tmpl w:val="C3B8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80DEC"/>
    <w:multiLevelType w:val="hybridMultilevel"/>
    <w:tmpl w:val="AB6E17BE"/>
    <w:lvl w:ilvl="0" w:tplc="EBD6FA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2B36F5"/>
    <w:multiLevelType w:val="hybridMultilevel"/>
    <w:tmpl w:val="30626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80C8D"/>
    <w:multiLevelType w:val="hybridMultilevel"/>
    <w:tmpl w:val="592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206836"/>
    <w:multiLevelType w:val="hybridMultilevel"/>
    <w:tmpl w:val="48623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44F8D"/>
    <w:multiLevelType w:val="hybridMultilevel"/>
    <w:tmpl w:val="2EDA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13B54"/>
    <w:multiLevelType w:val="hybridMultilevel"/>
    <w:tmpl w:val="938A9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12C86"/>
    <w:multiLevelType w:val="hybridMultilevel"/>
    <w:tmpl w:val="8CEA9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70827"/>
    <w:multiLevelType w:val="hybridMultilevel"/>
    <w:tmpl w:val="F930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90976"/>
    <w:multiLevelType w:val="hybridMultilevel"/>
    <w:tmpl w:val="57FA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E7FF4"/>
    <w:multiLevelType w:val="hybridMultilevel"/>
    <w:tmpl w:val="106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7754C"/>
    <w:multiLevelType w:val="hybridMultilevel"/>
    <w:tmpl w:val="65F03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04382"/>
    <w:multiLevelType w:val="hybridMultilevel"/>
    <w:tmpl w:val="2414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933B6"/>
    <w:multiLevelType w:val="hybridMultilevel"/>
    <w:tmpl w:val="04BAD0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F49F1"/>
    <w:multiLevelType w:val="hybridMultilevel"/>
    <w:tmpl w:val="A7A2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05338"/>
    <w:multiLevelType w:val="hybridMultilevel"/>
    <w:tmpl w:val="D9E235B8"/>
    <w:lvl w:ilvl="0" w:tplc="7CFE9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70C4E"/>
    <w:multiLevelType w:val="hybridMultilevel"/>
    <w:tmpl w:val="6D96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F1BC7"/>
    <w:multiLevelType w:val="hybridMultilevel"/>
    <w:tmpl w:val="904054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807B04"/>
    <w:multiLevelType w:val="hybridMultilevel"/>
    <w:tmpl w:val="A600CDAA"/>
    <w:styleLink w:val="11"/>
    <w:lvl w:ilvl="0" w:tplc="418AD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34C0A86"/>
    <w:multiLevelType w:val="hybridMultilevel"/>
    <w:tmpl w:val="B504F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C55E7"/>
    <w:multiLevelType w:val="hybridMultilevel"/>
    <w:tmpl w:val="88D0F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E4765"/>
    <w:multiLevelType w:val="hybridMultilevel"/>
    <w:tmpl w:val="4464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3"/>
  </w:num>
  <w:num w:numId="4">
    <w:abstractNumId w:val="13"/>
  </w:num>
  <w:num w:numId="5">
    <w:abstractNumId w:val="26"/>
  </w:num>
  <w:num w:numId="6">
    <w:abstractNumId w:val="9"/>
  </w:num>
  <w:num w:numId="7">
    <w:abstractNumId w:val="25"/>
  </w:num>
  <w:num w:numId="8">
    <w:abstractNumId w:val="42"/>
  </w:num>
  <w:num w:numId="9">
    <w:abstractNumId w:val="28"/>
  </w:num>
  <w:num w:numId="10">
    <w:abstractNumId w:val="40"/>
  </w:num>
  <w:num w:numId="11">
    <w:abstractNumId w:val="41"/>
  </w:num>
  <w:num w:numId="12">
    <w:abstractNumId w:val="35"/>
  </w:num>
  <w:num w:numId="13">
    <w:abstractNumId w:val="44"/>
  </w:num>
  <w:num w:numId="14">
    <w:abstractNumId w:val="30"/>
  </w:num>
  <w:num w:numId="15">
    <w:abstractNumId w:val="33"/>
  </w:num>
  <w:num w:numId="16">
    <w:abstractNumId w:val="38"/>
  </w:num>
  <w:num w:numId="17">
    <w:abstractNumId w:val="19"/>
  </w:num>
  <w:num w:numId="18">
    <w:abstractNumId w:val="16"/>
  </w:num>
  <w:num w:numId="19">
    <w:abstractNumId w:val="22"/>
  </w:num>
  <w:num w:numId="20">
    <w:abstractNumId w:val="46"/>
  </w:num>
  <w:num w:numId="21">
    <w:abstractNumId w:val="7"/>
  </w:num>
  <w:num w:numId="22">
    <w:abstractNumId w:val="45"/>
  </w:num>
  <w:num w:numId="23">
    <w:abstractNumId w:val="37"/>
  </w:num>
  <w:num w:numId="24">
    <w:abstractNumId w:val="20"/>
  </w:num>
  <w:num w:numId="25">
    <w:abstractNumId w:val="27"/>
  </w:num>
  <w:num w:numId="26">
    <w:abstractNumId w:val="36"/>
  </w:num>
  <w:num w:numId="27">
    <w:abstractNumId w:val="18"/>
  </w:num>
  <w:num w:numId="28">
    <w:abstractNumId w:val="6"/>
  </w:num>
  <w:num w:numId="29">
    <w:abstractNumId w:val="29"/>
  </w:num>
  <w:num w:numId="30">
    <w:abstractNumId w:val="1"/>
  </w:num>
  <w:num w:numId="31">
    <w:abstractNumId w:val="24"/>
  </w:num>
  <w:num w:numId="32">
    <w:abstractNumId w:val="4"/>
  </w:num>
  <w:num w:numId="33">
    <w:abstractNumId w:val="32"/>
  </w:num>
  <w:num w:numId="34">
    <w:abstractNumId w:val="2"/>
  </w:num>
  <w:num w:numId="35">
    <w:abstractNumId w:val="15"/>
  </w:num>
  <w:num w:numId="36">
    <w:abstractNumId w:val="34"/>
  </w:num>
  <w:num w:numId="37">
    <w:abstractNumId w:val="5"/>
  </w:num>
  <w:num w:numId="38">
    <w:abstractNumId w:val="17"/>
  </w:num>
  <w:num w:numId="39">
    <w:abstractNumId w:val="14"/>
  </w:num>
  <w:num w:numId="40">
    <w:abstractNumId w:val="21"/>
  </w:num>
  <w:num w:numId="41">
    <w:abstractNumId w:val="10"/>
  </w:num>
  <w:num w:numId="42">
    <w:abstractNumId w:val="39"/>
  </w:num>
  <w:num w:numId="43">
    <w:abstractNumId w:val="11"/>
  </w:num>
  <w:num w:numId="44">
    <w:abstractNumId w:val="8"/>
  </w:num>
  <w:num w:numId="45">
    <w:abstractNumId w:val="12"/>
  </w:num>
  <w:num w:numId="46">
    <w:abstractNumId w:val="3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25"/>
    <w:rsid w:val="000720E9"/>
    <w:rsid w:val="00080E3B"/>
    <w:rsid w:val="000926E7"/>
    <w:rsid w:val="00095BA2"/>
    <w:rsid w:val="00124888"/>
    <w:rsid w:val="00146B6B"/>
    <w:rsid w:val="0014771E"/>
    <w:rsid w:val="00176366"/>
    <w:rsid w:val="00242B53"/>
    <w:rsid w:val="00254BA0"/>
    <w:rsid w:val="00280C25"/>
    <w:rsid w:val="00350D3D"/>
    <w:rsid w:val="00402100"/>
    <w:rsid w:val="00440B0B"/>
    <w:rsid w:val="00502865"/>
    <w:rsid w:val="00513077"/>
    <w:rsid w:val="00543F69"/>
    <w:rsid w:val="005E73EB"/>
    <w:rsid w:val="0069156D"/>
    <w:rsid w:val="00774894"/>
    <w:rsid w:val="007A3673"/>
    <w:rsid w:val="007F748C"/>
    <w:rsid w:val="008115F7"/>
    <w:rsid w:val="008F0B00"/>
    <w:rsid w:val="00906A0C"/>
    <w:rsid w:val="00973709"/>
    <w:rsid w:val="00982535"/>
    <w:rsid w:val="009B387E"/>
    <w:rsid w:val="009E5DBF"/>
    <w:rsid w:val="009F62AE"/>
    <w:rsid w:val="00A54556"/>
    <w:rsid w:val="00A83D93"/>
    <w:rsid w:val="00AA31B9"/>
    <w:rsid w:val="00AD275D"/>
    <w:rsid w:val="00AF3BA1"/>
    <w:rsid w:val="00B415E7"/>
    <w:rsid w:val="00BA7A62"/>
    <w:rsid w:val="00BB583F"/>
    <w:rsid w:val="00BE1B34"/>
    <w:rsid w:val="00C14092"/>
    <w:rsid w:val="00CB11DA"/>
    <w:rsid w:val="00D83EFF"/>
    <w:rsid w:val="00D87C17"/>
    <w:rsid w:val="00DA0087"/>
    <w:rsid w:val="00E752B0"/>
    <w:rsid w:val="00E971D9"/>
    <w:rsid w:val="00F50B17"/>
    <w:rsid w:val="00F64A37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9216"/>
  <w15:chartTrackingRefBased/>
  <w15:docId w15:val="{9D80B3C2-3D62-4148-A70F-77F9A6FC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2"/>
    <w:qFormat/>
    <w:rsid w:val="00B415E7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0"/>
    <w:next w:val="a0"/>
    <w:link w:val="20"/>
    <w:uiPriority w:val="99"/>
    <w:qFormat/>
    <w:rsid w:val="00B415E7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B415E7"/>
    <w:pPr>
      <w:keepNext/>
      <w:spacing w:before="240" w:after="6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0"/>
    <w:next w:val="a0"/>
    <w:link w:val="40"/>
    <w:qFormat/>
    <w:rsid w:val="00B41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415E7"/>
    <w:pPr>
      <w:keepNext/>
      <w:jc w:val="center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B415E7"/>
    <w:pPr>
      <w:keepNext/>
      <w:ind w:firstLine="540"/>
      <w:jc w:val="center"/>
      <w:outlineLvl w:val="5"/>
    </w:pPr>
    <w:rPr>
      <w:b/>
      <w:bCs/>
      <w:sz w:val="28"/>
    </w:rPr>
  </w:style>
  <w:style w:type="paragraph" w:styleId="7">
    <w:name w:val="heading 7"/>
    <w:basedOn w:val="a0"/>
    <w:next w:val="a0"/>
    <w:link w:val="70"/>
    <w:unhideWhenUsed/>
    <w:qFormat/>
    <w:rsid w:val="00B415E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B415E7"/>
    <w:pPr>
      <w:keepNext/>
      <w:jc w:val="center"/>
      <w:outlineLvl w:val="7"/>
    </w:pPr>
    <w:rPr>
      <w:b/>
      <w:bCs/>
      <w:i/>
      <w:iCs/>
      <w:sz w:val="28"/>
    </w:rPr>
  </w:style>
  <w:style w:type="paragraph" w:styleId="9">
    <w:name w:val="heading 9"/>
    <w:basedOn w:val="a0"/>
    <w:next w:val="a0"/>
    <w:link w:val="90"/>
    <w:qFormat/>
    <w:rsid w:val="00B415E7"/>
    <w:pPr>
      <w:keepNext/>
      <w:ind w:left="180"/>
      <w:jc w:val="both"/>
      <w:outlineLvl w:val="8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E971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E971D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1"/>
    <w:link w:val="10"/>
    <w:rsid w:val="00B415E7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41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B415E7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415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41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B415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415E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415E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415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6">
    <w:name w:val="Table Grid"/>
    <w:basedOn w:val="a2"/>
    <w:uiPriority w:val="3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link w:val="a8"/>
    <w:rsid w:val="00B415E7"/>
    <w:pPr>
      <w:ind w:firstLine="624"/>
      <w:jc w:val="both"/>
    </w:pPr>
    <w:rPr>
      <w:lang w:val="kk-KZ"/>
    </w:rPr>
  </w:style>
  <w:style w:type="character" w:customStyle="1" w:styleId="a8">
    <w:name w:val="Основной текст с отступом Знак"/>
    <w:basedOn w:val="a1"/>
    <w:link w:val="a7"/>
    <w:rsid w:val="00B415E7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9">
    <w:name w:val="Body Text"/>
    <w:aliases w:val="Основной заголовок 1"/>
    <w:basedOn w:val="a0"/>
    <w:link w:val="aa"/>
    <w:qFormat/>
    <w:rsid w:val="00B415E7"/>
    <w:pPr>
      <w:spacing w:after="120"/>
    </w:pPr>
  </w:style>
  <w:style w:type="character" w:customStyle="1" w:styleId="aa">
    <w:name w:val="Основной текст Знак"/>
    <w:aliases w:val="Основной заголовок 1 Знак"/>
    <w:basedOn w:val="a1"/>
    <w:link w:val="a9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B415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B415E7"/>
  </w:style>
  <w:style w:type="paragraph" w:styleId="ae">
    <w:name w:val="header"/>
    <w:basedOn w:val="a0"/>
    <w:link w:val="af"/>
    <w:uiPriority w:val="99"/>
    <w:rsid w:val="00B415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aliases w:val="Содержание"/>
    <w:basedOn w:val="a0"/>
    <w:next w:val="6"/>
    <w:autoRedefine/>
    <w:uiPriority w:val="39"/>
    <w:rsid w:val="00B415E7"/>
    <w:pPr>
      <w:tabs>
        <w:tab w:val="right" w:leader="dot" w:pos="9344"/>
      </w:tabs>
      <w:spacing w:before="120"/>
    </w:pPr>
    <w:rPr>
      <w:bCs/>
      <w:caps/>
      <w:noProof/>
      <w:sz w:val="28"/>
      <w:shd w:val="clear" w:color="auto" w:fill="FFFFFF"/>
      <w:lang w:val="en-US"/>
    </w:rPr>
  </w:style>
  <w:style w:type="character" w:styleId="af0">
    <w:name w:val="Hyperlink"/>
    <w:uiPriority w:val="99"/>
    <w:rsid w:val="00B415E7"/>
    <w:rPr>
      <w:color w:val="0000FF"/>
      <w:u w:val="single"/>
    </w:rPr>
  </w:style>
  <w:style w:type="paragraph" w:styleId="21">
    <w:name w:val="toc 2"/>
    <w:basedOn w:val="a0"/>
    <w:next w:val="a0"/>
    <w:autoRedefine/>
    <w:uiPriority w:val="39"/>
    <w:rsid w:val="00B415E7"/>
    <w:pPr>
      <w:tabs>
        <w:tab w:val="right" w:leader="dot" w:pos="9344"/>
      </w:tabs>
      <w:spacing w:before="120"/>
    </w:pPr>
    <w:rPr>
      <w:b/>
      <w:bCs/>
      <w:noProof/>
      <w:szCs w:val="20"/>
    </w:rPr>
  </w:style>
  <w:style w:type="paragraph" w:customStyle="1" w:styleId="xl22">
    <w:name w:val="xl22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">
    <w:name w:val="xl24"/>
    <w:basedOn w:val="a0"/>
    <w:rsid w:val="00B41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B415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0"/>
    <w:rsid w:val="00B415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0"/>
    <w:rsid w:val="00B41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2">
    <w:name w:val="xl32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3">
    <w:name w:val="xl33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">
    <w:name w:val="xl34"/>
    <w:basedOn w:val="a0"/>
    <w:rsid w:val="00B41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5">
    <w:name w:val="xl35"/>
    <w:basedOn w:val="a0"/>
    <w:rsid w:val="00B415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6">
    <w:name w:val="xl36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7">
    <w:name w:val="xl37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31">
    <w:name w:val="toc 3"/>
    <w:basedOn w:val="a0"/>
    <w:next w:val="a0"/>
    <w:autoRedefine/>
    <w:uiPriority w:val="39"/>
    <w:rsid w:val="00B415E7"/>
    <w:pPr>
      <w:ind w:left="240"/>
    </w:pPr>
    <w:rPr>
      <w:sz w:val="20"/>
      <w:szCs w:val="20"/>
    </w:rPr>
  </w:style>
  <w:style w:type="paragraph" w:styleId="41">
    <w:name w:val="toc 4"/>
    <w:basedOn w:val="a0"/>
    <w:next w:val="a0"/>
    <w:autoRedefine/>
    <w:rsid w:val="00B415E7"/>
    <w:pPr>
      <w:ind w:left="480"/>
    </w:pPr>
    <w:rPr>
      <w:sz w:val="20"/>
      <w:szCs w:val="20"/>
    </w:rPr>
  </w:style>
  <w:style w:type="paragraph" w:styleId="51">
    <w:name w:val="toc 5"/>
    <w:basedOn w:val="a0"/>
    <w:next w:val="a0"/>
    <w:autoRedefine/>
    <w:rsid w:val="00B415E7"/>
    <w:pPr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rsid w:val="00B415E7"/>
    <w:pPr>
      <w:ind w:left="960"/>
    </w:pPr>
    <w:rPr>
      <w:sz w:val="20"/>
      <w:szCs w:val="20"/>
    </w:rPr>
  </w:style>
  <w:style w:type="paragraph" w:styleId="71">
    <w:name w:val="toc 7"/>
    <w:basedOn w:val="a0"/>
    <w:next w:val="a0"/>
    <w:autoRedefine/>
    <w:rsid w:val="00B415E7"/>
    <w:pPr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rsid w:val="00B415E7"/>
    <w:pPr>
      <w:ind w:left="1440"/>
    </w:pPr>
    <w:rPr>
      <w:sz w:val="20"/>
      <w:szCs w:val="20"/>
    </w:rPr>
  </w:style>
  <w:style w:type="paragraph" w:styleId="91">
    <w:name w:val="toc 9"/>
    <w:basedOn w:val="a0"/>
    <w:next w:val="a0"/>
    <w:autoRedefine/>
    <w:rsid w:val="00B415E7"/>
    <w:pPr>
      <w:ind w:left="1680"/>
    </w:pPr>
    <w:rPr>
      <w:sz w:val="20"/>
      <w:szCs w:val="20"/>
    </w:rPr>
  </w:style>
  <w:style w:type="paragraph" w:styleId="22">
    <w:name w:val="Body Text Indent 2"/>
    <w:basedOn w:val="a0"/>
    <w:link w:val="23"/>
    <w:rsid w:val="00B415E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тиль таблицы1"/>
    <w:basedOn w:val="a6"/>
    <w:rsid w:val="00B415E7"/>
    <w:tblPr/>
  </w:style>
  <w:style w:type="paragraph" w:styleId="af1">
    <w:name w:val="Normal (Web)"/>
    <w:aliases w:val="Обычный (Интернет),Знак, Знак,Обычный (Web),Обычный (веб) Знак1,Обычный (веб) Знак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0"/>
    <w:link w:val="af2"/>
    <w:uiPriority w:val="99"/>
    <w:qFormat/>
    <w:rsid w:val="00B415E7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rsid w:val="00B415E7"/>
    <w:pPr>
      <w:ind w:left="720"/>
      <w:contextualSpacing/>
    </w:pPr>
    <w:rPr>
      <w:rFonts w:eastAsia="Calibri"/>
    </w:rPr>
  </w:style>
  <w:style w:type="character" w:styleId="af3">
    <w:name w:val="Strong"/>
    <w:uiPriority w:val="22"/>
    <w:qFormat/>
    <w:rsid w:val="00B415E7"/>
    <w:rPr>
      <w:b/>
      <w:bCs/>
    </w:rPr>
  </w:style>
  <w:style w:type="character" w:styleId="af4">
    <w:name w:val="Emphasis"/>
    <w:uiPriority w:val="20"/>
    <w:qFormat/>
    <w:rsid w:val="00B415E7"/>
    <w:rPr>
      <w:i/>
      <w:iCs/>
    </w:rPr>
  </w:style>
  <w:style w:type="paragraph" w:styleId="af5">
    <w:name w:val="List Paragraph"/>
    <w:basedOn w:val="a0"/>
    <w:link w:val="af6"/>
    <w:uiPriority w:val="34"/>
    <w:qFormat/>
    <w:rsid w:val="00B415E7"/>
    <w:pPr>
      <w:spacing w:before="30" w:after="30"/>
    </w:pPr>
    <w:rPr>
      <w:sz w:val="20"/>
      <w:szCs w:val="20"/>
    </w:rPr>
  </w:style>
  <w:style w:type="character" w:customStyle="1" w:styleId="af7">
    <w:name w:val="Название Знак"/>
    <w:rsid w:val="00B415E7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">
    <w:name w:val="bodytext"/>
    <w:basedOn w:val="a0"/>
    <w:rsid w:val="00B415E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s1">
    <w:name w:val="s1"/>
    <w:rsid w:val="00B415E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itle1">
    <w:name w:val="title1"/>
    <w:rsid w:val="00B415E7"/>
    <w:rPr>
      <w:rFonts w:ascii="Arial" w:hAnsi="Arial" w:cs="Arial" w:hint="default"/>
      <w:color w:val="6C6C6C"/>
      <w:sz w:val="34"/>
      <w:szCs w:val="34"/>
    </w:rPr>
  </w:style>
  <w:style w:type="paragraph" w:customStyle="1" w:styleId="24">
    <w:name w:val="Текст2"/>
    <w:basedOn w:val="a0"/>
    <w:rsid w:val="00B415E7"/>
    <w:pPr>
      <w:suppressAutoHyphens/>
    </w:pPr>
    <w:rPr>
      <w:rFonts w:ascii="Courier New" w:hAnsi="Courier New"/>
      <w:sz w:val="20"/>
      <w:szCs w:val="20"/>
      <w:lang w:eastAsia="en-US"/>
    </w:rPr>
  </w:style>
  <w:style w:type="character" w:customStyle="1" w:styleId="highlight">
    <w:name w:val="highlight"/>
    <w:basedOn w:val="a1"/>
    <w:rsid w:val="00B415E7"/>
  </w:style>
  <w:style w:type="paragraph" w:styleId="af8">
    <w:name w:val="endnote text"/>
    <w:basedOn w:val="a0"/>
    <w:link w:val="af9"/>
    <w:rsid w:val="00B415E7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rsid w:val="00B415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B415E7"/>
    <w:rPr>
      <w:vertAlign w:val="superscript"/>
    </w:rPr>
  </w:style>
  <w:style w:type="paragraph" w:styleId="afb">
    <w:name w:val="TOC Heading"/>
    <w:basedOn w:val="10"/>
    <w:next w:val="a0"/>
    <w:uiPriority w:val="39"/>
    <w:qFormat/>
    <w:rsid w:val="00B415E7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afc">
    <w:name w:val="No Spacing"/>
    <w:aliases w:val="мелкий,мой рабочий,норма,Обя,Айгерим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fd"/>
    <w:uiPriority w:val="99"/>
    <w:qFormat/>
    <w:rsid w:val="00B415E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6">
    <w:name w:val="Нет списка1"/>
    <w:next w:val="a3"/>
    <w:uiPriority w:val="99"/>
    <w:semiHidden/>
    <w:rsid w:val="00B415E7"/>
  </w:style>
  <w:style w:type="paragraph" w:styleId="25">
    <w:name w:val="Body Text 2"/>
    <w:basedOn w:val="a0"/>
    <w:link w:val="26"/>
    <w:rsid w:val="00B415E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aliases w:val="Обычный (Интернет) Знак,Знак Знак, Знак Знак,Обычный (Web) Знак,Обычный (веб) Знак1 Знак,Обычный (веб) Знак Знак Знак1,Обычный (Web)1 Знак,Знак Знак3 Знак,Обычный (веб) Знак Знак1 Знак,Знак Знак1 Знак Знак1,Знак Знак1 Знак Знак Знак"/>
    <w:link w:val="af1"/>
    <w:uiPriority w:val="99"/>
    <w:locked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B415E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paragraph" w:customStyle="1" w:styleId="afe">
    <w:name w:val="Знак Знак Знак"/>
    <w:basedOn w:val="a0"/>
    <w:rsid w:val="00B415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Indent 3"/>
    <w:basedOn w:val="a0"/>
    <w:link w:val="33"/>
    <w:rsid w:val="00B415E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B415E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7">
    <w:name w:val="Сетка таблицы1"/>
    <w:basedOn w:val="a2"/>
    <w:next w:val="a6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next w:val="a0"/>
    <w:qFormat/>
    <w:rsid w:val="00B415E7"/>
    <w:rPr>
      <w:b/>
      <w:bCs/>
      <w:sz w:val="20"/>
      <w:szCs w:val="20"/>
    </w:rPr>
  </w:style>
  <w:style w:type="paragraph" w:styleId="27">
    <w:name w:val="List 2"/>
    <w:basedOn w:val="a0"/>
    <w:rsid w:val="00B415E7"/>
    <w:pPr>
      <w:ind w:left="566" w:hanging="283"/>
    </w:pPr>
  </w:style>
  <w:style w:type="paragraph" w:styleId="aff0">
    <w:name w:val="Plain Text"/>
    <w:basedOn w:val="a0"/>
    <w:link w:val="aff1"/>
    <w:rsid w:val="00B415E7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1"/>
    <w:link w:val="aff0"/>
    <w:rsid w:val="00B415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Block Text"/>
    <w:basedOn w:val="a0"/>
    <w:rsid w:val="00B415E7"/>
    <w:pPr>
      <w:ind w:left="360" w:right="-262"/>
    </w:pPr>
    <w:rPr>
      <w:sz w:val="28"/>
      <w:szCs w:val="20"/>
    </w:rPr>
  </w:style>
  <w:style w:type="paragraph" w:styleId="34">
    <w:name w:val="Body Text 3"/>
    <w:basedOn w:val="a0"/>
    <w:link w:val="35"/>
    <w:rsid w:val="00B415E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B415E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8">
    <w:name w:val="Сетка таблицы2"/>
    <w:basedOn w:val="a2"/>
    <w:next w:val="a6"/>
    <w:uiPriority w:val="3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ocked/>
    <w:rsid w:val="00B415E7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B415E7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B415E7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B415E7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B415E7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B415E7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B415E7"/>
    <w:rPr>
      <w:rFonts w:eastAsia="Calibri"/>
      <w:lang w:val="ru-RU" w:eastAsia="ru-RU" w:bidi="ar-SA"/>
    </w:rPr>
  </w:style>
  <w:style w:type="character" w:customStyle="1" w:styleId="110">
    <w:name w:val="Знак Знак11"/>
    <w:locked/>
    <w:rsid w:val="00B415E7"/>
    <w:rPr>
      <w:rFonts w:eastAsia="Calibri"/>
      <w:b/>
      <w:bCs/>
      <w:sz w:val="28"/>
      <w:lang w:val="ru-RU" w:eastAsia="ru-RU" w:bidi="ar-SA"/>
    </w:rPr>
  </w:style>
  <w:style w:type="numbering" w:customStyle="1" w:styleId="111">
    <w:name w:val="Нет списка11"/>
    <w:next w:val="a3"/>
    <w:uiPriority w:val="99"/>
    <w:semiHidden/>
    <w:unhideWhenUsed/>
    <w:rsid w:val="00B415E7"/>
  </w:style>
  <w:style w:type="numbering" w:customStyle="1" w:styleId="29">
    <w:name w:val="Нет списка2"/>
    <w:next w:val="a3"/>
    <w:semiHidden/>
    <w:unhideWhenUsed/>
    <w:rsid w:val="00B415E7"/>
  </w:style>
  <w:style w:type="paragraph" w:customStyle="1" w:styleId="18">
    <w:name w:val="Знак Знак Знак Знак Знак1 Знак"/>
    <w:basedOn w:val="a0"/>
    <w:autoRedefine/>
    <w:rsid w:val="00B415E7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character" w:customStyle="1" w:styleId="grame">
    <w:name w:val="grame"/>
    <w:uiPriority w:val="99"/>
    <w:rsid w:val="00B415E7"/>
    <w:rPr>
      <w:rFonts w:cs="Times New Roman"/>
    </w:rPr>
  </w:style>
  <w:style w:type="table" w:customStyle="1" w:styleId="112">
    <w:name w:val="Сетка таблицы11"/>
    <w:basedOn w:val="a2"/>
    <w:next w:val="a6"/>
    <w:uiPriority w:val="3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rsid w:val="00B415E7"/>
    <w:pPr>
      <w:widowControl w:val="0"/>
      <w:autoSpaceDE w:val="0"/>
      <w:autoSpaceDN w:val="0"/>
      <w:adjustRightInd w:val="0"/>
      <w:spacing w:line="280" w:lineRule="exact"/>
      <w:ind w:firstLine="696"/>
      <w:jc w:val="both"/>
    </w:pPr>
    <w:rPr>
      <w:rFonts w:ascii="Arial" w:hAnsi="Arial" w:cs="Arial"/>
    </w:rPr>
  </w:style>
  <w:style w:type="paragraph" w:customStyle="1" w:styleId="c11">
    <w:name w:val="c11"/>
    <w:basedOn w:val="a0"/>
    <w:rsid w:val="00B415E7"/>
    <w:pPr>
      <w:spacing w:before="100" w:beforeAutospacing="1" w:after="100" w:afterAutospacing="1"/>
    </w:pPr>
  </w:style>
  <w:style w:type="paragraph" w:customStyle="1" w:styleId="2a">
    <w:name w:val="Абзац списка2"/>
    <w:basedOn w:val="a0"/>
    <w:rsid w:val="00B415E7"/>
    <w:pPr>
      <w:ind w:left="720"/>
      <w:contextualSpacing/>
    </w:pPr>
    <w:rPr>
      <w:rFonts w:eastAsia="Calibri"/>
    </w:rPr>
  </w:style>
  <w:style w:type="paragraph" w:styleId="19">
    <w:name w:val="index 1"/>
    <w:basedOn w:val="a0"/>
    <w:next w:val="a0"/>
    <w:autoRedefine/>
    <w:rsid w:val="00B415E7"/>
    <w:pPr>
      <w:jc w:val="both"/>
    </w:pPr>
  </w:style>
  <w:style w:type="paragraph" w:customStyle="1" w:styleId="310">
    <w:name w:val="Заголовок 31"/>
    <w:basedOn w:val="a0"/>
    <w:next w:val="a0"/>
    <w:unhideWhenUsed/>
    <w:qFormat/>
    <w:rsid w:val="00B415E7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eastAsia="en-US"/>
    </w:rPr>
  </w:style>
  <w:style w:type="numbering" w:customStyle="1" w:styleId="36">
    <w:name w:val="Нет списка3"/>
    <w:next w:val="a3"/>
    <w:uiPriority w:val="99"/>
    <w:semiHidden/>
    <w:unhideWhenUsed/>
    <w:rsid w:val="00B415E7"/>
  </w:style>
  <w:style w:type="character" w:customStyle="1" w:styleId="apple-converted-space">
    <w:name w:val="apple-converted-space"/>
    <w:rsid w:val="00B415E7"/>
  </w:style>
  <w:style w:type="character" w:customStyle="1" w:styleId="butback">
    <w:name w:val="butback"/>
    <w:rsid w:val="00B415E7"/>
  </w:style>
  <w:style w:type="character" w:customStyle="1" w:styleId="submenu-table">
    <w:name w:val="submenu-table"/>
    <w:rsid w:val="00B415E7"/>
  </w:style>
  <w:style w:type="table" w:customStyle="1" w:styleId="37">
    <w:name w:val="Сетка таблицы3"/>
    <w:basedOn w:val="a2"/>
    <w:next w:val="a6"/>
    <w:uiPriority w:val="5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2">
    <w:name w:val="j12"/>
    <w:basedOn w:val="a0"/>
    <w:rsid w:val="00B415E7"/>
    <w:pPr>
      <w:spacing w:before="100" w:beforeAutospacing="1" w:after="100" w:afterAutospacing="1"/>
    </w:pPr>
  </w:style>
  <w:style w:type="table" w:customStyle="1" w:styleId="113">
    <w:name w:val="Таблица простая 11"/>
    <w:basedOn w:val="a2"/>
    <w:uiPriority w:val="41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d">
    <w:name w:val="Без интервала Знак"/>
    <w:aliases w:val="мелкий Знак,мой рабочий Знак,норма Знак,Обя Знак,Айгерим Знак,No Spacing1 Знак,свой Знак,14 TNR Знак,Без интервала11 Знак,МОЙ СТИЛЬ Знак,Без интервала_new_roman_12 Знак,Рабочий Знак,обычный 14 Знак,Без интеБез интервала Знак"/>
    <w:link w:val="afc"/>
    <w:uiPriority w:val="99"/>
    <w:locked/>
    <w:rsid w:val="00B415E7"/>
    <w:rPr>
      <w:rFonts w:ascii="Calibri" w:eastAsia="Calibri" w:hAnsi="Calibri" w:cs="Times New Roman"/>
    </w:rPr>
  </w:style>
  <w:style w:type="paragraph" w:customStyle="1" w:styleId="1a">
    <w:name w:val="Без интервала1"/>
    <w:rsid w:val="00B415E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Стиль1"/>
    <w:rsid w:val="00B415E7"/>
    <w:pPr>
      <w:numPr>
        <w:numId w:val="1"/>
      </w:numPr>
    </w:pPr>
  </w:style>
  <w:style w:type="character" w:customStyle="1" w:styleId="apple-style-span">
    <w:name w:val="apple-style-span"/>
    <w:rsid w:val="00B415E7"/>
  </w:style>
  <w:style w:type="character" w:customStyle="1" w:styleId="aff3">
    <w:name w:val="Схема документа Знак"/>
    <w:link w:val="aff4"/>
    <w:rsid w:val="00B415E7"/>
    <w:rPr>
      <w:rFonts w:ascii="Tahoma" w:hAnsi="Tahoma" w:cs="Tahoma"/>
      <w:shd w:val="clear" w:color="auto" w:fill="000080"/>
    </w:rPr>
  </w:style>
  <w:style w:type="paragraph" w:styleId="aff4">
    <w:name w:val="Document Map"/>
    <w:basedOn w:val="a0"/>
    <w:link w:val="aff3"/>
    <w:rsid w:val="00B415E7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b">
    <w:name w:val="Схема документа Знак1"/>
    <w:basedOn w:val="a1"/>
    <w:uiPriority w:val="99"/>
    <w:rsid w:val="00B415E7"/>
    <w:rPr>
      <w:rFonts w:ascii="Segoe UI" w:eastAsia="Times New Roman" w:hAnsi="Segoe UI" w:cs="Segoe UI"/>
      <w:sz w:val="16"/>
      <w:szCs w:val="16"/>
      <w:lang w:eastAsia="ru-RU"/>
    </w:rPr>
  </w:style>
  <w:style w:type="paragraph" w:styleId="2b">
    <w:name w:val="envelope return"/>
    <w:basedOn w:val="a0"/>
    <w:rsid w:val="00B415E7"/>
    <w:rPr>
      <w:rFonts w:ascii="Arial" w:hAnsi="Arial" w:cs="Arial"/>
      <w:sz w:val="20"/>
      <w:szCs w:val="20"/>
    </w:rPr>
  </w:style>
  <w:style w:type="paragraph" w:styleId="a">
    <w:name w:val="List Number"/>
    <w:basedOn w:val="a0"/>
    <w:autoRedefine/>
    <w:rsid w:val="00B415E7"/>
    <w:pPr>
      <w:numPr>
        <w:numId w:val="2"/>
      </w:num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jc w:val="both"/>
    </w:pPr>
  </w:style>
  <w:style w:type="character" w:customStyle="1" w:styleId="aff5">
    <w:name w:val="Подзаголовок Знак"/>
    <w:link w:val="aff6"/>
    <w:locked/>
    <w:rsid w:val="00B415E7"/>
    <w:rPr>
      <w:sz w:val="28"/>
      <w:szCs w:val="24"/>
    </w:rPr>
  </w:style>
  <w:style w:type="paragraph" w:styleId="aff6">
    <w:name w:val="Subtitle"/>
    <w:basedOn w:val="a0"/>
    <w:link w:val="aff5"/>
    <w:qFormat/>
    <w:rsid w:val="00B415E7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c">
    <w:name w:val="Подзаголовок Знак1"/>
    <w:basedOn w:val="a1"/>
    <w:uiPriority w:val="11"/>
    <w:rsid w:val="00B415E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msotitle3">
    <w:name w:val="msotitle3"/>
    <w:rsid w:val="00B415E7"/>
    <w:pPr>
      <w:spacing w:after="0" w:line="240" w:lineRule="auto"/>
    </w:pPr>
    <w:rPr>
      <w:rFonts w:ascii="Book Antiqua" w:eastAsia="Times New Roman" w:hAnsi="Book Antiqua" w:cs="Times New Roman"/>
      <w:color w:val="6666CC"/>
      <w:kern w:val="28"/>
      <w:sz w:val="40"/>
      <w:szCs w:val="40"/>
      <w:lang w:eastAsia="ru-RU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"/>
    <w:basedOn w:val="a0"/>
    <w:rsid w:val="00B415E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group3">
    <w:name w:val="group3"/>
    <w:basedOn w:val="a0"/>
    <w:rsid w:val="00B415E7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character" w:customStyle="1" w:styleId="contentheading2">
    <w:name w:val="contentheading2"/>
    <w:rsid w:val="00B415E7"/>
    <w:rPr>
      <w:rFonts w:ascii="Times New Roman" w:hAnsi="Times New Roman" w:cs="Times New Roman" w:hint="default"/>
      <w:color w:val="990000"/>
      <w:sz w:val="27"/>
      <w:szCs w:val="27"/>
      <w:u w:val="single"/>
    </w:rPr>
  </w:style>
  <w:style w:type="paragraph" w:customStyle="1" w:styleId="CharChar">
    <w:name w:val="Char Char"/>
    <w:basedOn w:val="a0"/>
    <w:rsid w:val="00B415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8">
    <w:name w:val="footnote text"/>
    <w:basedOn w:val="a0"/>
    <w:link w:val="aff9"/>
    <w:unhideWhenUsed/>
    <w:rsid w:val="00B415E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9">
    <w:name w:val="Текст сноски Знак"/>
    <w:basedOn w:val="a1"/>
    <w:link w:val="aff8"/>
    <w:rsid w:val="00B415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unhideWhenUsed/>
    <w:rsid w:val="00B415E7"/>
    <w:rPr>
      <w:vertAlign w:val="superscript"/>
    </w:rPr>
  </w:style>
  <w:style w:type="paragraph" w:customStyle="1" w:styleId="Style6">
    <w:name w:val="Style6"/>
    <w:basedOn w:val="a0"/>
    <w:uiPriority w:val="99"/>
    <w:rsid w:val="00B415E7"/>
    <w:pPr>
      <w:widowControl w:val="0"/>
      <w:autoSpaceDE w:val="0"/>
      <w:autoSpaceDN w:val="0"/>
      <w:adjustRightInd w:val="0"/>
      <w:spacing w:line="336" w:lineRule="exact"/>
      <w:ind w:firstLine="701"/>
    </w:pPr>
  </w:style>
  <w:style w:type="paragraph" w:customStyle="1" w:styleId="2c">
    <w:name w:val="Обычный2"/>
    <w:uiPriority w:val="99"/>
    <w:rsid w:val="00B415E7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38">
    <w:name w:val="Основной текст (3)_"/>
    <w:link w:val="39"/>
    <w:locked/>
    <w:rsid w:val="00B415E7"/>
    <w:rPr>
      <w:spacing w:val="4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415E7"/>
    <w:pPr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pacing w:val="4"/>
      <w:sz w:val="26"/>
      <w:szCs w:val="26"/>
      <w:lang w:eastAsia="en-US"/>
    </w:rPr>
  </w:style>
  <w:style w:type="paragraph" w:customStyle="1" w:styleId="1d">
    <w:name w:val="Основной текст1"/>
    <w:basedOn w:val="a0"/>
    <w:link w:val="affb"/>
    <w:uiPriority w:val="99"/>
    <w:rsid w:val="00B415E7"/>
    <w:pPr>
      <w:shd w:val="clear" w:color="auto" w:fill="FFFFFF"/>
      <w:spacing w:before="360" w:line="322" w:lineRule="exact"/>
      <w:jc w:val="center"/>
    </w:pPr>
    <w:rPr>
      <w:spacing w:val="2"/>
      <w:sz w:val="26"/>
      <w:szCs w:val="26"/>
      <w:lang w:eastAsia="en-US"/>
    </w:rPr>
  </w:style>
  <w:style w:type="paragraph" w:customStyle="1" w:styleId="2d">
    <w:name w:val="Основной текст (2)"/>
    <w:basedOn w:val="a0"/>
    <w:rsid w:val="00B415E7"/>
    <w:pPr>
      <w:shd w:val="clear" w:color="auto" w:fill="FFFFFF"/>
      <w:spacing w:line="0" w:lineRule="atLeast"/>
    </w:pPr>
    <w:rPr>
      <w:spacing w:val="3"/>
      <w:sz w:val="22"/>
      <w:szCs w:val="22"/>
      <w:lang w:eastAsia="en-US"/>
    </w:rPr>
  </w:style>
  <w:style w:type="character" w:customStyle="1" w:styleId="affc">
    <w:name w:val="Основной текст + Полужирный"/>
    <w:rsid w:val="00B415E7"/>
    <w:rPr>
      <w:rFonts w:ascii="Times New Roman" w:eastAsia="Times New Roman" w:hAnsi="Times New Roman" w:cs="Times New Roman" w:hint="default"/>
      <w:b/>
      <w:bCs/>
      <w:spacing w:val="4"/>
      <w:sz w:val="26"/>
      <w:szCs w:val="26"/>
      <w:shd w:val="clear" w:color="auto" w:fill="FFFFFF"/>
    </w:rPr>
  </w:style>
  <w:style w:type="character" w:customStyle="1" w:styleId="62">
    <w:name w:val="6"/>
    <w:rsid w:val="00B415E7"/>
  </w:style>
  <w:style w:type="character" w:customStyle="1" w:styleId="text">
    <w:name w:val="text"/>
    <w:rsid w:val="00B415E7"/>
  </w:style>
  <w:style w:type="character" w:customStyle="1" w:styleId="c1">
    <w:name w:val="c1"/>
    <w:rsid w:val="00B415E7"/>
  </w:style>
  <w:style w:type="paragraph" w:customStyle="1" w:styleId="c3">
    <w:name w:val="c3"/>
    <w:basedOn w:val="a0"/>
    <w:rsid w:val="00B415E7"/>
    <w:pPr>
      <w:spacing w:before="100" w:beforeAutospacing="1" w:after="100" w:afterAutospacing="1"/>
    </w:pPr>
  </w:style>
  <w:style w:type="character" w:customStyle="1" w:styleId="c8">
    <w:name w:val="c8"/>
    <w:rsid w:val="00B415E7"/>
  </w:style>
  <w:style w:type="paragraph" w:customStyle="1" w:styleId="c2">
    <w:name w:val="c2"/>
    <w:basedOn w:val="a0"/>
    <w:rsid w:val="00B415E7"/>
    <w:pPr>
      <w:spacing w:before="100" w:beforeAutospacing="1" w:after="100" w:afterAutospacing="1"/>
    </w:pPr>
  </w:style>
  <w:style w:type="character" w:customStyle="1" w:styleId="c0">
    <w:name w:val="c0"/>
    <w:rsid w:val="00B415E7"/>
  </w:style>
  <w:style w:type="paragraph" w:customStyle="1" w:styleId="c7">
    <w:name w:val="c7"/>
    <w:basedOn w:val="a0"/>
    <w:uiPriority w:val="99"/>
    <w:rsid w:val="00B415E7"/>
    <w:pPr>
      <w:spacing w:before="100" w:beforeAutospacing="1" w:after="100" w:afterAutospacing="1"/>
    </w:pPr>
    <w:rPr>
      <w:rFonts w:eastAsia="Calibri"/>
    </w:rPr>
  </w:style>
  <w:style w:type="character" w:customStyle="1" w:styleId="311">
    <w:name w:val="Заголовок 3 Знак1"/>
    <w:semiHidden/>
    <w:rsid w:val="00B415E7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42">
    <w:name w:val="Сетка таблицы4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415E7"/>
  </w:style>
  <w:style w:type="numbering" w:customStyle="1" w:styleId="120">
    <w:name w:val="Нет списка12"/>
    <w:next w:val="a3"/>
    <w:uiPriority w:val="99"/>
    <w:semiHidden/>
    <w:unhideWhenUsed/>
    <w:rsid w:val="00B415E7"/>
  </w:style>
  <w:style w:type="character" w:styleId="affd">
    <w:name w:val="FollowedHyperlink"/>
    <w:uiPriority w:val="99"/>
    <w:unhideWhenUsed/>
    <w:rsid w:val="00B415E7"/>
    <w:rPr>
      <w:color w:val="800080"/>
      <w:u w:val="single"/>
    </w:rPr>
  </w:style>
  <w:style w:type="character" w:customStyle="1" w:styleId="710">
    <w:name w:val="Заголовок 7 Знак1"/>
    <w:semiHidden/>
    <w:rsid w:val="00B415E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B415E7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B415E7"/>
    <w:rPr>
      <w:rFonts w:ascii="Cambria" w:eastAsia="Times New Roman" w:hAnsi="Cambria" w:cs="Times New Roman"/>
      <w:i/>
      <w:iCs/>
      <w:color w:val="404040"/>
    </w:rPr>
  </w:style>
  <w:style w:type="character" w:customStyle="1" w:styleId="1e">
    <w:name w:val="Основной текст с отступом Знак1"/>
    <w:semiHidden/>
    <w:rsid w:val="00B415E7"/>
  </w:style>
  <w:style w:type="character" w:customStyle="1" w:styleId="1f">
    <w:name w:val="Основной текст Знак1"/>
    <w:semiHidden/>
    <w:rsid w:val="00B415E7"/>
  </w:style>
  <w:style w:type="character" w:customStyle="1" w:styleId="1f0">
    <w:name w:val="Нижний колонтитул Знак1"/>
    <w:uiPriority w:val="99"/>
    <w:semiHidden/>
    <w:rsid w:val="00B415E7"/>
  </w:style>
  <w:style w:type="character" w:customStyle="1" w:styleId="1f1">
    <w:name w:val="Верхний колонтитул Знак1"/>
    <w:semiHidden/>
    <w:rsid w:val="00B415E7"/>
  </w:style>
  <w:style w:type="character" w:customStyle="1" w:styleId="211">
    <w:name w:val="Основной текст с отступом 2 Знак1"/>
    <w:semiHidden/>
    <w:rsid w:val="00B415E7"/>
  </w:style>
  <w:style w:type="character" w:customStyle="1" w:styleId="1f2">
    <w:name w:val="Название Знак1"/>
    <w:rsid w:val="00B415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3">
    <w:name w:val="Текст концевой сноски Знак1"/>
    <w:semiHidden/>
    <w:rsid w:val="00B415E7"/>
    <w:rPr>
      <w:sz w:val="20"/>
      <w:szCs w:val="20"/>
    </w:rPr>
  </w:style>
  <w:style w:type="character" w:customStyle="1" w:styleId="1f4">
    <w:name w:val="Текст выноски Знак1"/>
    <w:uiPriority w:val="99"/>
    <w:semiHidden/>
    <w:rsid w:val="00B415E7"/>
    <w:rPr>
      <w:rFonts w:ascii="Tahoma" w:hAnsi="Tahoma" w:cs="Tahoma"/>
      <w:sz w:val="16"/>
      <w:szCs w:val="16"/>
    </w:rPr>
  </w:style>
  <w:style w:type="character" w:customStyle="1" w:styleId="212">
    <w:name w:val="Основной текст 2 Знак1"/>
    <w:semiHidden/>
    <w:rsid w:val="00B415E7"/>
  </w:style>
  <w:style w:type="character" w:customStyle="1" w:styleId="312">
    <w:name w:val="Основной текст с отступом 3 Знак1"/>
    <w:semiHidden/>
    <w:rsid w:val="00B415E7"/>
    <w:rPr>
      <w:sz w:val="16"/>
      <w:szCs w:val="16"/>
    </w:rPr>
  </w:style>
  <w:style w:type="character" w:customStyle="1" w:styleId="1f5">
    <w:name w:val="Текст Знак1"/>
    <w:semiHidden/>
    <w:rsid w:val="00B415E7"/>
    <w:rPr>
      <w:rFonts w:ascii="Consolas" w:hAnsi="Consolas"/>
      <w:sz w:val="21"/>
      <w:szCs w:val="21"/>
    </w:rPr>
  </w:style>
  <w:style w:type="character" w:customStyle="1" w:styleId="313">
    <w:name w:val="Основной текст 3 Знак1"/>
    <w:semiHidden/>
    <w:rsid w:val="00B415E7"/>
    <w:rPr>
      <w:sz w:val="16"/>
      <w:szCs w:val="16"/>
    </w:rPr>
  </w:style>
  <w:style w:type="character" w:customStyle="1" w:styleId="1f6">
    <w:name w:val="Текст сноски Знак1"/>
    <w:semiHidden/>
    <w:rsid w:val="00B415E7"/>
    <w:rPr>
      <w:sz w:val="20"/>
      <w:szCs w:val="20"/>
    </w:rPr>
  </w:style>
  <w:style w:type="table" w:customStyle="1" w:styleId="52">
    <w:name w:val="Сетка таблицы5"/>
    <w:basedOn w:val="a2"/>
    <w:next w:val="a6"/>
    <w:uiPriority w:val="5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тиль таблицы11"/>
    <w:basedOn w:val="a6"/>
    <w:rsid w:val="00B415E7"/>
    <w:tblPr/>
  </w:style>
  <w:style w:type="table" w:customStyle="1" w:styleId="121">
    <w:name w:val="Сетка таблицы12"/>
    <w:basedOn w:val="a2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2"/>
    <w:uiPriority w:val="41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111">
    <w:name w:val="Таблица простая 111"/>
    <w:basedOn w:val="a2"/>
    <w:uiPriority w:val="41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0">
    <w:name w:val="Сетка таблицы41"/>
    <w:basedOn w:val="a2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B415E7"/>
    <w:pPr>
      <w:numPr>
        <w:numId w:val="3"/>
      </w:numPr>
    </w:pPr>
  </w:style>
  <w:style w:type="character" w:customStyle="1" w:styleId="af6">
    <w:name w:val="Абзац списка Знак"/>
    <w:link w:val="af5"/>
    <w:uiPriority w:val="34"/>
    <w:locked/>
    <w:rsid w:val="00B415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63">
    <w:name w:val="Сетка таблицы6"/>
    <w:basedOn w:val="a2"/>
    <w:next w:val="a6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1"/>
    <w:rsid w:val="00B415E7"/>
  </w:style>
  <w:style w:type="paragraph" w:styleId="affe">
    <w:name w:val="Title"/>
    <w:basedOn w:val="a0"/>
    <w:next w:val="a0"/>
    <w:link w:val="afff"/>
    <w:qFormat/>
    <w:rsid w:val="00B415E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">
    <w:name w:val="Заголовок Знак"/>
    <w:basedOn w:val="a1"/>
    <w:link w:val="affe"/>
    <w:rsid w:val="00B415E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41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415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5">
    <w:name w:val="Абзац списка11"/>
    <w:basedOn w:val="a0"/>
    <w:rsid w:val="00B415E7"/>
    <w:pPr>
      <w:ind w:left="720"/>
      <w:contextualSpacing/>
    </w:pPr>
    <w:rPr>
      <w:rFonts w:eastAsia="Calibri"/>
    </w:rPr>
  </w:style>
  <w:style w:type="numbering" w:customStyle="1" w:styleId="1112">
    <w:name w:val="Нет списка111"/>
    <w:next w:val="a3"/>
    <w:uiPriority w:val="99"/>
    <w:semiHidden/>
    <w:unhideWhenUsed/>
    <w:rsid w:val="00B415E7"/>
  </w:style>
  <w:style w:type="paragraph" w:customStyle="1" w:styleId="western">
    <w:name w:val="western"/>
    <w:basedOn w:val="a0"/>
    <w:uiPriority w:val="99"/>
    <w:rsid w:val="00B415E7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uiPriority w:val="99"/>
    <w:rsid w:val="00B415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umpedfont15mailrucssattributepostfix">
    <w:name w:val="bumpedfont15_mailru_css_attribute_postfix"/>
    <w:rsid w:val="00B415E7"/>
  </w:style>
  <w:style w:type="paragraph" w:customStyle="1" w:styleId="2e">
    <w:name w:val="Стиль2"/>
    <w:basedOn w:val="10"/>
    <w:link w:val="2f"/>
    <w:qFormat/>
    <w:rsid w:val="00B415E7"/>
    <w:rPr>
      <w:rFonts w:ascii="Times New Roman" w:hAnsi="Times New Roman"/>
      <w:sz w:val="32"/>
      <w:lang w:val="kk-KZ"/>
    </w:rPr>
  </w:style>
  <w:style w:type="paragraph" w:customStyle="1" w:styleId="3a">
    <w:name w:val="Стиль3"/>
    <w:basedOn w:val="2"/>
    <w:link w:val="3b"/>
    <w:qFormat/>
    <w:rsid w:val="00B415E7"/>
    <w:rPr>
      <w:b/>
      <w:sz w:val="32"/>
      <w:lang w:val="kk-KZ"/>
    </w:rPr>
  </w:style>
  <w:style w:type="character" w:customStyle="1" w:styleId="2f">
    <w:name w:val="Стиль2 Знак"/>
    <w:link w:val="2e"/>
    <w:rsid w:val="00B415E7"/>
    <w:rPr>
      <w:rFonts w:ascii="Times New Roman" w:eastAsia="Times New Roman" w:hAnsi="Times New Roman" w:cs="Times New Roman"/>
      <w:b/>
      <w:bCs/>
      <w:sz w:val="32"/>
      <w:szCs w:val="24"/>
      <w:lang w:val="kk-KZ" w:eastAsia="ru-RU"/>
    </w:rPr>
  </w:style>
  <w:style w:type="character" w:customStyle="1" w:styleId="3b">
    <w:name w:val="Стиль3 Знак"/>
    <w:link w:val="3a"/>
    <w:rsid w:val="00B415E7"/>
    <w:rPr>
      <w:rFonts w:ascii="Times New Roman" w:eastAsia="Times New Roman" w:hAnsi="Times New Roman" w:cs="Times New Roman"/>
      <w:b/>
      <w:sz w:val="32"/>
      <w:szCs w:val="24"/>
      <w:lang w:val="kk-KZ" w:eastAsia="ru-RU"/>
    </w:rPr>
  </w:style>
  <w:style w:type="character" w:customStyle="1" w:styleId="FontStyle44">
    <w:name w:val="Font Style44"/>
    <w:uiPriority w:val="99"/>
    <w:rsid w:val="00B415E7"/>
    <w:rPr>
      <w:rFonts w:ascii="Times New Roman" w:hAnsi="Times New Roman" w:cs="Times New Roman"/>
      <w:b/>
      <w:bCs/>
      <w:sz w:val="16"/>
      <w:szCs w:val="16"/>
    </w:rPr>
  </w:style>
  <w:style w:type="character" w:customStyle="1" w:styleId="y2iqfc">
    <w:name w:val="y2iqfc"/>
    <w:rsid w:val="00B415E7"/>
  </w:style>
  <w:style w:type="character" w:customStyle="1" w:styleId="affb">
    <w:name w:val="Основной текст_"/>
    <w:link w:val="1d"/>
    <w:uiPriority w:val="99"/>
    <w:locked/>
    <w:rsid w:val="00B415E7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uiPriority w:val="99"/>
    <w:rsid w:val="00B415E7"/>
    <w:rPr>
      <w:rFonts w:ascii="Times New Roman" w:hAnsi="Times New Roman"/>
      <w:b/>
      <w:color w:val="000000"/>
      <w:spacing w:val="0"/>
      <w:w w:val="100"/>
      <w:position w:val="0"/>
      <w:sz w:val="30"/>
      <w:shd w:val="clear" w:color="auto" w:fill="FFFFFF"/>
      <w:lang w:val="ru-RU" w:eastAsia="ru-RU"/>
    </w:rPr>
  </w:style>
  <w:style w:type="paragraph" w:customStyle="1" w:styleId="afff0">
    <w:name w:val="Стиль"/>
    <w:uiPriority w:val="99"/>
    <w:rsid w:val="00B41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Заголовок 21"/>
    <w:basedOn w:val="a0"/>
    <w:uiPriority w:val="99"/>
    <w:rsid w:val="00B415E7"/>
    <w:pPr>
      <w:widowControl w:val="0"/>
      <w:autoSpaceDE w:val="0"/>
      <w:autoSpaceDN w:val="0"/>
      <w:spacing w:line="319" w:lineRule="exact"/>
      <w:ind w:left="562"/>
      <w:outlineLvl w:val="2"/>
    </w:pPr>
    <w:rPr>
      <w:b/>
      <w:bCs/>
      <w:sz w:val="28"/>
      <w:szCs w:val="28"/>
      <w:lang w:eastAsia="en-US"/>
    </w:rPr>
  </w:style>
  <w:style w:type="character" w:styleId="HTML1">
    <w:name w:val="HTML Code"/>
    <w:uiPriority w:val="99"/>
    <w:semiHidden/>
    <w:rsid w:val="00B415E7"/>
    <w:rPr>
      <w:rFonts w:ascii="Courier New" w:hAnsi="Courier New" w:cs="Times New Roman"/>
      <w:sz w:val="20"/>
    </w:rPr>
  </w:style>
  <w:style w:type="paragraph" w:styleId="afff1">
    <w:name w:val="annotation text"/>
    <w:basedOn w:val="a0"/>
    <w:link w:val="afff2"/>
    <w:uiPriority w:val="99"/>
    <w:unhideWhenUsed/>
    <w:rsid w:val="00B415E7"/>
    <w:pPr>
      <w:spacing w:after="200"/>
    </w:pPr>
    <w:rPr>
      <w:rFonts w:ascii="Calibri" w:hAnsi="Calibri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B415E7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A750919-9F71-494D-8D6C-5590E222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19</Pages>
  <Words>4951</Words>
  <Characters>28224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2025-10-09T11:40:00Z</cp:lastPrinted>
  <dcterms:created xsi:type="dcterms:W3CDTF">2024-06-21T03:40:00Z</dcterms:created>
  <dcterms:modified xsi:type="dcterms:W3CDTF">2025-10-15T12:13:00Z</dcterms:modified>
</cp:coreProperties>
</file>