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22290" w:rsidRDefault="008222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22290" w:rsidRDefault="008222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22290" w:rsidRDefault="008222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22290" w:rsidRDefault="008222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22290" w:rsidRDefault="008222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22290" w:rsidRDefault="008222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22290" w:rsidRDefault="008222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22290" w:rsidRDefault="007117D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822290" w:rsidRDefault="00822290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822290" w:rsidRDefault="007117D7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428750" cy="1414145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822290" w:rsidRPr="00E26B12">
        <w:tc>
          <w:tcPr>
            <w:tcW w:w="4077" w:type="dxa"/>
          </w:tcPr>
          <w:p w:rsidR="00822290" w:rsidRDefault="00822290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c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822290" w:rsidRPr="00E26B12">
              <w:trPr>
                <w:trHeight w:val="1826"/>
              </w:trPr>
              <w:tc>
                <w:tcPr>
                  <w:tcW w:w="1431" w:type="dxa"/>
                </w:tcPr>
                <w:p w:rsidR="00822290" w:rsidRDefault="00822290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:rsidR="00822290" w:rsidRDefault="007117D7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:rsidR="00822290" w:rsidRDefault="007117D7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әдістемелік кабинет </w:t>
                  </w:r>
                </w:p>
                <w:p w:rsidR="00822290" w:rsidRDefault="007117D7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drawing>
                      <wp:inline distT="0" distB="0" distL="0" distR="0">
                        <wp:extent cx="661035" cy="323850"/>
                        <wp:effectExtent l="0" t="0" r="5715" b="0"/>
                        <wp:docPr id="3" name="Рисунок 3" descr="C:\Users\User\AppData\Local\Microsoft\Windows\Temporary Internet Files\Content.Word\СА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C:\Users\User\AppData\Local\Microsoft\Windows\Temporary Internet Files\Content.Word\СА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А.Ш. Сипатова</w:t>
                  </w:r>
                </w:p>
              </w:tc>
            </w:tr>
          </w:tbl>
          <w:p w:rsidR="00822290" w:rsidRDefault="0082229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26B12" w:rsidRPr="00E26B12" w:rsidRDefault="00E26B12" w:rsidP="00E26B1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6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«Адал азамат» жобасы аясындағы </w:t>
      </w:r>
    </w:p>
    <w:p w:rsidR="005C3DA8" w:rsidRDefault="00E26B12" w:rsidP="00E26B1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6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«Мектепке дейінгі ұйымның тәрбие-білім беру үдерісінде заманауи ойын технологияларын қолдану» </w:t>
      </w:r>
      <w:r w:rsidR="005C3DA8">
        <w:rPr>
          <w:rFonts w:ascii="Times New Roman" w:hAnsi="Times New Roman" w:cs="Times New Roman"/>
          <w:b/>
          <w:sz w:val="24"/>
          <w:szCs w:val="24"/>
          <w:lang w:val="kk-KZ"/>
        </w:rPr>
        <w:t>тақырыбында қалалық семинардың</w:t>
      </w:r>
      <w:r w:rsidRPr="00E26B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26B12" w:rsidRDefault="00E26B12" w:rsidP="00E26B1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6B12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E26B12" w:rsidRPr="00E26B12" w:rsidRDefault="00E26B1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22290" w:rsidRDefault="00822290">
      <w:pPr>
        <w:pStyle w:val="ad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2290" w:rsidRDefault="007117D7">
      <w:pPr>
        <w:pStyle w:val="ad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644038" w:rsidRPr="00857380" w:rsidRDefault="00E26B12">
      <w:pPr>
        <w:pStyle w:val="ad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семинара в рамках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проекта </w:t>
      </w:r>
      <w:r w:rsidR="00644038" w:rsidRPr="00857380">
        <w:rPr>
          <w:rFonts w:ascii="Times New Roman" w:hAnsi="Times New Roman" w:cs="Times New Roman"/>
          <w:b/>
          <w:sz w:val="24"/>
          <w:szCs w:val="24"/>
        </w:rPr>
        <w:t>«Адал азамат»</w:t>
      </w:r>
      <w:r w:rsidR="007117D7" w:rsidRPr="008573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2290" w:rsidRPr="00857380" w:rsidRDefault="00E26B12" w:rsidP="00857380">
      <w:pPr>
        <w:pStyle w:val="ad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644038" w:rsidRPr="00857380">
        <w:rPr>
          <w:rFonts w:ascii="Times New Roman" w:hAnsi="Times New Roman" w:cs="Times New Roman"/>
          <w:b/>
          <w:sz w:val="24"/>
          <w:szCs w:val="24"/>
        </w:rPr>
        <w:t xml:space="preserve">ема </w:t>
      </w:r>
      <w:r>
        <w:rPr>
          <w:rFonts w:ascii="Times New Roman" w:hAnsi="Times New Roman" w:cs="Times New Roman"/>
          <w:b/>
          <w:sz w:val="24"/>
          <w:szCs w:val="24"/>
        </w:rPr>
        <w:t>«И</w:t>
      </w:r>
      <w:r w:rsidRPr="00857380">
        <w:rPr>
          <w:rFonts w:ascii="Times New Roman" w:hAnsi="Times New Roman" w:cs="Times New Roman"/>
          <w:b/>
          <w:sz w:val="24"/>
          <w:szCs w:val="24"/>
        </w:rPr>
        <w:t>спользованием современных игровых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воспитательно-образовательном процессе дошкольной организации»</w:t>
      </w:r>
    </w:p>
    <w:p w:rsidR="00822290" w:rsidRPr="00857380" w:rsidRDefault="00822290">
      <w:pPr>
        <w:pStyle w:val="ad"/>
        <w:ind w:right="14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2290" w:rsidRDefault="00822290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</w:rPr>
      </w:pPr>
    </w:p>
    <w:p w:rsidR="00822290" w:rsidRPr="00857380" w:rsidRDefault="007117D7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7380">
        <w:rPr>
          <w:rFonts w:ascii="Times New Roman" w:hAnsi="Times New Roman" w:cs="Times New Roman"/>
          <w:b/>
          <w:lang w:val="kk-KZ"/>
        </w:rPr>
        <w:t xml:space="preserve">                                                 </w:t>
      </w:r>
      <w:r w:rsidR="00857380"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2025</w:t>
      </w:r>
      <w:r w:rsidR="00857380" w:rsidRPr="008573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ж. </w:t>
      </w:r>
      <w:r w:rsidRPr="008573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қараша </w:t>
      </w:r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 күні: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19.11.2025, 09.00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Тіркеу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:8.30-8.50</w:t>
      </w: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Өтетін орны: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Павлодар қаласы, Айманов көшесі 6</w:t>
      </w:r>
    </w:p>
    <w:p w:rsidR="00822290" w:rsidRDefault="007117D7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>
        <w:rPr>
          <w:rFonts w:ascii="Times New Roman" w:hAnsi="Times New Roman" w:cs="Times New Roman"/>
          <w:sz w:val="20"/>
          <w:szCs w:val="20"/>
          <w:lang w:val="kk-KZ"/>
        </w:rPr>
        <w:t>«Павлодар қ. № 79 сәбилер бақшасының» КМҚК</w:t>
      </w:r>
      <w:r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басшысы Б.С. Зонова</w:t>
      </w: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: Кырыкбесова Б.К, Павлодар қаласы білім бөлімінің әдіскері</w:t>
      </w: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Мақсатты:</w:t>
      </w:r>
      <w:r>
        <w:rPr>
          <w:sz w:val="20"/>
          <w:szCs w:val="20"/>
          <w:lang w:val="kk-KZ"/>
        </w:rPr>
        <w:t xml:space="preserve"> «</w:t>
      </w:r>
      <w:r>
        <w:rPr>
          <w:rFonts w:ascii="Times New Roman" w:hAnsi="Times New Roman" w:cs="Times New Roman"/>
          <w:sz w:val="20"/>
          <w:szCs w:val="20"/>
          <w:lang w:val="kk-KZ"/>
        </w:rPr>
        <w:t>Біртұтас тәрбие» бағдарламасы шеңберінде қазіргі заманғы ойын технологияларын пайдалана отырып, білім беру қызметін ұйымдастыру бойынша жас педагогтердің педагогикалық құзыреттілігін арттыру».</w:t>
      </w:r>
    </w:p>
    <w:tbl>
      <w:tblPr>
        <w:tblStyle w:val="ac"/>
        <w:tblW w:w="7570" w:type="dxa"/>
        <w:tblInd w:w="108" w:type="dxa"/>
        <w:tblLook w:val="04A0" w:firstRow="1" w:lastRow="0" w:firstColumn="1" w:lastColumn="0" w:noHBand="0" w:noVBand="1"/>
      </w:tblPr>
      <w:tblGrid>
        <w:gridCol w:w="785"/>
        <w:gridCol w:w="3044"/>
        <w:gridCol w:w="3741"/>
      </w:tblGrid>
      <w:tr w:rsidR="00822290" w:rsidRPr="00E26B12" w:rsidTr="00F17329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09.00-09.05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Кіріспе сөз семинар бағдарламасымен танысу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Зонова Байгине Сайлаубаевна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«Павлодар қ. № 79 сәбилер бақшасы» КМҚК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басшысы </w:t>
            </w:r>
          </w:p>
        </w:tc>
      </w:tr>
      <w:tr w:rsidR="00822290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Pr="00F17329" w:rsidRDefault="007117D7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</w:t>
            </w:r>
            <w:r w:rsidR="00F17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  <w:r w:rsidR="00F17329" w:rsidRPr="00F173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0255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АСТЕР - КЛАСС</w:t>
            </w:r>
          </w:p>
        </w:tc>
      </w:tr>
      <w:tr w:rsidR="00822290" w:rsidRPr="00F17329" w:rsidTr="00F17329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09.05-09.30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F17329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«Ертегіні тамашалау» мектепалды даярлық тобында көркем әдебиет бойынша оқу іс-әрекетін ұйымдастыру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29" w:rsidRPr="00F17329" w:rsidRDefault="00F17329" w:rsidP="00F17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Линке Наталья Викторовна,</w:t>
            </w:r>
          </w:p>
          <w:p w:rsidR="00822290" w:rsidRDefault="00F17329" w:rsidP="00F17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«Павлодар қаласының № 79 сәбилер бақшасы»  КМҚК, </w:t>
            </w:r>
            <w:r w:rsidRPr="00F1732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тәрбиешісі</w:t>
            </w:r>
          </w:p>
        </w:tc>
      </w:tr>
      <w:tr w:rsidR="00F17329" w:rsidRPr="00F17329" w:rsidTr="00F17329">
        <w:trPr>
          <w:trHeight w:val="277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29" w:rsidRPr="000255A8" w:rsidRDefault="00F17329" w:rsidP="00F17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73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        </w:t>
            </w:r>
            <w:r w:rsidRPr="000255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Инновациялық педагогикалық тәжірибе</w:t>
            </w:r>
          </w:p>
        </w:tc>
      </w:tr>
      <w:tr w:rsidR="00822290" w:rsidRPr="00E26B12" w:rsidTr="00F17329">
        <w:trPr>
          <w:trHeight w:val="19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09.30-09.45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0255A8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55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«Адал азамат» бағдарламасы шеңберінде қазіргі заманғы ойын технологияларын пайдалана отырып, білім беру қызметін ұйымдастыру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A8" w:rsidRPr="000255A8" w:rsidRDefault="000255A8" w:rsidP="000255A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255A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Балгожина Асемгуль Кайрбековна</w:t>
            </w:r>
          </w:p>
          <w:p w:rsidR="000255A8" w:rsidRPr="000255A8" w:rsidRDefault="000255A8" w:rsidP="000255A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255A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«Павлодар қаласының № 79 сәбилер бақшасы»  КМҚК, әдіскері</w:t>
            </w:r>
          </w:p>
          <w:p w:rsidR="00822290" w:rsidRDefault="0082229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2290" w:rsidRPr="00F17329" w:rsidTr="00F17329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09.45</w:t>
            </w:r>
          </w:p>
          <w:p w:rsidR="00822290" w:rsidRDefault="00644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044" w:type="dxa"/>
            <w:tcBorders>
              <w:right w:val="single" w:sz="4" w:space="0" w:color="auto"/>
            </w:tcBorders>
          </w:tcPr>
          <w:p w:rsidR="00822290" w:rsidRDefault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Ұлтық ойндар арқылы балалардың ой- өрісін дамыту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29" w:rsidRPr="00F17329" w:rsidRDefault="00F17329" w:rsidP="00F17329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Елдес Ақбөпе Нұрланқызы, </w:t>
            </w:r>
          </w:p>
          <w:p w:rsidR="00F17329" w:rsidRPr="00F17329" w:rsidRDefault="00F17329" w:rsidP="00F17329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 </w:t>
            </w:r>
          </w:p>
          <w:p w:rsidR="00822290" w:rsidRDefault="00F17329" w:rsidP="00F17329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КГКП «Ясли - сад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 79 г.Павлодар</w:t>
            </w: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»</w:t>
            </w:r>
          </w:p>
        </w:tc>
      </w:tr>
      <w:tr w:rsidR="00822290" w:rsidTr="00F17329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10.00-10.15</w:t>
            </w:r>
          </w:p>
        </w:tc>
        <w:tc>
          <w:tcPr>
            <w:tcW w:w="3044" w:type="dxa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құндылықтар арқылы қазақ тілін үйретудің тиімді жолдары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90" w:rsidRDefault="007117D7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Исенова Дамира Жакиякызы,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қ. № 79 сәбилер бақшасы» КМҚК</w:t>
            </w:r>
          </w:p>
        </w:tc>
      </w:tr>
      <w:tr w:rsidR="00822290" w:rsidTr="00F17329">
        <w:trPr>
          <w:trHeight w:val="447"/>
        </w:trPr>
        <w:tc>
          <w:tcPr>
            <w:tcW w:w="785" w:type="dxa"/>
            <w:vAlign w:val="center"/>
          </w:tcPr>
          <w:p w:rsidR="00822290" w:rsidRDefault="00644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10.15-10.30</w:t>
            </w:r>
          </w:p>
        </w:tc>
        <w:tc>
          <w:tcPr>
            <w:tcW w:w="3044" w:type="dxa"/>
            <w:vAlign w:val="center"/>
          </w:tcPr>
          <w:p w:rsidR="00822290" w:rsidRPr="00D95ACC" w:rsidRDefault="00D95ACC" w:rsidP="00D95ACC">
            <w:pPr>
              <w:pStyle w:val="HTML"/>
              <w:rPr>
                <w:rFonts w:ascii="Times New Roman" w:hAnsi="Times New Roman" w:cs="Times New Roman"/>
                <w:color w:val="1F1F1F"/>
                <w:lang w:val="kk-KZ"/>
              </w:rPr>
            </w:pPr>
            <w:r>
              <w:rPr>
                <w:rFonts w:ascii="Times New Roman" w:hAnsi="Times New Roman" w:cs="Times New Roman"/>
                <w:color w:val="1F1F1F"/>
                <w:lang w:val="kk-KZ"/>
              </w:rPr>
              <w:t>«Адал азамат» бағдарламасының негізі ретіеде қазақ халқының адамгершілік дәстүрлері мен мәдени құндылықтары</w:t>
            </w:r>
            <w:r w:rsidRPr="00D95ACC">
              <w:rPr>
                <w:rFonts w:ascii="Times New Roman" w:hAnsi="Times New Roman" w:cs="Times New Roman"/>
                <w:color w:val="1F1F1F"/>
                <w:lang w:val="kk-KZ"/>
              </w:rPr>
              <w:t>.</w:t>
            </w:r>
          </w:p>
        </w:tc>
        <w:tc>
          <w:tcPr>
            <w:tcW w:w="3741" w:type="dxa"/>
          </w:tcPr>
          <w:p w:rsidR="00822290" w:rsidRDefault="007117D7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Васянина Наталья Сергеевна, </w:t>
            </w:r>
          </w:p>
          <w:p w:rsidR="00822290" w:rsidRDefault="007117D7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«Павлодар қ. № 79 сәбилер бақшасы»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822290" w:rsidTr="00F17329">
        <w:trPr>
          <w:trHeight w:val="98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10.30-10.45</w:t>
            </w:r>
          </w:p>
        </w:tc>
        <w:tc>
          <w:tcPr>
            <w:tcW w:w="3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Қазақ  халқының  қимылды ойындары дене тәрбиенің  тиімді құралы ретінде</w:t>
            </w:r>
          </w:p>
        </w:tc>
        <w:tc>
          <w:tcPr>
            <w:tcW w:w="37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Тасбулатова Ия Владимировна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«Павлодар қ. № 79 сәбилер бақшасы»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дене шынықтыру нұсқаушысы</w:t>
            </w:r>
          </w:p>
        </w:tc>
      </w:tr>
      <w:tr w:rsidR="00822290" w:rsidTr="00F17329">
        <w:trPr>
          <w:trHeight w:val="6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10.45</w:t>
            </w:r>
          </w:p>
        </w:tc>
        <w:tc>
          <w:tcPr>
            <w:tcW w:w="30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Рефлексия «Мен өзімді танимын"</w:t>
            </w:r>
          </w:p>
        </w:tc>
        <w:tc>
          <w:tcPr>
            <w:tcW w:w="37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Гофман Любовь Николаевна,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«Павлодар қ. № 79 сәбилер бақшасы»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,педагог-психологі</w:t>
            </w:r>
          </w:p>
        </w:tc>
      </w:tr>
      <w:tr w:rsidR="00822290" w:rsidTr="000255A8">
        <w:trPr>
          <w:trHeight w:val="95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 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3044" w:type="dxa"/>
            <w:tcBorders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kk-KZ"/>
              </w:rPr>
              <w:t>Қорытындылау</w:t>
            </w:r>
          </w:p>
        </w:tc>
        <w:tc>
          <w:tcPr>
            <w:tcW w:w="3741" w:type="dxa"/>
            <w:tcBorders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Семинарға қатысушылар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22290" w:rsidRDefault="0082229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22290" w:rsidRDefault="0082229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19.11.2025, 09.00</w:t>
      </w: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Регистрация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: 8.30-8.50</w:t>
      </w:r>
    </w:p>
    <w:p w:rsidR="00822290" w:rsidRDefault="007117D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Место проведения :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г.Павлодар ,ул.Айманова 6 </w:t>
      </w:r>
    </w:p>
    <w:p w:rsidR="00822290" w:rsidRDefault="007117D7">
      <w:pPr>
        <w:spacing w:after="0" w:line="240" w:lineRule="auto"/>
        <w:rPr>
          <w:rStyle w:val="a4"/>
          <w:rFonts w:ascii="Times New Roman" w:eastAsia="Calibri" w:hAnsi="Times New Roman" w:cs="Times New Roman"/>
          <w:bCs w:val="0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Зонова Б</w:t>
      </w:r>
      <w:r>
        <w:rPr>
          <w:rFonts w:ascii="Times New Roman" w:hAnsi="Times New Roman" w:cs="Times New Roman"/>
          <w:bCs/>
          <w:sz w:val="20"/>
          <w:szCs w:val="20"/>
        </w:rPr>
        <w:t>.С.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руководитель   КГКП «Ясли-сада № 79 г.Павлодара»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:rsidR="00822290" w:rsidRDefault="007117D7">
      <w:pPr>
        <w:pStyle w:val="af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Модератор 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Кырыкбесова Б.К, методист отдела образования города Павлодара</w:t>
      </w:r>
    </w:p>
    <w:p w:rsidR="00822290" w:rsidRDefault="007117D7">
      <w:pPr>
        <w:pStyle w:val="af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Цель: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Повышение педагогической компетентности молодых педагогов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организация образовательной деятельности с использованием современных игровых технологий в рамках программы «Адал азамат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c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2"/>
        <w:gridCol w:w="3738"/>
      </w:tblGrid>
      <w:tr w:rsidR="00822290" w:rsidTr="00F17329">
        <w:trPr>
          <w:trHeight w:val="4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09.00-09.05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знакомство с программой семинара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Зонова Багийне Сайлаубаевна, руководитель КГКП  «Ясли - сад № 79 г.Павлодара»</w:t>
            </w:r>
          </w:p>
        </w:tc>
      </w:tr>
      <w:tr w:rsidR="00822290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02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 - КЛАСС</w:t>
            </w:r>
            <w:r w:rsidR="00F173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22290" w:rsidTr="00F17329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09.05-09.30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290" w:rsidRDefault="007117D7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7329" w:rsidRPr="00F17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«Художественная литература»  по теме «В гостях у сказки</w:t>
            </w:r>
            <w:r w:rsidR="00F17329" w:rsidRPr="00F17329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F17329" w:rsidRPr="00F17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предшкольная группа)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29" w:rsidRPr="00F17329" w:rsidRDefault="00F17329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Линке Наталья Викторовна,</w:t>
            </w:r>
          </w:p>
          <w:p w:rsidR="00F17329" w:rsidRPr="00F17329" w:rsidRDefault="00F17329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</w:p>
          <w:p w:rsidR="00822290" w:rsidRDefault="00F17329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- сад № 79 г.Павлодара »</w:t>
            </w:r>
          </w:p>
        </w:tc>
      </w:tr>
      <w:tr w:rsidR="00F17329" w:rsidTr="00F17329">
        <w:trPr>
          <w:trHeight w:val="209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29" w:rsidRPr="000255A8" w:rsidRDefault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5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</w:t>
            </w:r>
            <w:r w:rsidR="00025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</w:t>
            </w:r>
            <w:r w:rsidRPr="000255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Инновационный педагогический опыт   </w:t>
            </w:r>
          </w:p>
        </w:tc>
      </w:tr>
      <w:tr w:rsidR="00822290" w:rsidTr="00F17329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09.30-09.45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F17329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образовательной деятельности с использованием современных игровых технологий в рамках программы «Адал азамат»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29" w:rsidRPr="00F17329" w:rsidRDefault="00F17329" w:rsidP="00F17329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Балгожина Асемгуль Кайрбековна, </w:t>
            </w:r>
          </w:p>
          <w:p w:rsidR="00822290" w:rsidRDefault="00F17329" w:rsidP="00F17329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методист  КГКП «Ясли - сад № 79 г.Павлодара »</w:t>
            </w:r>
          </w:p>
        </w:tc>
      </w:tr>
      <w:tr w:rsidR="00822290" w:rsidRPr="00F17329" w:rsidTr="00F17329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09.45-10.00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:rsidR="00822290" w:rsidRPr="00F17329" w:rsidRDefault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Ұлтық ойндар арқылы балалардың ой- өрісін дамыту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29" w:rsidRPr="00F17329" w:rsidRDefault="00F17329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Елдес Ақбөпе Нұрланқызы, </w:t>
            </w:r>
          </w:p>
          <w:p w:rsidR="00F17329" w:rsidRPr="00F17329" w:rsidRDefault="00F17329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 </w:t>
            </w:r>
          </w:p>
          <w:p w:rsidR="00822290" w:rsidRDefault="00F17329" w:rsidP="00F1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173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- сад № 79 г.Павлодара »</w:t>
            </w:r>
          </w:p>
        </w:tc>
      </w:tr>
      <w:tr w:rsidR="00822290" w:rsidTr="00F17329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10.00-10.15</w:t>
            </w:r>
          </w:p>
        </w:tc>
        <w:tc>
          <w:tcPr>
            <w:tcW w:w="3212" w:type="dxa"/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құндылықтар арқылы қазақ тілін үйретудің тиімді жолдары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Исенова Дамира Жакиякызы,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педагог казахского языка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- сад № 79 г.Павлодара »</w:t>
            </w:r>
          </w:p>
        </w:tc>
      </w:tr>
      <w:tr w:rsidR="00822290" w:rsidTr="00F17329">
        <w:trPr>
          <w:trHeight w:val="472"/>
        </w:trPr>
        <w:tc>
          <w:tcPr>
            <w:tcW w:w="785" w:type="dxa"/>
            <w:vAlign w:val="center"/>
          </w:tcPr>
          <w:p w:rsidR="00822290" w:rsidRDefault="00644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10.15-10.30</w:t>
            </w:r>
          </w:p>
        </w:tc>
        <w:tc>
          <w:tcPr>
            <w:tcW w:w="3212" w:type="dxa"/>
            <w:vAlign w:val="center"/>
          </w:tcPr>
          <w:p w:rsidR="00822290" w:rsidRPr="00D01A4A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A4A">
              <w:rPr>
                <w:rFonts w:ascii="Times New Roman" w:hAnsi="Times New Roman" w:cs="Times New Roman"/>
                <w:sz w:val="20"/>
                <w:szCs w:val="20"/>
              </w:rPr>
              <w:t>«Нравственные традиции и культурные ценности казахского народа как основа программы «Адал азамат».</w:t>
            </w:r>
          </w:p>
        </w:tc>
        <w:tc>
          <w:tcPr>
            <w:tcW w:w="3738" w:type="dxa"/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Васянина Наталья Сергеевна 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  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– сад    № 79 Г.Павлодара»</w:t>
            </w:r>
          </w:p>
        </w:tc>
      </w:tr>
      <w:tr w:rsidR="00822290" w:rsidTr="00F17329">
        <w:trPr>
          <w:trHeight w:val="8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10.30-10.45</w:t>
            </w:r>
          </w:p>
        </w:tc>
        <w:tc>
          <w:tcPr>
            <w:tcW w:w="3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Казахские народные подвижные игры как эффективное средство физического воспитания детей дошкольного возраста</w:t>
            </w: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Тасбулатова Ия Владимировна, инструктор по ФК, 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КГКП «Ясли - сада № 79 Г.Павлодара »</w:t>
            </w:r>
          </w:p>
        </w:tc>
      </w:tr>
      <w:tr w:rsidR="00822290" w:rsidTr="00F17329">
        <w:trPr>
          <w:trHeight w:val="70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644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10.45</w:t>
            </w:r>
          </w:p>
        </w:tc>
        <w:tc>
          <w:tcPr>
            <w:tcW w:w="3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Рефлексия  «Я познаю себя»</w:t>
            </w:r>
          </w:p>
        </w:tc>
        <w:tc>
          <w:tcPr>
            <w:tcW w:w="3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Гофман Любовь Николаевна, 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– психолог, </w:t>
            </w:r>
          </w:p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КГКП «Ясли – сада № 79 Г.Павлодара »</w:t>
            </w:r>
          </w:p>
          <w:p w:rsidR="00822290" w:rsidRDefault="0082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822290" w:rsidTr="00F17329">
        <w:trPr>
          <w:trHeight w:val="90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90" w:rsidRDefault="00711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11.00.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Подведение итогов </w:t>
            </w:r>
          </w:p>
        </w:tc>
        <w:tc>
          <w:tcPr>
            <w:tcW w:w="3738" w:type="dxa"/>
            <w:tcBorders>
              <w:right w:val="single" w:sz="4" w:space="0" w:color="auto"/>
            </w:tcBorders>
            <w:vAlign w:val="center"/>
          </w:tcPr>
          <w:p w:rsidR="00822290" w:rsidRDefault="007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Участники семинара </w:t>
            </w:r>
          </w:p>
        </w:tc>
      </w:tr>
    </w:tbl>
    <w:p w:rsidR="00822290" w:rsidRDefault="00822290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sectPr w:rsidR="00822290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D2" w:rsidRDefault="003B51D2">
      <w:pPr>
        <w:spacing w:line="240" w:lineRule="auto"/>
      </w:pPr>
      <w:r>
        <w:separator/>
      </w:r>
    </w:p>
  </w:endnote>
  <w:endnote w:type="continuationSeparator" w:id="0">
    <w:p w:rsidR="003B51D2" w:rsidRDefault="003B5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D2" w:rsidRDefault="003B51D2">
      <w:pPr>
        <w:spacing w:after="0"/>
      </w:pPr>
      <w:r>
        <w:separator/>
      </w:r>
    </w:p>
  </w:footnote>
  <w:footnote w:type="continuationSeparator" w:id="0">
    <w:p w:rsidR="003B51D2" w:rsidRDefault="003B51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17000"/>
    <w:rsid w:val="000255A8"/>
    <w:rsid w:val="00091F62"/>
    <w:rsid w:val="00095F10"/>
    <w:rsid w:val="000A4DC3"/>
    <w:rsid w:val="000A55C8"/>
    <w:rsid w:val="000B10A9"/>
    <w:rsid w:val="000B6308"/>
    <w:rsid w:val="000E1223"/>
    <w:rsid w:val="000E1235"/>
    <w:rsid w:val="000E4B55"/>
    <w:rsid w:val="000F5082"/>
    <w:rsid w:val="00105867"/>
    <w:rsid w:val="00110018"/>
    <w:rsid w:val="00110407"/>
    <w:rsid w:val="00110E21"/>
    <w:rsid w:val="001119C8"/>
    <w:rsid w:val="00112864"/>
    <w:rsid w:val="00130134"/>
    <w:rsid w:val="00134FC5"/>
    <w:rsid w:val="00152412"/>
    <w:rsid w:val="001530C7"/>
    <w:rsid w:val="00160E35"/>
    <w:rsid w:val="00163E46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35A11"/>
    <w:rsid w:val="00257838"/>
    <w:rsid w:val="002601F4"/>
    <w:rsid w:val="00263A30"/>
    <w:rsid w:val="0029505C"/>
    <w:rsid w:val="002B02F0"/>
    <w:rsid w:val="002B2B93"/>
    <w:rsid w:val="002B7911"/>
    <w:rsid w:val="002C6DD4"/>
    <w:rsid w:val="002D7739"/>
    <w:rsid w:val="002E2572"/>
    <w:rsid w:val="002F6366"/>
    <w:rsid w:val="0030485B"/>
    <w:rsid w:val="00326CEE"/>
    <w:rsid w:val="00341514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B51D2"/>
    <w:rsid w:val="003C7D83"/>
    <w:rsid w:val="003E133A"/>
    <w:rsid w:val="003E1592"/>
    <w:rsid w:val="003F1366"/>
    <w:rsid w:val="003F2ECC"/>
    <w:rsid w:val="0040486A"/>
    <w:rsid w:val="0040548C"/>
    <w:rsid w:val="00406405"/>
    <w:rsid w:val="00406DFB"/>
    <w:rsid w:val="0042414F"/>
    <w:rsid w:val="004256BC"/>
    <w:rsid w:val="00440393"/>
    <w:rsid w:val="004406D5"/>
    <w:rsid w:val="004507A2"/>
    <w:rsid w:val="004543B6"/>
    <w:rsid w:val="00465EA7"/>
    <w:rsid w:val="00476C00"/>
    <w:rsid w:val="0048285B"/>
    <w:rsid w:val="00482D16"/>
    <w:rsid w:val="004B2B63"/>
    <w:rsid w:val="004C5635"/>
    <w:rsid w:val="004C72F7"/>
    <w:rsid w:val="004E1838"/>
    <w:rsid w:val="004E652F"/>
    <w:rsid w:val="004E7EE3"/>
    <w:rsid w:val="004F7040"/>
    <w:rsid w:val="00502536"/>
    <w:rsid w:val="0050379E"/>
    <w:rsid w:val="00506CA8"/>
    <w:rsid w:val="00510526"/>
    <w:rsid w:val="00547F9F"/>
    <w:rsid w:val="0058214A"/>
    <w:rsid w:val="00593F8A"/>
    <w:rsid w:val="005A2A2D"/>
    <w:rsid w:val="005A67CC"/>
    <w:rsid w:val="005A7961"/>
    <w:rsid w:val="005B496F"/>
    <w:rsid w:val="005B6908"/>
    <w:rsid w:val="005C3DA8"/>
    <w:rsid w:val="005E3021"/>
    <w:rsid w:val="005F5E56"/>
    <w:rsid w:val="006079F5"/>
    <w:rsid w:val="0061051E"/>
    <w:rsid w:val="00613DD3"/>
    <w:rsid w:val="006228C9"/>
    <w:rsid w:val="00626876"/>
    <w:rsid w:val="0064036F"/>
    <w:rsid w:val="00640598"/>
    <w:rsid w:val="00641CF3"/>
    <w:rsid w:val="00643B9D"/>
    <w:rsid w:val="00644038"/>
    <w:rsid w:val="00654697"/>
    <w:rsid w:val="006723AA"/>
    <w:rsid w:val="00691BEF"/>
    <w:rsid w:val="00695A97"/>
    <w:rsid w:val="006B5E16"/>
    <w:rsid w:val="006C3E64"/>
    <w:rsid w:val="006D529D"/>
    <w:rsid w:val="006E403C"/>
    <w:rsid w:val="006F62A8"/>
    <w:rsid w:val="007074FF"/>
    <w:rsid w:val="007117D7"/>
    <w:rsid w:val="007130EC"/>
    <w:rsid w:val="00715DE8"/>
    <w:rsid w:val="0072543B"/>
    <w:rsid w:val="007311B3"/>
    <w:rsid w:val="00747DA9"/>
    <w:rsid w:val="00752578"/>
    <w:rsid w:val="00754B22"/>
    <w:rsid w:val="0076521A"/>
    <w:rsid w:val="00773629"/>
    <w:rsid w:val="0078359C"/>
    <w:rsid w:val="00791E83"/>
    <w:rsid w:val="00795D80"/>
    <w:rsid w:val="007964D1"/>
    <w:rsid w:val="007A55D8"/>
    <w:rsid w:val="007A7E9B"/>
    <w:rsid w:val="007B7D49"/>
    <w:rsid w:val="007E1136"/>
    <w:rsid w:val="007E1FF1"/>
    <w:rsid w:val="007F7A03"/>
    <w:rsid w:val="008024AA"/>
    <w:rsid w:val="008062FA"/>
    <w:rsid w:val="00811280"/>
    <w:rsid w:val="00812369"/>
    <w:rsid w:val="00813935"/>
    <w:rsid w:val="00822290"/>
    <w:rsid w:val="008361E2"/>
    <w:rsid w:val="008541B5"/>
    <w:rsid w:val="00857380"/>
    <w:rsid w:val="00860982"/>
    <w:rsid w:val="00875CF7"/>
    <w:rsid w:val="00883DBB"/>
    <w:rsid w:val="00896B68"/>
    <w:rsid w:val="008C10B7"/>
    <w:rsid w:val="008C6BCA"/>
    <w:rsid w:val="008E2458"/>
    <w:rsid w:val="008E7341"/>
    <w:rsid w:val="008F6C71"/>
    <w:rsid w:val="009203B8"/>
    <w:rsid w:val="00922FF9"/>
    <w:rsid w:val="00933C79"/>
    <w:rsid w:val="00943185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E22A1"/>
    <w:rsid w:val="009F14CC"/>
    <w:rsid w:val="009F1CB4"/>
    <w:rsid w:val="00A02894"/>
    <w:rsid w:val="00A16162"/>
    <w:rsid w:val="00A3525A"/>
    <w:rsid w:val="00A40A7C"/>
    <w:rsid w:val="00A52152"/>
    <w:rsid w:val="00A570BA"/>
    <w:rsid w:val="00A62C15"/>
    <w:rsid w:val="00A752F2"/>
    <w:rsid w:val="00A80694"/>
    <w:rsid w:val="00A94F0D"/>
    <w:rsid w:val="00AC614C"/>
    <w:rsid w:val="00AE1BA9"/>
    <w:rsid w:val="00AF004A"/>
    <w:rsid w:val="00AF2704"/>
    <w:rsid w:val="00AF6443"/>
    <w:rsid w:val="00B11326"/>
    <w:rsid w:val="00B14F34"/>
    <w:rsid w:val="00B225E0"/>
    <w:rsid w:val="00B22C03"/>
    <w:rsid w:val="00B24252"/>
    <w:rsid w:val="00B26192"/>
    <w:rsid w:val="00B360BB"/>
    <w:rsid w:val="00B6376B"/>
    <w:rsid w:val="00B960B3"/>
    <w:rsid w:val="00B978D4"/>
    <w:rsid w:val="00BA0E6A"/>
    <w:rsid w:val="00BA5EEF"/>
    <w:rsid w:val="00BC67EE"/>
    <w:rsid w:val="00BD74BD"/>
    <w:rsid w:val="00C138EF"/>
    <w:rsid w:val="00C20C6F"/>
    <w:rsid w:val="00C30661"/>
    <w:rsid w:val="00C37878"/>
    <w:rsid w:val="00C54BF4"/>
    <w:rsid w:val="00C804CA"/>
    <w:rsid w:val="00C82BC3"/>
    <w:rsid w:val="00C93755"/>
    <w:rsid w:val="00CA5642"/>
    <w:rsid w:val="00CB59B8"/>
    <w:rsid w:val="00CE7C91"/>
    <w:rsid w:val="00D00774"/>
    <w:rsid w:val="00D00F70"/>
    <w:rsid w:val="00D01A4A"/>
    <w:rsid w:val="00D0517D"/>
    <w:rsid w:val="00D36E5B"/>
    <w:rsid w:val="00D676FC"/>
    <w:rsid w:val="00D815E0"/>
    <w:rsid w:val="00D95ACC"/>
    <w:rsid w:val="00D964B7"/>
    <w:rsid w:val="00DB335D"/>
    <w:rsid w:val="00DE2666"/>
    <w:rsid w:val="00DF25EA"/>
    <w:rsid w:val="00DF2A87"/>
    <w:rsid w:val="00E02578"/>
    <w:rsid w:val="00E14DB8"/>
    <w:rsid w:val="00E2090E"/>
    <w:rsid w:val="00E25055"/>
    <w:rsid w:val="00E26B12"/>
    <w:rsid w:val="00E26C34"/>
    <w:rsid w:val="00E33908"/>
    <w:rsid w:val="00E41A27"/>
    <w:rsid w:val="00E50B89"/>
    <w:rsid w:val="00E667DF"/>
    <w:rsid w:val="00E678AB"/>
    <w:rsid w:val="00E67EDF"/>
    <w:rsid w:val="00E70C00"/>
    <w:rsid w:val="00E969C8"/>
    <w:rsid w:val="00EC1AF4"/>
    <w:rsid w:val="00EC1E02"/>
    <w:rsid w:val="00F17329"/>
    <w:rsid w:val="00F55912"/>
    <w:rsid w:val="00F7726C"/>
    <w:rsid w:val="00F773B0"/>
    <w:rsid w:val="00F774BD"/>
    <w:rsid w:val="00F830DC"/>
    <w:rsid w:val="00F85D04"/>
    <w:rsid w:val="00F93691"/>
    <w:rsid w:val="00FA2739"/>
    <w:rsid w:val="00FA5E7A"/>
    <w:rsid w:val="00FA656B"/>
    <w:rsid w:val="00FA6D6D"/>
    <w:rsid w:val="00FB136B"/>
    <w:rsid w:val="00FC3CC8"/>
    <w:rsid w:val="00FC58CA"/>
    <w:rsid w:val="00FF6DFB"/>
    <w:rsid w:val="54B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F7E8"/>
  <w15:docId w15:val="{E9502AE4-191D-4328-B9EC-2C6A1245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ac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d"/>
    <w:uiPriority w:val="1"/>
    <w:qFormat/>
    <w:lock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a8">
    <w:name w:val="Верхний колонтитул Знак"/>
    <w:basedOn w:val="a0"/>
    <w:link w:val="a7"/>
    <w:uiPriority w:val="99"/>
    <w:semiHidden/>
  </w:style>
  <w:style w:type="character" w:customStyle="1" w:styleId="aa">
    <w:name w:val="Нижний колонтитул Знак"/>
    <w:basedOn w:val="a0"/>
    <w:link w:val="a9"/>
    <w:uiPriority w:val="99"/>
    <w:semiHidden/>
  </w:style>
  <w:style w:type="character" w:customStyle="1" w:styleId="y2iqfc">
    <w:name w:val="y2iqfc"/>
    <w:basedOn w:val="a0"/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A69C-FE9D-4D08-A82C-DC0CE925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64</cp:revision>
  <cp:lastPrinted>2025-02-25T09:54:00Z</cp:lastPrinted>
  <dcterms:created xsi:type="dcterms:W3CDTF">2022-05-05T09:03:00Z</dcterms:created>
  <dcterms:modified xsi:type="dcterms:W3CDTF">2025-11-18T07:33:00Z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C6535CCBA94047349A975DD541128D7F_12</vt:lpwstr>
  </property>
</Properties>
</file>